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0C" w:rsidRPr="005B5C10" w:rsidRDefault="0025380C" w:rsidP="005B5C10">
      <w:pPr>
        <w:spacing w:after="0" w:line="480" w:lineRule="auto"/>
        <w:jc w:val="center"/>
        <w:rPr>
          <w:rFonts w:ascii="Times New Roman" w:hAnsi="Times New Roman" w:cs="Times New Roman"/>
          <w:b/>
          <w:sz w:val="24"/>
          <w:szCs w:val="24"/>
        </w:rPr>
      </w:pPr>
      <w:r w:rsidRPr="005B5C10">
        <w:rPr>
          <w:rFonts w:ascii="Times New Roman" w:hAnsi="Times New Roman" w:cs="Times New Roman"/>
          <w:b/>
          <w:sz w:val="24"/>
          <w:szCs w:val="24"/>
        </w:rPr>
        <w:t>BAB II</w:t>
      </w:r>
    </w:p>
    <w:p w:rsidR="0025380C" w:rsidRDefault="0025380C" w:rsidP="005B5C10">
      <w:pPr>
        <w:spacing w:after="0" w:line="480" w:lineRule="auto"/>
        <w:jc w:val="center"/>
        <w:rPr>
          <w:rFonts w:ascii="Times New Roman" w:hAnsi="Times New Roman" w:cs="Times New Roman"/>
          <w:b/>
          <w:sz w:val="24"/>
          <w:szCs w:val="24"/>
        </w:rPr>
      </w:pPr>
      <w:r w:rsidRPr="005B5C10">
        <w:rPr>
          <w:rFonts w:ascii="Times New Roman" w:hAnsi="Times New Roman" w:cs="Times New Roman"/>
          <w:b/>
          <w:sz w:val="24"/>
          <w:szCs w:val="24"/>
        </w:rPr>
        <w:t>KAJIAN PUSTAKA, KERANGKA PEMIKIRAN DAN HIPOTESIS</w:t>
      </w:r>
    </w:p>
    <w:p w:rsidR="005B5C10" w:rsidRPr="005B5C10" w:rsidRDefault="005B5C10" w:rsidP="005B5C10">
      <w:pPr>
        <w:spacing w:after="0" w:line="480" w:lineRule="auto"/>
        <w:jc w:val="center"/>
        <w:rPr>
          <w:rFonts w:ascii="Times New Roman" w:hAnsi="Times New Roman" w:cs="Times New Roman"/>
          <w:b/>
          <w:sz w:val="24"/>
          <w:szCs w:val="24"/>
        </w:rPr>
      </w:pPr>
    </w:p>
    <w:p w:rsidR="00E65435" w:rsidRPr="00143D7C" w:rsidRDefault="0025380C" w:rsidP="00143D7C">
      <w:pPr>
        <w:tabs>
          <w:tab w:val="left" w:pos="567"/>
        </w:tabs>
        <w:spacing w:after="0" w:line="480" w:lineRule="auto"/>
        <w:jc w:val="both"/>
        <w:rPr>
          <w:rFonts w:ascii="Times New Roman" w:hAnsi="Times New Roman" w:cs="Times New Roman"/>
          <w:b/>
          <w:sz w:val="24"/>
          <w:szCs w:val="24"/>
          <w:lang w:val="en-CA"/>
        </w:rPr>
      </w:pPr>
      <w:r w:rsidRPr="00143D7C">
        <w:rPr>
          <w:rFonts w:ascii="Times New Roman" w:hAnsi="Times New Roman" w:cs="Times New Roman"/>
          <w:b/>
          <w:sz w:val="24"/>
          <w:szCs w:val="24"/>
        </w:rPr>
        <w:t xml:space="preserve">2.1 </w:t>
      </w:r>
      <w:r w:rsidR="00143D7C">
        <w:rPr>
          <w:rFonts w:ascii="Times New Roman" w:hAnsi="Times New Roman" w:cs="Times New Roman"/>
          <w:b/>
          <w:sz w:val="24"/>
          <w:szCs w:val="24"/>
          <w:lang w:val="en-CA"/>
        </w:rPr>
        <w:tab/>
      </w:r>
      <w:r w:rsidRPr="00143D7C">
        <w:rPr>
          <w:rFonts w:ascii="Times New Roman" w:hAnsi="Times New Roman" w:cs="Times New Roman"/>
          <w:b/>
          <w:sz w:val="24"/>
          <w:szCs w:val="24"/>
        </w:rPr>
        <w:t>Kajian Pustaka</w:t>
      </w:r>
    </w:p>
    <w:p w:rsidR="00E65435" w:rsidRDefault="009B51C6" w:rsidP="009B51C6">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Pada </w:t>
      </w:r>
      <w:proofErr w:type="gramStart"/>
      <w:r>
        <w:rPr>
          <w:rFonts w:ascii="Times New Roman" w:hAnsi="Times New Roman" w:cs="Times New Roman"/>
          <w:sz w:val="24"/>
          <w:szCs w:val="24"/>
          <w:lang w:val="en-CA"/>
        </w:rPr>
        <w:t>bab</w:t>
      </w:r>
      <w:proofErr w:type="gramEnd"/>
      <w:r>
        <w:rPr>
          <w:rFonts w:ascii="Times New Roman" w:hAnsi="Times New Roman" w:cs="Times New Roman"/>
          <w:sz w:val="24"/>
          <w:szCs w:val="24"/>
          <w:lang w:val="en-CA"/>
        </w:rPr>
        <w:t xml:space="preserve"> ini</w:t>
      </w:r>
      <w:r w:rsidR="00611264">
        <w:rPr>
          <w:rFonts w:ascii="Times New Roman" w:hAnsi="Times New Roman" w:cs="Times New Roman"/>
          <w:sz w:val="24"/>
          <w:szCs w:val="24"/>
          <w:lang w:val="en-CA"/>
        </w:rPr>
        <w:t xml:space="preserve"> akan dijelaskan teori-teo</w:t>
      </w:r>
      <w:r w:rsidR="00143D7C">
        <w:rPr>
          <w:rFonts w:ascii="Times New Roman" w:hAnsi="Times New Roman" w:cs="Times New Roman"/>
          <w:sz w:val="24"/>
          <w:szCs w:val="24"/>
          <w:lang w:val="en-CA"/>
        </w:rPr>
        <w:t xml:space="preserve">ri yang berkaitan dengan variabel-variabel yang akan diteliti, dimulai dari teori manajemen, manajemen sumber daya manusia, kinerja, komitmen, </w:t>
      </w:r>
      <w:r w:rsidR="00D53283">
        <w:rPr>
          <w:rFonts w:ascii="Times New Roman" w:hAnsi="Times New Roman" w:cs="Times New Roman"/>
          <w:sz w:val="24"/>
          <w:szCs w:val="24"/>
          <w:lang w:val="en-CA"/>
        </w:rPr>
        <w:t>kepemimpinan</w:t>
      </w:r>
      <w:r w:rsidR="00143D7C">
        <w:rPr>
          <w:rFonts w:ascii="Times New Roman" w:hAnsi="Times New Roman" w:cs="Times New Roman"/>
          <w:sz w:val="24"/>
          <w:szCs w:val="24"/>
          <w:lang w:val="en-CA"/>
        </w:rPr>
        <w:t xml:space="preserve"> transformasional dan budaya kerja.</w:t>
      </w:r>
    </w:p>
    <w:p w:rsidR="00143D7C" w:rsidRPr="00E65435" w:rsidRDefault="00143D7C" w:rsidP="009B51C6">
      <w:pPr>
        <w:spacing w:after="0" w:line="480" w:lineRule="auto"/>
        <w:ind w:firstLine="567"/>
        <w:jc w:val="both"/>
        <w:rPr>
          <w:rFonts w:ascii="Times New Roman" w:hAnsi="Times New Roman" w:cs="Times New Roman"/>
          <w:sz w:val="24"/>
          <w:szCs w:val="24"/>
          <w:lang w:val="en-CA"/>
        </w:rPr>
      </w:pPr>
    </w:p>
    <w:p w:rsidR="0025380C" w:rsidRPr="00E65435" w:rsidRDefault="0025380C" w:rsidP="005B5C10">
      <w:pPr>
        <w:spacing w:after="0" w:line="480" w:lineRule="auto"/>
        <w:jc w:val="both"/>
        <w:rPr>
          <w:rFonts w:ascii="Times New Roman" w:hAnsi="Times New Roman" w:cs="Times New Roman"/>
          <w:b/>
          <w:sz w:val="24"/>
          <w:szCs w:val="24"/>
          <w:lang w:val="en-CA"/>
        </w:rPr>
      </w:pPr>
      <w:r w:rsidRPr="005B5C10">
        <w:rPr>
          <w:rFonts w:ascii="Times New Roman" w:hAnsi="Times New Roman" w:cs="Times New Roman"/>
          <w:b/>
          <w:sz w:val="24"/>
          <w:szCs w:val="24"/>
        </w:rPr>
        <w:t xml:space="preserve">2.1.1 </w:t>
      </w:r>
      <w:r w:rsidR="00E65435">
        <w:rPr>
          <w:rFonts w:ascii="Times New Roman" w:hAnsi="Times New Roman" w:cs="Times New Roman"/>
          <w:b/>
          <w:sz w:val="24"/>
          <w:szCs w:val="24"/>
          <w:lang w:val="en-CA"/>
        </w:rPr>
        <w:t>Manajemen</w:t>
      </w:r>
    </w:p>
    <w:p w:rsidR="002062F3" w:rsidRDefault="002062F3" w:rsidP="002062F3">
      <w:pPr>
        <w:spacing w:after="0" w:line="480" w:lineRule="auto"/>
        <w:ind w:firstLine="567"/>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Definisi manajemen menurut beberapa ahli diantaranya dikemukakan oleh Appley dan Oey Liang Lee </w:t>
      </w:r>
      <w:r w:rsidR="00E00021">
        <w:rPr>
          <w:rFonts w:ascii="Times New Roman" w:hAnsi="Times New Roman" w:cs="Times New Roman"/>
          <w:sz w:val="24"/>
          <w:szCs w:val="24"/>
        </w:rPr>
        <w:t xml:space="preserve">dalam bukunya “Pengantar Manajemen” </w:t>
      </w:r>
      <w:r>
        <w:rPr>
          <w:rFonts w:ascii="Times New Roman" w:hAnsi="Times New Roman" w:cs="Times New Roman"/>
          <w:sz w:val="24"/>
          <w:szCs w:val="24"/>
          <w:lang w:val="en-CA"/>
        </w:rPr>
        <w:t>(2010: 16) yang menyebutkan bahwa “manajemen adalah senu dan ilmu, dalam melaksanakan suatu aktivitas yang diarahkan pada pencapaian tujuan yang telah ditentukan sebelumnya”.</w:t>
      </w:r>
      <w:proofErr w:type="gramEnd"/>
    </w:p>
    <w:p w:rsidR="002062F3" w:rsidRDefault="00E00021" w:rsidP="002062F3">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Sementara Terry, et al dalam bukunya “</w:t>
      </w:r>
      <w:r>
        <w:rPr>
          <w:rFonts w:ascii="Times New Roman" w:hAnsi="Times New Roman" w:cs="Times New Roman"/>
          <w:sz w:val="24"/>
          <w:szCs w:val="24"/>
        </w:rPr>
        <w:t xml:space="preserve">Dasar-dasar Manajemen” </w:t>
      </w:r>
      <w:r w:rsidR="002062F3">
        <w:rPr>
          <w:rFonts w:ascii="Times New Roman" w:hAnsi="Times New Roman" w:cs="Times New Roman"/>
          <w:sz w:val="24"/>
          <w:szCs w:val="24"/>
          <w:lang w:val="en-CA"/>
        </w:rPr>
        <w:t xml:space="preserve">(2010: 16) mengemukakan bahwa </w:t>
      </w:r>
    </w:p>
    <w:p w:rsidR="002062F3" w:rsidRDefault="002062F3" w:rsidP="003A0011">
      <w:pPr>
        <w:spacing w:after="0"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Manajemen merupakan suatu proses khas yang terdiri atas tindakan-tindakan perencanaan, pengorganisasian, penggerakan dan pengendalian untuk menentukan serta mencapai tujuan melalui pemanfaatan sumber daya manusia dan sumber daya lainnya. </w:t>
      </w:r>
    </w:p>
    <w:p w:rsidR="003A0011" w:rsidRDefault="003A0011" w:rsidP="002062F3">
      <w:pPr>
        <w:spacing w:after="0" w:line="480" w:lineRule="auto"/>
        <w:ind w:firstLine="567"/>
        <w:jc w:val="both"/>
        <w:rPr>
          <w:rFonts w:ascii="Times New Roman" w:hAnsi="Times New Roman" w:cs="Times New Roman"/>
          <w:sz w:val="24"/>
          <w:szCs w:val="24"/>
          <w:lang w:val="en-CA"/>
        </w:rPr>
      </w:pPr>
    </w:p>
    <w:p w:rsidR="003A0011" w:rsidRDefault="003A0011" w:rsidP="002062F3">
      <w:pPr>
        <w:spacing w:after="0" w:line="480" w:lineRule="auto"/>
        <w:ind w:firstLine="567"/>
        <w:jc w:val="both"/>
        <w:rPr>
          <w:rFonts w:ascii="Times New Roman" w:hAnsi="Times New Roman" w:cs="Times New Roman"/>
          <w:sz w:val="24"/>
          <w:szCs w:val="24"/>
          <w:lang w:val="en-CA"/>
        </w:rPr>
      </w:pPr>
      <w:r w:rsidRPr="003A0011">
        <w:rPr>
          <w:rFonts w:ascii="Times New Roman" w:hAnsi="Times New Roman" w:cs="Times New Roman"/>
          <w:sz w:val="24"/>
          <w:szCs w:val="24"/>
        </w:rPr>
        <w:t xml:space="preserve">Sudarwan </w:t>
      </w:r>
      <w:r w:rsidR="00EE3D2E">
        <w:rPr>
          <w:rFonts w:ascii="Times New Roman" w:hAnsi="Times New Roman" w:cs="Times New Roman"/>
          <w:sz w:val="24"/>
          <w:szCs w:val="24"/>
        </w:rPr>
        <w:t xml:space="preserve">Danim </w:t>
      </w:r>
      <w:r w:rsidRPr="003A0011">
        <w:rPr>
          <w:rFonts w:ascii="Times New Roman" w:hAnsi="Times New Roman" w:cs="Times New Roman"/>
          <w:sz w:val="24"/>
          <w:szCs w:val="24"/>
        </w:rPr>
        <w:t xml:space="preserve">dan Yunan Danim </w:t>
      </w:r>
      <w:r w:rsidR="00EE3D2E">
        <w:rPr>
          <w:rFonts w:ascii="Times New Roman" w:hAnsi="Times New Roman" w:cs="Times New Roman"/>
          <w:sz w:val="24"/>
          <w:szCs w:val="24"/>
        </w:rPr>
        <w:t xml:space="preserve">dalam bukunya “Administrasi Sekolah dan Manajemen Kelas” </w:t>
      </w:r>
      <w:r w:rsidRPr="003A0011">
        <w:rPr>
          <w:rFonts w:ascii="Times New Roman" w:hAnsi="Times New Roman" w:cs="Times New Roman"/>
          <w:sz w:val="24"/>
          <w:szCs w:val="24"/>
        </w:rPr>
        <w:t xml:space="preserve">(2010: 18) mengemukakan bahwa </w:t>
      </w:r>
    </w:p>
    <w:p w:rsidR="002062F3" w:rsidRDefault="003A0011" w:rsidP="003A0011">
      <w:pPr>
        <w:spacing w:after="0" w:line="240" w:lineRule="auto"/>
        <w:ind w:left="567"/>
        <w:jc w:val="both"/>
        <w:rPr>
          <w:rFonts w:ascii="Times New Roman" w:hAnsi="Times New Roman" w:cs="Times New Roman"/>
          <w:sz w:val="24"/>
          <w:szCs w:val="24"/>
          <w:lang w:val="en-CA"/>
        </w:rPr>
      </w:pPr>
      <w:r w:rsidRPr="003A0011">
        <w:rPr>
          <w:rFonts w:ascii="Times New Roman" w:hAnsi="Times New Roman" w:cs="Times New Roman"/>
          <w:sz w:val="24"/>
          <w:szCs w:val="24"/>
        </w:rPr>
        <w:t xml:space="preserve">Manajemen sebagai sebuah proses yang khas, yang terdiri atas tindakan-tindakan perencanaan, pengorganisasian, menggerakkan, dan pengawasan, </w:t>
      </w:r>
      <w:r w:rsidRPr="003A0011">
        <w:rPr>
          <w:rFonts w:ascii="Times New Roman" w:hAnsi="Times New Roman" w:cs="Times New Roman"/>
          <w:sz w:val="24"/>
          <w:szCs w:val="24"/>
        </w:rPr>
        <w:lastRenderedPageBreak/>
        <w:t>yang dilakukan untuk menentukan serta mencapai sasaransasaran yang telah ditetapkan melalui pemanfaatan sumber daya manusia serta sumber-sumber lainuntuk mencapai tujuan tertentu.</w:t>
      </w:r>
    </w:p>
    <w:p w:rsidR="003A0011" w:rsidRDefault="003A0011" w:rsidP="002062F3">
      <w:pPr>
        <w:spacing w:after="0" w:line="480" w:lineRule="auto"/>
        <w:ind w:firstLine="567"/>
        <w:jc w:val="both"/>
        <w:rPr>
          <w:rFonts w:ascii="Times New Roman" w:hAnsi="Times New Roman" w:cs="Times New Roman"/>
          <w:sz w:val="24"/>
          <w:szCs w:val="24"/>
          <w:lang w:val="en-CA"/>
        </w:rPr>
      </w:pPr>
    </w:p>
    <w:p w:rsidR="003A0011" w:rsidRPr="003A0011" w:rsidRDefault="003A0011" w:rsidP="002062F3">
      <w:pPr>
        <w:spacing w:after="0" w:line="480" w:lineRule="auto"/>
        <w:ind w:firstLine="567"/>
        <w:jc w:val="both"/>
        <w:rPr>
          <w:rFonts w:ascii="Times New Roman" w:hAnsi="Times New Roman" w:cs="Times New Roman"/>
          <w:sz w:val="24"/>
          <w:szCs w:val="24"/>
          <w:lang w:val="en-CA"/>
        </w:rPr>
      </w:pPr>
      <w:r w:rsidRPr="003A0011">
        <w:rPr>
          <w:rFonts w:ascii="Times New Roman" w:hAnsi="Times New Roman" w:cs="Times New Roman"/>
          <w:sz w:val="24"/>
          <w:szCs w:val="24"/>
        </w:rPr>
        <w:t xml:space="preserve">Berdasarkan dari beberapa pendapat </w:t>
      </w:r>
      <w:r>
        <w:rPr>
          <w:rFonts w:ascii="Times New Roman" w:hAnsi="Times New Roman" w:cs="Times New Roman"/>
          <w:sz w:val="24"/>
          <w:szCs w:val="24"/>
          <w:lang w:val="en-CA"/>
        </w:rPr>
        <w:t xml:space="preserve">tersebut </w:t>
      </w:r>
      <w:r w:rsidRPr="003A0011">
        <w:rPr>
          <w:rFonts w:ascii="Times New Roman" w:hAnsi="Times New Roman" w:cs="Times New Roman"/>
          <w:sz w:val="24"/>
          <w:szCs w:val="24"/>
        </w:rPr>
        <w:t>dapat disimpulkan bahwa manajemen adalah suatu pola atau sistem koordinasi yang dilakukan dalam organisasi melalui proses perencanaan, pengorganisasian, pelaksanaan, dan pengawasan dengan memberdayakan semua kekuatan yang dimiliki dalam rangka pencapaian tujuan tertentu.</w:t>
      </w:r>
    </w:p>
    <w:p w:rsidR="002062F3" w:rsidRDefault="002062F3" w:rsidP="002062F3">
      <w:pPr>
        <w:spacing w:after="0" w:line="480" w:lineRule="auto"/>
        <w:ind w:firstLine="567"/>
        <w:jc w:val="both"/>
        <w:rPr>
          <w:rFonts w:ascii="Times New Roman" w:hAnsi="Times New Roman" w:cs="Times New Roman"/>
          <w:sz w:val="24"/>
          <w:szCs w:val="24"/>
          <w:lang w:val="en-CA"/>
        </w:rPr>
      </w:pPr>
    </w:p>
    <w:p w:rsidR="00A416CB" w:rsidRDefault="00067D46" w:rsidP="005B5C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A416CB">
        <w:rPr>
          <w:rFonts w:ascii="Times New Roman" w:hAnsi="Times New Roman" w:cs="Times New Roman"/>
          <w:b/>
          <w:sz w:val="24"/>
          <w:szCs w:val="24"/>
        </w:rPr>
        <w:t>Manajemen Sumber Daya Manusia</w:t>
      </w:r>
    </w:p>
    <w:p w:rsidR="00A416CB" w:rsidRPr="00A416CB" w:rsidRDefault="00A416CB" w:rsidP="00A416CB">
      <w:pPr>
        <w:spacing w:after="0" w:line="480" w:lineRule="auto"/>
        <w:ind w:firstLine="567"/>
        <w:contextualSpacing/>
        <w:jc w:val="both"/>
        <w:rPr>
          <w:rFonts w:ascii="Times New Roman" w:hAnsi="Times New Roman" w:cs="Times New Roman"/>
          <w:sz w:val="24"/>
          <w:szCs w:val="24"/>
        </w:rPr>
      </w:pPr>
      <w:r w:rsidRPr="00A416CB">
        <w:rPr>
          <w:rFonts w:ascii="Times New Roman" w:hAnsi="Times New Roman" w:cs="Times New Roman"/>
          <w:sz w:val="24"/>
          <w:szCs w:val="24"/>
        </w:rPr>
        <w:t xml:space="preserve">Manajemen sumber daya manusia berkaitan </w:t>
      </w:r>
      <w:r w:rsidRPr="00A416CB">
        <w:rPr>
          <w:rFonts w:ascii="Times New Roman" w:hAnsi="Times New Roman" w:cs="Times New Roman"/>
          <w:sz w:val="24"/>
          <w:szCs w:val="24"/>
          <w:lang w:val="en-CA"/>
        </w:rPr>
        <w:t>dengan</w:t>
      </w:r>
      <w:r w:rsidRPr="00A416CB">
        <w:rPr>
          <w:rFonts w:ascii="Times New Roman" w:hAnsi="Times New Roman" w:cs="Times New Roman"/>
          <w:sz w:val="24"/>
          <w:szCs w:val="24"/>
        </w:rPr>
        <w:t xml:space="preserve"> pengelolaan manusia melalui aktivitas-aktivitas organisasi dan fungsi-fungsi operasionalnya. Bangun </w:t>
      </w:r>
      <w:r w:rsidR="00E478B8">
        <w:rPr>
          <w:rFonts w:ascii="Times New Roman" w:hAnsi="Times New Roman" w:cs="Times New Roman"/>
          <w:sz w:val="24"/>
          <w:szCs w:val="24"/>
        </w:rPr>
        <w:t xml:space="preserve">dalam Bukunya “Manajemen Sumber Daya Manusia” </w:t>
      </w:r>
      <w:r w:rsidRPr="00A416CB">
        <w:rPr>
          <w:rFonts w:ascii="Times New Roman" w:hAnsi="Times New Roman" w:cs="Times New Roman"/>
          <w:sz w:val="24"/>
          <w:szCs w:val="24"/>
        </w:rPr>
        <w:t>(2012: 6) mendefinisikan mana</w:t>
      </w:r>
      <w:r w:rsidRPr="00A416CB">
        <w:rPr>
          <w:rFonts w:ascii="Times New Roman" w:hAnsi="Times New Roman" w:cs="Times New Roman"/>
          <w:sz w:val="24"/>
          <w:szCs w:val="24"/>
          <w:lang w:val="en-CA"/>
        </w:rPr>
        <w:t>j</w:t>
      </w:r>
      <w:r w:rsidRPr="00A416CB">
        <w:rPr>
          <w:rFonts w:ascii="Times New Roman" w:hAnsi="Times New Roman" w:cs="Times New Roman"/>
          <w:sz w:val="24"/>
          <w:szCs w:val="24"/>
        </w:rPr>
        <w:t>emen sumber daya manusia adalah:</w:t>
      </w:r>
    </w:p>
    <w:p w:rsidR="00A416CB" w:rsidRPr="00A416CB" w:rsidRDefault="00A416CB" w:rsidP="00A416CB">
      <w:pPr>
        <w:spacing w:after="0" w:line="240" w:lineRule="auto"/>
        <w:ind w:left="567"/>
        <w:contextualSpacing/>
        <w:jc w:val="both"/>
        <w:rPr>
          <w:rFonts w:ascii="Times New Roman" w:hAnsi="Times New Roman" w:cs="Times New Roman"/>
          <w:sz w:val="24"/>
          <w:szCs w:val="24"/>
        </w:rPr>
      </w:pPr>
      <w:r w:rsidRPr="00A416CB">
        <w:rPr>
          <w:rFonts w:ascii="Times New Roman" w:hAnsi="Times New Roman" w:cs="Times New Roman"/>
          <w:sz w:val="24"/>
          <w:szCs w:val="24"/>
        </w:rPr>
        <w:t>“Suatu proses perencanaan, pengorganisasian, penyusunan staf, penggerakan, dan pengawasan terhadap pengadaan, pengembangan, pemberian kompensasi, pengintegrasian, pemeliharaan dan pemisahan tenaga kerja untuk mencapai tujuan organisasi”</w:t>
      </w:r>
    </w:p>
    <w:p w:rsidR="00A416CB" w:rsidRPr="00A416CB" w:rsidRDefault="00A416CB" w:rsidP="00A416CB">
      <w:pPr>
        <w:spacing w:after="0" w:line="240" w:lineRule="auto"/>
        <w:ind w:left="1276"/>
        <w:contextualSpacing/>
        <w:jc w:val="both"/>
        <w:rPr>
          <w:rFonts w:ascii="Times New Roman" w:hAnsi="Times New Roman" w:cs="Times New Roman"/>
          <w:sz w:val="24"/>
          <w:szCs w:val="24"/>
        </w:rPr>
      </w:pPr>
    </w:p>
    <w:p w:rsidR="00A416CB" w:rsidRPr="00A416CB" w:rsidRDefault="00A416CB" w:rsidP="00A416CB">
      <w:pPr>
        <w:spacing w:after="0" w:line="480" w:lineRule="auto"/>
        <w:ind w:firstLine="567"/>
        <w:contextualSpacing/>
        <w:jc w:val="both"/>
        <w:rPr>
          <w:rFonts w:ascii="Times New Roman" w:hAnsi="Times New Roman" w:cs="Times New Roman"/>
          <w:sz w:val="24"/>
          <w:szCs w:val="24"/>
        </w:rPr>
      </w:pPr>
      <w:r w:rsidRPr="00A416CB">
        <w:rPr>
          <w:rFonts w:ascii="Times New Roman" w:hAnsi="Times New Roman" w:cs="Times New Roman"/>
          <w:sz w:val="24"/>
          <w:szCs w:val="24"/>
        </w:rPr>
        <w:t>Senada dengan Bangun, menurut Sutrisno</w:t>
      </w:r>
      <w:r w:rsidR="00E478B8">
        <w:rPr>
          <w:rFonts w:ascii="Times New Roman" w:hAnsi="Times New Roman" w:cs="Times New Roman"/>
          <w:sz w:val="24"/>
          <w:szCs w:val="24"/>
        </w:rPr>
        <w:t xml:space="preserve"> dalam bukunya “Manajemen Sumber Daya Manusia”</w:t>
      </w:r>
      <w:r w:rsidRPr="00A416CB">
        <w:rPr>
          <w:rFonts w:ascii="Times New Roman" w:hAnsi="Times New Roman" w:cs="Times New Roman"/>
          <w:sz w:val="24"/>
          <w:szCs w:val="24"/>
        </w:rPr>
        <w:t xml:space="preserve"> (2013: 7) pengertian manajemen sumber daya manusia adalah:</w:t>
      </w:r>
    </w:p>
    <w:p w:rsidR="00A416CB" w:rsidRPr="00A416CB" w:rsidRDefault="00A416CB" w:rsidP="00A416CB">
      <w:pPr>
        <w:spacing w:after="0" w:line="240" w:lineRule="auto"/>
        <w:ind w:left="567"/>
        <w:contextualSpacing/>
        <w:jc w:val="both"/>
        <w:rPr>
          <w:rFonts w:ascii="Times New Roman" w:hAnsi="Times New Roman" w:cs="Times New Roman"/>
          <w:sz w:val="24"/>
          <w:szCs w:val="24"/>
        </w:rPr>
      </w:pPr>
      <w:r w:rsidRPr="00A416CB">
        <w:rPr>
          <w:rFonts w:ascii="Times New Roman" w:hAnsi="Times New Roman" w:cs="Times New Roman"/>
          <w:sz w:val="24"/>
          <w:szCs w:val="24"/>
        </w:rPr>
        <w:t>“Suatu perencanaan, pengorganisasian, pengarahan, dan pengawasan atas pengadaan, pengembangan, kompensasi, pengintegrasian, pemeliharaan, dan pemutusan hubungan kerja dengan maksud untuk mencapai tujuan organisasi perusahaan secara terpadu”</w:t>
      </w:r>
    </w:p>
    <w:p w:rsidR="00A416CB" w:rsidRPr="00A416CB" w:rsidRDefault="00A416CB" w:rsidP="00A416CB">
      <w:pPr>
        <w:spacing w:after="0" w:line="480" w:lineRule="auto"/>
        <w:ind w:left="1276"/>
        <w:contextualSpacing/>
        <w:jc w:val="both"/>
        <w:rPr>
          <w:rFonts w:ascii="Times New Roman" w:hAnsi="Times New Roman" w:cs="Times New Roman"/>
          <w:sz w:val="24"/>
          <w:szCs w:val="24"/>
        </w:rPr>
      </w:pPr>
    </w:p>
    <w:p w:rsidR="00A416CB" w:rsidRDefault="005A18D1" w:rsidP="005A18D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Armstrong dalam buku Suwatno dan Priansa </w:t>
      </w:r>
      <w:r w:rsidR="00E478B8">
        <w:rPr>
          <w:rFonts w:ascii="Times New Roman" w:hAnsi="Times New Roman" w:cs="Times New Roman"/>
          <w:sz w:val="24"/>
          <w:szCs w:val="24"/>
        </w:rPr>
        <w:t xml:space="preserve">yang berjudul “Manajemen Sumber Daya Manusia” </w:t>
      </w:r>
      <w:r>
        <w:rPr>
          <w:rFonts w:ascii="Times New Roman" w:hAnsi="Times New Roman" w:cs="Times New Roman"/>
          <w:sz w:val="24"/>
          <w:szCs w:val="24"/>
        </w:rPr>
        <w:t>(201</w:t>
      </w:r>
      <w:r w:rsidR="00E478B8">
        <w:rPr>
          <w:rFonts w:ascii="Times New Roman" w:hAnsi="Times New Roman" w:cs="Times New Roman"/>
          <w:sz w:val="24"/>
          <w:szCs w:val="24"/>
        </w:rPr>
        <w:t>1</w:t>
      </w:r>
      <w:r>
        <w:rPr>
          <w:rFonts w:ascii="Times New Roman" w:hAnsi="Times New Roman" w:cs="Times New Roman"/>
          <w:sz w:val="24"/>
          <w:szCs w:val="24"/>
        </w:rPr>
        <w:t>: 28) manajemen sumber daya manusia adalah “praktik manajemen SDM berkaitan dengan semua aspek tentang bagaimana orang bekerja dan dikelola dalam organisasi”. Armstrong juga menjelaskan aspek tersebut mencakup kegiatan seperti strategi SDM, manajemen SDM, tanggung jawab sosial perusahaan, manajemen pengetahuan, pengembangan organisasi, sumber-sumber SDM, manajemen kinerja, pembelajaran dan pengembangan, manajemen imbalan, hubungan karyawan, kesejahteraan karyawan, kesehatan dan keselamatan, serta penyediaan jasa karyawan.</w:t>
      </w:r>
    </w:p>
    <w:p w:rsidR="005A18D1" w:rsidRDefault="005A18D1" w:rsidP="005A18D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Flippo dalam </w:t>
      </w:r>
      <w:r w:rsidR="00E478B8">
        <w:rPr>
          <w:rFonts w:ascii="Times New Roman" w:hAnsi="Times New Roman" w:cs="Times New Roman"/>
          <w:sz w:val="24"/>
          <w:szCs w:val="24"/>
        </w:rPr>
        <w:t>buku Suwatno dan Priansa yang berjudul “Manajemen Sumber Daya Manusia” (2011</w:t>
      </w:r>
      <w:r>
        <w:rPr>
          <w:rFonts w:ascii="Times New Roman" w:hAnsi="Times New Roman" w:cs="Times New Roman"/>
          <w:sz w:val="24"/>
          <w:szCs w:val="24"/>
        </w:rPr>
        <w:t>: 30) kemudian mengemukakan mengenai fungsi-fungsi Manajemen Sumber Daya Manusia, yaitu fungsi manajerial yang mencakup:</w:t>
      </w:r>
    </w:p>
    <w:p w:rsidR="005A18D1" w:rsidRDefault="005A18D1" w:rsidP="00BA75A7">
      <w:pPr>
        <w:pStyle w:val="ListParagraph"/>
        <w:numPr>
          <w:ilvl w:val="0"/>
          <w:numId w:val="34"/>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Perencanaan</w:t>
      </w:r>
    </w:p>
    <w:p w:rsidR="005A18D1" w:rsidRDefault="00BA75A7" w:rsidP="00BA75A7">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5A18D1">
        <w:rPr>
          <w:rFonts w:ascii="Times New Roman" w:hAnsi="Times New Roman" w:cs="Times New Roman"/>
          <w:sz w:val="24"/>
          <w:szCs w:val="24"/>
        </w:rPr>
        <w:t>Perencanaan adalah proses penentuan tindakan untuk mencapai tujuan. Sebelum tujuan akhir perusahaan ditentukan, informasi, khususnya informasi mengenai kepegawaian harus lengkap, dan biasanya berasal dari manajer kepegawaian.</w:t>
      </w:r>
    </w:p>
    <w:p w:rsidR="005A18D1" w:rsidRDefault="005A18D1" w:rsidP="00BA75A7">
      <w:pPr>
        <w:pStyle w:val="ListParagraph"/>
        <w:numPr>
          <w:ilvl w:val="0"/>
          <w:numId w:val="34"/>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Pengorganisasian</w:t>
      </w:r>
    </w:p>
    <w:p w:rsidR="005A18D1" w:rsidRDefault="00D956F0" w:rsidP="00BA75A7">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pengorganisasian ini dibentuk struktur organisasi dan dalam struktur tersebut nantinya ditunjukkan bagaimana hubungan antar suatu unit dengan unit lainnya.</w:t>
      </w:r>
    </w:p>
    <w:p w:rsidR="005A18D1" w:rsidRDefault="005A18D1" w:rsidP="00BA75A7">
      <w:pPr>
        <w:pStyle w:val="ListParagraph"/>
        <w:numPr>
          <w:ilvl w:val="0"/>
          <w:numId w:val="34"/>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Pengarahan</w:t>
      </w:r>
    </w:p>
    <w:p w:rsidR="00D956F0" w:rsidRDefault="00D956F0" w:rsidP="00BA75A7">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Pengarahan berarti memberi petunjuk dan mengajak para pegawai agar mereka berkemauan secara sadar untuk melaksanakan pekerjaan sesuai dengan yang telah ditentukan perusahaan.</w:t>
      </w:r>
    </w:p>
    <w:p w:rsidR="005A18D1" w:rsidRDefault="005A18D1" w:rsidP="00BA75A7">
      <w:pPr>
        <w:pStyle w:val="ListParagraph"/>
        <w:numPr>
          <w:ilvl w:val="0"/>
          <w:numId w:val="34"/>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Pengendalian</w:t>
      </w:r>
    </w:p>
    <w:p w:rsidR="00D956F0" w:rsidRDefault="00D956F0" w:rsidP="00BA75A7">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Pengendalian berarti melihat mengamati dan menilai tindakan atau pekerjaan pegawai, apakah mereka benar-benar melaksanakan pekerjaan sesuai dengan rencana.</w:t>
      </w:r>
    </w:p>
    <w:p w:rsidR="005A18D1" w:rsidRDefault="005A18D1" w:rsidP="005A18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Juga fungsi operatif atau fungsi teknis, yang mencakup:</w:t>
      </w:r>
    </w:p>
    <w:p w:rsidR="005A18D1" w:rsidRDefault="005A18D1"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Pengadaan</w:t>
      </w:r>
    </w:p>
    <w:p w:rsidR="00D956F0" w:rsidRDefault="00D956F0" w:rsidP="00D956F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Pengadaan berarti memperoleh jumlah dan jenis pegawai yang tepat untuk mencapai tujuan organisasi, fungsi ini terutama berkaitan dengan penentuan kebutuhan pegawai dan penarikannya, seleksi dan penempatannya.</w:t>
      </w:r>
    </w:p>
    <w:p w:rsidR="005A18D1" w:rsidRDefault="005A18D1"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Pengembangan</w:t>
      </w:r>
    </w:p>
    <w:p w:rsidR="00D956F0" w:rsidRDefault="00D956F0" w:rsidP="00D956F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pegawai diterima, kemudian pegawai perlu dibina dan dikembangkan, yang dilakukan dengan tujuan untuk meningkatkan keterampilan melalui latihan yang diperlukan untuk dapat menjalankan pekerjaannya dengan baik.</w:t>
      </w:r>
    </w:p>
    <w:p w:rsidR="005A18D1" w:rsidRDefault="005A18D1"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Kompensasi</w:t>
      </w:r>
    </w:p>
    <w:p w:rsidR="0027553E" w:rsidRDefault="0027553E" w:rsidP="0027553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Kompensasi adalah sebagai pemberian penghargaan kepada pegawai sesuai dengan sumbangan mereka untuk mencapai tujuan organisasi yang </w:t>
      </w:r>
      <w:r>
        <w:rPr>
          <w:rFonts w:ascii="Times New Roman" w:hAnsi="Times New Roman" w:cs="Times New Roman"/>
          <w:sz w:val="24"/>
          <w:szCs w:val="24"/>
        </w:rPr>
        <w:lastRenderedPageBreak/>
        <w:t>biasanya diterima pegawai dalam bentuk uang yang ditambah dengan tunjangan-tunjangan lain selama sebulan.</w:t>
      </w:r>
    </w:p>
    <w:p w:rsidR="005A18D1" w:rsidRDefault="005A18D1"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Pengintegrasian</w:t>
      </w:r>
    </w:p>
    <w:p w:rsidR="0027553E" w:rsidRDefault="0027553E" w:rsidP="00BA75A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Pengintegrasian adalah penyesuaian sikap-sikap, keinginan pegawai dengan keinginan perusahaan dan masyarakat. </w:t>
      </w:r>
    </w:p>
    <w:p w:rsidR="005A18D1" w:rsidRDefault="005A18D1"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Pemeliharaan</w:t>
      </w:r>
    </w:p>
    <w:p w:rsidR="0027553E" w:rsidRDefault="0027553E" w:rsidP="00BA75A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Pemeliharaan berarti berusaha untuk mempertahankan dan meningkatkan kondisi yang telah ada.</w:t>
      </w:r>
    </w:p>
    <w:p w:rsidR="005A18D1" w:rsidRDefault="0027553E" w:rsidP="00BA75A7">
      <w:pPr>
        <w:pStyle w:val="ListParagraph"/>
        <w:numPr>
          <w:ilvl w:val="0"/>
          <w:numId w:val="3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w:t>
      </w:r>
      <w:r w:rsidR="005A18D1">
        <w:rPr>
          <w:rFonts w:ascii="Times New Roman" w:hAnsi="Times New Roman" w:cs="Times New Roman"/>
          <w:sz w:val="24"/>
          <w:szCs w:val="24"/>
        </w:rPr>
        <w:t>ensiun</w:t>
      </w:r>
    </w:p>
    <w:p w:rsidR="0027553E" w:rsidRPr="005A18D1" w:rsidRDefault="0027553E" w:rsidP="00BA75A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ini berhubungan dengan pegawai yang sudah lama bekerja pada perusahaan. Fungsi utama manajemen kepegawaian adalah menjamin pegawai-pegawai yang akan pensiun agar merasa aman melalui penyediaan dana pensiun yang bersumber dari potongan gaji pegawai yang bersangkutan pada waktu masih aktif bekerja.</w:t>
      </w:r>
    </w:p>
    <w:p w:rsidR="00A416CB" w:rsidRDefault="00A416CB" w:rsidP="00A416CB">
      <w:pPr>
        <w:spacing w:after="0" w:line="480" w:lineRule="auto"/>
        <w:jc w:val="both"/>
        <w:rPr>
          <w:rFonts w:ascii="Times New Roman" w:hAnsi="Times New Roman" w:cs="Times New Roman"/>
          <w:b/>
          <w:sz w:val="24"/>
          <w:szCs w:val="24"/>
        </w:rPr>
      </w:pPr>
    </w:p>
    <w:p w:rsidR="00067D46" w:rsidRDefault="00A416CB" w:rsidP="005B5C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067D46">
        <w:rPr>
          <w:rFonts w:ascii="Times New Roman" w:hAnsi="Times New Roman" w:cs="Times New Roman"/>
          <w:b/>
          <w:sz w:val="24"/>
          <w:szCs w:val="24"/>
        </w:rPr>
        <w:t>Kepemimpinan</w:t>
      </w:r>
      <w:r w:rsidR="00465EDC">
        <w:rPr>
          <w:rFonts w:ascii="Times New Roman" w:hAnsi="Times New Roman" w:cs="Times New Roman"/>
          <w:b/>
          <w:sz w:val="24"/>
          <w:szCs w:val="24"/>
        </w:rPr>
        <w:t xml:space="preserve"> Transformasional</w:t>
      </w:r>
    </w:p>
    <w:p w:rsidR="00067D46" w:rsidRDefault="00067D46" w:rsidP="00067D46">
      <w:pPr>
        <w:spacing w:after="0" w:line="480" w:lineRule="auto"/>
        <w:ind w:firstLine="567"/>
        <w:jc w:val="both"/>
        <w:rPr>
          <w:rFonts w:ascii="Times New Roman" w:eastAsiaTheme="minorEastAsia" w:hAnsi="Times New Roman" w:cs="Times New Roman"/>
          <w:sz w:val="24"/>
          <w:szCs w:val="24"/>
          <w:lang w:val="en-CA" w:eastAsia="id-ID"/>
        </w:rPr>
      </w:pPr>
      <w:proofErr w:type="gramStart"/>
      <w:r w:rsidRPr="00067D46">
        <w:rPr>
          <w:rFonts w:ascii="Times New Roman" w:eastAsiaTheme="minorEastAsia" w:hAnsi="Times New Roman" w:cs="Times New Roman"/>
          <w:sz w:val="24"/>
          <w:szCs w:val="24"/>
          <w:lang w:val="en-CA" w:eastAsia="id-ID"/>
        </w:rPr>
        <w:t>Kepemimpinan merupakan salah satu faktor yang sangat penting dalam suatu organisasi karena sebagian besar keberhaslan dan kegagalan suatu organisasi ditentukan oleh kepemimpnan dalam organisasi tersebut.</w:t>
      </w:r>
      <w:proofErr w:type="gramEnd"/>
      <w:r w:rsidRPr="00067D46">
        <w:rPr>
          <w:rFonts w:ascii="Times New Roman" w:eastAsiaTheme="minorEastAsia" w:hAnsi="Times New Roman" w:cs="Times New Roman"/>
          <w:sz w:val="24"/>
          <w:szCs w:val="24"/>
          <w:lang w:val="en-CA" w:eastAsia="id-ID"/>
        </w:rPr>
        <w:t xml:space="preserve"> Thoha </w:t>
      </w:r>
      <w:r w:rsidR="00E478B8">
        <w:rPr>
          <w:rFonts w:ascii="Times New Roman" w:eastAsiaTheme="minorEastAsia" w:hAnsi="Times New Roman" w:cs="Times New Roman"/>
          <w:sz w:val="24"/>
          <w:szCs w:val="24"/>
          <w:lang w:eastAsia="id-ID"/>
        </w:rPr>
        <w:t xml:space="preserve">dalam bukunya </w:t>
      </w:r>
      <w:r w:rsidR="00E478B8" w:rsidRPr="00E478B8">
        <w:rPr>
          <w:rFonts w:ascii="Times New Roman" w:eastAsiaTheme="minorEastAsia" w:hAnsi="Times New Roman" w:cs="Times New Roman"/>
          <w:sz w:val="24"/>
          <w:szCs w:val="24"/>
          <w:lang w:eastAsia="id-ID"/>
        </w:rPr>
        <w:t>“</w:t>
      </w:r>
      <w:r w:rsidR="00E478B8" w:rsidRPr="00E478B8">
        <w:rPr>
          <w:rFonts w:ascii="Times New Roman" w:eastAsiaTheme="minorEastAsia" w:hAnsi="Times New Roman" w:cs="Times New Roman"/>
          <w:sz w:val="24"/>
          <w:szCs w:val="24"/>
          <w:lang w:val="en-CA" w:eastAsia="id-ID"/>
        </w:rPr>
        <w:t>Kepemimpinan dan Manajemen</w:t>
      </w:r>
      <w:proofErr w:type="gramStart"/>
      <w:r w:rsidR="00E478B8" w:rsidRPr="00E478B8">
        <w:rPr>
          <w:rFonts w:ascii="Times New Roman" w:eastAsiaTheme="minorEastAsia" w:hAnsi="Times New Roman" w:cs="Times New Roman"/>
          <w:sz w:val="24"/>
          <w:szCs w:val="24"/>
          <w:lang w:eastAsia="id-ID"/>
        </w:rPr>
        <w:t>“</w:t>
      </w:r>
      <w:r w:rsidR="00E478B8">
        <w:rPr>
          <w:rFonts w:ascii="Times New Roman" w:eastAsiaTheme="minorEastAsia" w:hAnsi="Times New Roman" w:cs="Times New Roman"/>
          <w:sz w:val="24"/>
          <w:szCs w:val="24"/>
          <w:lang w:eastAsia="id-ID"/>
        </w:rPr>
        <w:t xml:space="preserve"> </w:t>
      </w:r>
      <w:r w:rsidRPr="00067D46">
        <w:rPr>
          <w:rFonts w:ascii="Times New Roman" w:eastAsiaTheme="minorEastAsia" w:hAnsi="Times New Roman" w:cs="Times New Roman"/>
          <w:sz w:val="24"/>
          <w:szCs w:val="24"/>
          <w:lang w:val="en-CA" w:eastAsia="id-ID"/>
        </w:rPr>
        <w:t>(</w:t>
      </w:r>
      <w:proofErr w:type="gramEnd"/>
      <w:r w:rsidRPr="00067D46">
        <w:rPr>
          <w:rFonts w:ascii="Times New Roman" w:eastAsiaTheme="minorEastAsia" w:hAnsi="Times New Roman" w:cs="Times New Roman"/>
          <w:sz w:val="24"/>
          <w:szCs w:val="24"/>
          <w:lang w:val="en-CA" w:eastAsia="id-ID"/>
        </w:rPr>
        <w:t>2010: 9) menyatakan kepemimpinan adalah kegiatan untuk mempengaruhi perilaku orang lain, atau seni mempengaruhi perilaku manusia baik perorangan maupun kelompok.</w:t>
      </w:r>
    </w:p>
    <w:p w:rsidR="00F1157B" w:rsidRPr="00067D46" w:rsidRDefault="00F1157B" w:rsidP="00F1157B">
      <w:pPr>
        <w:spacing w:after="0" w:line="480" w:lineRule="auto"/>
        <w:ind w:firstLine="567"/>
        <w:jc w:val="both"/>
        <w:rPr>
          <w:rFonts w:ascii="Times New Roman" w:eastAsiaTheme="minorEastAsia" w:hAnsi="Times New Roman" w:cs="Times New Roman"/>
          <w:sz w:val="24"/>
          <w:szCs w:val="24"/>
          <w:lang w:val="en-CA" w:eastAsia="id-ID"/>
        </w:rPr>
      </w:pPr>
      <w:r w:rsidRPr="00F1157B">
        <w:rPr>
          <w:rFonts w:ascii="Times New Roman" w:eastAsiaTheme="minorEastAsia" w:hAnsi="Times New Roman" w:cs="Times New Roman"/>
          <w:sz w:val="24"/>
          <w:szCs w:val="24"/>
          <w:lang w:val="en-CA" w:eastAsia="id-ID"/>
        </w:rPr>
        <w:lastRenderedPageBreak/>
        <w:t>Menurut Siagian</w:t>
      </w:r>
      <w:r w:rsidR="00E478B8">
        <w:rPr>
          <w:rFonts w:ascii="Times New Roman" w:eastAsiaTheme="minorEastAsia" w:hAnsi="Times New Roman" w:cs="Times New Roman"/>
          <w:sz w:val="24"/>
          <w:szCs w:val="24"/>
          <w:lang w:eastAsia="id-ID"/>
        </w:rPr>
        <w:t xml:space="preserve"> dalam bukunya </w:t>
      </w:r>
      <w:r w:rsidR="00E478B8" w:rsidRPr="00E478B8">
        <w:rPr>
          <w:rFonts w:ascii="Times New Roman" w:eastAsiaTheme="minorEastAsia" w:hAnsi="Times New Roman" w:cs="Times New Roman"/>
          <w:sz w:val="24"/>
          <w:szCs w:val="24"/>
          <w:lang w:eastAsia="id-ID"/>
        </w:rPr>
        <w:t>“</w:t>
      </w:r>
      <w:r w:rsidR="00E478B8" w:rsidRPr="00E478B8">
        <w:rPr>
          <w:rFonts w:ascii="Times New Roman" w:hAnsi="Times New Roman"/>
          <w:sz w:val="24"/>
          <w:szCs w:val="24"/>
          <w:lang w:val="en-CA"/>
        </w:rPr>
        <w:t>Kepemimpinan Organisasi &amp; Perilaku Administrasi</w:t>
      </w:r>
      <w:r w:rsidR="00E478B8" w:rsidRPr="00E478B8">
        <w:rPr>
          <w:rFonts w:ascii="Times New Roman" w:hAnsi="Times New Roman"/>
          <w:sz w:val="24"/>
          <w:szCs w:val="24"/>
        </w:rPr>
        <w:t>”</w:t>
      </w:r>
      <w:r w:rsidRPr="00F1157B">
        <w:rPr>
          <w:rFonts w:ascii="Times New Roman" w:eastAsiaTheme="minorEastAsia" w:hAnsi="Times New Roman" w:cs="Times New Roman"/>
          <w:sz w:val="24"/>
          <w:szCs w:val="24"/>
          <w:lang w:val="en-CA" w:eastAsia="id-ID"/>
        </w:rPr>
        <w:t xml:space="preserve"> (2002:62)</w:t>
      </w:r>
      <w:r w:rsidR="00E478B8">
        <w:rPr>
          <w:rFonts w:ascii="Times New Roman" w:eastAsiaTheme="minorEastAsia" w:hAnsi="Times New Roman" w:cs="Times New Roman"/>
          <w:sz w:val="24"/>
          <w:szCs w:val="24"/>
          <w:lang w:eastAsia="id-ID"/>
        </w:rPr>
        <w:t xml:space="preserve"> bahwa</w:t>
      </w:r>
      <w:r w:rsidRPr="00F1157B">
        <w:rPr>
          <w:rFonts w:ascii="Times New Roman" w:eastAsiaTheme="minorEastAsia" w:hAnsi="Times New Roman" w:cs="Times New Roman"/>
          <w:sz w:val="24"/>
          <w:szCs w:val="24"/>
          <w:lang w:val="en-CA" w:eastAsia="id-ID"/>
        </w:rPr>
        <w:t xml:space="preserve"> </w:t>
      </w:r>
      <w:r w:rsidR="00E478B8">
        <w:rPr>
          <w:rFonts w:ascii="Times New Roman" w:eastAsiaTheme="minorEastAsia" w:hAnsi="Times New Roman" w:cs="Times New Roman"/>
          <w:sz w:val="24"/>
          <w:szCs w:val="24"/>
          <w:lang w:eastAsia="id-ID"/>
        </w:rPr>
        <w:t>“</w:t>
      </w:r>
      <w:r w:rsidRPr="00F1157B">
        <w:rPr>
          <w:rFonts w:ascii="Times New Roman" w:eastAsiaTheme="minorEastAsia" w:hAnsi="Times New Roman" w:cs="Times New Roman"/>
          <w:sz w:val="24"/>
          <w:szCs w:val="24"/>
          <w:lang w:val="en-CA" w:eastAsia="id-ID"/>
        </w:rPr>
        <w:t>Kepemimpinan adalah kemampuan</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seseorang untuk mempengaruhi orang lain, dalam hal ini para</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bawahannya, sehingga orang lain mau melakukan kehendak pemimpin</w:t>
      </w:r>
      <w:r w:rsidR="00E478B8">
        <w:rPr>
          <w:rFonts w:ascii="Times New Roman" w:eastAsiaTheme="minorEastAsia" w:hAnsi="Times New Roman" w:cs="Times New Roman"/>
          <w:sz w:val="24"/>
          <w:szCs w:val="24"/>
          <w:lang w:eastAsia="id-ID"/>
        </w:rPr>
        <w:t>”</w:t>
      </w:r>
      <w:r>
        <w:rPr>
          <w:rFonts w:ascii="Times New Roman" w:eastAsiaTheme="minorEastAsia" w:hAnsi="Times New Roman" w:cs="Times New Roman"/>
          <w:sz w:val="24"/>
          <w:szCs w:val="24"/>
          <w:lang w:val="en-CA" w:eastAsia="id-ID"/>
        </w:rPr>
        <w:t xml:space="preserve">. </w:t>
      </w:r>
      <w:proofErr w:type="gramStart"/>
      <w:r w:rsidRPr="00F1157B">
        <w:rPr>
          <w:rFonts w:ascii="Times New Roman" w:eastAsiaTheme="minorEastAsia" w:hAnsi="Times New Roman" w:cs="Times New Roman"/>
          <w:sz w:val="24"/>
          <w:szCs w:val="24"/>
          <w:lang w:val="en-CA" w:eastAsia="id-ID"/>
        </w:rPr>
        <w:t xml:space="preserve">Menurut Kreitner dan Kinicki </w:t>
      </w:r>
      <w:r w:rsidR="00C530E1">
        <w:rPr>
          <w:rFonts w:ascii="Times New Roman" w:eastAsiaTheme="minorEastAsia" w:hAnsi="Times New Roman" w:cs="Times New Roman"/>
          <w:sz w:val="24"/>
          <w:szCs w:val="24"/>
          <w:lang w:eastAsia="id-ID"/>
        </w:rPr>
        <w:t xml:space="preserve">dalam bukunya “Perilaku Organisasi” </w:t>
      </w:r>
      <w:r w:rsidRPr="00F1157B">
        <w:rPr>
          <w:rFonts w:ascii="Times New Roman" w:eastAsiaTheme="minorEastAsia" w:hAnsi="Times New Roman" w:cs="Times New Roman"/>
          <w:sz w:val="24"/>
          <w:szCs w:val="24"/>
          <w:lang w:val="en-CA" w:eastAsia="id-ID"/>
        </w:rPr>
        <w:t>(2005:299) bahwa Kepemimpinan dapat</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didefinisikan sebagai “suatu proses pengaruh sosial dimana pemimpin</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mengusahakan partisipasi sukarela dari para bawahan dalam suatu usaha</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un</w:t>
      </w:r>
      <w:r>
        <w:rPr>
          <w:rFonts w:ascii="Times New Roman" w:eastAsiaTheme="minorEastAsia" w:hAnsi="Times New Roman" w:cs="Times New Roman"/>
          <w:sz w:val="24"/>
          <w:szCs w:val="24"/>
          <w:lang w:val="en-CA" w:eastAsia="id-ID"/>
        </w:rPr>
        <w:t>tu</w:t>
      </w:r>
      <w:r w:rsidRPr="00F1157B">
        <w:rPr>
          <w:rFonts w:ascii="Times New Roman" w:eastAsiaTheme="minorEastAsia" w:hAnsi="Times New Roman" w:cs="Times New Roman"/>
          <w:sz w:val="24"/>
          <w:szCs w:val="24"/>
          <w:lang w:val="en-CA" w:eastAsia="id-ID"/>
        </w:rPr>
        <w:t>k mencapai tujuan organisasi”.</w:t>
      </w:r>
      <w:proofErr w:type="gramEnd"/>
      <w:r w:rsidRPr="00F1157B">
        <w:rPr>
          <w:rFonts w:ascii="Times New Roman" w:eastAsiaTheme="minorEastAsia" w:hAnsi="Times New Roman" w:cs="Times New Roman"/>
          <w:sz w:val="24"/>
          <w:szCs w:val="24"/>
          <w:lang w:val="en-CA" w:eastAsia="id-ID"/>
        </w:rPr>
        <w:t xml:space="preserve"> </w:t>
      </w:r>
      <w:r w:rsidR="00C530E1">
        <w:rPr>
          <w:rFonts w:ascii="Times New Roman" w:eastAsiaTheme="minorEastAsia" w:hAnsi="Times New Roman" w:cs="Times New Roman"/>
          <w:sz w:val="24"/>
          <w:szCs w:val="24"/>
          <w:lang w:eastAsia="id-ID"/>
        </w:rPr>
        <w:t xml:space="preserve">Artikel yang ditulis oleh </w:t>
      </w:r>
      <w:r w:rsidRPr="00F1157B">
        <w:rPr>
          <w:rFonts w:ascii="Times New Roman" w:eastAsiaTheme="minorEastAsia" w:hAnsi="Times New Roman" w:cs="Times New Roman"/>
          <w:sz w:val="24"/>
          <w:szCs w:val="24"/>
          <w:lang w:val="en-CA" w:eastAsia="id-ID"/>
        </w:rPr>
        <w:t>Aynul (2008:177) menjelaskan bahwa</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 xml:space="preserve">“Kepemimpinan adalah hubungan </w:t>
      </w:r>
      <w:r>
        <w:rPr>
          <w:rFonts w:ascii="Times New Roman" w:eastAsiaTheme="minorEastAsia" w:hAnsi="Times New Roman" w:cs="Times New Roman"/>
          <w:sz w:val="24"/>
          <w:szCs w:val="24"/>
          <w:lang w:val="en-CA" w:eastAsia="id-ID"/>
        </w:rPr>
        <w:t xml:space="preserve">yang ada dalam diri seorang atau </w:t>
      </w:r>
      <w:r w:rsidRPr="00F1157B">
        <w:rPr>
          <w:rFonts w:ascii="Times New Roman" w:eastAsiaTheme="minorEastAsia" w:hAnsi="Times New Roman" w:cs="Times New Roman"/>
          <w:sz w:val="24"/>
          <w:szCs w:val="24"/>
          <w:lang w:val="en-CA" w:eastAsia="id-ID"/>
        </w:rPr>
        <w:t>pemimpin, mempengaruhi orang lain untuk bekerja secara sadar dalam</w:t>
      </w:r>
      <w:r>
        <w:rPr>
          <w:rFonts w:ascii="Times New Roman" w:eastAsiaTheme="minorEastAsia" w:hAnsi="Times New Roman" w:cs="Times New Roman"/>
          <w:sz w:val="24"/>
          <w:szCs w:val="24"/>
          <w:lang w:val="en-CA" w:eastAsia="id-ID"/>
        </w:rPr>
        <w:t xml:space="preserve"> </w:t>
      </w:r>
      <w:r w:rsidRPr="00F1157B">
        <w:rPr>
          <w:rFonts w:ascii="Times New Roman" w:eastAsiaTheme="minorEastAsia" w:hAnsi="Times New Roman" w:cs="Times New Roman"/>
          <w:sz w:val="24"/>
          <w:szCs w:val="24"/>
          <w:lang w:val="en-CA" w:eastAsia="id-ID"/>
        </w:rPr>
        <w:t>hubungan tugas untuk mencapai tujuan yang diinginkan”</w:t>
      </w:r>
    </w:p>
    <w:p w:rsidR="00067D46" w:rsidRPr="00067D46" w:rsidRDefault="00C530E1" w:rsidP="00067D46">
      <w:pPr>
        <w:spacing w:after="0" w:line="480" w:lineRule="auto"/>
        <w:ind w:firstLine="567"/>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 xml:space="preserve">George R Terry </w:t>
      </w:r>
      <w:r w:rsidR="00067D46" w:rsidRPr="00067D46">
        <w:rPr>
          <w:rFonts w:ascii="Times New Roman" w:eastAsiaTheme="minorEastAsia" w:hAnsi="Times New Roman" w:cs="Times New Roman"/>
          <w:sz w:val="24"/>
          <w:szCs w:val="24"/>
          <w:lang w:eastAsia="id-ID"/>
        </w:rPr>
        <w:t xml:space="preserve">dalam </w:t>
      </w:r>
      <w:r>
        <w:rPr>
          <w:rFonts w:ascii="Times New Roman" w:eastAsiaTheme="minorEastAsia" w:hAnsi="Times New Roman" w:cs="Times New Roman"/>
          <w:sz w:val="24"/>
          <w:szCs w:val="24"/>
          <w:lang w:eastAsia="id-ID"/>
        </w:rPr>
        <w:t xml:space="preserve">buku </w:t>
      </w:r>
      <w:r w:rsidR="00067D46" w:rsidRPr="00067D46">
        <w:rPr>
          <w:rFonts w:ascii="Times New Roman" w:eastAsiaTheme="minorEastAsia" w:hAnsi="Times New Roman" w:cs="Times New Roman"/>
          <w:sz w:val="24"/>
          <w:szCs w:val="24"/>
          <w:lang w:eastAsia="id-ID"/>
        </w:rPr>
        <w:t>Kartono</w:t>
      </w:r>
      <w:r>
        <w:rPr>
          <w:rFonts w:ascii="Times New Roman" w:eastAsiaTheme="minorEastAsia" w:hAnsi="Times New Roman" w:cs="Times New Roman"/>
          <w:sz w:val="24"/>
          <w:szCs w:val="24"/>
          <w:lang w:eastAsia="id-ID"/>
        </w:rPr>
        <w:t xml:space="preserve"> yang berjudul “</w:t>
      </w:r>
      <w:r w:rsidRPr="00C530E1">
        <w:rPr>
          <w:rFonts w:ascii="Times New Roman" w:hAnsi="Times New Roman"/>
          <w:sz w:val="24"/>
          <w:szCs w:val="24"/>
          <w:lang w:val="en-CA"/>
        </w:rPr>
        <w:t>Pemimpin dan Kepemimpinan</w:t>
      </w:r>
      <w:r w:rsidRPr="00C530E1">
        <w:rPr>
          <w:rFonts w:ascii="Times New Roman" w:hAnsi="Times New Roman"/>
          <w:sz w:val="24"/>
          <w:szCs w:val="24"/>
        </w:rPr>
        <w:t>”</w:t>
      </w:r>
      <w:r w:rsidR="00067D46" w:rsidRPr="00067D46">
        <w:rPr>
          <w:rFonts w:ascii="Times New Roman" w:eastAsiaTheme="minorEastAsia" w:hAnsi="Times New Roman" w:cs="Times New Roman"/>
          <w:sz w:val="24"/>
          <w:szCs w:val="24"/>
          <w:lang w:eastAsia="id-ID"/>
        </w:rPr>
        <w:t>, 2003 menyatakan bahwa kepemimpinan yaitu kegiatan atau seni mempengaruhi orang lain agar mau bekerjasama yang didasarkan pada kemampuan orang tersebut untuk membimbing orang lain dalam mencapai tujuan-tujuan yang diinginkan kelompok.</w:t>
      </w:r>
    </w:p>
    <w:p w:rsidR="00067D46" w:rsidRPr="00067D46" w:rsidRDefault="00067D46" w:rsidP="00067D46">
      <w:pPr>
        <w:spacing w:after="0" w:line="480" w:lineRule="auto"/>
        <w:ind w:firstLine="567"/>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George R. Terry, teori kepemimpinan ada bermacam-macam, yaitu:</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Otokratis.</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Kepemimpinan didasarkan atas perintah-perintah, paksaan dan tindakan-tindakan yang arbitrer (sebagai wasit), dengan pengawasan yang ketat dan berorientasi kepada struktur organisasi dan tugas-tugas.</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lastRenderedPageBreak/>
        <w:t>Teori Psikologis.</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ini menyatakan bahwa fungsi seorang pemimpin adalah memunculkan dan mengembangkan sistem motivasi terbaik untuk merangsang kemauan bekerja dari pada pengikut dan anak buah guna pencapaian tujuan.</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Sosiologis.</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Dalam mengambil keputusan, pemimpin mengikut sertakan pengikutnya dan memberikan petunjuk yang diperlukan demi kepentingan organisasi.</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Suportif.</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pemimpin akan membimbing untuk menciptakan lingkungan kerja yang menyenangkan guna mempertebal keinginan pengikutnya untuk melaksanakan tugas sebaik-baiknya dan sanggup bekerja sama dengan pihak lain serta mau mengembangkan bakatnya.</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Laissez Faire.</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pemimpin bukanlah pemimpin yang sebenarnya karena memiliki karakter yang lemah dan sedikit keterampilan sehingga dia hanya sebagai simbol, sedangkan semua pekerjaan dilakukan oleh pengikut / anak buahnya.</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Kelakuan Pribadi.</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pemimpin muncul berdasarkan kualitas pribadi atau pola kelakuan para pemimpin yang mampu bersikap fleksibel, luwes, bijaksana dan mempunyai daya lenting yang tinggi guna mengambil langkah-langkah yang paling tepat untuk suatu masalah.</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lastRenderedPageBreak/>
        <w:t>Teori Sifat Orang Besar.</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ciri-ciri seorang pemimpin adalah memiliki intelijensi yang tinggi, banyak inisiatif, enerjik, kedewasaan emosi, memiliki daya persuasif dan keterampilan, komunikatif, memiliki kepercayaan diri, peka, dan mau memberikan partisipasi sosial yang tinggi.</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Situasi.</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pemimpin harus bersifat multi dimensional, serba bisa dan serba terampil agar mampu melibatkan diri dan menyesuaikan diri dengan situasi yang bagai manapun. Oleh karenanya pemimpin merupakan produk dari situasi.</w:t>
      </w:r>
    </w:p>
    <w:p w:rsidR="00067D46" w:rsidRPr="00067D46" w:rsidRDefault="00067D46" w:rsidP="00231744">
      <w:pPr>
        <w:numPr>
          <w:ilvl w:val="0"/>
          <w:numId w:val="1"/>
        </w:numPr>
        <w:spacing w:after="0" w:line="480" w:lineRule="auto"/>
        <w:ind w:left="851" w:hanging="284"/>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Teori Humanistik.</w:t>
      </w:r>
    </w:p>
    <w:p w:rsidR="00067D46" w:rsidRPr="00067D46" w:rsidRDefault="00067D46" w:rsidP="00067D46">
      <w:pPr>
        <w:spacing w:after="0" w:line="480" w:lineRule="auto"/>
        <w:ind w:left="851"/>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Menurut teori ini, pemimpin harus bisa merealisasi kebebasan manusia dan memenuhi segenap kebutuhan dan harapannya dengan cara berinteraksi dengan rakyatnya. Pemimpin harus mendengar suara hati nurani rakyat agar tercapai kemakmuran, adil dan sejahtera.</w:t>
      </w:r>
    </w:p>
    <w:p w:rsidR="00067D46" w:rsidRPr="00067D46" w:rsidRDefault="00067D46" w:rsidP="00067D46">
      <w:pPr>
        <w:spacing w:after="0" w:line="480" w:lineRule="auto"/>
        <w:ind w:firstLine="56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 xml:space="preserve">Kepemimpinan menurut Robbins &amp; Judge </w:t>
      </w:r>
      <w:r w:rsidR="00C530E1">
        <w:rPr>
          <w:rFonts w:ascii="Times New Roman" w:eastAsiaTheme="minorEastAsia" w:hAnsi="Times New Roman" w:cs="Times New Roman"/>
          <w:sz w:val="24"/>
          <w:szCs w:val="24"/>
          <w:lang w:eastAsia="id-ID"/>
        </w:rPr>
        <w:t xml:space="preserve">dalam bukunya “Perilaku Organisasi” </w:t>
      </w:r>
      <w:r w:rsidRPr="00067D46">
        <w:rPr>
          <w:rFonts w:ascii="Times New Roman" w:eastAsiaTheme="minorEastAsia" w:hAnsi="Times New Roman" w:cs="Times New Roman"/>
          <w:sz w:val="24"/>
          <w:szCs w:val="24"/>
          <w:lang w:eastAsia="id-ID"/>
        </w:rPr>
        <w:t xml:space="preserve">(2015: 249) adalah kemampuan seorang pemimpin untuk mempengaruhi suatu kelompok menuju pencapaian sebuah visi atau tujuan yang ditetapkan. Rivai </w:t>
      </w:r>
      <w:r w:rsidR="00C530E1">
        <w:rPr>
          <w:rFonts w:ascii="Times New Roman" w:eastAsiaTheme="minorEastAsia" w:hAnsi="Times New Roman" w:cs="Times New Roman"/>
          <w:sz w:val="24"/>
          <w:szCs w:val="24"/>
          <w:lang w:eastAsia="id-ID"/>
        </w:rPr>
        <w:t xml:space="preserve">dalam bukunya </w:t>
      </w:r>
      <w:r w:rsidR="00C530E1" w:rsidRPr="00C530E1">
        <w:rPr>
          <w:rFonts w:ascii="Times New Roman" w:eastAsiaTheme="minorEastAsia" w:hAnsi="Times New Roman" w:cs="Times New Roman"/>
          <w:sz w:val="24"/>
          <w:szCs w:val="24"/>
          <w:lang w:eastAsia="id-ID"/>
        </w:rPr>
        <w:t>“Manajemen Sumber Daya Manusia Untuk Perusahaan”</w:t>
      </w:r>
      <w:r w:rsidR="00C530E1" w:rsidRPr="00067D46">
        <w:rPr>
          <w:rFonts w:ascii="Times New Roman" w:eastAsiaTheme="minorEastAsia" w:hAnsi="Times New Roman" w:cs="Times New Roman"/>
          <w:sz w:val="24"/>
          <w:szCs w:val="24"/>
          <w:lang w:eastAsia="id-ID"/>
        </w:rPr>
        <w:t xml:space="preserve"> </w:t>
      </w:r>
      <w:r w:rsidRPr="00067D46">
        <w:rPr>
          <w:rFonts w:ascii="Times New Roman" w:eastAsiaTheme="minorEastAsia" w:hAnsi="Times New Roman" w:cs="Times New Roman"/>
          <w:sz w:val="24"/>
          <w:szCs w:val="24"/>
          <w:lang w:eastAsia="id-ID"/>
        </w:rPr>
        <w:t>(2004: 2) menyatakan bahwa kepemimpinan (</w:t>
      </w:r>
      <w:r w:rsidRPr="00067D46">
        <w:rPr>
          <w:rFonts w:ascii="Times New Roman" w:eastAsiaTheme="minorEastAsia" w:hAnsi="Times New Roman" w:cs="Times New Roman"/>
          <w:i/>
          <w:sz w:val="24"/>
          <w:szCs w:val="24"/>
          <w:lang w:eastAsia="id-ID"/>
        </w:rPr>
        <w:t>leadership</w:t>
      </w:r>
      <w:r w:rsidRPr="00067D46">
        <w:rPr>
          <w:rFonts w:ascii="Times New Roman" w:eastAsiaTheme="minorEastAsia" w:hAnsi="Times New Roman" w:cs="Times New Roman"/>
          <w:sz w:val="24"/>
          <w:szCs w:val="24"/>
          <w:lang w:eastAsia="id-ID"/>
        </w:rPr>
        <w:t>) adalah proses mempengaruhi atau memberi contoh kepada pengikut-pengikutnya melalui proses komunikasi dalam upaya mencapai tujuan organisasi.</w:t>
      </w:r>
    </w:p>
    <w:p w:rsidR="00067D46" w:rsidRPr="00067D46" w:rsidRDefault="00067D46" w:rsidP="00067D46">
      <w:pPr>
        <w:spacing w:after="0" w:line="480" w:lineRule="auto"/>
        <w:ind w:firstLine="56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lastRenderedPageBreak/>
        <w:t xml:space="preserve">Sementara kepemimpinan menurut Yukl </w:t>
      </w:r>
      <w:r w:rsidR="00C530E1">
        <w:rPr>
          <w:rFonts w:ascii="Times New Roman" w:eastAsiaTheme="minorEastAsia" w:hAnsi="Times New Roman" w:cs="Times New Roman"/>
          <w:sz w:val="24"/>
          <w:szCs w:val="24"/>
          <w:lang w:eastAsia="id-ID"/>
        </w:rPr>
        <w:t xml:space="preserve">dalam bukunya “Kepemimpinan dalam Organisasi” </w:t>
      </w:r>
      <w:r w:rsidRPr="00067D46">
        <w:rPr>
          <w:rFonts w:ascii="Times New Roman" w:eastAsiaTheme="minorEastAsia" w:hAnsi="Times New Roman" w:cs="Times New Roman"/>
          <w:sz w:val="24"/>
          <w:szCs w:val="24"/>
          <w:lang w:eastAsia="id-ID"/>
        </w:rPr>
        <w:t>(2008: 8) adalah proses mempengaruhi orang lain untuk memahami dan setuju dengan apa yang perlu dilakukan dan bagaiana tugas itu dilakukan secara efektif, serta proses untuk memfasilitasi upaya individu dan kolektif untuk mencapai tujuan bersama.</w:t>
      </w:r>
    </w:p>
    <w:p w:rsidR="00067D46" w:rsidRPr="00067D46" w:rsidRDefault="00067D46" w:rsidP="00067D46">
      <w:pPr>
        <w:spacing w:after="0" w:line="480" w:lineRule="auto"/>
        <w:ind w:firstLine="567"/>
        <w:contextualSpacing/>
        <w:jc w:val="both"/>
        <w:rPr>
          <w:rFonts w:ascii="Times New Roman" w:eastAsiaTheme="minorEastAsia" w:hAnsi="Times New Roman" w:cs="Times New Roman"/>
          <w:sz w:val="24"/>
          <w:szCs w:val="24"/>
          <w:lang w:val="en-CA" w:eastAsia="id-ID"/>
        </w:rPr>
      </w:pPr>
      <w:r w:rsidRPr="00067D46">
        <w:rPr>
          <w:rFonts w:ascii="Times New Roman" w:eastAsiaTheme="minorEastAsia" w:hAnsi="Times New Roman" w:cs="Times New Roman"/>
          <w:sz w:val="24"/>
          <w:szCs w:val="24"/>
          <w:lang w:val="en-CA" w:eastAsia="id-ID"/>
        </w:rPr>
        <w:t>Bangun</w:t>
      </w:r>
      <w:r w:rsidR="00C530E1">
        <w:rPr>
          <w:rFonts w:ascii="Times New Roman" w:eastAsiaTheme="minorEastAsia" w:hAnsi="Times New Roman" w:cs="Times New Roman"/>
          <w:sz w:val="24"/>
          <w:szCs w:val="24"/>
          <w:lang w:eastAsia="id-ID"/>
        </w:rPr>
        <w:t xml:space="preserve"> dalam bukunya “Manajemen Sumber Daya Manusia”</w:t>
      </w:r>
      <w:r w:rsidRPr="00067D46">
        <w:rPr>
          <w:rFonts w:ascii="Times New Roman" w:eastAsiaTheme="minorEastAsia" w:hAnsi="Times New Roman" w:cs="Times New Roman"/>
          <w:sz w:val="24"/>
          <w:szCs w:val="24"/>
          <w:lang w:val="en-CA" w:eastAsia="id-ID"/>
        </w:rPr>
        <w:t xml:space="preserve"> (2012: 340) menyatakan bahwa kepemimpinan memiliki unsur-unsur, yaitu:</w:t>
      </w:r>
    </w:p>
    <w:p w:rsidR="00067D46" w:rsidRPr="00067D46" w:rsidRDefault="00067D46" w:rsidP="00231744">
      <w:pPr>
        <w:numPr>
          <w:ilvl w:val="1"/>
          <w:numId w:val="4"/>
        </w:numPr>
        <w:spacing w:after="0" w:line="240" w:lineRule="auto"/>
        <w:ind w:left="851" w:hanging="284"/>
        <w:contextualSpacing/>
        <w:jc w:val="both"/>
        <w:rPr>
          <w:rFonts w:ascii="Times New Roman" w:eastAsiaTheme="minorEastAsia" w:hAnsi="Times New Roman" w:cs="Times New Roman"/>
          <w:sz w:val="24"/>
          <w:szCs w:val="24"/>
          <w:lang w:val="en-CA" w:eastAsia="id-ID"/>
        </w:rPr>
      </w:pPr>
      <w:r w:rsidRPr="00067D46">
        <w:rPr>
          <w:rFonts w:ascii="Times New Roman" w:eastAsiaTheme="minorEastAsia" w:hAnsi="Times New Roman" w:cs="Times New Roman"/>
          <w:sz w:val="24"/>
          <w:szCs w:val="24"/>
          <w:lang w:val="en-CA" w:eastAsia="id-ID"/>
        </w:rPr>
        <w:t xml:space="preserve">Kumpulan orang. Dalam suatu organisasi terdapat kumpulan orang yang menjadi pengkut untuk mencapai tujuan organisasi tersebut. Para pengikut </w:t>
      </w:r>
      <w:proofErr w:type="gramStart"/>
      <w:r w:rsidRPr="00067D46">
        <w:rPr>
          <w:rFonts w:ascii="Times New Roman" w:eastAsiaTheme="minorEastAsia" w:hAnsi="Times New Roman" w:cs="Times New Roman"/>
          <w:sz w:val="24"/>
          <w:szCs w:val="24"/>
          <w:lang w:val="en-CA" w:eastAsia="id-ID"/>
        </w:rPr>
        <w:t>akan</w:t>
      </w:r>
      <w:proofErr w:type="gramEnd"/>
      <w:r w:rsidRPr="00067D46">
        <w:rPr>
          <w:rFonts w:ascii="Times New Roman" w:eastAsiaTheme="minorEastAsia" w:hAnsi="Times New Roman" w:cs="Times New Roman"/>
          <w:sz w:val="24"/>
          <w:szCs w:val="24"/>
          <w:lang w:val="en-CA" w:eastAsia="id-ID"/>
        </w:rPr>
        <w:t xml:space="preserve"> menerima pengarahan dan perintah dari pimpinan, dan wewenang seorang pemimpin ditentukan oleh kepatuhan para pengikut untuk melaksanakan arahan dan perintah pimpinan.</w:t>
      </w:r>
    </w:p>
    <w:p w:rsidR="00067D46" w:rsidRPr="00067D46" w:rsidRDefault="00067D46" w:rsidP="00231744">
      <w:pPr>
        <w:numPr>
          <w:ilvl w:val="1"/>
          <w:numId w:val="4"/>
        </w:numPr>
        <w:spacing w:after="0" w:line="240" w:lineRule="auto"/>
        <w:ind w:left="851" w:hanging="284"/>
        <w:contextualSpacing/>
        <w:jc w:val="both"/>
        <w:rPr>
          <w:rFonts w:ascii="Times New Roman" w:eastAsiaTheme="minorEastAsia" w:hAnsi="Times New Roman" w:cs="Times New Roman"/>
          <w:sz w:val="24"/>
          <w:szCs w:val="24"/>
          <w:lang w:val="en-CA" w:eastAsia="id-ID"/>
        </w:rPr>
      </w:pPr>
      <w:r w:rsidRPr="00067D46">
        <w:rPr>
          <w:rFonts w:ascii="Times New Roman" w:eastAsiaTheme="minorEastAsia" w:hAnsi="Times New Roman" w:cs="Times New Roman"/>
          <w:sz w:val="24"/>
          <w:szCs w:val="24"/>
          <w:lang w:val="en-CA" w:eastAsia="id-ID"/>
        </w:rPr>
        <w:t xml:space="preserve">Kekuasaan. Yaitu kekuatan yang dimiliki seorang pemimpin untuk mempengaruhi para pengikutnya dalam melaksanakan tugasnya. Ada </w:t>
      </w:r>
      <w:proofErr w:type="gramStart"/>
      <w:r w:rsidRPr="00067D46">
        <w:rPr>
          <w:rFonts w:ascii="Times New Roman" w:eastAsiaTheme="minorEastAsia" w:hAnsi="Times New Roman" w:cs="Times New Roman"/>
          <w:sz w:val="24"/>
          <w:szCs w:val="24"/>
          <w:lang w:val="en-CA" w:eastAsia="id-ID"/>
        </w:rPr>
        <w:t>lima</w:t>
      </w:r>
      <w:proofErr w:type="gramEnd"/>
      <w:r w:rsidRPr="00067D46">
        <w:rPr>
          <w:rFonts w:ascii="Times New Roman" w:eastAsiaTheme="minorEastAsia" w:hAnsi="Times New Roman" w:cs="Times New Roman"/>
          <w:sz w:val="24"/>
          <w:szCs w:val="24"/>
          <w:lang w:val="en-CA" w:eastAsia="id-ID"/>
        </w:rPr>
        <w:t xml:space="preserve"> dasar kekuasaan yang dimiliki pemimpin, antara lain kekuasaan menghargai, kekuasaan memaksa, kekuasaan sah, kekuasaan rujukan dan kekuasaan keahlian.</w:t>
      </w:r>
    </w:p>
    <w:p w:rsidR="00067D46" w:rsidRPr="00067D46" w:rsidRDefault="00067D46" w:rsidP="00231744">
      <w:pPr>
        <w:numPr>
          <w:ilvl w:val="1"/>
          <w:numId w:val="4"/>
        </w:numPr>
        <w:spacing w:after="0" w:line="240" w:lineRule="auto"/>
        <w:ind w:left="851" w:hanging="284"/>
        <w:contextualSpacing/>
        <w:jc w:val="both"/>
        <w:rPr>
          <w:rFonts w:ascii="Times New Roman" w:eastAsiaTheme="minorEastAsia" w:hAnsi="Times New Roman" w:cs="Times New Roman"/>
          <w:sz w:val="24"/>
          <w:szCs w:val="24"/>
          <w:lang w:val="en-CA" w:eastAsia="id-ID"/>
        </w:rPr>
      </w:pPr>
      <w:r w:rsidRPr="00067D46">
        <w:rPr>
          <w:rFonts w:ascii="Times New Roman" w:eastAsiaTheme="minorEastAsia" w:hAnsi="Times New Roman" w:cs="Times New Roman"/>
          <w:sz w:val="24"/>
          <w:szCs w:val="24"/>
          <w:lang w:val="en-CA" w:eastAsia="id-ID"/>
        </w:rPr>
        <w:t xml:space="preserve">Memengaruhi. Yaitu kemampuan pemimpin dalam menggunakan berbagai bentuk kekuasaan yang dimilikinya untuk memengaruhi para anggota organisasi agar mau melaksanakan tugasnya. Meskipun pada unsur in menekankan pada anggota organisasi, namun inspirasi juga dibutuhkan dari pimpinan. </w:t>
      </w:r>
    </w:p>
    <w:p w:rsidR="00067D46" w:rsidRPr="00067D46" w:rsidRDefault="00067D46" w:rsidP="00231744">
      <w:pPr>
        <w:numPr>
          <w:ilvl w:val="1"/>
          <w:numId w:val="4"/>
        </w:numPr>
        <w:spacing w:after="0" w:line="240" w:lineRule="auto"/>
        <w:ind w:left="851" w:hanging="284"/>
        <w:contextualSpacing/>
        <w:jc w:val="both"/>
        <w:rPr>
          <w:rFonts w:ascii="Times New Roman" w:eastAsiaTheme="minorEastAsia" w:hAnsi="Times New Roman" w:cs="Times New Roman"/>
          <w:sz w:val="24"/>
          <w:szCs w:val="24"/>
          <w:lang w:val="en-CA" w:eastAsia="id-ID"/>
        </w:rPr>
      </w:pPr>
      <w:r w:rsidRPr="00067D46">
        <w:rPr>
          <w:rFonts w:ascii="Times New Roman" w:eastAsiaTheme="minorEastAsia" w:hAnsi="Times New Roman" w:cs="Times New Roman"/>
          <w:sz w:val="24"/>
          <w:szCs w:val="24"/>
          <w:lang w:val="en-CA" w:eastAsia="id-ID"/>
        </w:rPr>
        <w:t xml:space="preserve">Nilai. Yaitu nilai moral yang sangat berkaitan dengan nilai-nilai dan persyaratan bahwa para pengikut diberi cukup pengetahuan mengenai alternatif agar dapat </w:t>
      </w:r>
      <w:r w:rsidRPr="00067D46">
        <w:rPr>
          <w:rFonts w:ascii="Times New Roman" w:eastAsiaTheme="minorEastAsia" w:hAnsi="Times New Roman" w:cs="Times New Roman"/>
          <w:sz w:val="24"/>
          <w:szCs w:val="24"/>
          <w:lang w:eastAsia="id-ID"/>
        </w:rPr>
        <w:t>membuat pilihan yang telah dipertimbangkan jika tiba saatnya memberikan respon pada usulan pemiimpin untuk memimpin.</w:t>
      </w:r>
      <w:r w:rsidRPr="00067D46">
        <w:rPr>
          <w:rFonts w:ascii="Times New Roman" w:eastAsiaTheme="minorEastAsia" w:hAnsi="Times New Roman" w:cs="Times New Roman"/>
          <w:sz w:val="24"/>
          <w:szCs w:val="24"/>
          <w:lang w:val="en-CA" w:eastAsia="id-ID"/>
        </w:rPr>
        <w:t xml:space="preserve">   </w:t>
      </w:r>
    </w:p>
    <w:p w:rsidR="00067D46" w:rsidRPr="00067D46" w:rsidRDefault="00067D46" w:rsidP="00067D46">
      <w:pPr>
        <w:spacing w:after="0" w:line="480" w:lineRule="auto"/>
        <w:ind w:left="567" w:firstLine="709"/>
        <w:contextualSpacing/>
        <w:jc w:val="both"/>
        <w:rPr>
          <w:rFonts w:ascii="Times New Roman" w:eastAsiaTheme="minorEastAsia" w:hAnsi="Times New Roman" w:cs="Times New Roman"/>
          <w:sz w:val="24"/>
          <w:szCs w:val="24"/>
          <w:lang w:eastAsia="id-ID"/>
        </w:rPr>
      </w:pPr>
    </w:p>
    <w:p w:rsidR="00067D46" w:rsidRPr="00067D46" w:rsidRDefault="00067D46" w:rsidP="00067D46">
      <w:pPr>
        <w:spacing w:after="0" w:line="480" w:lineRule="auto"/>
        <w:ind w:firstLine="56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Siagian</w:t>
      </w:r>
      <w:r w:rsidR="00C530E1">
        <w:rPr>
          <w:rFonts w:ascii="Times New Roman" w:eastAsiaTheme="minorEastAsia" w:hAnsi="Times New Roman" w:cs="Times New Roman"/>
          <w:sz w:val="24"/>
          <w:szCs w:val="24"/>
          <w:lang w:eastAsia="id-ID"/>
        </w:rPr>
        <w:t xml:space="preserve"> dalam bukunya </w:t>
      </w:r>
      <w:r w:rsidR="00C530E1" w:rsidRPr="00E478B8">
        <w:rPr>
          <w:rFonts w:ascii="Times New Roman" w:eastAsiaTheme="minorEastAsia" w:hAnsi="Times New Roman" w:cs="Times New Roman"/>
          <w:sz w:val="24"/>
          <w:szCs w:val="24"/>
          <w:lang w:eastAsia="id-ID"/>
        </w:rPr>
        <w:t>“</w:t>
      </w:r>
      <w:r w:rsidR="00C530E1" w:rsidRPr="00E478B8">
        <w:rPr>
          <w:rFonts w:ascii="Times New Roman" w:hAnsi="Times New Roman"/>
          <w:sz w:val="24"/>
          <w:szCs w:val="24"/>
          <w:lang w:val="en-CA"/>
        </w:rPr>
        <w:t>Kepemimpinan Organisasi &amp; Perilaku Administrasi</w:t>
      </w:r>
      <w:r w:rsidR="00C530E1" w:rsidRPr="00E478B8">
        <w:rPr>
          <w:rFonts w:ascii="Times New Roman" w:hAnsi="Times New Roman"/>
          <w:sz w:val="24"/>
          <w:szCs w:val="24"/>
        </w:rPr>
        <w:t>”</w:t>
      </w:r>
      <w:r w:rsidRPr="00067D46">
        <w:rPr>
          <w:rFonts w:ascii="Times New Roman" w:eastAsiaTheme="minorEastAsia" w:hAnsi="Times New Roman" w:cs="Times New Roman"/>
          <w:sz w:val="24"/>
          <w:szCs w:val="24"/>
          <w:lang w:eastAsia="id-ID"/>
        </w:rPr>
        <w:t xml:space="preserve"> (2002: 121) memberikan indikator untuk mengukur kepemimpinan, yaitu:</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Iklim saling mempercayai</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Penghargaan terhadap ide bawahan</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Memperhitungkan perasaan para bawahan</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Perhatian pada kenyamanan kerja bawahan</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lastRenderedPageBreak/>
        <w:t>Perhatian pada kesejahteraan bawahan</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Memperhitungkan faktor kepuasan kerja bawahan dalam menyelesaikan pekerjaan</w:t>
      </w:r>
    </w:p>
    <w:p w:rsidR="00067D46" w:rsidRPr="00067D46" w:rsidRDefault="00067D46" w:rsidP="00231744">
      <w:pPr>
        <w:numPr>
          <w:ilvl w:val="0"/>
          <w:numId w:val="2"/>
        </w:numPr>
        <w:spacing w:after="0" w:line="24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Pengakuan atas status bawahan secara tepat dan profesional</w:t>
      </w:r>
    </w:p>
    <w:p w:rsidR="00067D46" w:rsidRPr="00067D46" w:rsidRDefault="00067D46" w:rsidP="00067D46">
      <w:pPr>
        <w:spacing w:after="0" w:line="480" w:lineRule="auto"/>
        <w:ind w:left="567" w:firstLine="709"/>
        <w:jc w:val="both"/>
        <w:rPr>
          <w:rFonts w:ascii="Times New Roman" w:eastAsiaTheme="minorEastAsia" w:hAnsi="Times New Roman" w:cs="Times New Roman"/>
          <w:sz w:val="24"/>
          <w:szCs w:val="24"/>
          <w:lang w:eastAsia="id-ID"/>
        </w:rPr>
      </w:pPr>
    </w:p>
    <w:p w:rsidR="00067D46" w:rsidRPr="00067D46" w:rsidRDefault="00067D46" w:rsidP="00067D46">
      <w:pPr>
        <w:spacing w:after="0" w:line="480" w:lineRule="auto"/>
        <w:ind w:firstLine="567"/>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Agar sesuai dengan objek pada penelitian ini, peneliti kemudian mereduksi indikator-indikator kepemimpinan tersebut seperti berikut:</w:t>
      </w:r>
    </w:p>
    <w:p w:rsidR="00067D46" w:rsidRPr="00067D46" w:rsidRDefault="00067D46" w:rsidP="00231744">
      <w:pPr>
        <w:numPr>
          <w:ilvl w:val="0"/>
          <w:numId w:val="3"/>
        </w:numPr>
        <w:spacing w:after="0" w:line="48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Menciptakan iklim positif; menumbuhkan sikap saling mempercayai</w:t>
      </w:r>
      <w:r w:rsidRPr="00067D46">
        <w:rPr>
          <w:rFonts w:ascii="Times New Roman" w:eastAsiaTheme="minorEastAsia" w:hAnsi="Times New Roman" w:cs="Times New Roman"/>
          <w:sz w:val="24"/>
          <w:szCs w:val="24"/>
          <w:lang w:val="en-CA" w:eastAsia="id-ID"/>
        </w:rPr>
        <w:t>.</w:t>
      </w:r>
    </w:p>
    <w:p w:rsidR="00067D46" w:rsidRPr="00067D46" w:rsidRDefault="00067D46" w:rsidP="00067D46">
      <w:pPr>
        <w:spacing w:after="0" w:line="480" w:lineRule="auto"/>
        <w:ind w:left="92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val="en-CA" w:eastAsia="id-ID"/>
        </w:rPr>
        <w:t xml:space="preserve">Menurut Rousseau et al dalam Robbins </w:t>
      </w:r>
      <w:r w:rsidRPr="00067D46">
        <w:rPr>
          <w:rFonts w:ascii="Times New Roman" w:eastAsiaTheme="minorEastAsia" w:hAnsi="Times New Roman" w:cs="Times New Roman"/>
          <w:sz w:val="24"/>
          <w:szCs w:val="24"/>
          <w:lang w:eastAsia="id-ID"/>
        </w:rPr>
        <w:t>&amp; Judge (2015:</w:t>
      </w:r>
      <w:r w:rsidRPr="00067D46">
        <w:rPr>
          <w:rFonts w:ascii="Times New Roman" w:eastAsiaTheme="minorEastAsia" w:hAnsi="Times New Roman" w:cs="Times New Roman"/>
          <w:sz w:val="24"/>
          <w:szCs w:val="24"/>
          <w:lang w:val="en-CA" w:eastAsia="id-ID"/>
        </w:rPr>
        <w:t xml:space="preserve">268) kepercayaan adalah atribut utama terkat dengan kepemimpinan, apabila kepercayaan tersebut dilanggar, maka </w:t>
      </w:r>
      <w:proofErr w:type="gramStart"/>
      <w:r w:rsidRPr="00067D46">
        <w:rPr>
          <w:rFonts w:ascii="Times New Roman" w:eastAsiaTheme="minorEastAsia" w:hAnsi="Times New Roman" w:cs="Times New Roman"/>
          <w:sz w:val="24"/>
          <w:szCs w:val="24"/>
          <w:lang w:val="en-CA" w:eastAsia="id-ID"/>
        </w:rPr>
        <w:t>akan</w:t>
      </w:r>
      <w:proofErr w:type="gramEnd"/>
      <w:r w:rsidRPr="00067D46">
        <w:rPr>
          <w:rFonts w:ascii="Times New Roman" w:eastAsiaTheme="minorEastAsia" w:hAnsi="Times New Roman" w:cs="Times New Roman"/>
          <w:sz w:val="24"/>
          <w:szCs w:val="24"/>
          <w:lang w:val="en-CA" w:eastAsia="id-ID"/>
        </w:rPr>
        <w:t xml:space="preserve"> berakibat serius terhadap kinerja kelompok. </w:t>
      </w:r>
      <w:proofErr w:type="gramStart"/>
      <w:r w:rsidRPr="00067D46">
        <w:rPr>
          <w:rFonts w:ascii="Times New Roman" w:eastAsiaTheme="minorEastAsia" w:hAnsi="Times New Roman" w:cs="Times New Roman"/>
          <w:sz w:val="24"/>
          <w:szCs w:val="24"/>
          <w:lang w:val="en-CA" w:eastAsia="id-ID"/>
        </w:rPr>
        <w:t>para</w:t>
      </w:r>
      <w:proofErr w:type="gramEnd"/>
      <w:r w:rsidRPr="00067D46">
        <w:rPr>
          <w:rFonts w:ascii="Times New Roman" w:eastAsiaTheme="minorEastAsia" w:hAnsi="Times New Roman" w:cs="Times New Roman"/>
          <w:sz w:val="24"/>
          <w:szCs w:val="24"/>
          <w:lang w:val="en-CA" w:eastAsia="id-ID"/>
        </w:rPr>
        <w:t xml:space="preserve"> pengikut yang mempercayai pimpinan mereka akan memiliki kepercayaan diri bahwa hak dan kepentingan mereka tidak akan disalahgunakan (Robbins </w:t>
      </w:r>
      <w:r w:rsidRPr="00067D46">
        <w:rPr>
          <w:rFonts w:ascii="Times New Roman" w:eastAsiaTheme="minorEastAsia" w:hAnsi="Times New Roman" w:cs="Times New Roman"/>
          <w:sz w:val="24"/>
          <w:szCs w:val="24"/>
          <w:lang w:eastAsia="id-ID"/>
        </w:rPr>
        <w:t>&amp; Judge</w:t>
      </w:r>
      <w:r w:rsidRPr="00067D46">
        <w:rPr>
          <w:rFonts w:ascii="Times New Roman" w:eastAsiaTheme="minorEastAsia" w:hAnsi="Times New Roman" w:cs="Times New Roman"/>
          <w:sz w:val="24"/>
          <w:szCs w:val="24"/>
          <w:lang w:val="en-CA" w:eastAsia="id-ID"/>
        </w:rPr>
        <w:t xml:space="preserve">, </w:t>
      </w:r>
      <w:r w:rsidRPr="00067D46">
        <w:rPr>
          <w:rFonts w:ascii="Times New Roman" w:eastAsiaTheme="minorEastAsia" w:hAnsi="Times New Roman" w:cs="Times New Roman"/>
          <w:sz w:val="24"/>
          <w:szCs w:val="24"/>
          <w:lang w:eastAsia="id-ID"/>
        </w:rPr>
        <w:t>2015:</w:t>
      </w:r>
      <w:r w:rsidRPr="00067D46">
        <w:rPr>
          <w:rFonts w:ascii="Times New Roman" w:eastAsiaTheme="minorEastAsia" w:hAnsi="Times New Roman" w:cs="Times New Roman"/>
          <w:sz w:val="24"/>
          <w:szCs w:val="24"/>
          <w:lang w:val="en-CA" w:eastAsia="id-ID"/>
        </w:rPr>
        <w:t>268).</w:t>
      </w:r>
      <w:r w:rsidRPr="00067D46">
        <w:rPr>
          <w:rFonts w:ascii="Times New Roman" w:eastAsiaTheme="minorEastAsia" w:hAnsi="Times New Roman" w:cs="Times New Roman"/>
          <w:sz w:val="24"/>
          <w:szCs w:val="24"/>
          <w:lang w:eastAsia="id-ID"/>
        </w:rPr>
        <w:t xml:space="preserve"> Rivai (2013: 821) juga menyebutkan bahwa para pemimpin yang efektif, secara individu akan menetapkan hubungan kepercayaan yang baik dan keyakinan terhadap para karyawan atau anggota organisasi, sehingga dapat dikatakan bahwa peranan pemimpin adalah menyusun arah (tujuan) organisasi, mengkomunikasikannya dengan anggota organisasi, memotivasi anggota organisasi dan melakukan tinjauan jangka panjang. Selain itu kualitas kepemimpinan juga dapat dilihat dari kemampuan pimpinan salah satunya pada kemampuan untuk membantu yang lain dalam mengambil tindakan dengan memberikan bimbingan, dan sungguh-sungguh perhatian terhadap orang-orang dengan cara memberikan perhatian dan menjaga agar mereka termotivasi. Hal ini </w:t>
      </w:r>
      <w:r w:rsidRPr="00067D46">
        <w:rPr>
          <w:rFonts w:ascii="Times New Roman" w:eastAsiaTheme="minorEastAsia" w:hAnsi="Times New Roman" w:cs="Times New Roman"/>
          <w:sz w:val="24"/>
          <w:szCs w:val="24"/>
          <w:lang w:eastAsia="id-ID"/>
        </w:rPr>
        <w:lastRenderedPageBreak/>
        <w:t>menjadi dasar bahwa untuk mengukur keefektifan pemimpin dalam menciptakan iklim positif adalah dengan pernyataan bahwa pegawai merasa dimotivasi oleh pimpinan dalam melakukan pekerjaan.</w:t>
      </w:r>
    </w:p>
    <w:p w:rsidR="00067D46" w:rsidRPr="00067D46" w:rsidRDefault="00067D46" w:rsidP="00067D46">
      <w:pPr>
        <w:spacing w:after="0" w:line="480" w:lineRule="auto"/>
        <w:ind w:left="92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 xml:space="preserve">Selain itu untuk mengukur indikator ini, dapat melalui pernyataan bahwa pegawai dapat mengemukakan pendapat kepada pimpinan, yang juga ditunjukkan melalui penelitian di Michigan University yang menemukan bahwa pemimpin yang efektif mempunyai hubungan yang saling mendukung antara pemimpin dengan para karyawan (Bangun, 2012: 345). Dengan memiliki hubungan yang baik tersebut, pada penelitan Skandinavia ditunjukkan bahwa pemimpin yang  efektif akan memperlihatkan perilaku pemimpin yang berorientasi pada pengembangan termasuk pada pemimpin yang menghargai eksperimentasi, mencari gagasan baru serta membuat dan mengimplementasikan perubahan, yang akan membuat para karyawan dapat bekerjasama dan saling mempercayai dalam melakukan pekerjaannya. </w:t>
      </w:r>
    </w:p>
    <w:p w:rsidR="00067D46" w:rsidRPr="00067D46" w:rsidRDefault="00067D46" w:rsidP="00231744">
      <w:pPr>
        <w:numPr>
          <w:ilvl w:val="0"/>
          <w:numId w:val="3"/>
        </w:numPr>
        <w:spacing w:after="0" w:line="48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Perhatian kepada bawahan; terhadap perasaan, kenyamanan dan kesejahteraan dan kepuasan kerja bawahan.</w:t>
      </w:r>
    </w:p>
    <w:p w:rsidR="00067D46" w:rsidRPr="00067D46" w:rsidRDefault="00067D46" w:rsidP="00067D46">
      <w:pPr>
        <w:spacing w:after="0" w:line="480" w:lineRule="auto"/>
        <w:ind w:left="92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 xml:space="preserve">Pada studi Ohio University dinyatakan bahwa dimensi independen dari perilaku pemimpin adalah struktur pemrakarsa yang merupakan penjelasan sejauh mana pemimpin berkemungkinan untuk menetapkan dan dapat menyusun perannya dan peran para anggotanya dalam mengupayakan penetapan tujuan, dan unsur pertmbangan yang </w:t>
      </w:r>
      <w:r w:rsidRPr="00067D46">
        <w:rPr>
          <w:rFonts w:ascii="Times New Roman" w:eastAsiaTheme="minorEastAsia" w:hAnsi="Times New Roman" w:cs="Times New Roman"/>
          <w:sz w:val="24"/>
          <w:szCs w:val="24"/>
          <w:lang w:eastAsia="id-ID"/>
        </w:rPr>
        <w:lastRenderedPageBreak/>
        <w:t xml:space="preserve">merupakan gambaran sejauh mana pimpinan memiliki hubungan pekerjaan yang dcirikan sebagai saling percaya, menghargai gagasan para bawahan dan memerhatikan perasaan mereka. Pemimpin yang memiliki pertimbangan yang tinggi digambarkan sebagai seorang yang membantu bawahan dalam menyelesaikan masalah pribadi, ramah dan dapat didekati, dan memperlakukan semua bawahan dengan adil (Bangun, 2012: 343-344). Robbins &amp; Judge (2015: 267-268) menyatakan bahwa kepemimpinan yang beretika salah satunya adalah pada sudut kepemimpinan yang melayan, dimana para pemimpin akan melampaui kepentingan mereka sendiri dan menitikberatkan pada kesempatan untuk membantu para pengikutnya agar bertumbuh dan berkembang. Karakteristik perilaku pemimpin ini adalah mendengarkan, berempat, membujuk menerima pelayanan dan secara aktif mengembangkan potensial dari para pengikutnya. </w:t>
      </w:r>
    </w:p>
    <w:p w:rsidR="00067D46" w:rsidRPr="00067D46" w:rsidRDefault="00067D46" w:rsidP="00067D46">
      <w:pPr>
        <w:spacing w:after="0" w:line="480" w:lineRule="auto"/>
        <w:ind w:left="92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Dengan menitikberatkan pada kesejahteraan pegawai, maka pemimpin yang beretika jenis melayani ini akan mengetahui kapasitas kerja setiap pegawai sehingga pimpinan akan mampu berempati terhadap perasaan para pegawai dalam melaksanakan tugasnya. Selain itu dengan memahami kondisi kerja yang sesuai dengan kapasitas pegawai, pemimpin akan mengupayakan kesejahteraan yang seimbang dengan cara mengevaluasi kinerja dari para pegawainya.</w:t>
      </w:r>
    </w:p>
    <w:p w:rsidR="00067D46" w:rsidRPr="00067D46" w:rsidRDefault="00067D46" w:rsidP="00231744">
      <w:pPr>
        <w:numPr>
          <w:ilvl w:val="0"/>
          <w:numId w:val="3"/>
        </w:numPr>
        <w:spacing w:after="0" w:line="480" w:lineRule="auto"/>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t>Pengakuan secara profesional atas status bawahan.</w:t>
      </w:r>
    </w:p>
    <w:p w:rsidR="00067D46" w:rsidRPr="00067D46" w:rsidRDefault="00067D46" w:rsidP="00067D46">
      <w:pPr>
        <w:spacing w:after="0" w:line="480" w:lineRule="auto"/>
        <w:ind w:left="927"/>
        <w:contextualSpacing/>
        <w:jc w:val="both"/>
        <w:rPr>
          <w:rFonts w:ascii="Times New Roman" w:eastAsiaTheme="minorEastAsia" w:hAnsi="Times New Roman" w:cs="Times New Roman"/>
          <w:sz w:val="24"/>
          <w:szCs w:val="24"/>
          <w:lang w:eastAsia="id-ID"/>
        </w:rPr>
      </w:pPr>
      <w:r w:rsidRPr="00067D46">
        <w:rPr>
          <w:rFonts w:ascii="Times New Roman" w:eastAsiaTheme="minorEastAsia" w:hAnsi="Times New Roman" w:cs="Times New Roman"/>
          <w:sz w:val="24"/>
          <w:szCs w:val="24"/>
          <w:lang w:eastAsia="id-ID"/>
        </w:rPr>
        <w:lastRenderedPageBreak/>
        <w:t xml:space="preserve">Pimpinan yang baik akan mampu untuk mempengaruh bawahannya dalam upaya untuk mencapai tujuan organisasi, untuk itu terdapat salah satu model kepemimpinan yang menitikberatkan peran pimpinan dalam membimbing atau memotivasi para pengikutnya yang diarahkan pada tujuan yang ditetapkan dengan menjelaskan peran dan tugas yang dibutuhkan. Model ini disebut dengan kepemimpinan transformasional, dimana menurut Robbins &amp; Judge (2015: 261) dapat memberikan pengaruh yang luar biasa terhadap para pengikutnya. Pemimpin transformasional mengedepankan keramahan secara individual, stimulasi intelektual, motivasi inspirasional dan pengaruh yang ideal, yang tercermin melalui kemampuan pimpinan dalam mengatur pegawai, memposisikan pegawai sesuai dengan keahliannya, memberikan tugas sesuai dengan kemampuan pegawai, hingga kepedulian terhadap karir pegawai, sehingga akan menghasilkan upaya ekstra dari para pegawai, produktivitas yang lebih tinggi, moral dan kepuasan yang semakin tinggi, efektivitas organisasi yang lebih tinggi, tingkat perputaran dan tingkat ketidakhadiran yang lebih rendah, dan kemampuan beradaptasi pada organisasi yang lebih besar (Robbins &amp; Judge, 2015: 262). </w:t>
      </w:r>
    </w:p>
    <w:p w:rsidR="00AD3FC4" w:rsidRDefault="00AD3FC4" w:rsidP="00AD3FC4">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rPr>
        <w:t>Menurut Luthan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dan Rob</w:t>
      </w:r>
      <w:r w:rsidR="00C530E1">
        <w:rPr>
          <w:rFonts w:ascii="Times New Roman" w:hAnsi="Times New Roman" w:cs="Times New Roman"/>
          <w:sz w:val="24"/>
          <w:szCs w:val="24"/>
        </w:rPr>
        <w:t xml:space="preserve">bins yang dikemukakan </w:t>
      </w:r>
      <w:r>
        <w:rPr>
          <w:rFonts w:ascii="Times New Roman" w:hAnsi="Times New Roman" w:cs="Times New Roman"/>
          <w:sz w:val="24"/>
          <w:szCs w:val="24"/>
        </w:rPr>
        <w:t xml:space="preserve">dalam </w:t>
      </w:r>
      <w:r w:rsidR="00C530E1">
        <w:rPr>
          <w:rFonts w:ascii="Times New Roman" w:hAnsi="Times New Roman" w:cs="Times New Roman"/>
          <w:sz w:val="24"/>
          <w:szCs w:val="24"/>
        </w:rPr>
        <w:t xml:space="preserve">buku </w:t>
      </w:r>
      <w:r>
        <w:rPr>
          <w:rFonts w:ascii="Times New Roman" w:hAnsi="Times New Roman" w:cs="Times New Roman"/>
          <w:sz w:val="24"/>
          <w:szCs w:val="24"/>
        </w:rPr>
        <w:t>Setiawan dan Muhith</w:t>
      </w:r>
      <w:r w:rsidRPr="00AD3FC4">
        <w:rPr>
          <w:rFonts w:ascii="Times New Roman" w:hAnsi="Times New Roman" w:cs="Times New Roman"/>
          <w:sz w:val="24"/>
          <w:szCs w:val="24"/>
        </w:rPr>
        <w:t xml:space="preserve"> </w:t>
      </w:r>
      <w:r w:rsidR="00C530E1">
        <w:rPr>
          <w:rFonts w:ascii="Times New Roman" w:hAnsi="Times New Roman" w:cs="Times New Roman"/>
          <w:sz w:val="24"/>
          <w:szCs w:val="24"/>
        </w:rPr>
        <w:t xml:space="preserve">yang berjudul </w:t>
      </w:r>
      <w:r w:rsidR="00C530E1" w:rsidRPr="00C530E1">
        <w:rPr>
          <w:rFonts w:ascii="Times New Roman" w:hAnsi="Times New Roman" w:cs="Times New Roman"/>
          <w:i/>
          <w:sz w:val="24"/>
          <w:szCs w:val="24"/>
        </w:rPr>
        <w:t>“Transformational Leadership”</w:t>
      </w:r>
      <w:r w:rsidR="00C530E1">
        <w:rPr>
          <w:rFonts w:ascii="Times New Roman" w:hAnsi="Times New Roman" w:cs="Times New Roman"/>
          <w:sz w:val="24"/>
          <w:szCs w:val="24"/>
        </w:rPr>
        <w:t xml:space="preserve"> (</w:t>
      </w:r>
      <w:r w:rsidRPr="00AD3FC4">
        <w:rPr>
          <w:rFonts w:ascii="Times New Roman" w:hAnsi="Times New Roman" w:cs="Times New Roman"/>
          <w:sz w:val="24"/>
          <w:szCs w:val="24"/>
        </w:rPr>
        <w:t>2013</w:t>
      </w:r>
      <w:r>
        <w:rPr>
          <w:rFonts w:ascii="Times New Roman" w:hAnsi="Times New Roman" w:cs="Times New Roman"/>
          <w:sz w:val="24"/>
          <w:szCs w:val="24"/>
          <w:lang w:val="en-CA"/>
        </w:rPr>
        <w:t>: 24</w:t>
      </w:r>
      <w:r>
        <w:rPr>
          <w:rFonts w:ascii="Times New Roman" w:hAnsi="Times New Roman" w:cs="Times New Roman"/>
          <w:sz w:val="24"/>
          <w:szCs w:val="24"/>
        </w:rPr>
        <w:t>)</w:t>
      </w:r>
      <w:r>
        <w:rPr>
          <w:rFonts w:ascii="Times New Roman" w:hAnsi="Times New Roman" w:cs="Times New Roman"/>
          <w:sz w:val="24"/>
          <w:szCs w:val="24"/>
          <w:lang w:val="en-CA"/>
        </w:rPr>
        <w:t xml:space="preserve"> dinyatakan</w:t>
      </w:r>
      <w:r w:rsidRPr="00AD3FC4">
        <w:rPr>
          <w:rFonts w:ascii="Times New Roman" w:hAnsi="Times New Roman" w:cs="Times New Roman"/>
          <w:sz w:val="24"/>
          <w:szCs w:val="24"/>
        </w:rPr>
        <w:t xml:space="preserve"> bahwa</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kepemimpinan transformasional termasuk dalam teori kepemimpinan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 xml:space="preserve">modern yang gagasan awalnya </w:t>
      </w:r>
      <w:r>
        <w:rPr>
          <w:rFonts w:ascii="Times New Roman" w:hAnsi="Times New Roman" w:cs="Times New Roman"/>
          <w:sz w:val="24"/>
          <w:szCs w:val="24"/>
        </w:rPr>
        <w:t>dikembangkan oleh James McGroge</w:t>
      </w:r>
      <w:r>
        <w:rPr>
          <w:rFonts w:ascii="Times New Roman" w:hAnsi="Times New Roman" w:cs="Times New Roman"/>
          <w:sz w:val="24"/>
          <w:szCs w:val="24"/>
          <w:lang w:val="en-CA"/>
        </w:rPr>
        <w:t xml:space="preserve">r </w:t>
      </w:r>
      <w:r w:rsidRPr="00AD3FC4">
        <w:rPr>
          <w:rFonts w:ascii="Times New Roman" w:hAnsi="Times New Roman" w:cs="Times New Roman"/>
          <w:sz w:val="24"/>
          <w:szCs w:val="24"/>
        </w:rPr>
        <w:t>Burns, yang secara eksplisit mengangkat suatu teori bahwa</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 xml:space="preserve">kepemimpinan transformasional </w:t>
      </w:r>
      <w:r w:rsidRPr="00AD3FC4">
        <w:rPr>
          <w:rFonts w:ascii="Times New Roman" w:hAnsi="Times New Roman" w:cs="Times New Roman"/>
          <w:sz w:val="24"/>
          <w:szCs w:val="24"/>
        </w:rPr>
        <w:lastRenderedPageBreak/>
        <w:t>adalah sebuah proses dimana pimpinan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dan para bawahannya berusaha mencapai tingkat moralitas dan motivasi</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yang lebih tinggi</w:t>
      </w:r>
      <w:r>
        <w:rPr>
          <w:rFonts w:ascii="Times New Roman" w:hAnsi="Times New Roman" w:cs="Times New Roman"/>
          <w:sz w:val="24"/>
          <w:szCs w:val="24"/>
          <w:lang w:val="en-CA"/>
        </w:rPr>
        <w:t>.</w:t>
      </w:r>
    </w:p>
    <w:p w:rsidR="00AD3FC4" w:rsidRPr="00AD3FC4" w:rsidRDefault="00AD3FC4" w:rsidP="00AD3FC4">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rPr>
        <w:t>Menurut Setiawan dan Muhith</w:t>
      </w:r>
      <w:r w:rsidR="00C530E1">
        <w:rPr>
          <w:rFonts w:ascii="Times New Roman" w:hAnsi="Times New Roman" w:cs="Times New Roman"/>
          <w:sz w:val="24"/>
          <w:szCs w:val="24"/>
        </w:rPr>
        <w:t xml:space="preserve"> dalam bukunya </w:t>
      </w:r>
      <w:r w:rsidR="00C530E1" w:rsidRPr="00C530E1">
        <w:rPr>
          <w:rFonts w:ascii="Times New Roman" w:hAnsi="Times New Roman" w:cs="Times New Roman"/>
          <w:i/>
          <w:sz w:val="24"/>
          <w:szCs w:val="24"/>
        </w:rPr>
        <w:t>“Transformational Leadership”</w:t>
      </w:r>
      <w:r w:rsidRPr="00AD3FC4">
        <w:rPr>
          <w:rFonts w:ascii="Times New Roman" w:hAnsi="Times New Roman" w:cs="Times New Roman"/>
          <w:sz w:val="24"/>
          <w:szCs w:val="24"/>
        </w:rPr>
        <w:t xml:space="preserve"> (2012:19) secara leksikal istilah</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kepemimpinan transformasional terdiri dari dua kata yaitu kepemimpinan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dan transformasional. Istilah tersebut bermakna perubahan rupa (bentuk,</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sifat, fungsi dan lain sebagainya) bahkan ada juga yang menyatakan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bahwa kata transformasional berinduk dari kata “to transform” yang</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memiliki makna mentransformasionalkan visi menjadi realitas, panas</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 xml:space="preserve">menjadi energi, potensi menjadi faktual, laten menjadi manifest </w:t>
      </w:r>
      <w:r>
        <w:rPr>
          <w:rFonts w:ascii="Times New Roman" w:hAnsi="Times New Roman" w:cs="Times New Roman"/>
          <w:sz w:val="24"/>
          <w:szCs w:val="24"/>
          <w:lang w:val="en-CA"/>
        </w:rPr>
        <w:t>dan sebagainya.</w:t>
      </w:r>
    </w:p>
    <w:p w:rsidR="00AD3FC4" w:rsidRDefault="00AD3FC4" w:rsidP="00AD3FC4">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rPr>
        <w:t>Menurut Lensufiie</w:t>
      </w:r>
      <w:r w:rsidR="00C530E1">
        <w:rPr>
          <w:rFonts w:ascii="Times New Roman" w:hAnsi="Times New Roman" w:cs="Times New Roman"/>
          <w:sz w:val="24"/>
          <w:szCs w:val="24"/>
        </w:rPr>
        <w:t xml:space="preserve"> dalam bukunya “</w:t>
      </w:r>
      <w:r w:rsidR="00C530E1" w:rsidRPr="00C530E1">
        <w:rPr>
          <w:rFonts w:ascii="Times New Roman" w:hAnsi="Times New Roman" w:cs="Times New Roman"/>
          <w:sz w:val="24"/>
          <w:szCs w:val="24"/>
        </w:rPr>
        <w:t>Leadership untuk Profesional dan Mahasiswa”</w:t>
      </w:r>
      <w:r w:rsidRPr="00AD3FC4">
        <w:rPr>
          <w:rFonts w:ascii="Times New Roman" w:hAnsi="Times New Roman" w:cs="Times New Roman"/>
          <w:sz w:val="24"/>
          <w:szCs w:val="24"/>
        </w:rPr>
        <w:t xml:space="preserve"> (2010:81) bahwa kepemimpinan transformasional</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memiliki pengertian kepemimpinan yang bertujuan untuk perubahan,</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perubahan yang dimaksud diasumsikan sebagai perubahan yang lebih</w:t>
      </w:r>
      <w:r>
        <w:rPr>
          <w:rFonts w:ascii="Times New Roman" w:hAnsi="Times New Roman" w:cs="Times New Roman"/>
          <w:sz w:val="24"/>
          <w:szCs w:val="24"/>
          <w:lang w:val="en-CA"/>
        </w:rPr>
        <w:t xml:space="preserve"> </w:t>
      </w:r>
      <w:r w:rsidRPr="00AD3FC4">
        <w:rPr>
          <w:rFonts w:ascii="Times New Roman" w:hAnsi="Times New Roman" w:cs="Times New Roman"/>
          <w:sz w:val="24"/>
          <w:szCs w:val="24"/>
        </w:rPr>
        <w:t>baik menentang status quo dan aktif.</w:t>
      </w:r>
    </w:p>
    <w:p w:rsidR="00AD3FC4" w:rsidRDefault="00AD3FC4" w:rsidP="00AD3FC4">
      <w:pPr>
        <w:spacing w:after="0" w:line="480" w:lineRule="auto"/>
        <w:ind w:firstLine="567"/>
        <w:jc w:val="both"/>
        <w:rPr>
          <w:rFonts w:ascii="Times New Roman" w:hAnsi="Times New Roman" w:cs="Times New Roman"/>
          <w:i/>
          <w:sz w:val="24"/>
          <w:szCs w:val="24"/>
          <w:lang w:val="en-CA"/>
        </w:rPr>
      </w:pPr>
      <w:r w:rsidRPr="00AD3FC4">
        <w:rPr>
          <w:rFonts w:ascii="Times New Roman" w:hAnsi="Times New Roman" w:cs="Times New Roman"/>
          <w:sz w:val="24"/>
          <w:szCs w:val="24"/>
          <w:lang w:val="en-CA"/>
        </w:rPr>
        <w:t xml:space="preserve">Suharsaputra </w:t>
      </w:r>
      <w:r>
        <w:rPr>
          <w:rFonts w:ascii="Times New Roman" w:hAnsi="Times New Roman" w:cs="Times New Roman"/>
          <w:sz w:val="24"/>
          <w:szCs w:val="24"/>
          <w:lang w:val="en-CA"/>
        </w:rPr>
        <w:t xml:space="preserve">(dalam Setiawan dan Muhith, </w:t>
      </w:r>
      <w:r w:rsidRPr="00AD3FC4">
        <w:rPr>
          <w:rFonts w:ascii="Times New Roman" w:hAnsi="Times New Roman" w:cs="Times New Roman"/>
          <w:sz w:val="24"/>
          <w:szCs w:val="24"/>
          <w:lang w:val="en-CA"/>
        </w:rPr>
        <w:t>2013:</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98)</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mengemukakan kepemimpinan</w:t>
      </w:r>
      <w:r>
        <w:rPr>
          <w:rFonts w:ascii="Times New Roman" w:hAnsi="Times New Roman" w:cs="Times New Roman"/>
          <w:sz w:val="24"/>
          <w:szCs w:val="24"/>
          <w:lang w:val="en-CA"/>
        </w:rPr>
        <w:t xml:space="preserve"> transformasional merupakan </w:t>
      </w:r>
      <w:r w:rsidRPr="00AD3FC4">
        <w:rPr>
          <w:rFonts w:ascii="Times New Roman" w:hAnsi="Times New Roman" w:cs="Times New Roman"/>
          <w:i/>
          <w:sz w:val="24"/>
          <w:szCs w:val="24"/>
          <w:lang w:val="en-CA"/>
        </w:rPr>
        <w:t>“a leadership perspective that explains how leaders change team or organization by creating, communicating and modeling in vision for the organization or work unit, and inspiring employees to strive for the vision”.</w:t>
      </w:r>
    </w:p>
    <w:p w:rsidR="00AD3FC4" w:rsidRDefault="00AD3FC4" w:rsidP="00AD3FC4">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Bass</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dalam</w:t>
      </w:r>
      <w:r w:rsidR="00C530E1">
        <w:rPr>
          <w:rFonts w:ascii="Times New Roman" w:hAnsi="Times New Roman" w:cs="Times New Roman"/>
          <w:sz w:val="24"/>
          <w:szCs w:val="24"/>
        </w:rPr>
        <w:t xml:space="preserve"> buku </w:t>
      </w:r>
      <w:r w:rsidRPr="00AD3FC4">
        <w:rPr>
          <w:rFonts w:ascii="Times New Roman" w:hAnsi="Times New Roman" w:cs="Times New Roman"/>
          <w:sz w:val="24"/>
          <w:szCs w:val="24"/>
          <w:lang w:val="en-CA"/>
        </w:rPr>
        <w:t>Sedarmayanti</w:t>
      </w:r>
      <w:r w:rsidR="00C530E1">
        <w:rPr>
          <w:rFonts w:ascii="Times New Roman" w:hAnsi="Times New Roman" w:cs="Times New Roman"/>
          <w:sz w:val="24"/>
          <w:szCs w:val="24"/>
        </w:rPr>
        <w:t xml:space="preserve"> yang berjudul “</w:t>
      </w:r>
      <w:r w:rsidR="00C530E1" w:rsidRPr="00C530E1">
        <w:rPr>
          <w:rFonts w:ascii="Times New Roman" w:hAnsi="Times New Roman" w:cs="Times New Roman"/>
          <w:sz w:val="24"/>
          <w:szCs w:val="24"/>
          <w:lang w:val="en-CA"/>
        </w:rPr>
        <w:t>Birokrasi dan Manajemen Pegawai Negeri Sipil: Reformasi Birokrasi dan Manajemen Pegawai Negeri Sipil</w:t>
      </w:r>
      <w:r w:rsidR="00C530E1" w:rsidRPr="00C530E1">
        <w:rPr>
          <w:rFonts w:ascii="Times New Roman" w:hAnsi="Times New Roman" w:cs="Times New Roman"/>
          <w:sz w:val="24"/>
          <w:szCs w:val="24"/>
        </w:rPr>
        <w:t>”</w:t>
      </w:r>
      <w:r w:rsidR="008823C8">
        <w:rPr>
          <w:rFonts w:ascii="Times New Roman" w:hAnsi="Times New Roman" w:cs="Times New Roman"/>
          <w:sz w:val="24"/>
          <w:szCs w:val="24"/>
          <w:lang w:val="en-CA"/>
        </w:rPr>
        <w:t xml:space="preserve"> </w:t>
      </w:r>
      <w:r w:rsidR="00C530E1">
        <w:rPr>
          <w:rFonts w:ascii="Times New Roman" w:hAnsi="Times New Roman" w:cs="Times New Roman"/>
          <w:sz w:val="24"/>
          <w:szCs w:val="24"/>
        </w:rPr>
        <w:lastRenderedPageBreak/>
        <w:t>(</w:t>
      </w:r>
      <w:r w:rsidRPr="00AD3FC4">
        <w:rPr>
          <w:rFonts w:ascii="Times New Roman" w:hAnsi="Times New Roman" w:cs="Times New Roman"/>
          <w:sz w:val="24"/>
          <w:szCs w:val="24"/>
          <w:lang w:val="en-CA"/>
        </w:rPr>
        <w:t>2010:</w:t>
      </w:r>
      <w:r w:rsidR="008823C8">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120) mengemukakan pedoman kepemimpinan</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 xml:space="preserve">transformasional adalah </w:t>
      </w:r>
      <w:r>
        <w:rPr>
          <w:rFonts w:ascii="Times New Roman" w:hAnsi="Times New Roman" w:cs="Times New Roman"/>
          <w:sz w:val="24"/>
          <w:szCs w:val="24"/>
          <w:lang w:val="en-CA"/>
        </w:rPr>
        <w:t>sebagai berikut:</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Menyatakan visi jelas dan menarik</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Menjelaskan bagaimana visi dicapai</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Bertindak rahasia dan optimistis</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Memperlihatkan keyakinan pada pengikut</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Menggunakan tindakan dramatis dan simbolis untuk menekankan</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nilai penting</w:t>
      </w:r>
    </w:p>
    <w:p w:rsidR="00AD3FC4" w:rsidRP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Memimpin dan memberi contoh</w:t>
      </w:r>
    </w:p>
    <w:p w:rsidR="00AD3FC4" w:rsidRDefault="00AD3FC4" w:rsidP="00231744">
      <w:pPr>
        <w:pStyle w:val="ListParagraph"/>
        <w:numPr>
          <w:ilvl w:val="1"/>
          <w:numId w:val="2"/>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Memberi kewenangan kepada orang untuk mencapai visi</w:t>
      </w:r>
    </w:p>
    <w:p w:rsidR="00AD3FC4" w:rsidRDefault="00AD3FC4" w:rsidP="00AD3FC4">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 xml:space="preserve">Selanjutnya Bass dan Avolio </w:t>
      </w:r>
      <w:r w:rsidR="00584ADE" w:rsidRPr="00584ADE">
        <w:rPr>
          <w:rFonts w:ascii="Times New Roman" w:hAnsi="Times New Roman" w:cs="Times New Roman"/>
          <w:sz w:val="24"/>
          <w:szCs w:val="24"/>
          <w:lang w:val="en-CA"/>
        </w:rPr>
        <w:t>dalam</w:t>
      </w:r>
      <w:r w:rsidR="00584ADE">
        <w:rPr>
          <w:rFonts w:ascii="Times New Roman" w:hAnsi="Times New Roman" w:cs="Times New Roman"/>
          <w:sz w:val="24"/>
          <w:szCs w:val="24"/>
          <w:lang w:val="en-CA"/>
        </w:rPr>
        <w:t xml:space="preserve"> </w:t>
      </w:r>
      <w:r w:rsidR="00C530E1">
        <w:rPr>
          <w:rFonts w:ascii="Times New Roman" w:hAnsi="Times New Roman" w:cs="Times New Roman"/>
          <w:sz w:val="24"/>
          <w:szCs w:val="24"/>
        </w:rPr>
        <w:t xml:space="preserve">buku </w:t>
      </w:r>
      <w:r w:rsidR="00C530E1">
        <w:rPr>
          <w:rFonts w:ascii="Times New Roman" w:hAnsi="Times New Roman" w:cs="Times New Roman"/>
          <w:sz w:val="24"/>
          <w:szCs w:val="24"/>
          <w:lang w:val="en-CA"/>
        </w:rPr>
        <w:t>Sedarmayanti</w:t>
      </w:r>
      <w:r w:rsidR="00C530E1">
        <w:rPr>
          <w:rFonts w:ascii="Times New Roman" w:hAnsi="Times New Roman" w:cs="Times New Roman"/>
          <w:sz w:val="24"/>
          <w:szCs w:val="24"/>
        </w:rPr>
        <w:t xml:space="preserve"> yang berjudul “</w:t>
      </w:r>
      <w:r w:rsidR="00C530E1" w:rsidRPr="00C530E1">
        <w:rPr>
          <w:rFonts w:ascii="Times New Roman" w:hAnsi="Times New Roman" w:cs="Times New Roman"/>
          <w:sz w:val="24"/>
          <w:szCs w:val="24"/>
          <w:lang w:val="en-CA"/>
        </w:rPr>
        <w:t>Birokrasi dan Manajemen Pegawai Negeri Sipil: Reformasi Birokrasi dan Manajemen Pegawai Negeri Sipil</w:t>
      </w:r>
      <w:r w:rsidR="00C530E1" w:rsidRPr="00C530E1">
        <w:rPr>
          <w:rFonts w:ascii="Times New Roman" w:hAnsi="Times New Roman" w:cs="Times New Roman"/>
          <w:sz w:val="24"/>
          <w:szCs w:val="24"/>
        </w:rPr>
        <w:t>”</w:t>
      </w:r>
      <w:r w:rsidR="00584ADE" w:rsidRPr="00584ADE">
        <w:rPr>
          <w:rFonts w:ascii="Times New Roman" w:hAnsi="Times New Roman" w:cs="Times New Roman"/>
          <w:sz w:val="24"/>
          <w:szCs w:val="24"/>
          <w:lang w:val="en-CA"/>
        </w:rPr>
        <w:t xml:space="preserve"> </w:t>
      </w:r>
      <w:r w:rsidR="00C530E1">
        <w:rPr>
          <w:rFonts w:ascii="Times New Roman" w:hAnsi="Times New Roman" w:cs="Times New Roman"/>
          <w:sz w:val="24"/>
          <w:szCs w:val="24"/>
        </w:rPr>
        <w:t>(</w:t>
      </w:r>
      <w:r w:rsidR="00584ADE" w:rsidRPr="00584ADE">
        <w:rPr>
          <w:rFonts w:ascii="Times New Roman" w:hAnsi="Times New Roman" w:cs="Times New Roman"/>
          <w:sz w:val="24"/>
          <w:szCs w:val="24"/>
          <w:lang w:val="en-CA"/>
        </w:rPr>
        <w:t>2010:</w:t>
      </w:r>
      <w:r w:rsidR="00584ADE">
        <w:rPr>
          <w:rFonts w:ascii="Times New Roman" w:hAnsi="Times New Roman" w:cs="Times New Roman"/>
          <w:sz w:val="24"/>
          <w:szCs w:val="24"/>
          <w:lang w:val="en-CA"/>
        </w:rPr>
        <w:t xml:space="preserve"> </w:t>
      </w:r>
      <w:r w:rsidR="00584ADE" w:rsidRPr="00584ADE">
        <w:rPr>
          <w:rFonts w:ascii="Times New Roman" w:hAnsi="Times New Roman" w:cs="Times New Roman"/>
          <w:sz w:val="24"/>
          <w:szCs w:val="24"/>
          <w:lang w:val="en-CA"/>
        </w:rPr>
        <w:t>185).</w:t>
      </w:r>
      <w:r w:rsidRPr="00AD3FC4">
        <w:rPr>
          <w:rFonts w:ascii="Times New Roman" w:hAnsi="Times New Roman" w:cs="Times New Roman"/>
          <w:sz w:val="24"/>
          <w:szCs w:val="24"/>
          <w:lang w:val="en-CA"/>
        </w:rPr>
        <w:t xml:space="preserve"> </w:t>
      </w:r>
      <w:proofErr w:type="gramStart"/>
      <w:r w:rsidRPr="00AD3FC4">
        <w:rPr>
          <w:rFonts w:ascii="Times New Roman" w:hAnsi="Times New Roman" w:cs="Times New Roman"/>
          <w:sz w:val="24"/>
          <w:szCs w:val="24"/>
          <w:lang w:val="en-CA"/>
        </w:rPr>
        <w:t>mengemukakan</w:t>
      </w:r>
      <w:proofErr w:type="gramEnd"/>
      <w:r w:rsidRPr="00AD3FC4">
        <w:rPr>
          <w:rFonts w:ascii="Times New Roman" w:hAnsi="Times New Roman" w:cs="Times New Roman"/>
          <w:sz w:val="24"/>
          <w:szCs w:val="24"/>
          <w:lang w:val="en-CA"/>
        </w:rPr>
        <w:t xml:space="preserve"> bahwa</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untuk menghasilkan produktivitas, dimensi/elemen tipe/</w:t>
      </w:r>
      <w:r w:rsidR="00D53283">
        <w:rPr>
          <w:rFonts w:ascii="Times New Roman" w:hAnsi="Times New Roman" w:cs="Times New Roman"/>
          <w:sz w:val="24"/>
          <w:szCs w:val="24"/>
          <w:lang w:val="en-CA"/>
        </w:rPr>
        <w:t>kepemimpinan</w:t>
      </w:r>
      <w:r w:rsidRPr="00AD3FC4">
        <w:rPr>
          <w:rFonts w:ascii="Times New Roman" w:hAnsi="Times New Roman" w:cs="Times New Roman"/>
          <w:sz w:val="24"/>
          <w:szCs w:val="24"/>
          <w:lang w:val="en-CA"/>
        </w:rPr>
        <w:t xml:space="preserve"> transformasional yang mempengaruhi suatu organisasi</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agar terciptanya tujuan meliputi dimensi/perilaku atau lebih dikenal</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dengan 4 I sebagai berikut :</w:t>
      </w:r>
    </w:p>
    <w:p w:rsidR="00AD3FC4" w:rsidRPr="00584ADE" w:rsidRDefault="00AD3FC4" w:rsidP="00231744">
      <w:pPr>
        <w:pStyle w:val="ListParagraph"/>
        <w:numPr>
          <w:ilvl w:val="0"/>
          <w:numId w:val="14"/>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i/>
          <w:sz w:val="24"/>
          <w:szCs w:val="24"/>
          <w:lang w:val="en-CA"/>
        </w:rPr>
        <w:t>Idealized influence</w:t>
      </w:r>
      <w:r w:rsidRPr="00584ADE">
        <w:rPr>
          <w:rFonts w:ascii="Times New Roman" w:hAnsi="Times New Roman" w:cs="Times New Roman"/>
          <w:sz w:val="24"/>
          <w:szCs w:val="24"/>
          <w:lang w:val="en-CA"/>
        </w:rPr>
        <w:t xml:space="preserve"> (pengaruh ideal)</w:t>
      </w:r>
    </w:p>
    <w:p w:rsidR="00AD3FC4" w:rsidRPr="00AD3FC4" w:rsidRDefault="00AD3FC4" w:rsidP="00584ADE">
      <w:pPr>
        <w:spacing w:after="0" w:line="480" w:lineRule="auto"/>
        <w:ind w:left="284"/>
        <w:jc w:val="both"/>
        <w:rPr>
          <w:rFonts w:ascii="Times New Roman" w:hAnsi="Times New Roman" w:cs="Times New Roman"/>
          <w:sz w:val="24"/>
          <w:szCs w:val="24"/>
          <w:lang w:val="en-CA"/>
        </w:rPr>
      </w:pPr>
      <w:proofErr w:type="gramStart"/>
      <w:r w:rsidRPr="00AD3FC4">
        <w:rPr>
          <w:rFonts w:ascii="Times New Roman" w:hAnsi="Times New Roman" w:cs="Times New Roman"/>
          <w:sz w:val="24"/>
          <w:szCs w:val="24"/>
          <w:lang w:val="en-CA"/>
        </w:rPr>
        <w:t>Perilaku pemimpin yang membuatnya dikagumi sehingga pegawai</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sangat m</w:t>
      </w:r>
      <w:r w:rsidR="00DE4F55">
        <w:rPr>
          <w:rFonts w:ascii="Times New Roman" w:hAnsi="Times New Roman" w:cs="Times New Roman"/>
          <w:sz w:val="24"/>
          <w:szCs w:val="24"/>
          <w:lang w:val="en-CA"/>
        </w:rPr>
        <w:t xml:space="preserve">emuji, mengagungkan, mengikuti </w:t>
      </w:r>
      <w:r w:rsidRPr="00AD3FC4">
        <w:rPr>
          <w:rFonts w:ascii="Times New Roman" w:hAnsi="Times New Roman" w:cs="Times New Roman"/>
          <w:sz w:val="24"/>
          <w:szCs w:val="24"/>
          <w:lang w:val="en-CA"/>
        </w:rPr>
        <w:t>dan mencontoh.</w:t>
      </w:r>
      <w:proofErr w:type="gramEnd"/>
      <w:r w:rsidR="00584ADE">
        <w:rPr>
          <w:rFonts w:ascii="Times New Roman" w:hAnsi="Times New Roman" w:cs="Times New Roman"/>
          <w:sz w:val="24"/>
          <w:szCs w:val="24"/>
          <w:lang w:val="en-CA"/>
        </w:rPr>
        <w:t xml:space="preserve"> </w:t>
      </w:r>
      <w:proofErr w:type="gramStart"/>
      <w:r w:rsidRPr="00AD3FC4">
        <w:rPr>
          <w:rFonts w:ascii="Times New Roman" w:hAnsi="Times New Roman" w:cs="Times New Roman"/>
          <w:sz w:val="24"/>
          <w:szCs w:val="24"/>
          <w:lang w:val="en-CA"/>
        </w:rPr>
        <w:t>Pemimpin menunjukkan keyakinan dan daya tarik kepada</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pengikutnya sehingga terjadi ikatan emosional pada tingkatan</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tertentu.</w:t>
      </w:r>
      <w:proofErr w:type="gramEnd"/>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Pengaruh ideal : a) menunjukkan keyakinan diri yang kuat: b)</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menghadirkan diri dalam saat sulit; c) menunjukkan nilai penting; d)</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menumbuhkan kebanggaan; e) meyakini visi, membanggakan</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lastRenderedPageBreak/>
        <w:t>keutamaan visi dan secara pribadi bertanggung jawab kepada</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tindakan; f) menunjukkan kepatuhan pada tujuan; g) meneladani</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ketekunan alam semesta.</w:t>
      </w:r>
    </w:p>
    <w:p w:rsidR="00584ADE" w:rsidRDefault="00AD3FC4" w:rsidP="00231744">
      <w:pPr>
        <w:pStyle w:val="ListParagraph"/>
        <w:numPr>
          <w:ilvl w:val="0"/>
          <w:numId w:val="14"/>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i/>
          <w:sz w:val="24"/>
          <w:szCs w:val="24"/>
          <w:lang w:val="en-CA"/>
        </w:rPr>
        <w:t>Inspirational motivation</w:t>
      </w:r>
      <w:r w:rsidRPr="00584ADE">
        <w:rPr>
          <w:rFonts w:ascii="Times New Roman" w:hAnsi="Times New Roman" w:cs="Times New Roman"/>
          <w:sz w:val="24"/>
          <w:szCs w:val="24"/>
          <w:lang w:val="en-CA"/>
        </w:rPr>
        <w:t xml:space="preserve"> (motivasi inspirasi)</w:t>
      </w:r>
    </w:p>
    <w:p w:rsidR="00584ADE" w:rsidRDefault="00AD3FC4" w:rsidP="00584ADE">
      <w:pPr>
        <w:pStyle w:val="ListParagraph"/>
        <w:spacing w:after="0" w:line="480" w:lineRule="auto"/>
        <w:ind w:left="284"/>
        <w:jc w:val="both"/>
        <w:rPr>
          <w:rFonts w:ascii="Times New Roman" w:hAnsi="Times New Roman" w:cs="Times New Roman"/>
          <w:sz w:val="24"/>
          <w:szCs w:val="24"/>
          <w:lang w:val="en-CA"/>
        </w:rPr>
      </w:pPr>
      <w:proofErr w:type="gramStart"/>
      <w:r w:rsidRPr="00584ADE">
        <w:rPr>
          <w:rFonts w:ascii="Times New Roman" w:hAnsi="Times New Roman" w:cs="Times New Roman"/>
          <w:sz w:val="24"/>
          <w:szCs w:val="24"/>
          <w:lang w:val="en-CA"/>
        </w:rPr>
        <w:t xml:space="preserve">Perilaku pemimpin mengartikulasikan visi yang </w:t>
      </w:r>
      <w:r w:rsidR="00DF3F3B">
        <w:rPr>
          <w:rFonts w:ascii="Times New Roman" w:hAnsi="Times New Roman" w:cs="Times New Roman"/>
          <w:sz w:val="24"/>
          <w:szCs w:val="24"/>
          <w:lang w:val="en-CA"/>
        </w:rPr>
        <w:t>mendorong</w:t>
      </w:r>
      <w:r w:rsidRPr="00584ADE">
        <w:rPr>
          <w:rFonts w:ascii="Times New Roman" w:hAnsi="Times New Roman" w:cs="Times New Roman"/>
          <w:sz w:val="24"/>
          <w:szCs w:val="24"/>
          <w:lang w:val="en-CA"/>
        </w:rPr>
        <w:t xml:space="preserve"> dan</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member</w:t>
      </w:r>
      <w:r w:rsidR="00584ADE">
        <w:rPr>
          <w:rFonts w:ascii="Times New Roman" w:hAnsi="Times New Roman" w:cs="Times New Roman"/>
          <w:sz w:val="24"/>
          <w:szCs w:val="24"/>
          <w:lang w:val="en-CA"/>
        </w:rPr>
        <w:t>i</w:t>
      </w:r>
      <w:r w:rsidRPr="00AD3FC4">
        <w:rPr>
          <w:rFonts w:ascii="Times New Roman" w:hAnsi="Times New Roman" w:cs="Times New Roman"/>
          <w:sz w:val="24"/>
          <w:szCs w:val="24"/>
          <w:lang w:val="en-CA"/>
        </w:rPr>
        <w:t xml:space="preserve"> inspirasi pengikutnya.</w:t>
      </w:r>
      <w:proofErr w:type="gramEnd"/>
      <w:r w:rsidRPr="00AD3FC4">
        <w:rPr>
          <w:rFonts w:ascii="Times New Roman" w:hAnsi="Times New Roman" w:cs="Times New Roman"/>
          <w:sz w:val="24"/>
          <w:szCs w:val="24"/>
          <w:lang w:val="en-CA"/>
        </w:rPr>
        <w:t xml:space="preserve"> Pemimpin memberi tantangan</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kepada pengikut untuk memenuhi standar yang lebih tinggi,</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mengkomunikasikan optimisme tentang pencapaian tujuan masa</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depan dan memberi tugas yang berarti. Motivasi inspirasi adalah: a)</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menginspirasi pegawai mencapai kemungkinan yang tidak</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terbayangkan; b) menyelaraskan tujuan individu dan organisasi; c)</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memandang ancaman dan persoalan sebagai kesempatan belajar</w:t>
      </w:r>
      <w:r w:rsidR="00584ADE">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dan prestasi; d) menggunakan kata membangkitkan semangat; e)</w:t>
      </w:r>
      <w:r w:rsidR="00584ADE">
        <w:rPr>
          <w:rFonts w:ascii="Times New Roman" w:hAnsi="Times New Roman" w:cs="Times New Roman"/>
          <w:sz w:val="24"/>
          <w:szCs w:val="24"/>
          <w:lang w:val="en-CA"/>
        </w:rPr>
        <w:t xml:space="preserve"> </w:t>
      </w:r>
      <w:r w:rsidR="00BB3A6C">
        <w:rPr>
          <w:rFonts w:ascii="Times New Roman" w:hAnsi="Times New Roman" w:cs="Times New Roman"/>
          <w:sz w:val="24"/>
          <w:szCs w:val="24"/>
          <w:lang w:val="en-CA"/>
        </w:rPr>
        <w:t>menggunakan s</w:t>
      </w:r>
      <w:r w:rsidR="00BB3A6C">
        <w:rPr>
          <w:rFonts w:ascii="Times New Roman" w:hAnsi="Times New Roman" w:cs="Times New Roman"/>
          <w:sz w:val="24"/>
          <w:szCs w:val="24"/>
        </w:rPr>
        <w:t>i</w:t>
      </w:r>
      <w:r w:rsidRPr="00AD3FC4">
        <w:rPr>
          <w:rFonts w:ascii="Times New Roman" w:hAnsi="Times New Roman" w:cs="Times New Roman"/>
          <w:sz w:val="24"/>
          <w:szCs w:val="24"/>
          <w:lang w:val="en-CA"/>
        </w:rPr>
        <w:t>mbol; f) menampilkan visi yang menggairahkan, g)</w:t>
      </w:r>
      <w:r w:rsidR="00584ADE">
        <w:rPr>
          <w:rFonts w:ascii="Times New Roman" w:hAnsi="Times New Roman" w:cs="Times New Roman"/>
          <w:sz w:val="24"/>
          <w:szCs w:val="24"/>
          <w:lang w:val="en-CA"/>
        </w:rPr>
        <w:t xml:space="preserve"> </w:t>
      </w:r>
      <w:r w:rsidR="00584ADE" w:rsidRPr="00584ADE">
        <w:rPr>
          <w:rFonts w:ascii="Times New Roman" w:hAnsi="Times New Roman" w:cs="Times New Roman"/>
          <w:sz w:val="24"/>
          <w:szCs w:val="24"/>
          <w:lang w:val="en-CA"/>
        </w:rPr>
        <w:t>member</w:t>
      </w:r>
      <w:r w:rsidR="00584ADE">
        <w:rPr>
          <w:rFonts w:ascii="Times New Roman" w:hAnsi="Times New Roman" w:cs="Times New Roman"/>
          <w:sz w:val="24"/>
          <w:szCs w:val="24"/>
          <w:lang w:val="en-CA"/>
        </w:rPr>
        <w:t>i</w:t>
      </w:r>
      <w:r w:rsidR="00584ADE" w:rsidRPr="00584ADE">
        <w:rPr>
          <w:rFonts w:ascii="Times New Roman" w:hAnsi="Times New Roman" w:cs="Times New Roman"/>
          <w:sz w:val="24"/>
          <w:szCs w:val="24"/>
          <w:lang w:val="en-CA"/>
        </w:rPr>
        <w:t xml:space="preserve"> makna pada apa yang dilakukan; h) menciptakan budaya</w:t>
      </w:r>
      <w:r w:rsidR="00584ADE">
        <w:rPr>
          <w:rFonts w:ascii="Times New Roman" w:hAnsi="Times New Roman" w:cs="Times New Roman"/>
          <w:sz w:val="24"/>
          <w:szCs w:val="24"/>
          <w:lang w:val="en-CA"/>
        </w:rPr>
        <w:t xml:space="preserve"> </w:t>
      </w:r>
      <w:r w:rsidR="00584ADE" w:rsidRPr="00584ADE">
        <w:rPr>
          <w:rFonts w:ascii="Times New Roman" w:hAnsi="Times New Roman" w:cs="Times New Roman"/>
          <w:sz w:val="24"/>
          <w:szCs w:val="24"/>
          <w:lang w:val="en-CA"/>
        </w:rPr>
        <w:t>dimana kesalahan yang terjadi dipandang sebagai pengalaman</w:t>
      </w:r>
      <w:r w:rsidR="00584ADE">
        <w:rPr>
          <w:rFonts w:ascii="Times New Roman" w:hAnsi="Times New Roman" w:cs="Times New Roman"/>
          <w:sz w:val="24"/>
          <w:szCs w:val="24"/>
          <w:lang w:val="en-CA"/>
        </w:rPr>
        <w:t xml:space="preserve"> </w:t>
      </w:r>
      <w:r w:rsidR="00584ADE" w:rsidRPr="00584ADE">
        <w:rPr>
          <w:rFonts w:ascii="Times New Roman" w:hAnsi="Times New Roman" w:cs="Times New Roman"/>
          <w:sz w:val="24"/>
          <w:szCs w:val="24"/>
          <w:lang w:val="en-CA"/>
        </w:rPr>
        <w:t>belajar.</w:t>
      </w:r>
    </w:p>
    <w:p w:rsidR="00584ADE" w:rsidRDefault="00584ADE" w:rsidP="00231744">
      <w:pPr>
        <w:pStyle w:val="ListParagraph"/>
        <w:numPr>
          <w:ilvl w:val="0"/>
          <w:numId w:val="14"/>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i/>
          <w:sz w:val="24"/>
          <w:szCs w:val="24"/>
          <w:lang w:val="en-CA"/>
        </w:rPr>
        <w:t>Intellectual stimulation</w:t>
      </w:r>
      <w:r w:rsidRPr="00584ADE">
        <w:rPr>
          <w:rFonts w:ascii="Times New Roman" w:hAnsi="Times New Roman" w:cs="Times New Roman"/>
          <w:sz w:val="24"/>
          <w:szCs w:val="24"/>
          <w:lang w:val="en-CA"/>
        </w:rPr>
        <w:t xml:space="preserve"> (stimulasi intelektual)</w:t>
      </w:r>
    </w:p>
    <w:p w:rsidR="00584ADE" w:rsidRDefault="00584ADE" w:rsidP="00584ADE">
      <w:pPr>
        <w:pStyle w:val="ListParagraph"/>
        <w:spacing w:after="0" w:line="480" w:lineRule="auto"/>
        <w:ind w:left="284"/>
        <w:jc w:val="both"/>
        <w:rPr>
          <w:rFonts w:ascii="Times New Roman" w:hAnsi="Times New Roman" w:cs="Times New Roman"/>
          <w:sz w:val="24"/>
          <w:szCs w:val="24"/>
          <w:lang w:val="en-CA"/>
        </w:rPr>
      </w:pPr>
      <w:proofErr w:type="gramStart"/>
      <w:r w:rsidRPr="00584ADE">
        <w:rPr>
          <w:rFonts w:ascii="Times New Roman" w:hAnsi="Times New Roman" w:cs="Times New Roman"/>
          <w:sz w:val="24"/>
          <w:szCs w:val="24"/>
          <w:lang w:val="en-CA"/>
        </w:rPr>
        <w:t xml:space="preserve">Pemimpin mau </w:t>
      </w:r>
      <w:r w:rsidR="00BB3A6C">
        <w:rPr>
          <w:rFonts w:ascii="Times New Roman" w:hAnsi="Times New Roman" w:cs="Times New Roman"/>
          <w:sz w:val="24"/>
          <w:szCs w:val="24"/>
        </w:rPr>
        <w:t>mengambil risiko</w:t>
      </w:r>
      <w:r w:rsidRPr="00584ADE">
        <w:rPr>
          <w:rFonts w:ascii="Times New Roman" w:hAnsi="Times New Roman" w:cs="Times New Roman"/>
          <w:sz w:val="24"/>
          <w:szCs w:val="24"/>
          <w:lang w:val="en-CA"/>
        </w:rPr>
        <w:t xml:space="preserve"> dan meminta ide pengikutnya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membangkitkan semangat dan mendorong kreativitas pengikutnya.</w:t>
      </w:r>
      <w:proofErr w:type="gramEnd"/>
      <w:r>
        <w:rPr>
          <w:rFonts w:ascii="Times New Roman" w:hAnsi="Times New Roman" w:cs="Times New Roman"/>
          <w:sz w:val="24"/>
          <w:szCs w:val="24"/>
          <w:lang w:val="en-CA"/>
        </w:rPr>
        <w:t xml:space="preserve"> </w:t>
      </w:r>
      <w:proofErr w:type="gramStart"/>
      <w:r w:rsidRPr="00584ADE">
        <w:rPr>
          <w:rFonts w:ascii="Times New Roman" w:hAnsi="Times New Roman" w:cs="Times New Roman"/>
          <w:sz w:val="24"/>
          <w:szCs w:val="24"/>
          <w:lang w:val="en-CA"/>
        </w:rPr>
        <w:t>Visi pemimpin menjadi kerangka pikir pengikut untuk</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menghubungkannya dengan pimpinan, organisasi dan sesam</w:t>
      </w:r>
      <w:r w:rsidR="00BB3A6C">
        <w:rPr>
          <w:rFonts w:ascii="Times New Roman" w:hAnsi="Times New Roman" w:cs="Times New Roman"/>
          <w:sz w:val="24"/>
          <w:szCs w:val="24"/>
        </w:rPr>
        <w:t>a</w:t>
      </w:r>
      <w:r>
        <w:rPr>
          <w:rFonts w:ascii="Times New Roman" w:hAnsi="Times New Roman" w:cs="Times New Roman"/>
          <w:sz w:val="24"/>
          <w:szCs w:val="24"/>
          <w:lang w:val="en-CA"/>
        </w:rPr>
        <w:t xml:space="preserve"> mereka serta tujuan organisasi.</w:t>
      </w:r>
      <w:proofErr w:type="gramEnd"/>
      <w:r>
        <w:rPr>
          <w:rFonts w:ascii="Times New Roman" w:hAnsi="Times New Roman" w:cs="Times New Roman"/>
          <w:sz w:val="24"/>
          <w:szCs w:val="24"/>
          <w:lang w:val="en-CA"/>
        </w:rPr>
        <w:t xml:space="preserve"> </w:t>
      </w:r>
    </w:p>
    <w:p w:rsidR="00584ADE" w:rsidRPr="00584ADE" w:rsidRDefault="00584ADE" w:rsidP="00584ADE">
      <w:pPr>
        <w:pStyle w:val="ListParagraph"/>
        <w:spacing w:after="0" w:line="480" w:lineRule="auto"/>
        <w:ind w:left="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Stimulasi intelektual adalah : a) mempertanyakan status quo; b)</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mendorong pemanfaatan imajinasi; c) mendorong penggunaan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intuisi yang dipadu dengan logika; d) mengajak melihat perspektif</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baru; e) memak</w:t>
      </w:r>
      <w:r w:rsidR="00BB3A6C">
        <w:rPr>
          <w:rFonts w:ascii="Times New Roman" w:hAnsi="Times New Roman" w:cs="Times New Roman"/>
          <w:sz w:val="24"/>
          <w:szCs w:val="24"/>
          <w:lang w:val="en-CA"/>
        </w:rPr>
        <w:t>ai s</w:t>
      </w:r>
      <w:r w:rsidR="00BB3A6C">
        <w:rPr>
          <w:rFonts w:ascii="Times New Roman" w:hAnsi="Times New Roman" w:cs="Times New Roman"/>
          <w:sz w:val="24"/>
          <w:szCs w:val="24"/>
        </w:rPr>
        <w:t>i</w:t>
      </w:r>
      <w:r w:rsidRPr="00584ADE">
        <w:rPr>
          <w:rFonts w:ascii="Times New Roman" w:hAnsi="Times New Roman" w:cs="Times New Roman"/>
          <w:sz w:val="24"/>
          <w:szCs w:val="24"/>
          <w:lang w:val="en-CA"/>
        </w:rPr>
        <w:t>mbol pendukung inovasi; f) mempertanyakan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asumsi lama</w:t>
      </w:r>
      <w:r>
        <w:rPr>
          <w:rFonts w:ascii="Times New Roman" w:hAnsi="Times New Roman" w:cs="Times New Roman"/>
          <w:sz w:val="24"/>
          <w:szCs w:val="24"/>
          <w:lang w:val="en-CA"/>
        </w:rPr>
        <w:t>.</w:t>
      </w:r>
    </w:p>
    <w:p w:rsidR="00584ADE" w:rsidRDefault="00584ADE" w:rsidP="00231744">
      <w:pPr>
        <w:pStyle w:val="ListParagraph"/>
        <w:numPr>
          <w:ilvl w:val="0"/>
          <w:numId w:val="14"/>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i/>
          <w:sz w:val="24"/>
          <w:szCs w:val="24"/>
          <w:lang w:val="en-CA"/>
        </w:rPr>
        <w:lastRenderedPageBreak/>
        <w:t>Individualized concideration or individualized attention</w:t>
      </w:r>
      <w:r w:rsidRPr="00584ADE">
        <w:rPr>
          <w:rFonts w:ascii="Times New Roman" w:hAnsi="Times New Roman" w:cs="Times New Roman"/>
          <w:sz w:val="24"/>
          <w:szCs w:val="24"/>
          <w:lang w:val="en-CA"/>
        </w:rPr>
        <w:t xml:space="preserve"> (pertimbangan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individu).</w:t>
      </w:r>
    </w:p>
    <w:p w:rsidR="00584ADE" w:rsidRDefault="00584ADE" w:rsidP="00584ADE">
      <w:pPr>
        <w:pStyle w:val="ListParagraph"/>
        <w:spacing w:after="0" w:line="480" w:lineRule="auto"/>
        <w:ind w:left="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Pemimpin hadir ketika pengikut membutuhkan, pimpinan ini</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 xml:space="preserve">bertindak sebagai mentor, mendengar </w:t>
      </w:r>
      <w:proofErr w:type="gramStart"/>
      <w:r w:rsidRPr="00584ADE">
        <w:rPr>
          <w:rFonts w:ascii="Times New Roman" w:hAnsi="Times New Roman" w:cs="Times New Roman"/>
          <w:sz w:val="24"/>
          <w:szCs w:val="24"/>
          <w:lang w:val="en-CA"/>
        </w:rPr>
        <w:t>apa</w:t>
      </w:r>
      <w:proofErr w:type="gramEnd"/>
      <w:r w:rsidRPr="00584ADE">
        <w:rPr>
          <w:rFonts w:ascii="Times New Roman" w:hAnsi="Times New Roman" w:cs="Times New Roman"/>
          <w:sz w:val="24"/>
          <w:szCs w:val="24"/>
          <w:lang w:val="en-CA"/>
        </w:rPr>
        <w:t xml:space="preserve"> yang menjadi perhatian</w:t>
      </w:r>
      <w:r>
        <w:rPr>
          <w:rFonts w:ascii="Times New Roman" w:hAnsi="Times New Roman" w:cs="Times New Roman"/>
          <w:sz w:val="24"/>
          <w:szCs w:val="24"/>
          <w:lang w:val="en-CA"/>
        </w:rPr>
        <w:t xml:space="preserve"> d</w:t>
      </w:r>
      <w:r w:rsidRPr="00584ADE">
        <w:rPr>
          <w:rFonts w:ascii="Times New Roman" w:hAnsi="Times New Roman" w:cs="Times New Roman"/>
          <w:sz w:val="24"/>
          <w:szCs w:val="24"/>
          <w:lang w:val="en-CA"/>
        </w:rPr>
        <w:t>an kebutuhan pengikut, termasuk kebutuhan dihormati dan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menghargai kontribusi individual terhadap organisasi. Pertimbangan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 xml:space="preserve">individu </w:t>
      </w:r>
      <w:r>
        <w:rPr>
          <w:rFonts w:ascii="Times New Roman" w:hAnsi="Times New Roman" w:cs="Times New Roman"/>
          <w:sz w:val="24"/>
          <w:szCs w:val="24"/>
          <w:lang w:val="en-CA"/>
        </w:rPr>
        <w:t>sebagai berikut</w:t>
      </w:r>
      <w:r w:rsidRPr="00584ADE">
        <w:rPr>
          <w:rFonts w:ascii="Times New Roman" w:hAnsi="Times New Roman" w:cs="Times New Roman"/>
          <w:sz w:val="24"/>
          <w:szCs w:val="24"/>
          <w:lang w:val="en-CA"/>
        </w:rPr>
        <w:t>: a) merenung, memikirkan dan mengidentifikasi</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kebutuhan individu; b) mengidentifikasi kemampuan pegawai; c)</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memberi kesempatan belajar; d) mendelegasikan wewenang; e)</w:t>
      </w:r>
      <w:r w:rsidRPr="00584ADE">
        <w:t xml:space="preserve"> </w:t>
      </w:r>
      <w:r w:rsidRPr="00584ADE">
        <w:rPr>
          <w:rFonts w:ascii="Times New Roman" w:hAnsi="Times New Roman" w:cs="Times New Roman"/>
          <w:sz w:val="24"/>
          <w:szCs w:val="24"/>
          <w:lang w:val="en-CA"/>
        </w:rPr>
        <w:t>melatih dan member umpan balik pengembangan diri; f) mendengar</w:t>
      </w:r>
      <w:r>
        <w:rPr>
          <w:rFonts w:ascii="Times New Roman" w:hAnsi="Times New Roman" w:cs="Times New Roman"/>
          <w:sz w:val="24"/>
          <w:szCs w:val="24"/>
          <w:lang w:val="en-CA"/>
        </w:rPr>
        <w:t xml:space="preserve"> dengan perhatian penuh; g) m</w:t>
      </w:r>
      <w:r w:rsidRPr="00584ADE">
        <w:rPr>
          <w:rFonts w:ascii="Times New Roman" w:hAnsi="Times New Roman" w:cs="Times New Roman"/>
          <w:sz w:val="24"/>
          <w:szCs w:val="24"/>
          <w:lang w:val="en-CA"/>
        </w:rPr>
        <w:t>emberdayakan bawahan</w:t>
      </w:r>
      <w:r>
        <w:rPr>
          <w:rFonts w:ascii="Times New Roman" w:hAnsi="Times New Roman" w:cs="Times New Roman"/>
          <w:sz w:val="24"/>
          <w:szCs w:val="24"/>
          <w:lang w:val="en-CA"/>
        </w:rPr>
        <w:t>.</w:t>
      </w:r>
      <w:r w:rsidRPr="00584ADE">
        <w:rPr>
          <w:rFonts w:ascii="Times New Roman" w:hAnsi="Times New Roman" w:cs="Times New Roman"/>
          <w:sz w:val="24"/>
          <w:szCs w:val="24"/>
          <w:lang w:val="en-CA"/>
        </w:rPr>
        <w:t xml:space="preserve"> </w:t>
      </w:r>
    </w:p>
    <w:p w:rsidR="00AD3FC4" w:rsidRPr="00AD3FC4" w:rsidRDefault="00AD3FC4" w:rsidP="00584ADE">
      <w:pPr>
        <w:pStyle w:val="ListParagraph"/>
        <w:spacing w:after="0" w:line="480" w:lineRule="auto"/>
        <w:ind w:left="0" w:firstLine="567"/>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 xml:space="preserve">Selain itu pada </w:t>
      </w:r>
      <w:r>
        <w:rPr>
          <w:rFonts w:ascii="Times New Roman" w:hAnsi="Times New Roman" w:cs="Times New Roman"/>
          <w:sz w:val="24"/>
          <w:szCs w:val="24"/>
          <w:lang w:val="en-CA"/>
        </w:rPr>
        <w:t>kenyataannya,</w:t>
      </w:r>
      <w:r w:rsidRPr="00AD3FC4">
        <w:rPr>
          <w:rFonts w:ascii="Times New Roman" w:hAnsi="Times New Roman" w:cs="Times New Roman"/>
          <w:sz w:val="24"/>
          <w:szCs w:val="24"/>
          <w:lang w:val="en-CA"/>
        </w:rPr>
        <w:t xml:space="preserve"> sebenarnya ada beberapa ciri yang</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menjadi indikator pola kepemimpinan transformasional seperti yang</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dikemukakan Bass (dalam Setiawan dan Muhith</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2013:</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100)</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bahwa tiga fungsi yang menjadi</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indikator kepemimpinan transformasional yaitu:</w:t>
      </w:r>
    </w:p>
    <w:p w:rsidR="00AD3FC4" w:rsidRPr="00AD3FC4" w:rsidRDefault="00AD3FC4" w:rsidP="00231744">
      <w:pPr>
        <w:pStyle w:val="ListParagraph"/>
        <w:numPr>
          <w:ilvl w:val="2"/>
          <w:numId w:val="2"/>
        </w:numPr>
        <w:spacing w:after="0" w:line="240" w:lineRule="auto"/>
        <w:ind w:left="851" w:hanging="284"/>
        <w:jc w:val="both"/>
        <w:rPr>
          <w:rFonts w:ascii="Times New Roman" w:hAnsi="Times New Roman" w:cs="Times New Roman"/>
          <w:i/>
          <w:sz w:val="24"/>
          <w:szCs w:val="24"/>
          <w:lang w:val="en-CA"/>
        </w:rPr>
      </w:pPr>
      <w:r w:rsidRPr="00AD3FC4">
        <w:rPr>
          <w:rFonts w:ascii="Times New Roman" w:hAnsi="Times New Roman" w:cs="Times New Roman"/>
          <w:i/>
          <w:sz w:val="24"/>
          <w:szCs w:val="24"/>
          <w:lang w:val="en-CA"/>
        </w:rPr>
        <w:t>Transformational leader increase subordinates, awareness of the importance of their tasks and the importance of performing well,</w:t>
      </w:r>
    </w:p>
    <w:p w:rsidR="00AD3FC4" w:rsidRPr="00AD3FC4" w:rsidRDefault="00AD3FC4" w:rsidP="00231744">
      <w:pPr>
        <w:pStyle w:val="ListParagraph"/>
        <w:numPr>
          <w:ilvl w:val="2"/>
          <w:numId w:val="2"/>
        </w:numPr>
        <w:spacing w:after="0" w:line="240" w:lineRule="auto"/>
        <w:ind w:left="851" w:hanging="284"/>
        <w:jc w:val="both"/>
        <w:rPr>
          <w:rFonts w:ascii="Times New Roman" w:hAnsi="Times New Roman" w:cs="Times New Roman"/>
          <w:i/>
          <w:sz w:val="24"/>
          <w:szCs w:val="24"/>
          <w:lang w:val="en-CA"/>
        </w:rPr>
      </w:pPr>
      <w:r w:rsidRPr="00AD3FC4">
        <w:rPr>
          <w:rFonts w:ascii="Times New Roman" w:hAnsi="Times New Roman" w:cs="Times New Roman"/>
          <w:i/>
          <w:sz w:val="24"/>
          <w:szCs w:val="24"/>
          <w:lang w:val="en-CA"/>
        </w:rPr>
        <w:t>Transformational leaders make subordinates aware of their needs for personal growth, development and complishment dan</w:t>
      </w:r>
    </w:p>
    <w:p w:rsidR="00AD3FC4" w:rsidRDefault="00AD3FC4" w:rsidP="00231744">
      <w:pPr>
        <w:pStyle w:val="ListParagraph"/>
        <w:numPr>
          <w:ilvl w:val="2"/>
          <w:numId w:val="2"/>
        </w:numPr>
        <w:spacing w:after="0" w:line="240" w:lineRule="auto"/>
        <w:ind w:left="851" w:hanging="284"/>
        <w:jc w:val="both"/>
        <w:rPr>
          <w:rFonts w:ascii="Times New Roman" w:hAnsi="Times New Roman" w:cs="Times New Roman"/>
          <w:i/>
          <w:sz w:val="24"/>
          <w:szCs w:val="24"/>
          <w:lang w:val="en-CA"/>
        </w:rPr>
      </w:pPr>
      <w:r w:rsidRPr="00AD3FC4">
        <w:rPr>
          <w:rFonts w:ascii="Times New Roman" w:hAnsi="Times New Roman" w:cs="Times New Roman"/>
          <w:i/>
          <w:sz w:val="24"/>
          <w:szCs w:val="24"/>
          <w:lang w:val="en-CA"/>
        </w:rPr>
        <w:t>Transformational leaders motivate their subordinates to work for the good of the organization rather than exclusively for their own personal gain or benefit.</w:t>
      </w:r>
    </w:p>
    <w:p w:rsidR="00584ADE" w:rsidRPr="00AD3FC4" w:rsidRDefault="00584ADE" w:rsidP="00584ADE">
      <w:pPr>
        <w:pStyle w:val="ListParagraph"/>
        <w:spacing w:after="0" w:line="480" w:lineRule="auto"/>
        <w:ind w:left="851"/>
        <w:jc w:val="both"/>
        <w:rPr>
          <w:rFonts w:ascii="Times New Roman" w:hAnsi="Times New Roman" w:cs="Times New Roman"/>
          <w:sz w:val="24"/>
          <w:szCs w:val="24"/>
          <w:lang w:val="en-CA"/>
        </w:rPr>
      </w:pPr>
    </w:p>
    <w:p w:rsidR="00067D46" w:rsidRPr="00F1157B" w:rsidRDefault="00067D46" w:rsidP="00231744">
      <w:pPr>
        <w:pStyle w:val="ListParagraph"/>
        <w:numPr>
          <w:ilvl w:val="2"/>
          <w:numId w:val="13"/>
        </w:numPr>
        <w:spacing w:after="0" w:line="480" w:lineRule="auto"/>
        <w:jc w:val="both"/>
        <w:rPr>
          <w:rFonts w:ascii="Times New Roman" w:hAnsi="Times New Roman" w:cs="Times New Roman"/>
          <w:b/>
          <w:sz w:val="24"/>
          <w:szCs w:val="24"/>
        </w:rPr>
      </w:pPr>
      <w:r w:rsidRPr="00F1157B">
        <w:rPr>
          <w:rFonts w:ascii="Times New Roman" w:hAnsi="Times New Roman" w:cs="Times New Roman"/>
          <w:b/>
          <w:sz w:val="24"/>
          <w:szCs w:val="24"/>
        </w:rPr>
        <w:t>Budaya Kerja</w:t>
      </w:r>
    </w:p>
    <w:p w:rsidR="00067D46" w:rsidRPr="00F1157B" w:rsidRDefault="00067D46" w:rsidP="00231744">
      <w:pPr>
        <w:pStyle w:val="ListParagraph"/>
        <w:numPr>
          <w:ilvl w:val="3"/>
          <w:numId w:val="13"/>
        </w:numPr>
        <w:spacing w:after="0" w:line="480" w:lineRule="auto"/>
        <w:jc w:val="both"/>
        <w:rPr>
          <w:rFonts w:ascii="Times New Roman" w:hAnsi="Times New Roman" w:cs="Times New Roman"/>
          <w:b/>
          <w:sz w:val="24"/>
          <w:szCs w:val="24"/>
          <w:lang w:val="en-CA"/>
        </w:rPr>
      </w:pPr>
      <w:r w:rsidRPr="00F1157B">
        <w:rPr>
          <w:rFonts w:ascii="Times New Roman" w:hAnsi="Times New Roman" w:cs="Times New Roman"/>
          <w:b/>
          <w:sz w:val="24"/>
          <w:szCs w:val="24"/>
        </w:rPr>
        <w:t>Pengertian Budaya Kerja</w:t>
      </w:r>
    </w:p>
    <w:p w:rsidR="00067D46" w:rsidRPr="00067D46" w:rsidRDefault="00067D46" w:rsidP="00067D46">
      <w:pPr>
        <w:spacing w:after="0" w:line="480" w:lineRule="auto"/>
        <w:ind w:firstLine="851"/>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Budaya kerja adalah suatu falsafah yang didasari oleh pandangan hidup sebagai nilai-nilai yang menjadi sifat, kebiasaan, dan kekuatan pendoro</w:t>
      </w:r>
      <w:r w:rsidR="002D636A">
        <w:rPr>
          <w:rFonts w:ascii="Times New Roman" w:hAnsi="Times New Roman" w:cs="Times New Roman"/>
          <w:sz w:val="24"/>
          <w:szCs w:val="24"/>
          <w:lang w:val="en-CA"/>
        </w:rPr>
        <w:t>ng, membudaya dalam kehidupan su</w:t>
      </w:r>
      <w:r w:rsidRPr="00067D46">
        <w:rPr>
          <w:rFonts w:ascii="Times New Roman" w:hAnsi="Times New Roman" w:cs="Times New Roman"/>
          <w:sz w:val="24"/>
          <w:szCs w:val="24"/>
          <w:lang w:val="en-CA"/>
        </w:rPr>
        <w:t xml:space="preserve">atu kelompok masyarakat atau organisasi, </w:t>
      </w:r>
      <w:r w:rsidRPr="00067D46">
        <w:rPr>
          <w:rFonts w:ascii="Times New Roman" w:hAnsi="Times New Roman" w:cs="Times New Roman"/>
          <w:sz w:val="24"/>
          <w:szCs w:val="24"/>
          <w:lang w:val="en-CA"/>
        </w:rPr>
        <w:lastRenderedPageBreak/>
        <w:t xml:space="preserve">kemudian tercermin dari sikap menjadi perilaku, kepercayaan, cita-cita, pendapat dan tindakan yang terwujud sebagai “kerja” atau “bekerja” (Triguno, dalam </w:t>
      </w:r>
      <w:r w:rsidR="00C530E1">
        <w:rPr>
          <w:rFonts w:ascii="Times New Roman" w:hAnsi="Times New Roman" w:cs="Times New Roman"/>
          <w:sz w:val="24"/>
          <w:szCs w:val="24"/>
        </w:rPr>
        <w:t xml:space="preserve">Skripsi </w:t>
      </w:r>
      <w:r w:rsidRPr="00067D46">
        <w:rPr>
          <w:rFonts w:ascii="Times New Roman" w:hAnsi="Times New Roman" w:cs="Times New Roman"/>
          <w:sz w:val="24"/>
          <w:szCs w:val="24"/>
          <w:lang w:val="en-CA"/>
        </w:rPr>
        <w:t xml:space="preserve">Pujiani, 2014: 30). </w:t>
      </w:r>
      <w:proofErr w:type="gramStart"/>
      <w:r w:rsidRPr="00067D46">
        <w:rPr>
          <w:rFonts w:ascii="Times New Roman" w:hAnsi="Times New Roman" w:cs="Times New Roman"/>
          <w:sz w:val="24"/>
          <w:szCs w:val="24"/>
          <w:lang w:val="en-CA"/>
        </w:rPr>
        <w:t>Pembentukan budaya kerja terjadi pada saat lingkungan kerja atau organisasi belajar menghadapi masalah, baik yang menyangkut perubahan-perubahan eksternal maupun internal yang menyangkut persatuan dan keutuhan organisasi.</w:t>
      </w:r>
      <w:proofErr w:type="gramEnd"/>
    </w:p>
    <w:p w:rsidR="00067D46" w:rsidRPr="00067D46" w:rsidRDefault="00C530E1" w:rsidP="00067D46">
      <w:pPr>
        <w:spacing w:after="0" w:line="480" w:lineRule="auto"/>
        <w:ind w:firstLine="851"/>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Menurut Suprawoto </w:t>
      </w:r>
      <w:r w:rsidR="00067D46" w:rsidRPr="00067D46">
        <w:rPr>
          <w:rFonts w:ascii="Times New Roman" w:hAnsi="Times New Roman" w:cs="Times New Roman"/>
          <w:sz w:val="24"/>
          <w:szCs w:val="24"/>
          <w:lang w:val="en-CA"/>
        </w:rPr>
        <w:t xml:space="preserve">dalam </w:t>
      </w:r>
      <w:r>
        <w:rPr>
          <w:rFonts w:ascii="Times New Roman" w:hAnsi="Times New Roman" w:cs="Times New Roman"/>
          <w:sz w:val="24"/>
          <w:szCs w:val="24"/>
        </w:rPr>
        <w:t xml:space="preserve">buku </w:t>
      </w:r>
      <w:r>
        <w:rPr>
          <w:rFonts w:ascii="Times New Roman" w:hAnsi="Times New Roman" w:cs="Times New Roman"/>
          <w:sz w:val="24"/>
          <w:szCs w:val="24"/>
          <w:lang w:val="en-CA"/>
        </w:rPr>
        <w:t xml:space="preserve">Arwildayanto yang berjudul </w:t>
      </w:r>
      <w:r>
        <w:rPr>
          <w:rFonts w:ascii="Times New Roman" w:hAnsi="Times New Roman" w:cs="Times New Roman"/>
          <w:sz w:val="24"/>
          <w:szCs w:val="24"/>
        </w:rPr>
        <w:t>“</w:t>
      </w:r>
      <w:r w:rsidRPr="00C530E1">
        <w:rPr>
          <w:rFonts w:ascii="Times New Roman" w:hAnsi="Times New Roman" w:cs="Times New Roman"/>
          <w:sz w:val="24"/>
          <w:szCs w:val="24"/>
        </w:rPr>
        <w:t>Manajemen Sumber Daya Manusia Perguruan Tinggi</w:t>
      </w:r>
      <w:r w:rsidRPr="00C530E1">
        <w:rPr>
          <w:rFonts w:ascii="Times New Roman" w:hAnsi="Times New Roman" w:cs="Times New Roman"/>
          <w:sz w:val="24"/>
          <w:szCs w:val="24"/>
          <w:lang w:val="en-CA"/>
        </w:rPr>
        <w:t>,</w:t>
      </w:r>
      <w:r w:rsidRPr="00C530E1">
        <w:rPr>
          <w:rFonts w:ascii="Times New Roman" w:hAnsi="Times New Roman" w:cs="Times New Roman"/>
          <w:sz w:val="24"/>
          <w:szCs w:val="24"/>
        </w:rPr>
        <w:t xml:space="preserve"> Pendekatan Budaya Kerja Dosen Profesional”</w:t>
      </w:r>
      <w:r w:rsidR="00067D46" w:rsidRPr="00067D46">
        <w:rPr>
          <w:rFonts w:ascii="Times New Roman" w:hAnsi="Times New Roman" w:cs="Times New Roman"/>
          <w:sz w:val="24"/>
          <w:szCs w:val="24"/>
          <w:lang w:val="en-CA"/>
        </w:rPr>
        <w:t xml:space="preserve"> </w:t>
      </w:r>
      <w:r>
        <w:rPr>
          <w:rFonts w:ascii="Times New Roman" w:hAnsi="Times New Roman" w:cs="Times New Roman"/>
          <w:sz w:val="24"/>
          <w:szCs w:val="24"/>
        </w:rPr>
        <w:t>(</w:t>
      </w:r>
      <w:r w:rsidR="00067D46" w:rsidRPr="00067D46">
        <w:rPr>
          <w:rFonts w:ascii="Times New Roman" w:hAnsi="Times New Roman" w:cs="Times New Roman"/>
          <w:sz w:val="24"/>
          <w:szCs w:val="24"/>
          <w:lang w:val="en-CA"/>
        </w:rPr>
        <w:t>2013: 40) budaya kerja penting untuk meningkatkan motivasi kerja yang tinggi, terampil dan berkepribadian, sehingga mampu mengembangkan prestasi dan menumbuhkembangkan rasa kesetiakawanan dan kerja keras serta berorientasi masa depan dan dapat meningkatkan peningkatan mutu dan efisiensi.</w:t>
      </w:r>
    </w:p>
    <w:p w:rsidR="00067D46" w:rsidRPr="00067D46" w:rsidRDefault="00067D46" w:rsidP="00067D46">
      <w:pPr>
        <w:spacing w:after="0" w:line="480" w:lineRule="auto"/>
        <w:ind w:firstLine="851"/>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Pada Keputusan Menteri Pendayagunaan Aparatur Negara No. 39 Tahun 2012, menyatakan bahwa budaya kerja diartikan sebagai sikap dan perilaku individu dan kelompok yang didasari atas nilai-nilai yang diyakini kebenarannya dan telah menjadi sifat serta kebiasaan dalam melaksanakan tugas dan pekerjaan sehari-hari. </w:t>
      </w:r>
      <w:proofErr w:type="gramStart"/>
      <w:r w:rsidRPr="00067D46">
        <w:rPr>
          <w:rFonts w:ascii="Times New Roman" w:hAnsi="Times New Roman" w:cs="Times New Roman"/>
          <w:sz w:val="24"/>
          <w:szCs w:val="24"/>
          <w:lang w:val="en-CA"/>
        </w:rPr>
        <w:t>Budaya kerja juga berkaitan erat dengan perilaku dalam menyelesaikan pekerjaan, dan merupakan cerminan dari sikap kerja yang didasari oleh nilai-nilai dan norma-norma yang dimiliki oleh setiap individu.</w:t>
      </w:r>
      <w:proofErr w:type="gramEnd"/>
    </w:p>
    <w:p w:rsidR="00067D46" w:rsidRPr="009E1461" w:rsidRDefault="00067D46" w:rsidP="00067D46">
      <w:pPr>
        <w:spacing w:after="0" w:line="480" w:lineRule="auto"/>
        <w:ind w:firstLine="851"/>
        <w:contextualSpacing/>
        <w:jc w:val="both"/>
        <w:rPr>
          <w:rFonts w:ascii="Times New Roman" w:hAnsi="Times New Roman" w:cs="Times New Roman"/>
          <w:sz w:val="24"/>
          <w:szCs w:val="24"/>
        </w:rPr>
      </w:pPr>
      <w:r w:rsidRPr="00067D46">
        <w:rPr>
          <w:rFonts w:ascii="Times New Roman" w:hAnsi="Times New Roman" w:cs="Times New Roman"/>
          <w:sz w:val="24"/>
          <w:szCs w:val="24"/>
          <w:lang w:val="en-CA"/>
        </w:rPr>
        <w:t xml:space="preserve">Froggatt </w:t>
      </w:r>
      <w:r w:rsidR="00C530E1">
        <w:rPr>
          <w:rFonts w:ascii="Times New Roman" w:hAnsi="Times New Roman" w:cs="Times New Roman"/>
          <w:sz w:val="24"/>
          <w:szCs w:val="24"/>
        </w:rPr>
        <w:t xml:space="preserve">dalam bukunya </w:t>
      </w:r>
      <w:r w:rsidR="00C530E1" w:rsidRPr="00C530E1">
        <w:rPr>
          <w:rFonts w:ascii="Times New Roman" w:hAnsi="Times New Roman" w:cs="Times New Roman"/>
          <w:i/>
          <w:sz w:val="24"/>
          <w:szCs w:val="24"/>
        </w:rPr>
        <w:t xml:space="preserve">“Free </w:t>
      </w:r>
      <w:proofErr w:type="gramStart"/>
      <w:r w:rsidR="00C530E1" w:rsidRPr="00C530E1">
        <w:rPr>
          <w:rFonts w:ascii="Times New Roman" w:hAnsi="Times New Roman" w:cs="Times New Roman"/>
          <w:i/>
          <w:sz w:val="24"/>
          <w:szCs w:val="24"/>
        </w:rPr>
        <w:t>From</w:t>
      </w:r>
      <w:proofErr w:type="gramEnd"/>
      <w:r w:rsidR="00C530E1" w:rsidRPr="00C530E1">
        <w:rPr>
          <w:rFonts w:ascii="Times New Roman" w:hAnsi="Times New Roman" w:cs="Times New Roman"/>
          <w:i/>
          <w:sz w:val="24"/>
          <w:szCs w:val="24"/>
        </w:rPr>
        <w:t xml:space="preserve"> Stress”</w:t>
      </w:r>
      <w:r w:rsidR="00C530E1">
        <w:rPr>
          <w:rFonts w:ascii="Times New Roman" w:hAnsi="Times New Roman" w:cs="Times New Roman"/>
          <w:sz w:val="24"/>
          <w:szCs w:val="24"/>
        </w:rPr>
        <w:t xml:space="preserve"> </w:t>
      </w:r>
      <w:r w:rsidRPr="00067D46">
        <w:rPr>
          <w:rFonts w:ascii="Times New Roman" w:hAnsi="Times New Roman" w:cs="Times New Roman"/>
          <w:sz w:val="24"/>
          <w:szCs w:val="24"/>
          <w:lang w:val="en-CA"/>
        </w:rPr>
        <w:t>(20</w:t>
      </w:r>
      <w:r w:rsidR="00C530E1">
        <w:rPr>
          <w:rFonts w:ascii="Times New Roman" w:hAnsi="Times New Roman" w:cs="Times New Roman"/>
          <w:sz w:val="24"/>
          <w:szCs w:val="24"/>
        </w:rPr>
        <w:t>06</w:t>
      </w:r>
      <w:r w:rsidRPr="00067D46">
        <w:rPr>
          <w:rFonts w:ascii="Times New Roman" w:hAnsi="Times New Roman" w:cs="Times New Roman"/>
          <w:sz w:val="24"/>
          <w:szCs w:val="24"/>
          <w:lang w:val="en-CA"/>
        </w:rPr>
        <w:t>: 35) menyatakan ada delapan prinsip dalam menerapkan budaya kerja, yaitu:</w:t>
      </w:r>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Inisiatif </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lastRenderedPageBreak/>
        <w:t>Prinsip ini menekankan perlunya inisiatif yang didukung keberanian untuk menerima dan mengadaptasikan perubahan yang terjadi, agar jangan selalu bertahan pada status quo.</w:t>
      </w:r>
      <w:proofErr w:type="gramEnd"/>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Kepercayaan</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Prinsip ini menekankan adanya kepercayaan terhadap orang </w:t>
      </w:r>
      <w:proofErr w:type="gramStart"/>
      <w:r w:rsidRPr="00067D46">
        <w:rPr>
          <w:rFonts w:ascii="Times New Roman" w:hAnsi="Times New Roman" w:cs="Times New Roman"/>
          <w:sz w:val="24"/>
          <w:szCs w:val="24"/>
          <w:lang w:val="en-CA"/>
        </w:rPr>
        <w:t>lain</w:t>
      </w:r>
      <w:proofErr w:type="gramEnd"/>
      <w:r w:rsidRPr="00067D46">
        <w:rPr>
          <w:rFonts w:ascii="Times New Roman" w:hAnsi="Times New Roman" w:cs="Times New Roman"/>
          <w:sz w:val="24"/>
          <w:szCs w:val="24"/>
          <w:lang w:val="en-CA"/>
        </w:rPr>
        <w:t xml:space="preserve"> dan kepercayaan terhadap diri sendiri.</w:t>
      </w:r>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Kesenangan </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Prinsip ini menekankan untuk menghindari persepsi bahwa pekerjaan yang dilakukan merupakan suatu beban yang berat.</w:t>
      </w:r>
      <w:proofErr w:type="gramEnd"/>
      <w:r w:rsidRPr="00067D46">
        <w:rPr>
          <w:rFonts w:ascii="Times New Roman" w:hAnsi="Times New Roman" w:cs="Times New Roman"/>
          <w:sz w:val="24"/>
          <w:szCs w:val="24"/>
          <w:lang w:val="en-CA"/>
        </w:rPr>
        <w:t xml:space="preserve"> </w:t>
      </w:r>
      <w:proofErr w:type="gramStart"/>
      <w:r w:rsidRPr="00067D46">
        <w:rPr>
          <w:rFonts w:ascii="Times New Roman" w:hAnsi="Times New Roman" w:cs="Times New Roman"/>
          <w:sz w:val="24"/>
          <w:szCs w:val="24"/>
          <w:lang w:val="en-CA"/>
        </w:rPr>
        <w:t>Pekerja yang mampu menikmati pekerjaannya seiring dengan kehidupan pribadinya dapat memberikan pelayanan dan produktivitas yang lebih baik.</w:t>
      </w:r>
      <w:proofErr w:type="gramEnd"/>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Individualitas </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Prinsip ini memberikan kebebasan bagi setiap pekerja untuk dapat menemukan sendiri </w:t>
      </w:r>
      <w:proofErr w:type="gramStart"/>
      <w:r w:rsidRPr="00067D46">
        <w:rPr>
          <w:rFonts w:ascii="Times New Roman" w:hAnsi="Times New Roman" w:cs="Times New Roman"/>
          <w:sz w:val="24"/>
          <w:szCs w:val="24"/>
          <w:lang w:val="en-CA"/>
        </w:rPr>
        <w:t>gaya</w:t>
      </w:r>
      <w:proofErr w:type="gramEnd"/>
      <w:r w:rsidRPr="00067D46">
        <w:rPr>
          <w:rFonts w:ascii="Times New Roman" w:hAnsi="Times New Roman" w:cs="Times New Roman"/>
          <w:sz w:val="24"/>
          <w:szCs w:val="24"/>
          <w:lang w:val="en-CA"/>
        </w:rPr>
        <w:t xml:space="preserve"> kerja terbaik yang sesuai bagi mereka sendiri namun tetap memperhatikan jam kerja dan rutinitas pekerjaan sehari-hari.</w:t>
      </w:r>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Kesetaraan</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Prinsip ini menekankan adanya kesetaraan bagi setiap pekerja untuk mempermudah dan memperlancar arus komunikasi dan informasi yang terjadi, termasuk kesetaraan komunikasi antara atasan dan bawahan.</w:t>
      </w:r>
      <w:proofErr w:type="gramEnd"/>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Dialog </w:t>
      </w:r>
    </w:p>
    <w:p w:rsidR="00465EDC" w:rsidRDefault="00067D46" w:rsidP="00067D46">
      <w:pPr>
        <w:spacing w:after="0" w:line="480" w:lineRule="auto"/>
        <w:ind w:left="851" w:firstLine="425"/>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 xml:space="preserve">Sejalan dengan prinsip kesetaraan, prinsip ini mementingkan adanya komunikasi yang terbuka yang memungkinkan bagi setiap pekerja untuk </w:t>
      </w:r>
      <w:r w:rsidRPr="00067D46">
        <w:rPr>
          <w:rFonts w:ascii="Times New Roman" w:hAnsi="Times New Roman" w:cs="Times New Roman"/>
          <w:sz w:val="24"/>
          <w:szCs w:val="24"/>
          <w:lang w:val="en-CA"/>
        </w:rPr>
        <w:lastRenderedPageBreak/>
        <w:t>saling bertukar pikiran sehingga terjalin hubungan yang erat antara pegawai maupun dengan atasan.</w:t>
      </w:r>
      <w:proofErr w:type="gramEnd"/>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Hubungan Kerja</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Prinsip ini mengatakan bahwa untuk menjalin suatu komunikasi tidak harus selalu dilakukan dengan </w:t>
      </w:r>
      <w:proofErr w:type="gramStart"/>
      <w:r w:rsidRPr="00067D46">
        <w:rPr>
          <w:rFonts w:ascii="Times New Roman" w:hAnsi="Times New Roman" w:cs="Times New Roman"/>
          <w:sz w:val="24"/>
          <w:szCs w:val="24"/>
          <w:lang w:val="en-CA"/>
        </w:rPr>
        <w:t>cara</w:t>
      </w:r>
      <w:proofErr w:type="gramEnd"/>
      <w:r w:rsidRPr="00067D46">
        <w:rPr>
          <w:rFonts w:ascii="Times New Roman" w:hAnsi="Times New Roman" w:cs="Times New Roman"/>
          <w:sz w:val="24"/>
          <w:szCs w:val="24"/>
          <w:lang w:val="en-CA"/>
        </w:rPr>
        <w:t xml:space="preserve"> berinteraksi secara langsung, akan tetapi dapat juga dengan memanfaatkan sarana-sarana teknologi yang telah ada sehingga pekerja merasa seperti berada dalam suatu komunitas yang sama.</w:t>
      </w:r>
    </w:p>
    <w:p w:rsidR="00067D46" w:rsidRPr="00067D46" w:rsidRDefault="00067D46" w:rsidP="00231744">
      <w:pPr>
        <w:numPr>
          <w:ilvl w:val="0"/>
          <w:numId w:val="8"/>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Pilihan tempat kerja</w:t>
      </w:r>
    </w:p>
    <w:p w:rsidR="00067D46" w:rsidRPr="00067D46" w:rsidRDefault="00067D46" w:rsidP="00067D46">
      <w:pPr>
        <w:spacing w:after="0" w:line="480" w:lineRule="auto"/>
        <w:ind w:left="851" w:firstLine="425"/>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Prinsip ini mengajak untuk berpikir secara kreatif tentang bagaimana mengubah lingkungan kerja menjadi lingkungan kerja yang nyaman dan menyenangkan sehingga pekerjaan dapat lebih dinikmati.</w:t>
      </w:r>
      <w:proofErr w:type="gramEnd"/>
    </w:p>
    <w:p w:rsidR="00067D46" w:rsidRPr="00067D46" w:rsidRDefault="00067D46" w:rsidP="00067D46">
      <w:pPr>
        <w:spacing w:after="0" w:line="480" w:lineRule="auto"/>
        <w:ind w:left="1636"/>
        <w:contextualSpacing/>
        <w:jc w:val="both"/>
        <w:rPr>
          <w:rFonts w:ascii="Times New Roman" w:hAnsi="Times New Roman" w:cs="Times New Roman"/>
          <w:sz w:val="24"/>
          <w:szCs w:val="24"/>
          <w:lang w:val="en-CA"/>
        </w:rPr>
      </w:pPr>
    </w:p>
    <w:p w:rsidR="00067D46" w:rsidRPr="00584ADE" w:rsidRDefault="00067D46" w:rsidP="00231744">
      <w:pPr>
        <w:pStyle w:val="ListParagraph"/>
        <w:numPr>
          <w:ilvl w:val="3"/>
          <w:numId w:val="13"/>
        </w:numPr>
        <w:spacing w:after="0" w:line="480" w:lineRule="auto"/>
        <w:jc w:val="both"/>
        <w:rPr>
          <w:rFonts w:ascii="Times New Roman" w:hAnsi="Times New Roman" w:cs="Times New Roman"/>
          <w:b/>
          <w:sz w:val="24"/>
          <w:szCs w:val="24"/>
          <w:lang w:val="en-CA"/>
        </w:rPr>
      </w:pPr>
      <w:r w:rsidRPr="00584ADE">
        <w:rPr>
          <w:rFonts w:ascii="Times New Roman" w:hAnsi="Times New Roman" w:cs="Times New Roman"/>
          <w:b/>
          <w:sz w:val="24"/>
          <w:szCs w:val="24"/>
          <w:lang w:val="en-CA"/>
        </w:rPr>
        <w:t>Faktor Yang Mempengaruhi Budaya Kerja</w:t>
      </w:r>
    </w:p>
    <w:p w:rsidR="00067D46" w:rsidRPr="00067D46" w:rsidRDefault="00067D46" w:rsidP="00067D46">
      <w:pPr>
        <w:spacing w:after="0" w:line="480" w:lineRule="auto"/>
        <w:ind w:firstLine="851"/>
        <w:contextualSpacing/>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Budaya kerja merupakan sistem nilai, persepsi, perilaku dan keyakinan yang dianut oleh tiap individu karyawan dan kelompok karyawan tentang makna kerja dan refleksinya dalam kegiatan mencapai tujuan organisasi dan individual (Londong, 2011: 12).</w:t>
      </w:r>
      <w:proofErr w:type="gramEnd"/>
      <w:r w:rsidRPr="00067D46">
        <w:rPr>
          <w:rFonts w:ascii="Times New Roman" w:hAnsi="Times New Roman" w:cs="Times New Roman"/>
          <w:sz w:val="24"/>
          <w:szCs w:val="24"/>
          <w:lang w:val="en-CA"/>
        </w:rPr>
        <w:t xml:space="preserve"> </w:t>
      </w:r>
      <w:proofErr w:type="gramStart"/>
      <w:r w:rsidRPr="00067D46">
        <w:rPr>
          <w:rFonts w:ascii="Times New Roman" w:hAnsi="Times New Roman" w:cs="Times New Roman"/>
          <w:sz w:val="24"/>
          <w:szCs w:val="24"/>
          <w:lang w:val="en-CA"/>
        </w:rPr>
        <w:t>Budaya kerja memiliki peranan penting dalam mencapai tujuan organisasi.</w:t>
      </w:r>
      <w:proofErr w:type="gramEnd"/>
      <w:r w:rsidRPr="00067D46">
        <w:rPr>
          <w:rFonts w:ascii="Times New Roman" w:hAnsi="Times New Roman" w:cs="Times New Roman"/>
          <w:sz w:val="24"/>
          <w:szCs w:val="24"/>
          <w:lang w:val="en-CA"/>
        </w:rPr>
        <w:t xml:space="preserve"> </w:t>
      </w:r>
    </w:p>
    <w:p w:rsidR="00067D46" w:rsidRPr="00067D46" w:rsidRDefault="00067D46" w:rsidP="00067D46">
      <w:pPr>
        <w:spacing w:after="0" w:line="480" w:lineRule="auto"/>
        <w:ind w:firstLine="851"/>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Terdapat beberapa faktor yang mempengaruhi budaya kerja (Londong, 2011: 15), yaitu:</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Seleksi pekerja</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Budaya organisasi</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lastRenderedPageBreak/>
        <w:t>Budaya luar</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Misi perusahaan</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Proses pembelajaran</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Keinginan untuk diakui</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Keinginan untuk berprestasi</w:t>
      </w:r>
    </w:p>
    <w:p w:rsidR="00067D46" w:rsidRPr="00067D46" w:rsidRDefault="00067D46" w:rsidP="00231744">
      <w:pPr>
        <w:numPr>
          <w:ilvl w:val="0"/>
          <w:numId w:val="5"/>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Keinginan untuk terpenuhinya rasa aman.</w:t>
      </w:r>
    </w:p>
    <w:p w:rsidR="00067D46" w:rsidRPr="00067D46" w:rsidRDefault="00067D46" w:rsidP="00067D46">
      <w:pPr>
        <w:spacing w:after="0" w:line="480" w:lineRule="auto"/>
        <w:ind w:firstLine="851"/>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Dalam lingkungan instansi pemerintah dikenal adanya budaya kerja aparatur negara.</w:t>
      </w:r>
      <w:proofErr w:type="gramEnd"/>
      <w:r w:rsidRPr="00067D46">
        <w:rPr>
          <w:rFonts w:ascii="Times New Roman" w:hAnsi="Times New Roman" w:cs="Times New Roman"/>
          <w:sz w:val="24"/>
          <w:szCs w:val="24"/>
          <w:lang w:val="en-CA"/>
        </w:rPr>
        <w:t xml:space="preserve"> </w:t>
      </w:r>
      <w:proofErr w:type="gramStart"/>
      <w:r w:rsidRPr="00067D46">
        <w:rPr>
          <w:rFonts w:ascii="Times New Roman" w:hAnsi="Times New Roman" w:cs="Times New Roman"/>
          <w:sz w:val="24"/>
          <w:szCs w:val="24"/>
          <w:lang w:val="en-CA"/>
        </w:rPr>
        <w:t>Sesuai Keputusan Menteri Pendayagunaan Aparatur Negara Nomor 25/KEP/M.PAN/04/2002 tanggal 25 April 2002, sebagai budaya, maka budaya kerja aparatur negara dapat dikenali wujudnya dalam bentuk nilai-nilai yang terkandung didalamnya, institusi atau sistem kerja, serta sikap dan perilaku SDM aparatur yang melaksanakannya.</w:t>
      </w:r>
      <w:proofErr w:type="gramEnd"/>
      <w:r w:rsidRPr="00067D46">
        <w:rPr>
          <w:rFonts w:ascii="Times New Roman" w:hAnsi="Times New Roman" w:cs="Times New Roman"/>
          <w:sz w:val="24"/>
          <w:szCs w:val="24"/>
          <w:lang w:val="en-CA"/>
        </w:rPr>
        <w:t xml:space="preserve"> </w:t>
      </w:r>
      <w:proofErr w:type="gramStart"/>
      <w:r w:rsidRPr="00067D46">
        <w:rPr>
          <w:rFonts w:ascii="Times New Roman" w:hAnsi="Times New Roman" w:cs="Times New Roman"/>
          <w:sz w:val="24"/>
          <w:szCs w:val="24"/>
          <w:lang w:val="en-CA"/>
        </w:rPr>
        <w:t>Sehingga budaya kerja aparatur negara dalam keputusan tersebut diartikan sebagai sikap dan perilaku individu dan kelompok aparatur negara yang didasari atas nilai-nilai yang diyakini kebenarannya dan telah menjadi sifat serta kebiasaan dalam melaksanakan tugas dan pekerjaan sehari-hari.</w:t>
      </w:r>
      <w:proofErr w:type="gramEnd"/>
      <w:r w:rsidRPr="00067D46">
        <w:rPr>
          <w:rFonts w:ascii="Times New Roman" w:hAnsi="Times New Roman" w:cs="Times New Roman"/>
          <w:sz w:val="24"/>
          <w:szCs w:val="24"/>
          <w:lang w:val="en-CA"/>
        </w:rPr>
        <w:t xml:space="preserve"> Budaya kerja aparatur negara diharapkan </w:t>
      </w:r>
      <w:proofErr w:type="gramStart"/>
      <w:r w:rsidRPr="00067D46">
        <w:rPr>
          <w:rFonts w:ascii="Times New Roman" w:hAnsi="Times New Roman" w:cs="Times New Roman"/>
          <w:sz w:val="24"/>
          <w:szCs w:val="24"/>
          <w:lang w:val="en-CA"/>
        </w:rPr>
        <w:t>akan</w:t>
      </w:r>
      <w:proofErr w:type="gramEnd"/>
      <w:r w:rsidRPr="00067D46">
        <w:rPr>
          <w:rFonts w:ascii="Times New Roman" w:hAnsi="Times New Roman" w:cs="Times New Roman"/>
          <w:sz w:val="24"/>
          <w:szCs w:val="24"/>
          <w:lang w:val="en-CA"/>
        </w:rPr>
        <w:t xml:space="preserve"> bermanfaat bagi pribadi aparatur negara maupun unit kerjanya, dimana secara pribadi memberi kesempatan berperan, berprestasi dan aktualisasi diri, sedangkan dalam kelompok dapat meningkatkan kualitas kinerja bersama.</w:t>
      </w:r>
    </w:p>
    <w:p w:rsidR="00067D46" w:rsidRPr="00067D46" w:rsidRDefault="00067D46" w:rsidP="00067D46">
      <w:pPr>
        <w:spacing w:after="0" w:line="480" w:lineRule="auto"/>
        <w:ind w:left="851" w:firstLine="425"/>
        <w:jc w:val="both"/>
        <w:rPr>
          <w:rFonts w:ascii="Times New Roman" w:hAnsi="Times New Roman" w:cs="Times New Roman"/>
          <w:sz w:val="24"/>
          <w:szCs w:val="24"/>
          <w:lang w:val="en-CA"/>
        </w:rPr>
      </w:pPr>
    </w:p>
    <w:p w:rsidR="00067D46" w:rsidRPr="00067D46" w:rsidRDefault="00067D46" w:rsidP="00231744">
      <w:pPr>
        <w:numPr>
          <w:ilvl w:val="3"/>
          <w:numId w:val="13"/>
        </w:numPr>
        <w:spacing w:after="0" w:line="480" w:lineRule="auto"/>
        <w:ind w:left="851" w:hanging="851"/>
        <w:contextualSpacing/>
        <w:jc w:val="both"/>
        <w:rPr>
          <w:rFonts w:ascii="Times New Roman" w:hAnsi="Times New Roman" w:cs="Times New Roman"/>
          <w:b/>
          <w:sz w:val="24"/>
          <w:szCs w:val="24"/>
          <w:lang w:val="en-CA"/>
        </w:rPr>
      </w:pPr>
      <w:r w:rsidRPr="00067D46">
        <w:rPr>
          <w:rFonts w:ascii="Times New Roman" w:hAnsi="Times New Roman" w:cs="Times New Roman"/>
          <w:b/>
          <w:sz w:val="24"/>
          <w:szCs w:val="24"/>
          <w:lang w:val="en-CA"/>
        </w:rPr>
        <w:t>Manfaat Budaya Kerja</w:t>
      </w:r>
    </w:p>
    <w:p w:rsidR="00067D46" w:rsidRPr="00067D46" w:rsidRDefault="00067D46" w:rsidP="00067D46">
      <w:pPr>
        <w:spacing w:after="0" w:line="480" w:lineRule="auto"/>
        <w:ind w:firstLine="851"/>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Dalam Kepmenpan No. 39 Tahun 2012 tentang Pedoman Pengembangan Budaya kerja, terdapat manfaat budaya kerja bagi instansi, yaitu:</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lastRenderedPageBreak/>
        <w:t>Meningkatkan kerja sama antarindividu, antarkelompok, dan antar unit kerja</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Meningkatkan koordinasi sebagai akibat adanya kerjasama yang baik antarindividu, antarkelompok, dan antarunit kerja</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Mengefektifkan integrasi, sinkronisasi, keselarasan, dan dinamika yang terjadi dalam organisasi</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Memperlancar komunikasi dan hubungan kerja</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Menumbuhkan kepemimpinan yang partisipatif</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Mengeliminasi hambatan – hambatan psikologis dan kultural</w:t>
      </w:r>
    </w:p>
    <w:p w:rsidR="00067D46" w:rsidRPr="00067D46" w:rsidRDefault="00067D46" w:rsidP="00231744">
      <w:pPr>
        <w:numPr>
          <w:ilvl w:val="0"/>
          <w:numId w:val="7"/>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Menciptakan suasana kerja yang menyenangkan sehingga dapat mendorong kreatifitas pegawai.</w:t>
      </w:r>
    </w:p>
    <w:p w:rsidR="00067D46" w:rsidRPr="00067D46" w:rsidRDefault="00067D46" w:rsidP="00067D46">
      <w:pPr>
        <w:spacing w:after="0" w:line="480" w:lineRule="auto"/>
        <w:ind w:firstLine="851"/>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Budaya kerja dapat berupa fisik seperti rutinitas pegawai, tata </w:t>
      </w:r>
      <w:proofErr w:type="gramStart"/>
      <w:r w:rsidRPr="00067D46">
        <w:rPr>
          <w:rFonts w:ascii="Times New Roman" w:hAnsi="Times New Roman" w:cs="Times New Roman"/>
          <w:sz w:val="24"/>
          <w:szCs w:val="24"/>
          <w:lang w:val="en-CA"/>
        </w:rPr>
        <w:t>cara</w:t>
      </w:r>
      <w:proofErr w:type="gramEnd"/>
      <w:r w:rsidRPr="00067D46">
        <w:rPr>
          <w:rFonts w:ascii="Times New Roman" w:hAnsi="Times New Roman" w:cs="Times New Roman"/>
          <w:sz w:val="24"/>
          <w:szCs w:val="24"/>
          <w:lang w:val="en-CA"/>
        </w:rPr>
        <w:t xml:space="preserve"> pelayanan, kebiasaan atau ritual kerja, dan non-fisik misalnya keyakinan, harapan, gagasan, atau im</w:t>
      </w:r>
      <w:r w:rsidR="00931393">
        <w:rPr>
          <w:rFonts w:ascii="Times New Roman" w:hAnsi="Times New Roman" w:cs="Times New Roman"/>
          <w:sz w:val="24"/>
          <w:szCs w:val="24"/>
          <w:lang w:val="en-CA"/>
        </w:rPr>
        <w:t xml:space="preserve">pian pegawai. Menurut Moeljono </w:t>
      </w:r>
      <w:r w:rsidRPr="00067D46">
        <w:rPr>
          <w:rFonts w:ascii="Times New Roman" w:hAnsi="Times New Roman" w:cs="Times New Roman"/>
          <w:sz w:val="24"/>
          <w:szCs w:val="24"/>
          <w:lang w:val="en-CA"/>
        </w:rPr>
        <w:t xml:space="preserve">dalam </w:t>
      </w:r>
      <w:r w:rsidR="00931393">
        <w:rPr>
          <w:rFonts w:ascii="Times New Roman" w:hAnsi="Times New Roman" w:cs="Times New Roman"/>
          <w:sz w:val="24"/>
          <w:szCs w:val="24"/>
        </w:rPr>
        <w:t xml:space="preserve">buku </w:t>
      </w:r>
      <w:r w:rsidRPr="00067D46">
        <w:rPr>
          <w:rFonts w:ascii="Times New Roman" w:hAnsi="Times New Roman" w:cs="Times New Roman"/>
          <w:sz w:val="24"/>
          <w:szCs w:val="24"/>
          <w:lang w:val="en-CA"/>
        </w:rPr>
        <w:t>Hidayat</w:t>
      </w:r>
      <w:r w:rsidR="00931393">
        <w:rPr>
          <w:rFonts w:ascii="Times New Roman" w:hAnsi="Times New Roman" w:cs="Times New Roman"/>
          <w:sz w:val="24"/>
          <w:szCs w:val="24"/>
        </w:rPr>
        <w:t xml:space="preserve"> yang berjudul “</w:t>
      </w:r>
      <w:r w:rsidR="00931393" w:rsidRPr="00931393">
        <w:rPr>
          <w:rFonts w:ascii="Times New Roman" w:hAnsi="Times New Roman" w:cs="Times New Roman"/>
          <w:sz w:val="24"/>
          <w:szCs w:val="24"/>
        </w:rPr>
        <w:t>Komunikasi Antar Pribadi dan Medianya”</w:t>
      </w:r>
      <w:r w:rsidRPr="00067D46">
        <w:rPr>
          <w:rFonts w:ascii="Times New Roman" w:hAnsi="Times New Roman" w:cs="Times New Roman"/>
          <w:sz w:val="24"/>
          <w:szCs w:val="24"/>
          <w:lang w:val="en-CA"/>
        </w:rPr>
        <w:t xml:space="preserve"> </w:t>
      </w:r>
      <w:r w:rsidR="00931393">
        <w:rPr>
          <w:rFonts w:ascii="Times New Roman" w:hAnsi="Times New Roman" w:cs="Times New Roman"/>
          <w:sz w:val="24"/>
          <w:szCs w:val="24"/>
        </w:rPr>
        <w:t>(</w:t>
      </w:r>
      <w:r w:rsidRPr="00067D46">
        <w:rPr>
          <w:rFonts w:ascii="Times New Roman" w:hAnsi="Times New Roman" w:cs="Times New Roman"/>
          <w:sz w:val="24"/>
          <w:szCs w:val="24"/>
          <w:lang w:val="en-CA"/>
        </w:rPr>
        <w:t>2014: 35) aktualisasi budaya kerja produktif sebagai ukuran sistem nilai mengandung komponen-komponen yang dimiliki seorang karyawan yaitu:</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Pemahaman substansi tentang dasar makna bekerja</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Sikap terhadap pekerjaan dan lingkungan kerja</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Perilaku ketika bekerja</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Etos kerja</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Sikap terhadap waktu</w:t>
      </w:r>
    </w:p>
    <w:p w:rsidR="00067D46" w:rsidRPr="00067D46" w:rsidRDefault="00067D46" w:rsidP="00231744">
      <w:pPr>
        <w:numPr>
          <w:ilvl w:val="0"/>
          <w:numId w:val="6"/>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Cara atau alat yang digunakan untuk bekerja</w:t>
      </w:r>
    </w:p>
    <w:p w:rsidR="00067D46" w:rsidRDefault="00067D46" w:rsidP="00067D46">
      <w:pPr>
        <w:spacing w:after="0" w:line="480" w:lineRule="auto"/>
        <w:jc w:val="both"/>
        <w:rPr>
          <w:rFonts w:ascii="Times New Roman" w:hAnsi="Times New Roman" w:cs="Times New Roman"/>
          <w:sz w:val="24"/>
          <w:szCs w:val="24"/>
        </w:rPr>
      </w:pPr>
      <w:proofErr w:type="gramStart"/>
      <w:r w:rsidRPr="00067D46">
        <w:rPr>
          <w:rFonts w:ascii="Times New Roman" w:hAnsi="Times New Roman" w:cs="Times New Roman"/>
          <w:sz w:val="24"/>
          <w:szCs w:val="24"/>
          <w:lang w:val="en-CA"/>
        </w:rPr>
        <w:lastRenderedPageBreak/>
        <w:t xml:space="preserve">Menurut konsep </w:t>
      </w:r>
      <w:r w:rsidRPr="00067D46">
        <w:rPr>
          <w:rFonts w:ascii="Times New Roman" w:hAnsi="Times New Roman" w:cs="Times New Roman"/>
          <w:i/>
          <w:sz w:val="24"/>
          <w:szCs w:val="24"/>
          <w:lang w:val="en-CA"/>
        </w:rPr>
        <w:t>ceteris paribus</w:t>
      </w:r>
      <w:r w:rsidRPr="00067D46">
        <w:rPr>
          <w:rFonts w:ascii="Times New Roman" w:hAnsi="Times New Roman" w:cs="Times New Roman"/>
          <w:sz w:val="24"/>
          <w:szCs w:val="24"/>
          <w:lang w:val="en-CA"/>
        </w:rPr>
        <w:t>, dapat disimpulkan bahwa semakin positif nilai komponen-komponen budaya tersebut dimiliki oleh pegawai, maka semakin tinggi kinerja pegawai tersebut.</w:t>
      </w:r>
      <w:proofErr w:type="gramEnd"/>
    </w:p>
    <w:p w:rsidR="00931393" w:rsidRPr="00931393" w:rsidRDefault="00931393" w:rsidP="00067D46">
      <w:pPr>
        <w:spacing w:after="0" w:line="480" w:lineRule="auto"/>
        <w:jc w:val="both"/>
        <w:rPr>
          <w:rFonts w:ascii="Times New Roman" w:hAnsi="Times New Roman" w:cs="Times New Roman"/>
          <w:sz w:val="24"/>
          <w:szCs w:val="24"/>
        </w:rPr>
      </w:pPr>
    </w:p>
    <w:p w:rsidR="00067D46" w:rsidRDefault="00067D46" w:rsidP="005B5C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 Komitmen Organisasional</w:t>
      </w:r>
    </w:p>
    <w:p w:rsidR="00A416CB" w:rsidRDefault="00584ADE" w:rsidP="00584ADE">
      <w:pPr>
        <w:spacing w:after="0" w:line="480" w:lineRule="auto"/>
        <w:ind w:firstLine="567"/>
        <w:jc w:val="both"/>
        <w:rPr>
          <w:rFonts w:ascii="Times New Roman" w:hAnsi="Times New Roman" w:cs="Times New Roman"/>
          <w:sz w:val="24"/>
          <w:szCs w:val="24"/>
          <w:lang w:val="en-CA"/>
        </w:rPr>
      </w:pPr>
      <w:r w:rsidRPr="00584ADE">
        <w:rPr>
          <w:rFonts w:ascii="Times New Roman" w:hAnsi="Times New Roman" w:cs="Times New Roman"/>
          <w:sz w:val="24"/>
          <w:szCs w:val="24"/>
        </w:rPr>
        <w:t>Menurut Daft</w:t>
      </w:r>
      <w:r w:rsidR="00931393">
        <w:rPr>
          <w:rFonts w:ascii="Times New Roman" w:hAnsi="Times New Roman" w:cs="Times New Roman"/>
          <w:sz w:val="24"/>
          <w:szCs w:val="24"/>
        </w:rPr>
        <w:t xml:space="preserve"> dalam bukunya “Manajemen Sumber Daya Manusia”</w:t>
      </w:r>
      <w:r w:rsidRPr="00584ADE">
        <w:rPr>
          <w:rFonts w:ascii="Times New Roman" w:hAnsi="Times New Roman" w:cs="Times New Roman"/>
          <w:sz w:val="24"/>
          <w:szCs w:val="24"/>
        </w:rPr>
        <w:t xml:space="preserve"> (2003</w:t>
      </w:r>
      <w:r>
        <w:rPr>
          <w:rFonts w:ascii="Times New Roman" w:hAnsi="Times New Roman" w:cs="Times New Roman"/>
          <w:sz w:val="24"/>
          <w:szCs w:val="24"/>
          <w:lang w:val="en-CA"/>
        </w:rPr>
        <w:t>:</w:t>
      </w:r>
      <w:r w:rsidRPr="00584ADE">
        <w:rPr>
          <w:rFonts w:ascii="Times New Roman" w:hAnsi="Times New Roman" w:cs="Times New Roman"/>
          <w:sz w:val="24"/>
          <w:szCs w:val="24"/>
        </w:rPr>
        <w:t xml:space="preserve"> 11) komitmen</w:t>
      </w:r>
      <w:r>
        <w:rPr>
          <w:rFonts w:ascii="Times New Roman" w:hAnsi="Times New Roman" w:cs="Times New Roman"/>
          <w:sz w:val="24"/>
          <w:szCs w:val="24"/>
          <w:lang w:val="en-CA"/>
        </w:rPr>
        <w:t xml:space="preserve"> </w:t>
      </w:r>
      <w:r w:rsidRPr="00584ADE">
        <w:rPr>
          <w:rFonts w:ascii="Times New Roman" w:hAnsi="Times New Roman" w:cs="Times New Roman"/>
          <w:sz w:val="24"/>
          <w:szCs w:val="24"/>
        </w:rPr>
        <w:t>organisasi merupakan sikap penting yang mempengaruhi kinerja. Daft</w:t>
      </w:r>
      <w:r>
        <w:rPr>
          <w:rFonts w:ascii="Times New Roman" w:hAnsi="Times New Roman" w:cs="Times New Roman"/>
          <w:sz w:val="24"/>
          <w:szCs w:val="24"/>
          <w:lang w:val="en-CA"/>
        </w:rPr>
        <w:t xml:space="preserve"> </w:t>
      </w:r>
      <w:r w:rsidRPr="00584ADE">
        <w:rPr>
          <w:rFonts w:ascii="Times New Roman" w:hAnsi="Times New Roman" w:cs="Times New Roman"/>
          <w:sz w:val="24"/>
          <w:szCs w:val="24"/>
        </w:rPr>
        <w:t>mendefinisikan komitmen organisasi sebagai loyalitas dan keterlibatan yang</w:t>
      </w:r>
      <w:r>
        <w:rPr>
          <w:rFonts w:ascii="Times New Roman" w:hAnsi="Times New Roman" w:cs="Times New Roman"/>
          <w:sz w:val="24"/>
          <w:szCs w:val="24"/>
          <w:lang w:val="en-CA"/>
        </w:rPr>
        <w:t xml:space="preserve"> </w:t>
      </w:r>
      <w:r w:rsidRPr="00584ADE">
        <w:rPr>
          <w:rFonts w:ascii="Times New Roman" w:hAnsi="Times New Roman" w:cs="Times New Roman"/>
          <w:sz w:val="24"/>
          <w:szCs w:val="24"/>
        </w:rPr>
        <w:t>tinggi pada organisasi. Karyawan dengan derajat komitmen organisasi yang tinggi</w:t>
      </w:r>
      <w:r>
        <w:rPr>
          <w:rFonts w:ascii="Times New Roman" w:hAnsi="Times New Roman" w:cs="Times New Roman"/>
          <w:sz w:val="24"/>
          <w:szCs w:val="24"/>
          <w:lang w:val="en-CA"/>
        </w:rPr>
        <w:t xml:space="preserve"> </w:t>
      </w:r>
      <w:r w:rsidRPr="00584ADE">
        <w:rPr>
          <w:rFonts w:ascii="Times New Roman" w:hAnsi="Times New Roman" w:cs="Times New Roman"/>
          <w:sz w:val="24"/>
          <w:szCs w:val="24"/>
        </w:rPr>
        <w:t>akan melibatkan dirinya pada organisasi dan bekerja atas nama organisasi.</w:t>
      </w:r>
    </w:p>
    <w:p w:rsidR="00584ADE" w:rsidRDefault="00584ADE" w:rsidP="00584ADE">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Sementara </w:t>
      </w:r>
      <w:r w:rsidRPr="00584ADE">
        <w:rPr>
          <w:rFonts w:ascii="Times New Roman" w:hAnsi="Times New Roman" w:cs="Times New Roman"/>
          <w:sz w:val="24"/>
          <w:szCs w:val="24"/>
          <w:lang w:val="en-CA"/>
        </w:rPr>
        <w:t>Greenberg dan Baron</w:t>
      </w:r>
      <w:r>
        <w:rPr>
          <w:rFonts w:ascii="Times New Roman" w:hAnsi="Times New Roman" w:cs="Times New Roman"/>
          <w:sz w:val="24"/>
          <w:szCs w:val="24"/>
          <w:lang w:val="en-CA"/>
        </w:rPr>
        <w:t xml:space="preserve"> </w:t>
      </w:r>
      <w:proofErr w:type="gramStart"/>
      <w:r w:rsidR="00931393">
        <w:rPr>
          <w:rFonts w:ascii="Times New Roman" w:hAnsi="Times New Roman" w:cs="Times New Roman"/>
          <w:sz w:val="24"/>
          <w:szCs w:val="24"/>
        </w:rPr>
        <w:t>dalam</w:t>
      </w:r>
      <w:proofErr w:type="gramEnd"/>
      <w:r w:rsidR="00931393">
        <w:rPr>
          <w:rFonts w:ascii="Times New Roman" w:hAnsi="Times New Roman" w:cs="Times New Roman"/>
          <w:sz w:val="24"/>
          <w:szCs w:val="24"/>
        </w:rPr>
        <w:t xml:space="preserve"> bukunya “Perilaku Organisasi” </w:t>
      </w:r>
      <w:r>
        <w:rPr>
          <w:rFonts w:ascii="Times New Roman" w:hAnsi="Times New Roman" w:cs="Times New Roman"/>
          <w:sz w:val="24"/>
          <w:szCs w:val="24"/>
          <w:lang w:val="en-CA"/>
        </w:rPr>
        <w:t>(</w:t>
      </w:r>
      <w:r w:rsidRPr="00584ADE">
        <w:rPr>
          <w:rFonts w:ascii="Times New Roman" w:hAnsi="Times New Roman" w:cs="Times New Roman"/>
          <w:sz w:val="24"/>
          <w:szCs w:val="24"/>
          <w:lang w:val="en-CA"/>
        </w:rPr>
        <w:t>2003</w:t>
      </w:r>
      <w:r>
        <w:rPr>
          <w:rFonts w:ascii="Times New Roman" w:hAnsi="Times New Roman" w:cs="Times New Roman"/>
          <w:sz w:val="24"/>
          <w:szCs w:val="24"/>
          <w:lang w:val="en-CA"/>
        </w:rPr>
        <w:t xml:space="preserve">: 160) menyatakan bahwa </w:t>
      </w:r>
    </w:p>
    <w:p w:rsidR="00584ADE" w:rsidRDefault="00584ADE" w:rsidP="00584ADE">
      <w:pPr>
        <w:spacing w:after="0" w:line="240" w:lineRule="auto"/>
        <w:ind w:firstLine="567"/>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“K</w:t>
      </w:r>
      <w:r w:rsidRPr="00584ADE">
        <w:rPr>
          <w:rFonts w:ascii="Times New Roman" w:hAnsi="Times New Roman" w:cs="Times New Roman"/>
          <w:sz w:val="24"/>
          <w:szCs w:val="24"/>
          <w:lang w:val="en-CA"/>
        </w:rPr>
        <w:t>omitmen organisasi didefinisikan sebagai derajat dimana karyawan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terlibat dalam organisasinya dan berkeinginan untuk tetap menjadi anggotanya,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dimana didalamnya mengandung sikap kesetiaan dan kesediaan karyawan untuk</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bekerja secara maksimal bagi organisasi tempat karyawan tersebut bekerja</w:t>
      </w:r>
      <w:r>
        <w:rPr>
          <w:rFonts w:ascii="Times New Roman" w:hAnsi="Times New Roman" w:cs="Times New Roman"/>
          <w:sz w:val="24"/>
          <w:szCs w:val="24"/>
          <w:lang w:val="en-CA"/>
        </w:rPr>
        <w:t>.”</w:t>
      </w:r>
      <w:proofErr w:type="gramEnd"/>
    </w:p>
    <w:p w:rsidR="00584ADE" w:rsidRDefault="00584ADE" w:rsidP="00584ADE">
      <w:pPr>
        <w:spacing w:after="0" w:line="480" w:lineRule="auto"/>
        <w:ind w:firstLine="567"/>
        <w:jc w:val="both"/>
        <w:rPr>
          <w:rFonts w:ascii="Times New Roman" w:hAnsi="Times New Roman" w:cs="Times New Roman"/>
          <w:sz w:val="24"/>
          <w:szCs w:val="24"/>
          <w:lang w:val="en-CA"/>
        </w:rPr>
      </w:pPr>
    </w:p>
    <w:p w:rsidR="00584ADE" w:rsidRDefault="00584ADE" w:rsidP="00584ADE">
      <w:pPr>
        <w:spacing w:after="0" w:line="480" w:lineRule="auto"/>
        <w:ind w:firstLine="567"/>
        <w:jc w:val="both"/>
        <w:rPr>
          <w:rFonts w:ascii="Times New Roman" w:hAnsi="Times New Roman" w:cs="Times New Roman"/>
          <w:sz w:val="24"/>
          <w:szCs w:val="24"/>
          <w:lang w:val="en-CA"/>
        </w:rPr>
      </w:pPr>
      <w:proofErr w:type="gramStart"/>
      <w:r w:rsidRPr="00584ADE">
        <w:rPr>
          <w:rFonts w:ascii="Times New Roman" w:hAnsi="Times New Roman" w:cs="Times New Roman"/>
          <w:sz w:val="24"/>
          <w:szCs w:val="24"/>
          <w:lang w:val="en-CA"/>
        </w:rPr>
        <w:t>Dari pernyataan diatas dapat disimpulkan bahwa komitmen organisasi</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tercakup unsur loyalitas terhadap perusahaan, ke</w:t>
      </w:r>
      <w:r>
        <w:rPr>
          <w:rFonts w:ascii="Times New Roman" w:hAnsi="Times New Roman" w:cs="Times New Roman"/>
          <w:sz w:val="24"/>
          <w:szCs w:val="24"/>
          <w:lang w:val="en-CA"/>
        </w:rPr>
        <w:t xml:space="preserve">terlibatan dalam pekerjaan, dan </w:t>
      </w:r>
      <w:r w:rsidRPr="00584ADE">
        <w:rPr>
          <w:rFonts w:ascii="Times New Roman" w:hAnsi="Times New Roman" w:cs="Times New Roman"/>
          <w:sz w:val="24"/>
          <w:szCs w:val="24"/>
          <w:lang w:val="en-CA"/>
        </w:rPr>
        <w:t>identifikasi terhadap nilai dan tujuan-tujuan perusahaan.</w:t>
      </w:r>
      <w:proofErr w:type="gramEnd"/>
    </w:p>
    <w:p w:rsidR="00584ADE" w:rsidRPr="00584ADE" w:rsidRDefault="00584ADE" w:rsidP="00584ADE">
      <w:pPr>
        <w:spacing w:after="0" w:line="480" w:lineRule="auto"/>
        <w:ind w:firstLine="567"/>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 xml:space="preserve">Menurut Michaels dalam </w:t>
      </w:r>
      <w:r w:rsidR="00931393">
        <w:rPr>
          <w:rFonts w:ascii="Times New Roman" w:hAnsi="Times New Roman" w:cs="Times New Roman"/>
          <w:sz w:val="24"/>
          <w:szCs w:val="24"/>
        </w:rPr>
        <w:t xml:space="preserve">Jurnal </w:t>
      </w:r>
      <w:r w:rsidRPr="00584ADE">
        <w:rPr>
          <w:rFonts w:ascii="Times New Roman" w:hAnsi="Times New Roman" w:cs="Times New Roman"/>
          <w:sz w:val="24"/>
          <w:szCs w:val="24"/>
          <w:lang w:val="en-CA"/>
        </w:rPr>
        <w:t>Budiharjo (2003</w:t>
      </w:r>
      <w:r>
        <w:rPr>
          <w:rFonts w:ascii="Times New Roman" w:hAnsi="Times New Roman" w:cs="Times New Roman"/>
          <w:sz w:val="24"/>
          <w:szCs w:val="24"/>
          <w:lang w:val="en-CA"/>
        </w:rPr>
        <w:t>: 86</w:t>
      </w:r>
      <w:r w:rsidRPr="00584ADE">
        <w:rPr>
          <w:rFonts w:ascii="Times New Roman" w:hAnsi="Times New Roman" w:cs="Times New Roman"/>
          <w:sz w:val="24"/>
          <w:szCs w:val="24"/>
          <w:lang w:val="en-CA"/>
        </w:rPr>
        <w:t>), ciri-ciri komitmen organisasi</w:t>
      </w:r>
      <w:r>
        <w:rPr>
          <w:rFonts w:ascii="Times New Roman" w:hAnsi="Times New Roman" w:cs="Times New Roman"/>
          <w:sz w:val="24"/>
          <w:szCs w:val="24"/>
          <w:lang w:val="en-CA"/>
        </w:rPr>
        <w:t xml:space="preserve"> dapat </w:t>
      </w:r>
      <w:r w:rsidRPr="00584ADE">
        <w:rPr>
          <w:rFonts w:ascii="Times New Roman" w:hAnsi="Times New Roman" w:cs="Times New Roman"/>
          <w:sz w:val="24"/>
          <w:szCs w:val="24"/>
          <w:lang w:val="en-CA"/>
        </w:rPr>
        <w:t>dijelaskan sebagai berikut:</w:t>
      </w:r>
    </w:p>
    <w:p w:rsidR="00584ADE" w:rsidRDefault="00584ADE" w:rsidP="00231744">
      <w:pPr>
        <w:pStyle w:val="ListParagraph"/>
        <w:numPr>
          <w:ilvl w:val="1"/>
          <w:numId w:val="12"/>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 xml:space="preserve">Ciri-ciri komitmen pada </w:t>
      </w:r>
      <w:proofErr w:type="gramStart"/>
      <w:r w:rsidRPr="00584ADE">
        <w:rPr>
          <w:rFonts w:ascii="Times New Roman" w:hAnsi="Times New Roman" w:cs="Times New Roman"/>
          <w:sz w:val="24"/>
          <w:szCs w:val="24"/>
          <w:lang w:val="en-CA"/>
        </w:rPr>
        <w:t>pekerjaan :</w:t>
      </w:r>
      <w:proofErr w:type="gramEnd"/>
      <w:r w:rsidRPr="00584ADE">
        <w:rPr>
          <w:rFonts w:ascii="Times New Roman" w:hAnsi="Times New Roman" w:cs="Times New Roman"/>
          <w:sz w:val="24"/>
          <w:szCs w:val="24"/>
          <w:lang w:val="en-CA"/>
        </w:rPr>
        <w:t xml:space="preserve"> menyenangi pekerjaannya, tidak</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pernah meilhat jam untuk segera bersiap-siap pulang, mampu</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berkonsentrasi pada pekerjaannya, tetap memikirkan pekerjaan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walaupun tidak bekerja.</w:t>
      </w:r>
    </w:p>
    <w:p w:rsidR="00584ADE" w:rsidRDefault="00584ADE" w:rsidP="00231744">
      <w:pPr>
        <w:pStyle w:val="ListParagraph"/>
        <w:numPr>
          <w:ilvl w:val="1"/>
          <w:numId w:val="12"/>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lastRenderedPageBreak/>
        <w:t xml:space="preserve">Ciri-ciri komitmen dalam </w:t>
      </w:r>
      <w:proofErr w:type="gramStart"/>
      <w:r w:rsidRPr="00584ADE">
        <w:rPr>
          <w:rFonts w:ascii="Times New Roman" w:hAnsi="Times New Roman" w:cs="Times New Roman"/>
          <w:sz w:val="24"/>
          <w:szCs w:val="24"/>
          <w:lang w:val="en-CA"/>
        </w:rPr>
        <w:t>kelompok :</w:t>
      </w:r>
      <w:proofErr w:type="gramEnd"/>
      <w:r w:rsidRPr="00584ADE">
        <w:rPr>
          <w:rFonts w:ascii="Times New Roman" w:hAnsi="Times New Roman" w:cs="Times New Roman"/>
          <w:sz w:val="24"/>
          <w:szCs w:val="24"/>
          <w:lang w:val="en-CA"/>
        </w:rPr>
        <w:t xml:space="preserve"> sangat memperhatikan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bagaimana orang lain bekerja, selalu siap menolong teman kerjanya,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selalu berupaya untuk berinteraksi dengan teman kerjanya,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memperlakukan teman kerjanya sebagai keluarga, selalu terbuka pada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kehadiran teman kerja baru.</w:t>
      </w:r>
    </w:p>
    <w:p w:rsidR="00584ADE" w:rsidRDefault="00584ADE" w:rsidP="00231744">
      <w:pPr>
        <w:pStyle w:val="ListParagraph"/>
        <w:numPr>
          <w:ilvl w:val="1"/>
          <w:numId w:val="12"/>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Ciri-ciri komitmen pada organisasi antara lain : selalu berupaya untuk</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mensukseskan organisasi, selalu mencari informasi tentang kondisi</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organisasi, selalu mencoba mencari komplementaris antara sasaran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organisasi dengan sasaran pribadinya, selalu berupaya untuk</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memaksimalkan kontribusi kerjanya sebagai bagian dari usaha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organisasi keseluruhan, menaruh perhatian pada hubungan kerja antar</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unit organisasi, berpikir positif pada kritik teman-teman, menempatkan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prioritas di atas departemennya, tidak melihat organisasi lain sebagai</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unit yang lebih baik, memiliki keyakinan bahwa organisasinya</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memiliki harapan untuk berkembang, berpikir positif pada pimpinan</w:t>
      </w:r>
      <w:r>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puncak organisasi.</w:t>
      </w:r>
    </w:p>
    <w:p w:rsidR="001132D3" w:rsidRPr="006416A2" w:rsidRDefault="001132D3" w:rsidP="001132D3">
      <w:pPr>
        <w:pStyle w:val="ListParagraph"/>
        <w:spacing w:after="0" w:line="480" w:lineRule="auto"/>
        <w:ind w:left="0" w:firstLine="567"/>
        <w:jc w:val="both"/>
        <w:rPr>
          <w:rFonts w:ascii="Times New Roman" w:hAnsi="Times New Roman" w:cs="Times New Roman"/>
          <w:sz w:val="24"/>
          <w:szCs w:val="24"/>
          <w:lang w:val="en-CA"/>
        </w:rPr>
      </w:pPr>
      <w:r w:rsidRPr="006416A2">
        <w:rPr>
          <w:rFonts w:ascii="Times New Roman" w:hAnsi="Times New Roman" w:cs="Times New Roman"/>
          <w:sz w:val="24"/>
          <w:szCs w:val="24"/>
        </w:rPr>
        <w:t xml:space="preserve">Meyer dan Allen dalam </w:t>
      </w:r>
      <w:r w:rsidR="00931393">
        <w:rPr>
          <w:rFonts w:ascii="Times New Roman" w:hAnsi="Times New Roman" w:cs="Times New Roman"/>
          <w:sz w:val="24"/>
          <w:szCs w:val="24"/>
        </w:rPr>
        <w:t xml:space="preserve">buku </w:t>
      </w:r>
      <w:r w:rsidRPr="006416A2">
        <w:rPr>
          <w:rFonts w:ascii="Times New Roman" w:hAnsi="Times New Roman" w:cs="Times New Roman"/>
          <w:sz w:val="24"/>
          <w:szCs w:val="24"/>
        </w:rPr>
        <w:t>Luthans</w:t>
      </w:r>
      <w:r w:rsidR="00931393">
        <w:rPr>
          <w:rFonts w:ascii="Times New Roman" w:hAnsi="Times New Roman" w:cs="Times New Roman"/>
          <w:sz w:val="24"/>
          <w:szCs w:val="24"/>
        </w:rPr>
        <w:t xml:space="preserve"> yang berjudul Perilaku dan Budaya Organisas</w:t>
      </w:r>
      <w:r w:rsidRPr="006416A2">
        <w:rPr>
          <w:rFonts w:ascii="Times New Roman" w:hAnsi="Times New Roman" w:cs="Times New Roman"/>
          <w:sz w:val="24"/>
          <w:szCs w:val="24"/>
        </w:rPr>
        <w:t xml:space="preserve"> </w:t>
      </w:r>
      <w:r w:rsidR="00931393">
        <w:rPr>
          <w:rFonts w:ascii="Times New Roman" w:hAnsi="Times New Roman" w:cs="Times New Roman"/>
          <w:sz w:val="24"/>
          <w:szCs w:val="24"/>
        </w:rPr>
        <w:t>(</w:t>
      </w:r>
      <w:r w:rsidRPr="006416A2">
        <w:rPr>
          <w:rFonts w:ascii="Times New Roman" w:hAnsi="Times New Roman" w:cs="Times New Roman"/>
          <w:sz w:val="24"/>
          <w:szCs w:val="24"/>
        </w:rPr>
        <w:t>2008:</w:t>
      </w:r>
      <w:r w:rsidR="00931393">
        <w:rPr>
          <w:rFonts w:ascii="Times New Roman" w:hAnsi="Times New Roman" w:cs="Times New Roman"/>
          <w:sz w:val="24"/>
          <w:szCs w:val="24"/>
        </w:rPr>
        <w:t xml:space="preserve"> </w:t>
      </w:r>
      <w:r w:rsidRPr="006416A2">
        <w:rPr>
          <w:rFonts w:ascii="Times New Roman" w:hAnsi="Times New Roman" w:cs="Times New Roman"/>
          <w:sz w:val="24"/>
          <w:szCs w:val="24"/>
        </w:rPr>
        <w:t xml:space="preserve">148) menjelaskan terdapat tiga dimensi komitmen organisasi, yaitu </w:t>
      </w:r>
      <w:r w:rsidRPr="006416A2">
        <w:rPr>
          <w:rFonts w:ascii="Times New Roman" w:hAnsi="Times New Roman" w:cs="Times New Roman"/>
          <w:i/>
          <w:sz w:val="24"/>
          <w:szCs w:val="24"/>
        </w:rPr>
        <w:t xml:space="preserve">Affective commitment, Continuance commitment </w:t>
      </w:r>
      <w:r w:rsidRPr="006416A2">
        <w:rPr>
          <w:rFonts w:ascii="Times New Roman" w:hAnsi="Times New Roman" w:cs="Times New Roman"/>
          <w:sz w:val="24"/>
          <w:szCs w:val="24"/>
        </w:rPr>
        <w:t>dan</w:t>
      </w:r>
      <w:r w:rsidRPr="006416A2">
        <w:rPr>
          <w:rFonts w:ascii="Times New Roman" w:hAnsi="Times New Roman" w:cs="Times New Roman"/>
          <w:i/>
          <w:sz w:val="24"/>
          <w:szCs w:val="24"/>
        </w:rPr>
        <w:t xml:space="preserve"> Normative commitment</w:t>
      </w:r>
      <w:r w:rsidRPr="006416A2">
        <w:rPr>
          <w:rFonts w:ascii="Times New Roman" w:hAnsi="Times New Roman" w:cs="Times New Roman"/>
          <w:sz w:val="24"/>
          <w:szCs w:val="24"/>
        </w:rPr>
        <w:t xml:space="preserve">. </w:t>
      </w:r>
    </w:p>
    <w:p w:rsidR="001132D3" w:rsidRPr="006416A2" w:rsidRDefault="001132D3" w:rsidP="00231744">
      <w:pPr>
        <w:pStyle w:val="ListParagraph"/>
        <w:numPr>
          <w:ilvl w:val="0"/>
          <w:numId w:val="27"/>
        </w:numPr>
        <w:spacing w:after="0" w:line="480" w:lineRule="auto"/>
        <w:jc w:val="both"/>
        <w:rPr>
          <w:rFonts w:ascii="Times New Roman" w:hAnsi="Times New Roman" w:cs="Times New Roman"/>
          <w:i/>
          <w:sz w:val="24"/>
          <w:szCs w:val="24"/>
          <w:lang w:val="en-CA"/>
        </w:rPr>
      </w:pPr>
      <w:r w:rsidRPr="006416A2">
        <w:rPr>
          <w:rFonts w:ascii="Times New Roman" w:hAnsi="Times New Roman" w:cs="Times New Roman"/>
          <w:i/>
          <w:sz w:val="24"/>
          <w:szCs w:val="24"/>
        </w:rPr>
        <w:t xml:space="preserve">Affective commitment </w:t>
      </w:r>
    </w:p>
    <w:p w:rsidR="001132D3" w:rsidRDefault="001132D3" w:rsidP="001132D3">
      <w:pPr>
        <w:pStyle w:val="ListParagraph"/>
        <w:spacing w:after="0" w:line="480" w:lineRule="auto"/>
        <w:ind w:left="927"/>
        <w:jc w:val="both"/>
        <w:rPr>
          <w:rFonts w:ascii="Times New Roman" w:hAnsi="Times New Roman" w:cs="Times New Roman"/>
          <w:sz w:val="24"/>
          <w:szCs w:val="24"/>
          <w:lang w:val="en-CA"/>
        </w:rPr>
      </w:pPr>
      <w:r w:rsidRPr="006416A2">
        <w:rPr>
          <w:rFonts w:ascii="Times New Roman" w:hAnsi="Times New Roman" w:cs="Times New Roman"/>
          <w:sz w:val="24"/>
          <w:szCs w:val="24"/>
        </w:rPr>
        <w:t>Komitmen afektif mengacu pada keterikatan emosional, identifikasi serta keterlibatan seorang karyawan pada suatu organisasi.</w:t>
      </w:r>
      <w:r w:rsidR="006A6610">
        <w:rPr>
          <w:rFonts w:ascii="Times New Roman" w:hAnsi="Times New Roman" w:cs="Times New Roman"/>
          <w:sz w:val="24"/>
          <w:szCs w:val="24"/>
        </w:rPr>
        <w:t xml:space="preserve"> </w:t>
      </w:r>
      <w:r w:rsidRPr="006416A2">
        <w:rPr>
          <w:rFonts w:ascii="Times New Roman" w:hAnsi="Times New Roman" w:cs="Times New Roman"/>
          <w:sz w:val="24"/>
          <w:szCs w:val="24"/>
        </w:rPr>
        <w:t xml:space="preserve">Pada dimensi ini karyawan mengidentifikasikan dirinya dengan organisasi dan loyal terhadap organisasi. Komitmen afektif seseorang akan menjadi lebih </w:t>
      </w:r>
      <w:r w:rsidRPr="006416A2">
        <w:rPr>
          <w:rFonts w:ascii="Times New Roman" w:hAnsi="Times New Roman" w:cs="Times New Roman"/>
          <w:sz w:val="24"/>
          <w:szCs w:val="24"/>
        </w:rPr>
        <w:lastRenderedPageBreak/>
        <w:t>kuat bila pengalamannya dalam suatu organisasi konsisten dengan harapan-harapan dan memuaskan kebutuhan dasarnya dan sebaliknya. Komitmen afektif menunjukkan kuatnya keinginan seseorang untuk terus bekerja bagi suatu organisasi karena ia memang setuju dengan organisasi itu dan memang berkeinginan melakukannya. Komitmen afektif</w:t>
      </w:r>
      <w:r w:rsidRPr="006416A2">
        <w:rPr>
          <w:rFonts w:ascii="Times New Roman" w:hAnsi="Times New Roman" w:cs="Times New Roman"/>
          <w:sz w:val="24"/>
          <w:szCs w:val="24"/>
          <w:lang w:val="en-CA"/>
        </w:rPr>
        <w:t xml:space="preserve"> </w:t>
      </w:r>
      <w:r w:rsidRPr="006416A2">
        <w:rPr>
          <w:rFonts w:ascii="Times New Roman" w:hAnsi="Times New Roman" w:cs="Times New Roman"/>
          <w:sz w:val="24"/>
          <w:szCs w:val="24"/>
        </w:rPr>
        <w:t>menjelaskan seberapa jauh seorang karyawan secara emosi terikat, mengenal dan terlibat dalam organisasi. Dengan demikian, karyawan yang memiliki komitmen afektif yang kuat akan terus bekerja dalam organisasi karena mereka memang ingin (</w:t>
      </w:r>
      <w:r w:rsidRPr="001132D3">
        <w:rPr>
          <w:rFonts w:ascii="Times New Roman" w:hAnsi="Times New Roman" w:cs="Times New Roman"/>
          <w:i/>
          <w:sz w:val="24"/>
          <w:szCs w:val="24"/>
        </w:rPr>
        <w:t>want to</w:t>
      </w:r>
      <w:r w:rsidRPr="006416A2">
        <w:rPr>
          <w:rFonts w:ascii="Times New Roman" w:hAnsi="Times New Roman" w:cs="Times New Roman"/>
          <w:sz w:val="24"/>
          <w:szCs w:val="24"/>
        </w:rPr>
        <w:t xml:space="preserve">) melakukan hal tersebut. Meyer dan Allen (dalam Steve, 2002:134) menjelaskan bahwa karyawan akan cenderung mengembangkan tipe komitmen afektif jika penerimaan mereka tentang organisasi itu fair dalam memperlakukan mereka. Adanya suatu keyakinan bahwa karyawan mengembangkan komitmen afektif apabila mereka melihat organisasi sebagai tempat dimana mereka merasa penting dan kompeten untuk tetap berada di organisasi. </w:t>
      </w:r>
    </w:p>
    <w:p w:rsidR="001132D3" w:rsidRPr="001132D3" w:rsidRDefault="001132D3" w:rsidP="00231744">
      <w:pPr>
        <w:pStyle w:val="ListParagraph"/>
        <w:numPr>
          <w:ilvl w:val="0"/>
          <w:numId w:val="27"/>
        </w:numPr>
        <w:spacing w:after="0" w:line="480" w:lineRule="auto"/>
        <w:jc w:val="both"/>
        <w:rPr>
          <w:rFonts w:ascii="Times New Roman" w:hAnsi="Times New Roman" w:cs="Times New Roman"/>
          <w:i/>
          <w:sz w:val="24"/>
          <w:szCs w:val="24"/>
          <w:lang w:val="en-CA"/>
        </w:rPr>
      </w:pPr>
      <w:r w:rsidRPr="001132D3">
        <w:rPr>
          <w:rFonts w:ascii="Times New Roman" w:hAnsi="Times New Roman" w:cs="Times New Roman"/>
          <w:i/>
          <w:sz w:val="24"/>
          <w:szCs w:val="24"/>
        </w:rPr>
        <w:t xml:space="preserve">Continuance commitment </w:t>
      </w:r>
    </w:p>
    <w:p w:rsidR="001132D3" w:rsidRDefault="001132D3" w:rsidP="001132D3">
      <w:pPr>
        <w:pStyle w:val="ListParagraph"/>
        <w:spacing w:after="0" w:line="480" w:lineRule="auto"/>
        <w:ind w:left="927"/>
        <w:jc w:val="both"/>
        <w:rPr>
          <w:rFonts w:ascii="Times New Roman" w:hAnsi="Times New Roman" w:cs="Times New Roman"/>
          <w:sz w:val="24"/>
          <w:szCs w:val="24"/>
          <w:lang w:val="en-CA"/>
        </w:rPr>
      </w:pPr>
      <w:r w:rsidRPr="006416A2">
        <w:rPr>
          <w:rFonts w:ascii="Times New Roman" w:hAnsi="Times New Roman" w:cs="Times New Roman"/>
          <w:sz w:val="24"/>
          <w:szCs w:val="24"/>
        </w:rPr>
        <w:t xml:space="preserve">Dibandingkan dengan komitmen afektif, komitmen </w:t>
      </w:r>
      <w:r w:rsidRPr="001132D3">
        <w:rPr>
          <w:rFonts w:ascii="Times New Roman" w:hAnsi="Times New Roman" w:cs="Times New Roman"/>
          <w:i/>
          <w:sz w:val="24"/>
          <w:szCs w:val="24"/>
        </w:rPr>
        <w:t>continuance</w:t>
      </w:r>
      <w:r w:rsidRPr="006416A2">
        <w:rPr>
          <w:rFonts w:ascii="Times New Roman" w:hAnsi="Times New Roman" w:cs="Times New Roman"/>
          <w:sz w:val="24"/>
          <w:szCs w:val="24"/>
        </w:rPr>
        <w:t xml:space="preserve"> ini lebih terbuka.</w:t>
      </w:r>
      <w:r>
        <w:rPr>
          <w:rFonts w:ascii="Times New Roman" w:hAnsi="Times New Roman" w:cs="Times New Roman"/>
          <w:sz w:val="24"/>
          <w:szCs w:val="24"/>
          <w:lang w:val="en-CA"/>
        </w:rPr>
        <w:t xml:space="preserve"> </w:t>
      </w:r>
      <w:r w:rsidRPr="006416A2">
        <w:rPr>
          <w:rFonts w:ascii="Times New Roman" w:hAnsi="Times New Roman" w:cs="Times New Roman"/>
          <w:sz w:val="24"/>
          <w:szCs w:val="24"/>
        </w:rPr>
        <w:t xml:space="preserve">Menurut dugaan Becker (dalam Steve, 2002:135) </w:t>
      </w:r>
      <w:r w:rsidRPr="001132D3">
        <w:rPr>
          <w:rFonts w:ascii="Times New Roman" w:hAnsi="Times New Roman" w:cs="Times New Roman"/>
          <w:i/>
          <w:sz w:val="24"/>
          <w:szCs w:val="24"/>
        </w:rPr>
        <w:t>continuance commitment</w:t>
      </w:r>
      <w:r w:rsidRPr="006416A2">
        <w:rPr>
          <w:rFonts w:ascii="Times New Roman" w:hAnsi="Times New Roman" w:cs="Times New Roman"/>
          <w:sz w:val="24"/>
          <w:szCs w:val="24"/>
        </w:rPr>
        <w:t xml:space="preserve"> berkaitan dengan konsep </w:t>
      </w:r>
      <w:r w:rsidRPr="001132D3">
        <w:rPr>
          <w:rFonts w:ascii="Times New Roman" w:hAnsi="Times New Roman" w:cs="Times New Roman"/>
          <w:i/>
          <w:sz w:val="24"/>
          <w:szCs w:val="24"/>
        </w:rPr>
        <w:t>side-bets orientation</w:t>
      </w:r>
      <w:r w:rsidRPr="006416A2">
        <w:rPr>
          <w:rFonts w:ascii="Times New Roman" w:hAnsi="Times New Roman" w:cs="Times New Roman"/>
          <w:sz w:val="24"/>
          <w:szCs w:val="24"/>
        </w:rPr>
        <w:t xml:space="preserve"> yang menekankan pada sumbangan seseorang yang sewaktu-waktu dapat hilang jika orang itu meninggalkan organisasi.</w:t>
      </w:r>
      <w:r>
        <w:rPr>
          <w:rFonts w:ascii="Times New Roman" w:hAnsi="Times New Roman" w:cs="Times New Roman"/>
          <w:sz w:val="24"/>
          <w:szCs w:val="24"/>
          <w:lang w:val="en-CA"/>
        </w:rPr>
        <w:t xml:space="preserve"> </w:t>
      </w:r>
      <w:r w:rsidRPr="006416A2">
        <w:rPr>
          <w:rFonts w:ascii="Times New Roman" w:hAnsi="Times New Roman" w:cs="Times New Roman"/>
          <w:sz w:val="24"/>
          <w:szCs w:val="24"/>
        </w:rPr>
        <w:t xml:space="preserve">Tindakan meninggalkan organisasi menjadi sesuatu yang beresiko tinggi karena </w:t>
      </w:r>
      <w:r w:rsidRPr="006416A2">
        <w:rPr>
          <w:rFonts w:ascii="Times New Roman" w:hAnsi="Times New Roman" w:cs="Times New Roman"/>
          <w:sz w:val="24"/>
          <w:szCs w:val="24"/>
        </w:rPr>
        <w:lastRenderedPageBreak/>
        <w:t>orang merasa takut akan kehilangan sumbangan yang mereka tanamkan pada organisasi itu dan menyadari bahwa mereka tak mungkin mencari gantinya. Komitmen ini lebih menjelaskan persepsi karyawan tentang kerugian yang akan dihadapinya jika ia meninggalkan organisasi.</w:t>
      </w:r>
      <w:r w:rsidRPr="006416A2">
        <w:rPr>
          <w:rFonts w:ascii="Times New Roman" w:hAnsi="Times New Roman" w:cs="Times New Roman"/>
          <w:sz w:val="24"/>
          <w:szCs w:val="24"/>
          <w:lang w:val="en-CA"/>
        </w:rPr>
        <w:t xml:space="preserve"> </w:t>
      </w:r>
      <w:r w:rsidRPr="006416A2">
        <w:rPr>
          <w:rFonts w:ascii="Times New Roman" w:hAnsi="Times New Roman" w:cs="Times New Roman"/>
          <w:sz w:val="24"/>
          <w:szCs w:val="24"/>
        </w:rPr>
        <w:t>Meyer dan Allen (1990:110) mengemukakan bahwa karyawan dengan komitmen continuance tinggi, tetap bergabung dengan organisasi tersebut karena mereka membutuhkan organisasi.</w:t>
      </w:r>
      <w:r>
        <w:rPr>
          <w:rFonts w:ascii="Times New Roman" w:hAnsi="Times New Roman" w:cs="Times New Roman"/>
          <w:sz w:val="24"/>
          <w:szCs w:val="24"/>
          <w:lang w:val="en-CA"/>
        </w:rPr>
        <w:t xml:space="preserve"> </w:t>
      </w:r>
      <w:r w:rsidRPr="006416A2">
        <w:rPr>
          <w:rFonts w:ascii="Times New Roman" w:hAnsi="Times New Roman" w:cs="Times New Roman"/>
          <w:sz w:val="24"/>
          <w:szCs w:val="24"/>
        </w:rPr>
        <w:t>Komitmen ini didasarkan kepada kebutuhan rasional. Dengan kata lain komitmen ini terbentuk atas dasar untung rugi, dipertimbangkan atas apa yang harus dikorbankan bila menetap pada organisasi. Kunci dari komitmen ini adalah kebutuhan untuk bertahan (</w:t>
      </w:r>
      <w:r w:rsidRPr="001132D3">
        <w:rPr>
          <w:rFonts w:ascii="Times New Roman" w:hAnsi="Times New Roman" w:cs="Times New Roman"/>
          <w:i/>
          <w:sz w:val="24"/>
          <w:szCs w:val="24"/>
        </w:rPr>
        <w:t>need to</w:t>
      </w:r>
      <w:r w:rsidRPr="006416A2">
        <w:rPr>
          <w:rFonts w:ascii="Times New Roman" w:hAnsi="Times New Roman" w:cs="Times New Roman"/>
          <w:sz w:val="24"/>
          <w:szCs w:val="24"/>
        </w:rPr>
        <w:t xml:space="preserve">). </w:t>
      </w:r>
    </w:p>
    <w:p w:rsidR="001132D3" w:rsidRPr="001132D3" w:rsidRDefault="001132D3" w:rsidP="00231744">
      <w:pPr>
        <w:pStyle w:val="ListParagraph"/>
        <w:numPr>
          <w:ilvl w:val="0"/>
          <w:numId w:val="27"/>
        </w:numPr>
        <w:spacing w:after="0" w:line="480" w:lineRule="auto"/>
        <w:jc w:val="both"/>
        <w:rPr>
          <w:rFonts w:ascii="Times New Roman" w:hAnsi="Times New Roman" w:cs="Times New Roman"/>
          <w:i/>
          <w:sz w:val="24"/>
          <w:szCs w:val="24"/>
          <w:lang w:val="en-CA"/>
        </w:rPr>
      </w:pPr>
      <w:r w:rsidRPr="001132D3">
        <w:rPr>
          <w:rFonts w:ascii="Times New Roman" w:hAnsi="Times New Roman" w:cs="Times New Roman"/>
          <w:i/>
          <w:sz w:val="24"/>
          <w:szCs w:val="24"/>
        </w:rPr>
        <w:t xml:space="preserve">Normative commitment </w:t>
      </w:r>
    </w:p>
    <w:p w:rsidR="001132D3" w:rsidRDefault="001132D3" w:rsidP="001132D3">
      <w:pPr>
        <w:pStyle w:val="ListParagraph"/>
        <w:spacing w:after="0" w:line="480" w:lineRule="auto"/>
        <w:ind w:left="927"/>
        <w:jc w:val="both"/>
        <w:rPr>
          <w:rFonts w:ascii="Times New Roman" w:hAnsi="Times New Roman" w:cs="Times New Roman"/>
          <w:sz w:val="24"/>
          <w:szCs w:val="24"/>
          <w:lang w:val="en-CA"/>
        </w:rPr>
      </w:pPr>
      <w:r w:rsidRPr="006416A2">
        <w:rPr>
          <w:rFonts w:ascii="Times New Roman" w:hAnsi="Times New Roman" w:cs="Times New Roman"/>
          <w:sz w:val="24"/>
          <w:szCs w:val="24"/>
        </w:rPr>
        <w:t xml:space="preserve">Komitmen </w:t>
      </w:r>
      <w:r w:rsidRPr="001132D3">
        <w:rPr>
          <w:rFonts w:ascii="Times New Roman" w:hAnsi="Times New Roman" w:cs="Times New Roman"/>
          <w:i/>
          <w:sz w:val="24"/>
          <w:szCs w:val="24"/>
        </w:rPr>
        <w:t>normative</w:t>
      </w:r>
      <w:r w:rsidRPr="006416A2">
        <w:rPr>
          <w:rFonts w:ascii="Times New Roman" w:hAnsi="Times New Roman" w:cs="Times New Roman"/>
          <w:sz w:val="24"/>
          <w:szCs w:val="24"/>
        </w:rPr>
        <w:t xml:space="preserve"> menunjukkan kepada tingkat seberapa jauh seseorang secara psikologis terikat untuk menjadi karyawan dari sebuah organisasi yang didasarkan kepada perasaan seperti kesetiaan, affeksi, kehangatan, pemilikan, kebanggaan, kebahagiaan, dll. Komitmen normatif bisa dipengaruhi beberapa aspek antara lain sosialisasi awal dan bentuk peran seseorang dari pengalaman organisasinya. Keterkaitan yang kuat antara komitmen dan pemberdayaan disebabkan karena adanya keinginan dan kesiapan karyawan dalam organisasi untuk diberdayakan dengan menerima berbagai tantangan dan tanggung jawab. Pemberdayaan dalam hal ini merupakan serangkaian proses yang dilakukan secara bertahap dalam organisasi agar dapat dicapai secara </w:t>
      </w:r>
      <w:r w:rsidRPr="006416A2">
        <w:rPr>
          <w:rFonts w:ascii="Times New Roman" w:hAnsi="Times New Roman" w:cs="Times New Roman"/>
          <w:sz w:val="24"/>
          <w:szCs w:val="24"/>
        </w:rPr>
        <w:lastRenderedPageBreak/>
        <w:t>optimal dan membangun kesadaran dari karyawan akan pentingnya proses pemberdayaan sehingga perlu adanya komitmen dari anggota terhadap organisasi, dengan pemberian wewenang dan tanggung jawab akan menimbulkan motivasi dan komitmen organisasi terhadap organisasi.</w:t>
      </w:r>
      <w:r w:rsidRPr="006416A2">
        <w:rPr>
          <w:rFonts w:ascii="Times New Roman" w:hAnsi="Times New Roman" w:cs="Times New Roman"/>
          <w:sz w:val="24"/>
          <w:szCs w:val="24"/>
          <w:lang w:val="en-CA"/>
        </w:rPr>
        <w:t xml:space="preserve"> </w:t>
      </w:r>
      <w:r w:rsidRPr="006416A2">
        <w:rPr>
          <w:rFonts w:ascii="Times New Roman" w:hAnsi="Times New Roman" w:cs="Times New Roman"/>
          <w:sz w:val="24"/>
          <w:szCs w:val="24"/>
        </w:rPr>
        <w:t>Komitmen normatif ini lebih berhubungan dengan perasaan-perasaan tentang kewajiban pekerjaan yang harus ia berikan kepada organisasi. Pun Meyer dan Allen juga menjelaskan bahwa karyawan yang memiliki komitmen normatif tinggi, tetap menjadi anggota organisasi karena mereka harus melakukannya. Komitmen ini didasarkan kepada norma yang ada dalam diri karyawan, yang berisi keyakinan individu akan tanggung jawab terhadap organisasi. Ia merasa harus bertahan karena loyalitas. Kunci dari komitmen ini adalah kewajiban untuk bertahan dalam organisasi (</w:t>
      </w:r>
      <w:r w:rsidRPr="001132D3">
        <w:rPr>
          <w:rFonts w:ascii="Times New Roman" w:hAnsi="Times New Roman" w:cs="Times New Roman"/>
          <w:i/>
          <w:sz w:val="24"/>
          <w:szCs w:val="24"/>
        </w:rPr>
        <w:t>ought to</w:t>
      </w:r>
      <w:r w:rsidRPr="006416A2">
        <w:rPr>
          <w:rFonts w:ascii="Times New Roman" w:hAnsi="Times New Roman" w:cs="Times New Roman"/>
          <w:sz w:val="24"/>
          <w:szCs w:val="24"/>
        </w:rPr>
        <w:t xml:space="preserve">). Tipe komitmen ini lebih dikarenakan nilai-nilai moral yang dimiliki karyawan secara pribadi. </w:t>
      </w:r>
    </w:p>
    <w:p w:rsidR="001132D3" w:rsidRDefault="001132D3" w:rsidP="001132D3">
      <w:pPr>
        <w:pStyle w:val="ListParagraph"/>
        <w:spacing w:after="0" w:line="480" w:lineRule="auto"/>
        <w:ind w:left="0" w:firstLine="567"/>
        <w:jc w:val="both"/>
        <w:rPr>
          <w:rFonts w:ascii="Times New Roman" w:hAnsi="Times New Roman" w:cs="Times New Roman"/>
          <w:sz w:val="24"/>
          <w:szCs w:val="24"/>
          <w:lang w:val="en-CA"/>
        </w:rPr>
      </w:pPr>
      <w:r w:rsidRPr="006416A2">
        <w:rPr>
          <w:rFonts w:ascii="Times New Roman" w:hAnsi="Times New Roman" w:cs="Times New Roman"/>
          <w:sz w:val="24"/>
          <w:szCs w:val="24"/>
        </w:rPr>
        <w:t>Ketiga komitmen di atas mencerminkan suatu keadaan psikologis, yaitu keinginan, kebutuhan dan kewajiban untuk berkomitmen pada organisasi yang ada dalam diri individu dan merupakan hasil dari pengalaman yang ada dalam diri individu dan merupakan hasil dari pengalaman berbeda-beda yang diterima individu selama aktif pada suatu organisasi.</w:t>
      </w:r>
      <w:r>
        <w:rPr>
          <w:rFonts w:ascii="Times New Roman" w:hAnsi="Times New Roman" w:cs="Times New Roman"/>
          <w:sz w:val="24"/>
          <w:szCs w:val="24"/>
          <w:lang w:val="en-CA"/>
        </w:rPr>
        <w:t xml:space="preserve"> </w:t>
      </w:r>
      <w:r w:rsidRPr="006416A2">
        <w:rPr>
          <w:rFonts w:ascii="Times New Roman" w:hAnsi="Times New Roman" w:cs="Times New Roman"/>
          <w:sz w:val="24"/>
          <w:szCs w:val="24"/>
        </w:rPr>
        <w:t>Individu berkomitmen pada organisasi karena adanya kebutuhan untuk berkomitmen karena dirasakan bahwa organisasi memberikan keuntungan baginya.</w:t>
      </w:r>
      <w:r>
        <w:rPr>
          <w:rFonts w:ascii="Times New Roman" w:hAnsi="Times New Roman" w:cs="Times New Roman"/>
          <w:sz w:val="24"/>
          <w:szCs w:val="24"/>
          <w:lang w:val="en-CA"/>
        </w:rPr>
        <w:t xml:space="preserve"> </w:t>
      </w:r>
      <w:r w:rsidRPr="006416A2">
        <w:rPr>
          <w:rFonts w:ascii="Times New Roman" w:hAnsi="Times New Roman" w:cs="Times New Roman"/>
          <w:sz w:val="24"/>
          <w:szCs w:val="24"/>
        </w:rPr>
        <w:t xml:space="preserve">Individu juga merasa harus berkomitmen pada organisasi karena adanya suatu kewajiban dalam dirinya, serta </w:t>
      </w:r>
      <w:r w:rsidRPr="006416A2">
        <w:rPr>
          <w:rFonts w:ascii="Times New Roman" w:hAnsi="Times New Roman" w:cs="Times New Roman"/>
          <w:sz w:val="24"/>
          <w:szCs w:val="24"/>
        </w:rPr>
        <w:lastRenderedPageBreak/>
        <w:t>memberikan pandangan bahwa komitmen merupakan kondisi psikologis yang mencirikan hubungan antara karyawan dengan organisasi dan memiliki implikasi bagi keputusan individu untuk tetap berada atau meninggalkan organisasi</w:t>
      </w:r>
      <w:r w:rsidRPr="006416A2">
        <w:rPr>
          <w:rFonts w:ascii="Times New Roman" w:hAnsi="Times New Roman" w:cs="Times New Roman"/>
          <w:sz w:val="24"/>
          <w:szCs w:val="24"/>
          <w:lang w:val="en-CA"/>
        </w:rPr>
        <w:t>.</w:t>
      </w:r>
    </w:p>
    <w:p w:rsidR="00584ADE" w:rsidRPr="00584ADE" w:rsidRDefault="00584ADE" w:rsidP="00C92F62">
      <w:pPr>
        <w:pStyle w:val="ListParagraph"/>
        <w:spacing w:after="0" w:line="480" w:lineRule="auto"/>
        <w:ind w:left="0" w:firstLine="567"/>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 xml:space="preserve">Menurut Sopiah </w:t>
      </w:r>
      <w:r w:rsidR="00931393">
        <w:rPr>
          <w:rFonts w:ascii="Times New Roman" w:hAnsi="Times New Roman" w:cs="Times New Roman"/>
          <w:sz w:val="24"/>
          <w:szCs w:val="24"/>
        </w:rPr>
        <w:t xml:space="preserve">dalam bukunya “Perilaku Organisasi” </w:t>
      </w:r>
      <w:r w:rsidRPr="00584ADE">
        <w:rPr>
          <w:rFonts w:ascii="Times New Roman" w:hAnsi="Times New Roman" w:cs="Times New Roman"/>
          <w:sz w:val="24"/>
          <w:szCs w:val="24"/>
          <w:lang w:val="en-CA"/>
        </w:rPr>
        <w:t>(2008:163) komitmen pada organisasi tidak terjadi begitu</w:t>
      </w:r>
      <w:r w:rsidR="00C92F62">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saja, tetapi melalui proses yang cukup pa</w:t>
      </w:r>
      <w:r w:rsidR="00C92F62">
        <w:rPr>
          <w:rFonts w:ascii="Times New Roman" w:hAnsi="Times New Roman" w:cs="Times New Roman"/>
          <w:sz w:val="24"/>
          <w:szCs w:val="24"/>
          <w:lang w:val="en-CA"/>
        </w:rPr>
        <w:t xml:space="preserve">njang dan bertahap. David dalam </w:t>
      </w:r>
      <w:r w:rsidRPr="00C92F62">
        <w:rPr>
          <w:rFonts w:ascii="Times New Roman" w:hAnsi="Times New Roman" w:cs="Times New Roman"/>
          <w:sz w:val="24"/>
          <w:szCs w:val="24"/>
          <w:lang w:val="en-CA"/>
        </w:rPr>
        <w:t>Sopiah (2008:163) mengemukakan empat faktor yang mempengaruhi</w:t>
      </w:r>
      <w:r w:rsidR="00C92F62">
        <w:rPr>
          <w:rFonts w:ascii="Times New Roman" w:hAnsi="Times New Roman" w:cs="Times New Roman"/>
          <w:sz w:val="24"/>
          <w:szCs w:val="24"/>
          <w:lang w:val="en-CA"/>
        </w:rPr>
        <w:t xml:space="preserve"> </w:t>
      </w:r>
      <w:r w:rsidRPr="00584ADE">
        <w:rPr>
          <w:rFonts w:ascii="Times New Roman" w:hAnsi="Times New Roman" w:cs="Times New Roman"/>
          <w:sz w:val="24"/>
          <w:szCs w:val="24"/>
          <w:lang w:val="en-CA"/>
        </w:rPr>
        <w:t>komitmen karyawan pada organisasi, yaitu:</w:t>
      </w:r>
    </w:p>
    <w:p w:rsidR="00C92F62" w:rsidRDefault="00584ADE" w:rsidP="00231744">
      <w:pPr>
        <w:pStyle w:val="ListParagraph"/>
        <w:numPr>
          <w:ilvl w:val="1"/>
          <w:numId w:val="7"/>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 xml:space="preserve">Faktor personal, misalnya </w:t>
      </w:r>
      <w:proofErr w:type="gramStart"/>
      <w:r w:rsidRPr="00584ADE">
        <w:rPr>
          <w:rFonts w:ascii="Times New Roman" w:hAnsi="Times New Roman" w:cs="Times New Roman"/>
          <w:sz w:val="24"/>
          <w:szCs w:val="24"/>
          <w:lang w:val="en-CA"/>
        </w:rPr>
        <w:t>usia</w:t>
      </w:r>
      <w:proofErr w:type="gramEnd"/>
      <w:r w:rsidRPr="00584ADE">
        <w:rPr>
          <w:rFonts w:ascii="Times New Roman" w:hAnsi="Times New Roman" w:cs="Times New Roman"/>
          <w:sz w:val="24"/>
          <w:szCs w:val="24"/>
          <w:lang w:val="en-CA"/>
        </w:rPr>
        <w:t>, jenis kelamin, tingkat pendidikan,</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pengalaman kerja, kepribadian,</w:t>
      </w:r>
      <w:r w:rsidR="00C92F62">
        <w:rPr>
          <w:rFonts w:ascii="Times New Roman" w:hAnsi="Times New Roman" w:cs="Times New Roman"/>
          <w:sz w:val="24"/>
          <w:szCs w:val="24"/>
          <w:lang w:val="en-CA"/>
        </w:rPr>
        <w:t xml:space="preserve"> </w:t>
      </w:r>
      <w:r w:rsidR="00C92F62" w:rsidRPr="00C92F62">
        <w:rPr>
          <w:rFonts w:ascii="Times New Roman" w:hAnsi="Times New Roman" w:cs="Times New Roman"/>
          <w:sz w:val="24"/>
          <w:szCs w:val="24"/>
          <w:lang w:val="en-CA"/>
        </w:rPr>
        <w:t>dan lain-lain.</w:t>
      </w:r>
    </w:p>
    <w:p w:rsidR="00C92F62" w:rsidRDefault="00584ADE" w:rsidP="00231744">
      <w:pPr>
        <w:pStyle w:val="ListParagraph"/>
        <w:numPr>
          <w:ilvl w:val="1"/>
          <w:numId w:val="7"/>
        </w:numPr>
        <w:spacing w:after="0" w:line="480" w:lineRule="auto"/>
        <w:ind w:left="284" w:hanging="284"/>
        <w:jc w:val="both"/>
        <w:rPr>
          <w:rFonts w:ascii="Times New Roman" w:hAnsi="Times New Roman" w:cs="Times New Roman"/>
          <w:sz w:val="24"/>
          <w:szCs w:val="24"/>
          <w:lang w:val="en-CA"/>
        </w:rPr>
      </w:pPr>
      <w:r w:rsidRPr="00C92F62">
        <w:rPr>
          <w:rFonts w:ascii="Times New Roman" w:hAnsi="Times New Roman" w:cs="Times New Roman"/>
          <w:sz w:val="24"/>
          <w:szCs w:val="24"/>
          <w:lang w:val="en-CA"/>
        </w:rPr>
        <w:t>Karakteristik Pekerjaan, misalnya lingkup jabatan, tantangan dalam</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pekerjaan, konflik peran dalam pekerjaan, tingkat kesulitan dalam</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 xml:space="preserve">pekerjaan, </w:t>
      </w:r>
      <w:r w:rsidR="00C92F62" w:rsidRPr="00C92F62">
        <w:rPr>
          <w:rFonts w:ascii="Times New Roman" w:hAnsi="Times New Roman" w:cs="Times New Roman"/>
          <w:sz w:val="24"/>
          <w:szCs w:val="24"/>
          <w:lang w:val="en-CA"/>
        </w:rPr>
        <w:t>dan lain-lain</w:t>
      </w:r>
      <w:r w:rsidRPr="00C92F62">
        <w:rPr>
          <w:rFonts w:ascii="Times New Roman" w:hAnsi="Times New Roman" w:cs="Times New Roman"/>
          <w:sz w:val="24"/>
          <w:szCs w:val="24"/>
          <w:lang w:val="en-CA"/>
        </w:rPr>
        <w:t>.</w:t>
      </w:r>
    </w:p>
    <w:p w:rsidR="00C92F62" w:rsidRDefault="00584ADE" w:rsidP="00231744">
      <w:pPr>
        <w:pStyle w:val="ListParagraph"/>
        <w:numPr>
          <w:ilvl w:val="1"/>
          <w:numId w:val="7"/>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Karakteristik struktur, misalnya besar/kecilnya organisasi, bentuk</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organisasi seperti sentralisasi atau desentralisasi, kehadiran serikat</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pekerja dan tingkat pengendalian yang dilakukan organisasi terhadap</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karyawan.</w:t>
      </w:r>
    </w:p>
    <w:p w:rsidR="00584ADE" w:rsidRDefault="00584ADE" w:rsidP="00231744">
      <w:pPr>
        <w:pStyle w:val="ListParagraph"/>
        <w:numPr>
          <w:ilvl w:val="1"/>
          <w:numId w:val="7"/>
        </w:numPr>
        <w:spacing w:after="0" w:line="480" w:lineRule="auto"/>
        <w:ind w:left="284" w:hanging="284"/>
        <w:jc w:val="both"/>
        <w:rPr>
          <w:rFonts w:ascii="Times New Roman" w:hAnsi="Times New Roman" w:cs="Times New Roman"/>
          <w:sz w:val="24"/>
          <w:szCs w:val="24"/>
          <w:lang w:val="en-CA"/>
        </w:rPr>
      </w:pPr>
      <w:r w:rsidRPr="00584ADE">
        <w:rPr>
          <w:rFonts w:ascii="Times New Roman" w:hAnsi="Times New Roman" w:cs="Times New Roman"/>
          <w:sz w:val="24"/>
          <w:szCs w:val="24"/>
          <w:lang w:val="en-CA"/>
        </w:rPr>
        <w:t>Pengalaman kerja. Pengalaman kerja karyawan sangat berpengaruh</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terhadap tingkat komitmen karyawan pada organisasi. Karyawan yang</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baru beberapa tahun bekerja dan karyawan yang sudah puluhan tahun</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bekerja dalam organisasi tentu memiliki tingkat komitmen yang</w:t>
      </w:r>
      <w:r w:rsidR="00C92F62">
        <w:rPr>
          <w:rFonts w:ascii="Times New Roman" w:hAnsi="Times New Roman" w:cs="Times New Roman"/>
          <w:sz w:val="24"/>
          <w:szCs w:val="24"/>
          <w:lang w:val="en-CA"/>
        </w:rPr>
        <w:t xml:space="preserve"> </w:t>
      </w:r>
      <w:r w:rsidRPr="00C92F62">
        <w:rPr>
          <w:rFonts w:ascii="Times New Roman" w:hAnsi="Times New Roman" w:cs="Times New Roman"/>
          <w:sz w:val="24"/>
          <w:szCs w:val="24"/>
          <w:lang w:val="en-CA"/>
        </w:rPr>
        <w:t>berlainan.</w:t>
      </w:r>
    </w:p>
    <w:p w:rsidR="00C92F62" w:rsidRPr="00C92F62" w:rsidRDefault="00C92F62" w:rsidP="00C92F62">
      <w:pPr>
        <w:pStyle w:val="ListParagraph"/>
        <w:spacing w:after="0" w:line="480" w:lineRule="auto"/>
        <w:ind w:left="284"/>
        <w:jc w:val="both"/>
        <w:rPr>
          <w:rFonts w:ascii="Times New Roman" w:hAnsi="Times New Roman" w:cs="Times New Roman"/>
          <w:sz w:val="24"/>
          <w:szCs w:val="24"/>
          <w:lang w:val="en-CA"/>
        </w:rPr>
      </w:pPr>
    </w:p>
    <w:p w:rsidR="00067D46" w:rsidRDefault="00067D46" w:rsidP="005B5C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 Kinerja</w:t>
      </w:r>
    </w:p>
    <w:p w:rsidR="00A416CB" w:rsidRPr="0061315C" w:rsidRDefault="00A416CB" w:rsidP="00A416CB">
      <w:pPr>
        <w:spacing w:after="0" w:line="480" w:lineRule="auto"/>
        <w:ind w:left="567"/>
        <w:contextualSpacing/>
        <w:jc w:val="both"/>
        <w:rPr>
          <w:rFonts w:ascii="Times New Roman" w:hAnsi="Times New Roman" w:cs="Times New Roman"/>
          <w:sz w:val="24"/>
          <w:szCs w:val="24"/>
        </w:rPr>
      </w:pPr>
      <w:r w:rsidRPr="0061315C">
        <w:rPr>
          <w:rFonts w:ascii="Times New Roman" w:hAnsi="Times New Roman" w:cs="Times New Roman"/>
          <w:sz w:val="24"/>
          <w:szCs w:val="24"/>
        </w:rPr>
        <w:t>Kinerja menurut Bangun (2012: 231) didefisinikan sebagai:</w:t>
      </w:r>
    </w:p>
    <w:p w:rsidR="00A416CB" w:rsidRPr="0061315C" w:rsidRDefault="00A416CB" w:rsidP="00A416CB">
      <w:pPr>
        <w:spacing w:after="0" w:line="240" w:lineRule="auto"/>
        <w:ind w:left="567"/>
        <w:contextualSpacing/>
        <w:jc w:val="both"/>
        <w:rPr>
          <w:rFonts w:ascii="Times New Roman" w:hAnsi="Times New Roman" w:cs="Times New Roman"/>
          <w:sz w:val="24"/>
          <w:szCs w:val="24"/>
        </w:rPr>
      </w:pPr>
      <w:r w:rsidRPr="0061315C">
        <w:rPr>
          <w:rFonts w:ascii="Times New Roman" w:hAnsi="Times New Roman" w:cs="Times New Roman"/>
          <w:sz w:val="24"/>
          <w:szCs w:val="24"/>
        </w:rPr>
        <w:t>“Hasil pekerjaan yang dicapai seseorang berdasarkan persyaratan-persyaratan pekerjaan (</w:t>
      </w:r>
      <w:r w:rsidRPr="0061315C">
        <w:rPr>
          <w:rFonts w:ascii="Times New Roman" w:hAnsi="Times New Roman" w:cs="Times New Roman"/>
          <w:i/>
          <w:sz w:val="24"/>
          <w:szCs w:val="24"/>
        </w:rPr>
        <w:t>job requirement</w:t>
      </w:r>
      <w:r w:rsidRPr="0061315C">
        <w:rPr>
          <w:rFonts w:ascii="Times New Roman" w:hAnsi="Times New Roman" w:cs="Times New Roman"/>
          <w:sz w:val="24"/>
          <w:szCs w:val="24"/>
        </w:rPr>
        <w:t xml:space="preserve">). Suatu pekerjaan pempunyai </w:t>
      </w:r>
      <w:r w:rsidRPr="0061315C">
        <w:rPr>
          <w:rFonts w:ascii="Times New Roman" w:hAnsi="Times New Roman" w:cs="Times New Roman"/>
          <w:sz w:val="24"/>
          <w:szCs w:val="24"/>
        </w:rPr>
        <w:lastRenderedPageBreak/>
        <w:t>persyaratan tertentu untuk dapat dilakukan dalam mencapai tujuan yang disebut juga sebagai standar pekerjaan (</w:t>
      </w:r>
      <w:r w:rsidRPr="0061315C">
        <w:rPr>
          <w:rFonts w:ascii="Times New Roman" w:hAnsi="Times New Roman" w:cs="Times New Roman"/>
          <w:i/>
          <w:sz w:val="24"/>
          <w:szCs w:val="24"/>
        </w:rPr>
        <w:t>job standard</w:t>
      </w:r>
      <w:r w:rsidRPr="0061315C">
        <w:rPr>
          <w:rFonts w:ascii="Times New Roman" w:hAnsi="Times New Roman" w:cs="Times New Roman"/>
          <w:sz w:val="24"/>
          <w:szCs w:val="24"/>
        </w:rPr>
        <w:t>)”.</w:t>
      </w:r>
    </w:p>
    <w:p w:rsidR="00A416CB" w:rsidRPr="0061315C" w:rsidRDefault="00A416CB" w:rsidP="00A416CB">
      <w:pPr>
        <w:spacing w:after="0" w:line="480" w:lineRule="auto"/>
        <w:ind w:left="567"/>
        <w:contextualSpacing/>
        <w:jc w:val="both"/>
        <w:rPr>
          <w:rFonts w:ascii="Times New Roman" w:hAnsi="Times New Roman" w:cs="Times New Roman"/>
          <w:sz w:val="24"/>
          <w:szCs w:val="24"/>
        </w:rPr>
      </w:pPr>
    </w:p>
    <w:p w:rsidR="00A416CB" w:rsidRPr="0061315C" w:rsidRDefault="00A416CB" w:rsidP="00A416CB">
      <w:pPr>
        <w:spacing w:after="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Mangkunegara </w:t>
      </w:r>
      <w:r>
        <w:rPr>
          <w:rFonts w:ascii="Times New Roman" w:hAnsi="Times New Roman" w:cs="Times New Roman"/>
          <w:sz w:val="24"/>
          <w:szCs w:val="24"/>
          <w:lang w:val="en-CA"/>
        </w:rPr>
        <w:t>(</w:t>
      </w:r>
      <w:r>
        <w:rPr>
          <w:rFonts w:ascii="Times New Roman" w:hAnsi="Times New Roman" w:cs="Times New Roman"/>
          <w:sz w:val="24"/>
          <w:szCs w:val="24"/>
        </w:rPr>
        <w:t>dalam</w:t>
      </w:r>
      <w:r w:rsidR="00931393">
        <w:rPr>
          <w:rFonts w:ascii="Times New Roman" w:hAnsi="Times New Roman" w:cs="Times New Roman"/>
          <w:sz w:val="24"/>
          <w:szCs w:val="24"/>
        </w:rPr>
        <w:t xml:space="preserve"> Jurnal</w:t>
      </w:r>
      <w:r>
        <w:rPr>
          <w:rFonts w:ascii="Times New Roman" w:hAnsi="Times New Roman" w:cs="Times New Roman"/>
          <w:sz w:val="24"/>
          <w:szCs w:val="24"/>
        </w:rPr>
        <w:t xml:space="preserve"> Abidin, 2014: 23) </w:t>
      </w:r>
      <w:r w:rsidRPr="0061315C">
        <w:rPr>
          <w:rFonts w:ascii="Times New Roman" w:hAnsi="Times New Roman" w:cs="Times New Roman"/>
          <w:sz w:val="24"/>
          <w:szCs w:val="24"/>
        </w:rPr>
        <w:t>mendefinisikan kinerja sebagai:</w:t>
      </w:r>
    </w:p>
    <w:p w:rsidR="00A416CB" w:rsidRPr="0061315C" w:rsidRDefault="00A416CB" w:rsidP="00A416CB">
      <w:pPr>
        <w:spacing w:after="0" w:line="240" w:lineRule="auto"/>
        <w:ind w:left="567"/>
        <w:contextualSpacing/>
        <w:jc w:val="both"/>
        <w:rPr>
          <w:rFonts w:ascii="Times New Roman" w:hAnsi="Times New Roman" w:cs="Times New Roman"/>
          <w:sz w:val="24"/>
          <w:szCs w:val="24"/>
        </w:rPr>
      </w:pPr>
      <w:r w:rsidRPr="0061315C">
        <w:rPr>
          <w:rFonts w:ascii="Times New Roman" w:hAnsi="Times New Roman" w:cs="Times New Roman"/>
          <w:sz w:val="24"/>
          <w:szCs w:val="24"/>
        </w:rPr>
        <w:t>“Hasil kerja secara kualitas dan kuantitas yang dicapai oleh seorang karyawan dalam melaksanakan tugasnya sesuai dengan tanggung jawab yang diberikan kepadanya”.</w:t>
      </w:r>
    </w:p>
    <w:p w:rsidR="00A416CB" w:rsidRPr="0061315C" w:rsidRDefault="00A416CB" w:rsidP="00A416CB">
      <w:pPr>
        <w:spacing w:after="0" w:line="480" w:lineRule="auto"/>
        <w:ind w:left="567"/>
        <w:contextualSpacing/>
        <w:jc w:val="both"/>
        <w:rPr>
          <w:rFonts w:ascii="Times New Roman" w:hAnsi="Times New Roman" w:cs="Times New Roman"/>
          <w:sz w:val="24"/>
          <w:szCs w:val="24"/>
        </w:rPr>
      </w:pPr>
    </w:p>
    <w:p w:rsidR="00A416CB" w:rsidRPr="0061315C" w:rsidRDefault="00A416CB" w:rsidP="00A416CB">
      <w:pPr>
        <w:spacing w:after="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Rivai </w:t>
      </w:r>
      <w:r>
        <w:rPr>
          <w:rFonts w:ascii="Times New Roman" w:hAnsi="Times New Roman" w:cs="Times New Roman"/>
          <w:sz w:val="24"/>
          <w:szCs w:val="24"/>
          <w:lang w:val="en-CA"/>
        </w:rPr>
        <w:t>(</w:t>
      </w:r>
      <w:r>
        <w:rPr>
          <w:rFonts w:ascii="Times New Roman" w:hAnsi="Times New Roman" w:cs="Times New Roman"/>
          <w:sz w:val="24"/>
          <w:szCs w:val="24"/>
        </w:rPr>
        <w:t xml:space="preserve">dalam </w:t>
      </w:r>
      <w:r w:rsidR="00931393">
        <w:rPr>
          <w:rFonts w:ascii="Times New Roman" w:hAnsi="Times New Roman" w:cs="Times New Roman"/>
          <w:sz w:val="24"/>
          <w:szCs w:val="24"/>
        </w:rPr>
        <w:t xml:space="preserve">dalam jurnal </w:t>
      </w:r>
      <w:r w:rsidRPr="0061315C">
        <w:rPr>
          <w:rFonts w:ascii="Times New Roman" w:hAnsi="Times New Roman" w:cs="Times New Roman"/>
          <w:sz w:val="24"/>
          <w:szCs w:val="24"/>
        </w:rPr>
        <w:t xml:space="preserve">Almustofa, 2014: 19) menyatakan bahwa </w:t>
      </w:r>
    </w:p>
    <w:p w:rsidR="00A416CB" w:rsidRPr="0061315C" w:rsidRDefault="00A416CB" w:rsidP="00A416CB">
      <w:pPr>
        <w:spacing w:after="0" w:line="240" w:lineRule="auto"/>
        <w:ind w:left="567"/>
        <w:contextualSpacing/>
        <w:jc w:val="both"/>
        <w:rPr>
          <w:rFonts w:ascii="Times New Roman" w:hAnsi="Times New Roman" w:cs="Times New Roman"/>
          <w:sz w:val="24"/>
          <w:szCs w:val="24"/>
        </w:rPr>
      </w:pPr>
      <w:r w:rsidRPr="0061315C">
        <w:rPr>
          <w:rFonts w:ascii="Times New Roman" w:hAnsi="Times New Roman" w:cs="Times New Roman"/>
          <w:sz w:val="24"/>
          <w:szCs w:val="24"/>
        </w:rPr>
        <w:t>“Kinerja merupakan perilaku nyata yang ditampilkan setiap orang sebagai prestasi kerja yang dihasilkan oleh karyawan sesuai dengan perannya dalam perusahaan. Kinerja merupakan suatu hal yang sangat penting dalam upaya perusahaan untuk mencapai tujuannya”.</w:t>
      </w:r>
    </w:p>
    <w:p w:rsidR="00A416CB" w:rsidRPr="0061315C" w:rsidRDefault="00A416CB" w:rsidP="00A416CB">
      <w:pPr>
        <w:spacing w:after="0" w:line="480" w:lineRule="auto"/>
        <w:ind w:left="567"/>
        <w:contextualSpacing/>
        <w:jc w:val="both"/>
        <w:rPr>
          <w:rFonts w:ascii="Times New Roman" w:hAnsi="Times New Roman" w:cs="Times New Roman"/>
          <w:sz w:val="24"/>
          <w:szCs w:val="24"/>
        </w:rPr>
      </w:pPr>
    </w:p>
    <w:p w:rsidR="00A416CB" w:rsidRPr="0061315C" w:rsidRDefault="00A416CB" w:rsidP="00A416CB">
      <w:pPr>
        <w:spacing w:after="0" w:line="480" w:lineRule="auto"/>
        <w:ind w:firstLine="567"/>
        <w:contextualSpacing/>
        <w:jc w:val="both"/>
        <w:rPr>
          <w:rFonts w:ascii="Times New Roman" w:hAnsi="Times New Roman" w:cs="Times New Roman"/>
          <w:sz w:val="24"/>
          <w:szCs w:val="24"/>
        </w:rPr>
      </w:pPr>
      <w:r w:rsidRPr="0061315C">
        <w:rPr>
          <w:rFonts w:ascii="Times New Roman" w:hAnsi="Times New Roman" w:cs="Times New Roman"/>
          <w:sz w:val="24"/>
          <w:szCs w:val="24"/>
        </w:rPr>
        <w:t>Dari beberapa pengertian tersebut, dapat disimpulkan bahwa kinerja adalah hasil kerja nyata yang dicapai seseorang dalam melaksanakan tugas yang diberikan kepadanya sesuai dengan kriteria dan tujuan yang ditetapkan oleh organisasi. Kinerja juga merupakan prestasi kerja atau hasil kerja baik kualitas maupun kuantitas yang dicapai karyawan per satuan periode waktu dalam melaksanakan tugas kerjanya sesuai dengan tanggung jawab yang diberikan kepadanya.</w:t>
      </w:r>
    </w:p>
    <w:p w:rsidR="00A416CB" w:rsidRPr="0061315C" w:rsidRDefault="00A416CB" w:rsidP="00A416CB">
      <w:pPr>
        <w:spacing w:after="0" w:line="480" w:lineRule="auto"/>
        <w:ind w:firstLine="567"/>
        <w:contextualSpacing/>
        <w:jc w:val="both"/>
        <w:rPr>
          <w:rFonts w:ascii="Times New Roman" w:hAnsi="Times New Roman" w:cs="Times New Roman"/>
          <w:sz w:val="24"/>
          <w:szCs w:val="24"/>
          <w:lang w:val="en-US"/>
        </w:rPr>
      </w:pPr>
      <w:r w:rsidRPr="0061315C">
        <w:rPr>
          <w:rFonts w:ascii="Times New Roman" w:hAnsi="Times New Roman" w:cs="Times New Roman"/>
          <w:sz w:val="24"/>
          <w:szCs w:val="24"/>
        </w:rPr>
        <w:t xml:space="preserve">Terdapat faktor-faktor yang mempengaruhi kinerja menurut Narmodo </w:t>
      </w:r>
      <w:r w:rsidR="00931393">
        <w:rPr>
          <w:rFonts w:ascii="Times New Roman" w:hAnsi="Times New Roman" w:cs="Times New Roman"/>
          <w:sz w:val="24"/>
          <w:szCs w:val="24"/>
        </w:rPr>
        <w:t xml:space="preserve">dalam jurnalnya </w:t>
      </w:r>
      <w:r w:rsidRPr="0061315C">
        <w:rPr>
          <w:rFonts w:ascii="Times New Roman" w:hAnsi="Times New Roman" w:cs="Times New Roman"/>
          <w:sz w:val="24"/>
          <w:szCs w:val="24"/>
        </w:rPr>
        <w:t>(2009: 51), yaitu:</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lang w:val="en-CA"/>
        </w:rPr>
        <w:t>K</w:t>
      </w:r>
      <w:r w:rsidRPr="0061315C">
        <w:rPr>
          <w:rFonts w:ascii="Times New Roman" w:hAnsi="Times New Roman" w:cs="Times New Roman"/>
          <w:sz w:val="24"/>
          <w:szCs w:val="24"/>
        </w:rPr>
        <w:t>epuasan kerja</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 xml:space="preserve">Kepuasan kerja mempunyai peran penting dalam rangka mendukung tercapainya tujuan perusahaan. Kepuasan kerja memberikan sumbangan </w:t>
      </w:r>
      <w:r w:rsidRPr="0061315C">
        <w:rPr>
          <w:rFonts w:ascii="Times New Roman" w:hAnsi="Times New Roman" w:cs="Times New Roman"/>
          <w:sz w:val="24"/>
          <w:szCs w:val="24"/>
        </w:rPr>
        <w:lastRenderedPageBreak/>
        <w:t>yang besar terhadap keefektifan organisasi, serta merangsang semangat kerja dan kinerja karyawan.</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Komitmen organisasional</w:t>
      </w:r>
    </w:p>
    <w:p w:rsidR="00465ED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Komitmen organisasional merupakan suatu keadaan atau derajat sejauh mana seorang pegawai memihak pada suatu organissi tertentu dengan tujuan-tujuan serta memelihara keanggotaan dalam organisasi.</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Motivasi</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Pemimpin organisasi perlu mengetahui motivasi kerja dari anggota organisasi (karyawan). Dengan mengetahui motivasi itu maka pimpinan dapat mendorong pegawai untuk bekerja lebih baik.</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i/>
          <w:sz w:val="24"/>
          <w:szCs w:val="24"/>
        </w:rPr>
        <w:t xml:space="preserve">Leader member </w:t>
      </w:r>
      <w:r w:rsidRPr="0061315C">
        <w:rPr>
          <w:rFonts w:ascii="Times New Roman" w:hAnsi="Times New Roman" w:cs="Times New Roman"/>
          <w:sz w:val="24"/>
          <w:szCs w:val="24"/>
        </w:rPr>
        <w:t>exchange/Kepemimpinan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Merupakan hubungan antara atasan dan bawahan yang dapat mempengaruhi kinerja masing-masing.</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Pendidikan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Pada umumnya seseorang yang mempunyai pendidikan lebih tinggi akan mempunyai kinerja yang lebih baik, hal demikian ternyata merupakan syarat yang penting dalam meningkatkan kinerja pegawai. Tanpa bekal pendidikan, seseorang akan sulit mempelajari hal-hal yang bersifat baru di dalam cara atau sistem kerja.</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Disiplin kerja</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Disiplin kerja adalah sikap kejiwaan seseorang atau kelompok yang senantiasa berkehendak untuk mengikuti atau mematuhi segala peraturan yang telah ditentukan.</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lastRenderedPageBreak/>
        <w:t>Keterampilan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 xml:space="preserve">Keterampilan berpengaruh terhadap kinerja, dan keterampilan ini dapat ditingkatkan dengan harapan akan meningkatkan kinerja juga. </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Sikap etika kerja</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Sikap seseorang atau kelompok orang dalam membina hubungan yang serasi, selaras dan seimbang didalam kelompok itu sendiri maupun dengan kelompok lain. Etika dalam hubungan kerja sangat penting karena dengan tercapainya hubungan yang selaras dan serasi serta seimbang antara perilaku dalam proses produksi akan meningkatkan kinerja.</w:t>
      </w:r>
    </w:p>
    <w:p w:rsidR="00A416CB" w:rsidRPr="0061315C" w:rsidRDefault="00A416CB" w:rsidP="00231744">
      <w:pPr>
        <w:numPr>
          <w:ilvl w:val="0"/>
          <w:numId w:val="9"/>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Gizi dan kesehatan</w:t>
      </w:r>
    </w:p>
    <w:p w:rsidR="00A416CB" w:rsidRPr="0061315C" w:rsidRDefault="00A416CB" w:rsidP="00A416CB">
      <w:pPr>
        <w:spacing w:after="0" w:line="480" w:lineRule="auto"/>
        <w:ind w:left="851"/>
        <w:contextualSpacing/>
        <w:jc w:val="both"/>
        <w:rPr>
          <w:rFonts w:ascii="Times New Roman" w:hAnsi="Times New Roman" w:cs="Times New Roman"/>
          <w:sz w:val="24"/>
          <w:szCs w:val="24"/>
          <w:lang w:val="en-US"/>
        </w:rPr>
      </w:pPr>
      <w:r w:rsidRPr="0061315C">
        <w:rPr>
          <w:rFonts w:ascii="Times New Roman" w:hAnsi="Times New Roman" w:cs="Times New Roman"/>
          <w:sz w:val="24"/>
          <w:szCs w:val="24"/>
        </w:rPr>
        <w:t>Daya tahan tubuh seseorang biasanya dipengaruhi oleh gizi dan makanan yang didapat, hal itu akan mempengaruhi kesehatan pegawai dan juga berpengaruh terhadap kinerja karyawan.</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Tingkat gaji</w:t>
      </w:r>
    </w:p>
    <w:p w:rsidR="00A416CB" w:rsidRPr="000D5710" w:rsidRDefault="00A416CB" w:rsidP="00A416CB">
      <w:pPr>
        <w:spacing w:after="0" w:line="480" w:lineRule="auto"/>
        <w:ind w:left="851"/>
        <w:contextualSpacing/>
        <w:jc w:val="both"/>
        <w:rPr>
          <w:rFonts w:ascii="Times New Roman" w:hAnsi="Times New Roman" w:cs="Times New Roman"/>
          <w:sz w:val="24"/>
          <w:szCs w:val="24"/>
          <w:lang w:val="en-CA"/>
        </w:rPr>
      </w:pPr>
      <w:r w:rsidRPr="0061315C">
        <w:rPr>
          <w:rFonts w:ascii="Times New Roman" w:hAnsi="Times New Roman" w:cs="Times New Roman"/>
          <w:sz w:val="24"/>
          <w:szCs w:val="24"/>
        </w:rPr>
        <w:t xml:space="preserve">Penghasilan yang cukup didasarkan pada kinerja karyawan, karena semakin tinggi prestasi karyawan, maka akan semakin besar gaji yang diterima. </w:t>
      </w:r>
      <w:r>
        <w:rPr>
          <w:rFonts w:ascii="Times New Roman" w:hAnsi="Times New Roman" w:cs="Times New Roman"/>
          <w:sz w:val="24"/>
          <w:szCs w:val="24"/>
          <w:lang w:val="en-CA"/>
        </w:rPr>
        <w:t>Namun kompensasi juga harus disesuaikan dengan raso-rasio keuangan yang digunakan untuk mengukur kinerja organisasi (Meoheriyono, 2012: 23)</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Lingkungan kerja dan iklim kerja</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Termasuk didalamnya yaitu hubungan kerja antar karyaw</w:t>
      </w:r>
      <w:bookmarkStart w:id="0" w:name="_GoBack"/>
      <w:bookmarkEnd w:id="0"/>
      <w:r w:rsidRPr="0061315C">
        <w:rPr>
          <w:rFonts w:ascii="Times New Roman" w:hAnsi="Times New Roman" w:cs="Times New Roman"/>
          <w:sz w:val="24"/>
          <w:szCs w:val="24"/>
        </w:rPr>
        <w:t xml:space="preserve">an, hubungan dengan pimpinan, suhu serta lingkungan kerja, penerangan, dan lain-lain. </w:t>
      </w:r>
      <w:r w:rsidRPr="0061315C">
        <w:rPr>
          <w:rFonts w:ascii="Times New Roman" w:hAnsi="Times New Roman" w:cs="Times New Roman"/>
          <w:sz w:val="24"/>
          <w:szCs w:val="24"/>
        </w:rPr>
        <w:lastRenderedPageBreak/>
        <w:t>Perusahaan perlu memperhatikan hal ini karena jika lingkungan kerja tidak menyenangkan, maka karyawan akan enggan bekerja dan menurun kinerjanya,</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Teknologi</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Dengan adanya kemajuan teknologi yang meliputi peralatan yang semakin otomatis dan canggih, akan mendukung kenaikan produksi</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Sarana produksi</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Faktor-faktor produksi harus memadai dan saling mendukung dalam proses produksi.</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Jaminan sosial</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Perhatian dan pelayanan perusahaan kepada setiap karyawan, menunjang kesehatan dan keselamatan. Dengan harapan agar karyawan semakin bergairah dan mempunyai semangat kerja yang tinggi.</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Manajemen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Dengan adanya manajemen yang baik, aka karyawan akan berorganisasi dengan baik dan berpengaruh pada tingkat kinerja.</w:t>
      </w:r>
    </w:p>
    <w:p w:rsidR="00A416CB" w:rsidRPr="0061315C" w:rsidRDefault="00A416CB" w:rsidP="00231744">
      <w:pPr>
        <w:numPr>
          <w:ilvl w:val="0"/>
          <w:numId w:val="9"/>
        </w:numPr>
        <w:spacing w:after="0" w:line="480" w:lineRule="auto"/>
        <w:ind w:left="851" w:hanging="425"/>
        <w:contextualSpacing/>
        <w:jc w:val="both"/>
        <w:rPr>
          <w:rFonts w:ascii="Times New Roman" w:hAnsi="Times New Roman" w:cs="Times New Roman"/>
          <w:sz w:val="24"/>
          <w:szCs w:val="24"/>
        </w:rPr>
      </w:pPr>
      <w:r w:rsidRPr="0061315C">
        <w:rPr>
          <w:rFonts w:ascii="Times New Roman" w:hAnsi="Times New Roman" w:cs="Times New Roman"/>
          <w:sz w:val="24"/>
          <w:szCs w:val="24"/>
        </w:rPr>
        <w:t>Kesempatan promosi jabatan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Setiap orang dapat mengembnakan potensi yang ada dalam dirinya, dengan diberikan kesempatan promosi jabatan, maka karyawan akan meningkatkan kinerja.</w:t>
      </w:r>
    </w:p>
    <w:p w:rsidR="00A416CB" w:rsidRPr="0061315C" w:rsidRDefault="00A416CB" w:rsidP="00A416CB">
      <w:pPr>
        <w:spacing w:after="0" w:line="480" w:lineRule="auto"/>
        <w:ind w:firstLine="567"/>
        <w:contextualSpacing/>
        <w:jc w:val="both"/>
        <w:rPr>
          <w:rFonts w:ascii="Times New Roman" w:hAnsi="Times New Roman" w:cs="Times New Roman"/>
          <w:sz w:val="24"/>
          <w:szCs w:val="24"/>
        </w:rPr>
      </w:pPr>
      <w:r w:rsidRPr="0061315C">
        <w:rPr>
          <w:rFonts w:ascii="Times New Roman" w:hAnsi="Times New Roman" w:cs="Times New Roman"/>
          <w:sz w:val="24"/>
          <w:szCs w:val="24"/>
        </w:rPr>
        <w:t xml:space="preserve">Penilaian kerja adalah proses yang dilakukan organisasi untuk mengevaluasi atau menilai keberhasilan karyawan dalam melaksanakan </w:t>
      </w:r>
      <w:r>
        <w:rPr>
          <w:rFonts w:ascii="Times New Roman" w:hAnsi="Times New Roman" w:cs="Times New Roman"/>
          <w:sz w:val="24"/>
          <w:szCs w:val="24"/>
        </w:rPr>
        <w:t xml:space="preserve">tugasnya menurut </w:t>
      </w:r>
      <w:r w:rsidRPr="0061315C">
        <w:rPr>
          <w:rFonts w:ascii="Times New Roman" w:hAnsi="Times New Roman" w:cs="Times New Roman"/>
          <w:sz w:val="24"/>
          <w:szCs w:val="24"/>
        </w:rPr>
        <w:t xml:space="preserve">Bangun, </w:t>
      </w:r>
      <w:r>
        <w:rPr>
          <w:rFonts w:ascii="Times New Roman" w:hAnsi="Times New Roman" w:cs="Times New Roman"/>
          <w:sz w:val="24"/>
          <w:szCs w:val="24"/>
        </w:rPr>
        <w:t>(</w:t>
      </w:r>
      <w:r w:rsidRPr="0061315C">
        <w:rPr>
          <w:rFonts w:ascii="Times New Roman" w:hAnsi="Times New Roman" w:cs="Times New Roman"/>
          <w:sz w:val="24"/>
          <w:szCs w:val="24"/>
        </w:rPr>
        <w:t xml:space="preserve">2012: 231). Penilaian dapat dilakukan dengan membandingkan hasil </w:t>
      </w:r>
      <w:r w:rsidRPr="0061315C">
        <w:rPr>
          <w:rFonts w:ascii="Times New Roman" w:hAnsi="Times New Roman" w:cs="Times New Roman"/>
          <w:sz w:val="24"/>
          <w:szCs w:val="24"/>
        </w:rPr>
        <w:lastRenderedPageBreak/>
        <w:t>kerja yang dicapai karyawan dengan standar pekerjaan. Tujuan dan manfaat penilaian kinerja menurut Bangun (2012: 232) adalah:</w:t>
      </w:r>
    </w:p>
    <w:p w:rsidR="00A416CB" w:rsidRPr="0061315C" w:rsidRDefault="00A416CB" w:rsidP="00231744">
      <w:pPr>
        <w:numPr>
          <w:ilvl w:val="0"/>
          <w:numId w:val="10"/>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Evaluasi antar individu dalam organisasi. Bermanfaat dalam menentukan jumlah dan jenis kompensasi yang merupakan hak bagi setiap individu dalam organisasi.</w:t>
      </w:r>
    </w:p>
    <w:p w:rsidR="00A416CB" w:rsidRPr="0061315C" w:rsidRDefault="00A416CB" w:rsidP="00231744">
      <w:pPr>
        <w:numPr>
          <w:ilvl w:val="0"/>
          <w:numId w:val="10"/>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Pengembangan diri setiap individu dalam organisasi. Bagi karyawan yang memiliki kinerja rendah perlu dilakukan pengembangan baik melalui pendidikan maupun pelatihan.</w:t>
      </w:r>
    </w:p>
    <w:p w:rsidR="00A416CB" w:rsidRPr="0061315C" w:rsidRDefault="00A416CB" w:rsidP="00231744">
      <w:pPr>
        <w:numPr>
          <w:ilvl w:val="0"/>
          <w:numId w:val="10"/>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Pemeliharaan sistem. Jika salah satu subsistem tidak berfungsi dengan baik, maka akan mengganggu jalannya subsistem yang lain.</w:t>
      </w:r>
    </w:p>
    <w:p w:rsidR="00A416CB" w:rsidRPr="0061315C" w:rsidRDefault="00A416CB" w:rsidP="00231744">
      <w:pPr>
        <w:numPr>
          <w:ilvl w:val="0"/>
          <w:numId w:val="10"/>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Dokumentasi. Berkaitan dengan keputusan-keputusan manajemen sumber daya manusia, pemenuhan secara legal manajemen sumber daya manusia dan sebagai kriteria untuk pengujian validitas.</w:t>
      </w:r>
    </w:p>
    <w:p w:rsidR="00A416CB" w:rsidRPr="0061315C" w:rsidRDefault="00A416CB" w:rsidP="00A416CB">
      <w:pPr>
        <w:spacing w:after="0" w:line="480" w:lineRule="auto"/>
        <w:ind w:firstLine="567"/>
        <w:contextualSpacing/>
        <w:jc w:val="both"/>
        <w:rPr>
          <w:rFonts w:ascii="Times New Roman" w:hAnsi="Times New Roman" w:cs="Times New Roman"/>
          <w:sz w:val="24"/>
          <w:szCs w:val="24"/>
        </w:rPr>
      </w:pPr>
      <w:r w:rsidRPr="00820BB2">
        <w:rPr>
          <w:rFonts w:ascii="Times New Roman" w:hAnsi="Times New Roman" w:cs="Times New Roman"/>
          <w:sz w:val="24"/>
          <w:szCs w:val="24"/>
        </w:rPr>
        <w:t>Menurut Yuwono, Sukarno, dan Ichsan (2002</w:t>
      </w:r>
      <w:r>
        <w:rPr>
          <w:rFonts w:ascii="Times New Roman" w:hAnsi="Times New Roman" w:cs="Times New Roman"/>
          <w:sz w:val="24"/>
          <w:szCs w:val="24"/>
          <w:lang w:val="en-CA"/>
        </w:rPr>
        <w:t xml:space="preserve">: </w:t>
      </w:r>
      <w:r w:rsidRPr="00820BB2">
        <w:rPr>
          <w:rFonts w:ascii="Times New Roman" w:hAnsi="Times New Roman" w:cs="Times New Roman"/>
          <w:sz w:val="24"/>
          <w:szCs w:val="24"/>
        </w:rPr>
        <w:t>23), pengukuran</w:t>
      </w:r>
      <w:r>
        <w:rPr>
          <w:rFonts w:ascii="Times New Roman" w:hAnsi="Times New Roman" w:cs="Times New Roman"/>
          <w:sz w:val="24"/>
          <w:szCs w:val="24"/>
          <w:lang w:val="en-CA"/>
        </w:rPr>
        <w:t xml:space="preserve"> </w:t>
      </w:r>
      <w:r w:rsidRPr="00820BB2">
        <w:rPr>
          <w:rFonts w:ascii="Times New Roman" w:hAnsi="Times New Roman" w:cs="Times New Roman"/>
          <w:sz w:val="24"/>
          <w:szCs w:val="24"/>
        </w:rPr>
        <w:t>kinerja adalah tindakan pengukuran yang dilakukan terhadap berbagai</w:t>
      </w:r>
      <w:r>
        <w:rPr>
          <w:rFonts w:ascii="Times New Roman" w:hAnsi="Times New Roman" w:cs="Times New Roman"/>
          <w:sz w:val="24"/>
          <w:szCs w:val="24"/>
          <w:lang w:val="en-CA"/>
        </w:rPr>
        <w:t xml:space="preserve"> </w:t>
      </w:r>
      <w:r w:rsidRPr="00820BB2">
        <w:rPr>
          <w:rFonts w:ascii="Times New Roman" w:hAnsi="Times New Roman" w:cs="Times New Roman"/>
          <w:sz w:val="24"/>
          <w:szCs w:val="24"/>
        </w:rPr>
        <w:t>aktivitas dalam rantai nilai (</w:t>
      </w:r>
      <w:r w:rsidRPr="00740879">
        <w:rPr>
          <w:rFonts w:ascii="Times New Roman" w:hAnsi="Times New Roman" w:cs="Times New Roman"/>
          <w:i/>
          <w:sz w:val="24"/>
          <w:szCs w:val="24"/>
        </w:rPr>
        <w:t>value chain</w:t>
      </w:r>
      <w:r w:rsidRPr="00820BB2">
        <w:rPr>
          <w:rFonts w:ascii="Times New Roman" w:hAnsi="Times New Roman" w:cs="Times New Roman"/>
          <w:sz w:val="24"/>
          <w:szCs w:val="24"/>
        </w:rPr>
        <w:t xml:space="preserve">) yang ada pada perusahaan. </w:t>
      </w:r>
      <w:r w:rsidRPr="0061315C">
        <w:rPr>
          <w:rFonts w:ascii="Times New Roman" w:hAnsi="Times New Roman" w:cs="Times New Roman"/>
          <w:sz w:val="24"/>
          <w:szCs w:val="24"/>
        </w:rPr>
        <w:t>Untuk mengukur kinerja karyawan, dapat dilakukan dengan menentukan standar pekerjaan yang dapat diukur dan dipahami secara jelas. Pengukuran kinerja dapat didasarkan padadimensi-dimensi berikut</w:t>
      </w:r>
      <w:r>
        <w:rPr>
          <w:rFonts w:ascii="Times New Roman" w:hAnsi="Times New Roman" w:cs="Times New Roman"/>
          <w:sz w:val="24"/>
          <w:szCs w:val="24"/>
        </w:rPr>
        <w:t xml:space="preserve"> menurut </w:t>
      </w:r>
      <w:r w:rsidRPr="0061315C">
        <w:rPr>
          <w:rFonts w:ascii="Times New Roman" w:hAnsi="Times New Roman" w:cs="Times New Roman"/>
          <w:sz w:val="24"/>
          <w:szCs w:val="24"/>
        </w:rPr>
        <w:t xml:space="preserve">Bangun, </w:t>
      </w:r>
      <w:r>
        <w:rPr>
          <w:rFonts w:ascii="Times New Roman" w:hAnsi="Times New Roman" w:cs="Times New Roman"/>
          <w:sz w:val="24"/>
          <w:szCs w:val="24"/>
        </w:rPr>
        <w:t>(</w:t>
      </w:r>
      <w:r w:rsidRPr="0061315C">
        <w:rPr>
          <w:rFonts w:ascii="Times New Roman" w:hAnsi="Times New Roman" w:cs="Times New Roman"/>
          <w:sz w:val="24"/>
          <w:szCs w:val="24"/>
        </w:rPr>
        <w:t>2012: 234):</w:t>
      </w:r>
    </w:p>
    <w:p w:rsidR="00A416CB" w:rsidRPr="0061315C" w:rsidRDefault="00A416CB" w:rsidP="00231744">
      <w:pPr>
        <w:numPr>
          <w:ilvl w:val="0"/>
          <w:numId w:val="11"/>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Jumlah pekerjaan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Menunjukkan jumlah pekerjaan yang dihasilkan individu atau kelompok sebagai persyaratan yang menjadi standar pekerjaan baik pengetahuan, keterampilan maupun kemampuan yang sesuai.</w:t>
      </w:r>
    </w:p>
    <w:p w:rsidR="00A416CB" w:rsidRPr="0061315C" w:rsidRDefault="00A416CB" w:rsidP="00231744">
      <w:pPr>
        <w:numPr>
          <w:ilvl w:val="0"/>
          <w:numId w:val="11"/>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lastRenderedPageBreak/>
        <w:t>Kualitas pekerjaan</w:t>
      </w:r>
    </w:p>
    <w:p w:rsidR="00465ED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Setiap karyawan dalam perusahaan harus memenuhi persyaratan tertentu untuk dapat menghasilkan pekerjaan sesuai kualitas yang dituntut perusahaan.</w:t>
      </w:r>
    </w:p>
    <w:p w:rsidR="00A416CB" w:rsidRPr="0061315C" w:rsidRDefault="00A416CB" w:rsidP="00231744">
      <w:pPr>
        <w:numPr>
          <w:ilvl w:val="0"/>
          <w:numId w:val="11"/>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Ketepatan waktu</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Setiap pekerjaan memiliki karakteristik yang berbeda, namun selalu memiliki target untuk penyelesaiannya, karena apabila pekerjaan tersebut berhubungan dengan pekerjaan lain dan terhambat di satu proses, maka akan menghambat proses lain.</w:t>
      </w:r>
    </w:p>
    <w:p w:rsidR="00A416CB" w:rsidRPr="0061315C" w:rsidRDefault="00A416CB" w:rsidP="00231744">
      <w:pPr>
        <w:numPr>
          <w:ilvl w:val="0"/>
          <w:numId w:val="11"/>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Kehadiran</w:t>
      </w:r>
    </w:p>
    <w:p w:rsidR="00A416CB" w:rsidRPr="0061315C" w:rsidRDefault="00A416CB" w:rsidP="00A416CB">
      <w:pPr>
        <w:spacing w:after="0" w:line="480" w:lineRule="auto"/>
        <w:ind w:left="851"/>
        <w:contextualSpacing/>
        <w:jc w:val="both"/>
        <w:rPr>
          <w:rFonts w:ascii="Times New Roman" w:hAnsi="Times New Roman" w:cs="Times New Roman"/>
          <w:sz w:val="24"/>
          <w:szCs w:val="24"/>
        </w:rPr>
      </w:pPr>
      <w:r w:rsidRPr="0061315C">
        <w:rPr>
          <w:rFonts w:ascii="Times New Roman" w:hAnsi="Times New Roman" w:cs="Times New Roman"/>
          <w:sz w:val="24"/>
          <w:szCs w:val="24"/>
        </w:rPr>
        <w:t>Kinerja karyawan ditentukan oleh tingkat kehadiran karyawan dalam mengerjakan pekerjaannya.</w:t>
      </w:r>
    </w:p>
    <w:p w:rsidR="00A416CB" w:rsidRPr="0061315C" w:rsidRDefault="00A416CB" w:rsidP="00231744">
      <w:pPr>
        <w:numPr>
          <w:ilvl w:val="0"/>
          <w:numId w:val="11"/>
        </w:numPr>
        <w:spacing w:after="0" w:line="480" w:lineRule="auto"/>
        <w:ind w:left="851" w:hanging="284"/>
        <w:contextualSpacing/>
        <w:jc w:val="both"/>
        <w:rPr>
          <w:rFonts w:ascii="Times New Roman" w:hAnsi="Times New Roman" w:cs="Times New Roman"/>
          <w:sz w:val="24"/>
          <w:szCs w:val="24"/>
        </w:rPr>
      </w:pPr>
      <w:r w:rsidRPr="0061315C">
        <w:rPr>
          <w:rFonts w:ascii="Times New Roman" w:hAnsi="Times New Roman" w:cs="Times New Roman"/>
          <w:sz w:val="24"/>
          <w:szCs w:val="24"/>
        </w:rPr>
        <w:t>Kemampuan kerjasama</w:t>
      </w:r>
    </w:p>
    <w:p w:rsidR="00A416CB" w:rsidRDefault="00A416CB" w:rsidP="00A416CB">
      <w:pPr>
        <w:pStyle w:val="ListParagraph"/>
        <w:spacing w:after="0" w:line="480" w:lineRule="auto"/>
        <w:ind w:left="851"/>
        <w:jc w:val="both"/>
        <w:rPr>
          <w:rFonts w:ascii="Times New Roman" w:hAnsi="Times New Roman" w:cs="Times New Roman"/>
          <w:sz w:val="24"/>
          <w:szCs w:val="24"/>
          <w:lang w:val="en-CA"/>
        </w:rPr>
      </w:pPr>
      <w:r w:rsidRPr="0061315C">
        <w:rPr>
          <w:rFonts w:ascii="Times New Roman" w:hAnsi="Times New Roman" w:cs="Times New Roman"/>
          <w:sz w:val="24"/>
          <w:szCs w:val="24"/>
        </w:rPr>
        <w:t>Tidak semua pekerjaan dapat diselesaikan oleh satu karyawan saja. Untuk pekerjaan tertentu mungkin harus diselesaikan oleh beberapa karyawan dan untuk itu membutuhkan kerjasama antar karyawan.</w:t>
      </w:r>
    </w:p>
    <w:p w:rsidR="00A416CB" w:rsidRDefault="00A416CB" w:rsidP="00C92F62">
      <w:pPr>
        <w:spacing w:after="0" w:line="480" w:lineRule="auto"/>
        <w:ind w:firstLine="567"/>
        <w:jc w:val="both"/>
        <w:rPr>
          <w:rFonts w:ascii="Times New Roman" w:hAnsi="Times New Roman" w:cs="Times New Roman"/>
          <w:sz w:val="24"/>
          <w:szCs w:val="24"/>
        </w:rPr>
      </w:pPr>
      <w:proofErr w:type="gramStart"/>
      <w:r w:rsidRPr="00681428">
        <w:rPr>
          <w:rFonts w:ascii="Times New Roman" w:hAnsi="Times New Roman" w:cs="Times New Roman"/>
          <w:sz w:val="24"/>
          <w:szCs w:val="24"/>
          <w:lang w:val="en-CA"/>
        </w:rPr>
        <w:t>Selanjutnya</w:t>
      </w:r>
      <w:r>
        <w:rPr>
          <w:rFonts w:ascii="Times New Roman" w:hAnsi="Times New Roman" w:cs="Times New Roman"/>
          <w:sz w:val="24"/>
          <w:szCs w:val="24"/>
          <w:lang w:val="en-CA"/>
        </w:rPr>
        <w:t xml:space="preserve"> Dharma (2009: 130) menyatakan bahwa kriteria bagi penilaian kinerja harus berimbang antara pencapaian dalam hubungannya dengan berbagai sasaran, perilaku dalam pekerjaan sejauh mempengaruhi peningkatan kinerja, serta efektivitas sehari-hari.</w:t>
      </w:r>
      <w:proofErr w:type="gramEnd"/>
    </w:p>
    <w:p w:rsidR="00B66134" w:rsidRDefault="00B66134" w:rsidP="00C92F62">
      <w:pPr>
        <w:spacing w:after="0" w:line="480" w:lineRule="auto"/>
        <w:ind w:firstLine="567"/>
        <w:jc w:val="both"/>
        <w:rPr>
          <w:rFonts w:ascii="Times New Roman" w:hAnsi="Times New Roman" w:cs="Times New Roman"/>
          <w:sz w:val="24"/>
          <w:szCs w:val="24"/>
        </w:rPr>
      </w:pPr>
    </w:p>
    <w:p w:rsidR="00C87650" w:rsidRDefault="00C87650" w:rsidP="00C92F62">
      <w:pPr>
        <w:spacing w:after="0" w:line="480" w:lineRule="auto"/>
        <w:ind w:firstLine="567"/>
        <w:jc w:val="both"/>
        <w:rPr>
          <w:rFonts w:ascii="Times New Roman" w:hAnsi="Times New Roman" w:cs="Times New Roman"/>
          <w:sz w:val="24"/>
          <w:szCs w:val="24"/>
        </w:rPr>
      </w:pPr>
    </w:p>
    <w:p w:rsidR="00C87650" w:rsidRPr="00B66134" w:rsidRDefault="00C87650" w:rsidP="00C92F62">
      <w:pPr>
        <w:spacing w:after="0" w:line="480" w:lineRule="auto"/>
        <w:ind w:firstLine="567"/>
        <w:jc w:val="both"/>
        <w:rPr>
          <w:rFonts w:ascii="Times New Roman" w:hAnsi="Times New Roman" w:cs="Times New Roman"/>
          <w:sz w:val="24"/>
          <w:szCs w:val="24"/>
        </w:rPr>
      </w:pPr>
    </w:p>
    <w:p w:rsidR="00B66134" w:rsidRPr="00B66134" w:rsidRDefault="00B66134" w:rsidP="00231744">
      <w:pPr>
        <w:pStyle w:val="ListParagraph"/>
        <w:numPr>
          <w:ilvl w:val="2"/>
          <w:numId w:val="30"/>
        </w:numPr>
        <w:spacing w:after="0" w:line="480" w:lineRule="auto"/>
        <w:jc w:val="both"/>
        <w:rPr>
          <w:rFonts w:ascii="Times New Roman" w:hAnsi="Times New Roman" w:cs="Times New Roman"/>
          <w:b/>
          <w:sz w:val="24"/>
          <w:szCs w:val="24"/>
          <w:lang w:val="en-CA"/>
        </w:rPr>
      </w:pPr>
      <w:r w:rsidRPr="00B66134">
        <w:rPr>
          <w:rFonts w:ascii="Times New Roman" w:hAnsi="Times New Roman" w:cs="Times New Roman"/>
          <w:b/>
          <w:sz w:val="24"/>
          <w:szCs w:val="24"/>
          <w:lang w:val="en-CA"/>
        </w:rPr>
        <w:lastRenderedPageBreak/>
        <w:t>Penelitian Terdahulu</w:t>
      </w:r>
    </w:p>
    <w:p w:rsidR="002358C3" w:rsidRPr="002358C3" w:rsidRDefault="002358C3" w:rsidP="002358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mengenai kepemimpinan, budaya kerja, komitmen organisasional dan kinerja telah dilakukan oleh beberapa peneliti sebelumnya. Sebagai bahan perbandingan dan referensi, penulis telah menemukan dan membuat </w:t>
      </w:r>
      <w:r>
        <w:rPr>
          <w:rFonts w:ascii="Times New Roman" w:hAnsi="Times New Roman" w:cs="Times New Roman"/>
          <w:i/>
          <w:sz w:val="24"/>
          <w:szCs w:val="24"/>
        </w:rPr>
        <w:t>review</w:t>
      </w:r>
      <w:r>
        <w:rPr>
          <w:rFonts w:ascii="Times New Roman" w:hAnsi="Times New Roman" w:cs="Times New Roman"/>
          <w:sz w:val="24"/>
          <w:szCs w:val="24"/>
        </w:rPr>
        <w:t xml:space="preserve"> dari beberapa penelitian yang menggunakan kepemimpinan, budaya kerja, komitmen organisasional dan kinerja sebagai variabel-variabel dalam penelitiannya. Berikut adalah hasil </w:t>
      </w:r>
      <w:r w:rsidRPr="002358C3">
        <w:rPr>
          <w:rFonts w:ascii="Times New Roman" w:hAnsi="Times New Roman" w:cs="Times New Roman"/>
          <w:i/>
          <w:sz w:val="24"/>
          <w:szCs w:val="24"/>
        </w:rPr>
        <w:t>review</w:t>
      </w:r>
      <w:r>
        <w:rPr>
          <w:rFonts w:ascii="Times New Roman" w:hAnsi="Times New Roman" w:cs="Times New Roman"/>
          <w:sz w:val="24"/>
          <w:szCs w:val="24"/>
        </w:rPr>
        <w:t xml:space="preserve"> tersebut</w:t>
      </w:r>
    </w:p>
    <w:p w:rsidR="00B66134" w:rsidRDefault="00B66134" w:rsidP="00B66134">
      <w:pPr>
        <w:pStyle w:val="ListParagraph"/>
        <w:spacing w:after="0" w:line="240" w:lineRule="auto"/>
        <w:ind w:left="567"/>
        <w:jc w:val="center"/>
        <w:rPr>
          <w:rFonts w:ascii="Times New Roman" w:hAnsi="Times New Roman" w:cs="Times New Roman"/>
          <w:b/>
          <w:sz w:val="24"/>
          <w:szCs w:val="24"/>
          <w:lang w:val="en-CA"/>
        </w:rPr>
      </w:pPr>
      <w:r>
        <w:rPr>
          <w:rFonts w:ascii="Times New Roman" w:hAnsi="Times New Roman" w:cs="Times New Roman"/>
          <w:b/>
          <w:sz w:val="24"/>
          <w:szCs w:val="24"/>
          <w:lang w:val="en-CA"/>
        </w:rPr>
        <w:t>Tabel 2.1</w:t>
      </w:r>
    </w:p>
    <w:p w:rsidR="00B66134" w:rsidRDefault="00B66134" w:rsidP="00B66134">
      <w:pPr>
        <w:pStyle w:val="ListParagraph"/>
        <w:spacing w:after="0" w:line="240" w:lineRule="auto"/>
        <w:ind w:left="567"/>
        <w:jc w:val="center"/>
        <w:rPr>
          <w:rFonts w:ascii="Times New Roman" w:hAnsi="Times New Roman" w:cs="Times New Roman"/>
          <w:b/>
          <w:sz w:val="24"/>
          <w:szCs w:val="24"/>
          <w:lang w:val="en-CA"/>
        </w:rPr>
      </w:pPr>
      <w:r w:rsidRPr="001A05F2">
        <w:rPr>
          <w:rFonts w:ascii="Times New Roman" w:hAnsi="Times New Roman" w:cs="Times New Roman"/>
          <w:b/>
          <w:i/>
          <w:sz w:val="24"/>
          <w:szCs w:val="24"/>
          <w:lang w:val="en-CA"/>
        </w:rPr>
        <w:t>Review</w:t>
      </w:r>
      <w:r>
        <w:rPr>
          <w:rFonts w:ascii="Times New Roman" w:hAnsi="Times New Roman" w:cs="Times New Roman"/>
          <w:b/>
          <w:sz w:val="24"/>
          <w:szCs w:val="24"/>
          <w:lang w:val="en-CA"/>
        </w:rPr>
        <w:t xml:space="preserve"> Penelitian Terdahulu</w:t>
      </w:r>
    </w:p>
    <w:p w:rsidR="00B66134" w:rsidRDefault="00B66134" w:rsidP="00B66134">
      <w:pPr>
        <w:pStyle w:val="ListParagraph"/>
        <w:spacing w:after="0" w:line="240" w:lineRule="auto"/>
        <w:ind w:left="567"/>
        <w:jc w:val="center"/>
        <w:rPr>
          <w:rFonts w:ascii="Times New Roman" w:hAnsi="Times New Roman" w:cs="Times New Roman"/>
          <w:b/>
          <w:sz w:val="24"/>
          <w:szCs w:val="24"/>
          <w:lang w:val="en-CA"/>
        </w:rPr>
      </w:pPr>
    </w:p>
    <w:tbl>
      <w:tblPr>
        <w:tblStyle w:val="TableGrid"/>
        <w:tblW w:w="8755" w:type="dxa"/>
        <w:tblLook w:val="04A0" w:firstRow="1" w:lastRow="0" w:firstColumn="1" w:lastColumn="0" w:noHBand="0" w:noVBand="1"/>
      </w:tblPr>
      <w:tblGrid>
        <w:gridCol w:w="524"/>
        <w:gridCol w:w="2225"/>
        <w:gridCol w:w="2150"/>
        <w:gridCol w:w="1889"/>
        <w:gridCol w:w="1967"/>
      </w:tblGrid>
      <w:tr w:rsidR="00B66134" w:rsidRPr="0011500A" w:rsidTr="006811E9">
        <w:tc>
          <w:tcPr>
            <w:tcW w:w="526" w:type="dxa"/>
            <w:vAlign w:val="center"/>
          </w:tcPr>
          <w:p w:rsidR="00B66134" w:rsidRPr="0011500A" w:rsidRDefault="00B66134" w:rsidP="006811E9">
            <w:pPr>
              <w:pStyle w:val="ListParagraph"/>
              <w:ind w:left="0"/>
              <w:jc w:val="center"/>
              <w:rPr>
                <w:rFonts w:ascii="Times New Roman" w:hAnsi="Times New Roman" w:cs="Times New Roman"/>
                <w:b/>
                <w:sz w:val="24"/>
                <w:szCs w:val="24"/>
                <w:lang w:val="en-CA"/>
              </w:rPr>
            </w:pPr>
            <w:r w:rsidRPr="0011500A">
              <w:rPr>
                <w:rFonts w:ascii="Times New Roman" w:hAnsi="Times New Roman" w:cs="Times New Roman"/>
                <w:b/>
                <w:sz w:val="24"/>
                <w:szCs w:val="24"/>
                <w:lang w:val="en-CA"/>
              </w:rPr>
              <w:t>No</w:t>
            </w:r>
          </w:p>
        </w:tc>
        <w:tc>
          <w:tcPr>
            <w:tcW w:w="2276" w:type="dxa"/>
            <w:vAlign w:val="center"/>
          </w:tcPr>
          <w:p w:rsidR="00B66134" w:rsidRPr="0011500A" w:rsidRDefault="00B66134" w:rsidP="006811E9">
            <w:pPr>
              <w:pStyle w:val="ListParagraph"/>
              <w:ind w:left="0"/>
              <w:jc w:val="center"/>
              <w:rPr>
                <w:rFonts w:ascii="Times New Roman" w:hAnsi="Times New Roman" w:cs="Times New Roman"/>
                <w:b/>
                <w:sz w:val="24"/>
                <w:szCs w:val="24"/>
                <w:lang w:val="en-CA"/>
              </w:rPr>
            </w:pPr>
            <w:r w:rsidRPr="0011500A">
              <w:rPr>
                <w:rFonts w:ascii="Times New Roman" w:hAnsi="Times New Roman" w:cs="Times New Roman"/>
                <w:b/>
                <w:sz w:val="24"/>
                <w:szCs w:val="24"/>
                <w:lang w:val="en-CA"/>
              </w:rPr>
              <w:t>Judul dan Peneliti</w:t>
            </w:r>
          </w:p>
        </w:tc>
        <w:tc>
          <w:tcPr>
            <w:tcW w:w="2091" w:type="dxa"/>
            <w:vAlign w:val="center"/>
          </w:tcPr>
          <w:p w:rsidR="00B66134" w:rsidRPr="0011500A" w:rsidRDefault="00B66134" w:rsidP="006811E9">
            <w:pPr>
              <w:pStyle w:val="ListParagraph"/>
              <w:ind w:left="0"/>
              <w:jc w:val="center"/>
              <w:rPr>
                <w:rFonts w:ascii="Times New Roman" w:hAnsi="Times New Roman" w:cs="Times New Roman"/>
                <w:b/>
                <w:sz w:val="24"/>
                <w:szCs w:val="24"/>
                <w:lang w:val="en-CA"/>
              </w:rPr>
            </w:pPr>
            <w:r w:rsidRPr="0011500A">
              <w:rPr>
                <w:rFonts w:ascii="Times New Roman" w:hAnsi="Times New Roman" w:cs="Times New Roman"/>
                <w:b/>
                <w:sz w:val="24"/>
                <w:szCs w:val="24"/>
                <w:lang w:val="en-CA"/>
              </w:rPr>
              <w:t>Hasil</w:t>
            </w:r>
          </w:p>
        </w:tc>
        <w:tc>
          <w:tcPr>
            <w:tcW w:w="1790" w:type="dxa"/>
            <w:vAlign w:val="center"/>
          </w:tcPr>
          <w:p w:rsidR="00B66134" w:rsidRPr="0011500A" w:rsidRDefault="00B66134" w:rsidP="006811E9">
            <w:pPr>
              <w:pStyle w:val="ListParagraph"/>
              <w:ind w:left="0"/>
              <w:jc w:val="center"/>
              <w:rPr>
                <w:rFonts w:ascii="Times New Roman" w:hAnsi="Times New Roman" w:cs="Times New Roman"/>
                <w:b/>
                <w:sz w:val="24"/>
                <w:szCs w:val="24"/>
                <w:lang w:val="en-CA"/>
              </w:rPr>
            </w:pPr>
            <w:r w:rsidRPr="0011500A">
              <w:rPr>
                <w:rFonts w:ascii="Times New Roman" w:hAnsi="Times New Roman" w:cs="Times New Roman"/>
                <w:b/>
                <w:sz w:val="24"/>
                <w:szCs w:val="24"/>
                <w:lang w:val="en-CA"/>
              </w:rPr>
              <w:t>Persamaan dengan Penelitian Ini</w:t>
            </w:r>
          </w:p>
        </w:tc>
        <w:tc>
          <w:tcPr>
            <w:tcW w:w="2072" w:type="dxa"/>
            <w:vAlign w:val="center"/>
          </w:tcPr>
          <w:p w:rsidR="00B66134" w:rsidRPr="0011500A" w:rsidRDefault="00B66134" w:rsidP="006811E9">
            <w:pPr>
              <w:pStyle w:val="ListParagraph"/>
              <w:ind w:left="0"/>
              <w:jc w:val="center"/>
              <w:rPr>
                <w:rFonts w:ascii="Times New Roman" w:hAnsi="Times New Roman" w:cs="Times New Roman"/>
                <w:b/>
                <w:sz w:val="24"/>
                <w:szCs w:val="24"/>
                <w:lang w:val="en-CA"/>
              </w:rPr>
            </w:pPr>
            <w:r w:rsidRPr="0011500A">
              <w:rPr>
                <w:rFonts w:ascii="Times New Roman" w:hAnsi="Times New Roman" w:cs="Times New Roman"/>
                <w:b/>
                <w:sz w:val="24"/>
                <w:szCs w:val="24"/>
                <w:lang w:val="en-CA"/>
              </w:rPr>
              <w:t>Perbedaan dengan Penelitian Ini</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2276" w:type="dxa"/>
          </w:tcPr>
          <w:p w:rsidR="00B66134" w:rsidRDefault="00B66134" w:rsidP="006811E9">
            <w:pPr>
              <w:pStyle w:val="ListParagraph"/>
              <w:ind w:left="0"/>
              <w:rPr>
                <w:rFonts w:ascii="Times New Roman" w:hAnsi="Times New Roman" w:cs="Times New Roman"/>
                <w:sz w:val="24"/>
                <w:szCs w:val="24"/>
                <w:lang w:val="en-CA"/>
              </w:rPr>
            </w:pPr>
            <w:r w:rsidRPr="00E65435">
              <w:rPr>
                <w:rFonts w:ascii="Times New Roman" w:hAnsi="Times New Roman" w:cs="Times New Roman"/>
                <w:sz w:val="24"/>
                <w:szCs w:val="24"/>
                <w:lang w:val="en-CA"/>
              </w:rPr>
              <w:t xml:space="preserve">Pengaruh </w:t>
            </w:r>
            <w:r w:rsidR="002358C3">
              <w:rPr>
                <w:rFonts w:ascii="Times New Roman" w:hAnsi="Times New Roman" w:cs="Times New Roman"/>
                <w:sz w:val="24"/>
                <w:szCs w:val="24"/>
                <w:lang w:val="id-ID"/>
              </w:rPr>
              <w:t xml:space="preserve">Gaya </w:t>
            </w:r>
            <w:r w:rsidR="00D53283">
              <w:rPr>
                <w:rFonts w:ascii="Times New Roman" w:hAnsi="Times New Roman" w:cs="Times New Roman"/>
                <w:sz w:val="24"/>
                <w:szCs w:val="24"/>
                <w:lang w:val="en-CA"/>
              </w:rPr>
              <w:t>Kepemimpinan</w:t>
            </w:r>
            <w:r w:rsidRPr="00E65435">
              <w:rPr>
                <w:rFonts w:ascii="Times New Roman" w:hAnsi="Times New Roman" w:cs="Times New Roman"/>
                <w:sz w:val="24"/>
                <w:szCs w:val="24"/>
                <w:lang w:val="en-CA"/>
              </w:rPr>
              <w:t xml:space="preserve"> dan Budaya Organisasi terhadap Komitmen Organisasi dalam Meningkatkan Kinerja Karyawan (Studi pada Biro Lingkup Departemen Pertanian)</w:t>
            </w:r>
          </w:p>
          <w:p w:rsidR="00B66134" w:rsidRDefault="00B66134" w:rsidP="006811E9">
            <w:pPr>
              <w:pStyle w:val="ListParagraph"/>
              <w:ind w:left="0"/>
              <w:rPr>
                <w:rFonts w:ascii="Times New Roman" w:hAnsi="Times New Roman" w:cs="Times New Roman"/>
                <w:sz w:val="24"/>
                <w:szCs w:val="24"/>
                <w:lang w:val="en-CA"/>
              </w:rPr>
            </w:pPr>
          </w:p>
          <w:p w:rsidR="00B66134" w:rsidRDefault="0042465E"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Tesis </w:t>
            </w:r>
            <w:r w:rsidR="00B66134" w:rsidRPr="00E65435">
              <w:rPr>
                <w:rFonts w:ascii="Times New Roman" w:hAnsi="Times New Roman" w:cs="Times New Roman"/>
                <w:sz w:val="24"/>
                <w:szCs w:val="24"/>
                <w:lang w:val="en-CA"/>
              </w:rPr>
              <w:t>Nurjanah</w:t>
            </w:r>
            <w:r w:rsidR="00B66134">
              <w:rPr>
                <w:rFonts w:ascii="Times New Roman" w:hAnsi="Times New Roman" w:cs="Times New Roman"/>
                <w:sz w:val="24"/>
                <w:szCs w:val="24"/>
                <w:lang w:val="en-CA"/>
              </w:rPr>
              <w:t>,</w:t>
            </w:r>
            <w:r>
              <w:rPr>
                <w:rFonts w:ascii="Times New Roman" w:hAnsi="Times New Roman" w:cs="Times New Roman"/>
                <w:sz w:val="24"/>
                <w:szCs w:val="24"/>
                <w:lang w:val="id-ID"/>
              </w:rPr>
              <w:t xml:space="preserve"> Universitas Diponegoro,</w:t>
            </w:r>
            <w:r w:rsidR="00B66134">
              <w:rPr>
                <w:rFonts w:ascii="Times New Roman" w:hAnsi="Times New Roman" w:cs="Times New Roman"/>
                <w:sz w:val="24"/>
                <w:szCs w:val="24"/>
                <w:lang w:val="en-CA"/>
              </w:rPr>
              <w:t xml:space="preserve"> </w:t>
            </w:r>
            <w:r w:rsidR="00B66134" w:rsidRPr="00E65435">
              <w:rPr>
                <w:rFonts w:ascii="Times New Roman" w:hAnsi="Times New Roman" w:cs="Times New Roman"/>
                <w:sz w:val="24"/>
                <w:szCs w:val="24"/>
                <w:lang w:val="en-CA"/>
              </w:rPr>
              <w:t>2008</w:t>
            </w:r>
            <w:r w:rsidR="00B66134">
              <w:rPr>
                <w:rFonts w:ascii="Times New Roman" w:hAnsi="Times New Roman" w:cs="Times New Roman"/>
                <w:sz w:val="24"/>
                <w:szCs w:val="24"/>
                <w:lang w:val="en-CA"/>
              </w:rPr>
              <w:t>)</w:t>
            </w:r>
          </w:p>
        </w:tc>
        <w:tc>
          <w:tcPr>
            <w:tcW w:w="2091" w:type="dxa"/>
          </w:tcPr>
          <w:p w:rsidR="00B66134" w:rsidRDefault="002358C3"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Gaya </w:t>
            </w:r>
            <w:r w:rsidR="00D53283">
              <w:rPr>
                <w:rFonts w:ascii="Times New Roman" w:hAnsi="Times New Roman" w:cs="Times New Roman"/>
                <w:sz w:val="24"/>
                <w:szCs w:val="24"/>
                <w:lang w:val="en-CA"/>
              </w:rPr>
              <w:t>Kepemimpinan</w:t>
            </w:r>
            <w:r w:rsidR="00B66134" w:rsidRPr="00E65435">
              <w:rPr>
                <w:rFonts w:ascii="Times New Roman" w:hAnsi="Times New Roman" w:cs="Times New Roman"/>
                <w:sz w:val="24"/>
                <w:szCs w:val="24"/>
                <w:lang w:val="en-CA"/>
              </w:rPr>
              <w:t xml:space="preserve"> berpengaruh positif dan signifikan terhadap budaya organisasi, </w:t>
            </w:r>
            <w:r w:rsidR="00D53283">
              <w:rPr>
                <w:rFonts w:ascii="Times New Roman" w:hAnsi="Times New Roman" w:cs="Times New Roman"/>
                <w:sz w:val="24"/>
                <w:szCs w:val="24"/>
                <w:lang w:val="en-CA"/>
              </w:rPr>
              <w:t>kepemimpinan</w:t>
            </w:r>
            <w:r w:rsidR="00B66134" w:rsidRPr="00E65435">
              <w:rPr>
                <w:rFonts w:ascii="Times New Roman" w:hAnsi="Times New Roman" w:cs="Times New Roman"/>
                <w:sz w:val="24"/>
                <w:szCs w:val="24"/>
                <w:lang w:val="en-CA"/>
              </w:rPr>
              <w:t xml:space="preserve"> berpengaruh positif dan signifikan terhadap komitmen organisasi, budaya organisasi berpengaruh positif dan signifikan terhadap komitmen organisasi, komitmen organisasi berpengaruh positif dan signifikan terhadap kinerja karyawan, </w:t>
            </w:r>
            <w:r w:rsidR="00D53283">
              <w:rPr>
                <w:rFonts w:ascii="Times New Roman" w:hAnsi="Times New Roman" w:cs="Times New Roman"/>
                <w:sz w:val="24"/>
                <w:szCs w:val="24"/>
                <w:lang w:val="en-CA"/>
              </w:rPr>
              <w:t>kepemimpinan</w:t>
            </w:r>
            <w:r w:rsidR="00B66134" w:rsidRPr="00E65435">
              <w:rPr>
                <w:rFonts w:ascii="Times New Roman" w:hAnsi="Times New Roman" w:cs="Times New Roman"/>
                <w:sz w:val="24"/>
                <w:szCs w:val="24"/>
                <w:lang w:val="en-CA"/>
              </w:rPr>
              <w:t xml:space="preserve"> berpengaruh positif dan signifikan terhadap kinerja </w:t>
            </w:r>
            <w:r w:rsidR="00B66134" w:rsidRPr="00E65435">
              <w:rPr>
                <w:rFonts w:ascii="Times New Roman" w:hAnsi="Times New Roman" w:cs="Times New Roman"/>
                <w:sz w:val="24"/>
                <w:szCs w:val="24"/>
                <w:lang w:val="en-CA"/>
              </w:rPr>
              <w:lastRenderedPageBreak/>
              <w:t>karyawan, serta budaya organisasi berpengaruh positif dan signifikan terhadap kinerja karyawan</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Seluruh variabel yang diteliti sama namun perbedaan pada penempatan variabel dependen, intervening dan independen.</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tempat penelitian dan metode penelitian</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2.</w:t>
            </w:r>
          </w:p>
        </w:tc>
        <w:tc>
          <w:tcPr>
            <w:tcW w:w="2276" w:type="dxa"/>
          </w:tcPr>
          <w:p w:rsidR="00B66134" w:rsidRDefault="00B66134" w:rsidP="006811E9">
            <w:pPr>
              <w:pStyle w:val="ListParagraph"/>
              <w:ind w:left="0"/>
              <w:rPr>
                <w:rFonts w:ascii="Times New Roman" w:hAnsi="Times New Roman" w:cs="Times New Roman"/>
                <w:sz w:val="24"/>
                <w:szCs w:val="24"/>
                <w:lang w:val="en-CA"/>
              </w:rPr>
            </w:pPr>
            <w:r w:rsidRPr="00E65435">
              <w:rPr>
                <w:rFonts w:ascii="Times New Roman" w:hAnsi="Times New Roman" w:cs="Times New Roman"/>
                <w:sz w:val="24"/>
                <w:szCs w:val="24"/>
                <w:lang w:val="en-CA"/>
              </w:rPr>
              <w:t>Pengaruh Kepemimpinan terhadap Kinerja Pegawai yang dimediasi oleh Budaya Organisasi, Komitmen Kerja dan Motivasi Kerja</w:t>
            </w:r>
          </w:p>
          <w:p w:rsidR="00B66134" w:rsidRDefault="00B66134" w:rsidP="006811E9">
            <w:pPr>
              <w:pStyle w:val="ListParagraph"/>
              <w:ind w:left="0"/>
              <w:rPr>
                <w:rFonts w:ascii="Times New Roman" w:hAnsi="Times New Roman" w:cs="Times New Roman"/>
                <w:sz w:val="24"/>
                <w:szCs w:val="24"/>
                <w:lang w:val="en-CA"/>
              </w:rPr>
            </w:pPr>
          </w:p>
          <w:p w:rsidR="00B66134" w:rsidRPr="00E65435" w:rsidRDefault="0042465E"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Jurnal </w:t>
            </w:r>
            <w:r w:rsidR="00B66134" w:rsidRPr="00E65435">
              <w:rPr>
                <w:rFonts w:ascii="Times New Roman" w:hAnsi="Times New Roman" w:cs="Times New Roman"/>
                <w:sz w:val="24"/>
                <w:szCs w:val="24"/>
                <w:lang w:val="en-CA"/>
              </w:rPr>
              <w:t>Syahruddin Sappe, dkk</w:t>
            </w:r>
            <w:r w:rsidR="00B66134">
              <w:rPr>
                <w:rFonts w:ascii="Times New Roman" w:hAnsi="Times New Roman" w:cs="Times New Roman"/>
                <w:sz w:val="24"/>
                <w:szCs w:val="24"/>
                <w:lang w:val="en-CA"/>
              </w:rPr>
              <w:t xml:space="preserve">, </w:t>
            </w:r>
            <w:r>
              <w:rPr>
                <w:rFonts w:ascii="Times New Roman" w:hAnsi="Times New Roman" w:cs="Times New Roman"/>
                <w:sz w:val="24"/>
                <w:szCs w:val="24"/>
                <w:lang w:val="id-ID"/>
              </w:rPr>
              <w:t xml:space="preserve">Universitas Cendrawasih, </w:t>
            </w:r>
            <w:r w:rsidR="00B66134">
              <w:rPr>
                <w:rFonts w:ascii="Times New Roman" w:hAnsi="Times New Roman" w:cs="Times New Roman"/>
                <w:sz w:val="24"/>
                <w:szCs w:val="24"/>
                <w:lang w:val="en-CA"/>
              </w:rPr>
              <w:t>2010</w:t>
            </w:r>
          </w:p>
        </w:tc>
        <w:tc>
          <w:tcPr>
            <w:tcW w:w="2091"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K</w:t>
            </w:r>
            <w:r w:rsidRPr="00E65435">
              <w:rPr>
                <w:rFonts w:ascii="Times New Roman" w:hAnsi="Times New Roman" w:cs="Times New Roman"/>
                <w:sz w:val="24"/>
                <w:szCs w:val="24"/>
                <w:lang w:val="en-CA"/>
              </w:rPr>
              <w:t>epemimpinan yang baik akan meningkatkan kinerja pegawai ketika didukung oleh budaya kerja yang kuat dan tingginya komitmen pegawai yang akan meningkatkan motivasi kerja</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Seluruh variabel yang diteliti sama namun perbedaan pada penempatan variabel dependen, intervening dan independen.</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tempat penelitian dan metode penelitian</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227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 xml:space="preserve">Pengaruh </w:t>
            </w:r>
            <w:r w:rsidR="002358C3">
              <w:rPr>
                <w:rFonts w:ascii="Times New Roman" w:hAnsi="Times New Roman" w:cs="Times New Roman"/>
                <w:sz w:val="24"/>
                <w:szCs w:val="24"/>
                <w:lang w:val="id-ID"/>
              </w:rPr>
              <w:t xml:space="preserve">Gaya </w:t>
            </w:r>
            <w:r w:rsidR="00D53283">
              <w:rPr>
                <w:rFonts w:ascii="Times New Roman" w:hAnsi="Times New Roman" w:cs="Times New Roman"/>
                <w:sz w:val="24"/>
                <w:szCs w:val="24"/>
                <w:lang w:val="en-CA"/>
              </w:rPr>
              <w:t>Kepemimpinan</w:t>
            </w:r>
            <w:r>
              <w:rPr>
                <w:rFonts w:ascii="Times New Roman" w:hAnsi="Times New Roman" w:cs="Times New Roman"/>
                <w:sz w:val="24"/>
                <w:szCs w:val="24"/>
                <w:lang w:val="en-CA"/>
              </w:rPr>
              <w:t>, Keselamatan dan Kesehatan Kerja, Kepuasan Kerja terhadap Komitmen Organisasional</w:t>
            </w:r>
          </w:p>
          <w:p w:rsidR="00B66134" w:rsidRDefault="00B66134" w:rsidP="006811E9">
            <w:pPr>
              <w:pStyle w:val="ListParagraph"/>
              <w:ind w:left="0"/>
              <w:rPr>
                <w:rFonts w:ascii="Times New Roman" w:hAnsi="Times New Roman" w:cs="Times New Roman"/>
                <w:sz w:val="24"/>
                <w:szCs w:val="24"/>
                <w:lang w:val="en-CA"/>
              </w:rPr>
            </w:pPr>
          </w:p>
          <w:p w:rsidR="00B66134" w:rsidRPr="00E65435" w:rsidRDefault="0042465E"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Jurnal </w:t>
            </w:r>
            <w:r w:rsidR="00B66134">
              <w:rPr>
                <w:rFonts w:ascii="Times New Roman" w:hAnsi="Times New Roman" w:cs="Times New Roman"/>
                <w:sz w:val="24"/>
                <w:szCs w:val="24"/>
                <w:lang w:val="en-CA"/>
              </w:rPr>
              <w:t>Deddy Junaedi,</w:t>
            </w:r>
            <w:r>
              <w:rPr>
                <w:rFonts w:ascii="Times New Roman" w:hAnsi="Times New Roman" w:cs="Times New Roman"/>
                <w:sz w:val="24"/>
                <w:szCs w:val="24"/>
                <w:lang w:val="id-ID"/>
              </w:rPr>
              <w:t xml:space="preserve"> dkk, Universitas Brawijaya,</w:t>
            </w:r>
            <w:r w:rsidR="00B66134">
              <w:rPr>
                <w:rFonts w:ascii="Times New Roman" w:hAnsi="Times New Roman" w:cs="Times New Roman"/>
                <w:sz w:val="24"/>
                <w:szCs w:val="24"/>
                <w:lang w:val="en-CA"/>
              </w:rPr>
              <w:t xml:space="preserve"> 2013</w:t>
            </w:r>
          </w:p>
        </w:tc>
        <w:tc>
          <w:tcPr>
            <w:tcW w:w="2091" w:type="dxa"/>
          </w:tcPr>
          <w:p w:rsidR="00B66134" w:rsidRPr="00C51F92" w:rsidRDefault="002358C3" w:rsidP="00231744">
            <w:pPr>
              <w:pStyle w:val="ListParagraph"/>
              <w:numPr>
                <w:ilvl w:val="2"/>
                <w:numId w:val="19"/>
              </w:numPr>
              <w:autoSpaceDE w:val="0"/>
              <w:autoSpaceDN w:val="0"/>
              <w:adjustRightInd w:val="0"/>
              <w:ind w:left="317"/>
              <w:rPr>
                <w:rFonts w:ascii="Times New Roman" w:hAnsi="Times New Roman" w:cs="Times New Roman"/>
                <w:sz w:val="24"/>
                <w:szCs w:val="24"/>
              </w:rPr>
            </w:pPr>
            <w:r>
              <w:rPr>
                <w:rFonts w:ascii="Times New Roman" w:hAnsi="Times New Roman" w:cs="Times New Roman"/>
                <w:sz w:val="24"/>
                <w:szCs w:val="24"/>
                <w:lang w:val="id-ID"/>
              </w:rPr>
              <w:t xml:space="preserve">Gaya </w:t>
            </w:r>
            <w:r w:rsidR="00D53283">
              <w:rPr>
                <w:rFonts w:ascii="Times New Roman" w:hAnsi="Times New Roman" w:cs="Times New Roman"/>
                <w:sz w:val="24"/>
                <w:szCs w:val="24"/>
              </w:rPr>
              <w:t>Kepemimpinan</w:t>
            </w:r>
            <w:r w:rsidR="00B66134" w:rsidRPr="00C51F92">
              <w:rPr>
                <w:rFonts w:ascii="Times New Roman" w:hAnsi="Times New Roman" w:cs="Times New Roman"/>
                <w:sz w:val="24"/>
                <w:szCs w:val="24"/>
              </w:rPr>
              <w:t xml:space="preserve"> berpengaruh signifikan terhadap Kepuasan Kerja</w:t>
            </w:r>
          </w:p>
          <w:p w:rsidR="00B66134" w:rsidRPr="00C51F92" w:rsidRDefault="00B66134" w:rsidP="00231744">
            <w:pPr>
              <w:pStyle w:val="ListParagraph"/>
              <w:numPr>
                <w:ilvl w:val="2"/>
                <w:numId w:val="19"/>
              </w:numPr>
              <w:autoSpaceDE w:val="0"/>
              <w:autoSpaceDN w:val="0"/>
              <w:adjustRightInd w:val="0"/>
              <w:ind w:left="317"/>
              <w:rPr>
                <w:rFonts w:ascii="Times New Roman" w:hAnsi="Times New Roman" w:cs="Times New Roman"/>
                <w:sz w:val="24"/>
                <w:szCs w:val="24"/>
              </w:rPr>
            </w:pPr>
            <w:r w:rsidRPr="00C51F92">
              <w:rPr>
                <w:rFonts w:ascii="Times New Roman" w:hAnsi="Times New Roman" w:cs="Times New Roman"/>
                <w:sz w:val="24"/>
                <w:szCs w:val="24"/>
              </w:rPr>
              <w:t>Kepemimpinan berpengaruh tidak signifikan terhadap Komitmen Organisasional</w:t>
            </w:r>
          </w:p>
          <w:p w:rsidR="00B66134" w:rsidRPr="00C51F92" w:rsidRDefault="00B66134" w:rsidP="00231744">
            <w:pPr>
              <w:pStyle w:val="ListParagraph"/>
              <w:numPr>
                <w:ilvl w:val="2"/>
                <w:numId w:val="19"/>
              </w:numPr>
              <w:autoSpaceDE w:val="0"/>
              <w:autoSpaceDN w:val="0"/>
              <w:adjustRightInd w:val="0"/>
              <w:ind w:left="317"/>
              <w:rPr>
                <w:rFonts w:ascii="Times New Roman" w:hAnsi="Times New Roman" w:cs="Times New Roman"/>
                <w:sz w:val="24"/>
                <w:szCs w:val="24"/>
              </w:rPr>
            </w:pPr>
            <w:r w:rsidRPr="00C51F92">
              <w:rPr>
                <w:rFonts w:ascii="Times New Roman" w:hAnsi="Times New Roman" w:cs="Times New Roman"/>
                <w:sz w:val="24"/>
                <w:szCs w:val="24"/>
              </w:rPr>
              <w:t>Keselamatan dan Kesehatan Kerja berpengaruh signifikan terhadap Kepuasan Kerja</w:t>
            </w:r>
          </w:p>
          <w:p w:rsidR="00B66134" w:rsidRDefault="00B66134" w:rsidP="00231744">
            <w:pPr>
              <w:pStyle w:val="ListParagraph"/>
              <w:numPr>
                <w:ilvl w:val="2"/>
                <w:numId w:val="19"/>
              </w:numPr>
              <w:autoSpaceDE w:val="0"/>
              <w:autoSpaceDN w:val="0"/>
              <w:adjustRightInd w:val="0"/>
              <w:ind w:left="317"/>
              <w:rPr>
                <w:rFonts w:ascii="Times New Roman" w:hAnsi="Times New Roman" w:cs="Times New Roman"/>
                <w:sz w:val="24"/>
                <w:szCs w:val="24"/>
              </w:rPr>
            </w:pPr>
            <w:r w:rsidRPr="00C51F92">
              <w:rPr>
                <w:rFonts w:ascii="Times New Roman" w:hAnsi="Times New Roman" w:cs="Times New Roman"/>
                <w:sz w:val="24"/>
                <w:szCs w:val="24"/>
              </w:rPr>
              <w:t>Keselamatan dan Kesehatan Kerja berpengaruh signifikan terhadap Komitmen Organisasional</w:t>
            </w:r>
          </w:p>
          <w:p w:rsidR="00B66134" w:rsidRPr="00C51F92" w:rsidRDefault="00B66134" w:rsidP="00231744">
            <w:pPr>
              <w:pStyle w:val="ListParagraph"/>
              <w:numPr>
                <w:ilvl w:val="2"/>
                <w:numId w:val="19"/>
              </w:numPr>
              <w:autoSpaceDE w:val="0"/>
              <w:autoSpaceDN w:val="0"/>
              <w:adjustRightInd w:val="0"/>
              <w:ind w:left="317"/>
              <w:rPr>
                <w:rFonts w:ascii="Times New Roman" w:hAnsi="Times New Roman" w:cs="Times New Roman"/>
                <w:sz w:val="24"/>
                <w:szCs w:val="24"/>
              </w:rPr>
            </w:pPr>
            <w:r w:rsidRPr="00C51F92">
              <w:rPr>
                <w:rFonts w:ascii="Times New Roman" w:hAnsi="Times New Roman" w:cs="Times New Roman"/>
                <w:sz w:val="24"/>
                <w:szCs w:val="24"/>
              </w:rPr>
              <w:lastRenderedPageBreak/>
              <w:t>Kepuasan Kerja berpengaruh signifikan terhadap Komitmen Organisasional</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Persamaan pada variabel </w:t>
            </w:r>
            <w:r w:rsidR="00D53283">
              <w:rPr>
                <w:rFonts w:ascii="Times New Roman" w:hAnsi="Times New Roman" w:cs="Times New Roman"/>
                <w:sz w:val="24"/>
                <w:szCs w:val="24"/>
                <w:lang w:val="en-CA"/>
              </w:rPr>
              <w:t>kepemimpinan</w:t>
            </w:r>
            <w:r>
              <w:rPr>
                <w:rFonts w:ascii="Times New Roman" w:hAnsi="Times New Roman" w:cs="Times New Roman"/>
                <w:sz w:val="24"/>
                <w:szCs w:val="24"/>
                <w:lang w:val="en-CA"/>
              </w:rPr>
              <w:t>, dan komitmen organisasional.</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pada beberapa variabel penelitian.</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Pada penelitian ini diteliti mengenai kinerja sebagai variabel dependen, sedangkan pada penelitian terdahulu tidak dilakukan.</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Metode penelitian yang berbeda</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tempat penelitian dan metode penelitian</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4.</w:t>
            </w:r>
          </w:p>
        </w:tc>
        <w:tc>
          <w:tcPr>
            <w:tcW w:w="227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Pengaruh Kepemimpinan Terhadap Komitmen Organisasi, Kepuasan Kerja dan Kinerja (Studi Pada Pegawai di Lingkungan Sekretariat Daerah Kota Denpasar)</w:t>
            </w:r>
          </w:p>
          <w:p w:rsidR="00B66134" w:rsidRDefault="00B66134" w:rsidP="006811E9">
            <w:pPr>
              <w:pStyle w:val="ListParagraph"/>
              <w:ind w:left="0"/>
              <w:rPr>
                <w:rFonts w:ascii="Times New Roman" w:hAnsi="Times New Roman" w:cs="Times New Roman"/>
                <w:sz w:val="24"/>
                <w:szCs w:val="24"/>
                <w:lang w:val="en-CA"/>
              </w:rPr>
            </w:pPr>
          </w:p>
          <w:p w:rsidR="00B66134" w:rsidRPr="00226AE9" w:rsidRDefault="00226AE9" w:rsidP="006811E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Jurnal </w:t>
            </w:r>
            <w:r w:rsidR="00B66134">
              <w:rPr>
                <w:rFonts w:ascii="Times New Roman" w:hAnsi="Times New Roman" w:cs="Times New Roman"/>
                <w:sz w:val="24"/>
                <w:szCs w:val="24"/>
                <w:lang w:val="en-CA"/>
              </w:rPr>
              <w:t>Adhi Krisna Yuliawan,</w:t>
            </w:r>
            <w:r>
              <w:rPr>
                <w:rFonts w:ascii="Times New Roman" w:hAnsi="Times New Roman" w:cs="Times New Roman"/>
                <w:sz w:val="24"/>
                <w:szCs w:val="24"/>
                <w:lang w:val="id-ID"/>
              </w:rPr>
              <w:t xml:space="preserve"> dkk, Universitas Udayana</w:t>
            </w:r>
            <w:r>
              <w:rPr>
                <w:rFonts w:ascii="Times New Roman" w:hAnsi="Times New Roman" w:cs="Times New Roman"/>
                <w:sz w:val="24"/>
                <w:szCs w:val="24"/>
                <w:lang w:val="en-CA"/>
              </w:rPr>
              <w:t xml:space="preserve"> 201</w:t>
            </w:r>
            <w:r>
              <w:rPr>
                <w:rFonts w:ascii="Times New Roman" w:hAnsi="Times New Roman" w:cs="Times New Roman"/>
                <w:sz w:val="24"/>
                <w:szCs w:val="24"/>
                <w:lang w:val="id-ID"/>
              </w:rPr>
              <w:t>2</w:t>
            </w:r>
          </w:p>
        </w:tc>
        <w:tc>
          <w:tcPr>
            <w:tcW w:w="2091" w:type="dxa"/>
          </w:tcPr>
          <w:p w:rsidR="00B66134" w:rsidRPr="00C51F92"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proofErr w:type="gramStart"/>
            <w:r w:rsidRPr="00C51F92">
              <w:rPr>
                <w:rFonts w:ascii="Times New Roman" w:hAnsi="Times New Roman" w:cs="Times New Roman"/>
                <w:sz w:val="24"/>
                <w:szCs w:val="24"/>
              </w:rPr>
              <w:t>kepemimpinan</w:t>
            </w:r>
            <w:proofErr w:type="gramEnd"/>
            <w:r w:rsidRPr="00C51F92">
              <w:rPr>
                <w:rFonts w:ascii="Times New Roman" w:hAnsi="Times New Roman" w:cs="Times New Roman"/>
                <w:sz w:val="24"/>
                <w:szCs w:val="24"/>
              </w:rPr>
              <w:t xml:space="preserve"> berpengaruh positif terhadap kepuasan kerja.</w:t>
            </w:r>
          </w:p>
          <w:p w:rsidR="00B66134"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r w:rsidRPr="00C51F92">
              <w:rPr>
                <w:rFonts w:ascii="Times New Roman" w:hAnsi="Times New Roman" w:cs="Times New Roman"/>
                <w:sz w:val="24"/>
                <w:szCs w:val="24"/>
              </w:rPr>
              <w:t xml:space="preserve">Kepemimpinan berpengaruh positif terhadap kinerja. </w:t>
            </w:r>
          </w:p>
          <w:p w:rsidR="00B66134" w:rsidRPr="00C51F92"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proofErr w:type="gramStart"/>
            <w:r w:rsidRPr="00C51F92">
              <w:rPr>
                <w:rFonts w:ascii="Times New Roman" w:hAnsi="Times New Roman" w:cs="Times New Roman"/>
                <w:sz w:val="24"/>
                <w:szCs w:val="24"/>
              </w:rPr>
              <w:t>kepemimpinan</w:t>
            </w:r>
            <w:proofErr w:type="gramEnd"/>
            <w:r w:rsidRPr="00C51F92">
              <w:rPr>
                <w:rFonts w:ascii="Times New Roman" w:hAnsi="Times New Roman" w:cs="Times New Roman"/>
                <w:sz w:val="24"/>
                <w:szCs w:val="24"/>
              </w:rPr>
              <w:t xml:space="preserve"> berpengaruh positif</w:t>
            </w:r>
            <w:r>
              <w:rPr>
                <w:rFonts w:ascii="Times New Roman" w:hAnsi="Times New Roman" w:cs="Times New Roman"/>
                <w:sz w:val="24"/>
                <w:szCs w:val="24"/>
              </w:rPr>
              <w:t xml:space="preserve"> </w:t>
            </w:r>
            <w:r w:rsidRPr="00C51F92">
              <w:rPr>
                <w:rFonts w:ascii="Times New Roman" w:hAnsi="Times New Roman" w:cs="Times New Roman"/>
                <w:sz w:val="24"/>
                <w:szCs w:val="24"/>
              </w:rPr>
              <w:t>terhadap komitmen organisasi.</w:t>
            </w:r>
          </w:p>
          <w:p w:rsidR="00B66134"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proofErr w:type="gramStart"/>
            <w:r w:rsidRPr="00C51F92">
              <w:rPr>
                <w:rFonts w:ascii="Times New Roman" w:hAnsi="Times New Roman" w:cs="Times New Roman"/>
                <w:sz w:val="24"/>
                <w:szCs w:val="24"/>
              </w:rPr>
              <w:t>komitmen</w:t>
            </w:r>
            <w:proofErr w:type="gramEnd"/>
            <w:r w:rsidRPr="00C51F92">
              <w:rPr>
                <w:rFonts w:ascii="Times New Roman" w:hAnsi="Times New Roman" w:cs="Times New Roman"/>
                <w:sz w:val="24"/>
                <w:szCs w:val="24"/>
              </w:rPr>
              <w:t xml:space="preserve"> berpengaruh p</w:t>
            </w:r>
            <w:r>
              <w:rPr>
                <w:rFonts w:ascii="Times New Roman" w:hAnsi="Times New Roman" w:cs="Times New Roman"/>
                <w:sz w:val="24"/>
                <w:szCs w:val="24"/>
              </w:rPr>
              <w:t>ositif terhadap kepuasan kerja.</w:t>
            </w:r>
          </w:p>
          <w:p w:rsidR="00B66134"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proofErr w:type="gramStart"/>
            <w:r w:rsidRPr="00C51F92">
              <w:rPr>
                <w:rFonts w:ascii="Times New Roman" w:hAnsi="Times New Roman" w:cs="Times New Roman"/>
                <w:sz w:val="24"/>
                <w:szCs w:val="24"/>
              </w:rPr>
              <w:t>komitmen</w:t>
            </w:r>
            <w:proofErr w:type="gramEnd"/>
            <w:r w:rsidRPr="00C51F92">
              <w:rPr>
                <w:rFonts w:ascii="Times New Roman" w:hAnsi="Times New Roman" w:cs="Times New Roman"/>
                <w:sz w:val="24"/>
                <w:szCs w:val="24"/>
              </w:rPr>
              <w:t xml:space="preserve"> berpengaruh positif terhadap kinerja.</w:t>
            </w:r>
          </w:p>
          <w:p w:rsidR="00B66134" w:rsidRPr="00C51F92" w:rsidRDefault="00B66134" w:rsidP="00231744">
            <w:pPr>
              <w:pStyle w:val="ListParagraph"/>
              <w:numPr>
                <w:ilvl w:val="2"/>
                <w:numId w:val="20"/>
              </w:numPr>
              <w:autoSpaceDE w:val="0"/>
              <w:autoSpaceDN w:val="0"/>
              <w:adjustRightInd w:val="0"/>
              <w:ind w:left="286"/>
              <w:rPr>
                <w:rFonts w:ascii="Times New Roman" w:hAnsi="Times New Roman" w:cs="Times New Roman"/>
                <w:sz w:val="24"/>
                <w:szCs w:val="24"/>
              </w:rPr>
            </w:pPr>
            <w:proofErr w:type="gramStart"/>
            <w:r w:rsidRPr="00C51F92">
              <w:rPr>
                <w:rFonts w:ascii="Times New Roman" w:hAnsi="Times New Roman" w:cs="Times New Roman"/>
                <w:sz w:val="24"/>
                <w:szCs w:val="24"/>
              </w:rPr>
              <w:t>kepuasan</w:t>
            </w:r>
            <w:proofErr w:type="gramEnd"/>
            <w:r w:rsidRPr="00C51F92">
              <w:rPr>
                <w:rFonts w:ascii="Times New Roman" w:hAnsi="Times New Roman" w:cs="Times New Roman"/>
                <w:sz w:val="24"/>
                <w:szCs w:val="24"/>
              </w:rPr>
              <w:t xml:space="preserve"> kerja berpengaruh positif terhadap</w:t>
            </w:r>
            <w:r>
              <w:rPr>
                <w:rFonts w:ascii="Times New Roman" w:hAnsi="Times New Roman" w:cs="Times New Roman"/>
                <w:sz w:val="24"/>
                <w:szCs w:val="24"/>
              </w:rPr>
              <w:t xml:space="preserve"> </w:t>
            </w:r>
            <w:r w:rsidRPr="00C51F92">
              <w:rPr>
                <w:rFonts w:ascii="Times New Roman" w:hAnsi="Times New Roman" w:cs="Times New Roman"/>
                <w:sz w:val="24"/>
                <w:szCs w:val="24"/>
              </w:rPr>
              <w:t>kinerja.</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Persamaan pada variabel kepemimpinan, komitmen organisasi dan kinerja</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pada beberapa variabel penelitian.</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Metode penelitian yang berbeda</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tempat penelitian dan metode penelitian</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2276" w:type="dxa"/>
          </w:tcPr>
          <w:p w:rsidR="00B66134" w:rsidRPr="00ED0B1B" w:rsidRDefault="00B66134" w:rsidP="006811E9">
            <w:pPr>
              <w:pStyle w:val="ListParagraph"/>
              <w:ind w:left="0"/>
              <w:rPr>
                <w:rFonts w:ascii="Times New Roman" w:hAnsi="Times New Roman" w:cs="Times New Roman"/>
                <w:i/>
                <w:sz w:val="24"/>
                <w:szCs w:val="24"/>
                <w:lang w:val="en-CA"/>
              </w:rPr>
            </w:pPr>
            <w:r w:rsidRPr="00ED0B1B">
              <w:rPr>
                <w:rFonts w:ascii="Times New Roman" w:hAnsi="Times New Roman" w:cs="Times New Roman"/>
                <w:i/>
                <w:sz w:val="24"/>
                <w:szCs w:val="24"/>
                <w:lang w:val="en-CA"/>
              </w:rPr>
              <w:t>The Influence of Leadership Style and Corporate Culture on Organizational Commitment and Job Performance – A Comparison between a Local 5-star Hotel and an International Chain Hotel in Taiwan</w:t>
            </w:r>
          </w:p>
          <w:p w:rsidR="00B66134" w:rsidRDefault="00B66134" w:rsidP="006811E9">
            <w:pPr>
              <w:pStyle w:val="ListParagraph"/>
              <w:ind w:left="0"/>
              <w:rPr>
                <w:rFonts w:ascii="Times New Roman" w:hAnsi="Times New Roman" w:cs="Times New Roman"/>
                <w:sz w:val="24"/>
                <w:szCs w:val="24"/>
                <w:lang w:val="en-CA"/>
              </w:rPr>
            </w:pPr>
          </w:p>
          <w:p w:rsidR="00B66134" w:rsidRPr="00E65435" w:rsidRDefault="00663B5B"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Prosiding milik </w:t>
            </w:r>
            <w:r w:rsidR="00B66134" w:rsidRPr="00E65435">
              <w:rPr>
                <w:rFonts w:ascii="Times New Roman" w:hAnsi="Times New Roman" w:cs="Times New Roman"/>
                <w:sz w:val="24"/>
                <w:szCs w:val="24"/>
                <w:lang w:val="en-CA"/>
              </w:rPr>
              <w:t>His-Ying Hsieh</w:t>
            </w:r>
            <w:r w:rsidR="00B66134">
              <w:rPr>
                <w:rFonts w:ascii="Times New Roman" w:hAnsi="Times New Roman" w:cs="Times New Roman"/>
                <w:sz w:val="24"/>
                <w:szCs w:val="24"/>
                <w:lang w:val="en-CA"/>
              </w:rPr>
              <w:t xml:space="preserve">, dkk., </w:t>
            </w:r>
            <w:r w:rsidR="00B66134" w:rsidRPr="00E65435">
              <w:rPr>
                <w:rFonts w:ascii="Times New Roman" w:hAnsi="Times New Roman" w:cs="Times New Roman"/>
                <w:sz w:val="24"/>
                <w:szCs w:val="24"/>
                <w:lang w:val="en-CA"/>
              </w:rPr>
              <w:lastRenderedPageBreak/>
              <w:t>2015</w:t>
            </w:r>
            <w:r w:rsidR="00B66134">
              <w:rPr>
                <w:rFonts w:ascii="Times New Roman" w:hAnsi="Times New Roman" w:cs="Times New Roman"/>
                <w:sz w:val="24"/>
                <w:szCs w:val="24"/>
                <w:lang w:val="en-CA"/>
              </w:rPr>
              <w:t xml:space="preserve"> </w:t>
            </w:r>
          </w:p>
        </w:tc>
        <w:tc>
          <w:tcPr>
            <w:tcW w:w="2091" w:type="dxa"/>
          </w:tcPr>
          <w:p w:rsidR="00B66134" w:rsidRDefault="00B66134" w:rsidP="006811E9">
            <w:pPr>
              <w:pStyle w:val="ListParagraph"/>
              <w:ind w:left="0"/>
              <w:rPr>
                <w:rFonts w:ascii="Times New Roman" w:hAnsi="Times New Roman" w:cs="Times New Roman"/>
                <w:sz w:val="24"/>
                <w:szCs w:val="24"/>
                <w:lang w:val="en-CA"/>
              </w:rPr>
            </w:pPr>
            <w:r w:rsidRPr="00E65435">
              <w:rPr>
                <w:rFonts w:ascii="Times New Roman" w:hAnsi="Times New Roman" w:cs="Times New Roman"/>
                <w:sz w:val="24"/>
                <w:szCs w:val="24"/>
                <w:lang w:val="en-CA"/>
              </w:rPr>
              <w:lastRenderedPageBreak/>
              <w:t xml:space="preserve">budaya kerja yang inovatif dan suportif beserta </w:t>
            </w:r>
            <w:r w:rsidR="00D53283">
              <w:rPr>
                <w:rFonts w:ascii="Times New Roman" w:hAnsi="Times New Roman" w:cs="Times New Roman"/>
                <w:sz w:val="24"/>
                <w:szCs w:val="24"/>
                <w:lang w:val="en-CA"/>
              </w:rPr>
              <w:t>kepemimpinan</w:t>
            </w:r>
            <w:r w:rsidRPr="00E65435">
              <w:rPr>
                <w:rFonts w:ascii="Times New Roman" w:hAnsi="Times New Roman" w:cs="Times New Roman"/>
                <w:sz w:val="24"/>
                <w:szCs w:val="24"/>
                <w:lang w:val="en-CA"/>
              </w:rPr>
              <w:t xml:space="preserve"> yang baik ternyata memberikan dampak positif bagi komitmen organisasional dari para pegawai dan mampu meningkatkan kinerja mereka, dan pada perhitungan mengenai pengaruh </w:t>
            </w:r>
            <w:r w:rsidR="00D53283">
              <w:rPr>
                <w:rFonts w:ascii="Times New Roman" w:hAnsi="Times New Roman" w:cs="Times New Roman"/>
                <w:sz w:val="24"/>
                <w:szCs w:val="24"/>
                <w:lang w:val="en-CA"/>
              </w:rPr>
              <w:lastRenderedPageBreak/>
              <w:t>kepemimpinan</w:t>
            </w:r>
            <w:r w:rsidRPr="00E65435">
              <w:rPr>
                <w:rFonts w:ascii="Times New Roman" w:hAnsi="Times New Roman" w:cs="Times New Roman"/>
                <w:sz w:val="24"/>
                <w:szCs w:val="24"/>
                <w:lang w:val="en-CA"/>
              </w:rPr>
              <w:t xml:space="preserve"> secara parsial terhadap komitmen organisasional pegawai ternyata memberikan hasil yang lebih kuat dibanding apabila dilakukan bersama-sama dengan budaya kerja</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Persamaan pada variabel budaya kerja, kepemimpinan, dan komitmen organisasional. </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Pada penelitian ini diteliti mengenai kinerja sebagai variabel dependen, sedangkan pada penelitian terdahulu tidak dilakukan.</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Metode penelitian yang berbeda</w:t>
            </w:r>
          </w:p>
        </w:tc>
      </w:tr>
      <w:tr w:rsidR="00B66134" w:rsidTr="006811E9">
        <w:tc>
          <w:tcPr>
            <w:tcW w:w="526"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lastRenderedPageBreak/>
              <w:t>6.</w:t>
            </w:r>
          </w:p>
        </w:tc>
        <w:tc>
          <w:tcPr>
            <w:tcW w:w="2276" w:type="dxa"/>
          </w:tcPr>
          <w:p w:rsidR="00B66134" w:rsidRPr="00B66134" w:rsidRDefault="00B66134" w:rsidP="006811E9">
            <w:pPr>
              <w:pStyle w:val="ListParagraph"/>
              <w:ind w:left="0"/>
              <w:rPr>
                <w:rFonts w:ascii="Times New Roman" w:hAnsi="Times New Roman" w:cs="Times New Roman"/>
                <w:i/>
                <w:sz w:val="24"/>
                <w:szCs w:val="24"/>
                <w:lang w:val="en-CA"/>
              </w:rPr>
            </w:pPr>
            <w:r w:rsidRPr="00B66134">
              <w:rPr>
                <w:rFonts w:ascii="Times New Roman" w:hAnsi="Times New Roman" w:cs="Times New Roman"/>
                <w:i/>
                <w:sz w:val="24"/>
                <w:szCs w:val="24"/>
                <w:lang w:val="en-CA"/>
              </w:rPr>
              <w:t>The Mediating Effects of Organizational Commitment on the Relationship between Transformational Leadership Style and Job Performance</w:t>
            </w:r>
          </w:p>
          <w:p w:rsidR="00B66134" w:rsidRDefault="00B66134" w:rsidP="006811E9">
            <w:pPr>
              <w:pStyle w:val="ListParagraph"/>
              <w:ind w:left="0"/>
              <w:rPr>
                <w:rFonts w:ascii="Times New Roman" w:hAnsi="Times New Roman" w:cs="Times New Roman"/>
                <w:sz w:val="24"/>
                <w:szCs w:val="24"/>
                <w:lang w:val="id-ID"/>
              </w:rPr>
            </w:pPr>
          </w:p>
          <w:p w:rsidR="00B66134" w:rsidRPr="00B66134" w:rsidRDefault="00B66134" w:rsidP="006811E9">
            <w:pPr>
              <w:pStyle w:val="ListParagraph"/>
              <w:ind w:left="0"/>
              <w:rPr>
                <w:rFonts w:ascii="Times New Roman" w:hAnsi="Times New Roman" w:cs="Times New Roman"/>
                <w:sz w:val="24"/>
                <w:szCs w:val="24"/>
                <w:lang w:val="id-ID"/>
              </w:rPr>
            </w:pPr>
          </w:p>
          <w:p w:rsidR="00B66134" w:rsidRPr="00E65435" w:rsidRDefault="00AF34B1"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Jurnal </w:t>
            </w:r>
            <w:r w:rsidR="00B66134">
              <w:rPr>
                <w:rFonts w:ascii="Times New Roman" w:hAnsi="Times New Roman" w:cs="Times New Roman"/>
                <w:sz w:val="24"/>
                <w:szCs w:val="24"/>
                <w:lang w:val="en-CA"/>
              </w:rPr>
              <w:t>Dhaifallah Obaid Almutairi, 2015</w:t>
            </w:r>
          </w:p>
        </w:tc>
        <w:tc>
          <w:tcPr>
            <w:tcW w:w="2091" w:type="dxa"/>
          </w:tcPr>
          <w:p w:rsidR="00B66134" w:rsidRDefault="002358C3"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id-ID"/>
              </w:rPr>
              <w:t xml:space="preserve">Gaya </w:t>
            </w:r>
            <w:r w:rsidR="00D53283">
              <w:rPr>
                <w:rFonts w:ascii="Times New Roman" w:hAnsi="Times New Roman" w:cs="Times New Roman"/>
                <w:sz w:val="24"/>
                <w:szCs w:val="24"/>
                <w:lang w:val="en-CA"/>
              </w:rPr>
              <w:t>Kepemimpinan</w:t>
            </w:r>
            <w:r w:rsidR="00B66134">
              <w:rPr>
                <w:rFonts w:ascii="Times New Roman" w:hAnsi="Times New Roman" w:cs="Times New Roman"/>
                <w:sz w:val="24"/>
                <w:szCs w:val="24"/>
                <w:lang w:val="en-CA"/>
              </w:rPr>
              <w:t xml:space="preserve"> transformasional berhubungan secara positif dengan kinerja dan komitmen organisasional afektif. </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 xml:space="preserve">Komitmen organisasional afektif merupakan mediator hubungan antara </w:t>
            </w:r>
            <w:r w:rsidR="00D53283">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transformasional dan kinerja.</w:t>
            </w:r>
          </w:p>
        </w:tc>
        <w:tc>
          <w:tcPr>
            <w:tcW w:w="1790"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Persamaan pada variabel kepemimpinan transformasional, komitmen organisasional dan kinerja.</w:t>
            </w:r>
          </w:p>
        </w:tc>
        <w:tc>
          <w:tcPr>
            <w:tcW w:w="2072" w:type="dxa"/>
          </w:tcPr>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pada beberapa variabel penelitian.</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Metode penelitian yang berbeda</w:t>
            </w:r>
          </w:p>
          <w:p w:rsidR="00B66134" w:rsidRDefault="00B66134" w:rsidP="006811E9">
            <w:pPr>
              <w:pStyle w:val="ListParagraph"/>
              <w:ind w:left="0"/>
              <w:rPr>
                <w:rFonts w:ascii="Times New Roman" w:hAnsi="Times New Roman" w:cs="Times New Roman"/>
                <w:sz w:val="24"/>
                <w:szCs w:val="24"/>
                <w:lang w:val="en-CA"/>
              </w:rPr>
            </w:pPr>
            <w:r>
              <w:rPr>
                <w:rFonts w:ascii="Times New Roman" w:hAnsi="Times New Roman" w:cs="Times New Roman"/>
                <w:sz w:val="24"/>
                <w:szCs w:val="24"/>
                <w:lang w:val="en-CA"/>
              </w:rPr>
              <w:t>Perbedaan tempat penelitian dan metode penelitian</w:t>
            </w:r>
          </w:p>
        </w:tc>
      </w:tr>
    </w:tbl>
    <w:p w:rsidR="00B66134" w:rsidRDefault="00B66134" w:rsidP="00B66134">
      <w:pPr>
        <w:pStyle w:val="ListParagraph"/>
        <w:spacing w:after="0" w:line="480" w:lineRule="auto"/>
        <w:ind w:left="0" w:firstLine="567"/>
        <w:jc w:val="both"/>
        <w:rPr>
          <w:rFonts w:ascii="Times New Roman" w:hAnsi="Times New Roman" w:cs="Times New Roman"/>
          <w:sz w:val="20"/>
          <w:szCs w:val="20"/>
        </w:rPr>
      </w:pPr>
      <w:r w:rsidRPr="004B1C37">
        <w:rPr>
          <w:rFonts w:ascii="Times New Roman" w:hAnsi="Times New Roman" w:cs="Times New Roman"/>
          <w:sz w:val="20"/>
          <w:szCs w:val="20"/>
          <w:lang w:val="en-CA"/>
        </w:rPr>
        <w:t>Sumber: Jurnal acuan yang digunakan, 2016</w:t>
      </w:r>
    </w:p>
    <w:p w:rsidR="00B66134" w:rsidRDefault="00A05EB1" w:rsidP="00B66134">
      <w:pPr>
        <w:pStyle w:val="ListParagraph"/>
        <w:spacing w:after="0" w:line="480" w:lineRule="auto"/>
        <w:ind w:left="0" w:firstLine="567"/>
        <w:jc w:val="both"/>
        <w:rPr>
          <w:rFonts w:ascii="Times New Roman" w:hAnsi="Times New Roman" w:cs="Times New Roman"/>
          <w:sz w:val="24"/>
          <w:szCs w:val="24"/>
          <w:lang w:val="en-CA"/>
        </w:rPr>
      </w:pPr>
      <w:r w:rsidRPr="00A05EB1">
        <w:rPr>
          <w:rFonts w:ascii="Times New Roman" w:hAnsi="Times New Roman" w:cs="Times New Roman"/>
          <w:sz w:val="24"/>
          <w:szCs w:val="24"/>
          <w:lang w:val="en-CA"/>
        </w:rPr>
        <w:t xml:space="preserve">Berdasarkan </w:t>
      </w:r>
      <w:r w:rsidRPr="00A05EB1">
        <w:rPr>
          <w:rFonts w:ascii="Times New Roman" w:hAnsi="Times New Roman" w:cs="Times New Roman"/>
          <w:i/>
          <w:sz w:val="24"/>
          <w:szCs w:val="24"/>
          <w:lang w:val="en-CA"/>
        </w:rPr>
        <w:t>review</w:t>
      </w:r>
      <w:r w:rsidRPr="00A05EB1">
        <w:rPr>
          <w:rFonts w:ascii="Times New Roman" w:hAnsi="Times New Roman" w:cs="Times New Roman"/>
          <w:sz w:val="24"/>
          <w:szCs w:val="24"/>
          <w:lang w:val="en-CA"/>
        </w:rPr>
        <w:t xml:space="preserve"> penelitian-penelitian terdahulu tersebut, dapat dilihat bahwa penelitian ini berbeda dengan penelitian-penelitian tersebut</w:t>
      </w:r>
      <w:r>
        <w:rPr>
          <w:rFonts w:ascii="Times New Roman" w:hAnsi="Times New Roman" w:cs="Times New Roman"/>
          <w:sz w:val="24"/>
          <w:szCs w:val="24"/>
          <w:lang w:val="en-CA"/>
        </w:rPr>
        <w:t>, yaitu pada jumlah variabel yang diteliti, dimana pada penelitian ini variabel yang diteliti terdiri dari budaya kerja, kepemimpinan, komitmen organisasional serta kinerja yang menunjukkan bahwa penelitian ini lebih lengkap dan lebih banyak mengkaji aspek-aspek manajemen sumber daya manusia.</w:t>
      </w:r>
    </w:p>
    <w:p w:rsidR="00A05EB1" w:rsidRDefault="00A05EB1" w:rsidP="00B66134">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Dengan kelebihan tersebut, diharapkan penelitian ini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memberikan hasil positif yang dapat mendukung kepada teori-teori yang digunakan sehingga </w:t>
      </w:r>
      <w:r>
        <w:rPr>
          <w:rFonts w:ascii="Times New Roman" w:hAnsi="Times New Roman" w:cs="Times New Roman"/>
          <w:sz w:val="24"/>
          <w:szCs w:val="24"/>
          <w:lang w:val="en-CA"/>
        </w:rPr>
        <w:lastRenderedPageBreak/>
        <w:t>bermanfaat dalam pengembangan ilmu manajemen sumber daya manusia di perusahaan.</w:t>
      </w:r>
    </w:p>
    <w:p w:rsidR="00A05EB1" w:rsidRPr="00A05EB1" w:rsidRDefault="00A05EB1" w:rsidP="00B66134">
      <w:pPr>
        <w:pStyle w:val="ListParagraph"/>
        <w:spacing w:after="0" w:line="480" w:lineRule="auto"/>
        <w:ind w:left="0" w:firstLine="567"/>
        <w:jc w:val="both"/>
        <w:rPr>
          <w:rFonts w:ascii="Times New Roman" w:hAnsi="Times New Roman" w:cs="Times New Roman"/>
          <w:sz w:val="24"/>
          <w:szCs w:val="24"/>
          <w:lang w:val="en-CA"/>
        </w:rPr>
      </w:pPr>
    </w:p>
    <w:p w:rsidR="0011500A" w:rsidRDefault="0025380C" w:rsidP="00231744">
      <w:pPr>
        <w:pStyle w:val="ListParagraph"/>
        <w:numPr>
          <w:ilvl w:val="1"/>
          <w:numId w:val="13"/>
        </w:numPr>
        <w:spacing w:after="0" w:line="480" w:lineRule="auto"/>
        <w:ind w:left="567" w:hanging="567"/>
        <w:jc w:val="both"/>
        <w:rPr>
          <w:rFonts w:ascii="Times New Roman" w:hAnsi="Times New Roman" w:cs="Times New Roman"/>
          <w:b/>
          <w:sz w:val="24"/>
          <w:szCs w:val="24"/>
          <w:lang w:val="en-CA"/>
        </w:rPr>
      </w:pPr>
      <w:r w:rsidRPr="003221B9">
        <w:rPr>
          <w:rFonts w:ascii="Times New Roman" w:hAnsi="Times New Roman" w:cs="Times New Roman"/>
          <w:b/>
          <w:sz w:val="24"/>
          <w:szCs w:val="24"/>
        </w:rPr>
        <w:t>Kerangka Pemikiran</w:t>
      </w:r>
    </w:p>
    <w:p w:rsidR="00A05EB1" w:rsidRDefault="00A05EB1" w:rsidP="00231744">
      <w:pPr>
        <w:pStyle w:val="ListParagraph"/>
        <w:numPr>
          <w:ilvl w:val="2"/>
          <w:numId w:val="26"/>
        </w:numPr>
        <w:spacing w:after="0" w:line="480" w:lineRule="auto"/>
        <w:ind w:left="567" w:hanging="567"/>
        <w:jc w:val="both"/>
        <w:rPr>
          <w:rFonts w:ascii="Times New Roman" w:hAnsi="Times New Roman" w:cs="Times New Roman"/>
          <w:b/>
          <w:sz w:val="24"/>
          <w:szCs w:val="24"/>
          <w:lang w:val="en-CA"/>
        </w:rPr>
      </w:pPr>
      <w:r>
        <w:rPr>
          <w:rFonts w:ascii="Times New Roman" w:hAnsi="Times New Roman" w:cs="Times New Roman"/>
          <w:b/>
          <w:sz w:val="24"/>
          <w:szCs w:val="24"/>
          <w:lang w:val="en-CA"/>
        </w:rPr>
        <w:t>Hubungan Kepemimpinan Transformasional dengan Budaya Kerja Pegawai</w:t>
      </w:r>
    </w:p>
    <w:p w:rsidR="00B96738" w:rsidRDefault="00B96738" w:rsidP="00B96738">
      <w:pPr>
        <w:spacing w:after="0" w:line="480" w:lineRule="auto"/>
        <w:ind w:firstLine="567"/>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Bass</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dalam</w:t>
      </w:r>
      <w:r>
        <w:rPr>
          <w:rFonts w:ascii="Times New Roman" w:hAnsi="Times New Roman" w:cs="Times New Roman"/>
          <w:sz w:val="24"/>
          <w:szCs w:val="24"/>
        </w:rPr>
        <w:t xml:space="preserve"> buku </w:t>
      </w:r>
      <w:r w:rsidRPr="00AD3FC4">
        <w:rPr>
          <w:rFonts w:ascii="Times New Roman" w:hAnsi="Times New Roman" w:cs="Times New Roman"/>
          <w:sz w:val="24"/>
          <w:szCs w:val="24"/>
          <w:lang w:val="en-CA"/>
        </w:rPr>
        <w:t>Sedarmayanti</w:t>
      </w:r>
      <w:r>
        <w:rPr>
          <w:rFonts w:ascii="Times New Roman" w:hAnsi="Times New Roman" w:cs="Times New Roman"/>
          <w:sz w:val="24"/>
          <w:szCs w:val="24"/>
        </w:rPr>
        <w:t xml:space="preserve"> yang berjudul “</w:t>
      </w:r>
      <w:r w:rsidRPr="00C530E1">
        <w:rPr>
          <w:rFonts w:ascii="Times New Roman" w:hAnsi="Times New Roman" w:cs="Times New Roman"/>
          <w:sz w:val="24"/>
          <w:szCs w:val="24"/>
          <w:lang w:val="en-CA"/>
        </w:rPr>
        <w:t>Birokrasi dan Manajemen Pegawai Negeri Sipil: Reformasi Birokrasi dan Manajemen Pegawai Negeri Sipil</w:t>
      </w:r>
      <w:r w:rsidRPr="00C530E1">
        <w:rPr>
          <w:rFonts w:ascii="Times New Roman" w:hAnsi="Times New Roman" w:cs="Times New Roman"/>
          <w:sz w:val="24"/>
          <w:szCs w:val="24"/>
        </w:rPr>
        <w:t>”</w:t>
      </w:r>
      <w:r>
        <w:rPr>
          <w:rFonts w:ascii="Times New Roman" w:hAnsi="Times New Roman" w:cs="Times New Roman"/>
          <w:sz w:val="24"/>
          <w:szCs w:val="24"/>
          <w:lang w:val="en-CA"/>
        </w:rPr>
        <w:t xml:space="preserve"> </w:t>
      </w:r>
      <w:r>
        <w:rPr>
          <w:rFonts w:ascii="Times New Roman" w:hAnsi="Times New Roman" w:cs="Times New Roman"/>
          <w:sz w:val="24"/>
          <w:szCs w:val="24"/>
        </w:rPr>
        <w:t>(</w:t>
      </w:r>
      <w:r w:rsidRPr="00AD3FC4">
        <w:rPr>
          <w:rFonts w:ascii="Times New Roman" w:hAnsi="Times New Roman" w:cs="Times New Roman"/>
          <w:sz w:val="24"/>
          <w:szCs w:val="24"/>
          <w:lang w:val="en-CA"/>
        </w:rPr>
        <w:t>2010:</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120) mengemukakan pedoman kepemimpinan</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 xml:space="preserve">transformasional adalah </w:t>
      </w:r>
      <w:r>
        <w:rPr>
          <w:rFonts w:ascii="Times New Roman" w:hAnsi="Times New Roman" w:cs="Times New Roman"/>
          <w:sz w:val="24"/>
          <w:szCs w:val="24"/>
          <w:lang w:val="en-CA"/>
        </w:rPr>
        <w:t>sebagai berikut:</w:t>
      </w:r>
    </w:p>
    <w:p w:rsidR="00B96738" w:rsidRPr="00AD3FC4"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Menyatakan visi jelas dan menarik</w:t>
      </w:r>
    </w:p>
    <w:p w:rsidR="00B96738" w:rsidRPr="00AD3FC4"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Menjelaskan bagaimana visi dicapai</w:t>
      </w:r>
    </w:p>
    <w:p w:rsidR="00B96738" w:rsidRPr="00AD3FC4"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Bertindak rahasia dan optimistis</w:t>
      </w:r>
    </w:p>
    <w:p w:rsidR="00B96738" w:rsidRPr="00AD3FC4"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Memperlihatkan keyakinan pada pengikut</w:t>
      </w:r>
    </w:p>
    <w:p w:rsidR="00B96738" w:rsidRPr="00AD3FC4"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Menggunakan tindakan dramatis dan simbolis untuk menekankan</w:t>
      </w:r>
      <w:r>
        <w:rPr>
          <w:rFonts w:ascii="Times New Roman" w:hAnsi="Times New Roman" w:cs="Times New Roman"/>
          <w:sz w:val="24"/>
          <w:szCs w:val="24"/>
          <w:lang w:val="en-CA"/>
        </w:rPr>
        <w:t xml:space="preserve"> </w:t>
      </w:r>
      <w:r w:rsidRPr="00AD3FC4">
        <w:rPr>
          <w:rFonts w:ascii="Times New Roman" w:hAnsi="Times New Roman" w:cs="Times New Roman"/>
          <w:sz w:val="24"/>
          <w:szCs w:val="24"/>
          <w:lang w:val="en-CA"/>
        </w:rPr>
        <w:t>nilai penting</w:t>
      </w:r>
    </w:p>
    <w:p w:rsidR="00B96738"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AD3FC4">
        <w:rPr>
          <w:rFonts w:ascii="Times New Roman" w:hAnsi="Times New Roman" w:cs="Times New Roman"/>
          <w:sz w:val="24"/>
          <w:szCs w:val="24"/>
          <w:lang w:val="en-CA"/>
        </w:rPr>
        <w:t>Memimpin dan memberi contoh</w:t>
      </w:r>
    </w:p>
    <w:p w:rsidR="00B96738" w:rsidRPr="00B96738" w:rsidRDefault="00B96738" w:rsidP="00B96738">
      <w:pPr>
        <w:pStyle w:val="ListParagraph"/>
        <w:numPr>
          <w:ilvl w:val="0"/>
          <w:numId w:val="36"/>
        </w:numPr>
        <w:spacing w:after="0" w:line="480" w:lineRule="auto"/>
        <w:ind w:left="851" w:hanging="284"/>
        <w:jc w:val="both"/>
        <w:rPr>
          <w:rFonts w:ascii="Times New Roman" w:hAnsi="Times New Roman" w:cs="Times New Roman"/>
          <w:sz w:val="24"/>
          <w:szCs w:val="24"/>
          <w:lang w:val="en-CA"/>
        </w:rPr>
      </w:pPr>
      <w:r w:rsidRPr="00B96738">
        <w:rPr>
          <w:rFonts w:ascii="Times New Roman" w:hAnsi="Times New Roman" w:cs="Times New Roman"/>
          <w:sz w:val="24"/>
          <w:szCs w:val="24"/>
          <w:lang w:val="en-CA"/>
        </w:rPr>
        <w:t>Memberi kewenangan kepada orang untuk mencapai visi</w:t>
      </w:r>
    </w:p>
    <w:p w:rsidR="00A05EB1" w:rsidRPr="00067D46" w:rsidRDefault="00A05EB1" w:rsidP="00A05EB1">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Seorang pimpinan yang memberlakukan kepemimpinan transformasional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mampu memahami dan mengarahkan pengikutnya untuk bersama-sama berupaya dalam mencapai tujuan organisasi. Termasuk untuk menerapkan budaya kerja yang telah ditetapkan sebagai upaya </w:t>
      </w:r>
      <w:r w:rsidRPr="00067D46">
        <w:rPr>
          <w:rFonts w:ascii="Times New Roman" w:hAnsi="Times New Roman" w:cs="Times New Roman"/>
          <w:sz w:val="24"/>
          <w:szCs w:val="24"/>
          <w:lang w:val="en-CA"/>
        </w:rPr>
        <w:t>sebagai ukuran sistem nilai</w:t>
      </w:r>
      <w:r>
        <w:rPr>
          <w:rFonts w:ascii="Times New Roman" w:hAnsi="Times New Roman" w:cs="Times New Roman"/>
          <w:sz w:val="24"/>
          <w:szCs w:val="24"/>
          <w:lang w:val="en-CA"/>
        </w:rPr>
        <w:t xml:space="preserve"> yang</w:t>
      </w:r>
      <w:r w:rsidRPr="00067D46">
        <w:rPr>
          <w:rFonts w:ascii="Times New Roman" w:hAnsi="Times New Roman" w:cs="Times New Roman"/>
          <w:sz w:val="24"/>
          <w:szCs w:val="24"/>
          <w:lang w:val="en-CA"/>
        </w:rPr>
        <w:t xml:space="preserve"> mengandung komponen-komponen yang dimiliki seorang karyawan yaitu:</w:t>
      </w:r>
    </w:p>
    <w:p w:rsidR="00A05EB1" w:rsidRPr="00067D46" w:rsidRDefault="00A05EB1" w:rsidP="00A05EB1">
      <w:pPr>
        <w:numPr>
          <w:ilvl w:val="0"/>
          <w:numId w:val="29"/>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lastRenderedPageBreak/>
        <w:t>Pemahaman substansi tentang dasar makna bekerja</w:t>
      </w:r>
    </w:p>
    <w:p w:rsidR="00A05EB1" w:rsidRPr="00067D46" w:rsidRDefault="00A05EB1" w:rsidP="00A05EB1">
      <w:pPr>
        <w:numPr>
          <w:ilvl w:val="0"/>
          <w:numId w:val="29"/>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Sikap terhadap pekerjaan dan lingkungan kerja</w:t>
      </w:r>
    </w:p>
    <w:p w:rsidR="00A05EB1" w:rsidRPr="00067D46" w:rsidRDefault="00A05EB1" w:rsidP="00A05EB1">
      <w:pPr>
        <w:numPr>
          <w:ilvl w:val="0"/>
          <w:numId w:val="29"/>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Perilaku ketika bekerja</w:t>
      </w:r>
    </w:p>
    <w:p w:rsidR="00A05EB1" w:rsidRDefault="00A05EB1" w:rsidP="00A05EB1">
      <w:pPr>
        <w:numPr>
          <w:ilvl w:val="0"/>
          <w:numId w:val="29"/>
        </w:numPr>
        <w:spacing w:after="0" w:line="480" w:lineRule="auto"/>
        <w:ind w:left="1276" w:hanging="425"/>
        <w:contextualSpacing/>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Etos kerja</w:t>
      </w:r>
    </w:p>
    <w:p w:rsidR="00A05EB1" w:rsidRDefault="00A05EB1" w:rsidP="00A05EB1">
      <w:pPr>
        <w:numPr>
          <w:ilvl w:val="0"/>
          <w:numId w:val="29"/>
        </w:numPr>
        <w:spacing w:after="0" w:line="480" w:lineRule="auto"/>
        <w:ind w:left="1276" w:hanging="425"/>
        <w:contextualSpacing/>
        <w:jc w:val="both"/>
        <w:rPr>
          <w:rFonts w:ascii="Times New Roman" w:hAnsi="Times New Roman" w:cs="Times New Roman"/>
          <w:sz w:val="24"/>
          <w:szCs w:val="24"/>
          <w:lang w:val="en-CA"/>
        </w:rPr>
      </w:pPr>
      <w:r w:rsidRPr="00F97DE6">
        <w:rPr>
          <w:rFonts w:ascii="Times New Roman" w:hAnsi="Times New Roman" w:cs="Times New Roman"/>
          <w:sz w:val="24"/>
          <w:szCs w:val="24"/>
          <w:lang w:val="en-CA"/>
        </w:rPr>
        <w:t xml:space="preserve">Sikap terhadap waktu </w:t>
      </w:r>
    </w:p>
    <w:p w:rsidR="00A05EB1" w:rsidRDefault="00B96738" w:rsidP="00A05EB1">
      <w:pPr>
        <w:spacing w:after="0" w:line="480" w:lineRule="auto"/>
        <w:ind w:firstLine="851"/>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Berdasarkan pendapat Bass yang mengemukakan bahwa dimensi kepemimpinan transformasional yang terdiri dari 4I, maka penulis menyimpulkan bahwa perilaku pemimpin yang mampu memberikan pengaruh ideal (</w:t>
      </w:r>
      <w:r w:rsidRPr="00B96738">
        <w:rPr>
          <w:rFonts w:ascii="Times New Roman" w:hAnsi="Times New Roman" w:cs="Times New Roman"/>
          <w:i/>
          <w:sz w:val="24"/>
          <w:szCs w:val="24"/>
          <w:lang w:val="en-CA"/>
        </w:rPr>
        <w:t>idelaized influence</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memberikan keyakinan dan daya tarik kepada pegawai sehingga akan lebih mudah dalam menerapkan budaya kerja di tempat kerja. </w:t>
      </w:r>
      <w:proofErr w:type="gramStart"/>
      <w:r>
        <w:rPr>
          <w:rFonts w:ascii="Times New Roman" w:hAnsi="Times New Roman" w:cs="Times New Roman"/>
          <w:sz w:val="24"/>
          <w:szCs w:val="24"/>
          <w:lang w:val="en-CA"/>
        </w:rPr>
        <w:t>Lalu dengan peran pimpinan sebagai motivasi inspirasi dalam menerapkan budaya kerja didefinisikan dalam pemberian tantangan kepada para pegawai untuk memenuhi standar yang lebih tinggi dalam upaya pencapaian tujuan perusahaan.</w:t>
      </w:r>
      <w:proofErr w:type="gramEnd"/>
      <w:r>
        <w:rPr>
          <w:rFonts w:ascii="Times New Roman" w:hAnsi="Times New Roman" w:cs="Times New Roman"/>
          <w:sz w:val="24"/>
          <w:szCs w:val="24"/>
          <w:lang w:val="en-CA"/>
        </w:rPr>
        <w:t xml:space="preserve"> </w:t>
      </w:r>
    </w:p>
    <w:p w:rsidR="00B96738" w:rsidRPr="00A05EB1" w:rsidRDefault="00B96738" w:rsidP="00A05EB1">
      <w:pPr>
        <w:spacing w:after="0" w:line="480" w:lineRule="auto"/>
        <w:ind w:firstLine="851"/>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Sebagai pimpinan yang berperan dalam stimuslasi intelektual pegawai, pimpinan mau mengambil risiko dan meminta ide kepada pegawai untuk mendorong kreativitas pegawainya, dan hal tersebut merupakan salah satu upaya pencapaian budaya kerja yang melibatkan pegawai secara kondusif, yang tentunya perlu didukung oleh peran pimpinan sebagai mentor, pendengar apa yang menjadi perhatian dan kebutuhan pegawai sehingga dalam penerapan budaya kerja, akan terjadi secara simultan dengan adanya keterbukaan dari pegawai terhadap sikap pimpinan. </w:t>
      </w:r>
    </w:p>
    <w:p w:rsidR="00A05EB1" w:rsidRPr="00A05EB1" w:rsidRDefault="00A05EB1" w:rsidP="00A05EB1">
      <w:pPr>
        <w:pStyle w:val="ListParagraph"/>
        <w:spacing w:after="0" w:line="480" w:lineRule="auto"/>
        <w:ind w:left="567"/>
        <w:jc w:val="both"/>
        <w:rPr>
          <w:rFonts w:ascii="Times New Roman" w:hAnsi="Times New Roman" w:cs="Times New Roman"/>
          <w:sz w:val="24"/>
          <w:szCs w:val="24"/>
          <w:lang w:val="en-CA"/>
        </w:rPr>
      </w:pPr>
    </w:p>
    <w:p w:rsidR="0011500A" w:rsidRDefault="00A05EB1" w:rsidP="00231744">
      <w:pPr>
        <w:pStyle w:val="ListParagraph"/>
        <w:numPr>
          <w:ilvl w:val="2"/>
          <w:numId w:val="26"/>
        </w:numPr>
        <w:spacing w:after="0" w:line="480" w:lineRule="auto"/>
        <w:ind w:left="567" w:hanging="567"/>
        <w:jc w:val="both"/>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Hubungan </w:t>
      </w:r>
      <w:r w:rsidR="00D53283">
        <w:rPr>
          <w:rFonts w:ascii="Times New Roman" w:hAnsi="Times New Roman" w:cs="Times New Roman"/>
          <w:b/>
          <w:sz w:val="24"/>
          <w:szCs w:val="24"/>
          <w:lang w:val="en-CA"/>
        </w:rPr>
        <w:t>Kepemimpinan</w:t>
      </w:r>
      <w:r w:rsidR="0011500A" w:rsidRPr="0011500A">
        <w:rPr>
          <w:rFonts w:ascii="Times New Roman" w:hAnsi="Times New Roman" w:cs="Times New Roman"/>
          <w:b/>
          <w:sz w:val="24"/>
          <w:szCs w:val="24"/>
          <w:lang w:val="en-CA"/>
        </w:rPr>
        <w:t xml:space="preserve"> Transformasional </w:t>
      </w:r>
      <w:r>
        <w:rPr>
          <w:rFonts w:ascii="Times New Roman" w:hAnsi="Times New Roman" w:cs="Times New Roman"/>
          <w:b/>
          <w:sz w:val="24"/>
          <w:szCs w:val="24"/>
          <w:lang w:val="en-CA"/>
        </w:rPr>
        <w:t>dengan</w:t>
      </w:r>
      <w:r w:rsidR="0011500A" w:rsidRPr="0011500A">
        <w:rPr>
          <w:rFonts w:ascii="Times New Roman" w:hAnsi="Times New Roman" w:cs="Times New Roman"/>
          <w:b/>
          <w:sz w:val="24"/>
          <w:szCs w:val="24"/>
          <w:lang w:val="en-CA"/>
        </w:rPr>
        <w:t xml:space="preserve"> Komitmen Organisasional Pegawai</w:t>
      </w:r>
    </w:p>
    <w:p w:rsidR="0011500A" w:rsidRDefault="00D53283" w:rsidP="002746D4">
      <w:pPr>
        <w:pStyle w:val="ListParagraph"/>
        <w:spacing w:after="0" w:line="480" w:lineRule="auto"/>
        <w:ind w:left="0" w:firstLine="567"/>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Kepemimpinan</w:t>
      </w:r>
      <w:r w:rsidR="004018EF">
        <w:rPr>
          <w:rFonts w:ascii="Times New Roman" w:hAnsi="Times New Roman" w:cs="Times New Roman"/>
          <w:sz w:val="24"/>
          <w:szCs w:val="24"/>
          <w:lang w:val="en-CA"/>
        </w:rPr>
        <w:t xml:space="preserve"> transformasional berupaya mentransformasikan nilai-nilai yang dianut oleh bawahan untuk mendukung visi dan tujuan organisasi.</w:t>
      </w:r>
      <w:proofErr w:type="gramEnd"/>
      <w:r w:rsidR="004018EF">
        <w:rPr>
          <w:rFonts w:ascii="Times New Roman" w:hAnsi="Times New Roman" w:cs="Times New Roman"/>
          <w:sz w:val="24"/>
          <w:szCs w:val="24"/>
          <w:lang w:val="en-CA"/>
        </w:rPr>
        <w:t xml:space="preserve"> Mel</w:t>
      </w:r>
      <w:r w:rsidR="002746D4">
        <w:rPr>
          <w:rFonts w:ascii="Times New Roman" w:hAnsi="Times New Roman" w:cs="Times New Roman"/>
          <w:sz w:val="24"/>
          <w:szCs w:val="24"/>
          <w:lang w:val="en-CA"/>
        </w:rPr>
        <w:t>a</w:t>
      </w:r>
      <w:r w:rsidR="004018EF">
        <w:rPr>
          <w:rFonts w:ascii="Times New Roman" w:hAnsi="Times New Roman" w:cs="Times New Roman"/>
          <w:sz w:val="24"/>
          <w:szCs w:val="24"/>
          <w:lang w:val="en-CA"/>
        </w:rPr>
        <w:t xml:space="preserve">lui transformasi nilai-nilai tersebut, hubungan baik antar anggota organisasi dapat dibangun sehingga </w:t>
      </w:r>
      <w:proofErr w:type="gramStart"/>
      <w:r w:rsidR="004018EF">
        <w:rPr>
          <w:rFonts w:ascii="Times New Roman" w:hAnsi="Times New Roman" w:cs="Times New Roman"/>
          <w:sz w:val="24"/>
          <w:szCs w:val="24"/>
          <w:lang w:val="en-CA"/>
        </w:rPr>
        <w:t>akan</w:t>
      </w:r>
      <w:proofErr w:type="gramEnd"/>
      <w:r w:rsidR="004018EF">
        <w:rPr>
          <w:rFonts w:ascii="Times New Roman" w:hAnsi="Times New Roman" w:cs="Times New Roman"/>
          <w:sz w:val="24"/>
          <w:szCs w:val="24"/>
          <w:lang w:val="en-CA"/>
        </w:rPr>
        <w:t xml:space="preserve"> muncul iklim yang mendukung pada pencapaian tujuan organisasi.</w:t>
      </w:r>
    </w:p>
    <w:p w:rsidR="004018EF" w:rsidRDefault="002746D4" w:rsidP="002746D4">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Menurut Yukl (2009), dengan kepemimpinan transformasional, bawahan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memiliki kepercayaan, kekaguman dan rasa hormat terhadap pemimpin dan mereka akan melakukan lebih dari apa yang diharapkan. Keberhasilan seorang pemimpin dalam menjalankan kepemimpinannya dapat dilihat dari kemampuannya mempengaruhi bawahannya untuk mencapai tujuan organisasi, dan juga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mempengaruhi pengikutnya untuk mempunyai optimisme yang besar, rasa percaya diri, serta komitmen pada tujuan dan misi organisasi.</w:t>
      </w:r>
    </w:p>
    <w:p w:rsidR="002746D4" w:rsidRDefault="002746D4" w:rsidP="002746D4">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Sementara itu komitmen pegawai merupakan aspek yang sangat penting karena dengan adanya komitmen organisasional yang tinggi, pegawai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mendedikasikan dirinya untuk bertahan dalam organisasi dan berusaha untuk melakukan sesuatu lebih dari yang diharapkan sehingga dapat mencapai tujuan organisasi dengan lebih efektif.</w:t>
      </w:r>
    </w:p>
    <w:p w:rsidR="002746D4" w:rsidRPr="0011500A" w:rsidRDefault="002746D4" w:rsidP="0011500A">
      <w:pPr>
        <w:pStyle w:val="ListParagraph"/>
        <w:spacing w:after="0" w:line="480" w:lineRule="auto"/>
        <w:ind w:left="567"/>
        <w:jc w:val="both"/>
        <w:rPr>
          <w:rFonts w:ascii="Times New Roman" w:hAnsi="Times New Roman" w:cs="Times New Roman"/>
          <w:sz w:val="24"/>
          <w:szCs w:val="24"/>
          <w:lang w:val="en-CA"/>
        </w:rPr>
      </w:pPr>
    </w:p>
    <w:p w:rsidR="0011500A" w:rsidRPr="0011500A" w:rsidRDefault="00A05EB1" w:rsidP="00231744">
      <w:pPr>
        <w:pStyle w:val="ListParagraph"/>
        <w:numPr>
          <w:ilvl w:val="2"/>
          <w:numId w:val="26"/>
        </w:numPr>
        <w:spacing w:after="0" w:line="480" w:lineRule="auto"/>
        <w:ind w:left="567" w:hanging="567"/>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Hubungan </w:t>
      </w:r>
      <w:r w:rsidR="0011500A" w:rsidRPr="0011500A">
        <w:rPr>
          <w:rFonts w:ascii="Times New Roman" w:hAnsi="Times New Roman" w:cs="Times New Roman"/>
          <w:b/>
          <w:sz w:val="24"/>
          <w:szCs w:val="24"/>
          <w:lang w:val="en-CA"/>
        </w:rPr>
        <w:t xml:space="preserve">Budaya Kerja </w:t>
      </w:r>
      <w:r>
        <w:rPr>
          <w:rFonts w:ascii="Times New Roman" w:hAnsi="Times New Roman" w:cs="Times New Roman"/>
          <w:b/>
          <w:sz w:val="24"/>
          <w:szCs w:val="24"/>
          <w:lang w:val="en-CA"/>
        </w:rPr>
        <w:t>dengan</w:t>
      </w:r>
      <w:r w:rsidR="0011500A" w:rsidRPr="0011500A">
        <w:rPr>
          <w:rFonts w:ascii="Times New Roman" w:hAnsi="Times New Roman" w:cs="Times New Roman"/>
          <w:b/>
          <w:sz w:val="24"/>
          <w:szCs w:val="24"/>
          <w:lang w:val="en-CA"/>
        </w:rPr>
        <w:t xml:space="preserve"> Komitmen Organisasional Pegawai</w:t>
      </w:r>
    </w:p>
    <w:p w:rsidR="0011500A" w:rsidRDefault="005A77AF" w:rsidP="005A77AF">
      <w:pPr>
        <w:pStyle w:val="ListParagraph"/>
        <w:spacing w:after="0" w:line="480" w:lineRule="auto"/>
        <w:ind w:left="0" w:firstLine="567"/>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 xml:space="preserve">Budaya kerja adalah suatu falsafah yang didasari oleh pandangan hidup sebagai nilai-nilai yang menjadi sifat, kebiasaan, dan kekuatan pendorong, </w:t>
      </w:r>
      <w:r w:rsidRPr="00067D46">
        <w:rPr>
          <w:rFonts w:ascii="Times New Roman" w:hAnsi="Times New Roman" w:cs="Times New Roman"/>
          <w:sz w:val="24"/>
          <w:szCs w:val="24"/>
          <w:lang w:val="en-CA"/>
        </w:rPr>
        <w:lastRenderedPageBreak/>
        <w:t>membudaya dalam kehidupan seatu kelompok masyarakat atau organisasi, kemudian tercermin dari sikap menjadi perilaku, kepercayaan, cita-cita, pendapat dan tindakan yang terwujud sebagai “kerja” atau “bekerja” (Triguno, dalam Pujiani, 2014: 30).</w:t>
      </w:r>
    </w:p>
    <w:p w:rsidR="005A77AF" w:rsidRDefault="005A77AF" w:rsidP="005A77AF">
      <w:pPr>
        <w:pStyle w:val="ListParagraph"/>
        <w:spacing w:after="0" w:line="480" w:lineRule="auto"/>
        <w:ind w:left="0" w:firstLine="567"/>
        <w:jc w:val="both"/>
        <w:rPr>
          <w:rFonts w:ascii="Times New Roman" w:hAnsi="Times New Roman" w:cs="Times New Roman"/>
          <w:sz w:val="24"/>
          <w:szCs w:val="24"/>
          <w:lang w:val="en-CA"/>
        </w:rPr>
      </w:pPr>
      <w:r w:rsidRPr="00067D46">
        <w:rPr>
          <w:rFonts w:ascii="Times New Roman" w:hAnsi="Times New Roman" w:cs="Times New Roman"/>
          <w:sz w:val="24"/>
          <w:szCs w:val="24"/>
          <w:lang w:val="en-CA"/>
        </w:rPr>
        <w:t>Menurut Suprawoto (dalam Arwildayanto, 2013: 40) budaya kerja penting untuk meningkatkan motivasi kerja yang tinggi, terampil dan berkepribadian, sehingga mampu mengembangkan prestasi dan menumbuhkembangkan rasa kesetiakawanan dan kerja keras serta berorientasi masa depan dan dapat meningkatkan peningkatan mutu dan efisiensi.</w:t>
      </w:r>
    </w:p>
    <w:p w:rsidR="005A77AF" w:rsidRDefault="005A77AF" w:rsidP="005A77AF">
      <w:pPr>
        <w:pStyle w:val="ListParagraph"/>
        <w:spacing w:after="0" w:line="480" w:lineRule="auto"/>
        <w:ind w:left="0" w:firstLine="567"/>
        <w:jc w:val="both"/>
        <w:rPr>
          <w:rFonts w:ascii="Times New Roman" w:hAnsi="Times New Roman" w:cs="Times New Roman"/>
          <w:sz w:val="24"/>
          <w:szCs w:val="24"/>
          <w:lang w:val="en-CA"/>
        </w:rPr>
      </w:pPr>
      <w:proofErr w:type="gramStart"/>
      <w:r w:rsidRPr="00067D46">
        <w:rPr>
          <w:rFonts w:ascii="Times New Roman" w:hAnsi="Times New Roman" w:cs="Times New Roman"/>
          <w:sz w:val="24"/>
          <w:szCs w:val="24"/>
          <w:lang w:val="en-CA"/>
        </w:rPr>
        <w:t xml:space="preserve">Budaya kerja </w:t>
      </w:r>
      <w:r>
        <w:rPr>
          <w:rFonts w:ascii="Times New Roman" w:hAnsi="Times New Roman" w:cs="Times New Roman"/>
          <w:sz w:val="24"/>
          <w:szCs w:val="24"/>
          <w:lang w:val="en-CA"/>
        </w:rPr>
        <w:t xml:space="preserve">juga </w:t>
      </w:r>
      <w:r w:rsidRPr="00067D46">
        <w:rPr>
          <w:rFonts w:ascii="Times New Roman" w:hAnsi="Times New Roman" w:cs="Times New Roman"/>
          <w:sz w:val="24"/>
          <w:szCs w:val="24"/>
          <w:lang w:val="en-CA"/>
        </w:rPr>
        <w:t>merupakan sistem nilai, persepsi, perilaku dan keyakinan yang dianut oleh tiap individu karyawan dan kelompok karyawan tentang makna kerja dan refleksinya dalam kegiatan mencapai tujuan organisasi dan individual (Londong, 2011: 12).</w:t>
      </w:r>
      <w:proofErr w:type="gramEnd"/>
      <w:r w:rsidRPr="00067D46">
        <w:rPr>
          <w:rFonts w:ascii="Times New Roman" w:hAnsi="Times New Roman" w:cs="Times New Roman"/>
          <w:sz w:val="24"/>
          <w:szCs w:val="24"/>
          <w:lang w:val="en-CA"/>
        </w:rPr>
        <w:t xml:space="preserve"> </w:t>
      </w:r>
      <w:proofErr w:type="gramStart"/>
      <w:r w:rsidRPr="00067D46">
        <w:rPr>
          <w:rFonts w:ascii="Times New Roman" w:hAnsi="Times New Roman" w:cs="Times New Roman"/>
          <w:sz w:val="24"/>
          <w:szCs w:val="24"/>
          <w:lang w:val="en-CA"/>
        </w:rPr>
        <w:t>Budaya kerja memiliki peranan penting dalam mencapai tujuan organisasi.</w:t>
      </w:r>
      <w:proofErr w:type="gramEnd"/>
    </w:p>
    <w:p w:rsidR="005A77AF" w:rsidRDefault="005A77AF" w:rsidP="005A77AF">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Dengan demikian dapat dikatakan bahwa budaya kerja juga berpengaruh dalam komitmen organisasional pegawai, karena </w:t>
      </w:r>
      <w:r w:rsidR="00F97DE6">
        <w:rPr>
          <w:rFonts w:ascii="Times New Roman" w:hAnsi="Times New Roman" w:cs="Times New Roman"/>
          <w:sz w:val="24"/>
          <w:szCs w:val="24"/>
          <w:lang w:val="en-CA"/>
        </w:rPr>
        <w:t>c</w:t>
      </w:r>
      <w:r w:rsidR="00F97DE6" w:rsidRPr="00584ADE">
        <w:rPr>
          <w:rFonts w:ascii="Times New Roman" w:hAnsi="Times New Roman" w:cs="Times New Roman"/>
          <w:sz w:val="24"/>
          <w:szCs w:val="24"/>
          <w:lang w:val="en-CA"/>
        </w:rPr>
        <w:t xml:space="preserve">iri-ciri </w:t>
      </w:r>
      <w:r w:rsidR="00F97DE6">
        <w:rPr>
          <w:rFonts w:ascii="Times New Roman" w:hAnsi="Times New Roman" w:cs="Times New Roman"/>
          <w:sz w:val="24"/>
          <w:szCs w:val="24"/>
          <w:lang w:val="en-CA"/>
        </w:rPr>
        <w:t xml:space="preserve">pegawai yang memiliki </w:t>
      </w:r>
      <w:r w:rsidR="00F97DE6" w:rsidRPr="00584ADE">
        <w:rPr>
          <w:rFonts w:ascii="Times New Roman" w:hAnsi="Times New Roman" w:cs="Times New Roman"/>
          <w:sz w:val="24"/>
          <w:szCs w:val="24"/>
          <w:lang w:val="en-CA"/>
        </w:rPr>
        <w:t>komit</w:t>
      </w:r>
      <w:r w:rsidR="00F97DE6">
        <w:rPr>
          <w:rFonts w:ascii="Times New Roman" w:hAnsi="Times New Roman" w:cs="Times New Roman"/>
          <w:sz w:val="24"/>
          <w:szCs w:val="24"/>
          <w:lang w:val="en-CA"/>
        </w:rPr>
        <w:t>men pada organisasi antara lain</w:t>
      </w:r>
      <w:r w:rsidR="00F97DE6" w:rsidRPr="00584ADE">
        <w:rPr>
          <w:rFonts w:ascii="Times New Roman" w:hAnsi="Times New Roman" w:cs="Times New Roman"/>
          <w:sz w:val="24"/>
          <w:szCs w:val="24"/>
          <w:lang w:val="en-CA"/>
        </w:rPr>
        <w:t>: selalu berupaya untuk</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mensukseskan organisasi, selalu mencari informasi tentang kondisi</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organisasi, selalu mencoba mencari komplementaris antara sasaran</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organisasi dengan sasaran pribadinya, selalu berupaya untuk</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memaksimalkan kontribusi kerjanya sebagai bagian dari usaha</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organisasi keseluruhan, menaruh perhatian pada hubungan kerja antar</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unit organisasi, berpikir positif pada kritik teman-teman, menempatkan</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prioritas di atas departemennya, tidak melihat organisasi lain sebagai</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 xml:space="preserve">unit yang lebih baik, </w:t>
      </w:r>
      <w:r w:rsidR="00F97DE6" w:rsidRPr="00584ADE">
        <w:rPr>
          <w:rFonts w:ascii="Times New Roman" w:hAnsi="Times New Roman" w:cs="Times New Roman"/>
          <w:sz w:val="24"/>
          <w:szCs w:val="24"/>
          <w:lang w:val="en-CA"/>
        </w:rPr>
        <w:lastRenderedPageBreak/>
        <w:t>memiliki keyakinan bahwa organisasinya</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memiliki harapan untuk berkembang, berpikir positif pada pimpinan</w:t>
      </w:r>
      <w:r w:rsidR="00F97DE6">
        <w:rPr>
          <w:rFonts w:ascii="Times New Roman" w:hAnsi="Times New Roman" w:cs="Times New Roman"/>
          <w:sz w:val="24"/>
          <w:szCs w:val="24"/>
          <w:lang w:val="en-CA"/>
        </w:rPr>
        <w:t xml:space="preserve"> </w:t>
      </w:r>
      <w:r w:rsidR="00F97DE6" w:rsidRPr="00584ADE">
        <w:rPr>
          <w:rFonts w:ascii="Times New Roman" w:hAnsi="Times New Roman" w:cs="Times New Roman"/>
          <w:sz w:val="24"/>
          <w:szCs w:val="24"/>
          <w:lang w:val="en-CA"/>
        </w:rPr>
        <w:t>puncak organisasi.</w:t>
      </w:r>
    </w:p>
    <w:p w:rsidR="00F97DE6" w:rsidRPr="0011500A" w:rsidRDefault="00F97DE6" w:rsidP="005A77AF">
      <w:pPr>
        <w:pStyle w:val="ListParagraph"/>
        <w:spacing w:after="0" w:line="480" w:lineRule="auto"/>
        <w:ind w:left="0" w:firstLine="567"/>
        <w:jc w:val="both"/>
        <w:rPr>
          <w:rFonts w:ascii="Times New Roman" w:hAnsi="Times New Roman" w:cs="Times New Roman"/>
          <w:sz w:val="24"/>
          <w:szCs w:val="24"/>
          <w:lang w:val="en-CA"/>
        </w:rPr>
      </w:pPr>
    </w:p>
    <w:p w:rsidR="0011500A" w:rsidRPr="0011500A" w:rsidRDefault="00A05EB1" w:rsidP="00231744">
      <w:pPr>
        <w:pStyle w:val="ListParagraph"/>
        <w:numPr>
          <w:ilvl w:val="2"/>
          <w:numId w:val="26"/>
        </w:numPr>
        <w:spacing w:after="0" w:line="480" w:lineRule="auto"/>
        <w:ind w:left="567" w:hanging="567"/>
        <w:jc w:val="both"/>
        <w:rPr>
          <w:rFonts w:ascii="Times New Roman" w:hAnsi="Times New Roman" w:cs="Times New Roman"/>
          <w:b/>
          <w:sz w:val="24"/>
          <w:szCs w:val="24"/>
          <w:lang w:val="en-CA"/>
        </w:rPr>
      </w:pPr>
      <w:r>
        <w:rPr>
          <w:rFonts w:ascii="Times New Roman" w:hAnsi="Times New Roman" w:cs="Times New Roman"/>
          <w:b/>
          <w:sz w:val="24"/>
          <w:szCs w:val="24"/>
          <w:lang w:val="en-CA"/>
        </w:rPr>
        <w:t>Hubungan K</w:t>
      </w:r>
      <w:r w:rsidR="0011500A" w:rsidRPr="0011500A">
        <w:rPr>
          <w:rFonts w:ascii="Times New Roman" w:hAnsi="Times New Roman" w:cs="Times New Roman"/>
          <w:b/>
          <w:sz w:val="24"/>
          <w:szCs w:val="24"/>
          <w:lang w:val="en-CA"/>
        </w:rPr>
        <w:t xml:space="preserve">omitmen Organisasional Pegawai </w:t>
      </w:r>
      <w:r w:rsidR="00416ED3">
        <w:rPr>
          <w:rFonts w:ascii="Times New Roman" w:hAnsi="Times New Roman" w:cs="Times New Roman"/>
          <w:b/>
          <w:sz w:val="24"/>
          <w:szCs w:val="24"/>
        </w:rPr>
        <w:t>dan</w:t>
      </w:r>
      <w:r w:rsidR="0011500A" w:rsidRPr="0011500A">
        <w:rPr>
          <w:rFonts w:ascii="Times New Roman" w:hAnsi="Times New Roman" w:cs="Times New Roman"/>
          <w:b/>
          <w:sz w:val="24"/>
          <w:szCs w:val="24"/>
          <w:lang w:val="en-CA"/>
        </w:rPr>
        <w:t xml:space="preserve"> Kinerja Pegawai</w:t>
      </w:r>
    </w:p>
    <w:p w:rsidR="0011500A" w:rsidRDefault="00961059" w:rsidP="00961059">
      <w:pPr>
        <w:pStyle w:val="ListParagraph"/>
        <w:spacing w:after="0" w:line="480" w:lineRule="auto"/>
        <w:ind w:left="0" w:firstLine="567"/>
        <w:jc w:val="both"/>
        <w:rPr>
          <w:rFonts w:ascii="Times New Roman" w:hAnsi="Times New Roman" w:cs="Times New Roman"/>
          <w:sz w:val="24"/>
          <w:szCs w:val="24"/>
          <w:lang w:val="en-CA"/>
        </w:rPr>
      </w:pPr>
      <w:r w:rsidRPr="00961059">
        <w:rPr>
          <w:rFonts w:ascii="Times New Roman" w:hAnsi="Times New Roman" w:cs="Times New Roman"/>
          <w:sz w:val="24"/>
          <w:szCs w:val="24"/>
        </w:rPr>
        <w:t xml:space="preserve">Wright </w:t>
      </w:r>
      <w:r>
        <w:rPr>
          <w:rFonts w:ascii="Times New Roman" w:hAnsi="Times New Roman" w:cs="Times New Roman"/>
          <w:sz w:val="24"/>
          <w:szCs w:val="24"/>
          <w:lang w:val="en-CA"/>
        </w:rPr>
        <w:t>da</w:t>
      </w:r>
      <w:r w:rsidR="002746D4">
        <w:rPr>
          <w:rFonts w:ascii="Times New Roman" w:hAnsi="Times New Roman" w:cs="Times New Roman"/>
          <w:sz w:val="24"/>
          <w:szCs w:val="24"/>
          <w:lang w:val="en-CA"/>
        </w:rPr>
        <w:t>l</w:t>
      </w:r>
      <w:r>
        <w:rPr>
          <w:rFonts w:ascii="Times New Roman" w:hAnsi="Times New Roman" w:cs="Times New Roman"/>
          <w:sz w:val="24"/>
          <w:szCs w:val="24"/>
          <w:lang w:val="en-CA"/>
        </w:rPr>
        <w:t>am Rivai (2005: 267) menyatakan</w:t>
      </w:r>
      <w:r w:rsidRPr="00961059">
        <w:rPr>
          <w:rFonts w:ascii="Times New Roman" w:hAnsi="Times New Roman" w:cs="Times New Roman"/>
          <w:sz w:val="24"/>
          <w:szCs w:val="24"/>
        </w:rPr>
        <w:t xml:space="preserve"> bahwa semakin tinggi komitmen seseorang terhadap tugasnya maka akan semakin tinggi kinerja yang akan dihasilkan, yang menuju pada tingkat penilaian yang sem</w:t>
      </w:r>
      <w:r>
        <w:rPr>
          <w:rFonts w:ascii="Times New Roman" w:hAnsi="Times New Roman" w:cs="Times New Roman"/>
          <w:sz w:val="24"/>
          <w:szCs w:val="24"/>
        </w:rPr>
        <w:t>akin tinggi. Hal serupa juga di</w:t>
      </w:r>
      <w:r w:rsidRPr="00961059">
        <w:rPr>
          <w:rFonts w:ascii="Times New Roman" w:hAnsi="Times New Roman" w:cs="Times New Roman"/>
          <w:sz w:val="24"/>
          <w:szCs w:val="24"/>
        </w:rPr>
        <w:t>kemukakan oleh Rivai (2005</w:t>
      </w:r>
      <w:r>
        <w:rPr>
          <w:rFonts w:ascii="Times New Roman" w:hAnsi="Times New Roman" w:cs="Times New Roman"/>
          <w:sz w:val="24"/>
          <w:szCs w:val="24"/>
          <w:lang w:val="en-CA"/>
        </w:rPr>
        <w:t>: 268</w:t>
      </w:r>
      <w:r w:rsidRPr="00961059">
        <w:rPr>
          <w:rFonts w:ascii="Times New Roman" w:hAnsi="Times New Roman" w:cs="Times New Roman"/>
          <w:sz w:val="24"/>
          <w:szCs w:val="24"/>
        </w:rPr>
        <w:t>) yang menyatakan bahwa komitmen organisasional berpengaruh signifikan terhadap kinerja. Semakin tinggi komitmen organisasional dari karyawan maka akan semakin meningkat kinerja individual memiliki sikap loyal yang rendah dan keinginan berpindah dari perusahaan tinggi</w:t>
      </w:r>
      <w:r>
        <w:rPr>
          <w:rFonts w:ascii="Times New Roman" w:hAnsi="Times New Roman" w:cs="Times New Roman"/>
          <w:sz w:val="24"/>
          <w:szCs w:val="24"/>
          <w:lang w:val="en-CA"/>
        </w:rPr>
        <w:t>.</w:t>
      </w:r>
    </w:p>
    <w:p w:rsidR="00961059" w:rsidRPr="00961059" w:rsidRDefault="00961059" w:rsidP="00961059">
      <w:pPr>
        <w:pStyle w:val="ListParagraph"/>
        <w:spacing w:after="0" w:line="480" w:lineRule="auto"/>
        <w:ind w:left="0" w:firstLine="567"/>
        <w:jc w:val="both"/>
        <w:rPr>
          <w:rFonts w:ascii="Times New Roman" w:hAnsi="Times New Roman" w:cs="Times New Roman"/>
          <w:sz w:val="24"/>
          <w:szCs w:val="24"/>
          <w:lang w:val="en-CA"/>
        </w:rPr>
      </w:pPr>
    </w:p>
    <w:p w:rsidR="0011500A" w:rsidRPr="0011500A" w:rsidRDefault="0011500A" w:rsidP="00231744">
      <w:pPr>
        <w:pStyle w:val="ListParagraph"/>
        <w:numPr>
          <w:ilvl w:val="2"/>
          <w:numId w:val="26"/>
        </w:numPr>
        <w:spacing w:after="0" w:line="480" w:lineRule="auto"/>
        <w:ind w:left="567" w:hanging="567"/>
        <w:jc w:val="both"/>
        <w:rPr>
          <w:rFonts w:ascii="Times New Roman" w:hAnsi="Times New Roman" w:cs="Times New Roman"/>
          <w:b/>
          <w:sz w:val="24"/>
          <w:szCs w:val="24"/>
          <w:lang w:val="en-CA"/>
        </w:rPr>
      </w:pPr>
      <w:r w:rsidRPr="0011500A">
        <w:rPr>
          <w:rFonts w:ascii="Times New Roman" w:hAnsi="Times New Roman" w:cs="Times New Roman"/>
          <w:b/>
          <w:sz w:val="24"/>
          <w:szCs w:val="24"/>
          <w:lang w:val="en-CA"/>
        </w:rPr>
        <w:t>Paradigma Penelitian</w:t>
      </w:r>
    </w:p>
    <w:p w:rsidR="002C1362" w:rsidRDefault="00A56D1F" w:rsidP="00A56D1F">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CA"/>
        </w:rPr>
        <w:t>Keberadaan pegawai sebagai Sumber Daya Manusia dalam suatu perusahaan sangat penting mengingat perannya adalah sebagai motor penggerak dalam upaya pencapaian tujuan organisasi. Untuk meningkatkan kinerja perusahaan, terlebih dahulu harus ditingkatkan kinerja pegawainya, namun kinerja pegawai tidak dapat terus diharapkan selalu meningkat, karena pada saat-saat tertentu dapat terjadi penurunan yang diakibatkan oleh beberapa fakt</w:t>
      </w:r>
      <w:r>
        <w:rPr>
          <w:rFonts w:ascii="Times New Roman" w:hAnsi="Times New Roman" w:cs="Times New Roman"/>
          <w:sz w:val="24"/>
          <w:szCs w:val="24"/>
        </w:rPr>
        <w:t xml:space="preserve">or, salah satunya kebiasaan pegawai yang cenderung buruk dan dilakukan berulang-ulang, </w:t>
      </w:r>
      <w:r>
        <w:rPr>
          <w:rFonts w:ascii="Times New Roman" w:hAnsi="Times New Roman" w:cs="Times New Roman"/>
          <w:sz w:val="24"/>
          <w:szCs w:val="24"/>
        </w:rPr>
        <w:lastRenderedPageBreak/>
        <w:t>sulit diubah sehingga dapat menyebabkan penurunan produktivitas perusahaan (WS-Thok, 2013)</w:t>
      </w:r>
      <w:r w:rsidR="00931393" w:rsidRPr="00931393">
        <w:rPr>
          <w:rStyle w:val="FootnoteReference"/>
          <w:rFonts w:ascii="Times New Roman" w:hAnsi="Times New Roman" w:cs="Times New Roman"/>
          <w:sz w:val="24"/>
          <w:szCs w:val="24"/>
        </w:rPr>
        <w:t xml:space="preserve"> </w:t>
      </w:r>
      <w:r w:rsidR="00931393">
        <w:rPr>
          <w:rStyle w:val="FootnoteReference"/>
          <w:rFonts w:ascii="Times New Roman" w:hAnsi="Times New Roman" w:cs="Times New Roman"/>
          <w:sz w:val="24"/>
          <w:szCs w:val="24"/>
        </w:rPr>
        <w:footnoteReference w:id="1"/>
      </w:r>
      <w:r>
        <w:rPr>
          <w:rFonts w:ascii="Times New Roman" w:eastAsia="Times New Roman" w:hAnsi="Times New Roman" w:cs="Times New Roman"/>
          <w:sz w:val="24"/>
          <w:szCs w:val="24"/>
          <w:lang w:val="en-US"/>
        </w:rPr>
        <w:t>.</w:t>
      </w:r>
    </w:p>
    <w:p w:rsidR="00A56D1F" w:rsidRPr="00E14CED" w:rsidRDefault="00A56D1F" w:rsidP="00A56D1F">
      <w:pPr>
        <w:spacing w:after="0" w:line="480" w:lineRule="auto"/>
        <w:ind w:firstLine="567"/>
        <w:contextualSpacing/>
        <w:jc w:val="both"/>
        <w:rPr>
          <w:rFonts w:ascii="Times New Roman" w:hAnsi="Times New Roman" w:cs="Times New Roman"/>
          <w:sz w:val="24"/>
          <w:szCs w:val="24"/>
        </w:rPr>
      </w:pPr>
      <w:r w:rsidRPr="00E14CED">
        <w:rPr>
          <w:rFonts w:ascii="Times New Roman" w:hAnsi="Times New Roman" w:cs="Times New Roman"/>
          <w:sz w:val="24"/>
          <w:szCs w:val="24"/>
        </w:rPr>
        <w:t xml:space="preserve">Untuk mengukur kinerja </w:t>
      </w:r>
      <w:r>
        <w:rPr>
          <w:rFonts w:ascii="Times New Roman" w:hAnsi="Times New Roman" w:cs="Times New Roman"/>
          <w:sz w:val="24"/>
          <w:szCs w:val="24"/>
        </w:rPr>
        <w:t>pegawai</w:t>
      </w:r>
      <w:r w:rsidRPr="00E14CED">
        <w:rPr>
          <w:rFonts w:ascii="Times New Roman" w:hAnsi="Times New Roman" w:cs="Times New Roman"/>
          <w:sz w:val="24"/>
          <w:szCs w:val="24"/>
        </w:rPr>
        <w:t>, dapat dilakukan dengan menentukan standar pekerjaan yang dapat diukur dan dipahami secara jelas. Pengukuran kinerja dapat didasarka</w:t>
      </w:r>
      <w:r>
        <w:rPr>
          <w:rFonts w:ascii="Times New Roman" w:hAnsi="Times New Roman" w:cs="Times New Roman"/>
          <w:sz w:val="24"/>
          <w:szCs w:val="24"/>
        </w:rPr>
        <w:t xml:space="preserve">n pada dimensi-dimensi berikut menurut </w:t>
      </w:r>
      <w:r w:rsidRPr="00E14CED">
        <w:rPr>
          <w:rFonts w:ascii="Times New Roman" w:hAnsi="Times New Roman" w:cs="Times New Roman"/>
          <w:sz w:val="24"/>
          <w:szCs w:val="24"/>
        </w:rPr>
        <w:t xml:space="preserve">Bangun, </w:t>
      </w:r>
      <w:r>
        <w:rPr>
          <w:rFonts w:ascii="Times New Roman" w:hAnsi="Times New Roman" w:cs="Times New Roman"/>
          <w:sz w:val="24"/>
          <w:szCs w:val="24"/>
        </w:rPr>
        <w:t>(</w:t>
      </w:r>
      <w:r w:rsidRPr="00E14CED">
        <w:rPr>
          <w:rFonts w:ascii="Times New Roman" w:hAnsi="Times New Roman" w:cs="Times New Roman"/>
          <w:sz w:val="24"/>
          <w:szCs w:val="24"/>
        </w:rPr>
        <w:t>2012: 234):</w:t>
      </w:r>
    </w:p>
    <w:p w:rsidR="00A56D1F" w:rsidRPr="00E14CED" w:rsidRDefault="00A56D1F" w:rsidP="00231744">
      <w:pPr>
        <w:numPr>
          <w:ilvl w:val="0"/>
          <w:numId w:val="16"/>
        </w:numPr>
        <w:spacing w:after="0" w:line="480" w:lineRule="auto"/>
        <w:ind w:left="851" w:hanging="284"/>
        <w:contextualSpacing/>
        <w:jc w:val="both"/>
        <w:rPr>
          <w:rFonts w:ascii="Times New Roman" w:hAnsi="Times New Roman" w:cs="Times New Roman"/>
          <w:sz w:val="24"/>
          <w:szCs w:val="24"/>
        </w:rPr>
      </w:pPr>
      <w:r w:rsidRPr="00E14CED">
        <w:rPr>
          <w:rFonts w:ascii="Times New Roman" w:hAnsi="Times New Roman" w:cs="Times New Roman"/>
          <w:sz w:val="24"/>
          <w:szCs w:val="24"/>
        </w:rPr>
        <w:t>Jumlah pekerjaan</w:t>
      </w:r>
    </w:p>
    <w:p w:rsidR="00A56D1F" w:rsidRPr="00E14CED" w:rsidRDefault="00A56D1F" w:rsidP="00A56D1F">
      <w:pPr>
        <w:spacing w:after="0" w:line="480" w:lineRule="auto"/>
        <w:ind w:left="851"/>
        <w:contextualSpacing/>
        <w:jc w:val="both"/>
        <w:rPr>
          <w:rFonts w:ascii="Times New Roman" w:hAnsi="Times New Roman" w:cs="Times New Roman"/>
          <w:sz w:val="24"/>
          <w:szCs w:val="24"/>
        </w:rPr>
      </w:pPr>
      <w:r w:rsidRPr="00E14CED">
        <w:rPr>
          <w:rFonts w:ascii="Times New Roman" w:hAnsi="Times New Roman" w:cs="Times New Roman"/>
          <w:sz w:val="24"/>
          <w:szCs w:val="24"/>
        </w:rPr>
        <w:t>Menunjukkan jumlah pekerjaan yang dihasilkan individu atau kelompok sebagai persyaratan yang menjadi standar pekerjaan baik pengetahuan, keterampilan maupun kemampuan yang sesuai.</w:t>
      </w:r>
    </w:p>
    <w:p w:rsidR="00A56D1F" w:rsidRPr="00E14CED" w:rsidRDefault="00A56D1F" w:rsidP="00231744">
      <w:pPr>
        <w:numPr>
          <w:ilvl w:val="0"/>
          <w:numId w:val="16"/>
        </w:numPr>
        <w:spacing w:after="0" w:line="480" w:lineRule="auto"/>
        <w:ind w:left="851" w:hanging="284"/>
        <w:contextualSpacing/>
        <w:jc w:val="both"/>
        <w:rPr>
          <w:rFonts w:ascii="Times New Roman" w:hAnsi="Times New Roman" w:cs="Times New Roman"/>
          <w:sz w:val="24"/>
          <w:szCs w:val="24"/>
        </w:rPr>
      </w:pPr>
      <w:r w:rsidRPr="00E14CED">
        <w:rPr>
          <w:rFonts w:ascii="Times New Roman" w:hAnsi="Times New Roman" w:cs="Times New Roman"/>
          <w:sz w:val="24"/>
          <w:szCs w:val="24"/>
        </w:rPr>
        <w:t>Kualitas pekerjaan</w:t>
      </w:r>
    </w:p>
    <w:p w:rsidR="00A56D1F" w:rsidRPr="00E14CED" w:rsidRDefault="00A56D1F" w:rsidP="00A56D1F">
      <w:pPr>
        <w:spacing w:after="0" w:line="480" w:lineRule="auto"/>
        <w:ind w:left="851"/>
        <w:contextualSpacing/>
        <w:jc w:val="both"/>
        <w:rPr>
          <w:rFonts w:ascii="Times New Roman" w:hAnsi="Times New Roman" w:cs="Times New Roman"/>
          <w:sz w:val="24"/>
          <w:szCs w:val="24"/>
        </w:rPr>
      </w:pPr>
      <w:r w:rsidRPr="00E14CED">
        <w:rPr>
          <w:rFonts w:ascii="Times New Roman" w:hAnsi="Times New Roman" w:cs="Times New Roman"/>
          <w:sz w:val="24"/>
          <w:szCs w:val="24"/>
        </w:rPr>
        <w:t xml:space="preserve">Setiap </w:t>
      </w:r>
      <w:r>
        <w:rPr>
          <w:rFonts w:ascii="Times New Roman" w:hAnsi="Times New Roman" w:cs="Times New Roman"/>
          <w:sz w:val="24"/>
          <w:szCs w:val="24"/>
        </w:rPr>
        <w:t>pegawai</w:t>
      </w:r>
      <w:r w:rsidRPr="00E14CED">
        <w:rPr>
          <w:rFonts w:ascii="Times New Roman" w:hAnsi="Times New Roman" w:cs="Times New Roman"/>
          <w:sz w:val="24"/>
          <w:szCs w:val="24"/>
        </w:rPr>
        <w:t xml:space="preserve"> dalam perusahaan harus memenuhi persyaratan tertentu untuk dapat menghasilkan pekerjaan sesuai kualitas yang dituntut </w:t>
      </w:r>
      <w:r>
        <w:rPr>
          <w:rFonts w:ascii="Times New Roman" w:hAnsi="Times New Roman" w:cs="Times New Roman"/>
          <w:sz w:val="24"/>
          <w:szCs w:val="24"/>
        </w:rPr>
        <w:t>organisasi</w:t>
      </w:r>
      <w:r w:rsidRPr="00E14CED">
        <w:rPr>
          <w:rFonts w:ascii="Times New Roman" w:hAnsi="Times New Roman" w:cs="Times New Roman"/>
          <w:sz w:val="24"/>
          <w:szCs w:val="24"/>
        </w:rPr>
        <w:t>.</w:t>
      </w:r>
    </w:p>
    <w:p w:rsidR="00A56D1F" w:rsidRPr="00E14CED" w:rsidRDefault="00A56D1F" w:rsidP="00231744">
      <w:pPr>
        <w:numPr>
          <w:ilvl w:val="0"/>
          <w:numId w:val="16"/>
        </w:numPr>
        <w:spacing w:after="0" w:line="480" w:lineRule="auto"/>
        <w:ind w:left="851" w:hanging="284"/>
        <w:contextualSpacing/>
        <w:jc w:val="both"/>
        <w:rPr>
          <w:rFonts w:ascii="Times New Roman" w:hAnsi="Times New Roman" w:cs="Times New Roman"/>
          <w:sz w:val="24"/>
          <w:szCs w:val="24"/>
        </w:rPr>
      </w:pPr>
      <w:r w:rsidRPr="00E14CED">
        <w:rPr>
          <w:rFonts w:ascii="Times New Roman" w:hAnsi="Times New Roman" w:cs="Times New Roman"/>
          <w:sz w:val="24"/>
          <w:szCs w:val="24"/>
        </w:rPr>
        <w:t>Ketepatan waktu</w:t>
      </w:r>
    </w:p>
    <w:p w:rsidR="00A56D1F" w:rsidRPr="00E14CED" w:rsidRDefault="00A56D1F" w:rsidP="00A56D1F">
      <w:pPr>
        <w:spacing w:after="0" w:line="480" w:lineRule="auto"/>
        <w:ind w:left="851"/>
        <w:contextualSpacing/>
        <w:jc w:val="both"/>
        <w:rPr>
          <w:rFonts w:ascii="Times New Roman" w:hAnsi="Times New Roman" w:cs="Times New Roman"/>
          <w:sz w:val="24"/>
          <w:szCs w:val="24"/>
        </w:rPr>
      </w:pPr>
      <w:r w:rsidRPr="00E14CED">
        <w:rPr>
          <w:rFonts w:ascii="Times New Roman" w:hAnsi="Times New Roman" w:cs="Times New Roman"/>
          <w:sz w:val="24"/>
          <w:szCs w:val="24"/>
        </w:rPr>
        <w:t>Setiap pekerjaan memiliki karakteristik yang berbeda, namun selalu memiliki target untuk penyelesaiannya, karena apabila pekerjaan tersebut berhubungan dengan pekerjaan lain dan terhambat di satu proses, maka akan menghambat proses lain.</w:t>
      </w:r>
    </w:p>
    <w:p w:rsidR="00A56D1F" w:rsidRPr="00E14CED" w:rsidRDefault="00A56D1F" w:rsidP="00231744">
      <w:pPr>
        <w:numPr>
          <w:ilvl w:val="0"/>
          <w:numId w:val="16"/>
        </w:numPr>
        <w:spacing w:after="0" w:line="480" w:lineRule="auto"/>
        <w:ind w:left="851" w:hanging="284"/>
        <w:contextualSpacing/>
        <w:jc w:val="both"/>
        <w:rPr>
          <w:rFonts w:ascii="Times New Roman" w:hAnsi="Times New Roman" w:cs="Times New Roman"/>
          <w:sz w:val="24"/>
          <w:szCs w:val="24"/>
        </w:rPr>
      </w:pPr>
      <w:r w:rsidRPr="00E14CED">
        <w:rPr>
          <w:rFonts w:ascii="Times New Roman" w:hAnsi="Times New Roman" w:cs="Times New Roman"/>
          <w:sz w:val="24"/>
          <w:szCs w:val="24"/>
        </w:rPr>
        <w:t>Kehadiran</w:t>
      </w:r>
    </w:p>
    <w:p w:rsidR="005A15EB" w:rsidRDefault="00A56D1F" w:rsidP="00A56D1F">
      <w:pPr>
        <w:spacing w:after="0" w:line="480" w:lineRule="auto"/>
        <w:ind w:left="851"/>
        <w:contextualSpacing/>
        <w:jc w:val="both"/>
        <w:rPr>
          <w:rFonts w:ascii="Times New Roman" w:hAnsi="Times New Roman" w:cs="Times New Roman"/>
          <w:sz w:val="24"/>
          <w:szCs w:val="24"/>
        </w:rPr>
      </w:pPr>
      <w:r w:rsidRPr="00E14CED">
        <w:rPr>
          <w:rFonts w:ascii="Times New Roman" w:hAnsi="Times New Roman" w:cs="Times New Roman"/>
          <w:sz w:val="24"/>
          <w:szCs w:val="24"/>
        </w:rPr>
        <w:t xml:space="preserve">Suatu jenis pekerjaan tertentu menuntut kehadiran </w:t>
      </w:r>
      <w:r>
        <w:rPr>
          <w:rFonts w:ascii="Times New Roman" w:hAnsi="Times New Roman" w:cs="Times New Roman"/>
          <w:sz w:val="24"/>
          <w:szCs w:val="24"/>
        </w:rPr>
        <w:t>pegawai</w:t>
      </w:r>
      <w:r w:rsidRPr="00E14CED">
        <w:rPr>
          <w:rFonts w:ascii="Times New Roman" w:hAnsi="Times New Roman" w:cs="Times New Roman"/>
          <w:sz w:val="24"/>
          <w:szCs w:val="24"/>
        </w:rPr>
        <w:t xml:space="preserve"> dan keterlibatannya dalam proses untuk pencapaian target. Kinerja </w:t>
      </w:r>
      <w:r>
        <w:rPr>
          <w:rFonts w:ascii="Times New Roman" w:hAnsi="Times New Roman" w:cs="Times New Roman"/>
          <w:sz w:val="24"/>
          <w:szCs w:val="24"/>
        </w:rPr>
        <w:t>pegawai</w:t>
      </w:r>
      <w:r w:rsidRPr="00E14CED">
        <w:rPr>
          <w:rFonts w:ascii="Times New Roman" w:hAnsi="Times New Roman" w:cs="Times New Roman"/>
          <w:sz w:val="24"/>
          <w:szCs w:val="24"/>
        </w:rPr>
        <w:t xml:space="preserve"> </w:t>
      </w:r>
      <w:r w:rsidRPr="00E14CED">
        <w:rPr>
          <w:rFonts w:ascii="Times New Roman" w:hAnsi="Times New Roman" w:cs="Times New Roman"/>
          <w:sz w:val="24"/>
          <w:szCs w:val="24"/>
        </w:rPr>
        <w:lastRenderedPageBreak/>
        <w:t xml:space="preserve">ditentukan oleh tingkat kehadiran </w:t>
      </w:r>
      <w:r>
        <w:rPr>
          <w:rFonts w:ascii="Times New Roman" w:hAnsi="Times New Roman" w:cs="Times New Roman"/>
          <w:sz w:val="24"/>
          <w:szCs w:val="24"/>
        </w:rPr>
        <w:t>pegawai</w:t>
      </w:r>
      <w:r w:rsidRPr="00E14CED">
        <w:rPr>
          <w:rFonts w:ascii="Times New Roman" w:hAnsi="Times New Roman" w:cs="Times New Roman"/>
          <w:sz w:val="24"/>
          <w:szCs w:val="24"/>
        </w:rPr>
        <w:t xml:space="preserve"> dalam mengerjakan pekerjaannya.</w:t>
      </w:r>
    </w:p>
    <w:p w:rsidR="00A56D1F" w:rsidRDefault="00A56D1F" w:rsidP="00231744">
      <w:pPr>
        <w:numPr>
          <w:ilvl w:val="0"/>
          <w:numId w:val="16"/>
        </w:numPr>
        <w:spacing w:after="0" w:line="480" w:lineRule="auto"/>
        <w:ind w:left="851" w:hanging="284"/>
        <w:contextualSpacing/>
        <w:jc w:val="both"/>
        <w:rPr>
          <w:rFonts w:ascii="Times New Roman" w:hAnsi="Times New Roman" w:cs="Times New Roman"/>
          <w:sz w:val="24"/>
          <w:szCs w:val="24"/>
        </w:rPr>
      </w:pPr>
      <w:r w:rsidRPr="00E14CED">
        <w:rPr>
          <w:rFonts w:ascii="Times New Roman" w:hAnsi="Times New Roman" w:cs="Times New Roman"/>
          <w:sz w:val="24"/>
          <w:szCs w:val="24"/>
        </w:rPr>
        <w:t>Kemampuan kerjasama</w:t>
      </w:r>
    </w:p>
    <w:p w:rsidR="00A56D1F" w:rsidRDefault="00A56D1F" w:rsidP="00A56D1F">
      <w:pPr>
        <w:pStyle w:val="ListParagraph"/>
        <w:spacing w:after="0" w:line="480" w:lineRule="auto"/>
        <w:ind w:left="851"/>
        <w:jc w:val="both"/>
        <w:rPr>
          <w:rFonts w:ascii="Times New Roman" w:hAnsi="Times New Roman" w:cs="Times New Roman"/>
          <w:sz w:val="24"/>
          <w:szCs w:val="24"/>
          <w:lang w:val="en-CA"/>
        </w:rPr>
      </w:pPr>
      <w:r w:rsidRPr="00E14CED">
        <w:rPr>
          <w:rFonts w:ascii="Times New Roman" w:hAnsi="Times New Roman" w:cs="Times New Roman"/>
          <w:sz w:val="24"/>
          <w:szCs w:val="24"/>
        </w:rPr>
        <w:t xml:space="preserve">Tidak semua pekerjaan dapat diselesaikan oleh satu </w:t>
      </w:r>
      <w:r>
        <w:rPr>
          <w:rFonts w:ascii="Times New Roman" w:hAnsi="Times New Roman" w:cs="Times New Roman"/>
          <w:sz w:val="24"/>
          <w:szCs w:val="24"/>
        </w:rPr>
        <w:t>pegawai</w:t>
      </w:r>
      <w:r w:rsidRPr="00E14CED">
        <w:rPr>
          <w:rFonts w:ascii="Times New Roman" w:hAnsi="Times New Roman" w:cs="Times New Roman"/>
          <w:sz w:val="24"/>
          <w:szCs w:val="24"/>
        </w:rPr>
        <w:t xml:space="preserve"> saja. Untuk pekerjaan tertentu mungkin harus diselesaikan oleh beberapa </w:t>
      </w:r>
      <w:r>
        <w:rPr>
          <w:rFonts w:ascii="Times New Roman" w:hAnsi="Times New Roman" w:cs="Times New Roman"/>
          <w:sz w:val="24"/>
          <w:szCs w:val="24"/>
        </w:rPr>
        <w:t>pegawai</w:t>
      </w:r>
      <w:r w:rsidRPr="00E14CED">
        <w:rPr>
          <w:rFonts w:ascii="Times New Roman" w:hAnsi="Times New Roman" w:cs="Times New Roman"/>
          <w:sz w:val="24"/>
          <w:szCs w:val="24"/>
        </w:rPr>
        <w:t xml:space="preserve"> dan untuk itu membutuhkan kerjasama antar </w:t>
      </w:r>
      <w:r>
        <w:rPr>
          <w:rFonts w:ascii="Times New Roman" w:hAnsi="Times New Roman" w:cs="Times New Roman"/>
          <w:sz w:val="24"/>
          <w:szCs w:val="24"/>
        </w:rPr>
        <w:t>pegawai</w:t>
      </w:r>
      <w:r w:rsidRPr="00E14CED">
        <w:rPr>
          <w:rFonts w:ascii="Times New Roman" w:hAnsi="Times New Roman" w:cs="Times New Roman"/>
          <w:sz w:val="24"/>
          <w:szCs w:val="24"/>
        </w:rPr>
        <w:t>.</w:t>
      </w:r>
    </w:p>
    <w:p w:rsidR="006416A2" w:rsidRPr="006416A2" w:rsidRDefault="006416A2" w:rsidP="00A56D1F">
      <w:pPr>
        <w:pStyle w:val="ListParagraph"/>
        <w:spacing w:after="0" w:line="480" w:lineRule="auto"/>
        <w:ind w:left="0" w:firstLine="567"/>
        <w:jc w:val="both"/>
        <w:rPr>
          <w:rFonts w:ascii="Times New Roman" w:hAnsi="Times New Roman" w:cs="Times New Roman"/>
          <w:sz w:val="24"/>
          <w:szCs w:val="24"/>
          <w:lang w:val="en-CA"/>
        </w:rPr>
      </w:pPr>
      <w:r w:rsidRPr="006416A2">
        <w:rPr>
          <w:rFonts w:ascii="Times New Roman" w:hAnsi="Times New Roman" w:cs="Times New Roman"/>
          <w:sz w:val="24"/>
          <w:szCs w:val="24"/>
        </w:rPr>
        <w:t xml:space="preserve">Meyer dan Allen (dalam Luthans, 2008:148) menjelaskan terdapat tiga dimensi komitmen organisasi, yaitu </w:t>
      </w:r>
      <w:r w:rsidRPr="006416A2">
        <w:rPr>
          <w:rFonts w:ascii="Times New Roman" w:hAnsi="Times New Roman" w:cs="Times New Roman"/>
          <w:i/>
          <w:sz w:val="24"/>
          <w:szCs w:val="24"/>
        </w:rPr>
        <w:t xml:space="preserve">Affective commitment, Continuance commitment </w:t>
      </w:r>
      <w:r w:rsidRPr="006416A2">
        <w:rPr>
          <w:rFonts w:ascii="Times New Roman" w:hAnsi="Times New Roman" w:cs="Times New Roman"/>
          <w:sz w:val="24"/>
          <w:szCs w:val="24"/>
        </w:rPr>
        <w:t>dan</w:t>
      </w:r>
      <w:r w:rsidRPr="006416A2">
        <w:rPr>
          <w:rFonts w:ascii="Times New Roman" w:hAnsi="Times New Roman" w:cs="Times New Roman"/>
          <w:i/>
          <w:sz w:val="24"/>
          <w:szCs w:val="24"/>
        </w:rPr>
        <w:t xml:space="preserve"> Normative commitment</w:t>
      </w:r>
      <w:r w:rsidRPr="006416A2">
        <w:rPr>
          <w:rFonts w:ascii="Times New Roman" w:hAnsi="Times New Roman" w:cs="Times New Roman"/>
          <w:sz w:val="24"/>
          <w:szCs w:val="24"/>
        </w:rPr>
        <w:t xml:space="preserve">. </w:t>
      </w:r>
    </w:p>
    <w:p w:rsidR="006416A2" w:rsidRPr="006416A2" w:rsidRDefault="006416A2" w:rsidP="00231744">
      <w:pPr>
        <w:pStyle w:val="ListParagraph"/>
        <w:numPr>
          <w:ilvl w:val="0"/>
          <w:numId w:val="28"/>
        </w:numPr>
        <w:spacing w:after="0" w:line="480" w:lineRule="auto"/>
        <w:jc w:val="both"/>
        <w:rPr>
          <w:rFonts w:ascii="Times New Roman" w:hAnsi="Times New Roman" w:cs="Times New Roman"/>
          <w:i/>
          <w:sz w:val="24"/>
          <w:szCs w:val="24"/>
          <w:lang w:val="en-CA"/>
        </w:rPr>
      </w:pPr>
      <w:r w:rsidRPr="006416A2">
        <w:rPr>
          <w:rFonts w:ascii="Times New Roman" w:hAnsi="Times New Roman" w:cs="Times New Roman"/>
          <w:i/>
          <w:sz w:val="24"/>
          <w:szCs w:val="24"/>
        </w:rPr>
        <w:t xml:space="preserve">Affective commitment </w:t>
      </w:r>
    </w:p>
    <w:p w:rsidR="00F524F1" w:rsidRPr="00F524F1" w:rsidRDefault="00F524F1" w:rsidP="00F524F1">
      <w:pPr>
        <w:pStyle w:val="ListParagraph"/>
        <w:spacing w:after="0" w:line="480" w:lineRule="auto"/>
        <w:ind w:left="927"/>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 xml:space="preserve">Indikator dari Komitmen </w:t>
      </w:r>
      <w:proofErr w:type="gramStart"/>
      <w:r w:rsidRPr="00F524F1">
        <w:rPr>
          <w:rFonts w:ascii="Times New Roman" w:hAnsi="Times New Roman" w:cs="Times New Roman"/>
          <w:sz w:val="24"/>
          <w:szCs w:val="24"/>
          <w:lang w:val="en-CA"/>
        </w:rPr>
        <w:t xml:space="preserve">Afektif </w:t>
      </w:r>
      <w:r>
        <w:rPr>
          <w:rFonts w:ascii="Times New Roman" w:hAnsi="Times New Roman" w:cs="Times New Roman"/>
          <w:sz w:val="24"/>
          <w:szCs w:val="24"/>
        </w:rPr>
        <w:t xml:space="preserve"> menurut</w:t>
      </w:r>
      <w:proofErr w:type="gramEnd"/>
      <w:r>
        <w:rPr>
          <w:rFonts w:ascii="Times New Roman" w:hAnsi="Times New Roman" w:cs="Times New Roman"/>
          <w:sz w:val="24"/>
          <w:szCs w:val="24"/>
        </w:rPr>
        <w:t xml:space="preserve"> </w:t>
      </w:r>
      <w:r w:rsidRPr="00F524F1">
        <w:rPr>
          <w:rFonts w:ascii="Times New Roman" w:hAnsi="Times New Roman" w:cs="Times New Roman"/>
          <w:sz w:val="24"/>
          <w:szCs w:val="24"/>
          <w:lang w:val="en-CA"/>
        </w:rPr>
        <w:t>Meyer J. P.</w:t>
      </w:r>
      <w:r>
        <w:rPr>
          <w:rFonts w:ascii="Times New Roman" w:hAnsi="Times New Roman" w:cs="Times New Roman"/>
          <w:sz w:val="24"/>
          <w:szCs w:val="24"/>
        </w:rPr>
        <w:t>, et. Al.,</w:t>
      </w:r>
      <w:r w:rsidRPr="00F524F1">
        <w:rPr>
          <w:rFonts w:ascii="Times New Roman" w:hAnsi="Times New Roman" w:cs="Times New Roman"/>
          <w:sz w:val="24"/>
          <w:szCs w:val="24"/>
          <w:lang w:val="en-CA"/>
        </w:rPr>
        <w:t xml:space="preserve"> </w:t>
      </w:r>
      <w:r w:rsidR="00BF12BF">
        <w:rPr>
          <w:rFonts w:ascii="Times New Roman" w:hAnsi="Times New Roman" w:cs="Times New Roman"/>
          <w:sz w:val="24"/>
          <w:szCs w:val="24"/>
        </w:rPr>
        <w:t>(</w:t>
      </w:r>
      <w:r w:rsidRPr="00F524F1">
        <w:rPr>
          <w:rFonts w:ascii="Times New Roman" w:hAnsi="Times New Roman" w:cs="Times New Roman"/>
          <w:sz w:val="24"/>
          <w:szCs w:val="24"/>
          <w:lang w:val="en-CA"/>
        </w:rPr>
        <w:t>1993</w:t>
      </w:r>
      <w:r>
        <w:rPr>
          <w:rFonts w:ascii="Times New Roman" w:hAnsi="Times New Roman" w:cs="Times New Roman"/>
          <w:sz w:val="24"/>
          <w:szCs w:val="24"/>
        </w:rPr>
        <w:t>: 116</w:t>
      </w:r>
      <w:r w:rsidRPr="00F524F1">
        <w:rPr>
          <w:rFonts w:ascii="Times New Roman" w:hAnsi="Times New Roman" w:cs="Times New Roman"/>
          <w:sz w:val="24"/>
          <w:szCs w:val="24"/>
          <w:lang w:val="en-CA"/>
        </w:rPr>
        <w:t>) adalah:</w:t>
      </w:r>
    </w:p>
    <w:p w:rsidR="00F524F1" w:rsidRPr="00F524F1" w:rsidRDefault="00F524F1" w:rsidP="00231744">
      <w:pPr>
        <w:pStyle w:val="ListParagraph"/>
        <w:numPr>
          <w:ilvl w:val="2"/>
          <w:numId w:val="32"/>
        </w:numPr>
        <w:spacing w:after="0" w:line="480" w:lineRule="auto"/>
        <w:ind w:left="1276" w:hanging="283"/>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Loyalitas</w:t>
      </w:r>
    </w:p>
    <w:p w:rsidR="00F524F1" w:rsidRPr="00F524F1" w:rsidRDefault="00F524F1" w:rsidP="00231744">
      <w:pPr>
        <w:pStyle w:val="ListParagraph"/>
        <w:numPr>
          <w:ilvl w:val="2"/>
          <w:numId w:val="32"/>
        </w:numPr>
        <w:spacing w:after="0" w:line="480" w:lineRule="auto"/>
        <w:ind w:left="1276" w:hanging="283"/>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Bangga terhadap organisasi tempat ia bekerja</w:t>
      </w:r>
    </w:p>
    <w:p w:rsidR="00F524F1" w:rsidRPr="00F524F1" w:rsidRDefault="00F524F1" w:rsidP="00231744">
      <w:pPr>
        <w:pStyle w:val="ListParagraph"/>
        <w:numPr>
          <w:ilvl w:val="2"/>
          <w:numId w:val="32"/>
        </w:numPr>
        <w:spacing w:after="0" w:line="480" w:lineRule="auto"/>
        <w:ind w:left="1276" w:hanging="283"/>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Ikut andil dalam pengembangan organisasi</w:t>
      </w:r>
    </w:p>
    <w:p w:rsidR="00F524F1" w:rsidRPr="00F524F1" w:rsidRDefault="00F524F1" w:rsidP="00231744">
      <w:pPr>
        <w:pStyle w:val="ListParagraph"/>
        <w:numPr>
          <w:ilvl w:val="2"/>
          <w:numId w:val="32"/>
        </w:numPr>
        <w:spacing w:after="0" w:line="480" w:lineRule="auto"/>
        <w:ind w:left="1276" w:hanging="283"/>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Menganggap organisasinya adalah yang terbaik</w:t>
      </w:r>
    </w:p>
    <w:p w:rsidR="006416A2" w:rsidRDefault="00F524F1" w:rsidP="00231744">
      <w:pPr>
        <w:pStyle w:val="ListParagraph"/>
        <w:numPr>
          <w:ilvl w:val="2"/>
          <w:numId w:val="32"/>
        </w:numPr>
        <w:spacing w:after="0" w:line="480" w:lineRule="auto"/>
        <w:ind w:left="1276" w:hanging="283"/>
        <w:jc w:val="both"/>
        <w:rPr>
          <w:rFonts w:ascii="Times New Roman" w:hAnsi="Times New Roman" w:cs="Times New Roman"/>
          <w:sz w:val="24"/>
          <w:szCs w:val="24"/>
          <w:lang w:val="en-CA"/>
        </w:rPr>
      </w:pPr>
      <w:r w:rsidRPr="00F524F1">
        <w:rPr>
          <w:rFonts w:ascii="Times New Roman" w:hAnsi="Times New Roman" w:cs="Times New Roman"/>
          <w:sz w:val="24"/>
          <w:szCs w:val="24"/>
          <w:lang w:val="en-CA"/>
        </w:rPr>
        <w:t>Terikat secara emosional pada organisasi tempat ia bekerja</w:t>
      </w:r>
    </w:p>
    <w:p w:rsidR="006416A2" w:rsidRPr="001132D3" w:rsidRDefault="006416A2" w:rsidP="00231744">
      <w:pPr>
        <w:pStyle w:val="ListParagraph"/>
        <w:numPr>
          <w:ilvl w:val="0"/>
          <w:numId w:val="28"/>
        </w:numPr>
        <w:spacing w:after="0" w:line="480" w:lineRule="auto"/>
        <w:jc w:val="both"/>
        <w:rPr>
          <w:rFonts w:ascii="Times New Roman" w:hAnsi="Times New Roman" w:cs="Times New Roman"/>
          <w:i/>
          <w:sz w:val="24"/>
          <w:szCs w:val="24"/>
          <w:lang w:val="en-CA"/>
        </w:rPr>
      </w:pPr>
      <w:r w:rsidRPr="001132D3">
        <w:rPr>
          <w:rFonts w:ascii="Times New Roman" w:hAnsi="Times New Roman" w:cs="Times New Roman"/>
          <w:i/>
          <w:sz w:val="24"/>
          <w:szCs w:val="24"/>
        </w:rPr>
        <w:t xml:space="preserve">Continuance commitment </w:t>
      </w:r>
    </w:p>
    <w:p w:rsidR="00F524F1" w:rsidRDefault="00F524F1" w:rsidP="006416A2">
      <w:pPr>
        <w:pStyle w:val="ListParagraph"/>
        <w:spacing w:after="0" w:line="480" w:lineRule="auto"/>
        <w:ind w:left="927"/>
        <w:jc w:val="both"/>
        <w:rPr>
          <w:rFonts w:ascii="Times New Roman" w:hAnsi="Times New Roman" w:cs="Times New Roman"/>
          <w:sz w:val="24"/>
          <w:szCs w:val="24"/>
        </w:rPr>
      </w:pPr>
      <w:r w:rsidRPr="00F524F1">
        <w:rPr>
          <w:rFonts w:ascii="Times New Roman" w:hAnsi="Times New Roman" w:cs="Times New Roman"/>
          <w:sz w:val="24"/>
          <w:szCs w:val="24"/>
          <w:lang w:val="en-CA"/>
        </w:rPr>
        <w:t xml:space="preserve">Indikator dari Komitmen </w:t>
      </w:r>
      <w:r>
        <w:rPr>
          <w:rFonts w:ascii="Times New Roman" w:hAnsi="Times New Roman" w:cs="Times New Roman"/>
          <w:sz w:val="24"/>
          <w:szCs w:val="24"/>
        </w:rPr>
        <w:t xml:space="preserve">Kontinuan menurut </w:t>
      </w:r>
      <w:r w:rsidRPr="00F524F1">
        <w:rPr>
          <w:rFonts w:ascii="Times New Roman" w:hAnsi="Times New Roman" w:cs="Times New Roman"/>
          <w:sz w:val="24"/>
          <w:szCs w:val="24"/>
          <w:lang w:val="en-CA"/>
        </w:rPr>
        <w:t>Meyer J. P.</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w:t>
      </w:r>
      <w:r w:rsidRPr="00F524F1">
        <w:rPr>
          <w:rFonts w:ascii="Times New Roman" w:hAnsi="Times New Roman" w:cs="Times New Roman"/>
          <w:sz w:val="24"/>
          <w:szCs w:val="24"/>
          <w:lang w:val="en-CA"/>
        </w:rPr>
        <w:t xml:space="preserve"> </w:t>
      </w:r>
      <w:r w:rsidR="00BF12BF">
        <w:rPr>
          <w:rFonts w:ascii="Times New Roman" w:hAnsi="Times New Roman" w:cs="Times New Roman"/>
          <w:sz w:val="24"/>
          <w:szCs w:val="24"/>
        </w:rPr>
        <w:t>(</w:t>
      </w:r>
      <w:r w:rsidRPr="00F524F1">
        <w:rPr>
          <w:rFonts w:ascii="Times New Roman" w:hAnsi="Times New Roman" w:cs="Times New Roman"/>
          <w:sz w:val="24"/>
          <w:szCs w:val="24"/>
          <w:lang w:val="en-CA"/>
        </w:rPr>
        <w:t>1993</w:t>
      </w:r>
      <w:r>
        <w:rPr>
          <w:rFonts w:ascii="Times New Roman" w:hAnsi="Times New Roman" w:cs="Times New Roman"/>
          <w:sz w:val="24"/>
          <w:szCs w:val="24"/>
        </w:rPr>
        <w:t>: 118</w:t>
      </w:r>
      <w:r w:rsidRPr="00F524F1">
        <w:rPr>
          <w:rFonts w:ascii="Times New Roman" w:hAnsi="Times New Roman" w:cs="Times New Roman"/>
          <w:sz w:val="24"/>
          <w:szCs w:val="24"/>
          <w:lang w:val="en-CA"/>
        </w:rPr>
        <w:t>) adalah:</w:t>
      </w:r>
    </w:p>
    <w:p w:rsidR="00F524F1" w:rsidRPr="00F524F1" w:rsidRDefault="00F524F1" w:rsidP="00231744">
      <w:pPr>
        <w:pStyle w:val="ListParagraph"/>
        <w:numPr>
          <w:ilvl w:val="2"/>
          <w:numId w:val="31"/>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Merasa rugi / kehilangan apabila keluar dari organisasi tempat ia bekerja</w:t>
      </w:r>
    </w:p>
    <w:p w:rsidR="00F524F1" w:rsidRPr="00F524F1" w:rsidRDefault="00F524F1" w:rsidP="00231744">
      <w:pPr>
        <w:pStyle w:val="ListParagraph"/>
        <w:numPr>
          <w:ilvl w:val="2"/>
          <w:numId w:val="31"/>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lastRenderedPageBreak/>
        <w:t>Menganggap bekerja pada organisasi tersebut merupakan suatu kebutuhan</w:t>
      </w:r>
    </w:p>
    <w:p w:rsidR="00F524F1" w:rsidRPr="00F524F1" w:rsidRDefault="00F524F1" w:rsidP="00231744">
      <w:pPr>
        <w:pStyle w:val="ListParagraph"/>
        <w:numPr>
          <w:ilvl w:val="2"/>
          <w:numId w:val="31"/>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Tidak tertarik untuk melihat organisasi lain</w:t>
      </w:r>
    </w:p>
    <w:p w:rsidR="00F524F1" w:rsidRPr="00F524F1" w:rsidRDefault="00F524F1" w:rsidP="00231744">
      <w:pPr>
        <w:pStyle w:val="ListParagraph"/>
        <w:numPr>
          <w:ilvl w:val="2"/>
          <w:numId w:val="31"/>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Merasa berat untuk meninggalkan organisasi tempat ia bekerja</w:t>
      </w:r>
    </w:p>
    <w:p w:rsidR="00F524F1" w:rsidRPr="00F524F1" w:rsidRDefault="00F524F1" w:rsidP="00231744">
      <w:pPr>
        <w:pStyle w:val="ListParagraph"/>
        <w:numPr>
          <w:ilvl w:val="0"/>
          <w:numId w:val="31"/>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Merasa bahwa bekerja pada organisasi tersebut merupakan kesempatan /</w:t>
      </w:r>
      <w:r>
        <w:rPr>
          <w:rFonts w:ascii="Times New Roman" w:hAnsi="Times New Roman" w:cs="Times New Roman"/>
          <w:sz w:val="24"/>
          <w:szCs w:val="24"/>
        </w:rPr>
        <w:t xml:space="preserve"> </w:t>
      </w:r>
      <w:r w:rsidRPr="00F524F1">
        <w:rPr>
          <w:rFonts w:ascii="Times New Roman" w:hAnsi="Times New Roman" w:cs="Times New Roman"/>
          <w:sz w:val="24"/>
          <w:szCs w:val="24"/>
        </w:rPr>
        <w:t>peluang yang terbaik</w:t>
      </w:r>
    </w:p>
    <w:p w:rsidR="006416A2" w:rsidRPr="001132D3" w:rsidRDefault="006416A2" w:rsidP="00231744">
      <w:pPr>
        <w:pStyle w:val="ListParagraph"/>
        <w:numPr>
          <w:ilvl w:val="0"/>
          <w:numId w:val="28"/>
        </w:numPr>
        <w:spacing w:after="0" w:line="480" w:lineRule="auto"/>
        <w:jc w:val="both"/>
        <w:rPr>
          <w:rFonts w:ascii="Times New Roman" w:hAnsi="Times New Roman" w:cs="Times New Roman"/>
          <w:i/>
          <w:sz w:val="24"/>
          <w:szCs w:val="24"/>
          <w:lang w:val="en-CA"/>
        </w:rPr>
      </w:pPr>
      <w:r w:rsidRPr="001132D3">
        <w:rPr>
          <w:rFonts w:ascii="Times New Roman" w:hAnsi="Times New Roman" w:cs="Times New Roman"/>
          <w:i/>
          <w:sz w:val="24"/>
          <w:szCs w:val="24"/>
        </w:rPr>
        <w:t xml:space="preserve">Normative commitment </w:t>
      </w:r>
    </w:p>
    <w:p w:rsidR="00F524F1" w:rsidRDefault="00F524F1" w:rsidP="006416A2">
      <w:pPr>
        <w:pStyle w:val="ListParagraph"/>
        <w:spacing w:after="0" w:line="480" w:lineRule="auto"/>
        <w:ind w:left="927"/>
        <w:jc w:val="both"/>
        <w:rPr>
          <w:rFonts w:ascii="Times New Roman" w:hAnsi="Times New Roman" w:cs="Times New Roman"/>
          <w:sz w:val="24"/>
          <w:szCs w:val="24"/>
        </w:rPr>
      </w:pPr>
      <w:r w:rsidRPr="00F524F1">
        <w:rPr>
          <w:rFonts w:ascii="Times New Roman" w:hAnsi="Times New Roman" w:cs="Times New Roman"/>
          <w:sz w:val="24"/>
          <w:szCs w:val="24"/>
          <w:lang w:val="en-CA"/>
        </w:rPr>
        <w:t xml:space="preserve">Indikator dari Komitmen </w:t>
      </w:r>
      <w:r>
        <w:rPr>
          <w:rFonts w:ascii="Times New Roman" w:hAnsi="Times New Roman" w:cs="Times New Roman"/>
          <w:sz w:val="24"/>
          <w:szCs w:val="24"/>
        </w:rPr>
        <w:t xml:space="preserve">Kontinuan menurut </w:t>
      </w:r>
      <w:r w:rsidRPr="00F524F1">
        <w:rPr>
          <w:rFonts w:ascii="Times New Roman" w:hAnsi="Times New Roman" w:cs="Times New Roman"/>
          <w:sz w:val="24"/>
          <w:szCs w:val="24"/>
          <w:lang w:val="en-CA"/>
        </w:rPr>
        <w:t>Meyer J. P.</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w:t>
      </w:r>
      <w:r w:rsidRPr="00F524F1">
        <w:rPr>
          <w:rFonts w:ascii="Times New Roman" w:hAnsi="Times New Roman" w:cs="Times New Roman"/>
          <w:sz w:val="24"/>
          <w:szCs w:val="24"/>
          <w:lang w:val="en-CA"/>
        </w:rPr>
        <w:t xml:space="preserve"> </w:t>
      </w:r>
      <w:r w:rsidR="00BF12BF">
        <w:rPr>
          <w:rFonts w:ascii="Times New Roman" w:hAnsi="Times New Roman" w:cs="Times New Roman"/>
          <w:sz w:val="24"/>
          <w:szCs w:val="24"/>
        </w:rPr>
        <w:t>(</w:t>
      </w:r>
      <w:r w:rsidRPr="00F524F1">
        <w:rPr>
          <w:rFonts w:ascii="Times New Roman" w:hAnsi="Times New Roman" w:cs="Times New Roman"/>
          <w:sz w:val="24"/>
          <w:szCs w:val="24"/>
          <w:lang w:val="en-CA"/>
        </w:rPr>
        <w:t>1993</w:t>
      </w:r>
      <w:r>
        <w:rPr>
          <w:rFonts w:ascii="Times New Roman" w:hAnsi="Times New Roman" w:cs="Times New Roman"/>
          <w:sz w:val="24"/>
          <w:szCs w:val="24"/>
        </w:rPr>
        <w:t>: 120</w:t>
      </w:r>
      <w:r w:rsidRPr="00F524F1">
        <w:rPr>
          <w:rFonts w:ascii="Times New Roman" w:hAnsi="Times New Roman" w:cs="Times New Roman"/>
          <w:sz w:val="24"/>
          <w:szCs w:val="24"/>
          <w:lang w:val="en-CA"/>
        </w:rPr>
        <w:t>) adalah:</w:t>
      </w:r>
    </w:p>
    <w:p w:rsidR="00F524F1" w:rsidRPr="00F524F1" w:rsidRDefault="00F524F1" w:rsidP="00231744">
      <w:pPr>
        <w:pStyle w:val="ListParagraph"/>
        <w:numPr>
          <w:ilvl w:val="0"/>
          <w:numId w:val="33"/>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Tidak tertarik pada tawaran organisasi lain yang mungkin lebih baik dari</w:t>
      </w:r>
      <w:r>
        <w:rPr>
          <w:rFonts w:ascii="Times New Roman" w:hAnsi="Times New Roman" w:cs="Times New Roman"/>
          <w:sz w:val="24"/>
          <w:szCs w:val="24"/>
        </w:rPr>
        <w:t xml:space="preserve"> </w:t>
      </w:r>
      <w:r w:rsidRPr="00F524F1">
        <w:rPr>
          <w:rFonts w:ascii="Times New Roman" w:hAnsi="Times New Roman" w:cs="Times New Roman"/>
          <w:sz w:val="24"/>
          <w:szCs w:val="24"/>
        </w:rPr>
        <w:t>tempat ia bekerja</w:t>
      </w:r>
    </w:p>
    <w:p w:rsidR="00F524F1" w:rsidRPr="00F524F1" w:rsidRDefault="00F524F1" w:rsidP="00231744">
      <w:pPr>
        <w:pStyle w:val="ListParagraph"/>
        <w:numPr>
          <w:ilvl w:val="2"/>
          <w:numId w:val="33"/>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Mempunyai rasa kesetiaan pada organisasi tempat ia bekerja</w:t>
      </w:r>
    </w:p>
    <w:p w:rsidR="00F524F1" w:rsidRPr="00F524F1" w:rsidRDefault="00F524F1" w:rsidP="00231744">
      <w:pPr>
        <w:pStyle w:val="ListParagraph"/>
        <w:numPr>
          <w:ilvl w:val="0"/>
          <w:numId w:val="33"/>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Berkeinginan untuk menghabiskan sisa karirnya pada organisasi tempat ia</w:t>
      </w:r>
      <w:r>
        <w:rPr>
          <w:rFonts w:ascii="Times New Roman" w:hAnsi="Times New Roman" w:cs="Times New Roman"/>
          <w:sz w:val="24"/>
          <w:szCs w:val="24"/>
        </w:rPr>
        <w:t xml:space="preserve"> </w:t>
      </w:r>
      <w:r w:rsidRPr="00F524F1">
        <w:rPr>
          <w:rFonts w:ascii="Times New Roman" w:hAnsi="Times New Roman" w:cs="Times New Roman"/>
          <w:sz w:val="24"/>
          <w:szCs w:val="24"/>
        </w:rPr>
        <w:t>bekerja</w:t>
      </w:r>
    </w:p>
    <w:p w:rsidR="00F524F1" w:rsidRPr="00F976AD" w:rsidRDefault="00F524F1" w:rsidP="00231744">
      <w:pPr>
        <w:pStyle w:val="ListParagraph"/>
        <w:numPr>
          <w:ilvl w:val="2"/>
          <w:numId w:val="33"/>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Tidak keluar masuk pekerjaan/menjadi satu dengan organisasi,</w:t>
      </w:r>
      <w:r w:rsidR="00F976AD">
        <w:rPr>
          <w:rFonts w:ascii="Times New Roman" w:hAnsi="Times New Roman" w:cs="Times New Roman"/>
          <w:sz w:val="24"/>
          <w:szCs w:val="24"/>
        </w:rPr>
        <w:t xml:space="preserve"> </w:t>
      </w:r>
      <w:r w:rsidRPr="00F976AD">
        <w:rPr>
          <w:rFonts w:ascii="Times New Roman" w:hAnsi="Times New Roman" w:cs="Times New Roman"/>
          <w:sz w:val="24"/>
          <w:szCs w:val="24"/>
        </w:rPr>
        <w:t>menjunjung nilai-nilai dan visi misi dari organisasi tempat ia bekerja</w:t>
      </w:r>
    </w:p>
    <w:p w:rsidR="00F524F1" w:rsidRPr="00F524F1" w:rsidRDefault="00F524F1" w:rsidP="00231744">
      <w:pPr>
        <w:pStyle w:val="ListParagraph"/>
        <w:numPr>
          <w:ilvl w:val="2"/>
          <w:numId w:val="33"/>
        </w:numPr>
        <w:spacing w:after="0" w:line="480" w:lineRule="auto"/>
        <w:ind w:left="1276" w:hanging="283"/>
        <w:jc w:val="both"/>
        <w:rPr>
          <w:rFonts w:ascii="Times New Roman" w:hAnsi="Times New Roman" w:cs="Times New Roman"/>
          <w:sz w:val="24"/>
          <w:szCs w:val="24"/>
        </w:rPr>
      </w:pPr>
      <w:r w:rsidRPr="00F524F1">
        <w:rPr>
          <w:rFonts w:ascii="Times New Roman" w:hAnsi="Times New Roman" w:cs="Times New Roman"/>
          <w:sz w:val="24"/>
          <w:szCs w:val="24"/>
        </w:rPr>
        <w:t>Menganggap bahwa loyalitas itu adalah penting</w:t>
      </w:r>
    </w:p>
    <w:p w:rsidR="002C1362" w:rsidRDefault="00A56D1F" w:rsidP="00A56D1F">
      <w:pPr>
        <w:pStyle w:val="ListParagraph"/>
        <w:spacing w:after="0" w:line="480" w:lineRule="auto"/>
        <w:ind w:left="0" w:firstLine="567"/>
        <w:jc w:val="both"/>
        <w:rPr>
          <w:rFonts w:ascii="Times New Roman" w:hAnsi="Times New Roman" w:cs="Times New Roman"/>
          <w:sz w:val="24"/>
          <w:szCs w:val="24"/>
          <w:lang w:val="en-CA"/>
        </w:rPr>
      </w:pPr>
      <w:r w:rsidRPr="00B578DF">
        <w:rPr>
          <w:rFonts w:ascii="Times New Roman" w:hAnsi="Times New Roman" w:cs="Times New Roman"/>
          <w:sz w:val="24"/>
          <w:szCs w:val="24"/>
        </w:rPr>
        <w:t>Menurut Wahyudin (</w:t>
      </w:r>
      <w:r w:rsidR="00931393">
        <w:rPr>
          <w:rFonts w:ascii="Times New Roman" w:hAnsi="Times New Roman" w:cs="Times New Roman"/>
          <w:sz w:val="24"/>
          <w:szCs w:val="24"/>
        </w:rPr>
        <w:t xml:space="preserve">dalam Skripsi </w:t>
      </w:r>
      <w:r w:rsidRPr="00B578DF">
        <w:rPr>
          <w:rFonts w:ascii="Times New Roman" w:hAnsi="Times New Roman" w:cs="Times New Roman"/>
          <w:sz w:val="24"/>
          <w:szCs w:val="24"/>
        </w:rPr>
        <w:t>Mahardikawanto, 2013: 4), banyak faktor yang mempengaruhi kinerja</w:t>
      </w:r>
      <w:r>
        <w:rPr>
          <w:rFonts w:ascii="Times New Roman" w:hAnsi="Times New Roman" w:cs="Times New Roman"/>
          <w:sz w:val="24"/>
          <w:szCs w:val="24"/>
          <w:lang w:val="en-CA"/>
        </w:rPr>
        <w:t>, salah satunya u</w:t>
      </w:r>
      <w:r w:rsidRPr="00B578DF">
        <w:rPr>
          <w:rFonts w:ascii="Times New Roman" w:hAnsi="Times New Roman" w:cs="Times New Roman"/>
          <w:sz w:val="24"/>
          <w:szCs w:val="24"/>
        </w:rPr>
        <w:t xml:space="preserve">ntuk mengelola sistem manajemen sumber daya manusia diperlukan penggerak atau promotor yang dapat mengatur sistem tersebut, yaitu seorang pemimpin. Pemimpin melalui </w:t>
      </w:r>
      <w:r w:rsidR="00D53283">
        <w:rPr>
          <w:rFonts w:ascii="Times New Roman" w:hAnsi="Times New Roman" w:cs="Times New Roman"/>
          <w:sz w:val="24"/>
          <w:szCs w:val="24"/>
        </w:rPr>
        <w:t>kepemimpinan</w:t>
      </w:r>
      <w:r w:rsidRPr="00B578DF">
        <w:rPr>
          <w:rFonts w:ascii="Times New Roman" w:hAnsi="Times New Roman" w:cs="Times New Roman"/>
          <w:sz w:val="24"/>
          <w:szCs w:val="24"/>
        </w:rPr>
        <w:t xml:space="preserve"> yang diterapkannya akan mempengaruhi kinerja para pegawainya</w:t>
      </w:r>
      <w:r>
        <w:rPr>
          <w:rFonts w:ascii="Times New Roman" w:hAnsi="Times New Roman" w:cs="Times New Roman"/>
          <w:sz w:val="24"/>
          <w:szCs w:val="24"/>
          <w:lang w:val="en-CA"/>
        </w:rPr>
        <w:t>.</w:t>
      </w:r>
    </w:p>
    <w:p w:rsidR="008647E7" w:rsidRDefault="008647E7" w:rsidP="008647E7">
      <w:pPr>
        <w:pStyle w:val="ListParagraph"/>
        <w:spacing w:after="0" w:line="480" w:lineRule="auto"/>
        <w:ind w:left="0" w:firstLine="567"/>
        <w:jc w:val="both"/>
        <w:rPr>
          <w:rFonts w:ascii="Times New Roman" w:hAnsi="Times New Roman" w:cs="Times New Roman"/>
          <w:sz w:val="24"/>
          <w:szCs w:val="24"/>
          <w:lang w:val="en-CA"/>
        </w:rPr>
      </w:pPr>
      <w:r w:rsidRPr="009D0A42">
        <w:rPr>
          <w:rFonts w:ascii="Times New Roman" w:hAnsi="Times New Roman" w:cs="Times New Roman"/>
          <w:sz w:val="24"/>
          <w:szCs w:val="24"/>
        </w:rPr>
        <w:lastRenderedPageBreak/>
        <w:t xml:space="preserve">Menurut </w:t>
      </w:r>
      <w:r w:rsidR="008B1376">
        <w:rPr>
          <w:rFonts w:ascii="Times New Roman" w:hAnsi="Times New Roman" w:cs="Times New Roman"/>
          <w:sz w:val="24"/>
          <w:szCs w:val="24"/>
        </w:rPr>
        <w:t xml:space="preserve">Jurnal milik </w:t>
      </w:r>
      <w:r w:rsidRPr="009D0A42">
        <w:rPr>
          <w:rFonts w:ascii="Times New Roman" w:hAnsi="Times New Roman" w:cs="Times New Roman"/>
          <w:sz w:val="24"/>
          <w:szCs w:val="24"/>
        </w:rPr>
        <w:t>Anton</w:t>
      </w:r>
      <w:r>
        <w:rPr>
          <w:rFonts w:ascii="Times New Roman" w:hAnsi="Times New Roman" w:cs="Times New Roman"/>
          <w:sz w:val="24"/>
          <w:szCs w:val="24"/>
        </w:rPr>
        <w:t>akis, Avolio, &amp; Sivasubramaniam</w:t>
      </w:r>
      <w:r w:rsidRPr="009D0A42">
        <w:rPr>
          <w:rFonts w:ascii="Times New Roman" w:hAnsi="Times New Roman" w:cs="Times New Roman"/>
          <w:sz w:val="24"/>
          <w:szCs w:val="24"/>
        </w:rPr>
        <w:t xml:space="preserve"> </w:t>
      </w:r>
      <w:r>
        <w:rPr>
          <w:rFonts w:ascii="Times New Roman" w:hAnsi="Times New Roman" w:cs="Times New Roman"/>
          <w:sz w:val="24"/>
          <w:szCs w:val="24"/>
          <w:lang w:val="en-CA"/>
        </w:rPr>
        <w:t>(</w:t>
      </w:r>
      <w:r w:rsidRPr="009D0A42">
        <w:rPr>
          <w:rFonts w:ascii="Times New Roman" w:hAnsi="Times New Roman" w:cs="Times New Roman"/>
          <w:sz w:val="24"/>
          <w:szCs w:val="24"/>
        </w:rPr>
        <w:t>2003</w:t>
      </w:r>
      <w:r>
        <w:rPr>
          <w:rFonts w:ascii="Times New Roman" w:hAnsi="Times New Roman" w:cs="Times New Roman"/>
          <w:sz w:val="24"/>
          <w:szCs w:val="24"/>
          <w:lang w:val="en-CA"/>
        </w:rPr>
        <w:t>) dan</w:t>
      </w:r>
      <w:r>
        <w:rPr>
          <w:rFonts w:ascii="Times New Roman" w:hAnsi="Times New Roman" w:cs="Times New Roman"/>
          <w:sz w:val="24"/>
          <w:szCs w:val="24"/>
        </w:rPr>
        <w:t xml:space="preserve"> Avolio &amp; Bass </w:t>
      </w:r>
      <w:r>
        <w:rPr>
          <w:rFonts w:ascii="Times New Roman" w:hAnsi="Times New Roman" w:cs="Times New Roman"/>
          <w:sz w:val="24"/>
          <w:szCs w:val="24"/>
          <w:lang w:val="en-CA"/>
        </w:rPr>
        <w:t>(</w:t>
      </w:r>
      <w:r>
        <w:rPr>
          <w:rFonts w:ascii="Times New Roman" w:hAnsi="Times New Roman" w:cs="Times New Roman"/>
          <w:sz w:val="24"/>
          <w:szCs w:val="24"/>
        </w:rPr>
        <w:t>2004</w:t>
      </w:r>
      <w:r>
        <w:rPr>
          <w:rFonts w:ascii="Times New Roman" w:hAnsi="Times New Roman" w:cs="Times New Roman"/>
          <w:sz w:val="24"/>
          <w:szCs w:val="24"/>
          <w:lang w:val="en-CA"/>
        </w:rPr>
        <w:t>: 331)</w:t>
      </w:r>
      <w:r w:rsidRPr="009D0A42">
        <w:rPr>
          <w:rFonts w:ascii="Times New Roman" w:hAnsi="Times New Roman" w:cs="Times New Roman"/>
          <w:sz w:val="24"/>
          <w:szCs w:val="24"/>
        </w:rPr>
        <w:t xml:space="preserve"> terdapat 4 komponen perilaku kepemimpinan transformasional yaitu: </w:t>
      </w:r>
    </w:p>
    <w:p w:rsidR="008647E7" w:rsidRDefault="008647E7" w:rsidP="00231744">
      <w:pPr>
        <w:pStyle w:val="ListParagraph"/>
        <w:numPr>
          <w:ilvl w:val="0"/>
          <w:numId w:val="18"/>
        </w:numPr>
        <w:spacing w:after="0" w:line="480" w:lineRule="auto"/>
        <w:ind w:left="851" w:hanging="284"/>
        <w:jc w:val="both"/>
        <w:rPr>
          <w:rFonts w:ascii="Times New Roman" w:hAnsi="Times New Roman" w:cs="Times New Roman"/>
          <w:sz w:val="24"/>
          <w:szCs w:val="24"/>
          <w:lang w:val="en-CA"/>
        </w:rPr>
      </w:pPr>
      <w:r w:rsidRPr="009D0A42">
        <w:rPr>
          <w:rFonts w:ascii="Times New Roman" w:hAnsi="Times New Roman" w:cs="Times New Roman"/>
          <w:i/>
          <w:sz w:val="24"/>
          <w:szCs w:val="24"/>
        </w:rPr>
        <w:t>Idealized influence</w:t>
      </w:r>
      <w:r>
        <w:rPr>
          <w:rFonts w:ascii="Times New Roman" w:hAnsi="Times New Roman" w:cs="Times New Roman"/>
          <w:sz w:val="24"/>
          <w:szCs w:val="24"/>
        </w:rPr>
        <w:t xml:space="preserve"> menekankan tipe pemimpin yang</w:t>
      </w:r>
      <w:r>
        <w:rPr>
          <w:rFonts w:ascii="Times New Roman" w:hAnsi="Times New Roman" w:cs="Times New Roman"/>
          <w:sz w:val="24"/>
          <w:szCs w:val="24"/>
          <w:lang w:val="en-CA"/>
        </w:rPr>
        <w:t xml:space="preserve"> </w:t>
      </w:r>
      <w:r w:rsidRPr="009D0A42">
        <w:rPr>
          <w:rFonts w:ascii="Times New Roman" w:hAnsi="Times New Roman" w:cs="Times New Roman"/>
          <w:sz w:val="24"/>
          <w:szCs w:val="24"/>
        </w:rPr>
        <w:t xml:space="preserve">memperlihatkan kepercayaan, keyakinan dan dikagumi / dipuji pengikut. </w:t>
      </w:r>
    </w:p>
    <w:p w:rsidR="008647E7" w:rsidRDefault="008647E7" w:rsidP="00231744">
      <w:pPr>
        <w:pStyle w:val="ListParagraph"/>
        <w:numPr>
          <w:ilvl w:val="0"/>
          <w:numId w:val="18"/>
        </w:numPr>
        <w:spacing w:after="0" w:line="480" w:lineRule="auto"/>
        <w:ind w:left="851" w:hanging="284"/>
        <w:jc w:val="both"/>
        <w:rPr>
          <w:rFonts w:ascii="Times New Roman" w:hAnsi="Times New Roman" w:cs="Times New Roman"/>
          <w:sz w:val="24"/>
          <w:szCs w:val="24"/>
          <w:lang w:val="en-CA"/>
        </w:rPr>
      </w:pPr>
      <w:r w:rsidRPr="009D0A42">
        <w:rPr>
          <w:rFonts w:ascii="Times New Roman" w:hAnsi="Times New Roman" w:cs="Times New Roman"/>
          <w:i/>
          <w:sz w:val="24"/>
          <w:szCs w:val="24"/>
        </w:rPr>
        <w:t>Inspirasional motivation</w:t>
      </w:r>
      <w:r w:rsidRPr="009D0A42">
        <w:rPr>
          <w:rFonts w:ascii="Times New Roman" w:hAnsi="Times New Roman" w:cs="Times New Roman"/>
          <w:sz w:val="24"/>
          <w:szCs w:val="24"/>
        </w:rPr>
        <w:t xml:space="preserve"> menekankan pada cara memotivasi dan memberikan inspirasi kedada bawahan terhadap tantangan tugas. Pengaruhnya diharapkan dapat meningkatkan semangat kelompok</w:t>
      </w:r>
      <w:r>
        <w:rPr>
          <w:rFonts w:ascii="Times New Roman" w:hAnsi="Times New Roman" w:cs="Times New Roman"/>
          <w:sz w:val="24"/>
          <w:szCs w:val="24"/>
          <w:lang w:val="en-CA"/>
        </w:rPr>
        <w:t>.</w:t>
      </w:r>
    </w:p>
    <w:p w:rsidR="008647E7" w:rsidRDefault="008647E7" w:rsidP="00231744">
      <w:pPr>
        <w:pStyle w:val="ListParagraph"/>
        <w:numPr>
          <w:ilvl w:val="0"/>
          <w:numId w:val="18"/>
        </w:numPr>
        <w:spacing w:after="0" w:line="480" w:lineRule="auto"/>
        <w:ind w:left="851" w:hanging="284"/>
        <w:jc w:val="both"/>
        <w:rPr>
          <w:rFonts w:ascii="Times New Roman" w:hAnsi="Times New Roman" w:cs="Times New Roman"/>
          <w:sz w:val="24"/>
          <w:szCs w:val="24"/>
          <w:lang w:val="en-CA"/>
        </w:rPr>
      </w:pPr>
      <w:r w:rsidRPr="009D0A42">
        <w:rPr>
          <w:rFonts w:ascii="Times New Roman" w:hAnsi="Times New Roman" w:cs="Times New Roman"/>
          <w:i/>
          <w:sz w:val="24"/>
          <w:szCs w:val="24"/>
        </w:rPr>
        <w:t>Intelectual stimulation</w:t>
      </w:r>
      <w:r w:rsidRPr="009D0A42">
        <w:rPr>
          <w:rFonts w:ascii="Times New Roman" w:hAnsi="Times New Roman" w:cs="Times New Roman"/>
          <w:sz w:val="24"/>
          <w:szCs w:val="24"/>
        </w:rPr>
        <w:t xml:space="preserve"> menekankan tipe pemimpin yang berupaya mendorong bawahan untuk </w:t>
      </w:r>
      <w:r>
        <w:rPr>
          <w:rFonts w:ascii="Times New Roman" w:hAnsi="Times New Roman" w:cs="Times New Roman"/>
          <w:sz w:val="24"/>
          <w:szCs w:val="24"/>
        </w:rPr>
        <w:t>memikirkan inovasi, kreatifitas</w:t>
      </w:r>
      <w:r w:rsidRPr="009D0A42">
        <w:rPr>
          <w:rFonts w:ascii="Times New Roman" w:hAnsi="Times New Roman" w:cs="Times New Roman"/>
          <w:sz w:val="24"/>
          <w:szCs w:val="24"/>
        </w:rPr>
        <w:t xml:space="preserve">, metode atau cara-cara baru. </w:t>
      </w:r>
    </w:p>
    <w:p w:rsidR="008647E7" w:rsidRPr="009D0A42" w:rsidRDefault="008647E7" w:rsidP="00231744">
      <w:pPr>
        <w:pStyle w:val="ListParagraph"/>
        <w:numPr>
          <w:ilvl w:val="0"/>
          <w:numId w:val="18"/>
        </w:numPr>
        <w:spacing w:after="0" w:line="480" w:lineRule="auto"/>
        <w:ind w:left="851" w:hanging="284"/>
        <w:jc w:val="both"/>
        <w:rPr>
          <w:rFonts w:ascii="Times New Roman" w:hAnsi="Times New Roman" w:cs="Times New Roman"/>
          <w:sz w:val="24"/>
          <w:szCs w:val="24"/>
          <w:lang w:val="en-CA"/>
        </w:rPr>
      </w:pPr>
      <w:r w:rsidRPr="009D0A42">
        <w:rPr>
          <w:rFonts w:ascii="Times New Roman" w:hAnsi="Times New Roman" w:cs="Times New Roman"/>
          <w:i/>
          <w:sz w:val="24"/>
          <w:szCs w:val="24"/>
        </w:rPr>
        <w:t>Individualized consideration</w:t>
      </w:r>
      <w:r w:rsidRPr="009D0A42">
        <w:rPr>
          <w:rFonts w:ascii="Times New Roman" w:hAnsi="Times New Roman" w:cs="Times New Roman"/>
          <w:sz w:val="24"/>
          <w:szCs w:val="24"/>
        </w:rPr>
        <w:t xml:space="preserve"> menekankan tipe pemimpin yang memberikan perhatian terhadap pengembangan dan kebutuhan berprestasi bawahan.</w:t>
      </w:r>
    </w:p>
    <w:p w:rsidR="00291D5C" w:rsidRPr="00291D5C" w:rsidRDefault="00291D5C" w:rsidP="00291D5C">
      <w:pPr>
        <w:pStyle w:val="ListParagraph"/>
        <w:spacing w:after="0" w:line="480" w:lineRule="auto"/>
        <w:ind w:left="0" w:firstLine="567"/>
        <w:jc w:val="both"/>
        <w:rPr>
          <w:rFonts w:ascii="Times New Roman" w:hAnsi="Times New Roman" w:cs="Times New Roman"/>
          <w:sz w:val="24"/>
          <w:szCs w:val="24"/>
          <w:lang w:val="en-CA"/>
        </w:rPr>
      </w:pPr>
      <w:proofErr w:type="gramStart"/>
      <w:r w:rsidRPr="00291D5C">
        <w:rPr>
          <w:rFonts w:ascii="Times New Roman" w:hAnsi="Times New Roman" w:cs="Times New Roman"/>
          <w:sz w:val="24"/>
          <w:szCs w:val="24"/>
          <w:lang w:val="en-CA"/>
        </w:rPr>
        <w:t>Selain kepemimpinan, budaya kerja merupakan faktor yang dapat mempengaruhi kinerja pegawai dalam suatu perusahaan.</w:t>
      </w:r>
      <w:proofErr w:type="gramEnd"/>
      <w:r w:rsidRPr="00291D5C">
        <w:rPr>
          <w:rFonts w:ascii="Times New Roman" w:hAnsi="Times New Roman" w:cs="Times New Roman"/>
          <w:sz w:val="24"/>
          <w:szCs w:val="24"/>
          <w:lang w:val="en-CA"/>
        </w:rPr>
        <w:t xml:space="preserve"> </w:t>
      </w:r>
      <w:proofErr w:type="gramStart"/>
      <w:r w:rsidRPr="00291D5C">
        <w:rPr>
          <w:rFonts w:ascii="Times New Roman" w:hAnsi="Times New Roman" w:cs="Times New Roman"/>
          <w:sz w:val="24"/>
          <w:szCs w:val="24"/>
          <w:lang w:val="en-CA"/>
        </w:rPr>
        <w:t>Pada dasarnya suatu organisasi selalu berusaha untuk mencapai tujuan secara efektif dan efisien, salah satu faktor yang sangat memengaruhi keberhasilan suatu organisasi dalam mencapai tujuan adalah budaya kerja.</w:t>
      </w:r>
      <w:proofErr w:type="gramEnd"/>
    </w:p>
    <w:p w:rsidR="008647E7" w:rsidRDefault="00291D5C" w:rsidP="00291D5C">
      <w:pPr>
        <w:pStyle w:val="ListParagraph"/>
        <w:spacing w:after="0" w:line="480" w:lineRule="auto"/>
        <w:ind w:left="0" w:firstLine="567"/>
        <w:jc w:val="both"/>
        <w:rPr>
          <w:rFonts w:ascii="Times New Roman" w:hAnsi="Times New Roman" w:cs="Times New Roman"/>
          <w:sz w:val="24"/>
          <w:szCs w:val="24"/>
          <w:lang w:val="en-CA"/>
        </w:rPr>
      </w:pPr>
      <w:proofErr w:type="gramStart"/>
      <w:r w:rsidRPr="00291D5C">
        <w:rPr>
          <w:rFonts w:ascii="Times New Roman" w:hAnsi="Times New Roman" w:cs="Times New Roman"/>
          <w:sz w:val="24"/>
          <w:szCs w:val="24"/>
          <w:lang w:val="en-CA"/>
        </w:rPr>
        <w:t>Budaya kerja merupakan sistem nilai, persepsi, perilaku dan keyakinan yang dianut individu pegawai dan kelompok pegawai tentang makna kerja dan refleksinya dalam kegiatan mencapai tujuan organisasi dan tujuan individual (Londong, 2011).</w:t>
      </w:r>
      <w:proofErr w:type="gramEnd"/>
    </w:p>
    <w:p w:rsidR="00291D5C" w:rsidRDefault="00291D5C" w:rsidP="00BB4ADC">
      <w:pPr>
        <w:spacing w:after="0" w:line="480" w:lineRule="auto"/>
        <w:ind w:firstLine="567"/>
        <w:jc w:val="both"/>
        <w:rPr>
          <w:rFonts w:ascii="Times New Roman" w:hAnsi="Times New Roman" w:cs="Times New Roman"/>
          <w:sz w:val="24"/>
          <w:szCs w:val="24"/>
          <w:lang w:val="en-CA"/>
        </w:rPr>
      </w:pPr>
      <w:proofErr w:type="gramStart"/>
      <w:r>
        <w:rPr>
          <w:rFonts w:ascii="Times New Roman" w:hAnsi="Times New Roman"/>
          <w:sz w:val="24"/>
          <w:szCs w:val="24"/>
          <w:lang w:val="en-CA"/>
        </w:rPr>
        <w:lastRenderedPageBreak/>
        <w:t>Dalam penelitian ini, budaya kerja di PT. BNP Tbk. Bandung diukur dengan menggunakan indi</w:t>
      </w:r>
      <w:r>
        <w:rPr>
          <w:rFonts w:ascii="Times New Roman" w:hAnsi="Times New Roman"/>
          <w:sz w:val="24"/>
          <w:szCs w:val="24"/>
        </w:rPr>
        <w:t>k</w:t>
      </w:r>
      <w:r>
        <w:rPr>
          <w:rFonts w:ascii="Times New Roman" w:hAnsi="Times New Roman"/>
          <w:sz w:val="24"/>
          <w:szCs w:val="24"/>
          <w:lang w:val="en-CA"/>
        </w:rPr>
        <w:t xml:space="preserve">ator </w:t>
      </w:r>
      <w:r>
        <w:rPr>
          <w:rFonts w:ascii="Times New Roman" w:hAnsi="Times New Roman" w:cs="Times New Roman"/>
          <w:sz w:val="24"/>
          <w:szCs w:val="24"/>
          <w:lang w:val="en-CA"/>
        </w:rPr>
        <w:t>inisiatif, kepercayaan, kesenangan, individualitas, kesetaraan, dialog, hubungan kerja dan pilihan tempat kerja.</w:t>
      </w:r>
      <w:proofErr w:type="gramEnd"/>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Penggunaan indi</w:t>
      </w:r>
      <w:r>
        <w:rPr>
          <w:rFonts w:ascii="Times New Roman" w:hAnsi="Times New Roman" w:cs="Times New Roman"/>
          <w:sz w:val="24"/>
          <w:szCs w:val="24"/>
        </w:rPr>
        <w:t>k</w:t>
      </w:r>
      <w:r>
        <w:rPr>
          <w:rFonts w:ascii="Times New Roman" w:hAnsi="Times New Roman" w:cs="Times New Roman"/>
          <w:sz w:val="24"/>
          <w:szCs w:val="24"/>
          <w:lang w:val="en-CA"/>
        </w:rPr>
        <w:t>ator-indikator tersebut dikarenakan penulis menyimpulkan bahwa hal-hal tersebut merupakan refleksi dari sikap terhadap pekerjaan dan perilaku pada saat bekerja.</w:t>
      </w:r>
      <w:proofErr w:type="gramEnd"/>
    </w:p>
    <w:p w:rsidR="00996759" w:rsidRDefault="00996759" w:rsidP="00996759">
      <w:pPr>
        <w:spacing w:after="0" w:line="480" w:lineRule="auto"/>
        <w:ind w:firstLine="567"/>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Menurut Sanusi dan Sutikno </w:t>
      </w:r>
      <w:r w:rsidR="008B1376">
        <w:rPr>
          <w:rFonts w:ascii="Times New Roman" w:hAnsi="Times New Roman" w:cs="Times New Roman"/>
          <w:sz w:val="24"/>
          <w:szCs w:val="24"/>
        </w:rPr>
        <w:t xml:space="preserve">dalam bukunya </w:t>
      </w:r>
      <w:r w:rsidR="008B1376" w:rsidRPr="008B1376">
        <w:rPr>
          <w:rFonts w:ascii="Times New Roman" w:hAnsi="Times New Roman" w:cs="Times New Roman"/>
          <w:sz w:val="24"/>
          <w:szCs w:val="24"/>
        </w:rPr>
        <w:t>“Kepemimpinan Sekarang dan Masa.</w:t>
      </w:r>
      <w:proofErr w:type="gramEnd"/>
      <w:r w:rsidR="008B1376" w:rsidRPr="008B1376">
        <w:rPr>
          <w:rFonts w:ascii="Times New Roman" w:hAnsi="Times New Roman" w:cs="Times New Roman"/>
          <w:sz w:val="24"/>
          <w:szCs w:val="24"/>
        </w:rPr>
        <w:t xml:space="preserve"> Depan”</w:t>
      </w:r>
      <w:r w:rsidR="008B1376">
        <w:rPr>
          <w:rFonts w:ascii="Times New Roman" w:hAnsi="Times New Roman" w:cs="Times New Roman"/>
          <w:sz w:val="24"/>
          <w:szCs w:val="24"/>
          <w:lang w:val="en-CA"/>
        </w:rPr>
        <w:t xml:space="preserve"> </w:t>
      </w:r>
      <w:r>
        <w:rPr>
          <w:rFonts w:ascii="Times New Roman" w:hAnsi="Times New Roman" w:cs="Times New Roman"/>
          <w:sz w:val="24"/>
          <w:szCs w:val="24"/>
          <w:lang w:val="en-CA"/>
        </w:rPr>
        <w:t>(2009: 78) a</w:t>
      </w:r>
      <w:r w:rsidRPr="00996759">
        <w:rPr>
          <w:rFonts w:ascii="Times New Roman" w:hAnsi="Times New Roman" w:cs="Times New Roman"/>
          <w:sz w:val="24"/>
          <w:szCs w:val="24"/>
          <w:lang w:val="en-CA"/>
        </w:rPr>
        <w:t xml:space="preserve">ntara kepemimpinan dengan budaya organisasi memiliki hubungan yang sangat erat. </w:t>
      </w:r>
      <w:proofErr w:type="gramStart"/>
      <w:r w:rsidRPr="00996759">
        <w:rPr>
          <w:rFonts w:ascii="Times New Roman" w:hAnsi="Times New Roman" w:cs="Times New Roman"/>
          <w:sz w:val="24"/>
          <w:szCs w:val="24"/>
          <w:lang w:val="en-CA"/>
        </w:rPr>
        <w:t xml:space="preserve">Kepemimpinan dan budaya organisasi merupakan fenomena yang </w:t>
      </w:r>
      <w:r>
        <w:rPr>
          <w:rFonts w:ascii="Times New Roman" w:hAnsi="Times New Roman" w:cs="Times New Roman"/>
          <w:sz w:val="24"/>
          <w:szCs w:val="24"/>
          <w:lang w:val="en-CA"/>
        </w:rPr>
        <w:t>saling bergantung</w:t>
      </w:r>
      <w:r w:rsidRPr="00996759">
        <w:rPr>
          <w:rFonts w:ascii="Times New Roman" w:hAnsi="Times New Roman" w:cs="Times New Roman"/>
          <w:sz w:val="24"/>
          <w:szCs w:val="24"/>
          <w:lang w:val="en-CA"/>
        </w:rPr>
        <w:t>, sebab setiap aspek dari kepemimpinan akhirnya membentuk budaya organisasi.</w:t>
      </w:r>
      <w:proofErr w:type="gramEnd"/>
      <w:r w:rsidRPr="00996759">
        <w:rPr>
          <w:rFonts w:ascii="Times New Roman" w:hAnsi="Times New Roman" w:cs="Times New Roman"/>
          <w:sz w:val="24"/>
          <w:szCs w:val="24"/>
          <w:lang w:val="en-CA"/>
        </w:rPr>
        <w:t xml:space="preserve"> Fenomena yang kita dapatkan</w:t>
      </w:r>
      <w:r>
        <w:rPr>
          <w:rFonts w:ascii="Times New Roman" w:hAnsi="Times New Roman" w:cs="Times New Roman"/>
          <w:sz w:val="24"/>
          <w:szCs w:val="24"/>
          <w:lang w:val="en-CA"/>
        </w:rPr>
        <w:t xml:space="preserve"> pada suatu organisasi, seperti: etos kerja karyawan, </w:t>
      </w:r>
      <w:r w:rsidRPr="00996759">
        <w:rPr>
          <w:rFonts w:ascii="Times New Roman" w:hAnsi="Times New Roman" w:cs="Times New Roman"/>
          <w:i/>
          <w:sz w:val="24"/>
          <w:szCs w:val="24"/>
          <w:lang w:val="en-CA"/>
        </w:rPr>
        <w:t>teamwork</w:t>
      </w:r>
      <w:r w:rsidRPr="00996759">
        <w:rPr>
          <w:rFonts w:ascii="Times New Roman" w:hAnsi="Times New Roman" w:cs="Times New Roman"/>
          <w:sz w:val="24"/>
          <w:szCs w:val="24"/>
          <w:lang w:val="en-CA"/>
        </w:rPr>
        <w:t xml:space="preserve">, kesejukan, ketenangan, sikap, keramah tamahan, integritas, </w:t>
      </w:r>
      <w:r>
        <w:rPr>
          <w:rFonts w:ascii="Times New Roman" w:hAnsi="Times New Roman" w:cs="Times New Roman"/>
          <w:sz w:val="24"/>
          <w:szCs w:val="24"/>
          <w:lang w:val="en-CA"/>
        </w:rPr>
        <w:t>dan lain-lain</w:t>
      </w:r>
      <w:r w:rsidRPr="00996759">
        <w:rPr>
          <w:rFonts w:ascii="Times New Roman" w:hAnsi="Times New Roman" w:cs="Times New Roman"/>
          <w:sz w:val="24"/>
          <w:szCs w:val="24"/>
          <w:lang w:val="en-CA"/>
        </w:rPr>
        <w:t xml:space="preserve">, yang menggambarkan kepemimpinan yang ada dalam organisasi tersebut dan juga menggambarkan budaya yang ada dalam organisasi. </w:t>
      </w:r>
    </w:p>
    <w:p w:rsidR="006811E9" w:rsidRDefault="006811E9">
      <w:pPr>
        <w:rPr>
          <w:rFonts w:ascii="Times New Roman" w:hAnsi="Times New Roman" w:cs="Times New Roman"/>
          <w:b/>
          <w:sz w:val="24"/>
          <w:szCs w:val="24"/>
          <w:lang w:val="en-CA"/>
        </w:rPr>
        <w:sectPr w:rsidR="006811E9" w:rsidSect="009E1461">
          <w:headerReference w:type="even" r:id="rId9"/>
          <w:headerReference w:type="default" r:id="rId10"/>
          <w:footerReference w:type="even" r:id="rId11"/>
          <w:footerReference w:type="default" r:id="rId12"/>
          <w:footerReference w:type="first" r:id="rId13"/>
          <w:pgSz w:w="11906" w:h="16838"/>
          <w:pgMar w:top="2268" w:right="1701" w:bottom="1701" w:left="2268" w:header="708" w:footer="708" w:gutter="0"/>
          <w:pgNumType w:start="16"/>
          <w:cols w:space="708"/>
          <w:titlePg/>
          <w:docGrid w:linePitch="360"/>
        </w:sectPr>
      </w:pPr>
    </w:p>
    <w:p w:rsidR="006811E9" w:rsidRDefault="006811E9">
      <w:pPr>
        <w:rPr>
          <w:rFonts w:ascii="Times New Roman" w:hAnsi="Times New Roman" w:cs="Times New Roman"/>
          <w:b/>
          <w:sz w:val="24"/>
          <w:szCs w:val="24"/>
        </w:rPr>
        <w:sectPr w:rsidR="006811E9" w:rsidSect="006A6610">
          <w:footerReference w:type="first" r:id="rId14"/>
          <w:pgSz w:w="16838" w:h="11906" w:orient="landscape"/>
          <w:pgMar w:top="2268" w:right="2268" w:bottom="1701" w:left="1701" w:header="709" w:footer="709" w:gutter="0"/>
          <w:cols w:space="708"/>
          <w:titlePg/>
          <w:docGrid w:linePitch="360"/>
        </w:sectPr>
      </w:pPr>
      <w:r>
        <w:rPr>
          <w:rFonts w:ascii="Times New Roman" w:hAnsi="Times New Roman" w:cs="Times New Roman"/>
          <w:noProof/>
          <w:sz w:val="24"/>
          <w:szCs w:val="24"/>
          <w:lang w:eastAsia="id-ID"/>
        </w:rPr>
        <w:lastRenderedPageBreak/>
        <mc:AlternateContent>
          <mc:Choice Requires="wpc">
            <w:drawing>
              <wp:inline distT="0" distB="0" distL="0" distR="0" wp14:anchorId="352AC202" wp14:editId="4461A80F">
                <wp:extent cx="8039100" cy="46863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Text Box 17"/>
                        <wps:cNvSpPr txBox="1"/>
                        <wps:spPr>
                          <a:xfrm>
                            <a:off x="988063" y="1997402"/>
                            <a:ext cx="1393619" cy="534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36A" w:rsidRPr="00996759" w:rsidRDefault="002D636A" w:rsidP="00996759">
                              <w:pPr>
                                <w:pStyle w:val="NormalWeb"/>
                                <w:spacing w:before="0" w:beforeAutospacing="0" w:after="200" w:afterAutospacing="0" w:line="276" w:lineRule="auto"/>
                                <w:jc w:val="center"/>
                                <w:rPr>
                                  <w:lang w:val="en-CA"/>
                                </w:rPr>
                              </w:pPr>
                              <w:r>
                                <w:rPr>
                                  <w:rFonts w:eastAsia="Times New Roman"/>
                                  <w:sz w:val="22"/>
                                  <w:szCs w:val="22"/>
                                  <w:lang w:val="en-CA"/>
                                </w:rPr>
                                <w:t>Sanusi &amp; Sutikno, (2009: 78)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85724" y="0"/>
                            <a:ext cx="2028826" cy="19000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36A" w:rsidRPr="00AF6DA9" w:rsidRDefault="002D636A" w:rsidP="006811E9">
                              <w:pPr>
                                <w:spacing w:after="0"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KEPEMIMPINAN</w:t>
                              </w:r>
                              <w:r w:rsidRPr="00AF6DA9">
                                <w:rPr>
                                  <w:rFonts w:ascii="Times New Roman" w:hAnsi="Times New Roman" w:cs="Times New Roman"/>
                                  <w:b/>
                                  <w:sz w:val="20"/>
                                  <w:szCs w:val="20"/>
                                  <w:lang w:val="en-CA"/>
                                </w:rPr>
                                <w:t xml:space="preserve"> TRANSFORMASIONAL</w:t>
                              </w:r>
                            </w:p>
                            <w:p w:rsidR="002D636A" w:rsidRPr="00AF6DA9" w:rsidRDefault="002D636A" w:rsidP="006811E9">
                              <w:pPr>
                                <w:spacing w:after="0" w:line="240" w:lineRule="auto"/>
                                <w:jc w:val="center"/>
                                <w:rPr>
                                  <w:rFonts w:ascii="Times New Roman" w:hAnsi="Times New Roman" w:cs="Times New Roman"/>
                                  <w:b/>
                                  <w:sz w:val="20"/>
                                  <w:szCs w:val="20"/>
                                  <w:lang w:val="en-CA"/>
                                </w:rPr>
                              </w:pPr>
                              <w:r w:rsidRPr="00AF6DA9">
                                <w:rPr>
                                  <w:rFonts w:ascii="Times New Roman" w:hAnsi="Times New Roman" w:cs="Times New Roman"/>
                                  <w:b/>
                                  <w:sz w:val="20"/>
                                  <w:szCs w:val="20"/>
                                  <w:lang w:val="en-CA"/>
                                </w:rPr>
                                <w:t>(X1)</w:t>
                              </w:r>
                            </w:p>
                            <w:p w:rsidR="002D636A" w:rsidRPr="00AF6DA9" w:rsidRDefault="002D636A" w:rsidP="006811E9">
                              <w:pPr>
                                <w:spacing w:after="0" w:line="240" w:lineRule="auto"/>
                                <w:jc w:val="center"/>
                                <w:rPr>
                                  <w:rFonts w:ascii="Times New Roman" w:hAnsi="Times New Roman" w:cs="Times New Roman"/>
                                  <w:b/>
                                  <w:sz w:val="20"/>
                                  <w:szCs w:val="20"/>
                                  <w:lang w:val="en-CA"/>
                                </w:rPr>
                              </w:pP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Idealized influence</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Inspirasional motivation</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Intelectual stimulation</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Individualized consideration</w:t>
                              </w:r>
                            </w:p>
                            <w:p w:rsidR="002D636A" w:rsidRPr="00AF6DA9" w:rsidRDefault="002D636A" w:rsidP="006811E9">
                              <w:pPr>
                                <w:spacing w:after="0" w:line="240" w:lineRule="auto"/>
                                <w:jc w:val="both"/>
                                <w:rPr>
                                  <w:rFonts w:ascii="Times New Roman" w:hAnsi="Times New Roman" w:cs="Times New Roman"/>
                                  <w:b/>
                                  <w:sz w:val="20"/>
                                  <w:szCs w:val="20"/>
                                  <w:lang w:val="en-CA"/>
                                </w:rPr>
                              </w:pPr>
                            </w:p>
                            <w:p w:rsidR="002D636A" w:rsidRPr="00AF6DA9" w:rsidRDefault="002D636A" w:rsidP="006811E9">
                              <w:pPr>
                                <w:spacing w:after="0" w:line="240" w:lineRule="auto"/>
                                <w:jc w:val="both"/>
                                <w:rPr>
                                  <w:rFonts w:ascii="Times New Roman" w:hAnsi="Times New Roman" w:cs="Times New Roman"/>
                                  <w:b/>
                                  <w:sz w:val="20"/>
                                  <w:szCs w:val="20"/>
                                  <w:lang w:val="en-CA"/>
                                </w:rPr>
                              </w:pP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 xml:space="preserve">Antonakis, Avolio, &amp; Sivasubramaniam </w:t>
                              </w: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2003</w:t>
                              </w:r>
                              <w:r w:rsidRPr="00AF6DA9">
                                <w:rPr>
                                  <w:rFonts w:ascii="Times New Roman" w:hAnsi="Times New Roman" w:cs="Times New Roman"/>
                                  <w:b/>
                                  <w:sz w:val="20"/>
                                  <w:szCs w:val="20"/>
                                  <w:lang w:val="en-CA"/>
                                </w:rPr>
                                <w:t>) dan</w:t>
                              </w:r>
                              <w:r w:rsidRPr="00AF6DA9">
                                <w:rPr>
                                  <w:rFonts w:ascii="Times New Roman" w:hAnsi="Times New Roman" w:cs="Times New Roman"/>
                                  <w:b/>
                                  <w:sz w:val="20"/>
                                  <w:szCs w:val="20"/>
                                </w:rPr>
                                <w:t xml:space="preserve"> Avolio &amp; Bass </w:t>
                              </w: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2004</w:t>
                              </w:r>
                              <w:r w:rsidRPr="00AF6DA9">
                                <w:rPr>
                                  <w:rFonts w:ascii="Times New Roman" w:hAnsi="Times New Roman" w:cs="Times New Roman"/>
                                  <w:b/>
                                  <w:sz w:val="20"/>
                                  <w:szCs w:val="20"/>
                                  <w:lang w:val="en-CA"/>
                                </w:rPr>
                                <w:t>: 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5724" y="2493818"/>
                            <a:ext cx="2028826" cy="21138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36A" w:rsidRPr="00AF6DA9" w:rsidRDefault="002D636A" w:rsidP="006811E9">
                              <w:pPr>
                                <w:pStyle w:val="NormalWeb"/>
                                <w:spacing w:before="0" w:beforeAutospacing="0" w:after="0" w:afterAutospacing="0"/>
                                <w:jc w:val="center"/>
                                <w:rPr>
                                  <w:rFonts w:eastAsia="Calibri"/>
                                  <w:b/>
                                  <w:sz w:val="20"/>
                                  <w:szCs w:val="20"/>
                                  <w:lang w:val="en-CA"/>
                                </w:rPr>
                              </w:pPr>
                              <w:r w:rsidRPr="00AF6DA9">
                                <w:rPr>
                                  <w:rFonts w:eastAsia="Calibri"/>
                                  <w:b/>
                                  <w:sz w:val="20"/>
                                  <w:szCs w:val="20"/>
                                </w:rPr>
                                <w:t> </w:t>
                              </w:r>
                              <w:r w:rsidRPr="00AF6DA9">
                                <w:rPr>
                                  <w:rFonts w:eastAsia="Calibri"/>
                                  <w:b/>
                                  <w:sz w:val="20"/>
                                  <w:szCs w:val="20"/>
                                  <w:lang w:val="en-CA"/>
                                </w:rPr>
                                <w:t>BUDAYA ORGANISASI</w:t>
                              </w:r>
                            </w:p>
                            <w:p w:rsidR="002D636A" w:rsidRPr="00AF6DA9" w:rsidRDefault="002D636A" w:rsidP="006811E9">
                              <w:pPr>
                                <w:pStyle w:val="NormalWeb"/>
                                <w:spacing w:before="0" w:beforeAutospacing="0" w:after="0" w:afterAutospacing="0"/>
                                <w:jc w:val="center"/>
                                <w:rPr>
                                  <w:rFonts w:eastAsia="Calibri"/>
                                  <w:b/>
                                  <w:sz w:val="20"/>
                                  <w:szCs w:val="20"/>
                                  <w:lang w:val="en-CA"/>
                                </w:rPr>
                              </w:pPr>
                              <w:r w:rsidRPr="00AF6DA9">
                                <w:rPr>
                                  <w:rFonts w:eastAsia="Calibri"/>
                                  <w:b/>
                                  <w:sz w:val="20"/>
                                  <w:szCs w:val="20"/>
                                  <w:lang w:val="en-CA"/>
                                </w:rPr>
                                <w:t>(X2)</w:t>
                              </w:r>
                            </w:p>
                            <w:p w:rsidR="002D636A" w:rsidRPr="00AF6DA9" w:rsidRDefault="002D636A" w:rsidP="006811E9">
                              <w:pPr>
                                <w:pStyle w:val="NormalWeb"/>
                                <w:spacing w:before="0" w:beforeAutospacing="0" w:after="0" w:afterAutospacing="0"/>
                                <w:jc w:val="center"/>
                                <w:rPr>
                                  <w:rFonts w:eastAsia="Calibri"/>
                                  <w:b/>
                                  <w:sz w:val="20"/>
                                  <w:szCs w:val="20"/>
                                  <w:lang w:val="en-CA"/>
                                </w:rPr>
                              </w:pP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Inisiatif</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Kepercayaan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Kesenangan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Individualitas</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Kesetaraan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Dialog</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hubungan kerja</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pilihan tempat kerja</w:t>
                              </w:r>
                            </w:p>
                            <w:p w:rsidR="002D636A" w:rsidRPr="00AF6DA9" w:rsidRDefault="002D636A" w:rsidP="006811E9">
                              <w:pPr>
                                <w:pStyle w:val="NormalWeb"/>
                                <w:spacing w:before="0" w:beforeAutospacing="0" w:after="0" w:afterAutospacing="0"/>
                                <w:jc w:val="center"/>
                                <w:rPr>
                                  <w:b/>
                                  <w:sz w:val="20"/>
                                  <w:szCs w:val="20"/>
                                  <w:lang w:val="en-CA"/>
                                </w:rPr>
                              </w:pPr>
                            </w:p>
                            <w:p w:rsidR="002D636A" w:rsidRPr="00AF6DA9" w:rsidRDefault="002D636A" w:rsidP="006811E9">
                              <w:pPr>
                                <w:pStyle w:val="NormalWeb"/>
                                <w:spacing w:before="0" w:beforeAutospacing="0" w:after="0" w:afterAutospacing="0"/>
                                <w:rPr>
                                  <w:b/>
                                  <w:sz w:val="20"/>
                                  <w:szCs w:val="20"/>
                                  <w:lang w:val="en-CA"/>
                                </w:rPr>
                              </w:pPr>
                              <w:r w:rsidRPr="00AF6DA9">
                                <w:rPr>
                                  <w:b/>
                                  <w:sz w:val="20"/>
                                  <w:szCs w:val="20"/>
                                  <w:lang w:val="en-CA"/>
                                </w:rPr>
                                <w:t>(Londong, 2011)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94995" y="1187032"/>
                            <a:ext cx="1523365" cy="2239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36A" w:rsidRPr="0079511F" w:rsidRDefault="002D636A" w:rsidP="006811E9">
                              <w:pPr>
                                <w:pStyle w:val="NormalWeb"/>
                                <w:spacing w:before="0" w:beforeAutospacing="0" w:after="0" w:afterAutospacing="0"/>
                                <w:jc w:val="center"/>
                                <w:rPr>
                                  <w:rFonts w:eastAsia="Calibri"/>
                                  <w:b/>
                                  <w:sz w:val="20"/>
                                  <w:szCs w:val="20"/>
                                </w:rPr>
                              </w:pPr>
                              <w:r w:rsidRPr="008A6325">
                                <w:rPr>
                                  <w:rFonts w:eastAsia="Calibri"/>
                                  <w:b/>
                                  <w:sz w:val="20"/>
                                  <w:szCs w:val="20"/>
                                </w:rPr>
                                <w:t> </w:t>
                              </w:r>
                              <w:r w:rsidRPr="008A6325">
                                <w:rPr>
                                  <w:rFonts w:eastAsia="Calibri"/>
                                  <w:b/>
                                  <w:sz w:val="20"/>
                                  <w:szCs w:val="20"/>
                                  <w:lang w:val="en-CA"/>
                                </w:rPr>
                                <w:t>KOMITMEN ORGANISASI</w:t>
                              </w:r>
                              <w:r>
                                <w:rPr>
                                  <w:rFonts w:eastAsia="Calibri"/>
                                  <w:b/>
                                  <w:sz w:val="20"/>
                                  <w:szCs w:val="20"/>
                                </w:rPr>
                                <w:t>ONAL</w:t>
                              </w:r>
                            </w:p>
                            <w:p w:rsidR="002D636A"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(Y)</w:t>
                              </w:r>
                            </w:p>
                            <w:p w:rsidR="002D636A" w:rsidRDefault="002D636A" w:rsidP="006811E9">
                              <w:pPr>
                                <w:pStyle w:val="NormalWeb"/>
                                <w:spacing w:before="0" w:beforeAutospacing="0" w:after="0" w:afterAutospacing="0"/>
                                <w:jc w:val="center"/>
                                <w:rPr>
                                  <w:rFonts w:eastAsia="Calibri"/>
                                  <w:b/>
                                  <w:sz w:val="20"/>
                                  <w:szCs w:val="20"/>
                                  <w:lang w:val="en-CA"/>
                                </w:rPr>
                              </w:pP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Affective commitment</w:t>
                              </w: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Continuance commitment</w:t>
                              </w: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Normative commitment</w:t>
                              </w:r>
                            </w:p>
                            <w:p w:rsidR="002D636A" w:rsidRPr="002215C7" w:rsidRDefault="002D636A" w:rsidP="006811E9">
                              <w:pPr>
                                <w:pStyle w:val="NormalWeb"/>
                                <w:spacing w:before="0" w:beforeAutospacing="0" w:after="0" w:afterAutospacing="0"/>
                                <w:jc w:val="both"/>
                                <w:rPr>
                                  <w:rFonts w:eastAsia="Calibri"/>
                                  <w:sz w:val="20"/>
                                  <w:szCs w:val="20"/>
                                  <w:lang w:val="en-CA"/>
                                </w:rPr>
                              </w:pPr>
                            </w:p>
                            <w:p w:rsidR="002D636A" w:rsidRPr="002215C7" w:rsidRDefault="002D636A" w:rsidP="006811E9">
                              <w:pPr>
                                <w:pStyle w:val="NormalWeb"/>
                                <w:spacing w:before="0" w:beforeAutospacing="0" w:after="0" w:afterAutospacing="0"/>
                                <w:jc w:val="both"/>
                                <w:rPr>
                                  <w:rFonts w:eastAsia="Calibri"/>
                                  <w:b/>
                                  <w:sz w:val="20"/>
                                  <w:szCs w:val="20"/>
                                  <w:lang w:val="en-CA"/>
                                </w:rPr>
                              </w:pPr>
                              <w:r w:rsidRPr="002215C7">
                                <w:rPr>
                                  <w:rFonts w:eastAsia="Calibri"/>
                                  <w:b/>
                                  <w:sz w:val="20"/>
                                  <w:szCs w:val="20"/>
                                  <w:lang w:val="en-CA"/>
                                </w:rPr>
                                <w:t>(</w:t>
                              </w:r>
                              <w:r w:rsidRPr="002215C7">
                                <w:rPr>
                                  <w:b/>
                                  <w:sz w:val="20"/>
                                  <w:szCs w:val="20"/>
                                </w:rPr>
                                <w:t>Meyer dan Allen dalam Luthans, 2008:148)</w:t>
                              </w:r>
                            </w:p>
                            <w:p w:rsidR="002D636A" w:rsidRPr="008A6325" w:rsidRDefault="002D636A" w:rsidP="006811E9">
                              <w:pPr>
                                <w:pStyle w:val="NormalWeb"/>
                                <w:spacing w:before="0" w:beforeAutospacing="0" w:after="0" w:afterAutospacing="0"/>
                                <w:jc w:val="both"/>
                                <w:rPr>
                                  <w:b/>
                                  <w:sz w:val="20"/>
                                  <w:szCs w:val="20"/>
                                  <w:lang w:val="en-C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378533" y="1187659"/>
                            <a:ext cx="1438275" cy="22566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36A" w:rsidRPr="008A6325"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KINERJA PEGAWAI</w:t>
                              </w:r>
                            </w:p>
                            <w:p w:rsidR="002D636A"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(Z)</w:t>
                              </w:r>
                            </w:p>
                            <w:p w:rsidR="002D636A" w:rsidRDefault="002D636A" w:rsidP="006811E9">
                              <w:pPr>
                                <w:pStyle w:val="NormalWeb"/>
                                <w:spacing w:before="0" w:beforeAutospacing="0" w:after="0" w:afterAutospacing="0"/>
                                <w:jc w:val="center"/>
                                <w:rPr>
                                  <w:b/>
                                  <w:sz w:val="20"/>
                                  <w:szCs w:val="20"/>
                                  <w:lang w:val="en-CA"/>
                                </w:rPr>
                              </w:pP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Jumlah Pekerjaan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Kualitas Pekerjaan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Ketepatan Waktu</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Kehadiran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Kemampuan Kerjasama</w:t>
                              </w:r>
                            </w:p>
                            <w:p w:rsidR="002D636A" w:rsidRDefault="002D636A" w:rsidP="006811E9">
                              <w:pPr>
                                <w:pStyle w:val="NormalWeb"/>
                                <w:spacing w:before="0" w:beforeAutospacing="0" w:after="0" w:afterAutospacing="0"/>
                                <w:jc w:val="both"/>
                                <w:rPr>
                                  <w:b/>
                                  <w:sz w:val="20"/>
                                  <w:szCs w:val="20"/>
                                  <w:lang w:val="en-CA"/>
                                </w:rPr>
                              </w:pPr>
                            </w:p>
                            <w:p w:rsidR="002D636A" w:rsidRPr="008A6325" w:rsidRDefault="002D636A" w:rsidP="006811E9">
                              <w:pPr>
                                <w:pStyle w:val="NormalWeb"/>
                                <w:spacing w:before="0" w:beforeAutospacing="0" w:after="0" w:afterAutospacing="0"/>
                                <w:jc w:val="both"/>
                                <w:rPr>
                                  <w:b/>
                                  <w:sz w:val="20"/>
                                  <w:szCs w:val="20"/>
                                  <w:lang w:val="en-CA"/>
                                </w:rPr>
                              </w:pPr>
                              <w:r>
                                <w:rPr>
                                  <w:b/>
                                  <w:sz w:val="20"/>
                                  <w:szCs w:val="20"/>
                                  <w:lang w:val="en-CA"/>
                                </w:rPr>
                                <w:t>(Bangun, 2012: 234)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4046515" y="1828800"/>
                            <a:ext cx="3540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Text Box 6"/>
                        <wps:cNvSpPr txBox="1"/>
                        <wps:spPr>
                          <a:xfrm>
                            <a:off x="3865880" y="4182218"/>
                            <a:ext cx="17335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36A" w:rsidRDefault="002D636A" w:rsidP="006811E9">
                              <w:pPr>
                                <w:pStyle w:val="ListParagraph"/>
                                <w:spacing w:after="0" w:line="240" w:lineRule="auto"/>
                                <w:ind w:left="0"/>
                                <w:jc w:val="center"/>
                                <w:rPr>
                                  <w:rFonts w:ascii="Times New Roman" w:hAnsi="Times New Roman" w:cs="Times New Roman"/>
                                  <w:b/>
                                  <w:sz w:val="24"/>
                                  <w:szCs w:val="24"/>
                                  <w:lang w:val="en-CA"/>
                                </w:rPr>
                              </w:pPr>
                              <w:r>
                                <w:rPr>
                                  <w:rFonts w:ascii="Times New Roman" w:hAnsi="Times New Roman" w:cs="Times New Roman"/>
                                  <w:b/>
                                  <w:sz w:val="24"/>
                                  <w:szCs w:val="24"/>
                                  <w:lang w:val="en-CA"/>
                                </w:rPr>
                                <w:t>Gambar 2.1</w:t>
                              </w:r>
                            </w:p>
                            <w:p w:rsidR="002D636A" w:rsidRDefault="002D636A" w:rsidP="006811E9">
                              <w:r w:rsidRPr="003221B9">
                                <w:rPr>
                                  <w:rFonts w:ascii="Times New Roman" w:hAnsi="Times New Roman" w:cs="Times New Roman"/>
                                  <w:b/>
                                  <w:sz w:val="24"/>
                                  <w:szCs w:val="24"/>
                                </w:rPr>
                                <w:t>Paradigma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lbow Connector 14"/>
                        <wps:cNvCnPr>
                          <a:stCxn id="3" idx="3"/>
                          <a:endCxn id="9" idx="1"/>
                        </wps:cNvCnPr>
                        <wps:spPr>
                          <a:xfrm>
                            <a:off x="2114550" y="950026"/>
                            <a:ext cx="1280445" cy="1356681"/>
                          </a:xfrm>
                          <a:prstGeom prst="bentConnector3">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8" idx="3"/>
                        </wps:cNvCnPr>
                        <wps:spPr>
                          <a:xfrm flipV="1">
                            <a:off x="2114550" y="2306709"/>
                            <a:ext cx="640525" cy="1244014"/>
                          </a:xfrm>
                          <a:prstGeom prst="bentConnector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endCxn id="11" idx="1"/>
                        </wps:cNvCnPr>
                        <wps:spPr>
                          <a:xfrm>
                            <a:off x="4918360" y="2315988"/>
                            <a:ext cx="1460173"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5035139" y="2422570"/>
                            <a:ext cx="1343394" cy="617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36A" w:rsidRPr="00932A11" w:rsidRDefault="002D636A">
                              <w:pPr>
                                <w:rPr>
                                  <w:sz w:val="20"/>
                                </w:rPr>
                              </w:pPr>
                              <w:r>
                                <w:rPr>
                                  <w:rFonts w:ascii="Times New Roman" w:hAnsi="Times New Roman" w:cs="Times New Roman"/>
                                  <w:szCs w:val="24"/>
                                </w:rPr>
                                <w:t>Wahyudin (Mahardikawanto</w:t>
                              </w:r>
                              <w:r w:rsidRPr="00932A11">
                                <w:rPr>
                                  <w:rFonts w:ascii="Times New Roman" w:hAnsi="Times New Roman" w:cs="Times New Roman"/>
                                  <w:szCs w:val="24"/>
                                </w:rPr>
                                <w:t>, 2013: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7"/>
                        <wps:cNvSpPr txBox="1"/>
                        <wps:spPr>
                          <a:xfrm>
                            <a:off x="2241467" y="3647893"/>
                            <a:ext cx="1198880" cy="53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36A" w:rsidRPr="00932A11" w:rsidRDefault="002D636A" w:rsidP="00932A11">
                              <w:pPr>
                                <w:pStyle w:val="NormalWeb"/>
                                <w:spacing w:before="0" w:beforeAutospacing="0" w:after="200" w:afterAutospacing="0" w:line="276" w:lineRule="auto"/>
                                <w:jc w:val="center"/>
                                <w:rPr>
                                  <w:sz w:val="22"/>
                                </w:rPr>
                              </w:pPr>
                              <w:r w:rsidRPr="00932A11">
                                <w:rPr>
                                  <w:sz w:val="22"/>
                                </w:rPr>
                                <w:t>Londong  (2011:12)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7"/>
                        <wps:cNvSpPr txBox="1"/>
                        <wps:spPr>
                          <a:xfrm>
                            <a:off x="2346375" y="558141"/>
                            <a:ext cx="966840" cy="343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36A" w:rsidRPr="00932A11" w:rsidRDefault="002D636A" w:rsidP="00932A11">
                              <w:pPr>
                                <w:pStyle w:val="NormalWeb"/>
                                <w:spacing w:before="0" w:beforeAutospacing="0" w:after="200" w:afterAutospacing="0" w:line="276" w:lineRule="auto"/>
                                <w:rPr>
                                  <w:sz w:val="22"/>
                                </w:rPr>
                              </w:pPr>
                              <w:r w:rsidRPr="00932A11">
                                <w:rPr>
                                  <w:sz w:val="22"/>
                                </w:rPr>
                                <w:t>Yukl (2009)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1095153" y="1900052"/>
                            <a:ext cx="0" cy="59376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style="width:633pt;height:369pt;mso-position-horizontal-relative:char;mso-position-vertical-relative:line" coordsize="80391,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391;height:46863;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9880;top:19974;width:13936;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2D636A" w:rsidRPr="00996759" w:rsidRDefault="002D636A" w:rsidP="00996759">
                        <w:pPr>
                          <w:pStyle w:val="NormalWeb"/>
                          <w:spacing w:before="0" w:beforeAutospacing="0" w:after="200" w:afterAutospacing="0" w:line="276" w:lineRule="auto"/>
                          <w:jc w:val="center"/>
                          <w:rPr>
                            <w:lang w:val="en-CA"/>
                          </w:rPr>
                        </w:pPr>
                        <w:r>
                          <w:rPr>
                            <w:rFonts w:eastAsia="Times New Roman"/>
                            <w:sz w:val="22"/>
                            <w:szCs w:val="22"/>
                            <w:lang w:val="en-CA"/>
                          </w:rPr>
                          <w:t>Sanusi &amp; Sutikno, (2009: 78)</w:t>
                        </w:r>
                      </w:p>
                    </w:txbxContent>
                  </v:textbox>
                </v:shape>
                <v:rect id="Rectangle 3" o:spid="_x0000_s1029" style="position:absolute;left:857;width:20288;height:1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textbox>
                    <w:txbxContent>
                      <w:p w:rsidR="002D636A" w:rsidRPr="00AF6DA9" w:rsidRDefault="002D636A" w:rsidP="006811E9">
                        <w:pPr>
                          <w:spacing w:after="0"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KEPEMIMPINAN</w:t>
                        </w:r>
                        <w:r w:rsidRPr="00AF6DA9">
                          <w:rPr>
                            <w:rFonts w:ascii="Times New Roman" w:hAnsi="Times New Roman" w:cs="Times New Roman"/>
                            <w:b/>
                            <w:sz w:val="20"/>
                            <w:szCs w:val="20"/>
                            <w:lang w:val="en-CA"/>
                          </w:rPr>
                          <w:t xml:space="preserve"> TRANSFORMASIONAL</w:t>
                        </w:r>
                      </w:p>
                      <w:p w:rsidR="002D636A" w:rsidRPr="00AF6DA9" w:rsidRDefault="002D636A" w:rsidP="006811E9">
                        <w:pPr>
                          <w:spacing w:after="0" w:line="240" w:lineRule="auto"/>
                          <w:jc w:val="center"/>
                          <w:rPr>
                            <w:rFonts w:ascii="Times New Roman" w:hAnsi="Times New Roman" w:cs="Times New Roman"/>
                            <w:b/>
                            <w:sz w:val="20"/>
                            <w:szCs w:val="20"/>
                            <w:lang w:val="en-CA"/>
                          </w:rPr>
                        </w:pPr>
                        <w:r w:rsidRPr="00AF6DA9">
                          <w:rPr>
                            <w:rFonts w:ascii="Times New Roman" w:hAnsi="Times New Roman" w:cs="Times New Roman"/>
                            <w:b/>
                            <w:sz w:val="20"/>
                            <w:szCs w:val="20"/>
                            <w:lang w:val="en-CA"/>
                          </w:rPr>
                          <w:t>(X1)</w:t>
                        </w:r>
                      </w:p>
                      <w:p w:rsidR="002D636A" w:rsidRPr="00AF6DA9" w:rsidRDefault="002D636A" w:rsidP="006811E9">
                        <w:pPr>
                          <w:spacing w:after="0" w:line="240" w:lineRule="auto"/>
                          <w:jc w:val="center"/>
                          <w:rPr>
                            <w:rFonts w:ascii="Times New Roman" w:hAnsi="Times New Roman" w:cs="Times New Roman"/>
                            <w:b/>
                            <w:sz w:val="20"/>
                            <w:szCs w:val="20"/>
                            <w:lang w:val="en-CA"/>
                          </w:rPr>
                        </w:pP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Idealized influence</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Inspirasional motivation</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Intelectual stimulation</w:t>
                        </w:r>
                      </w:p>
                      <w:p w:rsidR="002D636A" w:rsidRPr="00AF6DA9" w:rsidRDefault="002D636A" w:rsidP="00231744">
                        <w:pPr>
                          <w:pStyle w:val="ListParagraph"/>
                          <w:numPr>
                            <w:ilvl w:val="0"/>
                            <w:numId w:val="23"/>
                          </w:numPr>
                          <w:spacing w:after="0" w:line="240" w:lineRule="auto"/>
                          <w:ind w:left="284" w:hanging="284"/>
                          <w:jc w:val="both"/>
                          <w:rPr>
                            <w:rFonts w:ascii="Times New Roman" w:hAnsi="Times New Roman" w:cs="Times New Roman"/>
                            <w:b/>
                            <w:sz w:val="20"/>
                            <w:szCs w:val="20"/>
                            <w:lang w:val="en-CA"/>
                          </w:rPr>
                        </w:pPr>
                        <w:r w:rsidRPr="00AF6DA9">
                          <w:rPr>
                            <w:rFonts w:ascii="Times New Roman" w:hAnsi="Times New Roman" w:cs="Times New Roman"/>
                            <w:b/>
                            <w:i/>
                            <w:sz w:val="20"/>
                            <w:szCs w:val="20"/>
                          </w:rPr>
                          <w:t>Individualized consideration</w:t>
                        </w:r>
                      </w:p>
                      <w:p w:rsidR="002D636A" w:rsidRPr="00AF6DA9" w:rsidRDefault="002D636A" w:rsidP="006811E9">
                        <w:pPr>
                          <w:spacing w:after="0" w:line="240" w:lineRule="auto"/>
                          <w:jc w:val="both"/>
                          <w:rPr>
                            <w:rFonts w:ascii="Times New Roman" w:hAnsi="Times New Roman" w:cs="Times New Roman"/>
                            <w:b/>
                            <w:sz w:val="20"/>
                            <w:szCs w:val="20"/>
                            <w:lang w:val="en-CA"/>
                          </w:rPr>
                        </w:pPr>
                      </w:p>
                      <w:p w:rsidR="002D636A" w:rsidRPr="00AF6DA9" w:rsidRDefault="002D636A" w:rsidP="006811E9">
                        <w:pPr>
                          <w:spacing w:after="0" w:line="240" w:lineRule="auto"/>
                          <w:jc w:val="both"/>
                          <w:rPr>
                            <w:rFonts w:ascii="Times New Roman" w:hAnsi="Times New Roman" w:cs="Times New Roman"/>
                            <w:b/>
                            <w:sz w:val="20"/>
                            <w:szCs w:val="20"/>
                            <w:lang w:val="en-CA"/>
                          </w:rPr>
                        </w:pP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 xml:space="preserve">Antonakis, Avolio, &amp; Sivasubramaniam </w:t>
                        </w: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2003</w:t>
                        </w:r>
                        <w:r w:rsidRPr="00AF6DA9">
                          <w:rPr>
                            <w:rFonts w:ascii="Times New Roman" w:hAnsi="Times New Roman" w:cs="Times New Roman"/>
                            <w:b/>
                            <w:sz w:val="20"/>
                            <w:szCs w:val="20"/>
                            <w:lang w:val="en-CA"/>
                          </w:rPr>
                          <w:t>) dan</w:t>
                        </w:r>
                        <w:r w:rsidRPr="00AF6DA9">
                          <w:rPr>
                            <w:rFonts w:ascii="Times New Roman" w:hAnsi="Times New Roman" w:cs="Times New Roman"/>
                            <w:b/>
                            <w:sz w:val="20"/>
                            <w:szCs w:val="20"/>
                          </w:rPr>
                          <w:t xml:space="preserve"> Avolio &amp; Bass </w:t>
                        </w:r>
                        <w:r w:rsidRPr="00AF6DA9">
                          <w:rPr>
                            <w:rFonts w:ascii="Times New Roman" w:hAnsi="Times New Roman" w:cs="Times New Roman"/>
                            <w:b/>
                            <w:sz w:val="20"/>
                            <w:szCs w:val="20"/>
                            <w:lang w:val="en-CA"/>
                          </w:rPr>
                          <w:t>(</w:t>
                        </w:r>
                        <w:r w:rsidRPr="00AF6DA9">
                          <w:rPr>
                            <w:rFonts w:ascii="Times New Roman" w:hAnsi="Times New Roman" w:cs="Times New Roman"/>
                            <w:b/>
                            <w:sz w:val="20"/>
                            <w:szCs w:val="20"/>
                          </w:rPr>
                          <w:t>2004</w:t>
                        </w:r>
                        <w:r w:rsidRPr="00AF6DA9">
                          <w:rPr>
                            <w:rFonts w:ascii="Times New Roman" w:hAnsi="Times New Roman" w:cs="Times New Roman"/>
                            <w:b/>
                            <w:sz w:val="20"/>
                            <w:szCs w:val="20"/>
                            <w:lang w:val="en-CA"/>
                          </w:rPr>
                          <w:t>: 331)</w:t>
                        </w:r>
                      </w:p>
                    </w:txbxContent>
                  </v:textbox>
                </v:rect>
                <v:rect id="Rectangle 8" o:spid="_x0000_s1030" style="position:absolute;left:857;top:24938;width:20288;height:21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2D636A" w:rsidRPr="00AF6DA9" w:rsidRDefault="002D636A" w:rsidP="006811E9">
                        <w:pPr>
                          <w:pStyle w:val="NormalWeb"/>
                          <w:spacing w:before="0" w:beforeAutospacing="0" w:after="0" w:afterAutospacing="0"/>
                          <w:jc w:val="center"/>
                          <w:rPr>
                            <w:rFonts w:eastAsia="Calibri"/>
                            <w:b/>
                            <w:sz w:val="20"/>
                            <w:szCs w:val="20"/>
                            <w:lang w:val="en-CA"/>
                          </w:rPr>
                        </w:pPr>
                        <w:r w:rsidRPr="00AF6DA9">
                          <w:rPr>
                            <w:rFonts w:eastAsia="Calibri"/>
                            <w:b/>
                            <w:sz w:val="20"/>
                            <w:szCs w:val="20"/>
                          </w:rPr>
                          <w:t> </w:t>
                        </w:r>
                        <w:r w:rsidRPr="00AF6DA9">
                          <w:rPr>
                            <w:rFonts w:eastAsia="Calibri"/>
                            <w:b/>
                            <w:sz w:val="20"/>
                            <w:szCs w:val="20"/>
                            <w:lang w:val="en-CA"/>
                          </w:rPr>
                          <w:t>BUDAYA ORGANISASI</w:t>
                        </w:r>
                      </w:p>
                      <w:p w:rsidR="002D636A" w:rsidRPr="00AF6DA9" w:rsidRDefault="002D636A" w:rsidP="006811E9">
                        <w:pPr>
                          <w:pStyle w:val="NormalWeb"/>
                          <w:spacing w:before="0" w:beforeAutospacing="0" w:after="0" w:afterAutospacing="0"/>
                          <w:jc w:val="center"/>
                          <w:rPr>
                            <w:rFonts w:eastAsia="Calibri"/>
                            <w:b/>
                            <w:sz w:val="20"/>
                            <w:szCs w:val="20"/>
                            <w:lang w:val="en-CA"/>
                          </w:rPr>
                        </w:pPr>
                        <w:r w:rsidRPr="00AF6DA9">
                          <w:rPr>
                            <w:rFonts w:eastAsia="Calibri"/>
                            <w:b/>
                            <w:sz w:val="20"/>
                            <w:szCs w:val="20"/>
                            <w:lang w:val="en-CA"/>
                          </w:rPr>
                          <w:t>(X2)</w:t>
                        </w:r>
                      </w:p>
                      <w:p w:rsidR="002D636A" w:rsidRPr="00AF6DA9" w:rsidRDefault="002D636A" w:rsidP="006811E9">
                        <w:pPr>
                          <w:pStyle w:val="NormalWeb"/>
                          <w:spacing w:before="0" w:beforeAutospacing="0" w:after="0" w:afterAutospacing="0"/>
                          <w:jc w:val="center"/>
                          <w:rPr>
                            <w:rFonts w:eastAsia="Calibri"/>
                            <w:b/>
                            <w:sz w:val="20"/>
                            <w:szCs w:val="20"/>
                            <w:lang w:val="en-CA"/>
                          </w:rPr>
                        </w:pP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Inisiatif</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Kepercayaan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Kesenangan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Individualitas</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Kesetaraan</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Dialog</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hubungan kerja</w:t>
                        </w:r>
                      </w:p>
                      <w:p w:rsidR="002D636A" w:rsidRPr="00AF6DA9" w:rsidRDefault="002D636A" w:rsidP="00231744">
                        <w:pPr>
                          <w:pStyle w:val="NormalWeb"/>
                          <w:numPr>
                            <w:ilvl w:val="0"/>
                            <w:numId w:val="24"/>
                          </w:numPr>
                          <w:spacing w:before="0" w:beforeAutospacing="0" w:after="0" w:afterAutospacing="0"/>
                          <w:ind w:left="284" w:hanging="284"/>
                          <w:jc w:val="both"/>
                          <w:rPr>
                            <w:b/>
                            <w:sz w:val="20"/>
                            <w:szCs w:val="20"/>
                            <w:lang w:val="en-CA"/>
                          </w:rPr>
                        </w:pPr>
                        <w:r w:rsidRPr="00AF6DA9">
                          <w:rPr>
                            <w:b/>
                            <w:sz w:val="20"/>
                            <w:szCs w:val="20"/>
                            <w:lang w:val="en-CA"/>
                          </w:rPr>
                          <w:t>pilihan tempat kerja</w:t>
                        </w:r>
                      </w:p>
                      <w:p w:rsidR="002D636A" w:rsidRPr="00AF6DA9" w:rsidRDefault="002D636A" w:rsidP="006811E9">
                        <w:pPr>
                          <w:pStyle w:val="NormalWeb"/>
                          <w:spacing w:before="0" w:beforeAutospacing="0" w:after="0" w:afterAutospacing="0"/>
                          <w:jc w:val="center"/>
                          <w:rPr>
                            <w:b/>
                            <w:sz w:val="20"/>
                            <w:szCs w:val="20"/>
                            <w:lang w:val="en-CA"/>
                          </w:rPr>
                        </w:pPr>
                      </w:p>
                      <w:p w:rsidR="002D636A" w:rsidRPr="00AF6DA9" w:rsidRDefault="002D636A" w:rsidP="006811E9">
                        <w:pPr>
                          <w:pStyle w:val="NormalWeb"/>
                          <w:spacing w:before="0" w:beforeAutospacing="0" w:after="0" w:afterAutospacing="0"/>
                          <w:rPr>
                            <w:b/>
                            <w:sz w:val="20"/>
                            <w:szCs w:val="20"/>
                            <w:lang w:val="en-CA"/>
                          </w:rPr>
                        </w:pPr>
                        <w:r w:rsidRPr="00AF6DA9">
                          <w:rPr>
                            <w:b/>
                            <w:sz w:val="20"/>
                            <w:szCs w:val="20"/>
                            <w:lang w:val="en-CA"/>
                          </w:rPr>
                          <w:t>(Londong, 2011)</w:t>
                        </w:r>
                      </w:p>
                    </w:txbxContent>
                  </v:textbox>
                </v:rect>
                <v:rect id="Rectangle 9" o:spid="_x0000_s1031" style="position:absolute;left:33949;top:11870;width:15234;height:2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NP78A&#10;AADaAAAADwAAAGRycy9kb3ducmV2LnhtbESPzQrCMBCE74LvEFbwIprqQbQaRQTRm/gDelyatS1t&#10;NrWJWt/eCILHYWa+YebLxpTiSbXLLSsYDiIQxInVOacKzqdNfwLCeWSNpWVS8CYHy0W7NcdY2xcf&#10;6Hn0qQgQdjEqyLyvYildkpFBN7AVcfButjbog6xTqWt8Bbgp5SiKxtJgzmEhw4rWGSXF8WEUXOm+&#10;7dH0fHe3aPS47HvF0E8KpbqdZjUD4anx//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80/vwAAANoAAAAPAAAAAAAAAAAAAAAAAJgCAABkcnMvZG93bnJl&#10;di54bWxQSwUGAAAAAAQABAD1AAAAhAMAAAAA&#10;" fillcolor="white [3201]" strokecolor="black [3213]" strokeweight="2pt">
                  <v:textbox>
                    <w:txbxContent>
                      <w:p w:rsidR="002D636A" w:rsidRPr="0079511F" w:rsidRDefault="002D636A" w:rsidP="006811E9">
                        <w:pPr>
                          <w:pStyle w:val="NormalWeb"/>
                          <w:spacing w:before="0" w:beforeAutospacing="0" w:after="0" w:afterAutospacing="0"/>
                          <w:jc w:val="center"/>
                          <w:rPr>
                            <w:rFonts w:eastAsia="Calibri"/>
                            <w:b/>
                            <w:sz w:val="20"/>
                            <w:szCs w:val="20"/>
                          </w:rPr>
                        </w:pPr>
                        <w:r w:rsidRPr="008A6325">
                          <w:rPr>
                            <w:rFonts w:eastAsia="Calibri"/>
                            <w:b/>
                            <w:sz w:val="20"/>
                            <w:szCs w:val="20"/>
                          </w:rPr>
                          <w:t> </w:t>
                        </w:r>
                        <w:r w:rsidRPr="008A6325">
                          <w:rPr>
                            <w:rFonts w:eastAsia="Calibri"/>
                            <w:b/>
                            <w:sz w:val="20"/>
                            <w:szCs w:val="20"/>
                            <w:lang w:val="en-CA"/>
                          </w:rPr>
                          <w:t>KOMITMEN ORGANISASI</w:t>
                        </w:r>
                        <w:r>
                          <w:rPr>
                            <w:rFonts w:eastAsia="Calibri"/>
                            <w:b/>
                            <w:sz w:val="20"/>
                            <w:szCs w:val="20"/>
                          </w:rPr>
                          <w:t>ONAL</w:t>
                        </w:r>
                      </w:p>
                      <w:p w:rsidR="002D636A"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(Y)</w:t>
                        </w:r>
                      </w:p>
                      <w:p w:rsidR="002D636A" w:rsidRDefault="002D636A" w:rsidP="006811E9">
                        <w:pPr>
                          <w:pStyle w:val="NormalWeb"/>
                          <w:spacing w:before="0" w:beforeAutospacing="0" w:after="0" w:afterAutospacing="0"/>
                          <w:jc w:val="center"/>
                          <w:rPr>
                            <w:rFonts w:eastAsia="Calibri"/>
                            <w:b/>
                            <w:sz w:val="20"/>
                            <w:szCs w:val="20"/>
                            <w:lang w:val="en-CA"/>
                          </w:rPr>
                        </w:pP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Affective commitment</w:t>
                        </w: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Continuance commitment</w:t>
                        </w:r>
                      </w:p>
                      <w:p w:rsidR="002D636A" w:rsidRPr="002215C7" w:rsidRDefault="002D636A" w:rsidP="00231744">
                        <w:pPr>
                          <w:pStyle w:val="NormalWeb"/>
                          <w:numPr>
                            <w:ilvl w:val="0"/>
                            <w:numId w:val="22"/>
                          </w:numPr>
                          <w:spacing w:before="0" w:beforeAutospacing="0" w:after="0" w:afterAutospacing="0"/>
                          <w:ind w:left="284" w:hanging="284"/>
                          <w:jc w:val="both"/>
                          <w:rPr>
                            <w:rFonts w:eastAsia="Calibri"/>
                            <w:b/>
                            <w:i/>
                            <w:sz w:val="20"/>
                            <w:szCs w:val="20"/>
                            <w:lang w:val="en-CA"/>
                          </w:rPr>
                        </w:pPr>
                        <w:r w:rsidRPr="002215C7">
                          <w:rPr>
                            <w:rFonts w:eastAsia="Calibri"/>
                            <w:b/>
                            <w:i/>
                            <w:sz w:val="20"/>
                            <w:szCs w:val="20"/>
                            <w:lang w:val="en-CA"/>
                          </w:rPr>
                          <w:t>Normative commitment</w:t>
                        </w:r>
                      </w:p>
                      <w:p w:rsidR="002D636A" w:rsidRPr="002215C7" w:rsidRDefault="002D636A" w:rsidP="006811E9">
                        <w:pPr>
                          <w:pStyle w:val="NormalWeb"/>
                          <w:spacing w:before="0" w:beforeAutospacing="0" w:after="0" w:afterAutospacing="0"/>
                          <w:jc w:val="both"/>
                          <w:rPr>
                            <w:rFonts w:eastAsia="Calibri"/>
                            <w:sz w:val="20"/>
                            <w:szCs w:val="20"/>
                            <w:lang w:val="en-CA"/>
                          </w:rPr>
                        </w:pPr>
                      </w:p>
                      <w:p w:rsidR="002D636A" w:rsidRPr="002215C7" w:rsidRDefault="002D636A" w:rsidP="006811E9">
                        <w:pPr>
                          <w:pStyle w:val="NormalWeb"/>
                          <w:spacing w:before="0" w:beforeAutospacing="0" w:after="0" w:afterAutospacing="0"/>
                          <w:jc w:val="both"/>
                          <w:rPr>
                            <w:rFonts w:eastAsia="Calibri"/>
                            <w:b/>
                            <w:sz w:val="20"/>
                            <w:szCs w:val="20"/>
                            <w:lang w:val="en-CA"/>
                          </w:rPr>
                        </w:pPr>
                        <w:r w:rsidRPr="002215C7">
                          <w:rPr>
                            <w:rFonts w:eastAsia="Calibri"/>
                            <w:b/>
                            <w:sz w:val="20"/>
                            <w:szCs w:val="20"/>
                            <w:lang w:val="en-CA"/>
                          </w:rPr>
                          <w:t>(</w:t>
                        </w:r>
                        <w:r w:rsidRPr="002215C7">
                          <w:rPr>
                            <w:b/>
                            <w:sz w:val="20"/>
                            <w:szCs w:val="20"/>
                          </w:rPr>
                          <w:t>Meyer dan Allen dalam Luthans, 2008:148)</w:t>
                        </w:r>
                      </w:p>
                      <w:p w:rsidR="002D636A" w:rsidRPr="008A6325" w:rsidRDefault="002D636A" w:rsidP="006811E9">
                        <w:pPr>
                          <w:pStyle w:val="NormalWeb"/>
                          <w:spacing w:before="0" w:beforeAutospacing="0" w:after="0" w:afterAutospacing="0"/>
                          <w:jc w:val="both"/>
                          <w:rPr>
                            <w:b/>
                            <w:sz w:val="20"/>
                            <w:szCs w:val="20"/>
                            <w:lang w:val="en-CA"/>
                          </w:rPr>
                        </w:pPr>
                      </w:p>
                    </w:txbxContent>
                  </v:textbox>
                </v:rect>
                <v:rect id="Rectangle 11" o:spid="_x0000_s1032" style="position:absolute;left:63785;top:11876;width:14383;height:22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srb8A&#10;AADbAAAADwAAAGRycy9kb3ducmV2LnhtbERPTYvCMBC9L/gfwgheRNN6EK1GEUH0JusW9Dg0Y1va&#10;TGoTtf77jSB4m8f7nOW6M7V4UOtKywricQSCOLO65FxB+rcbzUA4j6yxtkwKXuRgver9LDHR9sm/&#10;9Dj5XIQQdgkqKLxvEildVpBBN7YNceCutjXoA2xzqVt8hnBTy0kUTaXBkkNDgQ1tC8qq090ouNBt&#10;P6R5enPXaHI/H4dV7GeVUoN+t1mA8NT5r/jjPugwP4b3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6ytvwAAANsAAAAPAAAAAAAAAAAAAAAAAJgCAABkcnMvZG93bnJl&#10;di54bWxQSwUGAAAAAAQABAD1AAAAhAMAAAAA&#10;" fillcolor="white [3201]" strokecolor="black [3213]" strokeweight="2pt">
                  <v:textbox>
                    <w:txbxContent>
                      <w:p w:rsidR="002D636A" w:rsidRPr="008A6325"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KINERJA PEGAWAI</w:t>
                        </w:r>
                      </w:p>
                      <w:p w:rsidR="002D636A" w:rsidRDefault="002D636A" w:rsidP="006811E9">
                        <w:pPr>
                          <w:pStyle w:val="NormalWeb"/>
                          <w:spacing w:before="0" w:beforeAutospacing="0" w:after="0" w:afterAutospacing="0"/>
                          <w:jc w:val="center"/>
                          <w:rPr>
                            <w:rFonts w:eastAsia="Calibri"/>
                            <w:b/>
                            <w:sz w:val="20"/>
                            <w:szCs w:val="20"/>
                            <w:lang w:val="en-CA"/>
                          </w:rPr>
                        </w:pPr>
                        <w:r w:rsidRPr="008A6325">
                          <w:rPr>
                            <w:rFonts w:eastAsia="Calibri"/>
                            <w:b/>
                            <w:sz w:val="20"/>
                            <w:szCs w:val="20"/>
                            <w:lang w:val="en-CA"/>
                          </w:rPr>
                          <w:t>(Z)</w:t>
                        </w:r>
                      </w:p>
                      <w:p w:rsidR="002D636A" w:rsidRDefault="002D636A" w:rsidP="006811E9">
                        <w:pPr>
                          <w:pStyle w:val="NormalWeb"/>
                          <w:spacing w:before="0" w:beforeAutospacing="0" w:after="0" w:afterAutospacing="0"/>
                          <w:jc w:val="center"/>
                          <w:rPr>
                            <w:b/>
                            <w:sz w:val="20"/>
                            <w:szCs w:val="20"/>
                            <w:lang w:val="en-CA"/>
                          </w:rPr>
                        </w:pP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Jumlah Pekerjaan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Kualitas Pekerjaan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Ketepatan Waktu</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Kehadiran</w:t>
                        </w:r>
                      </w:p>
                      <w:p w:rsidR="002D636A" w:rsidRDefault="002D636A" w:rsidP="00231744">
                        <w:pPr>
                          <w:pStyle w:val="NormalWeb"/>
                          <w:numPr>
                            <w:ilvl w:val="0"/>
                            <w:numId w:val="21"/>
                          </w:numPr>
                          <w:spacing w:before="0" w:beforeAutospacing="0" w:after="0" w:afterAutospacing="0"/>
                          <w:ind w:left="284" w:hanging="284"/>
                          <w:jc w:val="both"/>
                          <w:rPr>
                            <w:b/>
                            <w:sz w:val="20"/>
                            <w:szCs w:val="20"/>
                            <w:lang w:val="en-CA"/>
                          </w:rPr>
                        </w:pPr>
                        <w:r>
                          <w:rPr>
                            <w:b/>
                            <w:sz w:val="20"/>
                            <w:szCs w:val="20"/>
                            <w:lang w:val="en-CA"/>
                          </w:rPr>
                          <w:t>Kemampuan Kerjasama</w:t>
                        </w:r>
                      </w:p>
                      <w:p w:rsidR="002D636A" w:rsidRDefault="002D636A" w:rsidP="006811E9">
                        <w:pPr>
                          <w:pStyle w:val="NormalWeb"/>
                          <w:spacing w:before="0" w:beforeAutospacing="0" w:after="0" w:afterAutospacing="0"/>
                          <w:jc w:val="both"/>
                          <w:rPr>
                            <w:b/>
                            <w:sz w:val="20"/>
                            <w:szCs w:val="20"/>
                            <w:lang w:val="en-CA"/>
                          </w:rPr>
                        </w:pPr>
                      </w:p>
                      <w:p w:rsidR="002D636A" w:rsidRPr="008A6325" w:rsidRDefault="002D636A" w:rsidP="006811E9">
                        <w:pPr>
                          <w:pStyle w:val="NormalWeb"/>
                          <w:spacing w:before="0" w:beforeAutospacing="0" w:after="0" w:afterAutospacing="0"/>
                          <w:jc w:val="both"/>
                          <w:rPr>
                            <w:b/>
                            <w:sz w:val="20"/>
                            <w:szCs w:val="20"/>
                            <w:lang w:val="en-CA"/>
                          </w:rPr>
                        </w:pPr>
                        <w:r>
                          <w:rPr>
                            <w:b/>
                            <w:sz w:val="20"/>
                            <w:szCs w:val="20"/>
                            <w:lang w:val="en-CA"/>
                          </w:rPr>
                          <w:t>(Bangun, 2012: 234)</w:t>
                        </w:r>
                      </w:p>
                    </w:txbxContent>
                  </v:textbox>
                </v:rect>
                <v:shapetype id="_x0000_t32" coordsize="21600,21600" o:spt="32" o:oned="t" path="m,l21600,21600e" filled="f">
                  <v:path arrowok="t" fillok="f" o:connecttype="none"/>
                  <o:lock v:ext="edit" shapetype="t"/>
                </v:shapetype>
                <v:shape id="Straight Arrow Connector 12" o:spid="_x0000_s1033" type="#_x0000_t32" style="position:absolute;left:40465;top:18288;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Text Box 6" o:spid="_x0000_s1034" type="#_x0000_t202" style="position:absolute;left:38658;top:41822;width:1733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2D636A" w:rsidRDefault="002D636A" w:rsidP="006811E9">
                        <w:pPr>
                          <w:pStyle w:val="ListParagraph"/>
                          <w:spacing w:after="0" w:line="240" w:lineRule="auto"/>
                          <w:ind w:left="0"/>
                          <w:jc w:val="center"/>
                          <w:rPr>
                            <w:rFonts w:ascii="Times New Roman" w:hAnsi="Times New Roman" w:cs="Times New Roman"/>
                            <w:b/>
                            <w:sz w:val="24"/>
                            <w:szCs w:val="24"/>
                            <w:lang w:val="en-CA"/>
                          </w:rPr>
                        </w:pPr>
                        <w:r>
                          <w:rPr>
                            <w:rFonts w:ascii="Times New Roman" w:hAnsi="Times New Roman" w:cs="Times New Roman"/>
                            <w:b/>
                            <w:sz w:val="24"/>
                            <w:szCs w:val="24"/>
                            <w:lang w:val="en-CA"/>
                          </w:rPr>
                          <w:t>Gambar 2.1</w:t>
                        </w:r>
                      </w:p>
                      <w:p w:rsidR="002D636A" w:rsidRDefault="002D636A" w:rsidP="006811E9">
                        <w:r w:rsidRPr="003221B9">
                          <w:rPr>
                            <w:rFonts w:ascii="Times New Roman" w:hAnsi="Times New Roman" w:cs="Times New Roman"/>
                            <w:b/>
                            <w:sz w:val="24"/>
                            <w:szCs w:val="24"/>
                          </w:rPr>
                          <w:t>Paradigma Penelitian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5" type="#_x0000_t34" style="position:absolute;left:21145;top:9500;width:12804;height:135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bI78AAADbAAAADwAAAGRycy9kb3ducmV2LnhtbERP24rCMBB9X/Afwgi+ramLilTTIsqi&#10;uCBo/YChGdtiMylN1Pj3ZmFh3+ZwrrPKg2nFg3rXWFYwGScgiEurG64UXIrvzwUI55E1tpZJwYsc&#10;5NngY4Wptk8+0ePsKxFD2KWooPa+S6V0ZU0G3dh2xJG72t6gj7CvpO7xGcNNK7+SZC4NNhwbauxo&#10;U1N5O9+NAh0KF5LgttNwmB12ix99L45aqdEwrJcgPAX/L/5z73WcP4XfX+IBMn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DbI78AAADbAAAADwAAAAAAAAAAAAAAAACh&#10;AgAAZHJzL2Rvd25yZXYueG1sUEsFBgAAAAAEAAQA+QAAAI0DAAAAAA==&#10;" strokecolor="black [3213]" strokeweight="1pt">
                  <v:stroke endarrow="block"/>
                </v:shape>
                <v:shapetype id="_x0000_t33" coordsize="21600,21600" o:spt="33" o:oned="t" path="m,l21600,r,21600e" filled="f">
                  <v:stroke joinstyle="miter"/>
                  <v:path arrowok="t" fillok="f" o:connecttype="none"/>
                  <o:lock v:ext="edit" shapetype="t"/>
                </v:shapetype>
                <v:shape id="Elbow Connector 15" o:spid="_x0000_s1036" type="#_x0000_t33" style="position:absolute;left:21145;top:23067;width:6405;height:124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9KHsAAAADbAAAADwAAAGRycy9kb3ducmV2LnhtbERPS4vCMBC+C/6HMII3TRUUqUbxgeJj&#10;L+pe9jbbzLbFZlKaaOu/N4Kwt/n4njNbNKYQD6pcblnBoB+BIE6szjlV8H3d9iYgnEfWWFgmBU9y&#10;sJi3WzOMta35TI+LT0UIYRejgsz7MpbSJRkZdH1bEgfuz1YGfYBVKnWFdQg3hRxG0VgazDk0ZFjS&#10;OqPkdrkbBRvcmfq4Ph1+sPlC/o1Wm8nwrFS30yynIDw1/l/8ce91mD+C9y/h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fSh7AAAAA2wAAAA8AAAAAAAAAAAAAAAAA&#10;oQIAAGRycy9kb3ducmV2LnhtbFBLBQYAAAAABAAEAPkAAACOAwAAAAA=&#10;" strokecolor="black [3213]" strokeweight="1pt"/>
                <v:shape id="Straight Arrow Connector 16" o:spid="_x0000_s1037" type="#_x0000_t32" style="position:absolute;left:49183;top:23159;width:14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sib8AAADbAAAADwAAAGRycy9kb3ducmV2LnhtbERPS4vCMBC+C/6HMMLeNPUt1SiyIgrr&#10;pT7uQzO2xWZSmqx2/fVmQfA2H99zFqvGlOJOtSssK+j3IhDEqdUFZwrOp213BsJ5ZI2lZVLwRw5W&#10;y3ZrgbG2D07ofvSZCCHsYlSQe1/FUro0J4OuZyviwF1tbdAHWGdS1/gI4aaUgyiaSIMFh4YcK/rO&#10;Kb0df42Cncbh5ToamzRJttlm+nMYTZ9Oqa9Os56D8NT4j/jt3uswfwL/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esib8AAADbAAAADwAAAAAAAAAAAAAAAACh&#10;AgAAZHJzL2Rvd25yZXYueG1sUEsFBgAAAAAEAAQA+QAAAI0DAAAAAA==&#10;" strokecolor="black [3213]" strokeweight="1pt">
                  <v:stroke endarrow="block"/>
                </v:shape>
                <v:shape id="Text Box 17" o:spid="_x0000_s1038" type="#_x0000_t202" style="position:absolute;left:50351;top:24225;width:13434;height:6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2D636A" w:rsidRPr="00932A11" w:rsidRDefault="002D636A">
                        <w:pPr>
                          <w:rPr>
                            <w:sz w:val="20"/>
                          </w:rPr>
                        </w:pPr>
                        <w:r>
                          <w:rPr>
                            <w:rFonts w:ascii="Times New Roman" w:hAnsi="Times New Roman" w:cs="Times New Roman"/>
                            <w:szCs w:val="24"/>
                          </w:rPr>
                          <w:t>Wahyudin (Mahardikawanto</w:t>
                        </w:r>
                        <w:r w:rsidRPr="00932A11">
                          <w:rPr>
                            <w:rFonts w:ascii="Times New Roman" w:hAnsi="Times New Roman" w:cs="Times New Roman"/>
                            <w:szCs w:val="24"/>
                          </w:rPr>
                          <w:t>, 2013: 4)</w:t>
                        </w:r>
                      </w:p>
                    </w:txbxContent>
                  </v:textbox>
                </v:shape>
                <v:shape id="Text Box 17" o:spid="_x0000_s1039" type="#_x0000_t202" style="position:absolute;left:22414;top:36478;width:11989;height:5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2D636A" w:rsidRPr="00932A11" w:rsidRDefault="002D636A" w:rsidP="00932A11">
                        <w:pPr>
                          <w:pStyle w:val="NormalWeb"/>
                          <w:spacing w:before="0" w:beforeAutospacing="0" w:after="200" w:afterAutospacing="0" w:line="276" w:lineRule="auto"/>
                          <w:jc w:val="center"/>
                          <w:rPr>
                            <w:sz w:val="22"/>
                          </w:rPr>
                        </w:pPr>
                        <w:r w:rsidRPr="00932A11">
                          <w:rPr>
                            <w:sz w:val="22"/>
                          </w:rPr>
                          <w:t>Londong  (2011:12)</w:t>
                        </w:r>
                      </w:p>
                    </w:txbxContent>
                  </v:textbox>
                </v:shape>
                <v:shape id="Text Box 17" o:spid="_x0000_s1040" type="#_x0000_t202" style="position:absolute;left:23463;top:5581;width:966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2D636A" w:rsidRPr="00932A11" w:rsidRDefault="002D636A" w:rsidP="00932A11">
                        <w:pPr>
                          <w:pStyle w:val="NormalWeb"/>
                          <w:spacing w:before="0" w:beforeAutospacing="0" w:after="200" w:afterAutospacing="0" w:line="276" w:lineRule="auto"/>
                          <w:rPr>
                            <w:sz w:val="22"/>
                          </w:rPr>
                        </w:pPr>
                        <w:r w:rsidRPr="00932A11">
                          <w:rPr>
                            <w:sz w:val="22"/>
                          </w:rPr>
                          <w:t>Yukl (2009)</w:t>
                        </w:r>
                      </w:p>
                    </w:txbxContent>
                  </v:textbox>
                </v:shape>
                <v:shape id="Straight Arrow Connector 4" o:spid="_x0000_s1041" type="#_x0000_t32" style="position:absolute;left:10951;top:19000;width:0;height:5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SnsMAAADaAAAADwAAAGRycy9kb3ducmV2LnhtbESPQWvCQBSE74L/YXlCL6KbFBF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0p7DAAAA2gAAAA8AAAAAAAAAAAAA&#10;AAAAoQIAAGRycy9kb3ducmV2LnhtbFBLBQYAAAAABAAEAPkAAACRAwAAAAA=&#10;" strokecolor="black [3040]">
                  <v:stroke startarrow="open" endarrow="open"/>
                </v:shape>
                <w10:anchorlock/>
              </v:group>
            </w:pict>
          </mc:Fallback>
        </mc:AlternateContent>
      </w:r>
    </w:p>
    <w:p w:rsidR="0025380C" w:rsidRDefault="0025380C" w:rsidP="00231744">
      <w:pPr>
        <w:pStyle w:val="ListParagraph"/>
        <w:numPr>
          <w:ilvl w:val="1"/>
          <w:numId w:val="15"/>
        </w:numPr>
        <w:spacing w:after="0" w:line="480" w:lineRule="auto"/>
        <w:ind w:left="567" w:hanging="567"/>
        <w:jc w:val="both"/>
        <w:rPr>
          <w:rFonts w:ascii="Times New Roman" w:hAnsi="Times New Roman" w:cs="Times New Roman"/>
          <w:b/>
          <w:sz w:val="24"/>
          <w:szCs w:val="24"/>
          <w:lang w:val="en-CA"/>
        </w:rPr>
      </w:pPr>
      <w:r w:rsidRPr="003221B9">
        <w:rPr>
          <w:rFonts w:ascii="Times New Roman" w:hAnsi="Times New Roman" w:cs="Times New Roman"/>
          <w:b/>
          <w:sz w:val="24"/>
          <w:szCs w:val="24"/>
        </w:rPr>
        <w:lastRenderedPageBreak/>
        <w:t>Hipotesis Penelitian</w:t>
      </w:r>
    </w:p>
    <w:p w:rsidR="00E47E36" w:rsidRDefault="00E47E36" w:rsidP="00E47E36">
      <w:pPr>
        <w:pStyle w:val="ListParagraph"/>
        <w:spacing w:after="0" w:line="480" w:lineRule="auto"/>
        <w:ind w:left="0" w:firstLine="567"/>
        <w:jc w:val="both"/>
        <w:rPr>
          <w:rFonts w:ascii="Times New Roman" w:hAnsi="Times New Roman" w:cs="Times New Roman"/>
          <w:sz w:val="24"/>
          <w:szCs w:val="24"/>
          <w:lang w:val="en-CA"/>
        </w:rPr>
      </w:pPr>
      <w:r w:rsidRPr="00C0346F">
        <w:rPr>
          <w:rFonts w:ascii="Times New Roman" w:hAnsi="Times New Roman" w:cs="Times New Roman"/>
          <w:sz w:val="24"/>
          <w:szCs w:val="24"/>
        </w:rPr>
        <w:t>Hipotesis adalah pernyataan sementara yang menghubungkan dua variabel atau lebih, dan merupakan kesimpulan yang tarafnya rendah karena masih membutuhkan pengujian secara empiris (Sugiyono, 2010). Berdasarkan pemaparan latar belakang dan kerangka pemikiran di atas, diajukan hipotesis sebagai berikut:</w:t>
      </w:r>
    </w:p>
    <w:p w:rsidR="00546CE2" w:rsidRPr="009E1461" w:rsidRDefault="00D53283" w:rsidP="00231744">
      <w:pPr>
        <w:pStyle w:val="ListParagraph"/>
        <w:numPr>
          <w:ilvl w:val="0"/>
          <w:numId w:val="25"/>
        </w:numPr>
        <w:spacing w:after="0" w:line="480" w:lineRule="auto"/>
        <w:jc w:val="both"/>
        <w:rPr>
          <w:rFonts w:ascii="Times New Roman" w:hAnsi="Times New Roman" w:cs="Times New Roman"/>
          <w:sz w:val="24"/>
          <w:szCs w:val="24"/>
          <w:lang w:val="en-CA"/>
        </w:rPr>
      </w:pPr>
      <w:r w:rsidRPr="009E1461">
        <w:rPr>
          <w:rFonts w:ascii="Times New Roman" w:hAnsi="Times New Roman" w:cs="Times New Roman"/>
          <w:sz w:val="24"/>
          <w:szCs w:val="24"/>
          <w:lang w:val="en-CA"/>
        </w:rPr>
        <w:t>Kepemimpinan</w:t>
      </w:r>
      <w:r w:rsidR="00546CE2" w:rsidRPr="009E1461">
        <w:rPr>
          <w:rFonts w:ascii="Times New Roman" w:hAnsi="Times New Roman" w:cs="Times New Roman"/>
          <w:sz w:val="24"/>
          <w:szCs w:val="24"/>
          <w:lang w:val="en-CA"/>
        </w:rPr>
        <w:t xml:space="preserve"> transformasional berpengaruh terhadap komitmen organisasional pegawai.</w:t>
      </w:r>
    </w:p>
    <w:p w:rsidR="00546CE2" w:rsidRPr="009E1461" w:rsidRDefault="00546CE2" w:rsidP="00231744">
      <w:pPr>
        <w:pStyle w:val="ListParagraph"/>
        <w:numPr>
          <w:ilvl w:val="0"/>
          <w:numId w:val="25"/>
        </w:numPr>
        <w:spacing w:after="0" w:line="480" w:lineRule="auto"/>
        <w:jc w:val="both"/>
        <w:rPr>
          <w:rFonts w:ascii="Times New Roman" w:hAnsi="Times New Roman" w:cs="Times New Roman"/>
          <w:sz w:val="24"/>
          <w:szCs w:val="24"/>
          <w:lang w:val="en-CA"/>
        </w:rPr>
      </w:pPr>
      <w:r w:rsidRPr="009E1461">
        <w:rPr>
          <w:rFonts w:ascii="Times New Roman" w:hAnsi="Times New Roman" w:cs="Times New Roman"/>
          <w:sz w:val="24"/>
          <w:szCs w:val="24"/>
          <w:lang w:val="en-CA"/>
        </w:rPr>
        <w:t>Budaya kerja berpengaruh terhadap komitmen organisasional pegawai.</w:t>
      </w:r>
    </w:p>
    <w:p w:rsidR="00546CE2" w:rsidRPr="009E1461" w:rsidRDefault="00D53283" w:rsidP="00231744">
      <w:pPr>
        <w:pStyle w:val="ListParagraph"/>
        <w:numPr>
          <w:ilvl w:val="0"/>
          <w:numId w:val="25"/>
        </w:numPr>
        <w:spacing w:after="0" w:line="480" w:lineRule="auto"/>
        <w:jc w:val="both"/>
        <w:rPr>
          <w:rFonts w:ascii="Times New Roman" w:hAnsi="Times New Roman" w:cs="Times New Roman"/>
          <w:sz w:val="24"/>
          <w:szCs w:val="24"/>
          <w:lang w:val="en-CA"/>
        </w:rPr>
      </w:pPr>
      <w:r w:rsidRPr="009E1461">
        <w:rPr>
          <w:rFonts w:ascii="Times New Roman" w:hAnsi="Times New Roman" w:cs="Times New Roman"/>
          <w:sz w:val="24"/>
          <w:szCs w:val="24"/>
          <w:lang w:val="en-CA"/>
        </w:rPr>
        <w:t>Kepemimpinan</w:t>
      </w:r>
      <w:r w:rsidR="00546CE2" w:rsidRPr="009E1461">
        <w:rPr>
          <w:rFonts w:ascii="Times New Roman" w:hAnsi="Times New Roman" w:cs="Times New Roman"/>
          <w:sz w:val="24"/>
          <w:szCs w:val="24"/>
          <w:lang w:val="en-CA"/>
        </w:rPr>
        <w:t xml:space="preserve"> transformasional dan budaya kerja secara simultan berpengaruh terhadap komitmen organisasional pegawai.</w:t>
      </w:r>
    </w:p>
    <w:p w:rsidR="00E47E36" w:rsidRPr="009E1461" w:rsidRDefault="00193FF9" w:rsidP="00231744">
      <w:pPr>
        <w:pStyle w:val="ListParagraph"/>
        <w:numPr>
          <w:ilvl w:val="0"/>
          <w:numId w:val="25"/>
        </w:numPr>
        <w:spacing w:after="0" w:line="480" w:lineRule="auto"/>
        <w:jc w:val="both"/>
        <w:rPr>
          <w:rFonts w:ascii="Times New Roman" w:hAnsi="Times New Roman" w:cs="Times New Roman"/>
          <w:sz w:val="24"/>
          <w:szCs w:val="24"/>
          <w:lang w:val="en-CA"/>
        </w:rPr>
      </w:pPr>
      <w:r w:rsidRPr="009E1461">
        <w:rPr>
          <w:rFonts w:ascii="Times New Roman" w:hAnsi="Times New Roman" w:cs="Times New Roman"/>
          <w:sz w:val="24"/>
          <w:szCs w:val="24"/>
          <w:lang w:val="en-CA"/>
        </w:rPr>
        <w:t>K</w:t>
      </w:r>
      <w:r w:rsidR="00392FE1" w:rsidRPr="009E1461">
        <w:rPr>
          <w:rFonts w:ascii="Times New Roman" w:hAnsi="Times New Roman" w:cs="Times New Roman"/>
          <w:sz w:val="24"/>
          <w:szCs w:val="24"/>
          <w:lang w:val="en-CA"/>
        </w:rPr>
        <w:t xml:space="preserve">omitmen organisasional </w:t>
      </w:r>
      <w:r w:rsidR="00392FE1" w:rsidRPr="009E1461">
        <w:rPr>
          <w:rFonts w:ascii="Times New Roman" w:hAnsi="Times New Roman" w:cs="Times New Roman"/>
          <w:sz w:val="24"/>
          <w:szCs w:val="24"/>
        </w:rPr>
        <w:t xml:space="preserve">berpengaruh </w:t>
      </w:r>
      <w:r w:rsidR="00546CE2" w:rsidRPr="009E1461">
        <w:rPr>
          <w:rFonts w:ascii="Times New Roman" w:hAnsi="Times New Roman" w:cs="Times New Roman"/>
          <w:sz w:val="24"/>
          <w:szCs w:val="24"/>
          <w:lang w:val="en-CA"/>
        </w:rPr>
        <w:t>terhadap kinerja pegawai</w:t>
      </w:r>
      <w:r w:rsidRPr="009E1461">
        <w:rPr>
          <w:rFonts w:ascii="Times New Roman" w:hAnsi="Times New Roman" w:cs="Times New Roman"/>
          <w:sz w:val="24"/>
          <w:szCs w:val="24"/>
          <w:lang w:val="en-CA"/>
        </w:rPr>
        <w:t>.</w:t>
      </w:r>
    </w:p>
    <w:p w:rsidR="003221B9" w:rsidRPr="009E1461" w:rsidRDefault="003221B9" w:rsidP="003221B9">
      <w:pPr>
        <w:pStyle w:val="ListParagraph"/>
        <w:spacing w:after="0" w:line="480" w:lineRule="auto"/>
        <w:ind w:left="480"/>
        <w:jc w:val="both"/>
        <w:rPr>
          <w:rFonts w:ascii="Times New Roman" w:hAnsi="Times New Roman" w:cs="Times New Roman"/>
          <w:sz w:val="24"/>
          <w:szCs w:val="24"/>
          <w:lang w:val="en-CA"/>
        </w:rPr>
      </w:pPr>
    </w:p>
    <w:p w:rsidR="00546CE2" w:rsidRDefault="00546CE2" w:rsidP="005B5C10">
      <w:pPr>
        <w:spacing w:after="0" w:line="480" w:lineRule="auto"/>
        <w:jc w:val="center"/>
        <w:rPr>
          <w:rFonts w:ascii="Times New Roman" w:hAnsi="Times New Roman" w:cs="Times New Roman"/>
          <w:b/>
          <w:sz w:val="24"/>
          <w:szCs w:val="24"/>
          <w:lang w:val="en-CA"/>
        </w:rPr>
      </w:pPr>
    </w:p>
    <w:p w:rsidR="00546CE2" w:rsidRDefault="00546CE2" w:rsidP="005B5C10">
      <w:pPr>
        <w:spacing w:after="0" w:line="480" w:lineRule="auto"/>
        <w:jc w:val="center"/>
        <w:rPr>
          <w:rFonts w:ascii="Times New Roman" w:hAnsi="Times New Roman" w:cs="Times New Roman"/>
          <w:b/>
          <w:sz w:val="24"/>
          <w:szCs w:val="24"/>
          <w:lang w:val="en-CA"/>
        </w:rPr>
      </w:pPr>
    </w:p>
    <w:p w:rsidR="00193FF9" w:rsidRDefault="00193FF9" w:rsidP="005B5C10">
      <w:pPr>
        <w:spacing w:after="0" w:line="480" w:lineRule="auto"/>
        <w:jc w:val="center"/>
        <w:rPr>
          <w:rFonts w:ascii="Times New Roman" w:hAnsi="Times New Roman" w:cs="Times New Roman"/>
          <w:b/>
          <w:sz w:val="24"/>
          <w:szCs w:val="24"/>
          <w:lang w:val="en-CA"/>
        </w:rPr>
      </w:pPr>
    </w:p>
    <w:p w:rsidR="00193FF9" w:rsidRDefault="00193FF9" w:rsidP="005B5C10">
      <w:pPr>
        <w:spacing w:after="0" w:line="480" w:lineRule="auto"/>
        <w:jc w:val="center"/>
        <w:rPr>
          <w:rFonts w:ascii="Times New Roman" w:hAnsi="Times New Roman" w:cs="Times New Roman"/>
          <w:b/>
          <w:sz w:val="24"/>
          <w:szCs w:val="24"/>
          <w:lang w:val="en-CA"/>
        </w:rPr>
      </w:pPr>
    </w:p>
    <w:p w:rsidR="00193FF9" w:rsidRDefault="00193FF9" w:rsidP="005B5C10">
      <w:pPr>
        <w:spacing w:after="0" w:line="480" w:lineRule="auto"/>
        <w:jc w:val="center"/>
        <w:rPr>
          <w:rFonts w:ascii="Times New Roman" w:hAnsi="Times New Roman" w:cs="Times New Roman"/>
          <w:b/>
          <w:sz w:val="24"/>
          <w:szCs w:val="24"/>
          <w:lang w:val="en-CA"/>
        </w:rPr>
      </w:pPr>
    </w:p>
    <w:p w:rsidR="00193FF9" w:rsidRDefault="00193FF9" w:rsidP="005B5C10">
      <w:pPr>
        <w:spacing w:after="0" w:line="480" w:lineRule="auto"/>
        <w:jc w:val="center"/>
        <w:rPr>
          <w:rFonts w:ascii="Times New Roman" w:hAnsi="Times New Roman" w:cs="Times New Roman"/>
          <w:b/>
          <w:sz w:val="24"/>
          <w:szCs w:val="24"/>
          <w:lang w:val="en-CA"/>
        </w:rPr>
      </w:pPr>
    </w:p>
    <w:p w:rsidR="00193FF9" w:rsidRDefault="00193FF9" w:rsidP="005B5C10">
      <w:pPr>
        <w:spacing w:after="0" w:line="480" w:lineRule="auto"/>
        <w:jc w:val="center"/>
        <w:rPr>
          <w:rFonts w:ascii="Times New Roman" w:hAnsi="Times New Roman" w:cs="Times New Roman"/>
          <w:b/>
          <w:sz w:val="24"/>
          <w:szCs w:val="24"/>
          <w:lang w:val="en-CA"/>
        </w:rPr>
      </w:pPr>
    </w:p>
    <w:p w:rsidR="00996759" w:rsidRDefault="00996759" w:rsidP="005B5C10">
      <w:pPr>
        <w:spacing w:after="0" w:line="480" w:lineRule="auto"/>
        <w:jc w:val="center"/>
        <w:rPr>
          <w:rFonts w:ascii="Times New Roman" w:hAnsi="Times New Roman" w:cs="Times New Roman"/>
          <w:b/>
          <w:sz w:val="24"/>
          <w:szCs w:val="24"/>
          <w:lang w:val="en-CA"/>
        </w:rPr>
      </w:pPr>
    </w:p>
    <w:p w:rsidR="00996759" w:rsidRDefault="00996759" w:rsidP="005B5C10">
      <w:pPr>
        <w:spacing w:after="0" w:line="480" w:lineRule="auto"/>
        <w:jc w:val="center"/>
        <w:rPr>
          <w:rFonts w:ascii="Times New Roman" w:hAnsi="Times New Roman" w:cs="Times New Roman"/>
          <w:b/>
          <w:sz w:val="24"/>
          <w:szCs w:val="24"/>
          <w:lang w:val="en-CA"/>
        </w:rPr>
      </w:pPr>
    </w:p>
    <w:sectPr w:rsidR="00996759" w:rsidSect="00B4213E">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7F" w:rsidRDefault="0052087F" w:rsidP="00F63357">
      <w:pPr>
        <w:spacing w:after="0" w:line="240" w:lineRule="auto"/>
      </w:pPr>
      <w:r>
        <w:separator/>
      </w:r>
    </w:p>
  </w:endnote>
  <w:endnote w:type="continuationSeparator" w:id="0">
    <w:p w:rsidR="0052087F" w:rsidRDefault="0052087F" w:rsidP="00F6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10" w:rsidRDefault="006A6610">
    <w:pPr>
      <w:pStyle w:val="Footer"/>
      <w:jc w:val="center"/>
    </w:pPr>
  </w:p>
  <w:p w:rsidR="00041A82" w:rsidRDefault="00041A82" w:rsidP="00041A8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82" w:rsidRPr="00041A82" w:rsidRDefault="00041A82">
    <w:pPr>
      <w:pStyle w:val="Footer"/>
      <w:jc w:val="center"/>
      <w:rPr>
        <w:rFonts w:ascii="Times New Roman" w:hAnsi="Times New Roman" w:cs="Times New Roman"/>
        <w:sz w:val="24"/>
      </w:rPr>
    </w:pPr>
  </w:p>
  <w:p w:rsidR="00041A82" w:rsidRDefault="00041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92403"/>
      <w:docPartObj>
        <w:docPartGallery w:val="Page Numbers (Bottom of Page)"/>
        <w:docPartUnique/>
      </w:docPartObj>
    </w:sdtPr>
    <w:sdtEndPr>
      <w:rPr>
        <w:rFonts w:ascii="Times New Roman" w:hAnsi="Times New Roman" w:cs="Times New Roman"/>
        <w:noProof/>
        <w:sz w:val="24"/>
        <w:szCs w:val="24"/>
      </w:rPr>
    </w:sdtEndPr>
    <w:sdtContent>
      <w:p w:rsidR="002D636A" w:rsidRPr="006C1546" w:rsidRDefault="002D636A">
        <w:pPr>
          <w:pStyle w:val="Footer"/>
          <w:jc w:val="center"/>
          <w:rPr>
            <w:rFonts w:ascii="Times New Roman" w:hAnsi="Times New Roman" w:cs="Times New Roman"/>
            <w:sz w:val="24"/>
            <w:szCs w:val="24"/>
          </w:rPr>
        </w:pPr>
        <w:r w:rsidRPr="006C1546">
          <w:rPr>
            <w:rFonts w:ascii="Times New Roman" w:hAnsi="Times New Roman" w:cs="Times New Roman"/>
            <w:sz w:val="24"/>
            <w:szCs w:val="24"/>
          </w:rPr>
          <w:fldChar w:fldCharType="begin"/>
        </w:r>
        <w:r w:rsidRPr="006C1546">
          <w:rPr>
            <w:rFonts w:ascii="Times New Roman" w:hAnsi="Times New Roman" w:cs="Times New Roman"/>
            <w:sz w:val="24"/>
            <w:szCs w:val="24"/>
          </w:rPr>
          <w:instrText xml:space="preserve"> PAGE   \* MERGEFORMAT </w:instrText>
        </w:r>
        <w:r w:rsidRPr="006C1546">
          <w:rPr>
            <w:rFonts w:ascii="Times New Roman" w:hAnsi="Times New Roman" w:cs="Times New Roman"/>
            <w:sz w:val="24"/>
            <w:szCs w:val="24"/>
          </w:rPr>
          <w:fldChar w:fldCharType="separate"/>
        </w:r>
        <w:r w:rsidR="006A6610">
          <w:rPr>
            <w:rFonts w:ascii="Times New Roman" w:hAnsi="Times New Roman" w:cs="Times New Roman"/>
            <w:noProof/>
            <w:sz w:val="24"/>
            <w:szCs w:val="24"/>
          </w:rPr>
          <w:t>16</w:t>
        </w:r>
        <w:r w:rsidRPr="006C1546">
          <w:rPr>
            <w:rFonts w:ascii="Times New Roman" w:hAnsi="Times New Roman" w:cs="Times New Roman"/>
            <w:noProof/>
            <w:sz w:val="24"/>
            <w:szCs w:val="24"/>
          </w:rPr>
          <w:fldChar w:fldCharType="end"/>
        </w:r>
      </w:p>
    </w:sdtContent>
  </w:sdt>
  <w:p w:rsidR="002D636A" w:rsidRDefault="002D63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3599"/>
      <w:docPartObj>
        <w:docPartGallery w:val="Page Numbers (Bottom of Page)"/>
        <w:docPartUnique/>
      </w:docPartObj>
    </w:sdtPr>
    <w:sdtEndPr>
      <w:rPr>
        <w:rFonts w:ascii="Times New Roman" w:hAnsi="Times New Roman" w:cs="Times New Roman"/>
        <w:noProof/>
        <w:sz w:val="24"/>
        <w:szCs w:val="24"/>
      </w:rPr>
    </w:sdtEndPr>
    <w:sdtContent>
      <w:p w:rsidR="00041A82" w:rsidRPr="006C1546" w:rsidRDefault="00041A82">
        <w:pPr>
          <w:pStyle w:val="Footer"/>
          <w:jc w:val="center"/>
          <w:rPr>
            <w:rFonts w:ascii="Times New Roman" w:hAnsi="Times New Roman" w:cs="Times New Roman"/>
            <w:sz w:val="24"/>
            <w:szCs w:val="24"/>
          </w:rPr>
        </w:pPr>
        <w:r w:rsidRPr="006C1546">
          <w:rPr>
            <w:rFonts w:ascii="Times New Roman" w:hAnsi="Times New Roman" w:cs="Times New Roman"/>
            <w:sz w:val="24"/>
            <w:szCs w:val="24"/>
          </w:rPr>
          <w:fldChar w:fldCharType="begin"/>
        </w:r>
        <w:r w:rsidRPr="006C1546">
          <w:rPr>
            <w:rFonts w:ascii="Times New Roman" w:hAnsi="Times New Roman" w:cs="Times New Roman"/>
            <w:sz w:val="24"/>
            <w:szCs w:val="24"/>
          </w:rPr>
          <w:instrText xml:space="preserve"> PAGE   \* MERGEFORMAT </w:instrText>
        </w:r>
        <w:r w:rsidRPr="006C1546">
          <w:rPr>
            <w:rFonts w:ascii="Times New Roman" w:hAnsi="Times New Roman" w:cs="Times New Roman"/>
            <w:sz w:val="24"/>
            <w:szCs w:val="24"/>
          </w:rPr>
          <w:fldChar w:fldCharType="separate"/>
        </w:r>
        <w:r w:rsidR="006A6610">
          <w:rPr>
            <w:rFonts w:ascii="Times New Roman" w:hAnsi="Times New Roman" w:cs="Times New Roman"/>
            <w:noProof/>
            <w:sz w:val="24"/>
            <w:szCs w:val="24"/>
          </w:rPr>
          <w:t>64</w:t>
        </w:r>
        <w:r w:rsidRPr="006C1546">
          <w:rPr>
            <w:rFonts w:ascii="Times New Roman" w:hAnsi="Times New Roman" w:cs="Times New Roman"/>
            <w:noProof/>
            <w:sz w:val="24"/>
            <w:szCs w:val="24"/>
          </w:rPr>
          <w:fldChar w:fldCharType="end"/>
        </w:r>
      </w:p>
    </w:sdtContent>
  </w:sdt>
  <w:p w:rsidR="00041A82" w:rsidRDefault="0004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7F" w:rsidRDefault="0052087F" w:rsidP="00F63357">
      <w:pPr>
        <w:spacing w:after="0" w:line="240" w:lineRule="auto"/>
      </w:pPr>
      <w:r>
        <w:separator/>
      </w:r>
    </w:p>
  </w:footnote>
  <w:footnote w:type="continuationSeparator" w:id="0">
    <w:p w:rsidR="0052087F" w:rsidRDefault="0052087F" w:rsidP="00F63357">
      <w:pPr>
        <w:spacing w:after="0" w:line="240" w:lineRule="auto"/>
      </w:pPr>
      <w:r>
        <w:continuationSeparator/>
      </w:r>
    </w:p>
  </w:footnote>
  <w:footnote w:id="1">
    <w:p w:rsidR="002D636A" w:rsidRPr="00931393" w:rsidRDefault="002D636A" w:rsidP="00931393">
      <w:pPr>
        <w:pStyle w:val="FootnoteText"/>
        <w:rPr>
          <w:rFonts w:ascii="Times New Roman" w:hAnsi="Times New Roman" w:cs="Times New Roman"/>
        </w:rPr>
      </w:pPr>
      <w:r w:rsidRPr="00931393">
        <w:rPr>
          <w:rStyle w:val="FootnoteReference"/>
          <w:rFonts w:ascii="Times New Roman" w:hAnsi="Times New Roman" w:cs="Times New Roman"/>
        </w:rPr>
        <w:footnoteRef/>
      </w:r>
      <w:r w:rsidRPr="00931393">
        <w:rPr>
          <w:rFonts w:ascii="Times New Roman" w:hAnsi="Times New Roman" w:cs="Times New Roman"/>
        </w:rPr>
        <w:t xml:space="preserve"> http://www.kompasiana.com/ws-thok/kebiasaan-buruk-karyawan-indonesia_5528c464f17e614b058b45ba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8136"/>
      <w:docPartObj>
        <w:docPartGallery w:val="Page Numbers (Top of Page)"/>
        <w:docPartUnique/>
      </w:docPartObj>
    </w:sdtPr>
    <w:sdtEndPr>
      <w:rPr>
        <w:rFonts w:ascii="Times New Roman" w:hAnsi="Times New Roman" w:cs="Times New Roman"/>
        <w:noProof/>
        <w:sz w:val="24"/>
      </w:rPr>
    </w:sdtEndPr>
    <w:sdtContent>
      <w:p w:rsidR="00D318D1" w:rsidRPr="00D318D1" w:rsidRDefault="00D318D1">
        <w:pPr>
          <w:pStyle w:val="Header"/>
          <w:jc w:val="right"/>
          <w:rPr>
            <w:rFonts w:ascii="Times New Roman" w:hAnsi="Times New Roman" w:cs="Times New Roman"/>
            <w:sz w:val="24"/>
          </w:rPr>
        </w:pPr>
        <w:r w:rsidRPr="00D318D1">
          <w:rPr>
            <w:rFonts w:ascii="Times New Roman" w:hAnsi="Times New Roman" w:cs="Times New Roman"/>
            <w:sz w:val="24"/>
          </w:rPr>
          <w:fldChar w:fldCharType="begin"/>
        </w:r>
        <w:r w:rsidRPr="00D318D1">
          <w:rPr>
            <w:rFonts w:ascii="Times New Roman" w:hAnsi="Times New Roman" w:cs="Times New Roman"/>
            <w:sz w:val="24"/>
          </w:rPr>
          <w:instrText xml:space="preserve"> PAGE   \* MERGEFORMAT </w:instrText>
        </w:r>
        <w:r w:rsidRPr="00D318D1">
          <w:rPr>
            <w:rFonts w:ascii="Times New Roman" w:hAnsi="Times New Roman" w:cs="Times New Roman"/>
            <w:sz w:val="24"/>
          </w:rPr>
          <w:fldChar w:fldCharType="separate"/>
        </w:r>
        <w:r w:rsidR="006A6610">
          <w:rPr>
            <w:rFonts w:ascii="Times New Roman" w:hAnsi="Times New Roman" w:cs="Times New Roman"/>
            <w:noProof/>
            <w:sz w:val="24"/>
          </w:rPr>
          <w:t>62</w:t>
        </w:r>
        <w:r w:rsidRPr="00D318D1">
          <w:rPr>
            <w:rFonts w:ascii="Times New Roman" w:hAnsi="Times New Roman" w:cs="Times New Roman"/>
            <w:noProof/>
            <w:sz w:val="24"/>
          </w:rPr>
          <w:fldChar w:fldCharType="end"/>
        </w:r>
      </w:p>
    </w:sdtContent>
  </w:sdt>
  <w:p w:rsidR="00D318D1" w:rsidRPr="00D318D1" w:rsidRDefault="00D318D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48007853"/>
      <w:docPartObj>
        <w:docPartGallery w:val="Page Numbers (Top of Page)"/>
        <w:docPartUnique/>
      </w:docPartObj>
    </w:sdtPr>
    <w:sdtEndPr>
      <w:rPr>
        <w:noProof/>
      </w:rPr>
    </w:sdtEndPr>
    <w:sdtContent>
      <w:p w:rsidR="002D636A" w:rsidRPr="006C1546" w:rsidRDefault="002D636A">
        <w:pPr>
          <w:pStyle w:val="Header"/>
          <w:jc w:val="right"/>
          <w:rPr>
            <w:rFonts w:ascii="Times New Roman" w:hAnsi="Times New Roman" w:cs="Times New Roman"/>
            <w:sz w:val="24"/>
          </w:rPr>
        </w:pPr>
        <w:r w:rsidRPr="006C1546">
          <w:rPr>
            <w:rFonts w:ascii="Times New Roman" w:hAnsi="Times New Roman" w:cs="Times New Roman"/>
            <w:sz w:val="24"/>
          </w:rPr>
          <w:fldChar w:fldCharType="begin"/>
        </w:r>
        <w:r w:rsidRPr="006C1546">
          <w:rPr>
            <w:rFonts w:ascii="Times New Roman" w:hAnsi="Times New Roman" w:cs="Times New Roman"/>
            <w:sz w:val="24"/>
          </w:rPr>
          <w:instrText xml:space="preserve"> PAGE   \* MERGEFORMAT </w:instrText>
        </w:r>
        <w:r w:rsidRPr="006C1546">
          <w:rPr>
            <w:rFonts w:ascii="Times New Roman" w:hAnsi="Times New Roman" w:cs="Times New Roman"/>
            <w:sz w:val="24"/>
          </w:rPr>
          <w:fldChar w:fldCharType="separate"/>
        </w:r>
        <w:r w:rsidR="006A6610">
          <w:rPr>
            <w:rFonts w:ascii="Times New Roman" w:hAnsi="Times New Roman" w:cs="Times New Roman"/>
            <w:noProof/>
            <w:sz w:val="24"/>
          </w:rPr>
          <w:t>65</w:t>
        </w:r>
        <w:r w:rsidRPr="006C1546">
          <w:rPr>
            <w:rFonts w:ascii="Times New Roman" w:hAnsi="Times New Roman" w:cs="Times New Roman"/>
            <w:noProof/>
            <w:sz w:val="24"/>
          </w:rPr>
          <w:fldChar w:fldCharType="end"/>
        </w:r>
      </w:p>
    </w:sdtContent>
  </w:sdt>
  <w:p w:rsidR="002D636A" w:rsidRDefault="002D6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79E"/>
    <w:multiLevelType w:val="hybridMultilevel"/>
    <w:tmpl w:val="743A78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66D21"/>
    <w:multiLevelType w:val="hybridMultilevel"/>
    <w:tmpl w:val="CF129EDC"/>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02491B"/>
    <w:multiLevelType w:val="hybridMultilevel"/>
    <w:tmpl w:val="F5D8296E"/>
    <w:lvl w:ilvl="0" w:tplc="829AF0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7D453A"/>
    <w:multiLevelType w:val="multilevel"/>
    <w:tmpl w:val="5C221270"/>
    <w:lvl w:ilvl="0">
      <w:start w:val="1"/>
      <w:numFmt w:val="decimal"/>
      <w:lvlText w:val="%1."/>
      <w:lvlJc w:val="left"/>
      <w:pPr>
        <w:ind w:left="2356" w:hanging="360"/>
      </w:pPr>
      <w:rPr>
        <w:rFonts w:hint="default"/>
      </w:rPr>
    </w:lvl>
    <w:lvl w:ilvl="1">
      <w:start w:val="1"/>
      <w:numFmt w:val="decimal"/>
      <w:isLgl/>
      <w:lvlText w:val="%1.%2"/>
      <w:lvlJc w:val="left"/>
      <w:pPr>
        <w:ind w:left="2356" w:hanging="360"/>
      </w:pPr>
      <w:rPr>
        <w:rFonts w:hint="default"/>
        <w:b/>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4">
    <w:nsid w:val="0E3F295F"/>
    <w:multiLevelType w:val="hybridMultilevel"/>
    <w:tmpl w:val="BAACEA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03E56F5"/>
    <w:multiLevelType w:val="hybridMultilevel"/>
    <w:tmpl w:val="7B142476"/>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A93425"/>
    <w:multiLevelType w:val="multilevel"/>
    <w:tmpl w:val="4BAC7490"/>
    <w:lvl w:ilvl="0">
      <w:start w:val="1"/>
      <w:numFmt w:val="decimal"/>
      <w:lvlText w:val="%1."/>
      <w:lvlJc w:val="left"/>
      <w:pPr>
        <w:ind w:left="199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b/>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7">
    <w:nsid w:val="23EA7FE5"/>
    <w:multiLevelType w:val="multilevel"/>
    <w:tmpl w:val="5C221270"/>
    <w:lvl w:ilvl="0">
      <w:start w:val="1"/>
      <w:numFmt w:val="decimal"/>
      <w:lvlText w:val="%1."/>
      <w:lvlJc w:val="left"/>
      <w:pPr>
        <w:ind w:left="2356" w:hanging="360"/>
      </w:pPr>
      <w:rPr>
        <w:rFonts w:hint="default"/>
      </w:rPr>
    </w:lvl>
    <w:lvl w:ilvl="1">
      <w:start w:val="1"/>
      <w:numFmt w:val="decimal"/>
      <w:isLgl/>
      <w:lvlText w:val="%1.%2"/>
      <w:lvlJc w:val="left"/>
      <w:pPr>
        <w:ind w:left="2356" w:hanging="360"/>
      </w:pPr>
      <w:rPr>
        <w:rFonts w:hint="default"/>
        <w:b/>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8">
    <w:nsid w:val="26BE7536"/>
    <w:multiLevelType w:val="hybridMultilevel"/>
    <w:tmpl w:val="F7807A00"/>
    <w:lvl w:ilvl="0" w:tplc="B6CC6448">
      <w:start w:val="1"/>
      <w:numFmt w:val="decimal"/>
      <w:lvlText w:val="%1."/>
      <w:lvlJc w:val="left"/>
      <w:pPr>
        <w:ind w:left="2880" w:hanging="360"/>
      </w:pPr>
      <w:rPr>
        <w:rFonts w:hint="default"/>
      </w:rPr>
    </w:lvl>
    <w:lvl w:ilvl="1" w:tplc="B33A5824">
      <w:start w:val="1"/>
      <w:numFmt w:val="lowerLetter"/>
      <w:lvlText w:val="%2."/>
      <w:lvlJc w:val="left"/>
      <w:pPr>
        <w:ind w:left="1965" w:hanging="885"/>
      </w:pPr>
      <w:rPr>
        <w:rFonts w:hint="default"/>
      </w:rPr>
    </w:lvl>
    <w:lvl w:ilvl="2" w:tplc="EF82DE10">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39325C"/>
    <w:multiLevelType w:val="multilevel"/>
    <w:tmpl w:val="7556E5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2D3B2A"/>
    <w:multiLevelType w:val="multilevel"/>
    <w:tmpl w:val="C55285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9E6601"/>
    <w:multiLevelType w:val="hybridMultilevel"/>
    <w:tmpl w:val="5FB4002E"/>
    <w:lvl w:ilvl="0" w:tplc="E86CFEA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3247142D"/>
    <w:multiLevelType w:val="hybridMultilevel"/>
    <w:tmpl w:val="BF9431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E4948850">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1D7F8E"/>
    <w:multiLevelType w:val="hybridMultilevel"/>
    <w:tmpl w:val="69123384"/>
    <w:lvl w:ilvl="0" w:tplc="218A01D4">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0E6237"/>
    <w:multiLevelType w:val="hybridMultilevel"/>
    <w:tmpl w:val="9C96A65C"/>
    <w:lvl w:ilvl="0" w:tplc="4BA42F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8F848D8"/>
    <w:multiLevelType w:val="hybridMultilevel"/>
    <w:tmpl w:val="AA421BD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6">
    <w:nsid w:val="3ADA0070"/>
    <w:multiLevelType w:val="hybridMultilevel"/>
    <w:tmpl w:val="140435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D6DC4896">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A212E"/>
    <w:multiLevelType w:val="hybridMultilevel"/>
    <w:tmpl w:val="292E0F28"/>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236434F"/>
    <w:multiLevelType w:val="hybridMultilevel"/>
    <w:tmpl w:val="B6508F26"/>
    <w:lvl w:ilvl="0" w:tplc="E86CFEA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46527115"/>
    <w:multiLevelType w:val="multilevel"/>
    <w:tmpl w:val="E312D05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41BA5"/>
    <w:multiLevelType w:val="hybridMultilevel"/>
    <w:tmpl w:val="D6725A88"/>
    <w:lvl w:ilvl="0" w:tplc="0421000F">
      <w:start w:val="1"/>
      <w:numFmt w:val="decimal"/>
      <w:lvlText w:val="%1."/>
      <w:lvlJc w:val="left"/>
      <w:pPr>
        <w:ind w:left="720" w:hanging="360"/>
      </w:pPr>
      <w:rPr>
        <w:rFonts w:hint="default"/>
      </w:rPr>
    </w:lvl>
    <w:lvl w:ilvl="1" w:tplc="42B231F2">
      <w:start w:val="1"/>
      <w:numFmt w:val="lowerLetter"/>
      <w:lvlText w:val="%2."/>
      <w:lvlJc w:val="left"/>
      <w:pPr>
        <w:ind w:left="1440" w:hanging="360"/>
      </w:pPr>
      <w:rPr>
        <w:rFonts w:hint="default"/>
      </w:rPr>
    </w:lvl>
    <w:lvl w:ilvl="2" w:tplc="6C6274A4">
      <w:start w:val="1"/>
      <w:numFmt w:val="decimal"/>
      <w:lvlText w:val="(%3)"/>
      <w:lvlJc w:val="left"/>
      <w:pPr>
        <w:ind w:left="2340" w:hanging="360"/>
      </w:pPr>
      <w:rPr>
        <w:rFonts w:hint="default"/>
      </w:rPr>
    </w:lvl>
    <w:lvl w:ilvl="3" w:tplc="A2C4D1C8">
      <w:start w:val="1"/>
      <w:numFmt w:val="lowerLetter"/>
      <w:lvlText w:val="%4."/>
      <w:lvlJc w:val="left"/>
      <w:pPr>
        <w:ind w:left="2880" w:hanging="360"/>
      </w:pPr>
      <w:rPr>
        <w:rFonts w:eastAsia="Calibr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ED238A"/>
    <w:multiLevelType w:val="hybridMultilevel"/>
    <w:tmpl w:val="E7A40B18"/>
    <w:lvl w:ilvl="0" w:tplc="21E83D3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15563D2"/>
    <w:multiLevelType w:val="hybridMultilevel"/>
    <w:tmpl w:val="6DC44F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74F40E3"/>
    <w:multiLevelType w:val="hybridMultilevel"/>
    <w:tmpl w:val="0F300336"/>
    <w:lvl w:ilvl="0" w:tplc="9C608886">
      <w:start w:val="1"/>
      <w:numFmt w:val="lowerLetter"/>
      <w:lvlText w:val="%1."/>
      <w:lvlJc w:val="left"/>
      <w:pPr>
        <w:ind w:left="2184" w:hanging="1050"/>
      </w:pPr>
      <w:rPr>
        <w:rFonts w:hint="default"/>
      </w:rPr>
    </w:lvl>
    <w:lvl w:ilvl="1" w:tplc="66788606">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881175D"/>
    <w:multiLevelType w:val="hybridMultilevel"/>
    <w:tmpl w:val="214CDAF6"/>
    <w:lvl w:ilvl="0" w:tplc="E86CFEAE">
      <w:start w:val="1"/>
      <w:numFmt w:val="lowerLetter"/>
      <w:lvlText w:val="%1."/>
      <w:lvlJc w:val="left"/>
      <w:pPr>
        <w:ind w:left="2160" w:hanging="360"/>
      </w:pPr>
      <w:rPr>
        <w:rFonts w:hint="default"/>
      </w:rPr>
    </w:lvl>
    <w:lvl w:ilvl="1" w:tplc="B6CC6448">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C0B506B"/>
    <w:multiLevelType w:val="hybridMultilevel"/>
    <w:tmpl w:val="B6508F26"/>
    <w:lvl w:ilvl="0" w:tplc="E86CFEA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01A0B6A"/>
    <w:multiLevelType w:val="hybridMultilevel"/>
    <w:tmpl w:val="41502D28"/>
    <w:lvl w:ilvl="0" w:tplc="04210011">
      <w:start w:val="1"/>
      <w:numFmt w:val="decimal"/>
      <w:lvlText w:val="%1)"/>
      <w:lvlJc w:val="left"/>
      <w:pPr>
        <w:ind w:left="1647" w:hanging="360"/>
      </w:pPr>
    </w:lvl>
    <w:lvl w:ilvl="1" w:tplc="279AA5D8">
      <w:start w:val="1"/>
      <w:numFmt w:val="lowerLetter"/>
      <w:lvlText w:val="%2."/>
      <w:lvlJc w:val="left"/>
      <w:pPr>
        <w:ind w:left="2367" w:hanging="360"/>
      </w:pPr>
      <w:rPr>
        <w:rFonts w:eastAsia="Calibri" w:hint="default"/>
      </w:rPr>
    </w:lvl>
    <w:lvl w:ilvl="2" w:tplc="04210001">
      <w:start w:val="1"/>
      <w:numFmt w:val="bullet"/>
      <w:lvlText w:val=""/>
      <w:lvlJc w:val="left"/>
      <w:pPr>
        <w:ind w:left="3087" w:hanging="180"/>
      </w:pPr>
      <w:rPr>
        <w:rFonts w:ascii="Symbol" w:hAnsi="Symbol" w:hint="default"/>
      </w:rPr>
    </w:lvl>
    <w:lvl w:ilvl="3" w:tplc="C750BB00">
      <w:start w:val="1"/>
      <w:numFmt w:val="decimal"/>
      <w:lvlText w:val="%4."/>
      <w:lvlJc w:val="left"/>
      <w:pPr>
        <w:ind w:left="3807" w:hanging="360"/>
      </w:pPr>
      <w:rPr>
        <w:rFonts w:hint="default"/>
      </w:r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65DE31FD"/>
    <w:multiLevelType w:val="hybridMultilevel"/>
    <w:tmpl w:val="A874E432"/>
    <w:lvl w:ilvl="0" w:tplc="E86CFE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FBF4898"/>
    <w:multiLevelType w:val="multilevel"/>
    <w:tmpl w:val="D116E92C"/>
    <w:lvl w:ilvl="0">
      <w:start w:val="1"/>
      <w:numFmt w:val="decimal"/>
      <w:lvlText w:val="%1."/>
      <w:lvlJc w:val="left"/>
      <w:pPr>
        <w:ind w:left="927" w:hanging="360"/>
      </w:pPr>
      <w:rPr>
        <w:rFonts w:hint="default"/>
      </w:rPr>
    </w:lvl>
    <w:lvl w:ilvl="1">
      <w:start w:val="2"/>
      <w:numFmt w:val="decimal"/>
      <w:isLgl/>
      <w:lvlText w:val="%1.%2"/>
      <w:lvlJc w:val="left"/>
      <w:pPr>
        <w:ind w:left="1472" w:hanging="4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557" w:hanging="1440"/>
      </w:pPr>
      <w:rPr>
        <w:rFonts w:hint="default"/>
      </w:rPr>
    </w:lvl>
    <w:lvl w:ilvl="7">
      <w:start w:val="1"/>
      <w:numFmt w:val="decimal"/>
      <w:isLgl/>
      <w:lvlText w:val="%1.%2.%3.%4.%5.%6.%7.%8"/>
      <w:lvlJc w:val="left"/>
      <w:pPr>
        <w:ind w:left="4982" w:hanging="1440"/>
      </w:pPr>
      <w:rPr>
        <w:rFonts w:hint="default"/>
      </w:rPr>
    </w:lvl>
    <w:lvl w:ilvl="8">
      <w:start w:val="1"/>
      <w:numFmt w:val="decimal"/>
      <w:isLgl/>
      <w:lvlText w:val="%1.%2.%3.%4.%5.%6.%7.%8.%9"/>
      <w:lvlJc w:val="left"/>
      <w:pPr>
        <w:ind w:left="5767" w:hanging="1800"/>
      </w:pPr>
      <w:rPr>
        <w:rFonts w:hint="default"/>
      </w:rPr>
    </w:lvl>
  </w:abstractNum>
  <w:abstractNum w:abstractNumId="29">
    <w:nsid w:val="6FEB4D12"/>
    <w:multiLevelType w:val="hybridMultilevel"/>
    <w:tmpl w:val="0B749E0E"/>
    <w:lvl w:ilvl="0" w:tplc="A8344A84">
      <w:start w:val="26"/>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1372A29"/>
    <w:multiLevelType w:val="hybridMultilevel"/>
    <w:tmpl w:val="AC26C5E4"/>
    <w:lvl w:ilvl="0" w:tplc="3E70C078">
      <w:start w:val="1"/>
      <w:numFmt w:val="decimal"/>
      <w:lvlText w:val="%1."/>
      <w:lvlJc w:val="left"/>
      <w:pPr>
        <w:ind w:left="927" w:hanging="360"/>
      </w:pPr>
      <w:rPr>
        <w:rFonts w:hint="default"/>
      </w:rPr>
    </w:lvl>
    <w:lvl w:ilvl="1" w:tplc="2CE4AC3A">
      <w:start w:val="1"/>
      <w:numFmt w:val="lowerLetter"/>
      <w:lvlText w:val="%2."/>
      <w:lvlJc w:val="left"/>
      <w:pPr>
        <w:ind w:left="1647" w:hanging="360"/>
      </w:pPr>
      <w:rPr>
        <w:rFonts w:hint="default"/>
      </w:rPr>
    </w:lvl>
    <w:lvl w:ilvl="2" w:tplc="30441C06">
      <w:start w:val="1"/>
      <w:numFmt w:val="lowerLetter"/>
      <w:lvlText w:val="%3)"/>
      <w:lvlJc w:val="left"/>
      <w:pPr>
        <w:ind w:left="2577" w:hanging="39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2F6053B"/>
    <w:multiLevelType w:val="multilevel"/>
    <w:tmpl w:val="AEB4A7C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8770CE"/>
    <w:multiLevelType w:val="hybridMultilevel"/>
    <w:tmpl w:val="DE8AE1A0"/>
    <w:lvl w:ilvl="0" w:tplc="1C9E60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9B30878"/>
    <w:multiLevelType w:val="hybridMultilevel"/>
    <w:tmpl w:val="0F300336"/>
    <w:lvl w:ilvl="0" w:tplc="9C608886">
      <w:start w:val="1"/>
      <w:numFmt w:val="lowerLetter"/>
      <w:lvlText w:val="%1."/>
      <w:lvlJc w:val="left"/>
      <w:pPr>
        <w:ind w:left="2184" w:hanging="1050"/>
      </w:pPr>
      <w:rPr>
        <w:rFonts w:hint="default"/>
      </w:rPr>
    </w:lvl>
    <w:lvl w:ilvl="1" w:tplc="66788606">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B280510"/>
    <w:multiLevelType w:val="hybridMultilevel"/>
    <w:tmpl w:val="DE8AE1A0"/>
    <w:lvl w:ilvl="0" w:tplc="1C9E60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E30558E"/>
    <w:multiLevelType w:val="hybridMultilevel"/>
    <w:tmpl w:val="F8A2FA88"/>
    <w:lvl w:ilvl="0" w:tplc="2CE4AC3A">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0"/>
  </w:num>
  <w:num w:numId="3">
    <w:abstractNumId w:val="28"/>
  </w:num>
  <w:num w:numId="4">
    <w:abstractNumId w:val="23"/>
  </w:num>
  <w:num w:numId="5">
    <w:abstractNumId w:val="27"/>
  </w:num>
  <w:num w:numId="6">
    <w:abstractNumId w:val="18"/>
  </w:num>
  <w:num w:numId="7">
    <w:abstractNumId w:val="24"/>
  </w:num>
  <w:num w:numId="8">
    <w:abstractNumId w:val="11"/>
  </w:num>
  <w:num w:numId="9">
    <w:abstractNumId w:val="21"/>
  </w:num>
  <w:num w:numId="10">
    <w:abstractNumId w:val="6"/>
  </w:num>
  <w:num w:numId="11">
    <w:abstractNumId w:val="3"/>
  </w:num>
  <w:num w:numId="12">
    <w:abstractNumId w:val="20"/>
  </w:num>
  <w:num w:numId="13">
    <w:abstractNumId w:val="19"/>
  </w:num>
  <w:num w:numId="14">
    <w:abstractNumId w:val="2"/>
  </w:num>
  <w:num w:numId="15">
    <w:abstractNumId w:val="31"/>
  </w:num>
  <w:num w:numId="16">
    <w:abstractNumId w:val="7"/>
  </w:num>
  <w:num w:numId="17">
    <w:abstractNumId w:val="8"/>
  </w:num>
  <w:num w:numId="18">
    <w:abstractNumId w:val="33"/>
  </w:num>
  <w:num w:numId="19">
    <w:abstractNumId w:val="16"/>
  </w:num>
  <w:num w:numId="20">
    <w:abstractNumId w:val="12"/>
  </w:num>
  <w:num w:numId="21">
    <w:abstractNumId w:val="29"/>
  </w:num>
  <w:num w:numId="22">
    <w:abstractNumId w:val="5"/>
  </w:num>
  <w:num w:numId="23">
    <w:abstractNumId w:val="17"/>
  </w:num>
  <w:num w:numId="24">
    <w:abstractNumId w:val="1"/>
  </w:num>
  <w:num w:numId="25">
    <w:abstractNumId w:val="22"/>
  </w:num>
  <w:num w:numId="26">
    <w:abstractNumId w:val="10"/>
  </w:num>
  <w:num w:numId="27">
    <w:abstractNumId w:val="32"/>
  </w:num>
  <w:num w:numId="28">
    <w:abstractNumId w:val="34"/>
  </w:num>
  <w:num w:numId="29">
    <w:abstractNumId w:val="25"/>
  </w:num>
  <w:num w:numId="30">
    <w:abstractNumId w:val="9"/>
  </w:num>
  <w:num w:numId="31">
    <w:abstractNumId w:val="4"/>
  </w:num>
  <w:num w:numId="32">
    <w:abstractNumId w:val="26"/>
  </w:num>
  <w:num w:numId="33">
    <w:abstractNumId w:val="15"/>
  </w:num>
  <w:num w:numId="34">
    <w:abstractNumId w:val="14"/>
  </w:num>
  <w:num w:numId="35">
    <w:abstractNumId w:val="0"/>
  </w:num>
  <w:num w:numId="3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AF"/>
    <w:rsid w:val="00000AB4"/>
    <w:rsid w:val="000011DE"/>
    <w:rsid w:val="000030C8"/>
    <w:rsid w:val="0000350C"/>
    <w:rsid w:val="00004543"/>
    <w:rsid w:val="00006A91"/>
    <w:rsid w:val="0001001A"/>
    <w:rsid w:val="000105F8"/>
    <w:rsid w:val="00014F2A"/>
    <w:rsid w:val="00016A0A"/>
    <w:rsid w:val="00017031"/>
    <w:rsid w:val="0002191C"/>
    <w:rsid w:val="00025809"/>
    <w:rsid w:val="0003088D"/>
    <w:rsid w:val="0003439A"/>
    <w:rsid w:val="00035C79"/>
    <w:rsid w:val="00036DA9"/>
    <w:rsid w:val="00041A82"/>
    <w:rsid w:val="00045F96"/>
    <w:rsid w:val="00046CCA"/>
    <w:rsid w:val="000569BD"/>
    <w:rsid w:val="00056B78"/>
    <w:rsid w:val="000573EC"/>
    <w:rsid w:val="000629CB"/>
    <w:rsid w:val="00063C59"/>
    <w:rsid w:val="0006670B"/>
    <w:rsid w:val="00067D46"/>
    <w:rsid w:val="00072F61"/>
    <w:rsid w:val="000744D8"/>
    <w:rsid w:val="000751CB"/>
    <w:rsid w:val="0007590C"/>
    <w:rsid w:val="00075E7B"/>
    <w:rsid w:val="000763B9"/>
    <w:rsid w:val="00077FE0"/>
    <w:rsid w:val="00081D22"/>
    <w:rsid w:val="000823A5"/>
    <w:rsid w:val="00083E0E"/>
    <w:rsid w:val="00093CC8"/>
    <w:rsid w:val="00095250"/>
    <w:rsid w:val="00095313"/>
    <w:rsid w:val="0009733D"/>
    <w:rsid w:val="000A1F25"/>
    <w:rsid w:val="000A3C93"/>
    <w:rsid w:val="000A4CF2"/>
    <w:rsid w:val="000B0FE5"/>
    <w:rsid w:val="000B5BB8"/>
    <w:rsid w:val="000B6986"/>
    <w:rsid w:val="000B7A20"/>
    <w:rsid w:val="000C1101"/>
    <w:rsid w:val="000C65BD"/>
    <w:rsid w:val="000D0C94"/>
    <w:rsid w:val="000D3535"/>
    <w:rsid w:val="000D3C58"/>
    <w:rsid w:val="000D6EDB"/>
    <w:rsid w:val="000D72B3"/>
    <w:rsid w:val="000D7D79"/>
    <w:rsid w:val="000E0E36"/>
    <w:rsid w:val="000F03BF"/>
    <w:rsid w:val="000F3284"/>
    <w:rsid w:val="000F3A45"/>
    <w:rsid w:val="000F749C"/>
    <w:rsid w:val="00104883"/>
    <w:rsid w:val="00104C20"/>
    <w:rsid w:val="001132D3"/>
    <w:rsid w:val="0011500A"/>
    <w:rsid w:val="0011725E"/>
    <w:rsid w:val="00117612"/>
    <w:rsid w:val="00122D58"/>
    <w:rsid w:val="00123335"/>
    <w:rsid w:val="00123DDA"/>
    <w:rsid w:val="00127D8A"/>
    <w:rsid w:val="0013188B"/>
    <w:rsid w:val="00131E5A"/>
    <w:rsid w:val="00134077"/>
    <w:rsid w:val="00141C52"/>
    <w:rsid w:val="00143D7C"/>
    <w:rsid w:val="001454F5"/>
    <w:rsid w:val="0014596E"/>
    <w:rsid w:val="00152DD6"/>
    <w:rsid w:val="0015619D"/>
    <w:rsid w:val="001571A5"/>
    <w:rsid w:val="0015785F"/>
    <w:rsid w:val="00170228"/>
    <w:rsid w:val="00174124"/>
    <w:rsid w:val="00177F4C"/>
    <w:rsid w:val="001822C1"/>
    <w:rsid w:val="00183C4C"/>
    <w:rsid w:val="00190C3F"/>
    <w:rsid w:val="00191752"/>
    <w:rsid w:val="00193FF9"/>
    <w:rsid w:val="00194269"/>
    <w:rsid w:val="00194D00"/>
    <w:rsid w:val="00195AC7"/>
    <w:rsid w:val="001A05F2"/>
    <w:rsid w:val="001A5D08"/>
    <w:rsid w:val="001A5DAE"/>
    <w:rsid w:val="001B2125"/>
    <w:rsid w:val="001B48FD"/>
    <w:rsid w:val="001B58FA"/>
    <w:rsid w:val="001C441C"/>
    <w:rsid w:val="001D2938"/>
    <w:rsid w:val="001D3892"/>
    <w:rsid w:val="001E2604"/>
    <w:rsid w:val="001F1388"/>
    <w:rsid w:val="001F2BD9"/>
    <w:rsid w:val="001F3DBB"/>
    <w:rsid w:val="001F5BAD"/>
    <w:rsid w:val="00203FD9"/>
    <w:rsid w:val="002062F3"/>
    <w:rsid w:val="00206CCC"/>
    <w:rsid w:val="0021120F"/>
    <w:rsid w:val="0021140E"/>
    <w:rsid w:val="0021478C"/>
    <w:rsid w:val="00215A4B"/>
    <w:rsid w:val="00216214"/>
    <w:rsid w:val="00216230"/>
    <w:rsid w:val="0021709F"/>
    <w:rsid w:val="002215C7"/>
    <w:rsid w:val="0022210F"/>
    <w:rsid w:val="00224E0B"/>
    <w:rsid w:val="00226AE9"/>
    <w:rsid w:val="00231744"/>
    <w:rsid w:val="002358C3"/>
    <w:rsid w:val="00244350"/>
    <w:rsid w:val="00247048"/>
    <w:rsid w:val="0025380C"/>
    <w:rsid w:val="00254A4D"/>
    <w:rsid w:val="00255EE5"/>
    <w:rsid w:val="00256947"/>
    <w:rsid w:val="00263485"/>
    <w:rsid w:val="002661AC"/>
    <w:rsid w:val="0027032F"/>
    <w:rsid w:val="00270B71"/>
    <w:rsid w:val="00272C36"/>
    <w:rsid w:val="002746D4"/>
    <w:rsid w:val="0027553E"/>
    <w:rsid w:val="00275895"/>
    <w:rsid w:val="00276585"/>
    <w:rsid w:val="00280C75"/>
    <w:rsid w:val="00281AB7"/>
    <w:rsid w:val="00282B52"/>
    <w:rsid w:val="00284E87"/>
    <w:rsid w:val="00286B14"/>
    <w:rsid w:val="00290136"/>
    <w:rsid w:val="00291D5C"/>
    <w:rsid w:val="002922FF"/>
    <w:rsid w:val="0029331A"/>
    <w:rsid w:val="002956C5"/>
    <w:rsid w:val="00296C36"/>
    <w:rsid w:val="002A368A"/>
    <w:rsid w:val="002B1171"/>
    <w:rsid w:val="002B3BD5"/>
    <w:rsid w:val="002C1362"/>
    <w:rsid w:val="002C1881"/>
    <w:rsid w:val="002C3E7C"/>
    <w:rsid w:val="002C44E4"/>
    <w:rsid w:val="002C50AF"/>
    <w:rsid w:val="002D15B0"/>
    <w:rsid w:val="002D636A"/>
    <w:rsid w:val="002D668C"/>
    <w:rsid w:val="002D7D58"/>
    <w:rsid w:val="002E1070"/>
    <w:rsid w:val="002E7ABB"/>
    <w:rsid w:val="003000AB"/>
    <w:rsid w:val="003000E8"/>
    <w:rsid w:val="00302ACC"/>
    <w:rsid w:val="0030390B"/>
    <w:rsid w:val="00304596"/>
    <w:rsid w:val="00305B94"/>
    <w:rsid w:val="003165BD"/>
    <w:rsid w:val="003178D7"/>
    <w:rsid w:val="00320EFA"/>
    <w:rsid w:val="003221B9"/>
    <w:rsid w:val="003233DE"/>
    <w:rsid w:val="003419D2"/>
    <w:rsid w:val="003500DF"/>
    <w:rsid w:val="003510E8"/>
    <w:rsid w:val="00354C60"/>
    <w:rsid w:val="00355AED"/>
    <w:rsid w:val="00370963"/>
    <w:rsid w:val="00372CDF"/>
    <w:rsid w:val="00374565"/>
    <w:rsid w:val="00377DE7"/>
    <w:rsid w:val="003806CA"/>
    <w:rsid w:val="00383EE6"/>
    <w:rsid w:val="003854AB"/>
    <w:rsid w:val="00386443"/>
    <w:rsid w:val="00392FE1"/>
    <w:rsid w:val="00394621"/>
    <w:rsid w:val="00394867"/>
    <w:rsid w:val="00394A47"/>
    <w:rsid w:val="00397B03"/>
    <w:rsid w:val="003A0011"/>
    <w:rsid w:val="003A0F48"/>
    <w:rsid w:val="003A48C7"/>
    <w:rsid w:val="003A4DDC"/>
    <w:rsid w:val="003A58A4"/>
    <w:rsid w:val="003B36CB"/>
    <w:rsid w:val="003B4C99"/>
    <w:rsid w:val="003C06F3"/>
    <w:rsid w:val="003C1D02"/>
    <w:rsid w:val="003D148D"/>
    <w:rsid w:val="003D497E"/>
    <w:rsid w:val="003D7D0C"/>
    <w:rsid w:val="003E012A"/>
    <w:rsid w:val="003E0F0D"/>
    <w:rsid w:val="003E10C4"/>
    <w:rsid w:val="003E2E92"/>
    <w:rsid w:val="003E4DE4"/>
    <w:rsid w:val="003E6914"/>
    <w:rsid w:val="003E6C7B"/>
    <w:rsid w:val="003E715D"/>
    <w:rsid w:val="003F4B8C"/>
    <w:rsid w:val="003F753C"/>
    <w:rsid w:val="00400AAA"/>
    <w:rsid w:val="004018EF"/>
    <w:rsid w:val="004040F3"/>
    <w:rsid w:val="00406975"/>
    <w:rsid w:val="00410C84"/>
    <w:rsid w:val="0041219D"/>
    <w:rsid w:val="00415AAA"/>
    <w:rsid w:val="00416ED3"/>
    <w:rsid w:val="0042465E"/>
    <w:rsid w:val="00424C98"/>
    <w:rsid w:val="0042530C"/>
    <w:rsid w:val="00431B1E"/>
    <w:rsid w:val="004336E6"/>
    <w:rsid w:val="004337D1"/>
    <w:rsid w:val="00440B3A"/>
    <w:rsid w:val="00446AC5"/>
    <w:rsid w:val="004562CE"/>
    <w:rsid w:val="00460225"/>
    <w:rsid w:val="004606C1"/>
    <w:rsid w:val="00461E56"/>
    <w:rsid w:val="00465EDC"/>
    <w:rsid w:val="00473D45"/>
    <w:rsid w:val="00480664"/>
    <w:rsid w:val="0048334B"/>
    <w:rsid w:val="00483C9C"/>
    <w:rsid w:val="00485ED8"/>
    <w:rsid w:val="00493D65"/>
    <w:rsid w:val="0049431A"/>
    <w:rsid w:val="00495D13"/>
    <w:rsid w:val="004A2D90"/>
    <w:rsid w:val="004A325B"/>
    <w:rsid w:val="004B1C37"/>
    <w:rsid w:val="004B2B14"/>
    <w:rsid w:val="004B4259"/>
    <w:rsid w:val="004B4AC0"/>
    <w:rsid w:val="004B5543"/>
    <w:rsid w:val="004C1B78"/>
    <w:rsid w:val="004C2AAA"/>
    <w:rsid w:val="004C2BB2"/>
    <w:rsid w:val="004C4C7C"/>
    <w:rsid w:val="004C6269"/>
    <w:rsid w:val="004D3CA3"/>
    <w:rsid w:val="004D79F0"/>
    <w:rsid w:val="004E0838"/>
    <w:rsid w:val="004E54A3"/>
    <w:rsid w:val="004F23DE"/>
    <w:rsid w:val="004F38AC"/>
    <w:rsid w:val="004F3EEC"/>
    <w:rsid w:val="004F4802"/>
    <w:rsid w:val="00503D8F"/>
    <w:rsid w:val="00505000"/>
    <w:rsid w:val="00505BC4"/>
    <w:rsid w:val="00506DF0"/>
    <w:rsid w:val="00512C83"/>
    <w:rsid w:val="005131CA"/>
    <w:rsid w:val="0051367B"/>
    <w:rsid w:val="00515100"/>
    <w:rsid w:val="0052087F"/>
    <w:rsid w:val="005351EB"/>
    <w:rsid w:val="00540194"/>
    <w:rsid w:val="00545811"/>
    <w:rsid w:val="005460D5"/>
    <w:rsid w:val="00546C60"/>
    <w:rsid w:val="00546CE2"/>
    <w:rsid w:val="005506D2"/>
    <w:rsid w:val="00555298"/>
    <w:rsid w:val="005560F2"/>
    <w:rsid w:val="005564F1"/>
    <w:rsid w:val="005610D1"/>
    <w:rsid w:val="0056765D"/>
    <w:rsid w:val="00574AC6"/>
    <w:rsid w:val="00575B68"/>
    <w:rsid w:val="00575FF9"/>
    <w:rsid w:val="00577154"/>
    <w:rsid w:val="00584660"/>
    <w:rsid w:val="00584ADE"/>
    <w:rsid w:val="00585B6F"/>
    <w:rsid w:val="005868E0"/>
    <w:rsid w:val="00592BF6"/>
    <w:rsid w:val="0059484F"/>
    <w:rsid w:val="005955BC"/>
    <w:rsid w:val="00597496"/>
    <w:rsid w:val="00597668"/>
    <w:rsid w:val="005A15EB"/>
    <w:rsid w:val="005A18D1"/>
    <w:rsid w:val="005A77AF"/>
    <w:rsid w:val="005B2A95"/>
    <w:rsid w:val="005B392B"/>
    <w:rsid w:val="005B5C10"/>
    <w:rsid w:val="005C1B8B"/>
    <w:rsid w:val="005C469D"/>
    <w:rsid w:val="005C7395"/>
    <w:rsid w:val="005C7B21"/>
    <w:rsid w:val="005D0415"/>
    <w:rsid w:val="005D0E46"/>
    <w:rsid w:val="005D2A8B"/>
    <w:rsid w:val="005E1BF5"/>
    <w:rsid w:val="005E1FE3"/>
    <w:rsid w:val="005E47CC"/>
    <w:rsid w:val="005E5B84"/>
    <w:rsid w:val="005E64DC"/>
    <w:rsid w:val="005E6734"/>
    <w:rsid w:val="005E6D9A"/>
    <w:rsid w:val="00600CD5"/>
    <w:rsid w:val="00603044"/>
    <w:rsid w:val="00603D20"/>
    <w:rsid w:val="00611264"/>
    <w:rsid w:val="00613193"/>
    <w:rsid w:val="00614A8C"/>
    <w:rsid w:val="00615DC9"/>
    <w:rsid w:val="00616834"/>
    <w:rsid w:val="006217C9"/>
    <w:rsid w:val="00622859"/>
    <w:rsid w:val="006237B5"/>
    <w:rsid w:val="00632F82"/>
    <w:rsid w:val="00633D81"/>
    <w:rsid w:val="006362FD"/>
    <w:rsid w:val="00636704"/>
    <w:rsid w:val="00641086"/>
    <w:rsid w:val="006416A2"/>
    <w:rsid w:val="00642CFB"/>
    <w:rsid w:val="0064480C"/>
    <w:rsid w:val="00645CE0"/>
    <w:rsid w:val="006558C8"/>
    <w:rsid w:val="00655E0A"/>
    <w:rsid w:val="00660103"/>
    <w:rsid w:val="006614A4"/>
    <w:rsid w:val="00663B5B"/>
    <w:rsid w:val="00665C64"/>
    <w:rsid w:val="006670EA"/>
    <w:rsid w:val="00670113"/>
    <w:rsid w:val="00672CB4"/>
    <w:rsid w:val="00673165"/>
    <w:rsid w:val="00675193"/>
    <w:rsid w:val="006766E8"/>
    <w:rsid w:val="006811E9"/>
    <w:rsid w:val="00682692"/>
    <w:rsid w:val="00683357"/>
    <w:rsid w:val="006844DC"/>
    <w:rsid w:val="00686012"/>
    <w:rsid w:val="00690EE6"/>
    <w:rsid w:val="006934AB"/>
    <w:rsid w:val="00693B02"/>
    <w:rsid w:val="006A0218"/>
    <w:rsid w:val="006A152F"/>
    <w:rsid w:val="006A22FE"/>
    <w:rsid w:val="006A3530"/>
    <w:rsid w:val="006A6610"/>
    <w:rsid w:val="006A6A0F"/>
    <w:rsid w:val="006A6B59"/>
    <w:rsid w:val="006A7449"/>
    <w:rsid w:val="006B34FF"/>
    <w:rsid w:val="006B54E7"/>
    <w:rsid w:val="006C1546"/>
    <w:rsid w:val="006C379A"/>
    <w:rsid w:val="006D0192"/>
    <w:rsid w:val="006D3403"/>
    <w:rsid w:val="006D42FC"/>
    <w:rsid w:val="006E09C0"/>
    <w:rsid w:val="006E0B77"/>
    <w:rsid w:val="006E2737"/>
    <w:rsid w:val="006E2ECA"/>
    <w:rsid w:val="006E3591"/>
    <w:rsid w:val="006E5D1A"/>
    <w:rsid w:val="006E7135"/>
    <w:rsid w:val="006F2135"/>
    <w:rsid w:val="006F5B79"/>
    <w:rsid w:val="006F61C1"/>
    <w:rsid w:val="00702764"/>
    <w:rsid w:val="00703382"/>
    <w:rsid w:val="00704AA9"/>
    <w:rsid w:val="00705E8E"/>
    <w:rsid w:val="00706EB6"/>
    <w:rsid w:val="007120F0"/>
    <w:rsid w:val="007223CD"/>
    <w:rsid w:val="00730162"/>
    <w:rsid w:val="007424CB"/>
    <w:rsid w:val="00745F48"/>
    <w:rsid w:val="007470D7"/>
    <w:rsid w:val="00754B7C"/>
    <w:rsid w:val="007567BD"/>
    <w:rsid w:val="00756E52"/>
    <w:rsid w:val="00756E5B"/>
    <w:rsid w:val="007575E3"/>
    <w:rsid w:val="00757670"/>
    <w:rsid w:val="007607C4"/>
    <w:rsid w:val="007662A9"/>
    <w:rsid w:val="0077682A"/>
    <w:rsid w:val="00782827"/>
    <w:rsid w:val="00783306"/>
    <w:rsid w:val="00787ECA"/>
    <w:rsid w:val="00793367"/>
    <w:rsid w:val="0079511F"/>
    <w:rsid w:val="0079687A"/>
    <w:rsid w:val="007A1544"/>
    <w:rsid w:val="007A4819"/>
    <w:rsid w:val="007A70D5"/>
    <w:rsid w:val="007B2ABD"/>
    <w:rsid w:val="007B6A94"/>
    <w:rsid w:val="007C12C4"/>
    <w:rsid w:val="007C311D"/>
    <w:rsid w:val="007C7F30"/>
    <w:rsid w:val="007D2631"/>
    <w:rsid w:val="007E04B9"/>
    <w:rsid w:val="007E78BF"/>
    <w:rsid w:val="007F1B0C"/>
    <w:rsid w:val="007F5B40"/>
    <w:rsid w:val="007F768F"/>
    <w:rsid w:val="007F77D3"/>
    <w:rsid w:val="007F7D63"/>
    <w:rsid w:val="0080013F"/>
    <w:rsid w:val="00803E1E"/>
    <w:rsid w:val="00804097"/>
    <w:rsid w:val="0081150F"/>
    <w:rsid w:val="00816340"/>
    <w:rsid w:val="00816A4E"/>
    <w:rsid w:val="00817242"/>
    <w:rsid w:val="00820BD3"/>
    <w:rsid w:val="00830008"/>
    <w:rsid w:val="0083139A"/>
    <w:rsid w:val="008317D7"/>
    <w:rsid w:val="00832478"/>
    <w:rsid w:val="0083680B"/>
    <w:rsid w:val="00840915"/>
    <w:rsid w:val="008455CE"/>
    <w:rsid w:val="00847617"/>
    <w:rsid w:val="00855767"/>
    <w:rsid w:val="0086093D"/>
    <w:rsid w:val="0086128F"/>
    <w:rsid w:val="00863D27"/>
    <w:rsid w:val="008647E7"/>
    <w:rsid w:val="008672A6"/>
    <w:rsid w:val="00880604"/>
    <w:rsid w:val="008823C8"/>
    <w:rsid w:val="00882FB5"/>
    <w:rsid w:val="00883623"/>
    <w:rsid w:val="0088617F"/>
    <w:rsid w:val="008908B8"/>
    <w:rsid w:val="0089314A"/>
    <w:rsid w:val="008A1A3A"/>
    <w:rsid w:val="008A22CA"/>
    <w:rsid w:val="008A6325"/>
    <w:rsid w:val="008B1376"/>
    <w:rsid w:val="008B7D40"/>
    <w:rsid w:val="008C22D0"/>
    <w:rsid w:val="008C24A8"/>
    <w:rsid w:val="008D0592"/>
    <w:rsid w:val="008D6D28"/>
    <w:rsid w:val="008E166B"/>
    <w:rsid w:val="008F0493"/>
    <w:rsid w:val="008F5CE6"/>
    <w:rsid w:val="00901BBE"/>
    <w:rsid w:val="00906003"/>
    <w:rsid w:val="00913147"/>
    <w:rsid w:val="009272C1"/>
    <w:rsid w:val="0092769D"/>
    <w:rsid w:val="00931393"/>
    <w:rsid w:val="009313F0"/>
    <w:rsid w:val="00932A11"/>
    <w:rsid w:val="0093306A"/>
    <w:rsid w:val="00934DA8"/>
    <w:rsid w:val="00935269"/>
    <w:rsid w:val="00937383"/>
    <w:rsid w:val="0093783D"/>
    <w:rsid w:val="009450F1"/>
    <w:rsid w:val="00947821"/>
    <w:rsid w:val="00947D4A"/>
    <w:rsid w:val="00950F9D"/>
    <w:rsid w:val="0095578F"/>
    <w:rsid w:val="00961059"/>
    <w:rsid w:val="0096696E"/>
    <w:rsid w:val="0097126F"/>
    <w:rsid w:val="00973FC0"/>
    <w:rsid w:val="00974604"/>
    <w:rsid w:val="00976BAE"/>
    <w:rsid w:val="00981865"/>
    <w:rsid w:val="009827A2"/>
    <w:rsid w:val="009831D0"/>
    <w:rsid w:val="009865EB"/>
    <w:rsid w:val="00990A14"/>
    <w:rsid w:val="00991599"/>
    <w:rsid w:val="00994ABD"/>
    <w:rsid w:val="00996759"/>
    <w:rsid w:val="009974F9"/>
    <w:rsid w:val="009A06D0"/>
    <w:rsid w:val="009A1EC4"/>
    <w:rsid w:val="009B0B97"/>
    <w:rsid w:val="009B51C6"/>
    <w:rsid w:val="009C3F95"/>
    <w:rsid w:val="009C4852"/>
    <w:rsid w:val="009D1602"/>
    <w:rsid w:val="009D4E28"/>
    <w:rsid w:val="009E1461"/>
    <w:rsid w:val="009F0AC2"/>
    <w:rsid w:val="009F2F15"/>
    <w:rsid w:val="009F5166"/>
    <w:rsid w:val="00A05EB1"/>
    <w:rsid w:val="00A07CEE"/>
    <w:rsid w:val="00A10AA0"/>
    <w:rsid w:val="00A11AD3"/>
    <w:rsid w:val="00A13618"/>
    <w:rsid w:val="00A1410F"/>
    <w:rsid w:val="00A152BF"/>
    <w:rsid w:val="00A2551D"/>
    <w:rsid w:val="00A261AF"/>
    <w:rsid w:val="00A33484"/>
    <w:rsid w:val="00A40D0E"/>
    <w:rsid w:val="00A416CB"/>
    <w:rsid w:val="00A42A9D"/>
    <w:rsid w:val="00A46B76"/>
    <w:rsid w:val="00A501A4"/>
    <w:rsid w:val="00A505F9"/>
    <w:rsid w:val="00A50AD8"/>
    <w:rsid w:val="00A518F6"/>
    <w:rsid w:val="00A51CEC"/>
    <w:rsid w:val="00A56D1F"/>
    <w:rsid w:val="00A6216A"/>
    <w:rsid w:val="00A643CB"/>
    <w:rsid w:val="00A648CD"/>
    <w:rsid w:val="00A6791B"/>
    <w:rsid w:val="00A72A78"/>
    <w:rsid w:val="00A7554C"/>
    <w:rsid w:val="00A83682"/>
    <w:rsid w:val="00A84D7C"/>
    <w:rsid w:val="00A95E2A"/>
    <w:rsid w:val="00AA06F3"/>
    <w:rsid w:val="00AA0942"/>
    <w:rsid w:val="00AB1C74"/>
    <w:rsid w:val="00AB1E61"/>
    <w:rsid w:val="00AB2277"/>
    <w:rsid w:val="00AC19AE"/>
    <w:rsid w:val="00AC2750"/>
    <w:rsid w:val="00AC334A"/>
    <w:rsid w:val="00AC63E5"/>
    <w:rsid w:val="00AD2F9B"/>
    <w:rsid w:val="00AD3FC4"/>
    <w:rsid w:val="00AD7695"/>
    <w:rsid w:val="00AE1ED4"/>
    <w:rsid w:val="00AF0DE9"/>
    <w:rsid w:val="00AF17E1"/>
    <w:rsid w:val="00AF34B1"/>
    <w:rsid w:val="00AF6DA9"/>
    <w:rsid w:val="00AF6E04"/>
    <w:rsid w:val="00AF6F62"/>
    <w:rsid w:val="00AF7EA4"/>
    <w:rsid w:val="00B0080C"/>
    <w:rsid w:val="00B012DF"/>
    <w:rsid w:val="00B0373B"/>
    <w:rsid w:val="00B03B83"/>
    <w:rsid w:val="00B14AA7"/>
    <w:rsid w:val="00B1719A"/>
    <w:rsid w:val="00B2106E"/>
    <w:rsid w:val="00B21E33"/>
    <w:rsid w:val="00B224C4"/>
    <w:rsid w:val="00B270BB"/>
    <w:rsid w:val="00B33EFA"/>
    <w:rsid w:val="00B36247"/>
    <w:rsid w:val="00B368D3"/>
    <w:rsid w:val="00B40279"/>
    <w:rsid w:val="00B4213E"/>
    <w:rsid w:val="00B45CDD"/>
    <w:rsid w:val="00B50530"/>
    <w:rsid w:val="00B5188D"/>
    <w:rsid w:val="00B52C64"/>
    <w:rsid w:val="00B578DF"/>
    <w:rsid w:val="00B6152C"/>
    <w:rsid w:val="00B63014"/>
    <w:rsid w:val="00B66134"/>
    <w:rsid w:val="00B737A9"/>
    <w:rsid w:val="00B74940"/>
    <w:rsid w:val="00B74CC7"/>
    <w:rsid w:val="00B75DBA"/>
    <w:rsid w:val="00B81FFE"/>
    <w:rsid w:val="00B8337D"/>
    <w:rsid w:val="00B836AA"/>
    <w:rsid w:val="00B8456C"/>
    <w:rsid w:val="00B90EB8"/>
    <w:rsid w:val="00B933F8"/>
    <w:rsid w:val="00B96738"/>
    <w:rsid w:val="00BA07EE"/>
    <w:rsid w:val="00BA1384"/>
    <w:rsid w:val="00BA38AF"/>
    <w:rsid w:val="00BA71A7"/>
    <w:rsid w:val="00BA736C"/>
    <w:rsid w:val="00BA75A7"/>
    <w:rsid w:val="00BB324A"/>
    <w:rsid w:val="00BB3A6C"/>
    <w:rsid w:val="00BB4ADC"/>
    <w:rsid w:val="00BC0979"/>
    <w:rsid w:val="00BC4B30"/>
    <w:rsid w:val="00BC4D60"/>
    <w:rsid w:val="00BD03E2"/>
    <w:rsid w:val="00BD722E"/>
    <w:rsid w:val="00BD7A09"/>
    <w:rsid w:val="00BE3D30"/>
    <w:rsid w:val="00BE46B6"/>
    <w:rsid w:val="00BE7CDD"/>
    <w:rsid w:val="00BF0837"/>
    <w:rsid w:val="00BF12BF"/>
    <w:rsid w:val="00BF3902"/>
    <w:rsid w:val="00BF6F38"/>
    <w:rsid w:val="00BF7602"/>
    <w:rsid w:val="00C03FCE"/>
    <w:rsid w:val="00C1343A"/>
    <w:rsid w:val="00C14D0B"/>
    <w:rsid w:val="00C15255"/>
    <w:rsid w:val="00C1527A"/>
    <w:rsid w:val="00C1569B"/>
    <w:rsid w:val="00C21B5B"/>
    <w:rsid w:val="00C25FEC"/>
    <w:rsid w:val="00C26D77"/>
    <w:rsid w:val="00C33427"/>
    <w:rsid w:val="00C469BA"/>
    <w:rsid w:val="00C51F92"/>
    <w:rsid w:val="00C52933"/>
    <w:rsid w:val="00C530E1"/>
    <w:rsid w:val="00C558B8"/>
    <w:rsid w:val="00C56181"/>
    <w:rsid w:val="00C56AED"/>
    <w:rsid w:val="00C56B80"/>
    <w:rsid w:val="00C71F28"/>
    <w:rsid w:val="00C7614B"/>
    <w:rsid w:val="00C77B1D"/>
    <w:rsid w:val="00C81A57"/>
    <w:rsid w:val="00C820DA"/>
    <w:rsid w:val="00C87650"/>
    <w:rsid w:val="00C92F62"/>
    <w:rsid w:val="00C93A05"/>
    <w:rsid w:val="00C96BB0"/>
    <w:rsid w:val="00C97AE6"/>
    <w:rsid w:val="00CA0878"/>
    <w:rsid w:val="00CA2FC7"/>
    <w:rsid w:val="00CA3F9F"/>
    <w:rsid w:val="00CA5F22"/>
    <w:rsid w:val="00CA6541"/>
    <w:rsid w:val="00CB1CC8"/>
    <w:rsid w:val="00CB23A3"/>
    <w:rsid w:val="00CB25E0"/>
    <w:rsid w:val="00CB4B6B"/>
    <w:rsid w:val="00CC5807"/>
    <w:rsid w:val="00CC6906"/>
    <w:rsid w:val="00CD1E65"/>
    <w:rsid w:val="00CD2EAF"/>
    <w:rsid w:val="00CD4960"/>
    <w:rsid w:val="00CD7E47"/>
    <w:rsid w:val="00CE4A68"/>
    <w:rsid w:val="00CE5F0E"/>
    <w:rsid w:val="00CE733E"/>
    <w:rsid w:val="00CF50E3"/>
    <w:rsid w:val="00CF50F4"/>
    <w:rsid w:val="00CF6829"/>
    <w:rsid w:val="00D0086A"/>
    <w:rsid w:val="00D00B4E"/>
    <w:rsid w:val="00D0675B"/>
    <w:rsid w:val="00D070FC"/>
    <w:rsid w:val="00D07445"/>
    <w:rsid w:val="00D13CEF"/>
    <w:rsid w:val="00D151F6"/>
    <w:rsid w:val="00D17913"/>
    <w:rsid w:val="00D228B6"/>
    <w:rsid w:val="00D23595"/>
    <w:rsid w:val="00D2654C"/>
    <w:rsid w:val="00D318D1"/>
    <w:rsid w:val="00D34639"/>
    <w:rsid w:val="00D3467A"/>
    <w:rsid w:val="00D34F7E"/>
    <w:rsid w:val="00D35184"/>
    <w:rsid w:val="00D36363"/>
    <w:rsid w:val="00D36422"/>
    <w:rsid w:val="00D36EB6"/>
    <w:rsid w:val="00D37625"/>
    <w:rsid w:val="00D4425A"/>
    <w:rsid w:val="00D50725"/>
    <w:rsid w:val="00D5156A"/>
    <w:rsid w:val="00D52471"/>
    <w:rsid w:val="00D52D08"/>
    <w:rsid w:val="00D53283"/>
    <w:rsid w:val="00D543F3"/>
    <w:rsid w:val="00D561FD"/>
    <w:rsid w:val="00D606E4"/>
    <w:rsid w:val="00D6395A"/>
    <w:rsid w:val="00D63F2C"/>
    <w:rsid w:val="00D646BB"/>
    <w:rsid w:val="00D64ADA"/>
    <w:rsid w:val="00D65A25"/>
    <w:rsid w:val="00D673C7"/>
    <w:rsid w:val="00D7290A"/>
    <w:rsid w:val="00D82E16"/>
    <w:rsid w:val="00D8311E"/>
    <w:rsid w:val="00D85B7C"/>
    <w:rsid w:val="00D8610A"/>
    <w:rsid w:val="00D8673D"/>
    <w:rsid w:val="00D92FF8"/>
    <w:rsid w:val="00D956F0"/>
    <w:rsid w:val="00D96D19"/>
    <w:rsid w:val="00DA0902"/>
    <w:rsid w:val="00DA7FF4"/>
    <w:rsid w:val="00DB2716"/>
    <w:rsid w:val="00DB41F8"/>
    <w:rsid w:val="00DC67D4"/>
    <w:rsid w:val="00DD2321"/>
    <w:rsid w:val="00DD57BF"/>
    <w:rsid w:val="00DE3397"/>
    <w:rsid w:val="00DE3F80"/>
    <w:rsid w:val="00DE4F55"/>
    <w:rsid w:val="00DF3F3B"/>
    <w:rsid w:val="00DF49AA"/>
    <w:rsid w:val="00DF6356"/>
    <w:rsid w:val="00DF6460"/>
    <w:rsid w:val="00DF6DF8"/>
    <w:rsid w:val="00DF77C2"/>
    <w:rsid w:val="00DF79E2"/>
    <w:rsid w:val="00E00021"/>
    <w:rsid w:val="00E004EA"/>
    <w:rsid w:val="00E005CD"/>
    <w:rsid w:val="00E012DD"/>
    <w:rsid w:val="00E11280"/>
    <w:rsid w:val="00E12E51"/>
    <w:rsid w:val="00E21D81"/>
    <w:rsid w:val="00E234CA"/>
    <w:rsid w:val="00E30135"/>
    <w:rsid w:val="00E43509"/>
    <w:rsid w:val="00E47088"/>
    <w:rsid w:val="00E478B8"/>
    <w:rsid w:val="00E47E36"/>
    <w:rsid w:val="00E532E9"/>
    <w:rsid w:val="00E53CCE"/>
    <w:rsid w:val="00E606BA"/>
    <w:rsid w:val="00E6243E"/>
    <w:rsid w:val="00E62995"/>
    <w:rsid w:val="00E65435"/>
    <w:rsid w:val="00E71CBD"/>
    <w:rsid w:val="00E7418C"/>
    <w:rsid w:val="00E7561A"/>
    <w:rsid w:val="00E839DD"/>
    <w:rsid w:val="00E84CA7"/>
    <w:rsid w:val="00E90EA8"/>
    <w:rsid w:val="00E91533"/>
    <w:rsid w:val="00E93995"/>
    <w:rsid w:val="00EA543F"/>
    <w:rsid w:val="00EC4595"/>
    <w:rsid w:val="00EC4C3F"/>
    <w:rsid w:val="00ED0B1B"/>
    <w:rsid w:val="00ED183B"/>
    <w:rsid w:val="00EE3429"/>
    <w:rsid w:val="00EE3D2E"/>
    <w:rsid w:val="00EE506E"/>
    <w:rsid w:val="00EE5334"/>
    <w:rsid w:val="00EF08DB"/>
    <w:rsid w:val="00EF7226"/>
    <w:rsid w:val="00F008EE"/>
    <w:rsid w:val="00F0120C"/>
    <w:rsid w:val="00F015B2"/>
    <w:rsid w:val="00F034C3"/>
    <w:rsid w:val="00F05937"/>
    <w:rsid w:val="00F1157B"/>
    <w:rsid w:val="00F11A58"/>
    <w:rsid w:val="00F1208C"/>
    <w:rsid w:val="00F12155"/>
    <w:rsid w:val="00F123BB"/>
    <w:rsid w:val="00F1405C"/>
    <w:rsid w:val="00F16603"/>
    <w:rsid w:val="00F248A6"/>
    <w:rsid w:val="00F266AD"/>
    <w:rsid w:val="00F270A5"/>
    <w:rsid w:val="00F27EA8"/>
    <w:rsid w:val="00F33106"/>
    <w:rsid w:val="00F36055"/>
    <w:rsid w:val="00F45E89"/>
    <w:rsid w:val="00F50263"/>
    <w:rsid w:val="00F524F1"/>
    <w:rsid w:val="00F56110"/>
    <w:rsid w:val="00F625E6"/>
    <w:rsid w:val="00F63357"/>
    <w:rsid w:val="00F64A60"/>
    <w:rsid w:val="00F6539A"/>
    <w:rsid w:val="00F655F1"/>
    <w:rsid w:val="00F660DE"/>
    <w:rsid w:val="00F66831"/>
    <w:rsid w:val="00F6780F"/>
    <w:rsid w:val="00F7023C"/>
    <w:rsid w:val="00F71995"/>
    <w:rsid w:val="00F74555"/>
    <w:rsid w:val="00F750C1"/>
    <w:rsid w:val="00F75F6B"/>
    <w:rsid w:val="00F777CE"/>
    <w:rsid w:val="00F82DCD"/>
    <w:rsid w:val="00F831CF"/>
    <w:rsid w:val="00F834D0"/>
    <w:rsid w:val="00F878BD"/>
    <w:rsid w:val="00F93550"/>
    <w:rsid w:val="00F9540C"/>
    <w:rsid w:val="00F976AD"/>
    <w:rsid w:val="00F97DE6"/>
    <w:rsid w:val="00FA0139"/>
    <w:rsid w:val="00FA08CC"/>
    <w:rsid w:val="00FA517E"/>
    <w:rsid w:val="00FA6FCC"/>
    <w:rsid w:val="00FB0BE9"/>
    <w:rsid w:val="00FB19D7"/>
    <w:rsid w:val="00FB1A06"/>
    <w:rsid w:val="00FB45C1"/>
    <w:rsid w:val="00FC2619"/>
    <w:rsid w:val="00FC2753"/>
    <w:rsid w:val="00FD013D"/>
    <w:rsid w:val="00FD0948"/>
    <w:rsid w:val="00FD0F9A"/>
    <w:rsid w:val="00FD50BB"/>
    <w:rsid w:val="00FD7333"/>
    <w:rsid w:val="00FE055D"/>
    <w:rsid w:val="00FE463B"/>
    <w:rsid w:val="00FE6680"/>
    <w:rsid w:val="00FE7124"/>
    <w:rsid w:val="00FF1826"/>
    <w:rsid w:val="00FF5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380C"/>
    <w:pPr>
      <w:ind w:left="720"/>
      <w:contextualSpacing/>
    </w:pPr>
  </w:style>
  <w:style w:type="character" w:customStyle="1" w:styleId="ListParagraphChar">
    <w:name w:val="List Paragraph Char"/>
    <w:basedOn w:val="DefaultParagraphFont"/>
    <w:link w:val="ListParagraph"/>
    <w:uiPriority w:val="34"/>
    <w:locked/>
    <w:rsid w:val="00A416CB"/>
  </w:style>
  <w:style w:type="table" w:styleId="TableGrid">
    <w:name w:val="Table Grid"/>
    <w:basedOn w:val="TableNormal"/>
    <w:uiPriority w:val="59"/>
    <w:rsid w:val="00D673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7"/>
    <w:rPr>
      <w:rFonts w:ascii="Tahoma" w:hAnsi="Tahoma" w:cs="Tahoma"/>
      <w:sz w:val="16"/>
      <w:szCs w:val="16"/>
    </w:rPr>
  </w:style>
  <w:style w:type="paragraph" w:customStyle="1" w:styleId="Default">
    <w:name w:val="Default"/>
    <w:rsid w:val="002901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552A"/>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F6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57"/>
  </w:style>
  <w:style w:type="paragraph" w:styleId="Footer">
    <w:name w:val="footer"/>
    <w:basedOn w:val="Normal"/>
    <w:link w:val="FooterChar"/>
    <w:uiPriority w:val="99"/>
    <w:unhideWhenUsed/>
    <w:rsid w:val="00F6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57"/>
  </w:style>
  <w:style w:type="character" w:styleId="PlaceholderText">
    <w:name w:val="Placeholder Text"/>
    <w:basedOn w:val="DefaultParagraphFont"/>
    <w:uiPriority w:val="99"/>
    <w:semiHidden/>
    <w:rsid w:val="008908B8"/>
    <w:rPr>
      <w:color w:val="808080"/>
    </w:rPr>
  </w:style>
  <w:style w:type="table" w:styleId="LightGrid">
    <w:name w:val="Light Grid"/>
    <w:basedOn w:val="TableNormal"/>
    <w:uiPriority w:val="62"/>
    <w:rsid w:val="000629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931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393"/>
    <w:rPr>
      <w:sz w:val="20"/>
      <w:szCs w:val="20"/>
    </w:rPr>
  </w:style>
  <w:style w:type="character" w:styleId="FootnoteReference">
    <w:name w:val="footnote reference"/>
    <w:basedOn w:val="DefaultParagraphFont"/>
    <w:uiPriority w:val="99"/>
    <w:semiHidden/>
    <w:unhideWhenUsed/>
    <w:rsid w:val="009313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380C"/>
    <w:pPr>
      <w:ind w:left="720"/>
      <w:contextualSpacing/>
    </w:pPr>
  </w:style>
  <w:style w:type="character" w:customStyle="1" w:styleId="ListParagraphChar">
    <w:name w:val="List Paragraph Char"/>
    <w:basedOn w:val="DefaultParagraphFont"/>
    <w:link w:val="ListParagraph"/>
    <w:uiPriority w:val="34"/>
    <w:locked/>
    <w:rsid w:val="00A416CB"/>
  </w:style>
  <w:style w:type="table" w:styleId="TableGrid">
    <w:name w:val="Table Grid"/>
    <w:basedOn w:val="TableNormal"/>
    <w:uiPriority w:val="59"/>
    <w:rsid w:val="00D673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7"/>
    <w:rPr>
      <w:rFonts w:ascii="Tahoma" w:hAnsi="Tahoma" w:cs="Tahoma"/>
      <w:sz w:val="16"/>
      <w:szCs w:val="16"/>
    </w:rPr>
  </w:style>
  <w:style w:type="paragraph" w:customStyle="1" w:styleId="Default">
    <w:name w:val="Default"/>
    <w:rsid w:val="002901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552A"/>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F6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57"/>
  </w:style>
  <w:style w:type="paragraph" w:styleId="Footer">
    <w:name w:val="footer"/>
    <w:basedOn w:val="Normal"/>
    <w:link w:val="FooterChar"/>
    <w:uiPriority w:val="99"/>
    <w:unhideWhenUsed/>
    <w:rsid w:val="00F6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57"/>
  </w:style>
  <w:style w:type="character" w:styleId="PlaceholderText">
    <w:name w:val="Placeholder Text"/>
    <w:basedOn w:val="DefaultParagraphFont"/>
    <w:uiPriority w:val="99"/>
    <w:semiHidden/>
    <w:rsid w:val="008908B8"/>
    <w:rPr>
      <w:color w:val="808080"/>
    </w:rPr>
  </w:style>
  <w:style w:type="table" w:styleId="LightGrid">
    <w:name w:val="Light Grid"/>
    <w:basedOn w:val="TableNormal"/>
    <w:uiPriority w:val="62"/>
    <w:rsid w:val="000629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931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393"/>
    <w:rPr>
      <w:sz w:val="20"/>
      <w:szCs w:val="20"/>
    </w:rPr>
  </w:style>
  <w:style w:type="character" w:styleId="FootnoteReference">
    <w:name w:val="footnote reference"/>
    <w:basedOn w:val="DefaultParagraphFont"/>
    <w:uiPriority w:val="99"/>
    <w:semiHidden/>
    <w:unhideWhenUsed/>
    <w:rsid w:val="00931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CC9C-032D-4587-AA86-3BB66B06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Puspa Dewi Yulianty 02219</cp:lastModifiedBy>
  <cp:revision>12</cp:revision>
  <cp:lastPrinted>2016-11-15T12:05:00Z</cp:lastPrinted>
  <dcterms:created xsi:type="dcterms:W3CDTF">2016-09-23T09:04:00Z</dcterms:created>
  <dcterms:modified xsi:type="dcterms:W3CDTF">2017-01-16T02:00:00Z</dcterms:modified>
</cp:coreProperties>
</file>