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985" w:rsidRPr="003F5985" w:rsidRDefault="003F5985" w:rsidP="003F5985">
      <w:pPr>
        <w:autoSpaceDE w:val="0"/>
        <w:autoSpaceDN w:val="0"/>
        <w:adjustRightInd w:val="0"/>
        <w:spacing w:after="0" w:line="240" w:lineRule="auto"/>
        <w:jc w:val="center"/>
        <w:rPr>
          <w:rFonts w:ascii="Times New Roman" w:hAnsi="Times New Roman" w:cs="Times New Roman"/>
          <w:b/>
          <w:bCs/>
          <w:sz w:val="24"/>
          <w:szCs w:val="24"/>
          <w:lang w:val="id-ID"/>
        </w:rPr>
      </w:pPr>
      <w:r w:rsidRPr="003F5985">
        <w:rPr>
          <w:rFonts w:ascii="Times New Roman" w:hAnsi="Times New Roman" w:cs="Times New Roman"/>
          <w:b/>
          <w:bCs/>
          <w:sz w:val="24"/>
          <w:szCs w:val="24"/>
          <w:lang w:val="id-ID"/>
        </w:rPr>
        <w:t>BAB IV</w:t>
      </w:r>
    </w:p>
    <w:p w:rsidR="003F5985" w:rsidRDefault="003F5985" w:rsidP="003F5985">
      <w:pPr>
        <w:autoSpaceDE w:val="0"/>
        <w:autoSpaceDN w:val="0"/>
        <w:adjustRightInd w:val="0"/>
        <w:spacing w:after="0" w:line="240" w:lineRule="auto"/>
        <w:jc w:val="center"/>
        <w:rPr>
          <w:rFonts w:ascii="Times New Roman" w:hAnsi="Times New Roman" w:cs="Times New Roman"/>
          <w:b/>
          <w:bCs/>
          <w:sz w:val="24"/>
          <w:szCs w:val="24"/>
          <w:lang w:val="id-ID"/>
        </w:rPr>
      </w:pPr>
      <w:r w:rsidRPr="003F5985">
        <w:rPr>
          <w:rFonts w:ascii="Times New Roman" w:hAnsi="Times New Roman" w:cs="Times New Roman"/>
          <w:b/>
          <w:bCs/>
          <w:sz w:val="24"/>
          <w:szCs w:val="24"/>
          <w:lang w:val="id-ID"/>
        </w:rPr>
        <w:t xml:space="preserve">ANALISIS PENINGKATAN </w:t>
      </w:r>
      <w:r>
        <w:rPr>
          <w:rFonts w:ascii="Times New Roman" w:hAnsi="Times New Roman" w:cs="Times New Roman"/>
          <w:b/>
          <w:bCs/>
          <w:sz w:val="24"/>
          <w:szCs w:val="24"/>
          <w:lang w:val="id-ID"/>
        </w:rPr>
        <w:t xml:space="preserve"> </w:t>
      </w:r>
      <w:r w:rsidR="009E4BC0">
        <w:rPr>
          <w:rFonts w:ascii="Times New Roman" w:hAnsi="Times New Roman" w:cs="Times New Roman"/>
          <w:b/>
          <w:bCs/>
          <w:sz w:val="24"/>
          <w:szCs w:val="24"/>
          <w:lang w:val="id-ID"/>
        </w:rPr>
        <w:t>PELAYANAN AIR MINUM</w:t>
      </w:r>
    </w:p>
    <w:p w:rsidR="003F5985" w:rsidRDefault="003F5985" w:rsidP="003F5985">
      <w:pPr>
        <w:autoSpaceDE w:val="0"/>
        <w:autoSpaceDN w:val="0"/>
        <w:adjustRightInd w:val="0"/>
        <w:spacing w:after="0" w:line="240" w:lineRule="auto"/>
        <w:jc w:val="center"/>
        <w:rPr>
          <w:rFonts w:ascii="Times New Roman" w:hAnsi="Times New Roman" w:cs="Times New Roman"/>
          <w:b/>
          <w:bCs/>
          <w:sz w:val="24"/>
          <w:szCs w:val="24"/>
          <w:lang w:val="id-ID"/>
        </w:rPr>
      </w:pPr>
      <w:r w:rsidRPr="003F5985">
        <w:rPr>
          <w:rFonts w:ascii="Times New Roman" w:hAnsi="Times New Roman" w:cs="Times New Roman"/>
          <w:b/>
          <w:bCs/>
          <w:sz w:val="24"/>
          <w:szCs w:val="24"/>
          <w:lang w:val="id-ID"/>
        </w:rPr>
        <w:t>DI KAWASAN PERKOTAAN SINGAPARNA</w:t>
      </w:r>
    </w:p>
    <w:p w:rsidR="00D71876" w:rsidRDefault="003F5985" w:rsidP="003F5985">
      <w:pPr>
        <w:autoSpaceDE w:val="0"/>
        <w:autoSpaceDN w:val="0"/>
        <w:adjustRightInd w:val="0"/>
        <w:spacing w:after="0" w:line="240" w:lineRule="auto"/>
        <w:jc w:val="center"/>
        <w:rPr>
          <w:rFonts w:ascii="Times New Roman" w:hAnsi="Times New Roman" w:cs="Times New Roman"/>
          <w:b/>
          <w:bCs/>
          <w:sz w:val="24"/>
          <w:szCs w:val="24"/>
          <w:lang w:val="id-ID"/>
        </w:rPr>
      </w:pPr>
      <w:r w:rsidRPr="003F5985">
        <w:rPr>
          <w:rFonts w:ascii="Times New Roman" w:hAnsi="Times New Roman" w:cs="Times New Roman"/>
          <w:b/>
          <w:bCs/>
          <w:sz w:val="24"/>
          <w:szCs w:val="24"/>
          <w:lang w:val="id-ID"/>
        </w:rPr>
        <w:t xml:space="preserve"> KABUPATEN TASIKMALAYA</w:t>
      </w:r>
    </w:p>
    <w:p w:rsidR="00CD7C47" w:rsidRDefault="00CD7C47">
      <w:pPr>
        <w:rPr>
          <w:rFonts w:ascii="Times New Roman" w:hAnsi="Times New Roman" w:cs="Times New Roman"/>
          <w:b/>
          <w:lang w:val="id-ID"/>
        </w:rPr>
      </w:pPr>
    </w:p>
    <w:p w:rsidR="00E06C7B" w:rsidRDefault="006263A1" w:rsidP="00D20CFF">
      <w:pPr>
        <w:pStyle w:val="Heading1"/>
        <w:numPr>
          <w:ilvl w:val="0"/>
          <w:numId w:val="33"/>
        </w:numPr>
        <w:ind w:left="567" w:hanging="567"/>
        <w:rPr>
          <w:rFonts w:ascii="Times New Roman" w:hAnsi="Times New Roman" w:cs="Times New Roman"/>
          <w:b w:val="0"/>
          <w:lang w:val="id-ID"/>
        </w:rPr>
      </w:pPr>
      <w:bookmarkStart w:id="0" w:name="_Toc439451853"/>
      <w:bookmarkStart w:id="1" w:name="_Toc439454911"/>
      <w:bookmarkStart w:id="2" w:name="_Toc439789751"/>
      <w:bookmarkStart w:id="3" w:name="_Toc439791049"/>
      <w:bookmarkStart w:id="4" w:name="_Toc439803046"/>
      <w:bookmarkStart w:id="5" w:name="_Toc441099157"/>
      <w:bookmarkStart w:id="6" w:name="_Toc448046017"/>
      <w:bookmarkStart w:id="7" w:name="_Toc433155869"/>
      <w:r w:rsidRPr="00D20CFF">
        <w:rPr>
          <w:rFonts w:ascii="Times New Roman" w:hAnsi="Times New Roman" w:cs="Times New Roman"/>
          <w:color w:val="000000" w:themeColor="text1"/>
          <w:sz w:val="24"/>
          <w:szCs w:val="24"/>
          <w:lang w:val="id-ID"/>
        </w:rPr>
        <w:t>Analisis Kondisi Pelayanan Air Minum</w:t>
      </w:r>
      <w:bookmarkEnd w:id="0"/>
      <w:bookmarkEnd w:id="1"/>
      <w:bookmarkEnd w:id="2"/>
      <w:bookmarkEnd w:id="3"/>
      <w:bookmarkEnd w:id="4"/>
      <w:bookmarkEnd w:id="5"/>
      <w:bookmarkEnd w:id="6"/>
      <w:r w:rsidR="004555CA">
        <w:rPr>
          <w:rFonts w:ascii="Times New Roman" w:hAnsi="Times New Roman" w:cs="Times New Roman"/>
          <w:b w:val="0"/>
          <w:lang w:val="id-ID"/>
        </w:rPr>
        <w:tab/>
      </w:r>
    </w:p>
    <w:p w:rsidR="008A7F95" w:rsidRDefault="00ED7571" w:rsidP="008A7F95">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Kondisi tingkat pelayanan air minum di Kawasan Perkotaan Singaparna dilihat dari jumlah penduduk yang terlayani dari total jumlah penduduk pada daerah cakupan pelayanan air minum. Jumlah penduduk yang terlayani di Kawasan Perkotaan Singaparna pada tahun 2014 adalah sebanyak </w:t>
      </w:r>
      <w:r w:rsidR="006D4F0C">
        <w:rPr>
          <w:rFonts w:ascii="Times New Roman" w:hAnsi="Times New Roman" w:cs="Times New Roman"/>
          <w:sz w:val="24"/>
          <w:szCs w:val="24"/>
          <w:lang w:val="id-ID"/>
        </w:rPr>
        <w:t>28.559 jiwa yang terdiri dari penduduk Desa Singaparna, Desa Sukaherang, Desa Arjasari, Desa Cikunten, Desa Singasari, Desa Sukamulya, Desa Cipakat, Desa Sukaasih, Desa Mangunreja, Desa Margajaya, Desa Cintaraja, Desa Cikunir, dan Desa Cikadongdong</w:t>
      </w:r>
      <w:r w:rsidR="009C56B0">
        <w:rPr>
          <w:rFonts w:ascii="Times New Roman" w:hAnsi="Times New Roman" w:cs="Times New Roman"/>
          <w:sz w:val="24"/>
          <w:szCs w:val="24"/>
          <w:lang w:val="id-ID"/>
        </w:rPr>
        <w:t>.</w:t>
      </w:r>
      <w:r w:rsidR="008A7F95">
        <w:rPr>
          <w:rFonts w:ascii="Times New Roman" w:hAnsi="Times New Roman" w:cs="Times New Roman"/>
          <w:sz w:val="24"/>
          <w:szCs w:val="24"/>
          <w:lang w:val="id-ID"/>
        </w:rPr>
        <w:t xml:space="preserve"> </w:t>
      </w:r>
    </w:p>
    <w:p w:rsidR="007D0153" w:rsidRDefault="007D0153" w:rsidP="007D0153">
      <w:pPr>
        <w:pStyle w:val="ListParagraph"/>
        <w:numPr>
          <w:ilvl w:val="0"/>
          <w:numId w:val="42"/>
        </w:numPr>
        <w:spacing w:after="0" w:line="240" w:lineRule="auto"/>
        <w:ind w:left="567" w:hanging="567"/>
        <w:jc w:val="center"/>
        <w:outlineLvl w:val="2"/>
        <w:rPr>
          <w:rFonts w:ascii="Times New Roman" w:hAnsi="Times New Roman" w:cs="Times New Roman"/>
          <w:b/>
          <w:sz w:val="24"/>
          <w:szCs w:val="24"/>
        </w:rPr>
      </w:pPr>
      <w:bookmarkStart w:id="8" w:name="_Toc441099158"/>
      <w:bookmarkStart w:id="9" w:name="_Toc448046018"/>
      <w:bookmarkEnd w:id="8"/>
      <w:bookmarkEnd w:id="9"/>
    </w:p>
    <w:p w:rsidR="008A7F95" w:rsidRPr="007D0153" w:rsidRDefault="007D0153" w:rsidP="00F85454">
      <w:pPr>
        <w:pStyle w:val="ListParagraph"/>
        <w:spacing w:after="0" w:line="240" w:lineRule="auto"/>
        <w:ind w:left="567"/>
        <w:jc w:val="center"/>
        <w:outlineLvl w:val="2"/>
        <w:rPr>
          <w:rFonts w:ascii="Times New Roman" w:hAnsi="Times New Roman" w:cs="Times New Roman"/>
          <w:b/>
          <w:sz w:val="24"/>
          <w:szCs w:val="24"/>
        </w:rPr>
      </w:pPr>
      <w:bookmarkStart w:id="10" w:name="_Toc441099159"/>
      <w:bookmarkStart w:id="11" w:name="_Toc448046019"/>
      <w:r w:rsidRPr="007D0153">
        <w:rPr>
          <w:rFonts w:ascii="Times New Roman" w:hAnsi="Times New Roman" w:cs="Times New Roman"/>
          <w:b/>
          <w:sz w:val="24"/>
          <w:szCs w:val="24"/>
        </w:rPr>
        <w:t>Tingkat Pelayanan Air Minum Di Kawasan Perkotaan Singaparna Tahun 2014</w:t>
      </w:r>
      <w:bookmarkEnd w:id="10"/>
      <w:bookmarkEnd w:id="11"/>
    </w:p>
    <w:tbl>
      <w:tblPr>
        <w:tblW w:w="5000" w:type="pct"/>
        <w:tblLook w:val="04A0" w:firstRow="1" w:lastRow="0" w:firstColumn="1" w:lastColumn="0" w:noHBand="0" w:noVBand="1"/>
      </w:tblPr>
      <w:tblGrid>
        <w:gridCol w:w="485"/>
        <w:gridCol w:w="1457"/>
        <w:gridCol w:w="1562"/>
        <w:gridCol w:w="1798"/>
        <w:gridCol w:w="1967"/>
        <w:gridCol w:w="1218"/>
      </w:tblGrid>
      <w:tr w:rsidR="007D0153" w:rsidRPr="008A7F95" w:rsidTr="007D0153">
        <w:trPr>
          <w:trHeight w:val="555"/>
        </w:trPr>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jc w:val="center"/>
              <w:rPr>
                <w:rFonts w:ascii="Times New Roman" w:eastAsia="Times New Roman" w:hAnsi="Times New Roman" w:cs="Times New Roman"/>
                <w:b/>
                <w:bCs/>
                <w:color w:val="000000"/>
                <w:lang w:val="id-ID" w:eastAsia="id-ID"/>
              </w:rPr>
            </w:pPr>
            <w:r w:rsidRPr="008A7F95">
              <w:rPr>
                <w:rFonts w:ascii="Times New Roman" w:eastAsia="Times New Roman" w:hAnsi="Times New Roman" w:cs="Times New Roman"/>
                <w:b/>
                <w:bCs/>
                <w:color w:val="000000"/>
                <w:lang w:val="id-ID" w:eastAsia="id-ID"/>
              </w:rPr>
              <w:t>No</w:t>
            </w:r>
          </w:p>
        </w:tc>
        <w:tc>
          <w:tcPr>
            <w:tcW w:w="859" w:type="pct"/>
            <w:tcBorders>
              <w:top w:val="single" w:sz="4" w:space="0" w:color="auto"/>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rPr>
                <w:rFonts w:ascii="Times New Roman" w:eastAsia="Times New Roman" w:hAnsi="Times New Roman" w:cs="Times New Roman"/>
                <w:b/>
                <w:bCs/>
                <w:color w:val="000000"/>
                <w:lang w:val="id-ID" w:eastAsia="id-ID"/>
              </w:rPr>
            </w:pPr>
            <w:r w:rsidRPr="008A7F95">
              <w:rPr>
                <w:rFonts w:ascii="Times New Roman" w:eastAsia="Times New Roman" w:hAnsi="Times New Roman" w:cs="Times New Roman"/>
                <w:b/>
                <w:bCs/>
                <w:color w:val="000000"/>
                <w:lang w:val="id-ID" w:eastAsia="id-ID"/>
              </w:rPr>
              <w:t xml:space="preserve">Kecamatan </w:t>
            </w:r>
          </w:p>
        </w:tc>
        <w:tc>
          <w:tcPr>
            <w:tcW w:w="920" w:type="pct"/>
            <w:tcBorders>
              <w:top w:val="single" w:sz="4" w:space="0" w:color="auto"/>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jc w:val="center"/>
              <w:rPr>
                <w:rFonts w:ascii="Times New Roman" w:eastAsia="Times New Roman" w:hAnsi="Times New Roman" w:cs="Times New Roman"/>
                <w:b/>
                <w:bCs/>
                <w:color w:val="000000"/>
                <w:lang w:val="id-ID" w:eastAsia="id-ID"/>
              </w:rPr>
            </w:pPr>
            <w:r w:rsidRPr="008A7F95">
              <w:rPr>
                <w:rFonts w:ascii="Times New Roman" w:eastAsia="Times New Roman" w:hAnsi="Times New Roman" w:cs="Times New Roman"/>
                <w:b/>
                <w:bCs/>
                <w:color w:val="000000"/>
                <w:lang w:val="id-ID" w:eastAsia="id-ID"/>
              </w:rPr>
              <w:t>Desa</w:t>
            </w:r>
          </w:p>
        </w:tc>
        <w:tc>
          <w:tcPr>
            <w:tcW w:w="1059" w:type="pct"/>
            <w:tcBorders>
              <w:top w:val="single" w:sz="4" w:space="0" w:color="auto"/>
              <w:left w:val="nil"/>
              <w:bottom w:val="single" w:sz="4" w:space="0" w:color="auto"/>
              <w:right w:val="single" w:sz="4" w:space="0" w:color="auto"/>
            </w:tcBorders>
            <w:shd w:val="clear" w:color="auto" w:fill="auto"/>
            <w:vAlign w:val="center"/>
            <w:hideMark/>
          </w:tcPr>
          <w:p w:rsidR="008A7F95" w:rsidRPr="008A7F95" w:rsidRDefault="008A7F95" w:rsidP="007D0153">
            <w:pPr>
              <w:spacing w:after="0" w:line="240" w:lineRule="auto"/>
              <w:jc w:val="center"/>
              <w:rPr>
                <w:rFonts w:ascii="Times New Roman" w:eastAsia="Times New Roman" w:hAnsi="Times New Roman" w:cs="Times New Roman"/>
                <w:b/>
                <w:bCs/>
                <w:color w:val="000000"/>
                <w:lang w:val="id-ID" w:eastAsia="id-ID"/>
              </w:rPr>
            </w:pPr>
            <w:r w:rsidRPr="008A7F95">
              <w:rPr>
                <w:rFonts w:ascii="Times New Roman" w:eastAsia="Times New Roman" w:hAnsi="Times New Roman" w:cs="Times New Roman"/>
                <w:b/>
                <w:bCs/>
                <w:color w:val="000000"/>
                <w:lang w:val="id-ID" w:eastAsia="id-ID"/>
              </w:rPr>
              <w:t>Jumlah Penduduk</w:t>
            </w:r>
          </w:p>
        </w:tc>
        <w:tc>
          <w:tcPr>
            <w:tcW w:w="1159" w:type="pct"/>
            <w:tcBorders>
              <w:top w:val="single" w:sz="4" w:space="0" w:color="auto"/>
              <w:left w:val="nil"/>
              <w:bottom w:val="single" w:sz="4" w:space="0" w:color="auto"/>
              <w:right w:val="single" w:sz="4" w:space="0" w:color="auto"/>
            </w:tcBorders>
            <w:shd w:val="clear" w:color="auto" w:fill="auto"/>
            <w:vAlign w:val="center"/>
            <w:hideMark/>
          </w:tcPr>
          <w:p w:rsidR="008A7F95" w:rsidRPr="008A7F95" w:rsidRDefault="008A7F95" w:rsidP="007D0153">
            <w:pPr>
              <w:spacing w:after="0" w:line="240" w:lineRule="auto"/>
              <w:jc w:val="center"/>
              <w:rPr>
                <w:rFonts w:ascii="Times New Roman" w:eastAsia="Times New Roman" w:hAnsi="Times New Roman" w:cs="Times New Roman"/>
                <w:b/>
                <w:bCs/>
                <w:color w:val="000000"/>
                <w:lang w:val="id-ID" w:eastAsia="id-ID"/>
              </w:rPr>
            </w:pPr>
            <w:r w:rsidRPr="008A7F95">
              <w:rPr>
                <w:rFonts w:ascii="Times New Roman" w:eastAsia="Times New Roman" w:hAnsi="Times New Roman" w:cs="Times New Roman"/>
                <w:b/>
                <w:bCs/>
                <w:color w:val="000000"/>
                <w:lang w:val="id-ID" w:eastAsia="id-ID"/>
              </w:rPr>
              <w:t>Jumlah Penduduk terlayani</w:t>
            </w:r>
          </w:p>
        </w:tc>
        <w:tc>
          <w:tcPr>
            <w:tcW w:w="718" w:type="pct"/>
            <w:tcBorders>
              <w:top w:val="single" w:sz="4" w:space="0" w:color="auto"/>
              <w:left w:val="nil"/>
              <w:bottom w:val="single" w:sz="4" w:space="0" w:color="auto"/>
              <w:right w:val="single" w:sz="4" w:space="0" w:color="auto"/>
            </w:tcBorders>
            <w:shd w:val="clear" w:color="auto" w:fill="auto"/>
            <w:vAlign w:val="center"/>
            <w:hideMark/>
          </w:tcPr>
          <w:p w:rsidR="008A7F95" w:rsidRPr="008A7F95" w:rsidRDefault="00E80A6F" w:rsidP="007D0153">
            <w:pPr>
              <w:spacing w:after="0" w:line="240" w:lineRule="auto"/>
              <w:jc w:val="center"/>
              <w:rPr>
                <w:rFonts w:ascii="Times New Roman" w:eastAsia="Times New Roman" w:hAnsi="Times New Roman" w:cs="Times New Roman"/>
                <w:b/>
                <w:bCs/>
                <w:color w:val="000000"/>
                <w:lang w:val="id-ID" w:eastAsia="id-ID"/>
              </w:rPr>
            </w:pPr>
            <w:r>
              <w:rPr>
                <w:rFonts w:ascii="Times New Roman" w:eastAsia="Times New Roman" w:hAnsi="Times New Roman" w:cs="Times New Roman"/>
                <w:b/>
                <w:bCs/>
                <w:color w:val="000000"/>
                <w:lang w:val="id-ID" w:eastAsia="id-ID"/>
              </w:rPr>
              <w:t>P</w:t>
            </w:r>
            <w:r w:rsidR="008A7F95" w:rsidRPr="008A7F95">
              <w:rPr>
                <w:rFonts w:ascii="Times New Roman" w:eastAsia="Times New Roman" w:hAnsi="Times New Roman" w:cs="Times New Roman"/>
                <w:b/>
                <w:bCs/>
                <w:color w:val="000000"/>
                <w:lang w:val="id-ID" w:eastAsia="id-ID"/>
              </w:rPr>
              <w:t>r</w:t>
            </w:r>
            <w:r>
              <w:rPr>
                <w:rFonts w:ascii="Times New Roman" w:eastAsia="Times New Roman" w:hAnsi="Times New Roman" w:cs="Times New Roman"/>
                <w:b/>
                <w:bCs/>
                <w:color w:val="000000"/>
                <w:lang w:val="id-ID" w:eastAsia="id-ID"/>
              </w:rPr>
              <w:t>e</w:t>
            </w:r>
            <w:r w:rsidR="008A7F95" w:rsidRPr="008A7F95">
              <w:rPr>
                <w:rFonts w:ascii="Times New Roman" w:eastAsia="Times New Roman" w:hAnsi="Times New Roman" w:cs="Times New Roman"/>
                <w:b/>
                <w:bCs/>
                <w:color w:val="000000"/>
                <w:lang w:val="id-ID" w:eastAsia="id-ID"/>
              </w:rPr>
              <w:t>sentase (%)</w:t>
            </w:r>
          </w:p>
        </w:tc>
      </w:tr>
      <w:tr w:rsidR="007D0153" w:rsidRPr="008A7F95" w:rsidTr="007D0153">
        <w:trPr>
          <w:trHeight w:val="240"/>
        </w:trPr>
        <w:tc>
          <w:tcPr>
            <w:tcW w:w="2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1</w:t>
            </w:r>
          </w:p>
        </w:tc>
        <w:tc>
          <w:tcPr>
            <w:tcW w:w="8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Singaparna</w:t>
            </w:r>
          </w:p>
        </w:tc>
        <w:tc>
          <w:tcPr>
            <w:tcW w:w="920"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Cikunten</w:t>
            </w:r>
          </w:p>
        </w:tc>
        <w:tc>
          <w:tcPr>
            <w:tcW w:w="1059" w:type="pct"/>
            <w:tcBorders>
              <w:top w:val="nil"/>
              <w:left w:val="nil"/>
              <w:bottom w:val="single" w:sz="4" w:space="0" w:color="auto"/>
              <w:right w:val="single" w:sz="4" w:space="0" w:color="auto"/>
            </w:tcBorders>
            <w:shd w:val="clear" w:color="auto" w:fill="auto"/>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5.786</w:t>
            </w:r>
          </w:p>
        </w:tc>
        <w:tc>
          <w:tcPr>
            <w:tcW w:w="1159"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2.924</w:t>
            </w:r>
          </w:p>
        </w:tc>
        <w:tc>
          <w:tcPr>
            <w:tcW w:w="718"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50,54</w:t>
            </w:r>
          </w:p>
        </w:tc>
      </w:tr>
      <w:tr w:rsidR="007D0153" w:rsidRPr="008A7F95" w:rsidTr="007D0153">
        <w:trPr>
          <w:trHeight w:val="260"/>
        </w:trPr>
        <w:tc>
          <w:tcPr>
            <w:tcW w:w="286" w:type="pct"/>
            <w:vMerge/>
            <w:tcBorders>
              <w:top w:val="nil"/>
              <w:left w:val="single" w:sz="4" w:space="0" w:color="auto"/>
              <w:bottom w:val="single" w:sz="4" w:space="0" w:color="auto"/>
              <w:right w:val="single" w:sz="4" w:space="0" w:color="auto"/>
            </w:tcBorders>
            <w:vAlign w:val="center"/>
            <w:hideMark/>
          </w:tcPr>
          <w:p w:rsidR="008A7F95" w:rsidRPr="008A7F95" w:rsidRDefault="008A7F95" w:rsidP="007D0153">
            <w:pPr>
              <w:spacing w:after="0" w:line="240" w:lineRule="auto"/>
              <w:rPr>
                <w:rFonts w:ascii="Times New Roman" w:eastAsia="Times New Roman" w:hAnsi="Times New Roman" w:cs="Times New Roman"/>
                <w:color w:val="000000"/>
                <w:lang w:val="id-ID" w:eastAsia="id-ID"/>
              </w:rPr>
            </w:pPr>
          </w:p>
        </w:tc>
        <w:tc>
          <w:tcPr>
            <w:tcW w:w="859" w:type="pct"/>
            <w:vMerge/>
            <w:tcBorders>
              <w:top w:val="nil"/>
              <w:left w:val="single" w:sz="4" w:space="0" w:color="auto"/>
              <w:bottom w:val="single" w:sz="4" w:space="0" w:color="auto"/>
              <w:right w:val="single" w:sz="4" w:space="0" w:color="auto"/>
            </w:tcBorders>
            <w:vAlign w:val="center"/>
            <w:hideMark/>
          </w:tcPr>
          <w:p w:rsidR="008A7F95" w:rsidRPr="008A7F95" w:rsidRDefault="008A7F95" w:rsidP="007D0153">
            <w:pPr>
              <w:spacing w:after="0" w:line="240" w:lineRule="auto"/>
              <w:rPr>
                <w:rFonts w:ascii="Times New Roman" w:eastAsia="Times New Roman" w:hAnsi="Times New Roman" w:cs="Times New Roman"/>
                <w:color w:val="000000"/>
                <w:lang w:val="id-ID" w:eastAsia="id-ID"/>
              </w:rPr>
            </w:pPr>
          </w:p>
        </w:tc>
        <w:tc>
          <w:tcPr>
            <w:tcW w:w="920"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Singaparna</w:t>
            </w:r>
          </w:p>
        </w:tc>
        <w:tc>
          <w:tcPr>
            <w:tcW w:w="1059" w:type="pct"/>
            <w:tcBorders>
              <w:top w:val="nil"/>
              <w:left w:val="nil"/>
              <w:bottom w:val="single" w:sz="4" w:space="0" w:color="auto"/>
              <w:right w:val="single" w:sz="4" w:space="0" w:color="auto"/>
            </w:tcBorders>
            <w:shd w:val="clear" w:color="auto" w:fill="auto"/>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8.569</w:t>
            </w:r>
          </w:p>
        </w:tc>
        <w:tc>
          <w:tcPr>
            <w:tcW w:w="1159"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3.289</w:t>
            </w:r>
          </w:p>
        </w:tc>
        <w:tc>
          <w:tcPr>
            <w:tcW w:w="718"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38,38</w:t>
            </w:r>
          </w:p>
        </w:tc>
      </w:tr>
      <w:tr w:rsidR="007D0153" w:rsidRPr="008A7F95" w:rsidTr="007D0153">
        <w:trPr>
          <w:trHeight w:val="262"/>
        </w:trPr>
        <w:tc>
          <w:tcPr>
            <w:tcW w:w="286" w:type="pct"/>
            <w:vMerge/>
            <w:tcBorders>
              <w:top w:val="nil"/>
              <w:left w:val="single" w:sz="4" w:space="0" w:color="auto"/>
              <w:bottom w:val="single" w:sz="4" w:space="0" w:color="auto"/>
              <w:right w:val="single" w:sz="4" w:space="0" w:color="auto"/>
            </w:tcBorders>
            <w:vAlign w:val="center"/>
            <w:hideMark/>
          </w:tcPr>
          <w:p w:rsidR="008A7F95" w:rsidRPr="008A7F95" w:rsidRDefault="008A7F95" w:rsidP="007D0153">
            <w:pPr>
              <w:spacing w:after="0" w:line="240" w:lineRule="auto"/>
              <w:rPr>
                <w:rFonts w:ascii="Times New Roman" w:eastAsia="Times New Roman" w:hAnsi="Times New Roman" w:cs="Times New Roman"/>
                <w:color w:val="000000"/>
                <w:lang w:val="id-ID" w:eastAsia="id-ID"/>
              </w:rPr>
            </w:pPr>
          </w:p>
        </w:tc>
        <w:tc>
          <w:tcPr>
            <w:tcW w:w="859" w:type="pct"/>
            <w:vMerge/>
            <w:tcBorders>
              <w:top w:val="nil"/>
              <w:left w:val="single" w:sz="4" w:space="0" w:color="auto"/>
              <w:bottom w:val="single" w:sz="4" w:space="0" w:color="auto"/>
              <w:right w:val="single" w:sz="4" w:space="0" w:color="auto"/>
            </w:tcBorders>
            <w:vAlign w:val="center"/>
            <w:hideMark/>
          </w:tcPr>
          <w:p w:rsidR="008A7F95" w:rsidRPr="008A7F95" w:rsidRDefault="008A7F95" w:rsidP="007D0153">
            <w:pPr>
              <w:spacing w:after="0" w:line="240" w:lineRule="auto"/>
              <w:rPr>
                <w:rFonts w:ascii="Times New Roman" w:eastAsia="Times New Roman" w:hAnsi="Times New Roman" w:cs="Times New Roman"/>
                <w:color w:val="000000"/>
                <w:lang w:val="id-ID" w:eastAsia="id-ID"/>
              </w:rPr>
            </w:pPr>
          </w:p>
        </w:tc>
        <w:tc>
          <w:tcPr>
            <w:tcW w:w="920"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Cipakat</w:t>
            </w:r>
          </w:p>
        </w:tc>
        <w:tc>
          <w:tcPr>
            <w:tcW w:w="1059" w:type="pct"/>
            <w:tcBorders>
              <w:top w:val="nil"/>
              <w:left w:val="nil"/>
              <w:bottom w:val="single" w:sz="4" w:space="0" w:color="auto"/>
              <w:right w:val="single" w:sz="4" w:space="0" w:color="auto"/>
            </w:tcBorders>
            <w:shd w:val="clear" w:color="auto" w:fill="auto"/>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7.224</w:t>
            </w:r>
          </w:p>
        </w:tc>
        <w:tc>
          <w:tcPr>
            <w:tcW w:w="1159"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2.751</w:t>
            </w:r>
          </w:p>
        </w:tc>
        <w:tc>
          <w:tcPr>
            <w:tcW w:w="718"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38,08</w:t>
            </w:r>
          </w:p>
        </w:tc>
      </w:tr>
      <w:tr w:rsidR="007D0153" w:rsidRPr="008A7F95" w:rsidTr="007D0153">
        <w:trPr>
          <w:trHeight w:val="279"/>
        </w:trPr>
        <w:tc>
          <w:tcPr>
            <w:tcW w:w="286" w:type="pct"/>
            <w:vMerge/>
            <w:tcBorders>
              <w:top w:val="nil"/>
              <w:left w:val="single" w:sz="4" w:space="0" w:color="auto"/>
              <w:bottom w:val="single" w:sz="4" w:space="0" w:color="auto"/>
              <w:right w:val="single" w:sz="4" w:space="0" w:color="auto"/>
            </w:tcBorders>
            <w:vAlign w:val="center"/>
            <w:hideMark/>
          </w:tcPr>
          <w:p w:rsidR="008A7F95" w:rsidRPr="008A7F95" w:rsidRDefault="008A7F95" w:rsidP="007D0153">
            <w:pPr>
              <w:spacing w:after="0" w:line="240" w:lineRule="auto"/>
              <w:rPr>
                <w:rFonts w:ascii="Times New Roman" w:eastAsia="Times New Roman" w:hAnsi="Times New Roman" w:cs="Times New Roman"/>
                <w:color w:val="000000"/>
                <w:lang w:val="id-ID" w:eastAsia="id-ID"/>
              </w:rPr>
            </w:pPr>
          </w:p>
        </w:tc>
        <w:tc>
          <w:tcPr>
            <w:tcW w:w="859" w:type="pct"/>
            <w:vMerge/>
            <w:tcBorders>
              <w:top w:val="nil"/>
              <w:left w:val="single" w:sz="4" w:space="0" w:color="auto"/>
              <w:bottom w:val="single" w:sz="4" w:space="0" w:color="auto"/>
              <w:right w:val="single" w:sz="4" w:space="0" w:color="auto"/>
            </w:tcBorders>
            <w:vAlign w:val="center"/>
            <w:hideMark/>
          </w:tcPr>
          <w:p w:rsidR="008A7F95" w:rsidRPr="008A7F95" w:rsidRDefault="008A7F95" w:rsidP="007D0153">
            <w:pPr>
              <w:spacing w:after="0" w:line="240" w:lineRule="auto"/>
              <w:rPr>
                <w:rFonts w:ascii="Times New Roman" w:eastAsia="Times New Roman" w:hAnsi="Times New Roman" w:cs="Times New Roman"/>
                <w:color w:val="000000"/>
                <w:lang w:val="id-ID" w:eastAsia="id-ID"/>
              </w:rPr>
            </w:pPr>
          </w:p>
        </w:tc>
        <w:tc>
          <w:tcPr>
            <w:tcW w:w="920"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Cintaraja</w:t>
            </w:r>
          </w:p>
        </w:tc>
        <w:tc>
          <w:tcPr>
            <w:tcW w:w="1059" w:type="pct"/>
            <w:tcBorders>
              <w:top w:val="nil"/>
              <w:left w:val="nil"/>
              <w:bottom w:val="single" w:sz="4" w:space="0" w:color="auto"/>
              <w:right w:val="single" w:sz="4" w:space="0" w:color="auto"/>
            </w:tcBorders>
            <w:shd w:val="clear" w:color="auto" w:fill="auto"/>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8.763</w:t>
            </w:r>
          </w:p>
        </w:tc>
        <w:tc>
          <w:tcPr>
            <w:tcW w:w="1159"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3.533</w:t>
            </w:r>
          </w:p>
        </w:tc>
        <w:tc>
          <w:tcPr>
            <w:tcW w:w="718"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40,32</w:t>
            </w:r>
          </w:p>
        </w:tc>
      </w:tr>
      <w:tr w:rsidR="007D0153" w:rsidRPr="008A7F95" w:rsidTr="007D0153">
        <w:trPr>
          <w:trHeight w:val="270"/>
        </w:trPr>
        <w:tc>
          <w:tcPr>
            <w:tcW w:w="286" w:type="pct"/>
            <w:vMerge/>
            <w:tcBorders>
              <w:top w:val="nil"/>
              <w:left w:val="single" w:sz="4" w:space="0" w:color="auto"/>
              <w:bottom w:val="single" w:sz="4" w:space="0" w:color="auto"/>
              <w:right w:val="single" w:sz="4" w:space="0" w:color="auto"/>
            </w:tcBorders>
            <w:vAlign w:val="center"/>
            <w:hideMark/>
          </w:tcPr>
          <w:p w:rsidR="008A7F95" w:rsidRPr="008A7F95" w:rsidRDefault="008A7F95" w:rsidP="007D0153">
            <w:pPr>
              <w:spacing w:after="0" w:line="240" w:lineRule="auto"/>
              <w:rPr>
                <w:rFonts w:ascii="Times New Roman" w:eastAsia="Times New Roman" w:hAnsi="Times New Roman" w:cs="Times New Roman"/>
                <w:color w:val="000000"/>
                <w:lang w:val="id-ID" w:eastAsia="id-ID"/>
              </w:rPr>
            </w:pPr>
          </w:p>
        </w:tc>
        <w:tc>
          <w:tcPr>
            <w:tcW w:w="859" w:type="pct"/>
            <w:vMerge/>
            <w:tcBorders>
              <w:top w:val="nil"/>
              <w:left w:val="single" w:sz="4" w:space="0" w:color="auto"/>
              <w:bottom w:val="single" w:sz="4" w:space="0" w:color="auto"/>
              <w:right w:val="single" w:sz="4" w:space="0" w:color="auto"/>
            </w:tcBorders>
            <w:vAlign w:val="center"/>
            <w:hideMark/>
          </w:tcPr>
          <w:p w:rsidR="008A7F95" w:rsidRPr="008A7F95" w:rsidRDefault="008A7F95" w:rsidP="007D0153">
            <w:pPr>
              <w:spacing w:after="0" w:line="240" w:lineRule="auto"/>
              <w:rPr>
                <w:rFonts w:ascii="Times New Roman" w:eastAsia="Times New Roman" w:hAnsi="Times New Roman" w:cs="Times New Roman"/>
                <w:color w:val="000000"/>
                <w:lang w:val="id-ID" w:eastAsia="id-ID"/>
              </w:rPr>
            </w:pPr>
          </w:p>
        </w:tc>
        <w:tc>
          <w:tcPr>
            <w:tcW w:w="920"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Cikunir</w:t>
            </w:r>
          </w:p>
        </w:tc>
        <w:tc>
          <w:tcPr>
            <w:tcW w:w="1059" w:type="pct"/>
            <w:tcBorders>
              <w:top w:val="nil"/>
              <w:left w:val="nil"/>
              <w:bottom w:val="single" w:sz="4" w:space="0" w:color="auto"/>
              <w:right w:val="single" w:sz="4" w:space="0" w:color="auto"/>
            </w:tcBorders>
            <w:shd w:val="clear" w:color="auto" w:fill="auto"/>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8.732</w:t>
            </w:r>
          </w:p>
        </w:tc>
        <w:tc>
          <w:tcPr>
            <w:tcW w:w="1159"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2.553</w:t>
            </w:r>
          </w:p>
        </w:tc>
        <w:tc>
          <w:tcPr>
            <w:tcW w:w="718"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29,24</w:t>
            </w:r>
          </w:p>
        </w:tc>
      </w:tr>
      <w:tr w:rsidR="007D0153" w:rsidRPr="008A7F95" w:rsidTr="007D0153">
        <w:trPr>
          <w:trHeight w:val="273"/>
        </w:trPr>
        <w:tc>
          <w:tcPr>
            <w:tcW w:w="286" w:type="pct"/>
            <w:vMerge/>
            <w:tcBorders>
              <w:top w:val="nil"/>
              <w:left w:val="single" w:sz="4" w:space="0" w:color="auto"/>
              <w:bottom w:val="single" w:sz="4" w:space="0" w:color="auto"/>
              <w:right w:val="single" w:sz="4" w:space="0" w:color="auto"/>
            </w:tcBorders>
            <w:vAlign w:val="center"/>
            <w:hideMark/>
          </w:tcPr>
          <w:p w:rsidR="008A7F95" w:rsidRPr="008A7F95" w:rsidRDefault="008A7F95" w:rsidP="007D0153">
            <w:pPr>
              <w:spacing w:after="0" w:line="240" w:lineRule="auto"/>
              <w:rPr>
                <w:rFonts w:ascii="Times New Roman" w:eastAsia="Times New Roman" w:hAnsi="Times New Roman" w:cs="Times New Roman"/>
                <w:color w:val="000000"/>
                <w:lang w:val="id-ID" w:eastAsia="id-ID"/>
              </w:rPr>
            </w:pPr>
          </w:p>
        </w:tc>
        <w:tc>
          <w:tcPr>
            <w:tcW w:w="859" w:type="pct"/>
            <w:vMerge/>
            <w:tcBorders>
              <w:top w:val="nil"/>
              <w:left w:val="single" w:sz="4" w:space="0" w:color="auto"/>
              <w:bottom w:val="single" w:sz="4" w:space="0" w:color="auto"/>
              <w:right w:val="single" w:sz="4" w:space="0" w:color="auto"/>
            </w:tcBorders>
            <w:vAlign w:val="center"/>
            <w:hideMark/>
          </w:tcPr>
          <w:p w:rsidR="008A7F95" w:rsidRPr="008A7F95" w:rsidRDefault="008A7F95" w:rsidP="007D0153">
            <w:pPr>
              <w:spacing w:after="0" w:line="240" w:lineRule="auto"/>
              <w:rPr>
                <w:rFonts w:ascii="Times New Roman" w:eastAsia="Times New Roman" w:hAnsi="Times New Roman" w:cs="Times New Roman"/>
                <w:color w:val="000000"/>
                <w:lang w:val="id-ID" w:eastAsia="id-ID"/>
              </w:rPr>
            </w:pPr>
          </w:p>
        </w:tc>
        <w:tc>
          <w:tcPr>
            <w:tcW w:w="920"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Cikadongdong</w:t>
            </w:r>
          </w:p>
        </w:tc>
        <w:tc>
          <w:tcPr>
            <w:tcW w:w="1059" w:type="pct"/>
            <w:tcBorders>
              <w:top w:val="nil"/>
              <w:left w:val="nil"/>
              <w:bottom w:val="single" w:sz="4" w:space="0" w:color="auto"/>
              <w:right w:val="single" w:sz="4" w:space="0" w:color="auto"/>
            </w:tcBorders>
            <w:shd w:val="clear" w:color="auto" w:fill="auto"/>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5.466</w:t>
            </w:r>
          </w:p>
        </w:tc>
        <w:tc>
          <w:tcPr>
            <w:tcW w:w="1159"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1.224</w:t>
            </w:r>
          </w:p>
        </w:tc>
        <w:tc>
          <w:tcPr>
            <w:tcW w:w="718"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22,39</w:t>
            </w:r>
          </w:p>
        </w:tc>
      </w:tr>
      <w:tr w:rsidR="007D0153" w:rsidRPr="008A7F95" w:rsidTr="007D0153">
        <w:trPr>
          <w:trHeight w:val="278"/>
        </w:trPr>
        <w:tc>
          <w:tcPr>
            <w:tcW w:w="286" w:type="pct"/>
            <w:vMerge/>
            <w:tcBorders>
              <w:top w:val="nil"/>
              <w:left w:val="single" w:sz="4" w:space="0" w:color="auto"/>
              <w:bottom w:val="single" w:sz="4" w:space="0" w:color="auto"/>
              <w:right w:val="single" w:sz="4" w:space="0" w:color="auto"/>
            </w:tcBorders>
            <w:vAlign w:val="center"/>
            <w:hideMark/>
          </w:tcPr>
          <w:p w:rsidR="008A7F95" w:rsidRPr="008A7F95" w:rsidRDefault="008A7F95" w:rsidP="007D0153">
            <w:pPr>
              <w:spacing w:after="0" w:line="240" w:lineRule="auto"/>
              <w:rPr>
                <w:rFonts w:ascii="Times New Roman" w:eastAsia="Times New Roman" w:hAnsi="Times New Roman" w:cs="Times New Roman"/>
                <w:color w:val="000000"/>
                <w:lang w:val="id-ID" w:eastAsia="id-ID"/>
              </w:rPr>
            </w:pPr>
          </w:p>
        </w:tc>
        <w:tc>
          <w:tcPr>
            <w:tcW w:w="859" w:type="pct"/>
            <w:vMerge/>
            <w:tcBorders>
              <w:top w:val="nil"/>
              <w:left w:val="single" w:sz="4" w:space="0" w:color="auto"/>
              <w:bottom w:val="single" w:sz="4" w:space="0" w:color="auto"/>
              <w:right w:val="single" w:sz="4" w:space="0" w:color="auto"/>
            </w:tcBorders>
            <w:vAlign w:val="center"/>
            <w:hideMark/>
          </w:tcPr>
          <w:p w:rsidR="008A7F95" w:rsidRPr="008A7F95" w:rsidRDefault="008A7F95" w:rsidP="007D0153">
            <w:pPr>
              <w:spacing w:after="0" w:line="240" w:lineRule="auto"/>
              <w:rPr>
                <w:rFonts w:ascii="Times New Roman" w:eastAsia="Times New Roman" w:hAnsi="Times New Roman" w:cs="Times New Roman"/>
                <w:color w:val="000000"/>
                <w:lang w:val="id-ID" w:eastAsia="id-ID"/>
              </w:rPr>
            </w:pPr>
          </w:p>
        </w:tc>
        <w:tc>
          <w:tcPr>
            <w:tcW w:w="920"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Sukaasih</w:t>
            </w:r>
          </w:p>
        </w:tc>
        <w:tc>
          <w:tcPr>
            <w:tcW w:w="1059" w:type="pct"/>
            <w:tcBorders>
              <w:top w:val="nil"/>
              <w:left w:val="nil"/>
              <w:bottom w:val="single" w:sz="4" w:space="0" w:color="auto"/>
              <w:right w:val="single" w:sz="4" w:space="0" w:color="auto"/>
            </w:tcBorders>
            <w:shd w:val="clear" w:color="auto" w:fill="auto"/>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4.346</w:t>
            </w:r>
          </w:p>
        </w:tc>
        <w:tc>
          <w:tcPr>
            <w:tcW w:w="1159"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1.225</w:t>
            </w:r>
          </w:p>
        </w:tc>
        <w:tc>
          <w:tcPr>
            <w:tcW w:w="718"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28,19</w:t>
            </w:r>
          </w:p>
        </w:tc>
      </w:tr>
      <w:tr w:rsidR="007D0153" w:rsidRPr="008A7F95" w:rsidTr="007D0153">
        <w:trPr>
          <w:trHeight w:val="267"/>
        </w:trPr>
        <w:tc>
          <w:tcPr>
            <w:tcW w:w="286" w:type="pct"/>
            <w:vMerge/>
            <w:tcBorders>
              <w:top w:val="nil"/>
              <w:left w:val="single" w:sz="4" w:space="0" w:color="auto"/>
              <w:bottom w:val="single" w:sz="4" w:space="0" w:color="auto"/>
              <w:right w:val="single" w:sz="4" w:space="0" w:color="auto"/>
            </w:tcBorders>
            <w:vAlign w:val="center"/>
            <w:hideMark/>
          </w:tcPr>
          <w:p w:rsidR="008A7F95" w:rsidRPr="008A7F95" w:rsidRDefault="008A7F95" w:rsidP="007D0153">
            <w:pPr>
              <w:spacing w:after="0" w:line="240" w:lineRule="auto"/>
              <w:rPr>
                <w:rFonts w:ascii="Times New Roman" w:eastAsia="Times New Roman" w:hAnsi="Times New Roman" w:cs="Times New Roman"/>
                <w:color w:val="000000"/>
                <w:lang w:val="id-ID" w:eastAsia="id-ID"/>
              </w:rPr>
            </w:pPr>
          </w:p>
        </w:tc>
        <w:tc>
          <w:tcPr>
            <w:tcW w:w="859" w:type="pct"/>
            <w:vMerge/>
            <w:tcBorders>
              <w:top w:val="nil"/>
              <w:left w:val="single" w:sz="4" w:space="0" w:color="auto"/>
              <w:bottom w:val="single" w:sz="4" w:space="0" w:color="auto"/>
              <w:right w:val="single" w:sz="4" w:space="0" w:color="auto"/>
            </w:tcBorders>
            <w:vAlign w:val="center"/>
            <w:hideMark/>
          </w:tcPr>
          <w:p w:rsidR="008A7F95" w:rsidRPr="008A7F95" w:rsidRDefault="008A7F95" w:rsidP="007D0153">
            <w:pPr>
              <w:spacing w:after="0" w:line="240" w:lineRule="auto"/>
              <w:rPr>
                <w:rFonts w:ascii="Times New Roman" w:eastAsia="Times New Roman" w:hAnsi="Times New Roman" w:cs="Times New Roman"/>
                <w:color w:val="000000"/>
                <w:lang w:val="id-ID" w:eastAsia="id-ID"/>
              </w:rPr>
            </w:pPr>
          </w:p>
        </w:tc>
        <w:tc>
          <w:tcPr>
            <w:tcW w:w="920"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Sukamulya</w:t>
            </w:r>
          </w:p>
        </w:tc>
        <w:tc>
          <w:tcPr>
            <w:tcW w:w="1059" w:type="pct"/>
            <w:tcBorders>
              <w:top w:val="nil"/>
              <w:left w:val="nil"/>
              <w:bottom w:val="single" w:sz="4" w:space="0" w:color="auto"/>
              <w:right w:val="single" w:sz="4" w:space="0" w:color="auto"/>
            </w:tcBorders>
            <w:shd w:val="clear" w:color="auto" w:fill="auto"/>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4.101</w:t>
            </w:r>
          </w:p>
        </w:tc>
        <w:tc>
          <w:tcPr>
            <w:tcW w:w="1159"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1.019</w:t>
            </w:r>
          </w:p>
        </w:tc>
        <w:tc>
          <w:tcPr>
            <w:tcW w:w="718"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24,85</w:t>
            </w:r>
          </w:p>
        </w:tc>
      </w:tr>
      <w:tr w:rsidR="007D0153" w:rsidRPr="008A7F95" w:rsidTr="007D0153">
        <w:trPr>
          <w:trHeight w:val="286"/>
        </w:trPr>
        <w:tc>
          <w:tcPr>
            <w:tcW w:w="286" w:type="pct"/>
            <w:vMerge/>
            <w:tcBorders>
              <w:top w:val="nil"/>
              <w:left w:val="single" w:sz="4" w:space="0" w:color="auto"/>
              <w:bottom w:val="single" w:sz="4" w:space="0" w:color="auto"/>
              <w:right w:val="single" w:sz="4" w:space="0" w:color="auto"/>
            </w:tcBorders>
            <w:vAlign w:val="center"/>
            <w:hideMark/>
          </w:tcPr>
          <w:p w:rsidR="008A7F95" w:rsidRPr="008A7F95" w:rsidRDefault="008A7F95" w:rsidP="007D0153">
            <w:pPr>
              <w:spacing w:after="0" w:line="240" w:lineRule="auto"/>
              <w:rPr>
                <w:rFonts w:ascii="Times New Roman" w:eastAsia="Times New Roman" w:hAnsi="Times New Roman" w:cs="Times New Roman"/>
                <w:color w:val="000000"/>
                <w:lang w:val="id-ID" w:eastAsia="id-ID"/>
              </w:rPr>
            </w:pPr>
          </w:p>
        </w:tc>
        <w:tc>
          <w:tcPr>
            <w:tcW w:w="859" w:type="pct"/>
            <w:vMerge/>
            <w:tcBorders>
              <w:top w:val="nil"/>
              <w:left w:val="single" w:sz="4" w:space="0" w:color="auto"/>
              <w:bottom w:val="single" w:sz="4" w:space="0" w:color="auto"/>
              <w:right w:val="single" w:sz="4" w:space="0" w:color="auto"/>
            </w:tcBorders>
            <w:vAlign w:val="center"/>
            <w:hideMark/>
          </w:tcPr>
          <w:p w:rsidR="008A7F95" w:rsidRPr="008A7F95" w:rsidRDefault="008A7F95" w:rsidP="007D0153">
            <w:pPr>
              <w:spacing w:after="0" w:line="240" w:lineRule="auto"/>
              <w:rPr>
                <w:rFonts w:ascii="Times New Roman" w:eastAsia="Times New Roman" w:hAnsi="Times New Roman" w:cs="Times New Roman"/>
                <w:color w:val="000000"/>
                <w:lang w:val="id-ID" w:eastAsia="id-ID"/>
              </w:rPr>
            </w:pPr>
          </w:p>
        </w:tc>
        <w:tc>
          <w:tcPr>
            <w:tcW w:w="920"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Singasari</w:t>
            </w:r>
          </w:p>
        </w:tc>
        <w:tc>
          <w:tcPr>
            <w:tcW w:w="1059" w:type="pct"/>
            <w:tcBorders>
              <w:top w:val="nil"/>
              <w:left w:val="nil"/>
              <w:bottom w:val="single" w:sz="4" w:space="0" w:color="auto"/>
              <w:right w:val="single" w:sz="4" w:space="0" w:color="auto"/>
            </w:tcBorders>
            <w:shd w:val="clear" w:color="auto" w:fill="auto"/>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6.722</w:t>
            </w:r>
          </w:p>
        </w:tc>
        <w:tc>
          <w:tcPr>
            <w:tcW w:w="1159"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2.244</w:t>
            </w:r>
          </w:p>
        </w:tc>
        <w:tc>
          <w:tcPr>
            <w:tcW w:w="718"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33,38</w:t>
            </w:r>
          </w:p>
        </w:tc>
      </w:tr>
      <w:tr w:rsidR="007D0153" w:rsidRPr="008A7F95" w:rsidTr="007D0153">
        <w:trPr>
          <w:trHeight w:val="261"/>
        </w:trPr>
        <w:tc>
          <w:tcPr>
            <w:tcW w:w="286" w:type="pct"/>
            <w:vMerge/>
            <w:tcBorders>
              <w:top w:val="nil"/>
              <w:left w:val="single" w:sz="4" w:space="0" w:color="auto"/>
              <w:bottom w:val="single" w:sz="4" w:space="0" w:color="auto"/>
              <w:right w:val="single" w:sz="4" w:space="0" w:color="auto"/>
            </w:tcBorders>
            <w:vAlign w:val="center"/>
            <w:hideMark/>
          </w:tcPr>
          <w:p w:rsidR="008A7F95" w:rsidRPr="008A7F95" w:rsidRDefault="008A7F95" w:rsidP="007D0153">
            <w:pPr>
              <w:spacing w:after="0" w:line="240" w:lineRule="auto"/>
              <w:rPr>
                <w:rFonts w:ascii="Times New Roman" w:eastAsia="Times New Roman" w:hAnsi="Times New Roman" w:cs="Times New Roman"/>
                <w:color w:val="000000"/>
                <w:lang w:val="id-ID" w:eastAsia="id-ID"/>
              </w:rPr>
            </w:pPr>
          </w:p>
        </w:tc>
        <w:tc>
          <w:tcPr>
            <w:tcW w:w="859" w:type="pct"/>
            <w:vMerge/>
            <w:tcBorders>
              <w:top w:val="nil"/>
              <w:left w:val="single" w:sz="4" w:space="0" w:color="auto"/>
              <w:bottom w:val="single" w:sz="4" w:space="0" w:color="auto"/>
              <w:right w:val="single" w:sz="4" w:space="0" w:color="auto"/>
            </w:tcBorders>
            <w:vAlign w:val="center"/>
            <w:hideMark/>
          </w:tcPr>
          <w:p w:rsidR="008A7F95" w:rsidRPr="008A7F95" w:rsidRDefault="008A7F95" w:rsidP="007D0153">
            <w:pPr>
              <w:spacing w:after="0" w:line="240" w:lineRule="auto"/>
              <w:rPr>
                <w:rFonts w:ascii="Times New Roman" w:eastAsia="Times New Roman" w:hAnsi="Times New Roman" w:cs="Times New Roman"/>
                <w:color w:val="000000"/>
                <w:lang w:val="id-ID" w:eastAsia="id-ID"/>
              </w:rPr>
            </w:pPr>
          </w:p>
        </w:tc>
        <w:tc>
          <w:tcPr>
            <w:tcW w:w="920"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Sukaherang</w:t>
            </w:r>
          </w:p>
        </w:tc>
        <w:tc>
          <w:tcPr>
            <w:tcW w:w="1059" w:type="pct"/>
            <w:tcBorders>
              <w:top w:val="nil"/>
              <w:left w:val="nil"/>
              <w:bottom w:val="single" w:sz="4" w:space="0" w:color="auto"/>
              <w:right w:val="single" w:sz="4" w:space="0" w:color="auto"/>
            </w:tcBorders>
            <w:shd w:val="clear" w:color="auto" w:fill="auto"/>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4.844</w:t>
            </w:r>
          </w:p>
        </w:tc>
        <w:tc>
          <w:tcPr>
            <w:tcW w:w="1159"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1.252</w:t>
            </w:r>
          </w:p>
        </w:tc>
        <w:tc>
          <w:tcPr>
            <w:tcW w:w="718"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25,85</w:t>
            </w:r>
          </w:p>
        </w:tc>
      </w:tr>
      <w:tr w:rsidR="007D0153" w:rsidRPr="008A7F95" w:rsidTr="007D0153">
        <w:trPr>
          <w:trHeight w:val="280"/>
        </w:trPr>
        <w:tc>
          <w:tcPr>
            <w:tcW w:w="2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2</w:t>
            </w:r>
          </w:p>
        </w:tc>
        <w:tc>
          <w:tcPr>
            <w:tcW w:w="8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Mangunreja</w:t>
            </w:r>
          </w:p>
        </w:tc>
        <w:tc>
          <w:tcPr>
            <w:tcW w:w="920"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Margajaya</w:t>
            </w:r>
          </w:p>
        </w:tc>
        <w:tc>
          <w:tcPr>
            <w:tcW w:w="1059" w:type="pct"/>
            <w:tcBorders>
              <w:top w:val="nil"/>
              <w:left w:val="nil"/>
              <w:bottom w:val="single" w:sz="4" w:space="0" w:color="auto"/>
              <w:right w:val="single" w:sz="4" w:space="0" w:color="auto"/>
            </w:tcBorders>
            <w:shd w:val="clear" w:color="auto" w:fill="auto"/>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6.589</w:t>
            </w:r>
          </w:p>
        </w:tc>
        <w:tc>
          <w:tcPr>
            <w:tcW w:w="1159"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2.757</w:t>
            </w:r>
          </w:p>
        </w:tc>
        <w:tc>
          <w:tcPr>
            <w:tcW w:w="718"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41,84</w:t>
            </w:r>
          </w:p>
        </w:tc>
      </w:tr>
      <w:tr w:rsidR="007D0153" w:rsidRPr="008A7F95" w:rsidTr="007D0153">
        <w:trPr>
          <w:trHeight w:val="269"/>
        </w:trPr>
        <w:tc>
          <w:tcPr>
            <w:tcW w:w="286" w:type="pct"/>
            <w:vMerge/>
            <w:tcBorders>
              <w:top w:val="nil"/>
              <w:left w:val="single" w:sz="4" w:space="0" w:color="auto"/>
              <w:bottom w:val="single" w:sz="4" w:space="0" w:color="auto"/>
              <w:right w:val="single" w:sz="4" w:space="0" w:color="auto"/>
            </w:tcBorders>
            <w:vAlign w:val="center"/>
            <w:hideMark/>
          </w:tcPr>
          <w:p w:rsidR="008A7F95" w:rsidRPr="008A7F95" w:rsidRDefault="008A7F95" w:rsidP="007D0153">
            <w:pPr>
              <w:spacing w:after="0" w:line="240" w:lineRule="auto"/>
              <w:rPr>
                <w:rFonts w:ascii="Times New Roman" w:eastAsia="Times New Roman" w:hAnsi="Times New Roman" w:cs="Times New Roman"/>
                <w:color w:val="000000"/>
                <w:lang w:val="id-ID" w:eastAsia="id-ID"/>
              </w:rPr>
            </w:pPr>
          </w:p>
        </w:tc>
        <w:tc>
          <w:tcPr>
            <w:tcW w:w="859" w:type="pct"/>
            <w:vMerge/>
            <w:tcBorders>
              <w:top w:val="nil"/>
              <w:left w:val="single" w:sz="4" w:space="0" w:color="auto"/>
              <w:bottom w:val="single" w:sz="4" w:space="0" w:color="auto"/>
              <w:right w:val="single" w:sz="4" w:space="0" w:color="auto"/>
            </w:tcBorders>
            <w:vAlign w:val="center"/>
            <w:hideMark/>
          </w:tcPr>
          <w:p w:rsidR="008A7F95" w:rsidRPr="008A7F95" w:rsidRDefault="008A7F95" w:rsidP="007D0153">
            <w:pPr>
              <w:spacing w:after="0" w:line="240" w:lineRule="auto"/>
              <w:rPr>
                <w:rFonts w:ascii="Times New Roman" w:eastAsia="Times New Roman" w:hAnsi="Times New Roman" w:cs="Times New Roman"/>
                <w:color w:val="000000"/>
                <w:lang w:val="id-ID" w:eastAsia="id-ID"/>
              </w:rPr>
            </w:pPr>
          </w:p>
        </w:tc>
        <w:tc>
          <w:tcPr>
            <w:tcW w:w="920"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Mangunreja</w:t>
            </w:r>
          </w:p>
        </w:tc>
        <w:tc>
          <w:tcPr>
            <w:tcW w:w="1059" w:type="pct"/>
            <w:tcBorders>
              <w:top w:val="nil"/>
              <w:left w:val="nil"/>
              <w:bottom w:val="single" w:sz="4" w:space="0" w:color="auto"/>
              <w:right w:val="single" w:sz="4" w:space="0" w:color="auto"/>
            </w:tcBorders>
            <w:shd w:val="clear" w:color="auto" w:fill="auto"/>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8.520</w:t>
            </w:r>
          </w:p>
        </w:tc>
        <w:tc>
          <w:tcPr>
            <w:tcW w:w="1159"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2.573</w:t>
            </w:r>
          </w:p>
        </w:tc>
        <w:tc>
          <w:tcPr>
            <w:tcW w:w="718"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30,20</w:t>
            </w:r>
          </w:p>
        </w:tc>
      </w:tr>
      <w:tr w:rsidR="007D0153" w:rsidRPr="008A7F95" w:rsidTr="007D0153">
        <w:trPr>
          <w:trHeight w:val="288"/>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3</w:t>
            </w:r>
          </w:p>
        </w:tc>
        <w:tc>
          <w:tcPr>
            <w:tcW w:w="859"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Sukarame</w:t>
            </w:r>
          </w:p>
        </w:tc>
        <w:tc>
          <w:tcPr>
            <w:tcW w:w="920"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Sukarame</w:t>
            </w:r>
          </w:p>
        </w:tc>
        <w:tc>
          <w:tcPr>
            <w:tcW w:w="1059" w:type="pct"/>
            <w:tcBorders>
              <w:top w:val="nil"/>
              <w:left w:val="nil"/>
              <w:bottom w:val="single" w:sz="4" w:space="0" w:color="auto"/>
              <w:right w:val="single" w:sz="4" w:space="0" w:color="auto"/>
            </w:tcBorders>
            <w:shd w:val="clear" w:color="auto" w:fill="auto"/>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8.130</w:t>
            </w:r>
          </w:p>
        </w:tc>
        <w:tc>
          <w:tcPr>
            <w:tcW w:w="1159"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0</w:t>
            </w:r>
          </w:p>
        </w:tc>
        <w:tc>
          <w:tcPr>
            <w:tcW w:w="718"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0,00</w:t>
            </w:r>
          </w:p>
        </w:tc>
      </w:tr>
      <w:tr w:rsidR="007D0153" w:rsidRPr="008A7F95" w:rsidTr="007D0153">
        <w:trPr>
          <w:trHeight w:val="263"/>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4</w:t>
            </w:r>
          </w:p>
        </w:tc>
        <w:tc>
          <w:tcPr>
            <w:tcW w:w="859"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Leuwisari</w:t>
            </w:r>
          </w:p>
        </w:tc>
        <w:tc>
          <w:tcPr>
            <w:tcW w:w="920"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Arjasari</w:t>
            </w:r>
          </w:p>
        </w:tc>
        <w:tc>
          <w:tcPr>
            <w:tcW w:w="1059" w:type="pct"/>
            <w:tcBorders>
              <w:top w:val="nil"/>
              <w:left w:val="nil"/>
              <w:bottom w:val="single" w:sz="4" w:space="0" w:color="auto"/>
              <w:right w:val="single" w:sz="4" w:space="0" w:color="auto"/>
            </w:tcBorders>
            <w:shd w:val="clear" w:color="auto" w:fill="auto"/>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7.616</w:t>
            </w:r>
          </w:p>
        </w:tc>
        <w:tc>
          <w:tcPr>
            <w:tcW w:w="1159"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1.215</w:t>
            </w:r>
          </w:p>
        </w:tc>
        <w:tc>
          <w:tcPr>
            <w:tcW w:w="718"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15,95</w:t>
            </w:r>
          </w:p>
        </w:tc>
      </w:tr>
      <w:tr w:rsidR="007D0153" w:rsidRPr="008A7F95" w:rsidTr="007D0153">
        <w:trPr>
          <w:trHeight w:val="268"/>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5</w:t>
            </w:r>
          </w:p>
        </w:tc>
        <w:tc>
          <w:tcPr>
            <w:tcW w:w="859"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Padakembang</w:t>
            </w:r>
          </w:p>
        </w:tc>
        <w:tc>
          <w:tcPr>
            <w:tcW w:w="920"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Cilampunghilir</w:t>
            </w:r>
          </w:p>
        </w:tc>
        <w:tc>
          <w:tcPr>
            <w:tcW w:w="1059" w:type="pct"/>
            <w:tcBorders>
              <w:top w:val="nil"/>
              <w:left w:val="nil"/>
              <w:bottom w:val="single" w:sz="4" w:space="0" w:color="auto"/>
              <w:right w:val="single" w:sz="4" w:space="0" w:color="auto"/>
            </w:tcBorders>
            <w:shd w:val="clear" w:color="auto" w:fill="auto"/>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7.113</w:t>
            </w:r>
          </w:p>
        </w:tc>
        <w:tc>
          <w:tcPr>
            <w:tcW w:w="1159"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0</w:t>
            </w:r>
          </w:p>
        </w:tc>
        <w:tc>
          <w:tcPr>
            <w:tcW w:w="718"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0,00</w:t>
            </w:r>
          </w:p>
        </w:tc>
      </w:tr>
      <w:tr w:rsidR="007D0153" w:rsidRPr="008A7F95" w:rsidTr="007D0153">
        <w:trPr>
          <w:trHeight w:val="332"/>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6</w:t>
            </w:r>
          </w:p>
        </w:tc>
        <w:tc>
          <w:tcPr>
            <w:tcW w:w="859"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Sariwangi</w:t>
            </w:r>
          </w:p>
        </w:tc>
        <w:tc>
          <w:tcPr>
            <w:tcW w:w="920"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Selawangi</w:t>
            </w:r>
          </w:p>
        </w:tc>
        <w:tc>
          <w:tcPr>
            <w:tcW w:w="1059" w:type="pct"/>
            <w:tcBorders>
              <w:top w:val="nil"/>
              <w:left w:val="nil"/>
              <w:bottom w:val="single" w:sz="4" w:space="0" w:color="auto"/>
              <w:right w:val="single" w:sz="4" w:space="0" w:color="auto"/>
            </w:tcBorders>
            <w:shd w:val="clear" w:color="auto" w:fill="auto"/>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3.447</w:t>
            </w:r>
          </w:p>
        </w:tc>
        <w:tc>
          <w:tcPr>
            <w:tcW w:w="1159"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0</w:t>
            </w:r>
          </w:p>
        </w:tc>
        <w:tc>
          <w:tcPr>
            <w:tcW w:w="718"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0,00</w:t>
            </w:r>
          </w:p>
        </w:tc>
      </w:tr>
      <w:tr w:rsidR="007D0153" w:rsidRPr="008A7F95" w:rsidTr="007D0153">
        <w:trPr>
          <w:trHeight w:val="220"/>
        </w:trPr>
        <w:tc>
          <w:tcPr>
            <w:tcW w:w="206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jc w:val="center"/>
              <w:rPr>
                <w:rFonts w:ascii="Times New Roman" w:eastAsia="Times New Roman" w:hAnsi="Times New Roman" w:cs="Times New Roman"/>
                <w:b/>
                <w:bCs/>
                <w:color w:val="000000"/>
                <w:lang w:val="id-ID" w:eastAsia="id-ID"/>
              </w:rPr>
            </w:pPr>
            <w:r w:rsidRPr="008A7F95">
              <w:rPr>
                <w:rFonts w:ascii="Times New Roman" w:eastAsia="Times New Roman" w:hAnsi="Times New Roman" w:cs="Times New Roman"/>
                <w:b/>
                <w:bCs/>
                <w:color w:val="000000"/>
                <w:lang w:val="id-ID" w:eastAsia="id-ID"/>
              </w:rPr>
              <w:t>Jumlah</w:t>
            </w:r>
          </w:p>
        </w:tc>
        <w:tc>
          <w:tcPr>
            <w:tcW w:w="1059"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jc w:val="center"/>
              <w:rPr>
                <w:rFonts w:ascii="Times New Roman" w:eastAsia="Times New Roman" w:hAnsi="Times New Roman" w:cs="Times New Roman"/>
                <w:b/>
                <w:bCs/>
                <w:color w:val="000000"/>
                <w:lang w:val="id-ID" w:eastAsia="id-ID"/>
              </w:rPr>
            </w:pPr>
            <w:r w:rsidRPr="008A7F95">
              <w:rPr>
                <w:rFonts w:ascii="Times New Roman" w:eastAsia="Times New Roman" w:hAnsi="Times New Roman" w:cs="Times New Roman"/>
                <w:b/>
                <w:bCs/>
                <w:color w:val="000000"/>
                <w:lang w:val="id-ID" w:eastAsia="id-ID"/>
              </w:rPr>
              <w:t>105.969</w:t>
            </w:r>
          </w:p>
        </w:tc>
        <w:tc>
          <w:tcPr>
            <w:tcW w:w="1159"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jc w:val="center"/>
              <w:rPr>
                <w:rFonts w:ascii="Times New Roman" w:eastAsia="Times New Roman" w:hAnsi="Times New Roman" w:cs="Times New Roman"/>
                <w:b/>
                <w:bCs/>
                <w:color w:val="000000"/>
                <w:lang w:val="id-ID" w:eastAsia="id-ID"/>
              </w:rPr>
            </w:pPr>
            <w:r w:rsidRPr="008A7F95">
              <w:rPr>
                <w:rFonts w:ascii="Times New Roman" w:eastAsia="Times New Roman" w:hAnsi="Times New Roman" w:cs="Times New Roman"/>
                <w:b/>
                <w:bCs/>
                <w:color w:val="000000"/>
                <w:lang w:val="id-ID" w:eastAsia="id-ID"/>
              </w:rPr>
              <w:t>28.559</w:t>
            </w:r>
          </w:p>
        </w:tc>
        <w:tc>
          <w:tcPr>
            <w:tcW w:w="718" w:type="pct"/>
            <w:tcBorders>
              <w:top w:val="nil"/>
              <w:left w:val="nil"/>
              <w:bottom w:val="single" w:sz="4" w:space="0" w:color="auto"/>
              <w:right w:val="single" w:sz="4" w:space="0" w:color="auto"/>
            </w:tcBorders>
            <w:shd w:val="clear" w:color="auto" w:fill="auto"/>
            <w:noWrap/>
            <w:vAlign w:val="center"/>
            <w:hideMark/>
          </w:tcPr>
          <w:p w:rsidR="008A7F95" w:rsidRPr="008A7F95" w:rsidRDefault="008A7F95" w:rsidP="007D0153">
            <w:pPr>
              <w:spacing w:after="0" w:line="240" w:lineRule="auto"/>
              <w:jc w:val="center"/>
              <w:rPr>
                <w:rFonts w:ascii="Times New Roman" w:eastAsia="Times New Roman" w:hAnsi="Times New Roman" w:cs="Times New Roman"/>
                <w:color w:val="000000"/>
                <w:lang w:val="id-ID" w:eastAsia="id-ID"/>
              </w:rPr>
            </w:pPr>
            <w:r w:rsidRPr="008A7F95">
              <w:rPr>
                <w:rFonts w:ascii="Times New Roman" w:eastAsia="Times New Roman" w:hAnsi="Times New Roman" w:cs="Times New Roman"/>
                <w:color w:val="000000"/>
                <w:lang w:val="id-ID" w:eastAsia="id-ID"/>
              </w:rPr>
              <w:t>26,95</w:t>
            </w:r>
          </w:p>
        </w:tc>
      </w:tr>
    </w:tbl>
    <w:p w:rsidR="007D0153" w:rsidRDefault="007D0153" w:rsidP="007D0153">
      <w:pPr>
        <w:spacing w:after="0" w:line="360" w:lineRule="auto"/>
        <w:jc w:val="both"/>
        <w:rPr>
          <w:rFonts w:ascii="Times New Roman" w:eastAsia="Times New Roman" w:hAnsi="Times New Roman" w:cs="Times New Roman"/>
          <w:i/>
          <w:sz w:val="20"/>
          <w:szCs w:val="20"/>
          <w:lang w:val="id-ID" w:eastAsia="id-ID"/>
        </w:rPr>
      </w:pPr>
      <w:r w:rsidRPr="005F6040">
        <w:rPr>
          <w:rFonts w:ascii="Times New Roman" w:eastAsia="Times New Roman" w:hAnsi="Times New Roman" w:cs="Times New Roman"/>
          <w:i/>
          <w:sz w:val="20"/>
          <w:szCs w:val="20"/>
          <w:lang w:val="id-ID" w:eastAsia="id-ID"/>
        </w:rPr>
        <w:t xml:space="preserve">Sumber: </w:t>
      </w:r>
      <w:r>
        <w:rPr>
          <w:rFonts w:ascii="Times New Roman" w:eastAsia="Times New Roman" w:hAnsi="Times New Roman" w:cs="Times New Roman"/>
          <w:i/>
          <w:sz w:val="20"/>
          <w:szCs w:val="20"/>
          <w:lang w:val="id-ID" w:eastAsia="id-ID"/>
        </w:rPr>
        <w:t>Hasil Analisis 2015</w:t>
      </w:r>
    </w:p>
    <w:p w:rsidR="00F85454" w:rsidRDefault="00F85454" w:rsidP="00F85454">
      <w:pPr>
        <w:pStyle w:val="ListParagraph"/>
        <w:numPr>
          <w:ilvl w:val="0"/>
          <w:numId w:val="44"/>
        </w:numPr>
        <w:spacing w:after="0" w:line="240" w:lineRule="auto"/>
        <w:ind w:left="567" w:hanging="567"/>
        <w:jc w:val="center"/>
        <w:outlineLvl w:val="2"/>
        <w:rPr>
          <w:rFonts w:ascii="Times New Roman" w:hAnsi="Times New Roman" w:cs="Times New Roman"/>
          <w:b/>
          <w:sz w:val="24"/>
          <w:szCs w:val="24"/>
        </w:rPr>
      </w:pPr>
      <w:bookmarkStart w:id="12" w:name="_Toc441099160"/>
      <w:bookmarkStart w:id="13" w:name="_Toc448046020"/>
      <w:bookmarkEnd w:id="12"/>
      <w:bookmarkEnd w:id="13"/>
    </w:p>
    <w:p w:rsidR="00B61F82" w:rsidRDefault="00F85454" w:rsidP="00B61F82">
      <w:pPr>
        <w:pStyle w:val="ListParagraph"/>
        <w:spacing w:after="0" w:line="240" w:lineRule="auto"/>
        <w:ind w:left="0"/>
        <w:jc w:val="center"/>
        <w:outlineLvl w:val="2"/>
        <w:rPr>
          <w:rFonts w:ascii="Times New Roman" w:hAnsi="Times New Roman" w:cs="Times New Roman"/>
          <w:b/>
          <w:sz w:val="24"/>
          <w:szCs w:val="24"/>
        </w:rPr>
      </w:pPr>
      <w:bookmarkStart w:id="14" w:name="_Toc441099161"/>
      <w:bookmarkStart w:id="15" w:name="_Toc448046021"/>
      <w:r w:rsidRPr="007D0153">
        <w:rPr>
          <w:rFonts w:ascii="Times New Roman" w:hAnsi="Times New Roman" w:cs="Times New Roman"/>
          <w:b/>
          <w:sz w:val="24"/>
          <w:szCs w:val="24"/>
        </w:rPr>
        <w:t>Tingkat Pelayanan Air Minum Di Kawasan Perkotaan Singaparna</w:t>
      </w:r>
      <w:bookmarkEnd w:id="14"/>
      <w:bookmarkEnd w:id="15"/>
      <w:r w:rsidRPr="007D0153">
        <w:rPr>
          <w:rFonts w:ascii="Times New Roman" w:hAnsi="Times New Roman" w:cs="Times New Roman"/>
          <w:b/>
          <w:sz w:val="24"/>
          <w:szCs w:val="24"/>
        </w:rPr>
        <w:t xml:space="preserve"> </w:t>
      </w:r>
    </w:p>
    <w:p w:rsidR="00F85454" w:rsidRPr="00F85454" w:rsidRDefault="00F85454" w:rsidP="00B61F82">
      <w:pPr>
        <w:pStyle w:val="ListParagraph"/>
        <w:spacing w:after="0" w:line="240" w:lineRule="auto"/>
        <w:ind w:left="0"/>
        <w:jc w:val="center"/>
        <w:outlineLvl w:val="2"/>
        <w:rPr>
          <w:rFonts w:ascii="Times New Roman" w:hAnsi="Times New Roman" w:cs="Times New Roman"/>
          <w:b/>
          <w:sz w:val="24"/>
          <w:szCs w:val="24"/>
        </w:rPr>
      </w:pPr>
      <w:bookmarkStart w:id="16" w:name="_Toc441099162"/>
      <w:bookmarkStart w:id="17" w:name="_Toc448046022"/>
      <w:r w:rsidRPr="007D0153">
        <w:rPr>
          <w:rFonts w:ascii="Times New Roman" w:hAnsi="Times New Roman" w:cs="Times New Roman"/>
          <w:b/>
          <w:sz w:val="24"/>
          <w:szCs w:val="24"/>
        </w:rPr>
        <w:t>Tahun 2014</w:t>
      </w:r>
      <w:bookmarkEnd w:id="16"/>
      <w:bookmarkEnd w:id="17"/>
    </w:p>
    <w:p w:rsidR="00E80A6F" w:rsidRDefault="00E80A6F" w:rsidP="00D20CFF">
      <w:pPr>
        <w:spacing w:line="36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anchor distT="0" distB="0" distL="114300" distR="114300" simplePos="0" relativeHeight="251660288" behindDoc="0" locked="0" layoutInCell="1" allowOverlap="1" wp14:anchorId="775800C0" wp14:editId="0621C0B6">
            <wp:simplePos x="0" y="0"/>
            <wp:positionH relativeFrom="column">
              <wp:posOffset>456714</wp:posOffset>
            </wp:positionH>
            <wp:positionV relativeFrom="paragraph">
              <wp:posOffset>-973</wp:posOffset>
            </wp:positionV>
            <wp:extent cx="4640094" cy="2830749"/>
            <wp:effectExtent l="0" t="0" r="27305" b="27305"/>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E80A6F" w:rsidRDefault="00E80A6F" w:rsidP="00D20CFF">
      <w:pPr>
        <w:spacing w:line="360" w:lineRule="auto"/>
        <w:ind w:firstLine="720"/>
        <w:jc w:val="both"/>
        <w:rPr>
          <w:rFonts w:ascii="Times New Roman" w:hAnsi="Times New Roman" w:cs="Times New Roman"/>
          <w:sz w:val="24"/>
          <w:szCs w:val="24"/>
          <w:lang w:val="id-ID"/>
        </w:rPr>
      </w:pPr>
    </w:p>
    <w:p w:rsidR="00E80A6F" w:rsidRDefault="00E80A6F" w:rsidP="00D20CFF">
      <w:pPr>
        <w:spacing w:line="360" w:lineRule="auto"/>
        <w:ind w:firstLine="720"/>
        <w:jc w:val="both"/>
        <w:rPr>
          <w:rFonts w:ascii="Times New Roman" w:hAnsi="Times New Roman" w:cs="Times New Roman"/>
          <w:sz w:val="24"/>
          <w:szCs w:val="24"/>
          <w:lang w:val="id-ID"/>
        </w:rPr>
      </w:pPr>
    </w:p>
    <w:p w:rsidR="00E80A6F" w:rsidRDefault="00E80A6F" w:rsidP="00D20CFF">
      <w:pPr>
        <w:spacing w:line="360" w:lineRule="auto"/>
        <w:ind w:firstLine="720"/>
        <w:jc w:val="both"/>
        <w:rPr>
          <w:rFonts w:ascii="Times New Roman" w:hAnsi="Times New Roman" w:cs="Times New Roman"/>
          <w:sz w:val="24"/>
          <w:szCs w:val="24"/>
          <w:lang w:val="id-ID"/>
        </w:rPr>
      </w:pPr>
    </w:p>
    <w:p w:rsidR="00E80A6F" w:rsidRDefault="00E80A6F" w:rsidP="00D20CFF">
      <w:pPr>
        <w:spacing w:line="360" w:lineRule="auto"/>
        <w:ind w:firstLine="720"/>
        <w:jc w:val="both"/>
        <w:rPr>
          <w:rFonts w:ascii="Times New Roman" w:hAnsi="Times New Roman" w:cs="Times New Roman"/>
          <w:sz w:val="24"/>
          <w:szCs w:val="24"/>
          <w:lang w:val="id-ID"/>
        </w:rPr>
      </w:pPr>
    </w:p>
    <w:p w:rsidR="00B61F82" w:rsidRDefault="00B61F82" w:rsidP="00D20CFF">
      <w:pPr>
        <w:spacing w:line="360" w:lineRule="auto"/>
        <w:ind w:firstLine="720"/>
        <w:jc w:val="both"/>
        <w:rPr>
          <w:rFonts w:ascii="Times New Roman" w:hAnsi="Times New Roman" w:cs="Times New Roman"/>
          <w:sz w:val="24"/>
          <w:szCs w:val="24"/>
          <w:lang w:val="id-ID"/>
        </w:rPr>
      </w:pPr>
    </w:p>
    <w:p w:rsidR="00B61F82" w:rsidRDefault="00B61F82" w:rsidP="00B61F82">
      <w:pPr>
        <w:spacing w:after="0" w:line="360" w:lineRule="auto"/>
        <w:jc w:val="both"/>
        <w:rPr>
          <w:rFonts w:ascii="Times New Roman" w:hAnsi="Times New Roman" w:cs="Times New Roman"/>
          <w:sz w:val="24"/>
          <w:szCs w:val="24"/>
          <w:lang w:val="id-ID"/>
        </w:rPr>
      </w:pPr>
    </w:p>
    <w:p w:rsidR="00B61F82" w:rsidRDefault="00B61F82" w:rsidP="00B61F82">
      <w:pPr>
        <w:spacing w:after="0" w:line="360" w:lineRule="auto"/>
        <w:jc w:val="both"/>
        <w:rPr>
          <w:rFonts w:ascii="Times New Roman" w:eastAsia="Times New Roman" w:hAnsi="Times New Roman" w:cs="Times New Roman"/>
          <w:i/>
          <w:sz w:val="20"/>
          <w:szCs w:val="20"/>
          <w:lang w:val="id-ID" w:eastAsia="id-ID"/>
        </w:rPr>
      </w:pPr>
    </w:p>
    <w:p w:rsidR="00B61F82" w:rsidRDefault="00B61F82" w:rsidP="00B61F82">
      <w:pPr>
        <w:spacing w:after="0" w:line="360" w:lineRule="auto"/>
        <w:ind w:left="709"/>
        <w:jc w:val="both"/>
        <w:rPr>
          <w:rFonts w:ascii="Times New Roman" w:eastAsia="Times New Roman" w:hAnsi="Times New Roman" w:cs="Times New Roman"/>
          <w:i/>
          <w:sz w:val="20"/>
          <w:szCs w:val="20"/>
          <w:lang w:val="id-ID" w:eastAsia="id-ID"/>
        </w:rPr>
      </w:pPr>
      <w:r w:rsidRPr="005F6040">
        <w:rPr>
          <w:rFonts w:ascii="Times New Roman" w:eastAsia="Times New Roman" w:hAnsi="Times New Roman" w:cs="Times New Roman"/>
          <w:i/>
          <w:sz w:val="20"/>
          <w:szCs w:val="20"/>
          <w:lang w:val="id-ID" w:eastAsia="id-ID"/>
        </w:rPr>
        <w:t xml:space="preserve">Sumber: </w:t>
      </w:r>
      <w:r>
        <w:rPr>
          <w:rFonts w:ascii="Times New Roman" w:eastAsia="Times New Roman" w:hAnsi="Times New Roman" w:cs="Times New Roman"/>
          <w:i/>
          <w:sz w:val="20"/>
          <w:szCs w:val="20"/>
          <w:lang w:val="id-ID" w:eastAsia="id-ID"/>
        </w:rPr>
        <w:t>Hasil Analisis 2015</w:t>
      </w:r>
    </w:p>
    <w:p w:rsidR="00B61F82" w:rsidRPr="00B61F82" w:rsidRDefault="00B61F82" w:rsidP="00B61F82">
      <w:pPr>
        <w:spacing w:after="0" w:line="360" w:lineRule="auto"/>
        <w:ind w:left="709"/>
        <w:jc w:val="both"/>
        <w:rPr>
          <w:rFonts w:ascii="Times New Roman" w:eastAsia="Times New Roman" w:hAnsi="Times New Roman" w:cs="Times New Roman"/>
          <w:i/>
          <w:sz w:val="20"/>
          <w:szCs w:val="20"/>
          <w:lang w:val="id-ID" w:eastAsia="id-ID"/>
        </w:rPr>
      </w:pPr>
    </w:p>
    <w:p w:rsidR="00ED7571" w:rsidRDefault="009C56B0" w:rsidP="00D20CFF">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Sistem penyediaan air minum di wilayah perencanaan terdiri dari 2 sistem penyediaan air bersih yaitu dengan menggunakan sistem perpipaan dengan dilayani oleh PDAM dan sistem non perpipaan melalui perpompaan dengan penggunaan air tanah maupun air permukaan.</w:t>
      </w:r>
      <w:r w:rsidR="00ED7571">
        <w:rPr>
          <w:rFonts w:ascii="Times New Roman" w:hAnsi="Times New Roman" w:cs="Times New Roman"/>
          <w:sz w:val="24"/>
          <w:szCs w:val="24"/>
          <w:lang w:val="id-ID"/>
        </w:rPr>
        <w:t xml:space="preserve"> </w:t>
      </w:r>
    </w:p>
    <w:p w:rsidR="009C56B0" w:rsidRDefault="009C56B0" w:rsidP="009946AD">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Saat ini untuk memenuhi ketersediaan air minum di kawasan perencanaan dilayani oleh Perusahaan Air Minum (PDAM), tetapi karena keterbatasan produksi air minum, maka kebutuhan tesebut belum dapat terlayani untuk semua </w:t>
      </w:r>
      <w:r w:rsidR="009946AD">
        <w:rPr>
          <w:rFonts w:ascii="Times New Roman" w:hAnsi="Times New Roman" w:cs="Times New Roman"/>
          <w:sz w:val="24"/>
          <w:szCs w:val="24"/>
          <w:lang w:val="id-ID"/>
        </w:rPr>
        <w:t xml:space="preserve">masyarakat kawasan perencanaan. </w:t>
      </w:r>
      <w:r>
        <w:rPr>
          <w:rFonts w:ascii="Times New Roman" w:hAnsi="Times New Roman" w:cs="Times New Roman"/>
          <w:sz w:val="24"/>
          <w:szCs w:val="24"/>
          <w:lang w:val="id-ID"/>
        </w:rPr>
        <w:t xml:space="preserve">Jaringan air minum di Kawasan Perencanaan belum tersebar ke beberapa daerah, hanyasebagian kecil yang dapat air minum. </w:t>
      </w:r>
      <w:r w:rsidR="00017C8F">
        <w:rPr>
          <w:rFonts w:ascii="Times New Roman" w:hAnsi="Times New Roman" w:cs="Times New Roman"/>
          <w:sz w:val="24"/>
          <w:szCs w:val="24"/>
          <w:lang w:val="id-ID"/>
        </w:rPr>
        <w:t>Penduduk yang belum terlayani  oleh PDAM  kebanyakan menggunakan  sumur gali dan sungai sebagai sumber air baku.</w:t>
      </w:r>
    </w:p>
    <w:p w:rsidR="007D0153" w:rsidRDefault="007D0153" w:rsidP="007D0153">
      <w:pPr>
        <w:spacing w:after="0" w:line="360" w:lineRule="auto"/>
        <w:ind w:firstLine="720"/>
        <w:jc w:val="both"/>
        <w:rPr>
          <w:rFonts w:ascii="Times New Roman" w:hAnsi="Times New Roman" w:cs="Times New Roman"/>
          <w:sz w:val="24"/>
          <w:szCs w:val="24"/>
          <w:lang w:val="id-ID"/>
        </w:rPr>
      </w:pPr>
    </w:p>
    <w:p w:rsidR="00477BD9" w:rsidRDefault="00477BD9" w:rsidP="007D0153">
      <w:pPr>
        <w:spacing w:after="0" w:line="360" w:lineRule="auto"/>
        <w:ind w:firstLine="720"/>
        <w:jc w:val="both"/>
        <w:rPr>
          <w:rFonts w:ascii="Times New Roman" w:hAnsi="Times New Roman" w:cs="Times New Roman"/>
          <w:sz w:val="24"/>
          <w:szCs w:val="24"/>
          <w:lang w:val="id-ID"/>
        </w:rPr>
      </w:pPr>
    </w:p>
    <w:p w:rsidR="00477BD9" w:rsidRDefault="00477BD9" w:rsidP="007D0153">
      <w:pPr>
        <w:spacing w:after="0" w:line="360" w:lineRule="auto"/>
        <w:ind w:firstLine="720"/>
        <w:jc w:val="both"/>
        <w:rPr>
          <w:rFonts w:ascii="Times New Roman" w:hAnsi="Times New Roman" w:cs="Times New Roman"/>
          <w:sz w:val="24"/>
          <w:szCs w:val="24"/>
          <w:lang w:val="id-ID"/>
        </w:rPr>
      </w:pPr>
    </w:p>
    <w:p w:rsidR="00477BD9" w:rsidRDefault="00477BD9" w:rsidP="007D0153">
      <w:pPr>
        <w:spacing w:after="0" w:line="360" w:lineRule="auto"/>
        <w:ind w:firstLine="720"/>
        <w:jc w:val="both"/>
        <w:rPr>
          <w:rFonts w:ascii="Times New Roman" w:hAnsi="Times New Roman" w:cs="Times New Roman"/>
          <w:sz w:val="24"/>
          <w:szCs w:val="24"/>
          <w:lang w:val="id-ID"/>
        </w:rPr>
      </w:pPr>
    </w:p>
    <w:p w:rsidR="00477BD9" w:rsidRPr="00477BD9" w:rsidRDefault="00477BD9" w:rsidP="00477BD9">
      <w:pPr>
        <w:pStyle w:val="ListParagraph"/>
        <w:numPr>
          <w:ilvl w:val="0"/>
          <w:numId w:val="44"/>
        </w:numPr>
        <w:spacing w:after="0" w:line="360" w:lineRule="auto"/>
        <w:jc w:val="both"/>
        <w:outlineLvl w:val="2"/>
        <w:rPr>
          <w:rFonts w:ascii="Times New Roman" w:hAnsi="Times New Roman" w:cs="Times New Roman"/>
          <w:b/>
          <w:sz w:val="24"/>
          <w:szCs w:val="24"/>
        </w:rPr>
      </w:pPr>
      <w:bookmarkStart w:id="18" w:name="_Toc441099163"/>
      <w:bookmarkStart w:id="19" w:name="_Toc448046023"/>
      <w:r w:rsidRPr="00477BD9">
        <w:rPr>
          <w:rFonts w:ascii="Times New Roman" w:hAnsi="Times New Roman" w:cs="Times New Roman"/>
          <w:b/>
          <w:sz w:val="24"/>
          <w:szCs w:val="24"/>
        </w:rPr>
        <w:t>Tingkat pelayanan air minum</w:t>
      </w:r>
      <w:bookmarkEnd w:id="18"/>
      <w:bookmarkEnd w:id="19"/>
    </w:p>
    <w:p w:rsidR="00477BD9" w:rsidRDefault="00477BD9" w:rsidP="007D0153">
      <w:pPr>
        <w:spacing w:after="0" w:line="360" w:lineRule="auto"/>
        <w:ind w:firstLine="720"/>
        <w:jc w:val="both"/>
        <w:rPr>
          <w:rFonts w:ascii="Times New Roman" w:hAnsi="Times New Roman" w:cs="Times New Roman"/>
          <w:sz w:val="24"/>
          <w:szCs w:val="24"/>
          <w:lang w:val="id-ID"/>
        </w:rPr>
      </w:pPr>
    </w:p>
    <w:p w:rsidR="00477BD9" w:rsidRDefault="00477BD9" w:rsidP="007D0153">
      <w:pPr>
        <w:spacing w:after="0" w:line="360" w:lineRule="auto"/>
        <w:ind w:firstLine="720"/>
        <w:jc w:val="both"/>
        <w:rPr>
          <w:rFonts w:ascii="Times New Roman" w:hAnsi="Times New Roman" w:cs="Times New Roman"/>
          <w:sz w:val="24"/>
          <w:szCs w:val="24"/>
          <w:lang w:val="id-ID"/>
        </w:rPr>
      </w:pPr>
    </w:p>
    <w:p w:rsidR="00477BD9" w:rsidRDefault="00477BD9" w:rsidP="007D0153">
      <w:pPr>
        <w:spacing w:after="0" w:line="360" w:lineRule="auto"/>
        <w:ind w:firstLine="720"/>
        <w:jc w:val="both"/>
        <w:rPr>
          <w:rFonts w:ascii="Times New Roman" w:hAnsi="Times New Roman" w:cs="Times New Roman"/>
          <w:sz w:val="24"/>
          <w:szCs w:val="24"/>
          <w:lang w:val="id-ID"/>
        </w:rPr>
      </w:pPr>
    </w:p>
    <w:p w:rsidR="00477BD9" w:rsidRDefault="00477BD9" w:rsidP="007D0153">
      <w:pPr>
        <w:spacing w:after="0" w:line="360" w:lineRule="auto"/>
        <w:ind w:firstLine="720"/>
        <w:jc w:val="both"/>
        <w:rPr>
          <w:rFonts w:ascii="Times New Roman" w:hAnsi="Times New Roman" w:cs="Times New Roman"/>
          <w:sz w:val="24"/>
          <w:szCs w:val="24"/>
          <w:lang w:val="id-ID"/>
        </w:rPr>
      </w:pPr>
    </w:p>
    <w:p w:rsidR="00477BD9" w:rsidRDefault="00477BD9" w:rsidP="007D0153">
      <w:pPr>
        <w:spacing w:after="0" w:line="360" w:lineRule="auto"/>
        <w:ind w:firstLine="720"/>
        <w:jc w:val="both"/>
        <w:rPr>
          <w:rFonts w:ascii="Times New Roman" w:hAnsi="Times New Roman" w:cs="Times New Roman"/>
          <w:sz w:val="24"/>
          <w:szCs w:val="24"/>
          <w:lang w:val="id-ID"/>
        </w:rPr>
      </w:pPr>
    </w:p>
    <w:p w:rsidR="00477BD9" w:rsidRDefault="00477BD9" w:rsidP="007D0153">
      <w:pPr>
        <w:spacing w:after="0" w:line="360" w:lineRule="auto"/>
        <w:ind w:firstLine="720"/>
        <w:jc w:val="both"/>
        <w:rPr>
          <w:rFonts w:ascii="Times New Roman" w:hAnsi="Times New Roman" w:cs="Times New Roman"/>
          <w:sz w:val="24"/>
          <w:szCs w:val="24"/>
          <w:lang w:val="id-ID"/>
        </w:rPr>
      </w:pPr>
    </w:p>
    <w:p w:rsidR="00477BD9" w:rsidRDefault="00477BD9" w:rsidP="007D0153">
      <w:pPr>
        <w:spacing w:after="0" w:line="360" w:lineRule="auto"/>
        <w:ind w:firstLine="720"/>
        <w:jc w:val="both"/>
        <w:rPr>
          <w:rFonts w:ascii="Times New Roman" w:hAnsi="Times New Roman" w:cs="Times New Roman"/>
          <w:sz w:val="24"/>
          <w:szCs w:val="24"/>
          <w:lang w:val="id-ID"/>
        </w:rPr>
      </w:pPr>
    </w:p>
    <w:p w:rsidR="00477BD9" w:rsidRDefault="00477BD9" w:rsidP="007D0153">
      <w:pPr>
        <w:spacing w:after="0" w:line="360" w:lineRule="auto"/>
        <w:ind w:firstLine="720"/>
        <w:jc w:val="both"/>
        <w:rPr>
          <w:rFonts w:ascii="Times New Roman" w:hAnsi="Times New Roman" w:cs="Times New Roman"/>
          <w:sz w:val="24"/>
          <w:szCs w:val="24"/>
          <w:lang w:val="id-ID"/>
        </w:rPr>
      </w:pPr>
    </w:p>
    <w:p w:rsidR="00477BD9" w:rsidRDefault="00477BD9" w:rsidP="007D0153">
      <w:pPr>
        <w:spacing w:after="0" w:line="360" w:lineRule="auto"/>
        <w:ind w:firstLine="720"/>
        <w:jc w:val="both"/>
        <w:rPr>
          <w:rFonts w:ascii="Times New Roman" w:hAnsi="Times New Roman" w:cs="Times New Roman"/>
          <w:sz w:val="24"/>
          <w:szCs w:val="24"/>
          <w:lang w:val="id-ID"/>
        </w:rPr>
      </w:pPr>
    </w:p>
    <w:p w:rsidR="00477BD9" w:rsidRDefault="00477BD9" w:rsidP="007D0153">
      <w:pPr>
        <w:spacing w:after="0" w:line="360" w:lineRule="auto"/>
        <w:ind w:firstLine="720"/>
        <w:jc w:val="both"/>
        <w:rPr>
          <w:rFonts w:ascii="Times New Roman" w:hAnsi="Times New Roman" w:cs="Times New Roman"/>
          <w:sz w:val="24"/>
          <w:szCs w:val="24"/>
          <w:lang w:val="id-ID"/>
        </w:rPr>
      </w:pPr>
    </w:p>
    <w:p w:rsidR="00477BD9" w:rsidRDefault="00477BD9" w:rsidP="007D0153">
      <w:pPr>
        <w:spacing w:after="0" w:line="360" w:lineRule="auto"/>
        <w:ind w:firstLine="720"/>
        <w:jc w:val="both"/>
        <w:rPr>
          <w:rFonts w:ascii="Times New Roman" w:hAnsi="Times New Roman" w:cs="Times New Roman"/>
          <w:sz w:val="24"/>
          <w:szCs w:val="24"/>
          <w:lang w:val="id-ID"/>
        </w:rPr>
      </w:pPr>
    </w:p>
    <w:p w:rsidR="00477BD9" w:rsidRDefault="00477BD9" w:rsidP="007D0153">
      <w:pPr>
        <w:spacing w:after="0" w:line="360" w:lineRule="auto"/>
        <w:ind w:firstLine="720"/>
        <w:jc w:val="both"/>
        <w:rPr>
          <w:rFonts w:ascii="Times New Roman" w:hAnsi="Times New Roman" w:cs="Times New Roman"/>
          <w:sz w:val="24"/>
          <w:szCs w:val="24"/>
          <w:lang w:val="id-ID"/>
        </w:rPr>
      </w:pPr>
    </w:p>
    <w:p w:rsidR="00477BD9" w:rsidRDefault="00477BD9" w:rsidP="007D0153">
      <w:pPr>
        <w:spacing w:after="0" w:line="360" w:lineRule="auto"/>
        <w:ind w:firstLine="720"/>
        <w:jc w:val="both"/>
        <w:rPr>
          <w:rFonts w:ascii="Times New Roman" w:hAnsi="Times New Roman" w:cs="Times New Roman"/>
          <w:sz w:val="24"/>
          <w:szCs w:val="24"/>
          <w:lang w:val="id-ID"/>
        </w:rPr>
      </w:pPr>
    </w:p>
    <w:p w:rsidR="00477BD9" w:rsidRDefault="00477BD9" w:rsidP="007D0153">
      <w:pPr>
        <w:spacing w:after="0" w:line="360" w:lineRule="auto"/>
        <w:ind w:firstLine="720"/>
        <w:jc w:val="both"/>
        <w:rPr>
          <w:rFonts w:ascii="Times New Roman" w:hAnsi="Times New Roman" w:cs="Times New Roman"/>
          <w:sz w:val="24"/>
          <w:szCs w:val="24"/>
          <w:lang w:val="id-ID"/>
        </w:rPr>
      </w:pPr>
    </w:p>
    <w:p w:rsidR="00477BD9" w:rsidRDefault="00477BD9" w:rsidP="007D0153">
      <w:pPr>
        <w:spacing w:after="0" w:line="360" w:lineRule="auto"/>
        <w:ind w:firstLine="720"/>
        <w:jc w:val="both"/>
        <w:rPr>
          <w:rFonts w:ascii="Times New Roman" w:hAnsi="Times New Roman" w:cs="Times New Roman"/>
          <w:sz w:val="24"/>
          <w:szCs w:val="24"/>
          <w:lang w:val="id-ID"/>
        </w:rPr>
      </w:pPr>
    </w:p>
    <w:p w:rsidR="00477BD9" w:rsidRDefault="00477BD9" w:rsidP="007D0153">
      <w:pPr>
        <w:spacing w:after="0" w:line="360" w:lineRule="auto"/>
        <w:ind w:firstLine="720"/>
        <w:jc w:val="both"/>
        <w:rPr>
          <w:rFonts w:ascii="Times New Roman" w:hAnsi="Times New Roman" w:cs="Times New Roman"/>
          <w:sz w:val="24"/>
          <w:szCs w:val="24"/>
          <w:lang w:val="id-ID"/>
        </w:rPr>
      </w:pPr>
    </w:p>
    <w:p w:rsidR="00477BD9" w:rsidRDefault="00477BD9" w:rsidP="007D0153">
      <w:pPr>
        <w:spacing w:after="0" w:line="360" w:lineRule="auto"/>
        <w:ind w:firstLine="720"/>
        <w:jc w:val="both"/>
        <w:rPr>
          <w:rFonts w:ascii="Times New Roman" w:hAnsi="Times New Roman" w:cs="Times New Roman"/>
          <w:sz w:val="24"/>
          <w:szCs w:val="24"/>
          <w:lang w:val="id-ID"/>
        </w:rPr>
      </w:pPr>
    </w:p>
    <w:p w:rsidR="00477BD9" w:rsidRDefault="00477BD9" w:rsidP="007D0153">
      <w:pPr>
        <w:spacing w:after="0" w:line="360" w:lineRule="auto"/>
        <w:ind w:firstLine="720"/>
        <w:jc w:val="both"/>
        <w:rPr>
          <w:rFonts w:ascii="Times New Roman" w:hAnsi="Times New Roman" w:cs="Times New Roman"/>
          <w:sz w:val="24"/>
          <w:szCs w:val="24"/>
          <w:lang w:val="id-ID"/>
        </w:rPr>
      </w:pPr>
    </w:p>
    <w:p w:rsidR="00477BD9" w:rsidRDefault="00477BD9" w:rsidP="007D0153">
      <w:pPr>
        <w:spacing w:after="0" w:line="360" w:lineRule="auto"/>
        <w:ind w:firstLine="720"/>
        <w:jc w:val="both"/>
        <w:rPr>
          <w:rFonts w:ascii="Times New Roman" w:hAnsi="Times New Roman" w:cs="Times New Roman"/>
          <w:sz w:val="24"/>
          <w:szCs w:val="24"/>
          <w:lang w:val="id-ID"/>
        </w:rPr>
      </w:pPr>
    </w:p>
    <w:p w:rsidR="00477BD9" w:rsidRDefault="00477BD9" w:rsidP="007D0153">
      <w:pPr>
        <w:spacing w:after="0" w:line="360" w:lineRule="auto"/>
        <w:ind w:firstLine="720"/>
        <w:jc w:val="both"/>
        <w:rPr>
          <w:rFonts w:ascii="Times New Roman" w:hAnsi="Times New Roman" w:cs="Times New Roman"/>
          <w:sz w:val="24"/>
          <w:szCs w:val="24"/>
          <w:lang w:val="id-ID"/>
        </w:rPr>
      </w:pPr>
    </w:p>
    <w:p w:rsidR="00477BD9" w:rsidRDefault="00477BD9" w:rsidP="007D0153">
      <w:pPr>
        <w:spacing w:after="0" w:line="360" w:lineRule="auto"/>
        <w:ind w:firstLine="720"/>
        <w:jc w:val="both"/>
        <w:rPr>
          <w:rFonts w:ascii="Times New Roman" w:hAnsi="Times New Roman" w:cs="Times New Roman"/>
          <w:sz w:val="24"/>
          <w:szCs w:val="24"/>
          <w:lang w:val="id-ID"/>
        </w:rPr>
      </w:pPr>
    </w:p>
    <w:p w:rsidR="00477BD9" w:rsidRDefault="00477BD9" w:rsidP="007D0153">
      <w:pPr>
        <w:spacing w:after="0" w:line="360" w:lineRule="auto"/>
        <w:ind w:firstLine="720"/>
        <w:jc w:val="both"/>
        <w:rPr>
          <w:rFonts w:ascii="Times New Roman" w:hAnsi="Times New Roman" w:cs="Times New Roman"/>
          <w:sz w:val="24"/>
          <w:szCs w:val="24"/>
          <w:lang w:val="id-ID"/>
        </w:rPr>
      </w:pPr>
    </w:p>
    <w:p w:rsidR="00477BD9" w:rsidRDefault="00477BD9" w:rsidP="007D0153">
      <w:pPr>
        <w:spacing w:after="0" w:line="360" w:lineRule="auto"/>
        <w:ind w:firstLine="720"/>
        <w:jc w:val="both"/>
        <w:rPr>
          <w:rFonts w:ascii="Times New Roman" w:hAnsi="Times New Roman" w:cs="Times New Roman"/>
          <w:sz w:val="24"/>
          <w:szCs w:val="24"/>
          <w:lang w:val="id-ID"/>
        </w:rPr>
      </w:pPr>
    </w:p>
    <w:p w:rsidR="00477BD9" w:rsidRDefault="00477BD9" w:rsidP="007D0153">
      <w:pPr>
        <w:spacing w:after="0" w:line="360" w:lineRule="auto"/>
        <w:ind w:firstLine="720"/>
        <w:jc w:val="both"/>
        <w:rPr>
          <w:rFonts w:ascii="Times New Roman" w:hAnsi="Times New Roman" w:cs="Times New Roman"/>
          <w:sz w:val="24"/>
          <w:szCs w:val="24"/>
          <w:lang w:val="id-ID"/>
        </w:rPr>
      </w:pPr>
    </w:p>
    <w:p w:rsidR="00477BD9" w:rsidRPr="00ED7571" w:rsidRDefault="00477BD9" w:rsidP="007D0153">
      <w:pPr>
        <w:spacing w:after="0" w:line="360" w:lineRule="auto"/>
        <w:ind w:firstLine="720"/>
        <w:jc w:val="both"/>
        <w:rPr>
          <w:rFonts w:ascii="Times New Roman" w:hAnsi="Times New Roman" w:cs="Times New Roman"/>
          <w:sz w:val="24"/>
          <w:szCs w:val="24"/>
          <w:lang w:val="id-ID"/>
        </w:rPr>
      </w:pPr>
    </w:p>
    <w:p w:rsidR="00612AF2" w:rsidRPr="00C86E24" w:rsidRDefault="00AF1C66" w:rsidP="007D0153">
      <w:pPr>
        <w:pStyle w:val="Heading1"/>
        <w:numPr>
          <w:ilvl w:val="0"/>
          <w:numId w:val="33"/>
        </w:numPr>
        <w:spacing w:before="0"/>
        <w:ind w:left="567" w:hanging="567"/>
        <w:rPr>
          <w:rFonts w:ascii="Times New Roman" w:hAnsi="Times New Roman" w:cs="Times New Roman"/>
          <w:color w:val="auto"/>
          <w:sz w:val="24"/>
          <w:szCs w:val="24"/>
          <w:lang w:val="id-ID"/>
        </w:rPr>
      </w:pPr>
      <w:bookmarkStart w:id="20" w:name="_Toc439451854"/>
      <w:bookmarkStart w:id="21" w:name="_Toc439454912"/>
      <w:bookmarkStart w:id="22" w:name="_Toc439789752"/>
      <w:bookmarkStart w:id="23" w:name="_Toc439791050"/>
      <w:bookmarkStart w:id="24" w:name="_Toc439803047"/>
      <w:bookmarkStart w:id="25" w:name="_Toc441099164"/>
      <w:bookmarkStart w:id="26" w:name="_Toc448046024"/>
      <w:proofErr w:type="spellStart"/>
      <w:r w:rsidRPr="00C86E24">
        <w:rPr>
          <w:rFonts w:ascii="Times New Roman" w:hAnsi="Times New Roman" w:cs="Times New Roman"/>
          <w:color w:val="auto"/>
          <w:sz w:val="24"/>
          <w:szCs w:val="24"/>
        </w:rPr>
        <w:lastRenderedPageBreak/>
        <w:t>Analisis</w:t>
      </w:r>
      <w:proofErr w:type="spellEnd"/>
      <w:r w:rsidRPr="00C86E24">
        <w:rPr>
          <w:rFonts w:ascii="Times New Roman" w:hAnsi="Times New Roman" w:cs="Times New Roman"/>
          <w:color w:val="auto"/>
          <w:sz w:val="24"/>
          <w:szCs w:val="24"/>
        </w:rPr>
        <w:t xml:space="preserve"> </w:t>
      </w:r>
      <w:r w:rsidR="00C86ABE" w:rsidRPr="00C86E24">
        <w:rPr>
          <w:rFonts w:ascii="Times New Roman" w:hAnsi="Times New Roman" w:cs="Times New Roman"/>
          <w:color w:val="auto"/>
          <w:sz w:val="24"/>
          <w:szCs w:val="24"/>
          <w:lang w:val="id-ID"/>
        </w:rPr>
        <w:t>Ketersediaan Air</w:t>
      </w:r>
      <w:r w:rsidR="009E4BC0" w:rsidRPr="00C86E24">
        <w:rPr>
          <w:rFonts w:ascii="Times New Roman" w:hAnsi="Times New Roman" w:cs="Times New Roman"/>
          <w:color w:val="auto"/>
          <w:sz w:val="24"/>
          <w:szCs w:val="24"/>
          <w:lang w:val="id-ID"/>
        </w:rPr>
        <w:t xml:space="preserve"> Minum</w:t>
      </w:r>
      <w:bookmarkEnd w:id="7"/>
      <w:bookmarkEnd w:id="20"/>
      <w:bookmarkEnd w:id="21"/>
      <w:bookmarkEnd w:id="22"/>
      <w:bookmarkEnd w:id="23"/>
      <w:bookmarkEnd w:id="24"/>
      <w:bookmarkEnd w:id="25"/>
      <w:bookmarkEnd w:id="26"/>
    </w:p>
    <w:p w:rsidR="00612AF2" w:rsidRPr="00CD7C47" w:rsidRDefault="00612AF2" w:rsidP="007D0153">
      <w:pPr>
        <w:spacing w:after="0" w:line="360" w:lineRule="auto"/>
        <w:ind w:firstLine="720"/>
        <w:jc w:val="both"/>
        <w:rPr>
          <w:rFonts w:ascii="Times New Roman" w:hAnsi="Times New Roman" w:cs="Times New Roman"/>
          <w:sz w:val="24"/>
          <w:szCs w:val="24"/>
        </w:rPr>
      </w:pPr>
      <w:r w:rsidRPr="00612AF2">
        <w:rPr>
          <w:rFonts w:ascii="Times New Roman" w:hAnsi="Times New Roman" w:cs="Times New Roman"/>
          <w:sz w:val="24"/>
          <w:szCs w:val="24"/>
        </w:rPr>
        <w:t xml:space="preserve"> </w:t>
      </w:r>
      <w:proofErr w:type="spellStart"/>
      <w:proofErr w:type="gramStart"/>
      <w:r w:rsidRPr="00CD7C47">
        <w:rPr>
          <w:rFonts w:ascii="Times New Roman" w:hAnsi="Times New Roman" w:cs="Times New Roman"/>
          <w:sz w:val="24"/>
          <w:szCs w:val="24"/>
        </w:rPr>
        <w:t>Daya</w:t>
      </w:r>
      <w:proofErr w:type="spellEnd"/>
      <w:r w:rsidRPr="00CD7C47">
        <w:rPr>
          <w:rFonts w:ascii="Times New Roman" w:hAnsi="Times New Roman" w:cs="Times New Roman"/>
          <w:sz w:val="24"/>
          <w:szCs w:val="24"/>
        </w:rPr>
        <w:t xml:space="preserve"> </w:t>
      </w:r>
      <w:proofErr w:type="spellStart"/>
      <w:r w:rsidRPr="00CD7C47">
        <w:rPr>
          <w:rFonts w:ascii="Times New Roman" w:hAnsi="Times New Roman" w:cs="Times New Roman"/>
          <w:sz w:val="24"/>
          <w:szCs w:val="24"/>
        </w:rPr>
        <w:t>dukung</w:t>
      </w:r>
      <w:proofErr w:type="spellEnd"/>
      <w:r w:rsidRPr="00CD7C47">
        <w:rPr>
          <w:rFonts w:ascii="Times New Roman" w:hAnsi="Times New Roman" w:cs="Times New Roman"/>
          <w:sz w:val="24"/>
          <w:szCs w:val="24"/>
        </w:rPr>
        <w:t xml:space="preserve"> </w:t>
      </w:r>
      <w:proofErr w:type="spellStart"/>
      <w:r w:rsidRPr="00CD7C47">
        <w:rPr>
          <w:rFonts w:ascii="Times New Roman" w:hAnsi="Times New Roman" w:cs="Times New Roman"/>
          <w:sz w:val="24"/>
          <w:szCs w:val="24"/>
        </w:rPr>
        <w:t>Sumber</w:t>
      </w:r>
      <w:proofErr w:type="spellEnd"/>
      <w:r w:rsidRPr="00CD7C47">
        <w:rPr>
          <w:rFonts w:ascii="Times New Roman" w:hAnsi="Times New Roman" w:cs="Times New Roman"/>
          <w:sz w:val="24"/>
          <w:szCs w:val="24"/>
        </w:rPr>
        <w:t xml:space="preserve"> </w:t>
      </w:r>
      <w:proofErr w:type="spellStart"/>
      <w:r w:rsidRPr="00CD7C47">
        <w:rPr>
          <w:rFonts w:ascii="Times New Roman" w:hAnsi="Times New Roman" w:cs="Times New Roman"/>
          <w:sz w:val="24"/>
          <w:szCs w:val="24"/>
        </w:rPr>
        <w:t>Daya</w:t>
      </w:r>
      <w:proofErr w:type="spellEnd"/>
      <w:r w:rsidRPr="00CD7C47">
        <w:rPr>
          <w:rFonts w:ascii="Times New Roman" w:hAnsi="Times New Roman" w:cs="Times New Roman"/>
          <w:sz w:val="24"/>
          <w:szCs w:val="24"/>
        </w:rPr>
        <w:t xml:space="preserve"> Air </w:t>
      </w:r>
      <w:proofErr w:type="spellStart"/>
      <w:r w:rsidRPr="00CD7C47">
        <w:rPr>
          <w:rFonts w:ascii="Times New Roman" w:hAnsi="Times New Roman" w:cs="Times New Roman"/>
          <w:sz w:val="24"/>
          <w:szCs w:val="24"/>
        </w:rPr>
        <w:t>suatu</w:t>
      </w:r>
      <w:proofErr w:type="spellEnd"/>
      <w:r w:rsidRPr="00CD7C47">
        <w:rPr>
          <w:rFonts w:ascii="Times New Roman" w:hAnsi="Times New Roman" w:cs="Times New Roman"/>
          <w:sz w:val="24"/>
          <w:szCs w:val="24"/>
        </w:rPr>
        <w:t xml:space="preserve"> </w:t>
      </w:r>
      <w:proofErr w:type="spellStart"/>
      <w:r w:rsidRPr="00CD7C47">
        <w:rPr>
          <w:rFonts w:ascii="Times New Roman" w:hAnsi="Times New Roman" w:cs="Times New Roman"/>
          <w:sz w:val="24"/>
          <w:szCs w:val="24"/>
        </w:rPr>
        <w:t>wilayah</w:t>
      </w:r>
      <w:proofErr w:type="spellEnd"/>
      <w:r w:rsidRPr="00CD7C47">
        <w:rPr>
          <w:rFonts w:ascii="Times New Roman" w:hAnsi="Times New Roman" w:cs="Times New Roman"/>
          <w:sz w:val="24"/>
          <w:szCs w:val="24"/>
        </w:rPr>
        <w:t xml:space="preserve"> </w:t>
      </w:r>
      <w:proofErr w:type="spellStart"/>
      <w:r w:rsidRPr="00CD7C47">
        <w:rPr>
          <w:rFonts w:ascii="Times New Roman" w:hAnsi="Times New Roman" w:cs="Times New Roman"/>
          <w:sz w:val="24"/>
          <w:szCs w:val="24"/>
        </w:rPr>
        <w:t>merupakan</w:t>
      </w:r>
      <w:proofErr w:type="spellEnd"/>
      <w:r w:rsidRPr="00CD7C47">
        <w:rPr>
          <w:rFonts w:ascii="Times New Roman" w:hAnsi="Times New Roman" w:cs="Times New Roman"/>
          <w:sz w:val="24"/>
          <w:szCs w:val="24"/>
        </w:rPr>
        <w:t xml:space="preserve"> parameter </w:t>
      </w:r>
      <w:proofErr w:type="spellStart"/>
      <w:r w:rsidRPr="00CD7C47">
        <w:rPr>
          <w:rFonts w:ascii="Times New Roman" w:hAnsi="Times New Roman" w:cs="Times New Roman"/>
          <w:sz w:val="24"/>
          <w:szCs w:val="24"/>
        </w:rPr>
        <w:t>perbandingan</w:t>
      </w:r>
      <w:proofErr w:type="spellEnd"/>
      <w:r w:rsidRPr="00CD7C47">
        <w:rPr>
          <w:rFonts w:ascii="Times New Roman" w:hAnsi="Times New Roman" w:cs="Times New Roman"/>
          <w:sz w:val="24"/>
          <w:szCs w:val="24"/>
        </w:rPr>
        <w:t xml:space="preserve"> </w:t>
      </w:r>
      <w:proofErr w:type="spellStart"/>
      <w:r w:rsidRPr="00CD7C47">
        <w:rPr>
          <w:rFonts w:ascii="Times New Roman" w:hAnsi="Times New Roman" w:cs="Times New Roman"/>
          <w:sz w:val="24"/>
          <w:szCs w:val="24"/>
        </w:rPr>
        <w:t>antara</w:t>
      </w:r>
      <w:proofErr w:type="spellEnd"/>
      <w:r w:rsidRPr="00CD7C47">
        <w:rPr>
          <w:rFonts w:ascii="Times New Roman" w:hAnsi="Times New Roman" w:cs="Times New Roman"/>
          <w:sz w:val="24"/>
          <w:szCs w:val="24"/>
        </w:rPr>
        <w:t xml:space="preserve"> </w:t>
      </w:r>
      <w:proofErr w:type="spellStart"/>
      <w:r w:rsidRPr="00CD7C47">
        <w:rPr>
          <w:rFonts w:ascii="Times New Roman" w:hAnsi="Times New Roman" w:cs="Times New Roman"/>
          <w:sz w:val="24"/>
          <w:szCs w:val="24"/>
        </w:rPr>
        <w:t>kebutuhan</w:t>
      </w:r>
      <w:proofErr w:type="spellEnd"/>
      <w:r w:rsidRPr="00CD7C47">
        <w:rPr>
          <w:rFonts w:ascii="Times New Roman" w:hAnsi="Times New Roman" w:cs="Times New Roman"/>
          <w:sz w:val="24"/>
          <w:szCs w:val="24"/>
        </w:rPr>
        <w:t xml:space="preserve"> </w:t>
      </w:r>
      <w:proofErr w:type="spellStart"/>
      <w:r w:rsidRPr="00CD7C47">
        <w:rPr>
          <w:rFonts w:ascii="Times New Roman" w:hAnsi="Times New Roman" w:cs="Times New Roman"/>
          <w:sz w:val="24"/>
          <w:szCs w:val="24"/>
        </w:rPr>
        <w:t>dan</w:t>
      </w:r>
      <w:proofErr w:type="spellEnd"/>
      <w:r w:rsidRPr="00CD7C47">
        <w:rPr>
          <w:rFonts w:ascii="Times New Roman" w:hAnsi="Times New Roman" w:cs="Times New Roman"/>
          <w:sz w:val="24"/>
          <w:szCs w:val="24"/>
        </w:rPr>
        <w:t xml:space="preserve"> </w:t>
      </w:r>
      <w:proofErr w:type="spellStart"/>
      <w:r w:rsidRPr="00CD7C47">
        <w:rPr>
          <w:rFonts w:ascii="Times New Roman" w:hAnsi="Times New Roman" w:cs="Times New Roman"/>
          <w:sz w:val="24"/>
          <w:szCs w:val="24"/>
        </w:rPr>
        <w:t>ketersediaan</w:t>
      </w:r>
      <w:proofErr w:type="spellEnd"/>
      <w:r w:rsidRPr="00CD7C47">
        <w:rPr>
          <w:rFonts w:ascii="Times New Roman" w:hAnsi="Times New Roman" w:cs="Times New Roman"/>
          <w:sz w:val="24"/>
          <w:szCs w:val="24"/>
        </w:rPr>
        <w:t xml:space="preserve"> air, </w:t>
      </w:r>
      <w:proofErr w:type="spellStart"/>
      <w:r w:rsidRPr="00CD7C47">
        <w:rPr>
          <w:rFonts w:ascii="Times New Roman" w:hAnsi="Times New Roman" w:cs="Times New Roman"/>
          <w:sz w:val="24"/>
          <w:szCs w:val="24"/>
        </w:rPr>
        <w:t>atau</w:t>
      </w:r>
      <w:proofErr w:type="spellEnd"/>
      <w:r w:rsidRPr="00CD7C47">
        <w:rPr>
          <w:rFonts w:ascii="Times New Roman" w:hAnsi="Times New Roman" w:cs="Times New Roman"/>
          <w:sz w:val="24"/>
          <w:szCs w:val="24"/>
        </w:rPr>
        <w:t xml:space="preserve"> </w:t>
      </w:r>
      <w:proofErr w:type="spellStart"/>
      <w:r w:rsidRPr="00CD7C47">
        <w:rPr>
          <w:rFonts w:ascii="Times New Roman" w:hAnsi="Times New Roman" w:cs="Times New Roman"/>
          <w:sz w:val="24"/>
          <w:szCs w:val="24"/>
        </w:rPr>
        <w:t>dapat</w:t>
      </w:r>
      <w:proofErr w:type="spellEnd"/>
      <w:r w:rsidRPr="00CD7C47">
        <w:rPr>
          <w:rFonts w:ascii="Times New Roman" w:hAnsi="Times New Roman" w:cs="Times New Roman"/>
          <w:sz w:val="24"/>
          <w:szCs w:val="24"/>
        </w:rPr>
        <w:t xml:space="preserve"> </w:t>
      </w:r>
      <w:proofErr w:type="spellStart"/>
      <w:r w:rsidRPr="00CD7C47">
        <w:rPr>
          <w:rFonts w:ascii="Times New Roman" w:hAnsi="Times New Roman" w:cs="Times New Roman"/>
          <w:sz w:val="24"/>
          <w:szCs w:val="24"/>
        </w:rPr>
        <w:t>didefinisikan</w:t>
      </w:r>
      <w:proofErr w:type="spellEnd"/>
      <w:r w:rsidRPr="00CD7C47">
        <w:rPr>
          <w:rFonts w:ascii="Times New Roman" w:hAnsi="Times New Roman" w:cs="Times New Roman"/>
          <w:sz w:val="24"/>
          <w:szCs w:val="24"/>
        </w:rPr>
        <w:t xml:space="preserve"> </w:t>
      </w:r>
      <w:proofErr w:type="spellStart"/>
      <w:r w:rsidRPr="00CD7C47">
        <w:rPr>
          <w:rFonts w:ascii="Times New Roman" w:hAnsi="Times New Roman" w:cs="Times New Roman"/>
          <w:sz w:val="24"/>
          <w:szCs w:val="24"/>
        </w:rPr>
        <w:t>sebagai</w:t>
      </w:r>
      <w:proofErr w:type="spellEnd"/>
      <w:r w:rsidRPr="00CD7C47">
        <w:rPr>
          <w:rFonts w:ascii="Times New Roman" w:hAnsi="Times New Roman" w:cs="Times New Roman"/>
          <w:sz w:val="24"/>
          <w:szCs w:val="24"/>
        </w:rPr>
        <w:t xml:space="preserve"> </w:t>
      </w:r>
      <w:proofErr w:type="spellStart"/>
      <w:r w:rsidRPr="00CD7C47">
        <w:rPr>
          <w:rFonts w:ascii="Times New Roman" w:hAnsi="Times New Roman" w:cs="Times New Roman"/>
          <w:sz w:val="24"/>
          <w:szCs w:val="24"/>
        </w:rPr>
        <w:t>kemampuan</w:t>
      </w:r>
      <w:proofErr w:type="spellEnd"/>
      <w:r w:rsidRPr="00CD7C47">
        <w:rPr>
          <w:rFonts w:ascii="Times New Roman" w:hAnsi="Times New Roman" w:cs="Times New Roman"/>
          <w:sz w:val="24"/>
          <w:szCs w:val="24"/>
        </w:rPr>
        <w:t xml:space="preserve"> </w:t>
      </w:r>
      <w:proofErr w:type="spellStart"/>
      <w:r w:rsidRPr="00CD7C47">
        <w:rPr>
          <w:rFonts w:ascii="Times New Roman" w:hAnsi="Times New Roman" w:cs="Times New Roman"/>
          <w:sz w:val="24"/>
          <w:szCs w:val="24"/>
        </w:rPr>
        <w:t>maksimal</w:t>
      </w:r>
      <w:proofErr w:type="spellEnd"/>
      <w:r w:rsidRPr="00CD7C47">
        <w:rPr>
          <w:rFonts w:ascii="Times New Roman" w:hAnsi="Times New Roman" w:cs="Times New Roman"/>
          <w:sz w:val="24"/>
          <w:szCs w:val="24"/>
        </w:rPr>
        <w:t xml:space="preserve"> </w:t>
      </w:r>
      <w:proofErr w:type="spellStart"/>
      <w:r w:rsidRPr="00CD7C47">
        <w:rPr>
          <w:rFonts w:ascii="Times New Roman" w:hAnsi="Times New Roman" w:cs="Times New Roman"/>
          <w:sz w:val="24"/>
          <w:szCs w:val="24"/>
        </w:rPr>
        <w:t>wilayah</w:t>
      </w:r>
      <w:proofErr w:type="spellEnd"/>
      <w:r w:rsidRPr="00CD7C47">
        <w:rPr>
          <w:rFonts w:ascii="Times New Roman" w:hAnsi="Times New Roman" w:cs="Times New Roman"/>
          <w:sz w:val="24"/>
          <w:szCs w:val="24"/>
        </w:rPr>
        <w:t xml:space="preserve"> </w:t>
      </w:r>
      <w:proofErr w:type="spellStart"/>
      <w:r w:rsidRPr="00CD7C47">
        <w:rPr>
          <w:rFonts w:ascii="Times New Roman" w:hAnsi="Times New Roman" w:cs="Times New Roman"/>
          <w:sz w:val="24"/>
          <w:szCs w:val="24"/>
        </w:rPr>
        <w:t>menyediakan</w:t>
      </w:r>
      <w:proofErr w:type="spellEnd"/>
      <w:r w:rsidRPr="00CD7C47">
        <w:rPr>
          <w:rFonts w:ascii="Times New Roman" w:hAnsi="Times New Roman" w:cs="Times New Roman"/>
          <w:sz w:val="24"/>
          <w:szCs w:val="24"/>
        </w:rPr>
        <w:t xml:space="preserve"> air </w:t>
      </w:r>
      <w:proofErr w:type="spellStart"/>
      <w:r w:rsidRPr="00CD7C47">
        <w:rPr>
          <w:rFonts w:ascii="Times New Roman" w:hAnsi="Times New Roman" w:cs="Times New Roman"/>
          <w:sz w:val="24"/>
          <w:szCs w:val="24"/>
        </w:rPr>
        <w:t>bagi</w:t>
      </w:r>
      <w:proofErr w:type="spellEnd"/>
      <w:r w:rsidRPr="00CD7C47">
        <w:rPr>
          <w:rFonts w:ascii="Times New Roman" w:hAnsi="Times New Roman" w:cs="Times New Roman"/>
          <w:sz w:val="24"/>
          <w:szCs w:val="24"/>
        </w:rPr>
        <w:t xml:space="preserve"> </w:t>
      </w:r>
      <w:proofErr w:type="spellStart"/>
      <w:r w:rsidRPr="00CD7C47">
        <w:rPr>
          <w:rFonts w:ascii="Times New Roman" w:hAnsi="Times New Roman" w:cs="Times New Roman"/>
          <w:sz w:val="24"/>
          <w:szCs w:val="24"/>
        </w:rPr>
        <w:t>penduduknya</w:t>
      </w:r>
      <w:proofErr w:type="spellEnd"/>
      <w:r w:rsidRPr="00CD7C47">
        <w:rPr>
          <w:rFonts w:ascii="Times New Roman" w:hAnsi="Times New Roman" w:cs="Times New Roman"/>
          <w:sz w:val="24"/>
          <w:szCs w:val="24"/>
        </w:rPr>
        <w:t xml:space="preserve"> </w:t>
      </w:r>
      <w:proofErr w:type="spellStart"/>
      <w:r w:rsidRPr="00CD7C47">
        <w:rPr>
          <w:rFonts w:ascii="Times New Roman" w:hAnsi="Times New Roman" w:cs="Times New Roman"/>
          <w:sz w:val="24"/>
          <w:szCs w:val="24"/>
        </w:rPr>
        <w:t>dalam</w:t>
      </w:r>
      <w:proofErr w:type="spellEnd"/>
      <w:r w:rsidRPr="00CD7C47">
        <w:rPr>
          <w:rFonts w:ascii="Times New Roman" w:hAnsi="Times New Roman" w:cs="Times New Roman"/>
          <w:sz w:val="24"/>
          <w:szCs w:val="24"/>
        </w:rPr>
        <w:t xml:space="preserve"> </w:t>
      </w:r>
      <w:proofErr w:type="spellStart"/>
      <w:r w:rsidRPr="00CD7C47">
        <w:rPr>
          <w:rFonts w:ascii="Times New Roman" w:hAnsi="Times New Roman" w:cs="Times New Roman"/>
          <w:sz w:val="24"/>
          <w:szCs w:val="24"/>
        </w:rPr>
        <w:t>jumlah</w:t>
      </w:r>
      <w:proofErr w:type="spellEnd"/>
      <w:r w:rsidRPr="00CD7C47">
        <w:rPr>
          <w:rFonts w:ascii="Times New Roman" w:hAnsi="Times New Roman" w:cs="Times New Roman"/>
          <w:sz w:val="24"/>
          <w:szCs w:val="24"/>
        </w:rPr>
        <w:t xml:space="preserve"> </w:t>
      </w:r>
      <w:proofErr w:type="spellStart"/>
      <w:r w:rsidRPr="00CD7C47">
        <w:rPr>
          <w:rFonts w:ascii="Times New Roman" w:hAnsi="Times New Roman" w:cs="Times New Roman"/>
          <w:sz w:val="24"/>
          <w:szCs w:val="24"/>
        </w:rPr>
        <w:t>tertentu</w:t>
      </w:r>
      <w:proofErr w:type="spellEnd"/>
      <w:r w:rsidRPr="00CD7C47">
        <w:rPr>
          <w:rFonts w:ascii="Times New Roman" w:hAnsi="Times New Roman" w:cs="Times New Roman"/>
          <w:sz w:val="24"/>
          <w:szCs w:val="24"/>
        </w:rPr>
        <w:t xml:space="preserve"> </w:t>
      </w:r>
      <w:proofErr w:type="spellStart"/>
      <w:r w:rsidRPr="00CD7C47">
        <w:rPr>
          <w:rFonts w:ascii="Times New Roman" w:hAnsi="Times New Roman" w:cs="Times New Roman"/>
          <w:sz w:val="24"/>
          <w:szCs w:val="24"/>
        </w:rPr>
        <w:t>beserta</w:t>
      </w:r>
      <w:proofErr w:type="spellEnd"/>
      <w:r w:rsidRPr="00CD7C47">
        <w:rPr>
          <w:rFonts w:ascii="Times New Roman" w:hAnsi="Times New Roman" w:cs="Times New Roman"/>
          <w:sz w:val="24"/>
          <w:szCs w:val="24"/>
        </w:rPr>
        <w:t xml:space="preserve"> </w:t>
      </w:r>
      <w:proofErr w:type="spellStart"/>
      <w:r w:rsidRPr="00CD7C47">
        <w:rPr>
          <w:rFonts w:ascii="Times New Roman" w:hAnsi="Times New Roman" w:cs="Times New Roman"/>
          <w:sz w:val="24"/>
          <w:szCs w:val="24"/>
        </w:rPr>
        <w:t>kegiatannya</w:t>
      </w:r>
      <w:proofErr w:type="spellEnd"/>
      <w:r w:rsidRPr="00CD7C47">
        <w:rPr>
          <w:rFonts w:ascii="Times New Roman" w:hAnsi="Times New Roman" w:cs="Times New Roman"/>
          <w:sz w:val="24"/>
          <w:szCs w:val="24"/>
        </w:rPr>
        <w:t>.</w:t>
      </w:r>
      <w:proofErr w:type="gramEnd"/>
    </w:p>
    <w:p w:rsidR="007D0153" w:rsidRPr="00B61F82" w:rsidRDefault="00612AF2" w:rsidP="00B61F82">
      <w:pPr>
        <w:spacing w:after="0" w:line="360" w:lineRule="auto"/>
        <w:ind w:firstLine="720"/>
        <w:contextualSpacing/>
        <w:jc w:val="both"/>
        <w:rPr>
          <w:rFonts w:ascii="Times New Roman" w:eastAsia="Times New Roman" w:hAnsi="Times New Roman" w:cs="Times New Roman"/>
          <w:sz w:val="24"/>
          <w:lang w:val="id-ID" w:eastAsia="id-ID"/>
        </w:rPr>
      </w:pPr>
      <w:proofErr w:type="spellStart"/>
      <w:proofErr w:type="gramStart"/>
      <w:r w:rsidRPr="00D71876">
        <w:rPr>
          <w:rFonts w:ascii="Times New Roman" w:eastAsia="Times New Roman" w:hAnsi="Times New Roman" w:cs="Times New Roman"/>
          <w:sz w:val="24"/>
          <w:lang w:eastAsia="id-ID"/>
        </w:rPr>
        <w:t>Potensi</w:t>
      </w:r>
      <w:proofErr w:type="spellEnd"/>
      <w:r w:rsidRPr="00D71876">
        <w:rPr>
          <w:rFonts w:ascii="Times New Roman" w:eastAsia="Times New Roman" w:hAnsi="Times New Roman" w:cs="Times New Roman"/>
          <w:sz w:val="24"/>
          <w:lang w:eastAsia="id-ID"/>
        </w:rPr>
        <w:t xml:space="preserve"> </w:t>
      </w:r>
      <w:proofErr w:type="spellStart"/>
      <w:r w:rsidRPr="00D71876">
        <w:rPr>
          <w:rFonts w:ascii="Times New Roman" w:eastAsia="Times New Roman" w:hAnsi="Times New Roman" w:cs="Times New Roman"/>
          <w:sz w:val="24"/>
          <w:lang w:eastAsia="id-ID"/>
        </w:rPr>
        <w:t>sumber</w:t>
      </w:r>
      <w:proofErr w:type="spellEnd"/>
      <w:r w:rsidRPr="00D71876">
        <w:rPr>
          <w:rFonts w:ascii="Times New Roman" w:eastAsia="Times New Roman" w:hAnsi="Times New Roman" w:cs="Times New Roman"/>
          <w:sz w:val="24"/>
          <w:lang w:eastAsia="id-ID"/>
        </w:rPr>
        <w:t xml:space="preserve"> </w:t>
      </w:r>
      <w:proofErr w:type="spellStart"/>
      <w:r w:rsidRPr="00D71876">
        <w:rPr>
          <w:rFonts w:ascii="Times New Roman" w:eastAsia="Times New Roman" w:hAnsi="Times New Roman" w:cs="Times New Roman"/>
          <w:sz w:val="24"/>
          <w:lang w:eastAsia="id-ID"/>
        </w:rPr>
        <w:t>daya</w:t>
      </w:r>
      <w:proofErr w:type="spellEnd"/>
      <w:r w:rsidRPr="00D71876">
        <w:rPr>
          <w:rFonts w:ascii="Times New Roman" w:eastAsia="Times New Roman" w:hAnsi="Times New Roman" w:cs="Times New Roman"/>
          <w:sz w:val="24"/>
          <w:lang w:eastAsia="id-ID"/>
        </w:rPr>
        <w:t xml:space="preserve"> air yang </w:t>
      </w:r>
      <w:proofErr w:type="spellStart"/>
      <w:r w:rsidRPr="00D71876">
        <w:rPr>
          <w:rFonts w:ascii="Times New Roman" w:eastAsia="Times New Roman" w:hAnsi="Times New Roman" w:cs="Times New Roman"/>
          <w:sz w:val="24"/>
          <w:lang w:eastAsia="id-ID"/>
        </w:rPr>
        <w:t>ada</w:t>
      </w:r>
      <w:proofErr w:type="spellEnd"/>
      <w:r w:rsidRPr="00D71876">
        <w:rPr>
          <w:rFonts w:ascii="Times New Roman" w:eastAsia="Times New Roman" w:hAnsi="Times New Roman" w:cs="Times New Roman"/>
          <w:sz w:val="24"/>
          <w:lang w:eastAsia="id-ID"/>
        </w:rPr>
        <w:t xml:space="preserve"> di </w:t>
      </w:r>
      <w:proofErr w:type="spellStart"/>
      <w:r w:rsidRPr="00D71876">
        <w:rPr>
          <w:rFonts w:ascii="Times New Roman" w:eastAsia="Times New Roman" w:hAnsi="Times New Roman" w:cs="Times New Roman"/>
          <w:sz w:val="24"/>
          <w:lang w:eastAsia="id-ID"/>
        </w:rPr>
        <w:t>Kawasan</w:t>
      </w:r>
      <w:proofErr w:type="spellEnd"/>
      <w:r w:rsidRPr="00D71876">
        <w:rPr>
          <w:rFonts w:ascii="Times New Roman" w:eastAsia="Times New Roman" w:hAnsi="Times New Roman" w:cs="Times New Roman"/>
          <w:sz w:val="24"/>
          <w:lang w:eastAsia="id-ID"/>
        </w:rPr>
        <w:t xml:space="preserve"> </w:t>
      </w:r>
      <w:proofErr w:type="spellStart"/>
      <w:r w:rsidRPr="00D71876">
        <w:rPr>
          <w:rFonts w:ascii="Times New Roman" w:eastAsia="Times New Roman" w:hAnsi="Times New Roman" w:cs="Times New Roman"/>
          <w:sz w:val="24"/>
          <w:lang w:eastAsia="id-ID"/>
        </w:rPr>
        <w:t>Perkotaan</w:t>
      </w:r>
      <w:proofErr w:type="spellEnd"/>
      <w:r w:rsidRPr="00D71876">
        <w:rPr>
          <w:rFonts w:ascii="Times New Roman" w:eastAsia="Times New Roman" w:hAnsi="Times New Roman" w:cs="Times New Roman"/>
          <w:sz w:val="24"/>
          <w:lang w:eastAsia="id-ID"/>
        </w:rPr>
        <w:t xml:space="preserve"> </w:t>
      </w:r>
      <w:proofErr w:type="spellStart"/>
      <w:r w:rsidRPr="00D71876">
        <w:rPr>
          <w:rFonts w:ascii="Times New Roman" w:eastAsia="Times New Roman" w:hAnsi="Times New Roman" w:cs="Times New Roman"/>
          <w:sz w:val="24"/>
          <w:lang w:eastAsia="id-ID"/>
        </w:rPr>
        <w:t>Singaparna</w:t>
      </w:r>
      <w:proofErr w:type="spellEnd"/>
      <w:r w:rsidRPr="00D71876">
        <w:rPr>
          <w:rFonts w:ascii="Times New Roman" w:eastAsia="Times New Roman" w:hAnsi="Times New Roman" w:cs="Times New Roman"/>
          <w:sz w:val="24"/>
          <w:lang w:eastAsia="id-ID"/>
        </w:rPr>
        <w:t xml:space="preserve"> </w:t>
      </w:r>
      <w:proofErr w:type="spellStart"/>
      <w:r w:rsidRPr="00D71876">
        <w:rPr>
          <w:rFonts w:ascii="Times New Roman" w:eastAsia="Times New Roman" w:hAnsi="Times New Roman" w:cs="Times New Roman"/>
          <w:sz w:val="24"/>
          <w:lang w:eastAsia="id-ID"/>
        </w:rPr>
        <w:t>dibagi</w:t>
      </w:r>
      <w:proofErr w:type="spellEnd"/>
      <w:r w:rsidRPr="00D71876">
        <w:rPr>
          <w:rFonts w:ascii="Times New Roman" w:eastAsia="Times New Roman" w:hAnsi="Times New Roman" w:cs="Times New Roman"/>
          <w:sz w:val="24"/>
          <w:lang w:eastAsia="id-ID"/>
        </w:rPr>
        <w:t xml:space="preserve"> </w:t>
      </w:r>
      <w:proofErr w:type="spellStart"/>
      <w:r w:rsidRPr="00D71876">
        <w:rPr>
          <w:rFonts w:ascii="Times New Roman" w:eastAsia="Times New Roman" w:hAnsi="Times New Roman" w:cs="Times New Roman"/>
          <w:sz w:val="24"/>
          <w:lang w:eastAsia="id-ID"/>
        </w:rPr>
        <w:t>menjadi</w:t>
      </w:r>
      <w:proofErr w:type="spellEnd"/>
      <w:r w:rsidRPr="00D71876">
        <w:rPr>
          <w:rFonts w:ascii="Times New Roman" w:eastAsia="Times New Roman" w:hAnsi="Times New Roman" w:cs="Times New Roman"/>
          <w:sz w:val="24"/>
          <w:lang w:eastAsia="id-ID"/>
        </w:rPr>
        <w:t xml:space="preserve"> </w:t>
      </w:r>
      <w:proofErr w:type="spellStart"/>
      <w:r w:rsidRPr="00D71876">
        <w:rPr>
          <w:rFonts w:ascii="Times New Roman" w:eastAsia="Times New Roman" w:hAnsi="Times New Roman" w:cs="Times New Roman"/>
          <w:sz w:val="24"/>
          <w:lang w:eastAsia="id-ID"/>
        </w:rPr>
        <w:t>dua</w:t>
      </w:r>
      <w:proofErr w:type="spellEnd"/>
      <w:r w:rsidRPr="00D71876">
        <w:rPr>
          <w:rFonts w:ascii="Times New Roman" w:eastAsia="Times New Roman" w:hAnsi="Times New Roman" w:cs="Times New Roman"/>
          <w:sz w:val="24"/>
          <w:lang w:eastAsia="id-ID"/>
        </w:rPr>
        <w:t xml:space="preserve"> </w:t>
      </w:r>
      <w:proofErr w:type="spellStart"/>
      <w:r w:rsidRPr="00D71876">
        <w:rPr>
          <w:rFonts w:ascii="Times New Roman" w:eastAsia="Times New Roman" w:hAnsi="Times New Roman" w:cs="Times New Roman"/>
          <w:sz w:val="24"/>
          <w:lang w:eastAsia="id-ID"/>
        </w:rPr>
        <w:t>bagian</w:t>
      </w:r>
      <w:proofErr w:type="spellEnd"/>
      <w:r w:rsidRPr="00D71876">
        <w:rPr>
          <w:rFonts w:ascii="Times New Roman" w:eastAsia="Times New Roman" w:hAnsi="Times New Roman" w:cs="Times New Roman"/>
          <w:sz w:val="24"/>
          <w:lang w:eastAsia="id-ID"/>
        </w:rPr>
        <w:t xml:space="preserve"> </w:t>
      </w:r>
      <w:proofErr w:type="spellStart"/>
      <w:r w:rsidRPr="00D71876">
        <w:rPr>
          <w:rFonts w:ascii="Times New Roman" w:eastAsia="Times New Roman" w:hAnsi="Times New Roman" w:cs="Times New Roman"/>
          <w:sz w:val="24"/>
          <w:lang w:eastAsia="id-ID"/>
        </w:rPr>
        <w:t>yaitu</w:t>
      </w:r>
      <w:proofErr w:type="spellEnd"/>
      <w:r w:rsidRPr="00D71876">
        <w:rPr>
          <w:rFonts w:ascii="Times New Roman" w:eastAsia="Times New Roman" w:hAnsi="Times New Roman" w:cs="Times New Roman"/>
          <w:sz w:val="24"/>
          <w:lang w:eastAsia="id-ID"/>
        </w:rPr>
        <w:t xml:space="preserve"> air </w:t>
      </w:r>
      <w:proofErr w:type="spellStart"/>
      <w:r w:rsidRPr="00D71876">
        <w:rPr>
          <w:rFonts w:ascii="Times New Roman" w:eastAsia="Times New Roman" w:hAnsi="Times New Roman" w:cs="Times New Roman"/>
          <w:sz w:val="24"/>
          <w:lang w:eastAsia="id-ID"/>
        </w:rPr>
        <w:t>tanah</w:t>
      </w:r>
      <w:proofErr w:type="spellEnd"/>
      <w:r w:rsidRPr="00D71876">
        <w:rPr>
          <w:rFonts w:ascii="Times New Roman" w:eastAsia="Times New Roman" w:hAnsi="Times New Roman" w:cs="Times New Roman"/>
          <w:sz w:val="24"/>
          <w:lang w:eastAsia="id-ID"/>
        </w:rPr>
        <w:t xml:space="preserve"> </w:t>
      </w:r>
      <w:proofErr w:type="spellStart"/>
      <w:r w:rsidRPr="00D71876">
        <w:rPr>
          <w:rFonts w:ascii="Times New Roman" w:eastAsia="Times New Roman" w:hAnsi="Times New Roman" w:cs="Times New Roman"/>
          <w:sz w:val="24"/>
          <w:lang w:eastAsia="id-ID"/>
        </w:rPr>
        <w:t>dan</w:t>
      </w:r>
      <w:proofErr w:type="spellEnd"/>
      <w:r w:rsidRPr="00612AF2">
        <w:rPr>
          <w:rFonts w:ascii="Times New Roman" w:eastAsia="Times New Roman" w:hAnsi="Times New Roman" w:cs="Times New Roman"/>
          <w:sz w:val="24"/>
          <w:lang w:eastAsia="id-ID"/>
        </w:rPr>
        <w:t xml:space="preserve"> </w:t>
      </w:r>
      <w:r w:rsidRPr="00D71876">
        <w:rPr>
          <w:rFonts w:ascii="Times New Roman" w:eastAsia="Times New Roman" w:hAnsi="Times New Roman" w:cs="Times New Roman"/>
          <w:sz w:val="24"/>
          <w:lang w:eastAsia="id-ID"/>
        </w:rPr>
        <w:t xml:space="preserve">air </w:t>
      </w:r>
      <w:proofErr w:type="spellStart"/>
      <w:r w:rsidRPr="00D71876">
        <w:rPr>
          <w:rFonts w:ascii="Times New Roman" w:eastAsia="Times New Roman" w:hAnsi="Times New Roman" w:cs="Times New Roman"/>
          <w:sz w:val="24"/>
          <w:lang w:eastAsia="id-ID"/>
        </w:rPr>
        <w:t>permukaan</w:t>
      </w:r>
      <w:proofErr w:type="spellEnd"/>
      <w:r w:rsidRPr="00D71876">
        <w:rPr>
          <w:rFonts w:ascii="Times New Roman" w:eastAsia="Times New Roman" w:hAnsi="Times New Roman" w:cs="Times New Roman"/>
          <w:sz w:val="24"/>
          <w:lang w:eastAsia="id-ID"/>
        </w:rPr>
        <w:t>.</w:t>
      </w:r>
      <w:proofErr w:type="gramEnd"/>
      <w:r w:rsidRPr="00D71876">
        <w:rPr>
          <w:rFonts w:ascii="Times New Roman" w:eastAsia="Times New Roman" w:hAnsi="Times New Roman" w:cs="Times New Roman"/>
          <w:sz w:val="24"/>
          <w:lang w:eastAsia="id-ID"/>
        </w:rPr>
        <w:t xml:space="preserve"> </w:t>
      </w:r>
    </w:p>
    <w:p w:rsidR="00092C05" w:rsidRPr="00C86E24" w:rsidRDefault="00C86ABE" w:rsidP="00C86E24">
      <w:pPr>
        <w:pStyle w:val="Heading2"/>
        <w:rPr>
          <w:rFonts w:ascii="Times New Roman" w:hAnsi="Times New Roman" w:cs="Times New Roman"/>
          <w:color w:val="auto"/>
          <w:sz w:val="24"/>
          <w:szCs w:val="24"/>
          <w:lang w:val="id-ID"/>
        </w:rPr>
      </w:pPr>
      <w:bookmarkStart w:id="27" w:name="_Toc433155870"/>
      <w:bookmarkStart w:id="28" w:name="_Toc439451855"/>
      <w:bookmarkStart w:id="29" w:name="_Toc439454913"/>
      <w:bookmarkStart w:id="30" w:name="_Toc439789753"/>
      <w:bookmarkStart w:id="31" w:name="_Toc439791051"/>
      <w:bookmarkStart w:id="32" w:name="_Toc439803048"/>
      <w:bookmarkStart w:id="33" w:name="_Toc441099165"/>
      <w:bookmarkStart w:id="34" w:name="_Toc448046025"/>
      <w:r w:rsidRPr="00C86E24">
        <w:rPr>
          <w:rFonts w:ascii="Times New Roman" w:hAnsi="Times New Roman" w:cs="Times New Roman"/>
          <w:color w:val="auto"/>
          <w:sz w:val="24"/>
          <w:szCs w:val="24"/>
          <w:lang w:val="id-ID"/>
        </w:rPr>
        <w:t>4.</w:t>
      </w:r>
      <w:r w:rsidR="00D20CFF">
        <w:rPr>
          <w:rFonts w:ascii="Times New Roman" w:hAnsi="Times New Roman" w:cs="Times New Roman"/>
          <w:color w:val="auto"/>
          <w:sz w:val="24"/>
          <w:szCs w:val="24"/>
          <w:lang w:val="id-ID"/>
        </w:rPr>
        <w:t>2</w:t>
      </w:r>
      <w:r w:rsidRPr="00C86E24">
        <w:rPr>
          <w:rFonts w:ascii="Times New Roman" w:hAnsi="Times New Roman" w:cs="Times New Roman"/>
          <w:color w:val="auto"/>
          <w:sz w:val="24"/>
          <w:szCs w:val="24"/>
          <w:lang w:val="id-ID"/>
        </w:rPr>
        <w:t>.1</w:t>
      </w:r>
      <w:r w:rsidR="004555CA">
        <w:rPr>
          <w:rFonts w:ascii="Times New Roman" w:hAnsi="Times New Roman" w:cs="Times New Roman"/>
          <w:b w:val="0"/>
          <w:lang w:val="id-ID"/>
        </w:rPr>
        <w:tab/>
      </w:r>
      <w:r w:rsidR="004B0FE6" w:rsidRPr="00C86E24">
        <w:rPr>
          <w:rFonts w:ascii="Times New Roman" w:hAnsi="Times New Roman" w:cs="Times New Roman"/>
          <w:color w:val="auto"/>
          <w:sz w:val="24"/>
          <w:szCs w:val="24"/>
          <w:lang w:val="id-ID"/>
        </w:rPr>
        <w:t xml:space="preserve"> </w:t>
      </w:r>
      <w:proofErr w:type="spellStart"/>
      <w:r w:rsidR="00092C05" w:rsidRPr="00C86E24">
        <w:rPr>
          <w:rFonts w:ascii="Times New Roman" w:hAnsi="Times New Roman" w:cs="Times New Roman"/>
          <w:color w:val="auto"/>
          <w:sz w:val="24"/>
          <w:szCs w:val="24"/>
        </w:rPr>
        <w:t>Analisis</w:t>
      </w:r>
      <w:proofErr w:type="spellEnd"/>
      <w:r w:rsidR="00092C05" w:rsidRPr="00C86E24">
        <w:rPr>
          <w:rFonts w:ascii="Times New Roman" w:hAnsi="Times New Roman" w:cs="Times New Roman"/>
          <w:color w:val="auto"/>
          <w:sz w:val="24"/>
          <w:szCs w:val="24"/>
        </w:rPr>
        <w:t xml:space="preserve"> </w:t>
      </w:r>
      <w:proofErr w:type="spellStart"/>
      <w:r w:rsidR="00092C05" w:rsidRPr="00C86E24">
        <w:rPr>
          <w:rFonts w:ascii="Times New Roman" w:hAnsi="Times New Roman" w:cs="Times New Roman"/>
          <w:color w:val="auto"/>
          <w:sz w:val="24"/>
          <w:szCs w:val="24"/>
        </w:rPr>
        <w:t>Sumber</w:t>
      </w:r>
      <w:proofErr w:type="spellEnd"/>
      <w:r w:rsidR="00092C05" w:rsidRPr="00C86E24">
        <w:rPr>
          <w:rFonts w:ascii="Times New Roman" w:hAnsi="Times New Roman" w:cs="Times New Roman"/>
          <w:color w:val="auto"/>
          <w:sz w:val="24"/>
          <w:szCs w:val="24"/>
        </w:rPr>
        <w:t xml:space="preserve"> </w:t>
      </w:r>
      <w:proofErr w:type="spellStart"/>
      <w:r w:rsidR="00092C05" w:rsidRPr="00C86E24">
        <w:rPr>
          <w:rFonts w:ascii="Times New Roman" w:hAnsi="Times New Roman" w:cs="Times New Roman"/>
          <w:color w:val="auto"/>
          <w:sz w:val="24"/>
          <w:szCs w:val="24"/>
        </w:rPr>
        <w:t>Daya</w:t>
      </w:r>
      <w:proofErr w:type="spellEnd"/>
      <w:r w:rsidR="00092C05" w:rsidRPr="00C86E24">
        <w:rPr>
          <w:rFonts w:ascii="Times New Roman" w:hAnsi="Times New Roman" w:cs="Times New Roman"/>
          <w:color w:val="auto"/>
          <w:sz w:val="24"/>
          <w:szCs w:val="24"/>
        </w:rPr>
        <w:t xml:space="preserve"> Air</w:t>
      </w:r>
      <w:r w:rsidR="00612AF2" w:rsidRPr="00C86E24">
        <w:rPr>
          <w:rFonts w:ascii="Times New Roman" w:hAnsi="Times New Roman" w:cs="Times New Roman"/>
          <w:color w:val="auto"/>
          <w:sz w:val="24"/>
          <w:szCs w:val="24"/>
          <w:lang w:val="id-ID"/>
        </w:rPr>
        <w:t xml:space="preserve"> Tanah</w:t>
      </w:r>
      <w:bookmarkEnd w:id="27"/>
      <w:bookmarkEnd w:id="28"/>
      <w:bookmarkEnd w:id="29"/>
      <w:bookmarkEnd w:id="30"/>
      <w:bookmarkEnd w:id="31"/>
      <w:bookmarkEnd w:id="32"/>
      <w:bookmarkEnd w:id="33"/>
      <w:bookmarkEnd w:id="34"/>
    </w:p>
    <w:p w:rsidR="005D0D2A" w:rsidRPr="00D71BD9" w:rsidRDefault="00E1675A" w:rsidP="00073A1D">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after="0"/>
        <w:ind w:firstLine="567"/>
        <w:rPr>
          <w:sz w:val="24"/>
          <w:szCs w:val="24"/>
          <w:lang w:val="id-ID"/>
        </w:rPr>
      </w:pPr>
      <w:proofErr w:type="gramStart"/>
      <w:r>
        <w:rPr>
          <w:sz w:val="24"/>
          <w:szCs w:val="24"/>
        </w:rPr>
        <w:t xml:space="preserve">Air </w:t>
      </w:r>
      <w:r>
        <w:rPr>
          <w:sz w:val="24"/>
          <w:szCs w:val="24"/>
          <w:lang w:val="id-ID"/>
        </w:rPr>
        <w:t>t</w:t>
      </w:r>
      <w:proofErr w:type="spellStart"/>
      <w:r w:rsidR="005D0D2A" w:rsidRPr="00D71BD9">
        <w:rPr>
          <w:sz w:val="24"/>
          <w:szCs w:val="24"/>
        </w:rPr>
        <w:t>anah</w:t>
      </w:r>
      <w:proofErr w:type="spellEnd"/>
      <w:r w:rsidR="005D0D2A" w:rsidRPr="00D71BD9">
        <w:rPr>
          <w:sz w:val="24"/>
          <w:szCs w:val="24"/>
        </w:rPr>
        <w:t xml:space="preserve"> yang </w:t>
      </w:r>
      <w:proofErr w:type="spellStart"/>
      <w:r w:rsidR="005D0D2A" w:rsidRPr="00D71BD9">
        <w:rPr>
          <w:sz w:val="24"/>
          <w:szCs w:val="24"/>
        </w:rPr>
        <w:t>digunakan</w:t>
      </w:r>
      <w:proofErr w:type="spellEnd"/>
      <w:r w:rsidR="005D0D2A" w:rsidRPr="00D71BD9">
        <w:rPr>
          <w:sz w:val="24"/>
          <w:szCs w:val="24"/>
        </w:rPr>
        <w:t xml:space="preserve"> </w:t>
      </w:r>
      <w:proofErr w:type="spellStart"/>
      <w:r w:rsidR="005D0D2A" w:rsidRPr="00D71BD9">
        <w:rPr>
          <w:sz w:val="24"/>
          <w:szCs w:val="24"/>
        </w:rPr>
        <w:t>adalah</w:t>
      </w:r>
      <w:proofErr w:type="spellEnd"/>
      <w:r w:rsidR="005D0D2A" w:rsidRPr="00D71BD9">
        <w:rPr>
          <w:sz w:val="24"/>
          <w:szCs w:val="24"/>
        </w:rPr>
        <w:t xml:space="preserve"> </w:t>
      </w:r>
      <w:r w:rsidR="00042C19" w:rsidRPr="00D71BD9">
        <w:rPr>
          <w:sz w:val="24"/>
          <w:szCs w:val="24"/>
        </w:rPr>
        <w:t xml:space="preserve">air </w:t>
      </w:r>
      <w:proofErr w:type="spellStart"/>
      <w:r w:rsidR="00042C19" w:rsidRPr="00D71BD9">
        <w:rPr>
          <w:sz w:val="24"/>
          <w:szCs w:val="24"/>
        </w:rPr>
        <w:t>tanah</w:t>
      </w:r>
      <w:proofErr w:type="spellEnd"/>
      <w:r w:rsidR="00042C19" w:rsidRPr="00D71BD9">
        <w:rPr>
          <w:sz w:val="24"/>
          <w:szCs w:val="24"/>
        </w:rPr>
        <w:t xml:space="preserve"> </w:t>
      </w:r>
      <w:proofErr w:type="spellStart"/>
      <w:r w:rsidR="00042C19" w:rsidRPr="00D71BD9">
        <w:rPr>
          <w:sz w:val="24"/>
          <w:szCs w:val="24"/>
        </w:rPr>
        <w:t>dangkal</w:t>
      </w:r>
      <w:proofErr w:type="spellEnd"/>
      <w:r w:rsidR="00042C19" w:rsidRPr="00D71BD9">
        <w:rPr>
          <w:sz w:val="24"/>
          <w:szCs w:val="24"/>
        </w:rPr>
        <w:t xml:space="preserve"> </w:t>
      </w:r>
      <w:proofErr w:type="spellStart"/>
      <w:r w:rsidR="00042C19" w:rsidRPr="00D71BD9">
        <w:rPr>
          <w:sz w:val="24"/>
          <w:szCs w:val="24"/>
        </w:rPr>
        <w:t>dan</w:t>
      </w:r>
      <w:proofErr w:type="spellEnd"/>
      <w:r w:rsidR="00042C19" w:rsidRPr="00D71BD9">
        <w:rPr>
          <w:sz w:val="24"/>
          <w:szCs w:val="24"/>
        </w:rPr>
        <w:t xml:space="preserve"> air </w:t>
      </w:r>
      <w:proofErr w:type="spellStart"/>
      <w:r w:rsidR="00042C19" w:rsidRPr="00D71BD9">
        <w:rPr>
          <w:sz w:val="24"/>
          <w:szCs w:val="24"/>
        </w:rPr>
        <w:t>tanah</w:t>
      </w:r>
      <w:proofErr w:type="spellEnd"/>
      <w:r w:rsidR="00042C19" w:rsidRPr="00D71BD9">
        <w:rPr>
          <w:sz w:val="24"/>
          <w:szCs w:val="24"/>
        </w:rPr>
        <w:t xml:space="preserve"> </w:t>
      </w:r>
      <w:proofErr w:type="spellStart"/>
      <w:r w:rsidR="00042C19" w:rsidRPr="00D71BD9">
        <w:rPr>
          <w:sz w:val="24"/>
          <w:szCs w:val="24"/>
        </w:rPr>
        <w:t>dalam</w:t>
      </w:r>
      <w:proofErr w:type="spellEnd"/>
      <w:r w:rsidR="00042C19" w:rsidRPr="00D71BD9">
        <w:rPr>
          <w:sz w:val="24"/>
          <w:szCs w:val="24"/>
        </w:rPr>
        <w:t>.</w:t>
      </w:r>
      <w:proofErr w:type="gramEnd"/>
      <w:r w:rsidR="00042C19" w:rsidRPr="00D71BD9">
        <w:rPr>
          <w:sz w:val="24"/>
          <w:szCs w:val="24"/>
        </w:rPr>
        <w:t xml:space="preserve"> </w:t>
      </w:r>
    </w:p>
    <w:p w:rsidR="00612AF2" w:rsidRDefault="00073A1D" w:rsidP="00151BAC">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after="0"/>
        <w:rPr>
          <w:sz w:val="24"/>
          <w:szCs w:val="24"/>
          <w:lang w:val="id-ID"/>
        </w:rPr>
      </w:pPr>
      <w:r w:rsidRPr="00073A1D">
        <w:rPr>
          <w:sz w:val="24"/>
          <w:szCs w:val="24"/>
          <w:lang w:val="id-ID"/>
        </w:rPr>
        <w:t>Kawasan Perkotaan Singaparna yang belum mendapat pelayanan air minum pada umumnya memanfaatkan</w:t>
      </w:r>
      <w:r w:rsidR="002314EE">
        <w:rPr>
          <w:sz w:val="24"/>
          <w:szCs w:val="24"/>
          <w:lang w:val="id-ID"/>
        </w:rPr>
        <w:t xml:space="preserve"> air tanah yaitu dengan sumur </w:t>
      </w:r>
      <w:r w:rsidR="005F6040">
        <w:rPr>
          <w:sz w:val="24"/>
          <w:szCs w:val="24"/>
          <w:lang w:val="id-ID"/>
        </w:rPr>
        <w:t>pompa</w:t>
      </w:r>
      <w:r w:rsidRPr="00073A1D">
        <w:rPr>
          <w:sz w:val="24"/>
          <w:szCs w:val="24"/>
          <w:lang w:val="id-ID"/>
        </w:rPr>
        <w:t xml:space="preserve">, dan sumur gali. </w:t>
      </w:r>
    </w:p>
    <w:p w:rsidR="002314EE" w:rsidRDefault="00F87201" w:rsidP="005F6040">
      <w:pPr>
        <w:spacing w:after="0"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w:t>
      </w:r>
      <w:r w:rsidR="00151BAC">
        <w:rPr>
          <w:rFonts w:ascii="Times New Roman" w:eastAsia="Times New Roman" w:hAnsi="Times New Roman" w:cs="Times New Roman"/>
          <w:sz w:val="24"/>
          <w:szCs w:val="24"/>
          <w:lang w:val="id-ID" w:eastAsia="id-ID"/>
        </w:rPr>
        <w:t xml:space="preserve">umber daya air tanah di Kawasan Perkotaan Singaparna </w:t>
      </w:r>
      <w:r>
        <w:rPr>
          <w:rFonts w:ascii="Times New Roman" w:eastAsia="Times New Roman" w:hAnsi="Times New Roman" w:cs="Times New Roman"/>
          <w:sz w:val="24"/>
          <w:szCs w:val="24"/>
          <w:lang w:val="id-ID" w:eastAsia="id-ID"/>
        </w:rPr>
        <w:t xml:space="preserve"> menurut Dinas Kesehatan </w:t>
      </w:r>
      <w:r w:rsidR="00151BAC">
        <w:rPr>
          <w:rFonts w:ascii="Times New Roman" w:eastAsia="Times New Roman" w:hAnsi="Times New Roman" w:cs="Times New Roman"/>
          <w:sz w:val="24"/>
          <w:szCs w:val="24"/>
          <w:lang w:val="id-ID" w:eastAsia="id-ID"/>
        </w:rPr>
        <w:t>terdapat</w:t>
      </w:r>
      <w:r w:rsidR="001A432F">
        <w:rPr>
          <w:rFonts w:ascii="Times New Roman" w:eastAsia="Times New Roman" w:hAnsi="Times New Roman" w:cs="Times New Roman"/>
          <w:sz w:val="24"/>
          <w:szCs w:val="24"/>
          <w:lang w:val="id-ID" w:eastAsia="id-ID"/>
        </w:rPr>
        <w:t xml:space="preserve"> 558</w:t>
      </w:r>
      <w:r>
        <w:rPr>
          <w:rFonts w:ascii="Times New Roman" w:eastAsia="Times New Roman" w:hAnsi="Times New Roman" w:cs="Times New Roman"/>
          <w:sz w:val="24"/>
          <w:szCs w:val="24"/>
          <w:lang w:val="id-ID" w:eastAsia="id-ID"/>
        </w:rPr>
        <w:t xml:space="preserve"> buah. Sumur yang masih dipakai untuk keperluan sehari-hari sebanyak 237 sumur. </w:t>
      </w:r>
    </w:p>
    <w:p w:rsidR="009946AD" w:rsidRDefault="00791638" w:rsidP="00477BD9">
      <w:pPr>
        <w:spacing w:after="0" w:line="360" w:lineRule="auto"/>
        <w:ind w:firstLine="720"/>
        <w:jc w:val="both"/>
        <w:rPr>
          <w:rFonts w:ascii="Times New Roman" w:hAnsi="Times New Roman" w:cs="Times New Roman"/>
          <w:sz w:val="24"/>
          <w:szCs w:val="24"/>
          <w:lang w:val="id-ID"/>
        </w:rPr>
      </w:pPr>
      <w:r w:rsidRPr="00C530B0">
        <w:rPr>
          <w:rFonts w:ascii="Times New Roman" w:hAnsi="Times New Roman" w:cs="Times New Roman"/>
          <w:sz w:val="24"/>
          <w:szCs w:val="24"/>
          <w:lang w:val="id-ID"/>
        </w:rPr>
        <w:t>Sumber air baku yang berasal dari air tanah, sangat dipengaruhi oleh kondisi geologi dan jenis tanah. Air tanah dangkal dengan kedalaman 3 m sampai dengan 4 m dapat ditemui pada beberapa wilayah disekitar daerah aliran sungai yang memiliki topografi yang relatif datar. Untuk topografi wilayah yang berbukit, kedalaman air tanah baru dapat dicapai pada kedalaman &gt; 9 m. Daerah pelayanan air tanah ini sangat terbatas pada penduduk atau individu-individu dengan kapasitas terbatas Kawasan Perkotaan Singaparna</w:t>
      </w:r>
    </w:p>
    <w:p w:rsidR="00477BD9" w:rsidRDefault="00477BD9" w:rsidP="00477BD9">
      <w:pPr>
        <w:spacing w:after="0" w:line="360" w:lineRule="auto"/>
        <w:ind w:firstLine="720"/>
        <w:jc w:val="both"/>
        <w:rPr>
          <w:rFonts w:ascii="Times New Roman" w:hAnsi="Times New Roman" w:cs="Times New Roman"/>
          <w:sz w:val="24"/>
          <w:szCs w:val="24"/>
          <w:lang w:val="id-ID"/>
        </w:rPr>
      </w:pPr>
    </w:p>
    <w:p w:rsidR="00477BD9" w:rsidRDefault="00477BD9" w:rsidP="00477BD9">
      <w:pPr>
        <w:spacing w:after="0" w:line="360" w:lineRule="auto"/>
        <w:ind w:firstLine="720"/>
        <w:jc w:val="both"/>
        <w:rPr>
          <w:rFonts w:ascii="Times New Roman" w:hAnsi="Times New Roman" w:cs="Times New Roman"/>
          <w:sz w:val="24"/>
          <w:szCs w:val="24"/>
          <w:lang w:val="id-ID"/>
        </w:rPr>
      </w:pPr>
    </w:p>
    <w:p w:rsidR="00477BD9" w:rsidRDefault="00477BD9" w:rsidP="00477BD9">
      <w:pPr>
        <w:spacing w:after="0" w:line="360" w:lineRule="auto"/>
        <w:ind w:firstLine="720"/>
        <w:jc w:val="both"/>
        <w:rPr>
          <w:rFonts w:ascii="Times New Roman" w:hAnsi="Times New Roman" w:cs="Times New Roman"/>
          <w:sz w:val="24"/>
          <w:szCs w:val="24"/>
          <w:lang w:val="id-ID"/>
        </w:rPr>
      </w:pPr>
    </w:p>
    <w:p w:rsidR="00477BD9" w:rsidRDefault="00477BD9" w:rsidP="00477BD9">
      <w:pPr>
        <w:spacing w:after="0" w:line="360" w:lineRule="auto"/>
        <w:ind w:firstLine="720"/>
        <w:jc w:val="both"/>
        <w:rPr>
          <w:rFonts w:ascii="Times New Roman" w:hAnsi="Times New Roman" w:cs="Times New Roman"/>
          <w:sz w:val="24"/>
          <w:szCs w:val="24"/>
          <w:lang w:val="id-ID"/>
        </w:rPr>
      </w:pPr>
    </w:p>
    <w:p w:rsidR="00477BD9" w:rsidRDefault="00477BD9" w:rsidP="00477BD9">
      <w:pPr>
        <w:spacing w:after="0" w:line="360" w:lineRule="auto"/>
        <w:ind w:firstLine="720"/>
        <w:jc w:val="both"/>
        <w:rPr>
          <w:rFonts w:ascii="Times New Roman" w:hAnsi="Times New Roman" w:cs="Times New Roman"/>
          <w:sz w:val="24"/>
          <w:szCs w:val="24"/>
          <w:lang w:val="id-ID"/>
        </w:rPr>
      </w:pPr>
    </w:p>
    <w:p w:rsidR="00477BD9" w:rsidRDefault="00477BD9" w:rsidP="00477BD9">
      <w:pPr>
        <w:spacing w:after="0" w:line="360" w:lineRule="auto"/>
        <w:ind w:firstLine="720"/>
        <w:jc w:val="both"/>
        <w:rPr>
          <w:rFonts w:ascii="Times New Roman" w:hAnsi="Times New Roman" w:cs="Times New Roman"/>
          <w:sz w:val="24"/>
          <w:szCs w:val="24"/>
          <w:lang w:val="id-ID"/>
        </w:rPr>
      </w:pPr>
    </w:p>
    <w:p w:rsidR="00477BD9" w:rsidRPr="00477BD9" w:rsidRDefault="00477BD9" w:rsidP="00477BD9">
      <w:pPr>
        <w:spacing w:after="0" w:line="360" w:lineRule="auto"/>
        <w:ind w:firstLine="720"/>
        <w:jc w:val="both"/>
        <w:rPr>
          <w:rFonts w:ascii="Times New Roman" w:hAnsi="Times New Roman" w:cs="Times New Roman"/>
          <w:sz w:val="24"/>
          <w:szCs w:val="24"/>
          <w:lang w:val="id-ID"/>
        </w:rPr>
      </w:pPr>
    </w:p>
    <w:p w:rsidR="001D7B9D" w:rsidRDefault="001D7B9D" w:rsidP="007D0153">
      <w:pPr>
        <w:pStyle w:val="ListParagraph"/>
        <w:numPr>
          <w:ilvl w:val="0"/>
          <w:numId w:val="42"/>
        </w:numPr>
        <w:spacing w:after="0"/>
        <w:ind w:left="567" w:hanging="567"/>
        <w:jc w:val="center"/>
        <w:outlineLvl w:val="2"/>
        <w:rPr>
          <w:rFonts w:ascii="Times New Roman" w:hAnsi="Times New Roman" w:cs="Times New Roman"/>
          <w:b/>
          <w:sz w:val="24"/>
          <w:szCs w:val="24"/>
        </w:rPr>
      </w:pPr>
      <w:bookmarkStart w:id="35" w:name="_Toc439451856"/>
      <w:bookmarkStart w:id="36" w:name="_Toc439454914"/>
      <w:bookmarkStart w:id="37" w:name="_Toc439789754"/>
      <w:bookmarkStart w:id="38" w:name="_Toc439791052"/>
      <w:bookmarkStart w:id="39" w:name="_Toc439803049"/>
      <w:bookmarkStart w:id="40" w:name="_Toc441099166"/>
      <w:bookmarkStart w:id="41" w:name="_Toc448046026"/>
      <w:bookmarkStart w:id="42" w:name="_Toc433155871"/>
      <w:bookmarkEnd w:id="35"/>
      <w:bookmarkEnd w:id="36"/>
      <w:bookmarkEnd w:id="37"/>
      <w:bookmarkEnd w:id="38"/>
      <w:bookmarkEnd w:id="39"/>
      <w:bookmarkEnd w:id="40"/>
      <w:bookmarkEnd w:id="41"/>
    </w:p>
    <w:p w:rsidR="002314EE" w:rsidRDefault="002314EE" w:rsidP="00E81CFB">
      <w:pPr>
        <w:pStyle w:val="ListParagraph"/>
        <w:spacing w:after="0" w:line="240" w:lineRule="auto"/>
        <w:outlineLvl w:val="2"/>
        <w:rPr>
          <w:rFonts w:ascii="Times New Roman" w:hAnsi="Times New Roman" w:cs="Times New Roman"/>
          <w:b/>
          <w:sz w:val="24"/>
          <w:szCs w:val="24"/>
        </w:rPr>
      </w:pPr>
      <w:bookmarkStart w:id="43" w:name="_Toc439451857"/>
      <w:bookmarkStart w:id="44" w:name="_Toc439454915"/>
      <w:bookmarkStart w:id="45" w:name="_Toc439789755"/>
      <w:bookmarkStart w:id="46" w:name="_Toc439791053"/>
      <w:bookmarkStart w:id="47" w:name="_Toc439803050"/>
      <w:bookmarkStart w:id="48" w:name="_Toc441099167"/>
      <w:bookmarkStart w:id="49" w:name="_Toc448046027"/>
      <w:r w:rsidRPr="00C86E24">
        <w:rPr>
          <w:rFonts w:ascii="Times New Roman" w:hAnsi="Times New Roman" w:cs="Times New Roman"/>
          <w:b/>
          <w:sz w:val="24"/>
          <w:szCs w:val="24"/>
        </w:rPr>
        <w:t>Distribusi Jumlah Sarana Air Tanah di Kawasan Perkotaan Singaparna</w:t>
      </w:r>
      <w:bookmarkEnd w:id="42"/>
      <w:bookmarkEnd w:id="43"/>
      <w:bookmarkEnd w:id="44"/>
      <w:bookmarkEnd w:id="45"/>
      <w:bookmarkEnd w:id="46"/>
      <w:bookmarkEnd w:id="47"/>
      <w:bookmarkEnd w:id="48"/>
      <w:bookmarkEnd w:id="49"/>
    </w:p>
    <w:tbl>
      <w:tblPr>
        <w:tblStyle w:val="TableGrid"/>
        <w:tblpPr w:leftFromText="180" w:rightFromText="180" w:vertAnchor="page" w:horzAnchor="margin" w:tblpXSpec="center" w:tblpY="3050"/>
        <w:tblW w:w="3240" w:type="pct"/>
        <w:tblLook w:val="04A0" w:firstRow="1" w:lastRow="0" w:firstColumn="1" w:lastColumn="0" w:noHBand="0" w:noVBand="1"/>
      </w:tblPr>
      <w:tblGrid>
        <w:gridCol w:w="853"/>
        <w:gridCol w:w="2961"/>
        <w:gridCol w:w="1686"/>
      </w:tblGrid>
      <w:tr w:rsidR="00B61F82" w:rsidRPr="002314EE" w:rsidTr="00B61F82">
        <w:trPr>
          <w:trHeight w:val="636"/>
        </w:trPr>
        <w:tc>
          <w:tcPr>
            <w:tcW w:w="775" w:type="pct"/>
          </w:tcPr>
          <w:p w:rsidR="00B61F82" w:rsidRPr="002314EE" w:rsidRDefault="00B61F82" w:rsidP="00B61F82">
            <w:pPr>
              <w:jc w:val="center"/>
              <w:rPr>
                <w:rFonts w:ascii="Times New Roman" w:hAnsi="Times New Roman" w:cs="Times New Roman"/>
                <w:b/>
              </w:rPr>
            </w:pPr>
            <w:r w:rsidRPr="002314EE">
              <w:rPr>
                <w:rFonts w:ascii="Times New Roman" w:hAnsi="Times New Roman" w:cs="Times New Roman"/>
                <w:b/>
              </w:rPr>
              <w:t>No</w:t>
            </w:r>
          </w:p>
        </w:tc>
        <w:tc>
          <w:tcPr>
            <w:tcW w:w="2692" w:type="pct"/>
          </w:tcPr>
          <w:p w:rsidR="00B61F82" w:rsidRPr="002314EE" w:rsidRDefault="00B61F82" w:rsidP="00B61F82">
            <w:pPr>
              <w:jc w:val="center"/>
              <w:rPr>
                <w:rFonts w:ascii="Times New Roman" w:hAnsi="Times New Roman" w:cs="Times New Roman"/>
                <w:b/>
              </w:rPr>
            </w:pPr>
            <w:r w:rsidRPr="002314EE">
              <w:rPr>
                <w:rFonts w:ascii="Times New Roman" w:hAnsi="Times New Roman" w:cs="Times New Roman"/>
                <w:b/>
              </w:rPr>
              <w:t>Air Bersih Yang Digunakan</w:t>
            </w:r>
          </w:p>
        </w:tc>
        <w:tc>
          <w:tcPr>
            <w:tcW w:w="1533" w:type="pct"/>
          </w:tcPr>
          <w:p w:rsidR="00B61F82" w:rsidRPr="002314EE" w:rsidRDefault="00B61F82" w:rsidP="00B61F82">
            <w:pPr>
              <w:jc w:val="center"/>
              <w:rPr>
                <w:rFonts w:ascii="Times New Roman" w:hAnsi="Times New Roman" w:cs="Times New Roman"/>
                <w:b/>
              </w:rPr>
            </w:pPr>
            <w:r w:rsidRPr="002314EE">
              <w:rPr>
                <w:rFonts w:ascii="Times New Roman" w:hAnsi="Times New Roman" w:cs="Times New Roman"/>
                <w:b/>
              </w:rPr>
              <w:t>Jumlah (Unit)</w:t>
            </w:r>
          </w:p>
        </w:tc>
      </w:tr>
      <w:tr w:rsidR="00B61F82" w:rsidRPr="002314EE" w:rsidTr="00B61F82">
        <w:trPr>
          <w:trHeight w:val="306"/>
        </w:trPr>
        <w:tc>
          <w:tcPr>
            <w:tcW w:w="775" w:type="pct"/>
          </w:tcPr>
          <w:p w:rsidR="00B61F82" w:rsidRPr="002314EE" w:rsidRDefault="00B61F82" w:rsidP="00B61F82">
            <w:pPr>
              <w:jc w:val="center"/>
              <w:rPr>
                <w:rFonts w:ascii="Times New Roman" w:hAnsi="Times New Roman" w:cs="Times New Roman"/>
              </w:rPr>
            </w:pPr>
            <w:r w:rsidRPr="002314EE">
              <w:rPr>
                <w:rFonts w:ascii="Times New Roman" w:hAnsi="Times New Roman" w:cs="Times New Roman"/>
              </w:rPr>
              <w:t>1</w:t>
            </w:r>
          </w:p>
        </w:tc>
        <w:tc>
          <w:tcPr>
            <w:tcW w:w="2692" w:type="pct"/>
          </w:tcPr>
          <w:p w:rsidR="00B61F82" w:rsidRPr="002314EE" w:rsidRDefault="00B61F82" w:rsidP="00B61F82">
            <w:pPr>
              <w:rPr>
                <w:rFonts w:ascii="Times New Roman" w:hAnsi="Times New Roman" w:cs="Times New Roman"/>
              </w:rPr>
            </w:pPr>
            <w:r w:rsidRPr="002314EE">
              <w:rPr>
                <w:rFonts w:ascii="Times New Roman" w:hAnsi="Times New Roman" w:cs="Times New Roman"/>
              </w:rPr>
              <w:t xml:space="preserve">Sumur </w:t>
            </w:r>
            <w:r>
              <w:rPr>
                <w:rFonts w:ascii="Times New Roman" w:hAnsi="Times New Roman" w:cs="Times New Roman"/>
              </w:rPr>
              <w:t>Pompa</w:t>
            </w:r>
          </w:p>
        </w:tc>
        <w:tc>
          <w:tcPr>
            <w:tcW w:w="1533" w:type="pct"/>
          </w:tcPr>
          <w:p w:rsidR="00B61F82" w:rsidRPr="002314EE" w:rsidRDefault="00B61F82" w:rsidP="00B61F82">
            <w:pPr>
              <w:jc w:val="center"/>
              <w:rPr>
                <w:rFonts w:ascii="Times New Roman" w:hAnsi="Times New Roman" w:cs="Times New Roman"/>
              </w:rPr>
            </w:pPr>
            <w:r w:rsidRPr="002314EE">
              <w:rPr>
                <w:rFonts w:ascii="Times New Roman" w:hAnsi="Times New Roman" w:cs="Times New Roman"/>
              </w:rPr>
              <w:t>110</w:t>
            </w:r>
          </w:p>
        </w:tc>
      </w:tr>
      <w:tr w:rsidR="00B61F82" w:rsidRPr="002314EE" w:rsidTr="00B61F82">
        <w:trPr>
          <w:trHeight w:val="306"/>
        </w:trPr>
        <w:tc>
          <w:tcPr>
            <w:tcW w:w="775" w:type="pct"/>
          </w:tcPr>
          <w:p w:rsidR="00B61F82" w:rsidRPr="002314EE" w:rsidRDefault="00B61F82" w:rsidP="00B61F82">
            <w:pPr>
              <w:jc w:val="center"/>
              <w:rPr>
                <w:rFonts w:ascii="Times New Roman" w:hAnsi="Times New Roman" w:cs="Times New Roman"/>
              </w:rPr>
            </w:pPr>
            <w:r w:rsidRPr="002314EE">
              <w:rPr>
                <w:rFonts w:ascii="Times New Roman" w:hAnsi="Times New Roman" w:cs="Times New Roman"/>
              </w:rPr>
              <w:t>2</w:t>
            </w:r>
          </w:p>
        </w:tc>
        <w:tc>
          <w:tcPr>
            <w:tcW w:w="2692" w:type="pct"/>
          </w:tcPr>
          <w:p w:rsidR="00B61F82" w:rsidRPr="002314EE" w:rsidRDefault="00B61F82" w:rsidP="00B61F82">
            <w:pPr>
              <w:rPr>
                <w:rFonts w:ascii="Times New Roman" w:hAnsi="Times New Roman" w:cs="Times New Roman"/>
              </w:rPr>
            </w:pPr>
            <w:r w:rsidRPr="002314EE">
              <w:rPr>
                <w:rFonts w:ascii="Times New Roman" w:hAnsi="Times New Roman" w:cs="Times New Roman"/>
              </w:rPr>
              <w:t>Sumur Gali Keluarga</w:t>
            </w:r>
          </w:p>
        </w:tc>
        <w:tc>
          <w:tcPr>
            <w:tcW w:w="1533" w:type="pct"/>
          </w:tcPr>
          <w:p w:rsidR="00B61F82" w:rsidRPr="002314EE" w:rsidRDefault="00B61F82" w:rsidP="00B61F82">
            <w:pPr>
              <w:jc w:val="center"/>
              <w:rPr>
                <w:rFonts w:ascii="Times New Roman" w:hAnsi="Times New Roman" w:cs="Times New Roman"/>
              </w:rPr>
            </w:pPr>
            <w:r w:rsidRPr="002314EE">
              <w:rPr>
                <w:rFonts w:ascii="Times New Roman" w:hAnsi="Times New Roman" w:cs="Times New Roman"/>
              </w:rPr>
              <w:t>4</w:t>
            </w:r>
            <w:r>
              <w:rPr>
                <w:rFonts w:ascii="Times New Roman" w:hAnsi="Times New Roman" w:cs="Times New Roman"/>
              </w:rPr>
              <w:t>48</w:t>
            </w:r>
          </w:p>
        </w:tc>
      </w:tr>
      <w:tr w:rsidR="00B61F82" w:rsidRPr="002314EE" w:rsidTr="00B61F82">
        <w:trPr>
          <w:trHeight w:val="306"/>
        </w:trPr>
        <w:tc>
          <w:tcPr>
            <w:tcW w:w="3467" w:type="pct"/>
            <w:gridSpan w:val="2"/>
          </w:tcPr>
          <w:p w:rsidR="00B61F82" w:rsidRPr="002314EE" w:rsidRDefault="00B61F82" w:rsidP="00B61F82">
            <w:pPr>
              <w:jc w:val="center"/>
              <w:rPr>
                <w:rFonts w:ascii="Times New Roman" w:hAnsi="Times New Roman" w:cs="Times New Roman"/>
                <w:b/>
              </w:rPr>
            </w:pPr>
            <w:r w:rsidRPr="002314EE">
              <w:rPr>
                <w:rFonts w:ascii="Times New Roman" w:hAnsi="Times New Roman" w:cs="Times New Roman"/>
                <w:b/>
              </w:rPr>
              <w:t>Total</w:t>
            </w:r>
          </w:p>
        </w:tc>
        <w:tc>
          <w:tcPr>
            <w:tcW w:w="1533" w:type="pct"/>
            <w:vAlign w:val="center"/>
          </w:tcPr>
          <w:p w:rsidR="00B61F82" w:rsidRPr="002314EE" w:rsidRDefault="009946AD" w:rsidP="00B61F82">
            <w:pPr>
              <w:jc w:val="center"/>
              <w:rPr>
                <w:rFonts w:ascii="Times New Roman" w:hAnsi="Times New Roman" w:cs="Times New Roman"/>
                <w:b/>
              </w:rPr>
            </w:pPr>
            <w:r>
              <w:rPr>
                <w:rFonts w:ascii="Times New Roman" w:hAnsi="Times New Roman" w:cs="Times New Roman"/>
                <w:b/>
              </w:rPr>
              <w:t>55</w:t>
            </w:r>
            <w:r w:rsidR="00B61F82">
              <w:rPr>
                <w:rFonts w:ascii="Times New Roman" w:hAnsi="Times New Roman" w:cs="Times New Roman"/>
                <w:b/>
              </w:rPr>
              <w:t>8</w:t>
            </w:r>
          </w:p>
        </w:tc>
      </w:tr>
    </w:tbl>
    <w:p w:rsidR="00814E09" w:rsidRDefault="00814E09" w:rsidP="005F6040">
      <w:pPr>
        <w:spacing w:after="0" w:line="360" w:lineRule="auto"/>
        <w:jc w:val="both"/>
        <w:rPr>
          <w:rFonts w:ascii="Times New Roman" w:eastAsia="Times New Roman" w:hAnsi="Times New Roman" w:cs="Times New Roman"/>
          <w:i/>
          <w:sz w:val="20"/>
          <w:szCs w:val="20"/>
          <w:lang w:val="id-ID" w:eastAsia="id-ID"/>
        </w:rPr>
      </w:pPr>
    </w:p>
    <w:p w:rsidR="00814E09" w:rsidRDefault="00814E09" w:rsidP="005F6040">
      <w:pPr>
        <w:spacing w:after="0" w:line="360" w:lineRule="auto"/>
        <w:jc w:val="both"/>
        <w:rPr>
          <w:rFonts w:ascii="Times New Roman" w:eastAsia="Times New Roman" w:hAnsi="Times New Roman" w:cs="Times New Roman"/>
          <w:i/>
          <w:sz w:val="20"/>
          <w:szCs w:val="20"/>
          <w:lang w:val="id-ID" w:eastAsia="id-ID"/>
        </w:rPr>
      </w:pPr>
    </w:p>
    <w:p w:rsidR="00814E09" w:rsidRDefault="00814E09" w:rsidP="005F6040">
      <w:pPr>
        <w:spacing w:after="0" w:line="360" w:lineRule="auto"/>
        <w:jc w:val="both"/>
        <w:rPr>
          <w:rFonts w:ascii="Times New Roman" w:eastAsia="Times New Roman" w:hAnsi="Times New Roman" w:cs="Times New Roman"/>
          <w:i/>
          <w:sz w:val="20"/>
          <w:szCs w:val="20"/>
          <w:lang w:val="id-ID" w:eastAsia="id-ID"/>
        </w:rPr>
      </w:pPr>
    </w:p>
    <w:p w:rsidR="00814E09" w:rsidRDefault="00814E09" w:rsidP="005F6040">
      <w:pPr>
        <w:spacing w:after="0" w:line="360" w:lineRule="auto"/>
        <w:jc w:val="both"/>
        <w:rPr>
          <w:rFonts w:ascii="Times New Roman" w:eastAsia="Times New Roman" w:hAnsi="Times New Roman" w:cs="Times New Roman"/>
          <w:i/>
          <w:sz w:val="20"/>
          <w:szCs w:val="20"/>
          <w:lang w:val="id-ID" w:eastAsia="id-ID"/>
        </w:rPr>
      </w:pPr>
    </w:p>
    <w:p w:rsidR="00814E09" w:rsidRDefault="00C86E24" w:rsidP="00814E09">
      <w:pPr>
        <w:spacing w:after="0" w:line="360" w:lineRule="auto"/>
        <w:ind w:left="720" w:firstLine="720"/>
        <w:jc w:val="both"/>
        <w:rPr>
          <w:rFonts w:ascii="Times New Roman" w:eastAsia="Times New Roman" w:hAnsi="Times New Roman" w:cs="Times New Roman"/>
          <w:i/>
          <w:sz w:val="20"/>
          <w:szCs w:val="20"/>
          <w:lang w:val="id-ID" w:eastAsia="id-ID"/>
        </w:rPr>
      </w:pPr>
      <w:r w:rsidRPr="005F6040">
        <w:rPr>
          <w:rFonts w:ascii="Times New Roman" w:eastAsia="Times New Roman" w:hAnsi="Times New Roman" w:cs="Times New Roman"/>
          <w:i/>
          <w:sz w:val="20"/>
          <w:szCs w:val="20"/>
          <w:lang w:val="id-ID" w:eastAsia="id-ID"/>
        </w:rPr>
        <w:t>Sumber: Dinas Kesehatan</w:t>
      </w:r>
      <w:r>
        <w:rPr>
          <w:rFonts w:ascii="Times New Roman" w:eastAsia="Times New Roman" w:hAnsi="Times New Roman" w:cs="Times New Roman"/>
          <w:i/>
          <w:sz w:val="20"/>
          <w:szCs w:val="20"/>
          <w:lang w:val="id-ID" w:eastAsia="id-ID"/>
        </w:rPr>
        <w:t xml:space="preserve"> </w:t>
      </w:r>
      <w:r w:rsidR="007F0104">
        <w:rPr>
          <w:rFonts w:ascii="Times New Roman" w:eastAsia="Times New Roman" w:hAnsi="Times New Roman" w:cs="Times New Roman"/>
          <w:i/>
          <w:sz w:val="20"/>
          <w:szCs w:val="20"/>
          <w:lang w:val="id-ID" w:eastAsia="id-ID"/>
        </w:rPr>
        <w:t>Kab. Tasikmalaya 2014</w:t>
      </w:r>
    </w:p>
    <w:p w:rsidR="00814E09" w:rsidRPr="00814E09" w:rsidRDefault="00814E09" w:rsidP="00814E09">
      <w:pPr>
        <w:spacing w:after="0" w:line="360" w:lineRule="auto"/>
        <w:ind w:left="720" w:firstLine="720"/>
        <w:jc w:val="both"/>
        <w:rPr>
          <w:rFonts w:ascii="Times New Roman" w:eastAsia="Times New Roman" w:hAnsi="Times New Roman" w:cs="Times New Roman"/>
          <w:i/>
          <w:sz w:val="20"/>
          <w:szCs w:val="20"/>
          <w:lang w:val="id-ID" w:eastAsia="id-ID"/>
        </w:rPr>
      </w:pPr>
    </w:p>
    <w:p w:rsidR="002314EE" w:rsidRDefault="00151BAC" w:rsidP="005F6040">
      <w:pPr>
        <w:spacing w:line="360" w:lineRule="auto"/>
        <w:ind w:firstLine="720"/>
        <w:jc w:val="both"/>
        <w:rPr>
          <w:rFonts w:ascii="Times New Roman" w:eastAsia="Times New Roman" w:hAnsi="Times New Roman" w:cs="Times New Roman"/>
          <w:sz w:val="24"/>
          <w:szCs w:val="24"/>
          <w:lang w:val="id-ID" w:eastAsia="id-ID"/>
        </w:rPr>
      </w:pPr>
      <w:proofErr w:type="spellStart"/>
      <w:proofErr w:type="gramStart"/>
      <w:r w:rsidRPr="00151BAC">
        <w:rPr>
          <w:rFonts w:ascii="Times New Roman" w:eastAsia="Times New Roman" w:hAnsi="Times New Roman" w:cs="Times New Roman"/>
          <w:sz w:val="24"/>
          <w:szCs w:val="24"/>
          <w:lang w:eastAsia="id-ID"/>
        </w:rPr>
        <w:t>Kondisi</w:t>
      </w:r>
      <w:proofErr w:type="spellEnd"/>
      <w:r w:rsidRPr="00151BAC">
        <w:rPr>
          <w:rFonts w:ascii="Times New Roman" w:eastAsia="Times New Roman" w:hAnsi="Times New Roman" w:cs="Times New Roman"/>
          <w:sz w:val="24"/>
          <w:szCs w:val="24"/>
          <w:lang w:eastAsia="id-ID"/>
        </w:rPr>
        <w:t xml:space="preserve"> air </w:t>
      </w:r>
      <w:r w:rsidR="002314EE">
        <w:rPr>
          <w:rFonts w:ascii="Times New Roman" w:eastAsia="Times New Roman" w:hAnsi="Times New Roman" w:cs="Times New Roman"/>
          <w:sz w:val="24"/>
          <w:szCs w:val="24"/>
          <w:lang w:val="id-ID" w:eastAsia="id-ID"/>
        </w:rPr>
        <w:t>tanah</w:t>
      </w:r>
      <w:r w:rsidR="002314EE">
        <w:rPr>
          <w:rFonts w:ascii="Times New Roman" w:eastAsia="Times New Roman" w:hAnsi="Times New Roman" w:cs="Times New Roman"/>
          <w:sz w:val="24"/>
          <w:szCs w:val="24"/>
          <w:lang w:eastAsia="id-ID"/>
        </w:rPr>
        <w:t xml:space="preserve"> yang </w:t>
      </w:r>
      <w:proofErr w:type="spellStart"/>
      <w:r w:rsidR="002314EE">
        <w:rPr>
          <w:rFonts w:ascii="Times New Roman" w:eastAsia="Times New Roman" w:hAnsi="Times New Roman" w:cs="Times New Roman"/>
          <w:sz w:val="24"/>
          <w:szCs w:val="24"/>
          <w:lang w:eastAsia="id-ID"/>
        </w:rPr>
        <w:t>keruh</w:t>
      </w:r>
      <w:proofErr w:type="spellEnd"/>
      <w:r w:rsidR="002314EE">
        <w:rPr>
          <w:rFonts w:ascii="Times New Roman" w:eastAsia="Times New Roman" w:hAnsi="Times New Roman" w:cs="Times New Roman"/>
          <w:sz w:val="24"/>
          <w:szCs w:val="24"/>
          <w:lang w:eastAsia="id-ID"/>
        </w:rPr>
        <w:t xml:space="preserve">, </w:t>
      </w:r>
      <w:proofErr w:type="spellStart"/>
      <w:r w:rsidR="002314EE">
        <w:rPr>
          <w:rFonts w:ascii="Times New Roman" w:eastAsia="Times New Roman" w:hAnsi="Times New Roman" w:cs="Times New Roman"/>
          <w:sz w:val="24"/>
          <w:szCs w:val="24"/>
          <w:lang w:eastAsia="id-ID"/>
        </w:rPr>
        <w:t>bau</w:t>
      </w:r>
      <w:proofErr w:type="spellEnd"/>
      <w:r w:rsidR="002314EE">
        <w:rPr>
          <w:rFonts w:ascii="Times New Roman" w:eastAsia="Times New Roman" w:hAnsi="Times New Roman" w:cs="Times New Roman"/>
          <w:sz w:val="24"/>
          <w:szCs w:val="24"/>
          <w:lang w:eastAsia="id-ID"/>
        </w:rPr>
        <w:t xml:space="preserve"> </w:t>
      </w:r>
      <w:proofErr w:type="spellStart"/>
      <w:r w:rsidR="002314EE">
        <w:rPr>
          <w:rFonts w:ascii="Times New Roman" w:eastAsia="Times New Roman" w:hAnsi="Times New Roman" w:cs="Times New Roman"/>
          <w:sz w:val="24"/>
          <w:szCs w:val="24"/>
          <w:lang w:eastAsia="id-ID"/>
        </w:rPr>
        <w:t>menyebabkan</w:t>
      </w:r>
      <w:proofErr w:type="spellEnd"/>
      <w:r w:rsidR="002314EE">
        <w:rPr>
          <w:rFonts w:ascii="Times New Roman" w:eastAsia="Times New Roman" w:hAnsi="Times New Roman" w:cs="Times New Roman"/>
          <w:sz w:val="24"/>
          <w:szCs w:val="24"/>
          <w:lang w:eastAsia="id-ID"/>
        </w:rPr>
        <w:t xml:space="preserve"> </w:t>
      </w:r>
      <w:r w:rsidR="0082594D">
        <w:rPr>
          <w:rFonts w:ascii="Times New Roman" w:eastAsia="Times New Roman" w:hAnsi="Times New Roman" w:cs="Times New Roman"/>
          <w:sz w:val="24"/>
          <w:szCs w:val="24"/>
          <w:lang w:val="id-ID" w:eastAsia="id-ID"/>
        </w:rPr>
        <w:t>321</w:t>
      </w:r>
      <w:r w:rsidRPr="00151BAC">
        <w:rPr>
          <w:rFonts w:ascii="Times New Roman" w:eastAsia="Times New Roman" w:hAnsi="Times New Roman" w:cs="Times New Roman"/>
          <w:sz w:val="24"/>
          <w:szCs w:val="24"/>
          <w:lang w:eastAsia="id-ID"/>
        </w:rPr>
        <w:t xml:space="preserve"> </w:t>
      </w:r>
      <w:proofErr w:type="spellStart"/>
      <w:r w:rsidRPr="00151BAC">
        <w:rPr>
          <w:rFonts w:ascii="Times New Roman" w:eastAsia="Times New Roman" w:hAnsi="Times New Roman" w:cs="Times New Roman"/>
          <w:sz w:val="24"/>
          <w:szCs w:val="24"/>
          <w:lang w:eastAsia="id-ID"/>
        </w:rPr>
        <w:t>sumur</w:t>
      </w:r>
      <w:proofErr w:type="spellEnd"/>
      <w:r w:rsidRPr="00151BAC">
        <w:rPr>
          <w:rFonts w:ascii="Times New Roman" w:eastAsia="Times New Roman" w:hAnsi="Times New Roman" w:cs="Times New Roman"/>
          <w:sz w:val="24"/>
          <w:szCs w:val="24"/>
          <w:lang w:eastAsia="id-ID"/>
        </w:rPr>
        <w:t xml:space="preserve"> </w:t>
      </w:r>
      <w:proofErr w:type="spellStart"/>
      <w:r w:rsidRPr="00151BAC">
        <w:rPr>
          <w:rFonts w:ascii="Times New Roman" w:eastAsia="Times New Roman" w:hAnsi="Times New Roman" w:cs="Times New Roman"/>
          <w:sz w:val="24"/>
          <w:szCs w:val="24"/>
          <w:lang w:eastAsia="id-ID"/>
        </w:rPr>
        <w:t>tersebut</w:t>
      </w:r>
      <w:proofErr w:type="spellEnd"/>
      <w:r w:rsidRPr="00151BAC">
        <w:rPr>
          <w:rFonts w:ascii="Times New Roman" w:eastAsia="Times New Roman" w:hAnsi="Times New Roman" w:cs="Times New Roman"/>
          <w:sz w:val="24"/>
          <w:szCs w:val="24"/>
          <w:lang w:eastAsia="id-ID"/>
        </w:rPr>
        <w:t xml:space="preserve"> </w:t>
      </w:r>
      <w:proofErr w:type="spellStart"/>
      <w:r w:rsidRPr="00151BAC">
        <w:rPr>
          <w:rFonts w:ascii="Times New Roman" w:eastAsia="Times New Roman" w:hAnsi="Times New Roman" w:cs="Times New Roman"/>
          <w:sz w:val="24"/>
          <w:szCs w:val="24"/>
          <w:lang w:eastAsia="id-ID"/>
        </w:rPr>
        <w:t>sudah</w:t>
      </w:r>
      <w:proofErr w:type="spellEnd"/>
      <w:r w:rsidRPr="00151BAC">
        <w:rPr>
          <w:rFonts w:ascii="Times New Roman" w:eastAsia="Times New Roman" w:hAnsi="Times New Roman" w:cs="Times New Roman"/>
          <w:sz w:val="24"/>
          <w:szCs w:val="24"/>
          <w:lang w:eastAsia="id-ID"/>
        </w:rPr>
        <w:t xml:space="preserve"> </w:t>
      </w:r>
      <w:proofErr w:type="spellStart"/>
      <w:r w:rsidRPr="00151BAC">
        <w:rPr>
          <w:rFonts w:ascii="Times New Roman" w:eastAsia="Times New Roman" w:hAnsi="Times New Roman" w:cs="Times New Roman"/>
          <w:sz w:val="24"/>
          <w:szCs w:val="24"/>
          <w:lang w:eastAsia="id-ID"/>
        </w:rPr>
        <w:t>ditinggalkan</w:t>
      </w:r>
      <w:proofErr w:type="spellEnd"/>
      <w:r w:rsidRPr="00151BAC">
        <w:rPr>
          <w:rFonts w:ascii="Times New Roman" w:eastAsia="Times New Roman" w:hAnsi="Times New Roman" w:cs="Times New Roman"/>
          <w:sz w:val="24"/>
          <w:szCs w:val="24"/>
          <w:lang w:eastAsia="id-ID"/>
        </w:rPr>
        <w:t xml:space="preserve"> </w:t>
      </w:r>
      <w:proofErr w:type="spellStart"/>
      <w:r w:rsidRPr="00151BAC">
        <w:rPr>
          <w:rFonts w:ascii="Times New Roman" w:eastAsia="Times New Roman" w:hAnsi="Times New Roman" w:cs="Times New Roman"/>
          <w:sz w:val="24"/>
          <w:szCs w:val="24"/>
          <w:lang w:eastAsia="id-ID"/>
        </w:rPr>
        <w:t>oleh</w:t>
      </w:r>
      <w:proofErr w:type="spellEnd"/>
      <w:r w:rsidRPr="00151BAC">
        <w:rPr>
          <w:rFonts w:ascii="Times New Roman" w:eastAsia="Times New Roman" w:hAnsi="Times New Roman" w:cs="Times New Roman"/>
          <w:sz w:val="24"/>
          <w:szCs w:val="24"/>
          <w:lang w:eastAsia="id-ID"/>
        </w:rPr>
        <w:t xml:space="preserve"> </w:t>
      </w:r>
      <w:proofErr w:type="spellStart"/>
      <w:r w:rsidRPr="00151BAC">
        <w:rPr>
          <w:rFonts w:ascii="Times New Roman" w:eastAsia="Times New Roman" w:hAnsi="Times New Roman" w:cs="Times New Roman"/>
          <w:sz w:val="24"/>
          <w:szCs w:val="24"/>
          <w:lang w:eastAsia="id-ID"/>
        </w:rPr>
        <w:t>penduduk</w:t>
      </w:r>
      <w:proofErr w:type="spellEnd"/>
      <w:r w:rsidR="002314EE">
        <w:rPr>
          <w:rFonts w:ascii="Times New Roman" w:eastAsia="Times New Roman" w:hAnsi="Times New Roman" w:cs="Times New Roman"/>
          <w:sz w:val="24"/>
          <w:szCs w:val="24"/>
          <w:lang w:val="id-ID" w:eastAsia="id-ID"/>
        </w:rPr>
        <w:t xml:space="preserve"> di Kawasan Perkotaan Singaparna</w:t>
      </w:r>
      <w:r w:rsidRPr="00151BAC">
        <w:rPr>
          <w:rFonts w:ascii="Times New Roman" w:eastAsia="Times New Roman" w:hAnsi="Times New Roman" w:cs="Times New Roman"/>
          <w:sz w:val="24"/>
          <w:szCs w:val="24"/>
          <w:lang w:eastAsia="id-ID"/>
        </w:rPr>
        <w:t>.</w:t>
      </w:r>
      <w:proofErr w:type="gramEnd"/>
      <w:r w:rsidRPr="00151BAC">
        <w:rPr>
          <w:rFonts w:ascii="Times New Roman" w:eastAsia="Times New Roman" w:hAnsi="Times New Roman" w:cs="Times New Roman"/>
          <w:sz w:val="24"/>
          <w:szCs w:val="24"/>
          <w:lang w:eastAsia="id-ID"/>
        </w:rPr>
        <w:t xml:space="preserve"> </w:t>
      </w:r>
      <w:proofErr w:type="spellStart"/>
      <w:r w:rsidRPr="00151BAC">
        <w:rPr>
          <w:rFonts w:ascii="Times New Roman" w:eastAsia="Times New Roman" w:hAnsi="Times New Roman" w:cs="Times New Roman"/>
          <w:sz w:val="24"/>
          <w:szCs w:val="24"/>
          <w:lang w:eastAsia="id-ID"/>
        </w:rPr>
        <w:t>Temuan</w:t>
      </w:r>
      <w:proofErr w:type="spellEnd"/>
      <w:r w:rsidRPr="00151BAC">
        <w:rPr>
          <w:rFonts w:ascii="Times New Roman" w:eastAsia="Times New Roman" w:hAnsi="Times New Roman" w:cs="Times New Roman"/>
          <w:sz w:val="24"/>
          <w:szCs w:val="24"/>
          <w:lang w:eastAsia="id-ID"/>
        </w:rPr>
        <w:t xml:space="preserve"> </w:t>
      </w:r>
      <w:proofErr w:type="spellStart"/>
      <w:r w:rsidRPr="00151BAC">
        <w:rPr>
          <w:rFonts w:ascii="Times New Roman" w:eastAsia="Times New Roman" w:hAnsi="Times New Roman" w:cs="Times New Roman"/>
          <w:sz w:val="24"/>
          <w:szCs w:val="24"/>
          <w:lang w:eastAsia="id-ID"/>
        </w:rPr>
        <w:t>masalah</w:t>
      </w:r>
      <w:proofErr w:type="spellEnd"/>
      <w:r w:rsidRPr="00151BAC">
        <w:rPr>
          <w:rFonts w:ascii="Times New Roman" w:eastAsia="Times New Roman" w:hAnsi="Times New Roman" w:cs="Times New Roman"/>
          <w:sz w:val="24"/>
          <w:szCs w:val="24"/>
          <w:lang w:eastAsia="id-ID"/>
        </w:rPr>
        <w:t xml:space="preserve"> </w:t>
      </w:r>
      <w:proofErr w:type="spellStart"/>
      <w:r w:rsidRPr="00151BAC">
        <w:rPr>
          <w:rFonts w:ascii="Times New Roman" w:eastAsia="Times New Roman" w:hAnsi="Times New Roman" w:cs="Times New Roman"/>
          <w:sz w:val="24"/>
          <w:szCs w:val="24"/>
          <w:lang w:eastAsia="id-ID"/>
        </w:rPr>
        <w:t>ini</w:t>
      </w:r>
      <w:proofErr w:type="spellEnd"/>
      <w:r w:rsidRPr="00151BAC">
        <w:rPr>
          <w:rFonts w:ascii="Times New Roman" w:eastAsia="Times New Roman" w:hAnsi="Times New Roman" w:cs="Times New Roman"/>
          <w:sz w:val="24"/>
          <w:szCs w:val="24"/>
          <w:lang w:eastAsia="id-ID"/>
        </w:rPr>
        <w:t xml:space="preserve"> </w:t>
      </w:r>
      <w:proofErr w:type="spellStart"/>
      <w:r w:rsidRPr="00151BAC">
        <w:rPr>
          <w:rFonts w:ascii="Times New Roman" w:eastAsia="Times New Roman" w:hAnsi="Times New Roman" w:cs="Times New Roman"/>
          <w:sz w:val="24"/>
          <w:szCs w:val="24"/>
          <w:lang w:eastAsia="id-ID"/>
        </w:rPr>
        <w:t>semakin</w:t>
      </w:r>
      <w:proofErr w:type="spellEnd"/>
      <w:r w:rsidRPr="00151BAC">
        <w:rPr>
          <w:rFonts w:ascii="Times New Roman" w:eastAsia="Times New Roman" w:hAnsi="Times New Roman" w:cs="Times New Roman"/>
          <w:sz w:val="24"/>
          <w:szCs w:val="24"/>
          <w:lang w:eastAsia="id-ID"/>
        </w:rPr>
        <w:t xml:space="preserve"> </w:t>
      </w:r>
      <w:proofErr w:type="spellStart"/>
      <w:r w:rsidRPr="00151BAC">
        <w:rPr>
          <w:rFonts w:ascii="Times New Roman" w:eastAsia="Times New Roman" w:hAnsi="Times New Roman" w:cs="Times New Roman"/>
          <w:sz w:val="24"/>
          <w:szCs w:val="24"/>
          <w:lang w:eastAsia="id-ID"/>
        </w:rPr>
        <w:t>memperkuat</w:t>
      </w:r>
      <w:proofErr w:type="spellEnd"/>
      <w:r w:rsidRPr="00151BAC">
        <w:rPr>
          <w:rFonts w:ascii="Times New Roman" w:eastAsia="Times New Roman" w:hAnsi="Times New Roman" w:cs="Times New Roman"/>
          <w:sz w:val="24"/>
          <w:szCs w:val="24"/>
          <w:lang w:eastAsia="id-ID"/>
        </w:rPr>
        <w:t xml:space="preserve"> </w:t>
      </w:r>
      <w:proofErr w:type="spellStart"/>
      <w:r w:rsidRPr="00151BAC">
        <w:rPr>
          <w:rFonts w:ascii="Times New Roman" w:eastAsia="Times New Roman" w:hAnsi="Times New Roman" w:cs="Times New Roman"/>
          <w:sz w:val="24"/>
          <w:szCs w:val="24"/>
          <w:lang w:eastAsia="id-ID"/>
        </w:rPr>
        <w:t>bahwa</w:t>
      </w:r>
      <w:proofErr w:type="spellEnd"/>
      <w:r w:rsidRPr="00151BAC">
        <w:rPr>
          <w:rFonts w:ascii="Times New Roman" w:eastAsia="Times New Roman" w:hAnsi="Times New Roman" w:cs="Times New Roman"/>
          <w:sz w:val="24"/>
          <w:szCs w:val="24"/>
          <w:lang w:eastAsia="id-ID"/>
        </w:rPr>
        <w:t xml:space="preserve"> </w:t>
      </w:r>
      <w:proofErr w:type="spellStart"/>
      <w:r w:rsidRPr="00151BAC">
        <w:rPr>
          <w:rFonts w:ascii="Times New Roman" w:eastAsia="Times New Roman" w:hAnsi="Times New Roman" w:cs="Times New Roman"/>
          <w:sz w:val="24"/>
          <w:szCs w:val="24"/>
          <w:lang w:eastAsia="id-ID"/>
        </w:rPr>
        <w:t>limbah</w:t>
      </w:r>
      <w:proofErr w:type="spellEnd"/>
      <w:r w:rsidRPr="00151BAC">
        <w:rPr>
          <w:rFonts w:ascii="Times New Roman" w:eastAsia="Times New Roman" w:hAnsi="Times New Roman" w:cs="Times New Roman"/>
          <w:sz w:val="24"/>
          <w:szCs w:val="24"/>
          <w:lang w:eastAsia="id-ID"/>
        </w:rPr>
        <w:t xml:space="preserve"> </w:t>
      </w:r>
      <w:r w:rsidR="002314EE">
        <w:rPr>
          <w:rFonts w:ascii="Times New Roman" w:eastAsia="Times New Roman" w:hAnsi="Times New Roman" w:cs="Times New Roman"/>
          <w:sz w:val="24"/>
          <w:szCs w:val="24"/>
          <w:lang w:val="id-ID" w:eastAsia="id-ID"/>
        </w:rPr>
        <w:t>domestik</w:t>
      </w:r>
      <w:r w:rsidRPr="00151BAC">
        <w:rPr>
          <w:rFonts w:ascii="Times New Roman" w:eastAsia="Times New Roman" w:hAnsi="Times New Roman" w:cs="Times New Roman"/>
          <w:sz w:val="24"/>
          <w:szCs w:val="24"/>
          <w:lang w:eastAsia="id-ID"/>
        </w:rPr>
        <w:t xml:space="preserve"> </w:t>
      </w:r>
      <w:proofErr w:type="spellStart"/>
      <w:r w:rsidRPr="00151BAC">
        <w:rPr>
          <w:rFonts w:ascii="Times New Roman" w:eastAsia="Times New Roman" w:hAnsi="Times New Roman" w:cs="Times New Roman"/>
          <w:sz w:val="24"/>
          <w:szCs w:val="24"/>
          <w:lang w:eastAsia="id-ID"/>
        </w:rPr>
        <w:t>telah</w:t>
      </w:r>
      <w:proofErr w:type="spellEnd"/>
      <w:r w:rsidRPr="00151BAC">
        <w:rPr>
          <w:rFonts w:ascii="Times New Roman" w:eastAsia="Times New Roman" w:hAnsi="Times New Roman" w:cs="Times New Roman"/>
          <w:sz w:val="24"/>
          <w:szCs w:val="24"/>
          <w:lang w:eastAsia="id-ID"/>
        </w:rPr>
        <w:t xml:space="preserve"> </w:t>
      </w:r>
      <w:proofErr w:type="spellStart"/>
      <w:r w:rsidRPr="00151BAC">
        <w:rPr>
          <w:rFonts w:ascii="Times New Roman" w:eastAsia="Times New Roman" w:hAnsi="Times New Roman" w:cs="Times New Roman"/>
          <w:sz w:val="24"/>
          <w:szCs w:val="24"/>
          <w:lang w:eastAsia="id-ID"/>
        </w:rPr>
        <w:t>mencemar</w:t>
      </w:r>
      <w:r w:rsidR="002314EE">
        <w:rPr>
          <w:rFonts w:ascii="Times New Roman" w:eastAsia="Times New Roman" w:hAnsi="Times New Roman" w:cs="Times New Roman"/>
          <w:sz w:val="24"/>
          <w:szCs w:val="24"/>
          <w:lang w:eastAsia="id-ID"/>
        </w:rPr>
        <w:t>i</w:t>
      </w:r>
      <w:proofErr w:type="spellEnd"/>
      <w:r w:rsidR="002314EE">
        <w:rPr>
          <w:rFonts w:ascii="Times New Roman" w:eastAsia="Times New Roman" w:hAnsi="Times New Roman" w:cs="Times New Roman"/>
          <w:sz w:val="24"/>
          <w:szCs w:val="24"/>
          <w:lang w:eastAsia="id-ID"/>
        </w:rPr>
        <w:t xml:space="preserve"> </w:t>
      </w:r>
      <w:r w:rsidR="002314EE">
        <w:rPr>
          <w:rFonts w:ascii="Times New Roman" w:eastAsia="Times New Roman" w:hAnsi="Times New Roman" w:cs="Times New Roman"/>
          <w:sz w:val="24"/>
          <w:szCs w:val="24"/>
          <w:lang w:val="id-ID" w:eastAsia="id-ID"/>
        </w:rPr>
        <w:t>kondisi air tanah</w:t>
      </w:r>
      <w:r w:rsidRPr="00151BAC">
        <w:rPr>
          <w:rFonts w:ascii="Times New Roman" w:eastAsia="Times New Roman" w:hAnsi="Times New Roman" w:cs="Times New Roman"/>
          <w:sz w:val="24"/>
          <w:szCs w:val="24"/>
          <w:lang w:eastAsia="id-ID"/>
        </w:rPr>
        <w:t xml:space="preserve">.Hal </w:t>
      </w:r>
      <w:proofErr w:type="spellStart"/>
      <w:r w:rsidRPr="00151BAC">
        <w:rPr>
          <w:rFonts w:ascii="Times New Roman" w:eastAsia="Times New Roman" w:hAnsi="Times New Roman" w:cs="Times New Roman"/>
          <w:sz w:val="24"/>
          <w:szCs w:val="24"/>
          <w:lang w:eastAsia="id-ID"/>
        </w:rPr>
        <w:t>ini</w:t>
      </w:r>
      <w:proofErr w:type="spellEnd"/>
      <w:r w:rsidRPr="00151BAC">
        <w:rPr>
          <w:rFonts w:ascii="Times New Roman" w:eastAsia="Times New Roman" w:hAnsi="Times New Roman" w:cs="Times New Roman"/>
          <w:sz w:val="24"/>
          <w:szCs w:val="24"/>
          <w:lang w:eastAsia="id-ID"/>
        </w:rPr>
        <w:t xml:space="preserve"> </w:t>
      </w:r>
      <w:proofErr w:type="spellStart"/>
      <w:r w:rsidRPr="00151BAC">
        <w:rPr>
          <w:rFonts w:ascii="Times New Roman" w:eastAsia="Times New Roman" w:hAnsi="Times New Roman" w:cs="Times New Roman"/>
          <w:sz w:val="24"/>
          <w:szCs w:val="24"/>
          <w:lang w:eastAsia="id-ID"/>
        </w:rPr>
        <w:t>diperkuat</w:t>
      </w:r>
      <w:proofErr w:type="spellEnd"/>
      <w:r w:rsidRPr="00151BAC">
        <w:rPr>
          <w:rFonts w:ascii="Times New Roman" w:eastAsia="Times New Roman" w:hAnsi="Times New Roman" w:cs="Times New Roman"/>
          <w:sz w:val="24"/>
          <w:szCs w:val="24"/>
          <w:lang w:eastAsia="id-ID"/>
        </w:rPr>
        <w:t xml:space="preserve"> </w:t>
      </w:r>
      <w:proofErr w:type="spellStart"/>
      <w:r w:rsidRPr="00151BAC">
        <w:rPr>
          <w:rFonts w:ascii="Times New Roman" w:eastAsia="Times New Roman" w:hAnsi="Times New Roman" w:cs="Times New Roman"/>
          <w:sz w:val="24"/>
          <w:szCs w:val="24"/>
          <w:lang w:eastAsia="id-ID"/>
        </w:rPr>
        <w:t>dari</w:t>
      </w:r>
      <w:proofErr w:type="spellEnd"/>
      <w:r w:rsidRPr="00151BAC">
        <w:rPr>
          <w:rFonts w:ascii="Times New Roman" w:eastAsia="Times New Roman" w:hAnsi="Times New Roman" w:cs="Times New Roman"/>
          <w:sz w:val="24"/>
          <w:szCs w:val="24"/>
          <w:lang w:eastAsia="id-ID"/>
        </w:rPr>
        <w:t xml:space="preserve"> </w:t>
      </w:r>
      <w:r w:rsidR="002314EE">
        <w:rPr>
          <w:rFonts w:ascii="Times New Roman" w:eastAsia="Times New Roman" w:hAnsi="Times New Roman" w:cs="Times New Roman"/>
          <w:sz w:val="24"/>
          <w:szCs w:val="24"/>
          <w:lang w:val="id-ID" w:eastAsia="id-ID"/>
        </w:rPr>
        <w:t>data kualitas air tanah di tiap desa Kawasan Perkotaan Singaparna.</w:t>
      </w:r>
    </w:p>
    <w:p w:rsidR="005F6040" w:rsidRDefault="005F6040" w:rsidP="005F6040">
      <w:pPr>
        <w:spacing w:line="36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Untuk air tanah dangkal, secara fisik air tanah dangkal sudah memenuhi walaupun sebagian parameter ada yang tidak memenuhi standar baku mutu seperti bau, kadar khorium, secara bakteriologis untuk air tanah dangkal tidak memenuhi standar baku mutu air minum. </w:t>
      </w:r>
    </w:p>
    <w:p w:rsidR="00B61F82" w:rsidRDefault="007F640D" w:rsidP="00B61F82">
      <w:pPr>
        <w:spacing w:line="360" w:lineRule="auto"/>
        <w:ind w:firstLine="720"/>
        <w:jc w:val="both"/>
        <w:rPr>
          <w:rFonts w:ascii="Times New Roman" w:hAnsi="Times New Roman" w:cs="Times New Roman"/>
          <w:sz w:val="24"/>
          <w:szCs w:val="24"/>
          <w:lang w:val="id-ID"/>
        </w:rPr>
      </w:pPr>
      <w:proofErr w:type="spellStart"/>
      <w:r w:rsidRPr="00B07ED8">
        <w:rPr>
          <w:rFonts w:ascii="Times New Roman" w:hAnsi="Times New Roman" w:cs="Times New Roman"/>
          <w:sz w:val="24"/>
          <w:szCs w:val="24"/>
        </w:rPr>
        <w:t>Sumber</w:t>
      </w:r>
      <w:proofErr w:type="spellEnd"/>
      <w:r w:rsidRPr="00B07ED8">
        <w:rPr>
          <w:rFonts w:ascii="Times New Roman" w:hAnsi="Times New Roman" w:cs="Times New Roman"/>
          <w:sz w:val="24"/>
          <w:szCs w:val="24"/>
        </w:rPr>
        <w:t xml:space="preserve"> air </w:t>
      </w:r>
      <w:proofErr w:type="spellStart"/>
      <w:r w:rsidRPr="00B07ED8">
        <w:rPr>
          <w:rFonts w:ascii="Times New Roman" w:hAnsi="Times New Roman" w:cs="Times New Roman"/>
          <w:sz w:val="24"/>
          <w:szCs w:val="24"/>
        </w:rPr>
        <w:t>tanah</w:t>
      </w:r>
      <w:proofErr w:type="spellEnd"/>
      <w:r w:rsidRPr="00B07ED8">
        <w:rPr>
          <w:rFonts w:ascii="Times New Roman" w:hAnsi="Times New Roman" w:cs="Times New Roman"/>
          <w:sz w:val="24"/>
          <w:szCs w:val="24"/>
        </w:rPr>
        <w:t xml:space="preserve"> di </w:t>
      </w:r>
      <w:r>
        <w:rPr>
          <w:rFonts w:ascii="Times New Roman" w:hAnsi="Times New Roman" w:cs="Times New Roman"/>
          <w:sz w:val="24"/>
          <w:szCs w:val="24"/>
          <w:lang w:val="id-ID"/>
        </w:rPr>
        <w:t xml:space="preserve">setiap desa yang ada di Kawsan Perkotaan </w:t>
      </w:r>
      <w:proofErr w:type="gramStart"/>
      <w:r>
        <w:rPr>
          <w:rFonts w:ascii="Times New Roman" w:hAnsi="Times New Roman" w:cs="Times New Roman"/>
          <w:sz w:val="24"/>
          <w:szCs w:val="24"/>
          <w:lang w:val="id-ID"/>
        </w:rPr>
        <w:t xml:space="preserve">Singaparna </w:t>
      </w:r>
      <w:r w:rsidRPr="00B07ED8">
        <w:rPr>
          <w:rFonts w:ascii="Times New Roman" w:hAnsi="Times New Roman" w:cs="Times New Roman"/>
          <w:sz w:val="24"/>
          <w:szCs w:val="24"/>
        </w:rPr>
        <w:t xml:space="preserve"> </w:t>
      </w:r>
      <w:r>
        <w:rPr>
          <w:rFonts w:ascii="Times New Roman" w:hAnsi="Times New Roman" w:cs="Times New Roman"/>
          <w:sz w:val="24"/>
          <w:szCs w:val="24"/>
          <w:lang w:val="id-ID"/>
        </w:rPr>
        <w:t>terdapat</w:t>
      </w:r>
      <w:proofErr w:type="gramEnd"/>
      <w:r>
        <w:rPr>
          <w:rFonts w:ascii="Times New Roman" w:hAnsi="Times New Roman" w:cs="Times New Roman"/>
          <w:sz w:val="24"/>
          <w:szCs w:val="24"/>
          <w:lang w:val="id-ID"/>
        </w:rPr>
        <w:t xml:space="preserve"> </w:t>
      </w:r>
      <w:proofErr w:type="spellStart"/>
      <w:r w:rsidRPr="00B07ED8">
        <w:rPr>
          <w:rFonts w:ascii="Times New Roman" w:hAnsi="Times New Roman" w:cs="Times New Roman"/>
          <w:sz w:val="24"/>
          <w:szCs w:val="24"/>
        </w:rPr>
        <w:t>dua</w:t>
      </w:r>
      <w:proofErr w:type="spellEnd"/>
      <w:r w:rsidRPr="00B07ED8">
        <w:rPr>
          <w:rFonts w:ascii="Times New Roman" w:hAnsi="Times New Roman" w:cs="Times New Roman"/>
          <w:sz w:val="24"/>
          <w:szCs w:val="24"/>
        </w:rPr>
        <w:t xml:space="preserve"> </w:t>
      </w:r>
      <w:proofErr w:type="spellStart"/>
      <w:r w:rsidRPr="00B07ED8">
        <w:rPr>
          <w:rFonts w:ascii="Times New Roman" w:hAnsi="Times New Roman" w:cs="Times New Roman"/>
          <w:sz w:val="24"/>
          <w:szCs w:val="24"/>
        </w:rPr>
        <w:t>jenis</w:t>
      </w:r>
      <w:proofErr w:type="spellEnd"/>
      <w:r w:rsidRPr="00B07ED8">
        <w:rPr>
          <w:rFonts w:ascii="Times New Roman" w:hAnsi="Times New Roman" w:cs="Times New Roman"/>
          <w:sz w:val="24"/>
          <w:szCs w:val="24"/>
        </w:rPr>
        <w:t xml:space="preserve"> </w:t>
      </w:r>
      <w:proofErr w:type="spellStart"/>
      <w:r w:rsidRPr="00B07ED8">
        <w:rPr>
          <w:rFonts w:ascii="Times New Roman" w:hAnsi="Times New Roman" w:cs="Times New Roman"/>
          <w:sz w:val="24"/>
          <w:szCs w:val="24"/>
        </w:rPr>
        <w:t>ya</w:t>
      </w:r>
      <w:r w:rsidR="00791638">
        <w:rPr>
          <w:rFonts w:ascii="Times New Roman" w:hAnsi="Times New Roman" w:cs="Times New Roman"/>
          <w:sz w:val="24"/>
          <w:szCs w:val="24"/>
        </w:rPr>
        <w:t>itu</w:t>
      </w:r>
      <w:proofErr w:type="spellEnd"/>
      <w:r w:rsidR="00791638">
        <w:rPr>
          <w:rFonts w:ascii="Times New Roman" w:hAnsi="Times New Roman" w:cs="Times New Roman"/>
          <w:sz w:val="24"/>
          <w:szCs w:val="24"/>
        </w:rPr>
        <w:t xml:space="preserve"> </w:t>
      </w:r>
      <w:proofErr w:type="spellStart"/>
      <w:r w:rsidR="00791638">
        <w:rPr>
          <w:rFonts w:ascii="Times New Roman" w:hAnsi="Times New Roman" w:cs="Times New Roman"/>
          <w:sz w:val="24"/>
          <w:szCs w:val="24"/>
        </w:rPr>
        <w:t>sumur</w:t>
      </w:r>
      <w:proofErr w:type="spellEnd"/>
      <w:r w:rsidR="00791638">
        <w:rPr>
          <w:rFonts w:ascii="Times New Roman" w:hAnsi="Times New Roman" w:cs="Times New Roman"/>
          <w:sz w:val="24"/>
          <w:szCs w:val="24"/>
        </w:rPr>
        <w:t xml:space="preserve"> </w:t>
      </w:r>
      <w:proofErr w:type="spellStart"/>
      <w:r w:rsidR="00791638">
        <w:rPr>
          <w:rFonts w:ascii="Times New Roman" w:hAnsi="Times New Roman" w:cs="Times New Roman"/>
          <w:sz w:val="24"/>
          <w:szCs w:val="24"/>
        </w:rPr>
        <w:t>pompa</w:t>
      </w:r>
      <w:proofErr w:type="spellEnd"/>
      <w:r w:rsidR="00791638">
        <w:rPr>
          <w:rFonts w:ascii="Times New Roman" w:hAnsi="Times New Roman" w:cs="Times New Roman"/>
          <w:sz w:val="24"/>
          <w:szCs w:val="24"/>
        </w:rPr>
        <w:t xml:space="preserve"> </w:t>
      </w:r>
      <w:proofErr w:type="spellStart"/>
      <w:r w:rsidR="00791638">
        <w:rPr>
          <w:rFonts w:ascii="Times New Roman" w:hAnsi="Times New Roman" w:cs="Times New Roman"/>
          <w:sz w:val="24"/>
          <w:szCs w:val="24"/>
        </w:rPr>
        <w:t>dan</w:t>
      </w:r>
      <w:proofErr w:type="spellEnd"/>
      <w:r w:rsidR="00791638">
        <w:rPr>
          <w:rFonts w:ascii="Times New Roman" w:hAnsi="Times New Roman" w:cs="Times New Roman"/>
          <w:sz w:val="24"/>
          <w:szCs w:val="24"/>
        </w:rPr>
        <w:t xml:space="preserve"> </w:t>
      </w:r>
      <w:proofErr w:type="spellStart"/>
      <w:r w:rsidR="00791638">
        <w:rPr>
          <w:rFonts w:ascii="Times New Roman" w:hAnsi="Times New Roman" w:cs="Times New Roman"/>
          <w:sz w:val="24"/>
          <w:szCs w:val="24"/>
        </w:rPr>
        <w:t>sumur</w:t>
      </w:r>
      <w:proofErr w:type="spellEnd"/>
      <w:r w:rsidR="00791638">
        <w:rPr>
          <w:rFonts w:ascii="Times New Roman" w:hAnsi="Times New Roman" w:cs="Times New Roman"/>
          <w:sz w:val="24"/>
          <w:szCs w:val="24"/>
        </w:rPr>
        <w:t xml:space="preserve"> </w:t>
      </w:r>
      <w:proofErr w:type="spellStart"/>
      <w:r w:rsidR="00791638">
        <w:rPr>
          <w:rFonts w:ascii="Times New Roman" w:hAnsi="Times New Roman" w:cs="Times New Roman"/>
          <w:sz w:val="24"/>
          <w:szCs w:val="24"/>
        </w:rPr>
        <w:t>gali</w:t>
      </w:r>
      <w:proofErr w:type="spellEnd"/>
      <w:r w:rsidR="00791638">
        <w:rPr>
          <w:rFonts w:ascii="Times New Roman" w:hAnsi="Times New Roman" w:cs="Times New Roman"/>
          <w:sz w:val="24"/>
          <w:szCs w:val="24"/>
        </w:rPr>
        <w:t>.</w:t>
      </w:r>
      <w:r w:rsidRPr="00B07ED8">
        <w:rPr>
          <w:rFonts w:ascii="Times New Roman" w:hAnsi="Times New Roman" w:cs="Times New Roman"/>
          <w:sz w:val="24"/>
          <w:szCs w:val="24"/>
        </w:rPr>
        <w:t xml:space="preserve"> </w:t>
      </w:r>
      <w:proofErr w:type="spellStart"/>
      <w:r w:rsidRPr="00B07ED8">
        <w:rPr>
          <w:rFonts w:ascii="Times New Roman" w:hAnsi="Times New Roman" w:cs="Times New Roman"/>
          <w:sz w:val="24"/>
          <w:szCs w:val="24"/>
        </w:rPr>
        <w:t>Berdasarkan</w:t>
      </w:r>
      <w:proofErr w:type="spellEnd"/>
      <w:r w:rsidRPr="00B07ED8">
        <w:rPr>
          <w:rFonts w:ascii="Times New Roman" w:hAnsi="Times New Roman" w:cs="Times New Roman"/>
          <w:sz w:val="24"/>
          <w:szCs w:val="24"/>
        </w:rPr>
        <w:t xml:space="preserve"> </w:t>
      </w:r>
      <w:proofErr w:type="spellStart"/>
      <w:r w:rsidRPr="00B07ED8">
        <w:rPr>
          <w:rFonts w:ascii="Times New Roman" w:hAnsi="Times New Roman" w:cs="Times New Roman"/>
          <w:sz w:val="24"/>
          <w:szCs w:val="24"/>
        </w:rPr>
        <w:t>hasil</w:t>
      </w:r>
      <w:proofErr w:type="spellEnd"/>
      <w:r w:rsidRPr="00B07ED8">
        <w:rPr>
          <w:rFonts w:ascii="Times New Roman" w:hAnsi="Times New Roman" w:cs="Times New Roman"/>
          <w:sz w:val="24"/>
          <w:szCs w:val="24"/>
        </w:rPr>
        <w:t xml:space="preserve"> </w:t>
      </w:r>
      <w:proofErr w:type="spellStart"/>
      <w:proofErr w:type="gramStart"/>
      <w:r w:rsidRPr="00B07ED8">
        <w:rPr>
          <w:rFonts w:ascii="Times New Roman" w:hAnsi="Times New Roman" w:cs="Times New Roman"/>
          <w:sz w:val="24"/>
          <w:szCs w:val="24"/>
        </w:rPr>
        <w:t>pemeriksaan</w:t>
      </w:r>
      <w:proofErr w:type="spellEnd"/>
      <w:r w:rsidRPr="00B07ED8">
        <w:rPr>
          <w:rFonts w:ascii="Times New Roman" w:hAnsi="Times New Roman" w:cs="Times New Roman"/>
          <w:sz w:val="24"/>
          <w:szCs w:val="24"/>
        </w:rPr>
        <w:t xml:space="preserve"> </w:t>
      </w:r>
      <w:r>
        <w:rPr>
          <w:rFonts w:ascii="Times New Roman" w:hAnsi="Times New Roman" w:cs="Times New Roman"/>
          <w:sz w:val="24"/>
          <w:szCs w:val="24"/>
          <w:lang w:val="id-ID"/>
        </w:rPr>
        <w:t xml:space="preserve"> menurut</w:t>
      </w:r>
      <w:proofErr w:type="gramEnd"/>
      <w:r>
        <w:rPr>
          <w:rFonts w:ascii="Times New Roman" w:hAnsi="Times New Roman" w:cs="Times New Roman"/>
          <w:sz w:val="24"/>
          <w:szCs w:val="24"/>
          <w:lang w:val="id-ID"/>
        </w:rPr>
        <w:t xml:space="preserve"> dinas kesehatan  </w:t>
      </w:r>
      <w:proofErr w:type="spellStart"/>
      <w:r w:rsidRPr="00B07ED8">
        <w:rPr>
          <w:rFonts w:ascii="Times New Roman" w:hAnsi="Times New Roman" w:cs="Times New Roman"/>
          <w:sz w:val="24"/>
          <w:szCs w:val="24"/>
        </w:rPr>
        <w:t>hanya</w:t>
      </w:r>
      <w:proofErr w:type="spellEnd"/>
      <w:r w:rsidRPr="00B07ED8">
        <w:rPr>
          <w:rFonts w:ascii="Times New Roman" w:hAnsi="Times New Roman" w:cs="Times New Roman"/>
          <w:sz w:val="24"/>
          <w:szCs w:val="24"/>
        </w:rPr>
        <w:t xml:space="preserve"> </w:t>
      </w:r>
      <w:r>
        <w:rPr>
          <w:rFonts w:ascii="Times New Roman" w:eastAsia="Times New Roman" w:hAnsi="Times New Roman" w:cs="Times New Roman"/>
          <w:sz w:val="24"/>
          <w:szCs w:val="24"/>
          <w:lang w:val="id-ID" w:eastAsia="id-ID"/>
        </w:rPr>
        <w:t>237</w:t>
      </w:r>
      <w:r w:rsidRPr="00B07ED8">
        <w:rPr>
          <w:rFonts w:ascii="Times New Roman" w:hAnsi="Times New Roman" w:cs="Times New Roman"/>
          <w:sz w:val="24"/>
          <w:szCs w:val="24"/>
        </w:rPr>
        <w:t xml:space="preserve"> </w:t>
      </w:r>
      <w:proofErr w:type="spellStart"/>
      <w:r w:rsidRPr="00B07ED8">
        <w:rPr>
          <w:rFonts w:ascii="Times New Roman" w:hAnsi="Times New Roman" w:cs="Times New Roman"/>
          <w:sz w:val="24"/>
          <w:szCs w:val="24"/>
        </w:rPr>
        <w:t>sumur</w:t>
      </w:r>
      <w:proofErr w:type="spellEnd"/>
      <w:r w:rsidRPr="00B07ED8">
        <w:rPr>
          <w:rFonts w:ascii="Times New Roman" w:hAnsi="Times New Roman" w:cs="Times New Roman"/>
          <w:sz w:val="24"/>
          <w:szCs w:val="24"/>
        </w:rPr>
        <w:t xml:space="preserve"> yang</w:t>
      </w:r>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persyaratan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sidRPr="00B07ED8">
        <w:rPr>
          <w:rFonts w:ascii="Times New Roman" w:hAnsi="Times New Roman" w:cs="Times New Roman"/>
          <w:sz w:val="24"/>
          <w:szCs w:val="24"/>
        </w:rPr>
        <w:t xml:space="preserve"> </w:t>
      </w:r>
      <w:proofErr w:type="spellStart"/>
      <w:r w:rsidRPr="00B07ED8">
        <w:rPr>
          <w:rFonts w:ascii="Times New Roman" w:hAnsi="Times New Roman" w:cs="Times New Roman"/>
          <w:sz w:val="24"/>
          <w:szCs w:val="24"/>
        </w:rPr>
        <w:t>sisanya</w:t>
      </w:r>
      <w:proofErr w:type="spellEnd"/>
      <w:r w:rsidRPr="00B07ED8">
        <w:rPr>
          <w:rFonts w:ascii="Times New Roman" w:hAnsi="Times New Roman" w:cs="Times New Roman"/>
          <w:sz w:val="24"/>
          <w:szCs w:val="24"/>
        </w:rPr>
        <w:t xml:space="preserve"> </w:t>
      </w:r>
      <w:proofErr w:type="spellStart"/>
      <w:r w:rsidRPr="00B07ED8">
        <w:rPr>
          <w:rFonts w:ascii="Times New Roman" w:hAnsi="Times New Roman" w:cs="Times New Roman"/>
          <w:sz w:val="24"/>
          <w:szCs w:val="24"/>
        </w:rPr>
        <w:t>tidak</w:t>
      </w:r>
      <w:proofErr w:type="spellEnd"/>
      <w:r w:rsidRPr="00B07ED8">
        <w:rPr>
          <w:rFonts w:ascii="Times New Roman" w:hAnsi="Times New Roman" w:cs="Times New Roman"/>
          <w:sz w:val="24"/>
          <w:szCs w:val="24"/>
        </w:rPr>
        <w:t xml:space="preserve"> </w:t>
      </w:r>
      <w:proofErr w:type="spellStart"/>
      <w:r w:rsidRPr="00B07ED8">
        <w:rPr>
          <w:rFonts w:ascii="Times New Roman" w:hAnsi="Times New Roman" w:cs="Times New Roman"/>
          <w:sz w:val="24"/>
          <w:szCs w:val="24"/>
        </w:rPr>
        <w:t>memenuhi</w:t>
      </w:r>
      <w:proofErr w:type="spellEnd"/>
      <w:r w:rsidRPr="00B07ED8">
        <w:rPr>
          <w:rFonts w:ascii="Times New Roman" w:hAnsi="Times New Roman" w:cs="Times New Roman"/>
          <w:sz w:val="24"/>
          <w:szCs w:val="24"/>
        </w:rPr>
        <w:t xml:space="preserve"> </w:t>
      </w:r>
      <w:proofErr w:type="spellStart"/>
      <w:r w:rsidRPr="00B07ED8">
        <w:rPr>
          <w:rFonts w:ascii="Times New Roman" w:hAnsi="Times New Roman" w:cs="Times New Roman"/>
          <w:sz w:val="24"/>
          <w:szCs w:val="24"/>
        </w:rPr>
        <w:t>persyaratannya</w:t>
      </w:r>
      <w:proofErr w:type="spellEnd"/>
      <w:r w:rsidRPr="00B07ED8">
        <w:rPr>
          <w:rFonts w:ascii="Times New Roman" w:hAnsi="Times New Roman" w:cs="Times New Roman"/>
          <w:sz w:val="24"/>
          <w:szCs w:val="24"/>
        </w:rPr>
        <w:t xml:space="preserve">. </w:t>
      </w:r>
      <w:proofErr w:type="spellStart"/>
      <w:proofErr w:type="gramStart"/>
      <w:r w:rsidRPr="00B07ED8">
        <w:rPr>
          <w:rFonts w:ascii="Times New Roman" w:hAnsi="Times New Roman" w:cs="Times New Roman"/>
          <w:sz w:val="24"/>
          <w:szCs w:val="24"/>
        </w:rPr>
        <w:t>Beberapa</w:t>
      </w:r>
      <w:proofErr w:type="spellEnd"/>
      <w:r w:rsidRPr="00B07ED8">
        <w:rPr>
          <w:rFonts w:ascii="Times New Roman" w:hAnsi="Times New Roman" w:cs="Times New Roman"/>
          <w:sz w:val="24"/>
          <w:szCs w:val="24"/>
        </w:rPr>
        <w:t xml:space="preserve"> parameter yang </w:t>
      </w:r>
      <w:proofErr w:type="spellStart"/>
      <w:r w:rsidRPr="00B07ED8">
        <w:rPr>
          <w:rFonts w:ascii="Times New Roman" w:hAnsi="Times New Roman" w:cs="Times New Roman"/>
          <w:sz w:val="24"/>
          <w:szCs w:val="24"/>
        </w:rPr>
        <w:t>tidak</w:t>
      </w:r>
      <w:proofErr w:type="spellEnd"/>
      <w:r w:rsidRPr="00B07ED8">
        <w:rPr>
          <w:rFonts w:ascii="Times New Roman" w:hAnsi="Times New Roman" w:cs="Times New Roman"/>
          <w:sz w:val="24"/>
          <w:szCs w:val="24"/>
        </w:rPr>
        <w:t xml:space="preserve"> </w:t>
      </w:r>
      <w:proofErr w:type="spellStart"/>
      <w:r w:rsidRPr="00B07ED8">
        <w:rPr>
          <w:rFonts w:ascii="Times New Roman" w:hAnsi="Times New Roman" w:cs="Times New Roman"/>
          <w:sz w:val="24"/>
          <w:szCs w:val="24"/>
        </w:rPr>
        <w:t>memenuhi</w:t>
      </w:r>
      <w:proofErr w:type="spellEnd"/>
      <w:r w:rsidRPr="00B07ED8">
        <w:rPr>
          <w:rFonts w:ascii="Times New Roman" w:hAnsi="Times New Roman" w:cs="Times New Roman"/>
          <w:sz w:val="24"/>
          <w:szCs w:val="24"/>
        </w:rPr>
        <w:t xml:space="preserve"> </w:t>
      </w:r>
      <w:proofErr w:type="spellStart"/>
      <w:r w:rsidRPr="00B07ED8">
        <w:rPr>
          <w:rFonts w:ascii="Times New Roman" w:hAnsi="Times New Roman" w:cs="Times New Roman"/>
          <w:sz w:val="24"/>
          <w:szCs w:val="24"/>
        </w:rPr>
        <w:t>syarat</w:t>
      </w:r>
      <w:proofErr w:type="spellEnd"/>
      <w:r w:rsidRPr="00B07ED8">
        <w:rPr>
          <w:rFonts w:ascii="Times New Roman" w:hAnsi="Times New Roman" w:cs="Times New Roman"/>
          <w:sz w:val="24"/>
          <w:szCs w:val="24"/>
        </w:rPr>
        <w:t xml:space="preserve"> </w:t>
      </w:r>
      <w:proofErr w:type="spellStart"/>
      <w:r w:rsidRPr="00B07ED8">
        <w:rPr>
          <w:rFonts w:ascii="Times New Roman" w:hAnsi="Times New Roman" w:cs="Times New Roman"/>
          <w:sz w:val="24"/>
          <w:szCs w:val="24"/>
        </w:rPr>
        <w:t>yaitu</w:t>
      </w:r>
      <w:proofErr w:type="spellEnd"/>
      <w:r w:rsidRPr="00B07ED8">
        <w:rPr>
          <w:rFonts w:ascii="Times New Roman" w:hAnsi="Times New Roman" w:cs="Times New Roman"/>
          <w:sz w:val="24"/>
          <w:szCs w:val="24"/>
        </w:rPr>
        <w:t xml:space="preserve"> </w:t>
      </w:r>
      <w:proofErr w:type="spellStart"/>
      <w:r w:rsidRPr="00B07ED8">
        <w:rPr>
          <w:rFonts w:ascii="Times New Roman" w:hAnsi="Times New Roman" w:cs="Times New Roman"/>
          <w:sz w:val="24"/>
          <w:szCs w:val="24"/>
        </w:rPr>
        <w:t>Kadmium</w:t>
      </w:r>
      <w:proofErr w:type="spellEnd"/>
      <w:r w:rsidRPr="00B07ED8">
        <w:rPr>
          <w:rFonts w:ascii="Times New Roman" w:hAnsi="Times New Roman" w:cs="Times New Roman"/>
          <w:sz w:val="24"/>
          <w:szCs w:val="24"/>
        </w:rPr>
        <w:t xml:space="preserve">, </w:t>
      </w:r>
      <w:proofErr w:type="spellStart"/>
      <w:r w:rsidRPr="00B07ED8">
        <w:rPr>
          <w:rFonts w:ascii="Times New Roman" w:hAnsi="Times New Roman" w:cs="Times New Roman"/>
          <w:sz w:val="24"/>
          <w:szCs w:val="24"/>
        </w:rPr>
        <w:t>Khromium</w:t>
      </w:r>
      <w:proofErr w:type="spellEnd"/>
      <w:r w:rsidRPr="00B07ED8">
        <w:rPr>
          <w:rFonts w:ascii="Times New Roman" w:hAnsi="Times New Roman" w:cs="Times New Roman"/>
          <w:sz w:val="24"/>
          <w:szCs w:val="24"/>
        </w:rPr>
        <w:t xml:space="preserve"> Coliform </w:t>
      </w:r>
      <w:proofErr w:type="spellStart"/>
      <w:r w:rsidRPr="00B07ED8">
        <w:rPr>
          <w:rFonts w:ascii="Times New Roman" w:hAnsi="Times New Roman" w:cs="Times New Roman"/>
          <w:sz w:val="24"/>
          <w:szCs w:val="24"/>
        </w:rPr>
        <w:t>untuk</w:t>
      </w:r>
      <w:proofErr w:type="spellEnd"/>
      <w:r w:rsidRPr="00B07ED8">
        <w:rPr>
          <w:rFonts w:ascii="Times New Roman" w:hAnsi="Times New Roman" w:cs="Times New Roman"/>
          <w:sz w:val="24"/>
          <w:szCs w:val="24"/>
        </w:rPr>
        <w:t xml:space="preserve"> parameter </w:t>
      </w:r>
      <w:proofErr w:type="spellStart"/>
      <w:r w:rsidRPr="00B07ED8">
        <w:rPr>
          <w:rFonts w:ascii="Times New Roman" w:hAnsi="Times New Roman" w:cs="Times New Roman"/>
          <w:sz w:val="24"/>
          <w:szCs w:val="24"/>
        </w:rPr>
        <w:t>sumur</w:t>
      </w:r>
      <w:proofErr w:type="spellEnd"/>
      <w:r w:rsidRPr="00B07ED8">
        <w:rPr>
          <w:rFonts w:ascii="Times New Roman" w:hAnsi="Times New Roman" w:cs="Times New Roman"/>
          <w:sz w:val="24"/>
          <w:szCs w:val="24"/>
        </w:rPr>
        <w:t xml:space="preserve"> </w:t>
      </w:r>
      <w:proofErr w:type="spellStart"/>
      <w:r w:rsidRPr="00B07ED8">
        <w:rPr>
          <w:rFonts w:ascii="Times New Roman" w:hAnsi="Times New Roman" w:cs="Times New Roman"/>
          <w:sz w:val="24"/>
          <w:szCs w:val="24"/>
        </w:rPr>
        <w:t>gali</w:t>
      </w:r>
      <w:proofErr w:type="spellEnd"/>
      <w:r w:rsidRPr="00B07ED8">
        <w:rPr>
          <w:rFonts w:ascii="Times New Roman" w:hAnsi="Times New Roman" w:cs="Times New Roman"/>
          <w:sz w:val="24"/>
          <w:szCs w:val="24"/>
        </w:rPr>
        <w:t xml:space="preserve"> </w:t>
      </w:r>
      <w:proofErr w:type="spellStart"/>
      <w:r w:rsidRPr="00B07ED8">
        <w:rPr>
          <w:rFonts w:ascii="Times New Roman" w:hAnsi="Times New Roman" w:cs="Times New Roman"/>
          <w:sz w:val="24"/>
          <w:szCs w:val="24"/>
        </w:rPr>
        <w:t>keluarga</w:t>
      </w:r>
      <w:proofErr w:type="spellEnd"/>
      <w:r w:rsidRPr="00B07ED8">
        <w:rPr>
          <w:rFonts w:ascii="Times New Roman" w:hAnsi="Times New Roman" w:cs="Times New Roman"/>
          <w:sz w:val="24"/>
          <w:szCs w:val="24"/>
        </w:rPr>
        <w:t xml:space="preserve">, </w:t>
      </w:r>
      <w:proofErr w:type="spellStart"/>
      <w:r w:rsidRPr="00B07ED8">
        <w:rPr>
          <w:rFonts w:ascii="Times New Roman" w:hAnsi="Times New Roman" w:cs="Times New Roman"/>
          <w:sz w:val="24"/>
          <w:szCs w:val="24"/>
        </w:rPr>
        <w:t>dan</w:t>
      </w:r>
      <w:proofErr w:type="spellEnd"/>
      <w:r w:rsidRPr="00B07ED8">
        <w:rPr>
          <w:rFonts w:ascii="Times New Roman" w:hAnsi="Times New Roman" w:cs="Times New Roman"/>
          <w:sz w:val="24"/>
          <w:szCs w:val="24"/>
        </w:rPr>
        <w:t xml:space="preserve"> </w:t>
      </w:r>
      <w:proofErr w:type="spellStart"/>
      <w:r w:rsidRPr="00B07ED8">
        <w:rPr>
          <w:rFonts w:ascii="Times New Roman" w:hAnsi="Times New Roman" w:cs="Times New Roman"/>
          <w:sz w:val="24"/>
          <w:szCs w:val="24"/>
        </w:rPr>
        <w:t>berbau</w:t>
      </w:r>
      <w:proofErr w:type="spellEnd"/>
      <w:r w:rsidRPr="00B07ED8">
        <w:rPr>
          <w:rFonts w:ascii="Times New Roman" w:hAnsi="Times New Roman" w:cs="Times New Roman"/>
          <w:sz w:val="24"/>
          <w:szCs w:val="24"/>
        </w:rPr>
        <w:t>.</w:t>
      </w:r>
      <w:proofErr w:type="gramEnd"/>
    </w:p>
    <w:p w:rsidR="00B61F82" w:rsidRDefault="00B61F82" w:rsidP="00B61F82">
      <w:pPr>
        <w:spacing w:line="360" w:lineRule="auto"/>
        <w:ind w:firstLine="720"/>
        <w:jc w:val="both"/>
        <w:rPr>
          <w:rFonts w:ascii="Times New Roman" w:hAnsi="Times New Roman" w:cs="Times New Roman"/>
          <w:sz w:val="24"/>
          <w:szCs w:val="24"/>
          <w:lang w:val="id-ID"/>
        </w:rPr>
      </w:pPr>
    </w:p>
    <w:p w:rsidR="00B61F82" w:rsidRDefault="00B61F82" w:rsidP="00B61F82">
      <w:pPr>
        <w:spacing w:line="360" w:lineRule="auto"/>
        <w:ind w:firstLine="720"/>
        <w:jc w:val="both"/>
        <w:rPr>
          <w:rFonts w:ascii="Times New Roman" w:hAnsi="Times New Roman" w:cs="Times New Roman"/>
          <w:sz w:val="24"/>
          <w:szCs w:val="24"/>
          <w:lang w:val="id-ID"/>
        </w:rPr>
      </w:pPr>
    </w:p>
    <w:p w:rsidR="00B61F82" w:rsidRDefault="00B61F82" w:rsidP="00B61F82">
      <w:pPr>
        <w:spacing w:line="360" w:lineRule="auto"/>
        <w:ind w:firstLine="720"/>
        <w:jc w:val="both"/>
        <w:rPr>
          <w:rFonts w:ascii="Times New Roman" w:hAnsi="Times New Roman" w:cs="Times New Roman"/>
          <w:sz w:val="24"/>
          <w:szCs w:val="24"/>
          <w:lang w:val="id-ID"/>
        </w:rPr>
      </w:pPr>
    </w:p>
    <w:p w:rsidR="00B61F82" w:rsidRPr="00B61F82" w:rsidRDefault="00B61F82" w:rsidP="00B61F82">
      <w:pPr>
        <w:spacing w:line="360" w:lineRule="auto"/>
        <w:ind w:firstLine="720"/>
        <w:jc w:val="both"/>
        <w:rPr>
          <w:rFonts w:ascii="Times New Roman" w:hAnsi="Times New Roman" w:cs="Times New Roman"/>
          <w:sz w:val="24"/>
          <w:szCs w:val="24"/>
          <w:lang w:val="id-ID"/>
        </w:rPr>
      </w:pPr>
    </w:p>
    <w:p w:rsidR="00B61F82" w:rsidRPr="00B61F82" w:rsidRDefault="00B61F82" w:rsidP="00B61F82">
      <w:pPr>
        <w:pStyle w:val="ListParagraph"/>
        <w:numPr>
          <w:ilvl w:val="0"/>
          <w:numId w:val="42"/>
        </w:numPr>
        <w:autoSpaceDE w:val="0"/>
        <w:autoSpaceDN w:val="0"/>
        <w:adjustRightInd w:val="0"/>
        <w:spacing w:after="0" w:line="360" w:lineRule="auto"/>
        <w:ind w:left="567" w:hanging="567"/>
        <w:jc w:val="center"/>
        <w:outlineLvl w:val="2"/>
        <w:rPr>
          <w:rFonts w:ascii="Times New Roman" w:hAnsi="Times New Roman" w:cs="Times New Roman"/>
          <w:b/>
          <w:sz w:val="24"/>
          <w:szCs w:val="24"/>
        </w:rPr>
      </w:pPr>
      <w:bookmarkStart w:id="50" w:name="_Toc441099168"/>
      <w:bookmarkStart w:id="51" w:name="_Toc448046028"/>
      <w:bookmarkEnd w:id="50"/>
      <w:bookmarkEnd w:id="51"/>
    </w:p>
    <w:p w:rsidR="007D0153" w:rsidRPr="00B61F82" w:rsidRDefault="00E80A6F" w:rsidP="00B61F82">
      <w:pPr>
        <w:pStyle w:val="ListParagraph"/>
        <w:autoSpaceDE w:val="0"/>
        <w:autoSpaceDN w:val="0"/>
        <w:adjustRightInd w:val="0"/>
        <w:spacing w:after="0" w:line="360" w:lineRule="auto"/>
        <w:ind w:left="0"/>
        <w:jc w:val="center"/>
        <w:outlineLvl w:val="2"/>
        <w:rPr>
          <w:rFonts w:ascii="Times New Roman" w:hAnsi="Times New Roman" w:cs="Times New Roman"/>
          <w:b/>
          <w:sz w:val="24"/>
          <w:szCs w:val="24"/>
        </w:rPr>
      </w:pPr>
      <w:bookmarkStart w:id="52" w:name="_Toc441099169"/>
      <w:bookmarkStart w:id="53" w:name="_Toc448046029"/>
      <w:r w:rsidRPr="00B61F82">
        <w:rPr>
          <w:rFonts w:ascii="Times New Roman" w:hAnsi="Times New Roman" w:cs="Times New Roman"/>
          <w:b/>
          <w:sz w:val="24"/>
          <w:szCs w:val="24"/>
        </w:rPr>
        <w:t>Analisis Sumber Daya Air Tanah</w:t>
      </w:r>
      <w:bookmarkEnd w:id="52"/>
      <w:bookmarkEnd w:id="53"/>
    </w:p>
    <w:tbl>
      <w:tblPr>
        <w:tblW w:w="5242" w:type="pct"/>
        <w:tblLayout w:type="fixed"/>
        <w:tblLook w:val="04A0" w:firstRow="1" w:lastRow="0" w:firstColumn="1" w:lastColumn="0" w:noHBand="0" w:noVBand="1"/>
      </w:tblPr>
      <w:tblGrid>
        <w:gridCol w:w="488"/>
        <w:gridCol w:w="1450"/>
        <w:gridCol w:w="1575"/>
        <w:gridCol w:w="991"/>
        <w:gridCol w:w="4394"/>
      </w:tblGrid>
      <w:tr w:rsidR="00E80A6F" w:rsidRPr="00B61F82" w:rsidTr="00B61F82">
        <w:trPr>
          <w:trHeight w:val="900"/>
          <w:tblHeader/>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A6F" w:rsidRPr="00E80A6F" w:rsidRDefault="00E80A6F" w:rsidP="00B61F82">
            <w:pPr>
              <w:spacing w:after="0" w:line="240" w:lineRule="auto"/>
              <w:jc w:val="center"/>
              <w:rPr>
                <w:rFonts w:ascii="Times New Roman" w:eastAsia="Times New Roman" w:hAnsi="Times New Roman" w:cs="Times New Roman"/>
                <w:b/>
                <w:bCs/>
                <w:color w:val="000000"/>
                <w:sz w:val="20"/>
                <w:szCs w:val="20"/>
                <w:lang w:val="id-ID" w:eastAsia="id-ID"/>
              </w:rPr>
            </w:pPr>
            <w:r w:rsidRPr="00E80A6F">
              <w:rPr>
                <w:rFonts w:ascii="Times New Roman" w:eastAsia="Times New Roman" w:hAnsi="Times New Roman" w:cs="Times New Roman"/>
                <w:b/>
                <w:bCs/>
                <w:color w:val="000000"/>
                <w:sz w:val="20"/>
                <w:szCs w:val="20"/>
                <w:lang w:val="id-ID" w:eastAsia="id-ID"/>
              </w:rPr>
              <w:t>No</w:t>
            </w:r>
          </w:p>
        </w:tc>
        <w:tc>
          <w:tcPr>
            <w:tcW w:w="815" w:type="pct"/>
            <w:tcBorders>
              <w:top w:val="single" w:sz="4" w:space="0" w:color="auto"/>
              <w:left w:val="nil"/>
              <w:bottom w:val="single" w:sz="4" w:space="0" w:color="auto"/>
              <w:right w:val="single" w:sz="4" w:space="0" w:color="auto"/>
            </w:tcBorders>
            <w:shd w:val="clear" w:color="auto" w:fill="auto"/>
            <w:noWrap/>
            <w:vAlign w:val="center"/>
            <w:hideMark/>
          </w:tcPr>
          <w:p w:rsidR="00E80A6F" w:rsidRPr="00E80A6F" w:rsidRDefault="00E80A6F" w:rsidP="00B61F82">
            <w:pPr>
              <w:spacing w:after="0" w:line="240" w:lineRule="auto"/>
              <w:jc w:val="center"/>
              <w:rPr>
                <w:rFonts w:ascii="Times New Roman" w:eastAsia="Times New Roman" w:hAnsi="Times New Roman" w:cs="Times New Roman"/>
                <w:b/>
                <w:bCs/>
                <w:color w:val="000000"/>
                <w:sz w:val="20"/>
                <w:szCs w:val="20"/>
                <w:lang w:val="id-ID" w:eastAsia="id-ID"/>
              </w:rPr>
            </w:pPr>
            <w:r w:rsidRPr="00E80A6F">
              <w:rPr>
                <w:rFonts w:ascii="Times New Roman" w:eastAsia="Times New Roman" w:hAnsi="Times New Roman" w:cs="Times New Roman"/>
                <w:b/>
                <w:bCs/>
                <w:color w:val="000000"/>
                <w:sz w:val="20"/>
                <w:szCs w:val="20"/>
                <w:lang w:val="id-ID" w:eastAsia="id-ID"/>
              </w:rPr>
              <w:t xml:space="preserve">Kecamatan </w:t>
            </w:r>
          </w:p>
        </w:tc>
        <w:tc>
          <w:tcPr>
            <w:tcW w:w="885" w:type="pct"/>
            <w:tcBorders>
              <w:top w:val="single" w:sz="4" w:space="0" w:color="auto"/>
              <w:left w:val="nil"/>
              <w:bottom w:val="single" w:sz="4" w:space="0" w:color="auto"/>
              <w:right w:val="single" w:sz="4" w:space="0" w:color="auto"/>
            </w:tcBorders>
            <w:shd w:val="clear" w:color="auto" w:fill="auto"/>
            <w:noWrap/>
            <w:vAlign w:val="center"/>
            <w:hideMark/>
          </w:tcPr>
          <w:p w:rsidR="00E80A6F" w:rsidRPr="00E80A6F" w:rsidRDefault="00E80A6F" w:rsidP="00B61F82">
            <w:pPr>
              <w:spacing w:after="0" w:line="240" w:lineRule="auto"/>
              <w:jc w:val="center"/>
              <w:rPr>
                <w:rFonts w:ascii="Times New Roman" w:eastAsia="Times New Roman" w:hAnsi="Times New Roman" w:cs="Times New Roman"/>
                <w:b/>
                <w:bCs/>
                <w:color w:val="000000"/>
                <w:sz w:val="20"/>
                <w:szCs w:val="20"/>
                <w:lang w:val="id-ID" w:eastAsia="id-ID"/>
              </w:rPr>
            </w:pPr>
            <w:r w:rsidRPr="00E80A6F">
              <w:rPr>
                <w:rFonts w:ascii="Times New Roman" w:eastAsia="Times New Roman" w:hAnsi="Times New Roman" w:cs="Times New Roman"/>
                <w:b/>
                <w:bCs/>
                <w:color w:val="000000"/>
                <w:sz w:val="20"/>
                <w:szCs w:val="20"/>
                <w:lang w:val="id-ID" w:eastAsia="id-ID"/>
              </w:rPr>
              <w:t>Desa</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E80A6F" w:rsidRPr="00E80A6F" w:rsidRDefault="00E80A6F" w:rsidP="00B61F82">
            <w:pPr>
              <w:spacing w:after="0" w:line="240" w:lineRule="auto"/>
              <w:jc w:val="center"/>
              <w:rPr>
                <w:rFonts w:ascii="Times New Roman" w:eastAsia="Times New Roman" w:hAnsi="Times New Roman" w:cs="Times New Roman"/>
                <w:b/>
                <w:bCs/>
                <w:color w:val="000000"/>
                <w:sz w:val="20"/>
                <w:szCs w:val="20"/>
                <w:lang w:val="id-ID" w:eastAsia="id-ID"/>
              </w:rPr>
            </w:pPr>
            <w:r w:rsidRPr="00E80A6F">
              <w:rPr>
                <w:rFonts w:ascii="Times New Roman" w:eastAsia="Times New Roman" w:hAnsi="Times New Roman" w:cs="Times New Roman"/>
                <w:b/>
                <w:bCs/>
                <w:color w:val="000000"/>
                <w:sz w:val="20"/>
                <w:szCs w:val="20"/>
                <w:lang w:val="id-ID" w:eastAsia="id-ID"/>
              </w:rPr>
              <w:t>Jumlah Sumur</w:t>
            </w:r>
          </w:p>
        </w:tc>
        <w:tc>
          <w:tcPr>
            <w:tcW w:w="2469" w:type="pct"/>
            <w:tcBorders>
              <w:top w:val="single" w:sz="4" w:space="0" w:color="auto"/>
              <w:left w:val="nil"/>
              <w:bottom w:val="single" w:sz="4" w:space="0" w:color="auto"/>
              <w:right w:val="single" w:sz="4" w:space="0" w:color="auto"/>
            </w:tcBorders>
            <w:shd w:val="clear" w:color="auto" w:fill="auto"/>
            <w:vAlign w:val="center"/>
            <w:hideMark/>
          </w:tcPr>
          <w:p w:rsidR="00E80A6F" w:rsidRPr="00E80A6F" w:rsidRDefault="00E80A6F" w:rsidP="00B61F82">
            <w:pPr>
              <w:spacing w:after="0" w:line="240" w:lineRule="auto"/>
              <w:jc w:val="center"/>
              <w:rPr>
                <w:rFonts w:ascii="Times New Roman" w:eastAsia="Times New Roman" w:hAnsi="Times New Roman" w:cs="Times New Roman"/>
                <w:b/>
                <w:bCs/>
                <w:color w:val="000000"/>
                <w:sz w:val="20"/>
                <w:szCs w:val="20"/>
                <w:lang w:val="id-ID" w:eastAsia="id-ID"/>
              </w:rPr>
            </w:pPr>
            <w:r w:rsidRPr="00E80A6F">
              <w:rPr>
                <w:rFonts w:ascii="Times New Roman" w:eastAsia="Times New Roman" w:hAnsi="Times New Roman" w:cs="Times New Roman"/>
                <w:b/>
                <w:bCs/>
                <w:color w:val="000000"/>
                <w:sz w:val="20"/>
                <w:szCs w:val="20"/>
                <w:lang w:val="id-ID" w:eastAsia="id-ID"/>
              </w:rPr>
              <w:t>Kualitas Air Sumur</w:t>
            </w:r>
          </w:p>
        </w:tc>
      </w:tr>
      <w:tr w:rsidR="00E80A6F" w:rsidRPr="00B61F82" w:rsidTr="00B61F82">
        <w:trPr>
          <w:trHeight w:val="522"/>
        </w:trPr>
        <w:tc>
          <w:tcPr>
            <w:tcW w:w="2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1</w:t>
            </w:r>
          </w:p>
        </w:tc>
        <w:tc>
          <w:tcPr>
            <w:tcW w:w="8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Singaparna</w:t>
            </w:r>
          </w:p>
        </w:tc>
        <w:tc>
          <w:tcPr>
            <w:tcW w:w="885" w:type="pct"/>
            <w:tcBorders>
              <w:top w:val="nil"/>
              <w:left w:val="nil"/>
              <w:bottom w:val="single" w:sz="4" w:space="0" w:color="auto"/>
              <w:right w:val="single" w:sz="4" w:space="0" w:color="auto"/>
            </w:tcBorders>
            <w:shd w:val="clear" w:color="auto" w:fill="auto"/>
            <w:noWrap/>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Cikunten</w:t>
            </w:r>
          </w:p>
        </w:tc>
        <w:tc>
          <w:tcPr>
            <w:tcW w:w="557" w:type="pct"/>
            <w:tcBorders>
              <w:top w:val="nil"/>
              <w:left w:val="nil"/>
              <w:bottom w:val="single" w:sz="4" w:space="0" w:color="auto"/>
              <w:right w:val="single" w:sz="4" w:space="0" w:color="auto"/>
            </w:tcBorders>
            <w:shd w:val="clear" w:color="auto" w:fill="auto"/>
            <w:noWrap/>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27</w:t>
            </w:r>
          </w:p>
        </w:tc>
        <w:tc>
          <w:tcPr>
            <w:tcW w:w="2469" w:type="pct"/>
            <w:tcBorders>
              <w:top w:val="nil"/>
              <w:left w:val="nil"/>
              <w:bottom w:val="single" w:sz="4" w:space="0" w:color="auto"/>
              <w:right w:val="single" w:sz="4" w:space="0" w:color="auto"/>
            </w:tcBorders>
            <w:shd w:val="clear" w:color="auto" w:fill="auto"/>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sumur pompa masih layak dan memenuhi standar persyaratan air minum</w:t>
            </w:r>
          </w:p>
        </w:tc>
      </w:tr>
      <w:tr w:rsidR="00E80A6F" w:rsidRPr="00B61F82" w:rsidTr="00B61F82">
        <w:trPr>
          <w:trHeight w:val="558"/>
        </w:trPr>
        <w:tc>
          <w:tcPr>
            <w:tcW w:w="274" w:type="pct"/>
            <w:vMerge/>
            <w:tcBorders>
              <w:top w:val="nil"/>
              <w:left w:val="single" w:sz="4" w:space="0" w:color="auto"/>
              <w:bottom w:val="single" w:sz="4" w:space="0" w:color="auto"/>
              <w:right w:val="single" w:sz="4" w:space="0" w:color="auto"/>
            </w:tcBorders>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p>
        </w:tc>
        <w:tc>
          <w:tcPr>
            <w:tcW w:w="815" w:type="pct"/>
            <w:vMerge/>
            <w:tcBorders>
              <w:top w:val="nil"/>
              <w:left w:val="single" w:sz="4" w:space="0" w:color="auto"/>
              <w:bottom w:val="single" w:sz="4" w:space="0" w:color="auto"/>
              <w:right w:val="single" w:sz="4" w:space="0" w:color="auto"/>
            </w:tcBorders>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p>
        </w:tc>
        <w:tc>
          <w:tcPr>
            <w:tcW w:w="885" w:type="pct"/>
            <w:tcBorders>
              <w:top w:val="nil"/>
              <w:left w:val="nil"/>
              <w:bottom w:val="single" w:sz="4" w:space="0" w:color="auto"/>
              <w:right w:val="single" w:sz="4" w:space="0" w:color="auto"/>
            </w:tcBorders>
            <w:shd w:val="clear" w:color="auto" w:fill="auto"/>
            <w:noWrap/>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Singaparna</w:t>
            </w:r>
          </w:p>
        </w:tc>
        <w:tc>
          <w:tcPr>
            <w:tcW w:w="557" w:type="pct"/>
            <w:tcBorders>
              <w:top w:val="nil"/>
              <w:left w:val="nil"/>
              <w:bottom w:val="single" w:sz="4" w:space="0" w:color="auto"/>
              <w:right w:val="single" w:sz="4" w:space="0" w:color="auto"/>
            </w:tcBorders>
            <w:shd w:val="clear" w:color="auto" w:fill="auto"/>
            <w:noWrap/>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34</w:t>
            </w:r>
          </w:p>
        </w:tc>
        <w:tc>
          <w:tcPr>
            <w:tcW w:w="2469" w:type="pct"/>
            <w:tcBorders>
              <w:top w:val="nil"/>
              <w:left w:val="nil"/>
              <w:bottom w:val="single" w:sz="4" w:space="0" w:color="auto"/>
              <w:right w:val="single" w:sz="4" w:space="0" w:color="auto"/>
            </w:tcBorders>
            <w:shd w:val="clear" w:color="auto" w:fill="auto"/>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sumur pompa tidak  memenuhi standar persyaratan air minum, yaitu warna dan coliform</w:t>
            </w:r>
          </w:p>
        </w:tc>
      </w:tr>
      <w:tr w:rsidR="00E80A6F" w:rsidRPr="00B61F82" w:rsidTr="00B61F82">
        <w:trPr>
          <w:trHeight w:val="423"/>
        </w:trPr>
        <w:tc>
          <w:tcPr>
            <w:tcW w:w="274" w:type="pct"/>
            <w:vMerge/>
            <w:tcBorders>
              <w:top w:val="nil"/>
              <w:left w:val="single" w:sz="4" w:space="0" w:color="auto"/>
              <w:bottom w:val="single" w:sz="4" w:space="0" w:color="auto"/>
              <w:right w:val="single" w:sz="4" w:space="0" w:color="auto"/>
            </w:tcBorders>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p>
        </w:tc>
        <w:tc>
          <w:tcPr>
            <w:tcW w:w="815" w:type="pct"/>
            <w:vMerge/>
            <w:tcBorders>
              <w:top w:val="nil"/>
              <w:left w:val="single" w:sz="4" w:space="0" w:color="auto"/>
              <w:bottom w:val="single" w:sz="4" w:space="0" w:color="auto"/>
              <w:right w:val="single" w:sz="4" w:space="0" w:color="auto"/>
            </w:tcBorders>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p>
        </w:tc>
        <w:tc>
          <w:tcPr>
            <w:tcW w:w="885" w:type="pct"/>
            <w:tcBorders>
              <w:top w:val="nil"/>
              <w:left w:val="nil"/>
              <w:bottom w:val="single" w:sz="4" w:space="0" w:color="auto"/>
              <w:right w:val="single" w:sz="4" w:space="0" w:color="auto"/>
            </w:tcBorders>
            <w:shd w:val="clear" w:color="auto" w:fill="auto"/>
            <w:noWrap/>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Cipakat</w:t>
            </w:r>
          </w:p>
        </w:tc>
        <w:tc>
          <w:tcPr>
            <w:tcW w:w="557" w:type="pct"/>
            <w:tcBorders>
              <w:top w:val="nil"/>
              <w:left w:val="nil"/>
              <w:bottom w:val="single" w:sz="4" w:space="0" w:color="auto"/>
              <w:right w:val="single" w:sz="4" w:space="0" w:color="auto"/>
            </w:tcBorders>
            <w:shd w:val="clear" w:color="auto" w:fill="auto"/>
            <w:noWrap/>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30</w:t>
            </w:r>
          </w:p>
        </w:tc>
        <w:tc>
          <w:tcPr>
            <w:tcW w:w="2469" w:type="pct"/>
            <w:tcBorders>
              <w:top w:val="nil"/>
              <w:left w:val="nil"/>
              <w:bottom w:val="single" w:sz="4" w:space="0" w:color="auto"/>
              <w:right w:val="single" w:sz="4" w:space="0" w:color="auto"/>
            </w:tcBorders>
            <w:shd w:val="clear" w:color="auto" w:fill="auto"/>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sumur pompa masih layak dan memenuhi standar persyaratan air minum</w:t>
            </w:r>
          </w:p>
        </w:tc>
      </w:tr>
      <w:tr w:rsidR="00E80A6F" w:rsidRPr="00B61F82" w:rsidTr="00B61F82">
        <w:trPr>
          <w:trHeight w:val="515"/>
        </w:trPr>
        <w:tc>
          <w:tcPr>
            <w:tcW w:w="274" w:type="pct"/>
            <w:vMerge/>
            <w:tcBorders>
              <w:top w:val="nil"/>
              <w:left w:val="single" w:sz="4" w:space="0" w:color="auto"/>
              <w:bottom w:val="single" w:sz="4" w:space="0" w:color="auto"/>
              <w:right w:val="single" w:sz="4" w:space="0" w:color="auto"/>
            </w:tcBorders>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p>
        </w:tc>
        <w:tc>
          <w:tcPr>
            <w:tcW w:w="815" w:type="pct"/>
            <w:vMerge/>
            <w:tcBorders>
              <w:top w:val="nil"/>
              <w:left w:val="single" w:sz="4" w:space="0" w:color="auto"/>
              <w:bottom w:val="single" w:sz="4" w:space="0" w:color="auto"/>
              <w:right w:val="single" w:sz="4" w:space="0" w:color="auto"/>
            </w:tcBorders>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p>
        </w:tc>
        <w:tc>
          <w:tcPr>
            <w:tcW w:w="885" w:type="pct"/>
            <w:tcBorders>
              <w:top w:val="nil"/>
              <w:left w:val="nil"/>
              <w:bottom w:val="single" w:sz="4" w:space="0" w:color="auto"/>
              <w:right w:val="single" w:sz="4" w:space="0" w:color="auto"/>
            </w:tcBorders>
            <w:shd w:val="clear" w:color="auto" w:fill="auto"/>
            <w:noWrap/>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Cintaraja</w:t>
            </w:r>
          </w:p>
        </w:tc>
        <w:tc>
          <w:tcPr>
            <w:tcW w:w="557" w:type="pct"/>
            <w:tcBorders>
              <w:top w:val="nil"/>
              <w:left w:val="nil"/>
              <w:bottom w:val="single" w:sz="4" w:space="0" w:color="auto"/>
              <w:right w:val="single" w:sz="4" w:space="0" w:color="auto"/>
            </w:tcBorders>
            <w:shd w:val="clear" w:color="auto" w:fill="auto"/>
            <w:noWrap/>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33</w:t>
            </w:r>
          </w:p>
        </w:tc>
        <w:tc>
          <w:tcPr>
            <w:tcW w:w="2469" w:type="pct"/>
            <w:tcBorders>
              <w:top w:val="nil"/>
              <w:left w:val="nil"/>
              <w:bottom w:val="single" w:sz="4" w:space="0" w:color="auto"/>
              <w:right w:val="single" w:sz="4" w:space="0" w:color="auto"/>
            </w:tcBorders>
            <w:shd w:val="clear" w:color="auto" w:fill="auto"/>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sumur pompa masih layak dan memenuhi standar persyaratan air minum</w:t>
            </w:r>
          </w:p>
        </w:tc>
      </w:tr>
      <w:tr w:rsidR="00E80A6F" w:rsidRPr="00B61F82" w:rsidTr="00B61F82">
        <w:trPr>
          <w:trHeight w:val="267"/>
        </w:trPr>
        <w:tc>
          <w:tcPr>
            <w:tcW w:w="274" w:type="pct"/>
            <w:vMerge/>
            <w:tcBorders>
              <w:top w:val="nil"/>
              <w:left w:val="single" w:sz="4" w:space="0" w:color="auto"/>
              <w:bottom w:val="single" w:sz="4" w:space="0" w:color="auto"/>
              <w:right w:val="single" w:sz="4" w:space="0" w:color="auto"/>
            </w:tcBorders>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p>
        </w:tc>
        <w:tc>
          <w:tcPr>
            <w:tcW w:w="815" w:type="pct"/>
            <w:vMerge/>
            <w:tcBorders>
              <w:top w:val="nil"/>
              <w:left w:val="single" w:sz="4" w:space="0" w:color="auto"/>
              <w:bottom w:val="single" w:sz="4" w:space="0" w:color="auto"/>
              <w:right w:val="single" w:sz="4" w:space="0" w:color="auto"/>
            </w:tcBorders>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p>
        </w:tc>
        <w:tc>
          <w:tcPr>
            <w:tcW w:w="885" w:type="pct"/>
            <w:tcBorders>
              <w:top w:val="nil"/>
              <w:left w:val="nil"/>
              <w:bottom w:val="single" w:sz="4" w:space="0" w:color="auto"/>
              <w:right w:val="single" w:sz="4" w:space="0" w:color="auto"/>
            </w:tcBorders>
            <w:shd w:val="clear" w:color="auto" w:fill="auto"/>
            <w:noWrap/>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Cikunir</w:t>
            </w:r>
          </w:p>
        </w:tc>
        <w:tc>
          <w:tcPr>
            <w:tcW w:w="557" w:type="pct"/>
            <w:tcBorders>
              <w:top w:val="nil"/>
              <w:left w:val="nil"/>
              <w:bottom w:val="single" w:sz="4" w:space="0" w:color="auto"/>
              <w:right w:val="single" w:sz="4" w:space="0" w:color="auto"/>
            </w:tcBorders>
            <w:shd w:val="clear" w:color="auto" w:fill="auto"/>
            <w:noWrap/>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35</w:t>
            </w:r>
          </w:p>
        </w:tc>
        <w:tc>
          <w:tcPr>
            <w:tcW w:w="2469" w:type="pct"/>
            <w:tcBorders>
              <w:top w:val="nil"/>
              <w:left w:val="nil"/>
              <w:bottom w:val="single" w:sz="4" w:space="0" w:color="auto"/>
              <w:right w:val="single" w:sz="4" w:space="0" w:color="auto"/>
            </w:tcBorders>
            <w:shd w:val="clear" w:color="auto" w:fill="auto"/>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sumur pompa masih layak dan memenuhi standar persyaratan air minum</w:t>
            </w:r>
          </w:p>
        </w:tc>
      </w:tr>
      <w:tr w:rsidR="00E80A6F" w:rsidRPr="00B61F82" w:rsidTr="00B61F82">
        <w:trPr>
          <w:trHeight w:val="501"/>
        </w:trPr>
        <w:tc>
          <w:tcPr>
            <w:tcW w:w="274" w:type="pct"/>
            <w:vMerge/>
            <w:tcBorders>
              <w:top w:val="nil"/>
              <w:left w:val="single" w:sz="4" w:space="0" w:color="auto"/>
              <w:bottom w:val="single" w:sz="4" w:space="0" w:color="auto"/>
              <w:right w:val="single" w:sz="4" w:space="0" w:color="auto"/>
            </w:tcBorders>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p>
        </w:tc>
        <w:tc>
          <w:tcPr>
            <w:tcW w:w="815" w:type="pct"/>
            <w:vMerge/>
            <w:tcBorders>
              <w:top w:val="nil"/>
              <w:left w:val="single" w:sz="4" w:space="0" w:color="auto"/>
              <w:bottom w:val="single" w:sz="4" w:space="0" w:color="auto"/>
              <w:right w:val="single" w:sz="4" w:space="0" w:color="auto"/>
            </w:tcBorders>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p>
        </w:tc>
        <w:tc>
          <w:tcPr>
            <w:tcW w:w="885" w:type="pct"/>
            <w:tcBorders>
              <w:top w:val="nil"/>
              <w:left w:val="nil"/>
              <w:bottom w:val="single" w:sz="4" w:space="0" w:color="auto"/>
              <w:right w:val="single" w:sz="4" w:space="0" w:color="auto"/>
            </w:tcBorders>
            <w:shd w:val="clear" w:color="auto" w:fill="auto"/>
            <w:noWrap/>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Cikadongdong</w:t>
            </w:r>
          </w:p>
        </w:tc>
        <w:tc>
          <w:tcPr>
            <w:tcW w:w="557" w:type="pct"/>
            <w:tcBorders>
              <w:top w:val="nil"/>
              <w:left w:val="nil"/>
              <w:bottom w:val="single" w:sz="4" w:space="0" w:color="auto"/>
              <w:right w:val="single" w:sz="4" w:space="0" w:color="auto"/>
            </w:tcBorders>
            <w:shd w:val="clear" w:color="auto" w:fill="auto"/>
            <w:noWrap/>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40</w:t>
            </w:r>
          </w:p>
        </w:tc>
        <w:tc>
          <w:tcPr>
            <w:tcW w:w="2469" w:type="pct"/>
            <w:tcBorders>
              <w:top w:val="nil"/>
              <w:left w:val="nil"/>
              <w:bottom w:val="single" w:sz="4" w:space="0" w:color="auto"/>
              <w:right w:val="single" w:sz="4" w:space="0" w:color="auto"/>
            </w:tcBorders>
            <w:shd w:val="clear" w:color="auto" w:fill="auto"/>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sumur gali masih layak dan memenuhi standar persyaratan air minum</w:t>
            </w:r>
          </w:p>
        </w:tc>
      </w:tr>
      <w:tr w:rsidR="00E80A6F" w:rsidRPr="00B61F82" w:rsidTr="00B61F82">
        <w:trPr>
          <w:trHeight w:val="423"/>
        </w:trPr>
        <w:tc>
          <w:tcPr>
            <w:tcW w:w="274" w:type="pct"/>
            <w:vMerge/>
            <w:tcBorders>
              <w:top w:val="nil"/>
              <w:left w:val="single" w:sz="4" w:space="0" w:color="auto"/>
              <w:bottom w:val="single" w:sz="4" w:space="0" w:color="auto"/>
              <w:right w:val="single" w:sz="4" w:space="0" w:color="auto"/>
            </w:tcBorders>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p>
        </w:tc>
        <w:tc>
          <w:tcPr>
            <w:tcW w:w="815" w:type="pct"/>
            <w:vMerge/>
            <w:tcBorders>
              <w:top w:val="nil"/>
              <w:left w:val="single" w:sz="4" w:space="0" w:color="auto"/>
              <w:bottom w:val="single" w:sz="4" w:space="0" w:color="auto"/>
              <w:right w:val="single" w:sz="4" w:space="0" w:color="auto"/>
            </w:tcBorders>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p>
        </w:tc>
        <w:tc>
          <w:tcPr>
            <w:tcW w:w="885" w:type="pct"/>
            <w:tcBorders>
              <w:top w:val="nil"/>
              <w:left w:val="nil"/>
              <w:bottom w:val="single" w:sz="4" w:space="0" w:color="auto"/>
              <w:right w:val="single" w:sz="4" w:space="0" w:color="auto"/>
            </w:tcBorders>
            <w:shd w:val="clear" w:color="auto" w:fill="auto"/>
            <w:noWrap/>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Sukaasih</w:t>
            </w:r>
          </w:p>
        </w:tc>
        <w:tc>
          <w:tcPr>
            <w:tcW w:w="557" w:type="pct"/>
            <w:tcBorders>
              <w:top w:val="nil"/>
              <w:left w:val="nil"/>
              <w:bottom w:val="single" w:sz="4" w:space="0" w:color="auto"/>
              <w:right w:val="single" w:sz="4" w:space="0" w:color="auto"/>
            </w:tcBorders>
            <w:shd w:val="clear" w:color="auto" w:fill="auto"/>
            <w:noWrap/>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37</w:t>
            </w:r>
          </w:p>
        </w:tc>
        <w:tc>
          <w:tcPr>
            <w:tcW w:w="2469" w:type="pct"/>
            <w:tcBorders>
              <w:top w:val="nil"/>
              <w:left w:val="nil"/>
              <w:bottom w:val="single" w:sz="4" w:space="0" w:color="auto"/>
              <w:right w:val="single" w:sz="4" w:space="0" w:color="auto"/>
            </w:tcBorders>
            <w:shd w:val="clear" w:color="auto" w:fill="auto"/>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sumur pompa masih layak dan memenuhi standar persyaratan air minum</w:t>
            </w:r>
          </w:p>
        </w:tc>
      </w:tr>
      <w:tr w:rsidR="00E80A6F" w:rsidRPr="00B61F82" w:rsidTr="00B61F82">
        <w:trPr>
          <w:trHeight w:val="431"/>
        </w:trPr>
        <w:tc>
          <w:tcPr>
            <w:tcW w:w="274" w:type="pct"/>
            <w:vMerge/>
            <w:tcBorders>
              <w:top w:val="nil"/>
              <w:left w:val="single" w:sz="4" w:space="0" w:color="auto"/>
              <w:bottom w:val="single" w:sz="4" w:space="0" w:color="auto"/>
              <w:right w:val="single" w:sz="4" w:space="0" w:color="auto"/>
            </w:tcBorders>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p>
        </w:tc>
        <w:tc>
          <w:tcPr>
            <w:tcW w:w="815" w:type="pct"/>
            <w:vMerge/>
            <w:tcBorders>
              <w:top w:val="nil"/>
              <w:left w:val="single" w:sz="4" w:space="0" w:color="auto"/>
              <w:bottom w:val="single" w:sz="4" w:space="0" w:color="auto"/>
              <w:right w:val="single" w:sz="4" w:space="0" w:color="auto"/>
            </w:tcBorders>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p>
        </w:tc>
        <w:tc>
          <w:tcPr>
            <w:tcW w:w="885" w:type="pct"/>
            <w:tcBorders>
              <w:top w:val="nil"/>
              <w:left w:val="nil"/>
              <w:bottom w:val="single" w:sz="4" w:space="0" w:color="auto"/>
              <w:right w:val="single" w:sz="4" w:space="0" w:color="auto"/>
            </w:tcBorders>
            <w:shd w:val="clear" w:color="auto" w:fill="auto"/>
            <w:noWrap/>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Sukamulya</w:t>
            </w:r>
          </w:p>
        </w:tc>
        <w:tc>
          <w:tcPr>
            <w:tcW w:w="557" w:type="pct"/>
            <w:tcBorders>
              <w:top w:val="nil"/>
              <w:left w:val="nil"/>
              <w:bottom w:val="single" w:sz="4" w:space="0" w:color="auto"/>
              <w:right w:val="single" w:sz="4" w:space="0" w:color="auto"/>
            </w:tcBorders>
            <w:shd w:val="clear" w:color="auto" w:fill="auto"/>
            <w:noWrap/>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35</w:t>
            </w:r>
          </w:p>
        </w:tc>
        <w:tc>
          <w:tcPr>
            <w:tcW w:w="2469" w:type="pct"/>
            <w:tcBorders>
              <w:top w:val="nil"/>
              <w:left w:val="nil"/>
              <w:bottom w:val="single" w:sz="4" w:space="0" w:color="auto"/>
              <w:right w:val="single" w:sz="4" w:space="0" w:color="auto"/>
            </w:tcBorders>
            <w:shd w:val="clear" w:color="auto" w:fill="auto"/>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sumur pompa masih layak dan memenuhi standar persyaratan air minum</w:t>
            </w:r>
          </w:p>
        </w:tc>
      </w:tr>
      <w:tr w:rsidR="00E80A6F" w:rsidRPr="00B61F82" w:rsidTr="00B61F82">
        <w:trPr>
          <w:trHeight w:val="467"/>
        </w:trPr>
        <w:tc>
          <w:tcPr>
            <w:tcW w:w="274" w:type="pct"/>
            <w:vMerge/>
            <w:tcBorders>
              <w:top w:val="nil"/>
              <w:left w:val="single" w:sz="4" w:space="0" w:color="auto"/>
              <w:bottom w:val="single" w:sz="4" w:space="0" w:color="auto"/>
              <w:right w:val="single" w:sz="4" w:space="0" w:color="auto"/>
            </w:tcBorders>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p>
        </w:tc>
        <w:tc>
          <w:tcPr>
            <w:tcW w:w="815" w:type="pct"/>
            <w:vMerge/>
            <w:tcBorders>
              <w:top w:val="nil"/>
              <w:left w:val="single" w:sz="4" w:space="0" w:color="auto"/>
              <w:bottom w:val="single" w:sz="4" w:space="0" w:color="auto"/>
              <w:right w:val="single" w:sz="4" w:space="0" w:color="auto"/>
            </w:tcBorders>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p>
        </w:tc>
        <w:tc>
          <w:tcPr>
            <w:tcW w:w="885" w:type="pct"/>
            <w:tcBorders>
              <w:top w:val="nil"/>
              <w:left w:val="nil"/>
              <w:bottom w:val="single" w:sz="4" w:space="0" w:color="auto"/>
              <w:right w:val="single" w:sz="4" w:space="0" w:color="auto"/>
            </w:tcBorders>
            <w:shd w:val="clear" w:color="auto" w:fill="auto"/>
            <w:noWrap/>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Singasari</w:t>
            </w:r>
          </w:p>
        </w:tc>
        <w:tc>
          <w:tcPr>
            <w:tcW w:w="557" w:type="pct"/>
            <w:tcBorders>
              <w:top w:val="nil"/>
              <w:left w:val="nil"/>
              <w:bottom w:val="single" w:sz="4" w:space="0" w:color="auto"/>
              <w:right w:val="single" w:sz="4" w:space="0" w:color="auto"/>
            </w:tcBorders>
            <w:shd w:val="clear" w:color="auto" w:fill="auto"/>
            <w:noWrap/>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34</w:t>
            </w:r>
          </w:p>
        </w:tc>
        <w:tc>
          <w:tcPr>
            <w:tcW w:w="2469" w:type="pct"/>
            <w:tcBorders>
              <w:top w:val="nil"/>
              <w:left w:val="nil"/>
              <w:bottom w:val="single" w:sz="4" w:space="0" w:color="auto"/>
              <w:right w:val="single" w:sz="4" w:space="0" w:color="auto"/>
            </w:tcBorders>
            <w:shd w:val="clear" w:color="auto" w:fill="auto"/>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 xml:space="preserve"> sumur pompa masih layak dan memenuhi standar persyaratan air minum</w:t>
            </w:r>
          </w:p>
        </w:tc>
      </w:tr>
      <w:tr w:rsidR="00E80A6F" w:rsidRPr="00B61F82" w:rsidTr="00B61F82">
        <w:trPr>
          <w:trHeight w:val="433"/>
        </w:trPr>
        <w:tc>
          <w:tcPr>
            <w:tcW w:w="274" w:type="pct"/>
            <w:vMerge/>
            <w:tcBorders>
              <w:top w:val="nil"/>
              <w:left w:val="single" w:sz="4" w:space="0" w:color="auto"/>
              <w:bottom w:val="single" w:sz="4" w:space="0" w:color="auto"/>
              <w:right w:val="single" w:sz="4" w:space="0" w:color="auto"/>
            </w:tcBorders>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p>
        </w:tc>
        <w:tc>
          <w:tcPr>
            <w:tcW w:w="815" w:type="pct"/>
            <w:vMerge/>
            <w:tcBorders>
              <w:top w:val="nil"/>
              <w:left w:val="single" w:sz="4" w:space="0" w:color="auto"/>
              <w:bottom w:val="single" w:sz="4" w:space="0" w:color="auto"/>
              <w:right w:val="single" w:sz="4" w:space="0" w:color="auto"/>
            </w:tcBorders>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p>
        </w:tc>
        <w:tc>
          <w:tcPr>
            <w:tcW w:w="885" w:type="pct"/>
            <w:tcBorders>
              <w:top w:val="nil"/>
              <w:left w:val="nil"/>
              <w:bottom w:val="single" w:sz="4" w:space="0" w:color="auto"/>
              <w:right w:val="single" w:sz="4" w:space="0" w:color="auto"/>
            </w:tcBorders>
            <w:shd w:val="clear" w:color="auto" w:fill="auto"/>
            <w:noWrap/>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Sukaherang</w:t>
            </w:r>
          </w:p>
        </w:tc>
        <w:tc>
          <w:tcPr>
            <w:tcW w:w="557" w:type="pct"/>
            <w:tcBorders>
              <w:top w:val="nil"/>
              <w:left w:val="nil"/>
              <w:bottom w:val="single" w:sz="4" w:space="0" w:color="auto"/>
              <w:right w:val="single" w:sz="4" w:space="0" w:color="auto"/>
            </w:tcBorders>
            <w:shd w:val="clear" w:color="auto" w:fill="auto"/>
            <w:noWrap/>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56</w:t>
            </w:r>
          </w:p>
        </w:tc>
        <w:tc>
          <w:tcPr>
            <w:tcW w:w="2469" w:type="pct"/>
            <w:tcBorders>
              <w:top w:val="nil"/>
              <w:left w:val="nil"/>
              <w:bottom w:val="single" w:sz="4" w:space="0" w:color="auto"/>
              <w:right w:val="single" w:sz="4" w:space="0" w:color="auto"/>
            </w:tcBorders>
            <w:shd w:val="clear" w:color="auto" w:fill="auto"/>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 xml:space="preserve"> sumur pompa masih layak dan memenuhi standar persyaratan air minum</w:t>
            </w:r>
          </w:p>
        </w:tc>
      </w:tr>
      <w:tr w:rsidR="00E80A6F" w:rsidRPr="00B61F82" w:rsidTr="00B61F82">
        <w:trPr>
          <w:trHeight w:val="368"/>
        </w:trPr>
        <w:tc>
          <w:tcPr>
            <w:tcW w:w="2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2</w:t>
            </w:r>
          </w:p>
        </w:tc>
        <w:tc>
          <w:tcPr>
            <w:tcW w:w="8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Mangunreja</w:t>
            </w:r>
          </w:p>
        </w:tc>
        <w:tc>
          <w:tcPr>
            <w:tcW w:w="885" w:type="pct"/>
            <w:tcBorders>
              <w:top w:val="nil"/>
              <w:left w:val="nil"/>
              <w:bottom w:val="single" w:sz="4" w:space="0" w:color="auto"/>
              <w:right w:val="single" w:sz="4" w:space="0" w:color="auto"/>
            </w:tcBorders>
            <w:shd w:val="clear" w:color="auto" w:fill="auto"/>
            <w:noWrap/>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Margajaya</w:t>
            </w:r>
          </w:p>
        </w:tc>
        <w:tc>
          <w:tcPr>
            <w:tcW w:w="557" w:type="pct"/>
            <w:tcBorders>
              <w:top w:val="nil"/>
              <w:left w:val="nil"/>
              <w:bottom w:val="single" w:sz="4" w:space="0" w:color="auto"/>
              <w:right w:val="single" w:sz="4" w:space="0" w:color="auto"/>
            </w:tcBorders>
            <w:shd w:val="clear" w:color="auto" w:fill="auto"/>
            <w:noWrap/>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45</w:t>
            </w:r>
          </w:p>
        </w:tc>
        <w:tc>
          <w:tcPr>
            <w:tcW w:w="2469" w:type="pct"/>
            <w:tcBorders>
              <w:top w:val="nil"/>
              <w:left w:val="nil"/>
              <w:bottom w:val="single" w:sz="4" w:space="0" w:color="auto"/>
              <w:right w:val="single" w:sz="4" w:space="0" w:color="auto"/>
            </w:tcBorders>
            <w:shd w:val="clear" w:color="auto" w:fill="auto"/>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 xml:space="preserve"> sumur pompa masih layak dan memenuhi standar persyaratan air minum</w:t>
            </w:r>
          </w:p>
        </w:tc>
      </w:tr>
      <w:tr w:rsidR="00E80A6F" w:rsidRPr="00B61F82" w:rsidTr="00B61F82">
        <w:trPr>
          <w:trHeight w:val="510"/>
        </w:trPr>
        <w:tc>
          <w:tcPr>
            <w:tcW w:w="274" w:type="pct"/>
            <w:vMerge/>
            <w:tcBorders>
              <w:top w:val="nil"/>
              <w:left w:val="single" w:sz="4" w:space="0" w:color="auto"/>
              <w:bottom w:val="single" w:sz="4" w:space="0" w:color="auto"/>
              <w:right w:val="single" w:sz="4" w:space="0" w:color="auto"/>
            </w:tcBorders>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p>
        </w:tc>
        <w:tc>
          <w:tcPr>
            <w:tcW w:w="815" w:type="pct"/>
            <w:vMerge/>
            <w:tcBorders>
              <w:top w:val="nil"/>
              <w:left w:val="single" w:sz="4" w:space="0" w:color="auto"/>
              <w:bottom w:val="single" w:sz="4" w:space="0" w:color="auto"/>
              <w:right w:val="single" w:sz="4" w:space="0" w:color="auto"/>
            </w:tcBorders>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p>
        </w:tc>
        <w:tc>
          <w:tcPr>
            <w:tcW w:w="885" w:type="pct"/>
            <w:tcBorders>
              <w:top w:val="nil"/>
              <w:left w:val="nil"/>
              <w:bottom w:val="single" w:sz="4" w:space="0" w:color="auto"/>
              <w:right w:val="single" w:sz="4" w:space="0" w:color="auto"/>
            </w:tcBorders>
            <w:shd w:val="clear" w:color="auto" w:fill="auto"/>
            <w:noWrap/>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Mangunreja</w:t>
            </w:r>
          </w:p>
        </w:tc>
        <w:tc>
          <w:tcPr>
            <w:tcW w:w="557" w:type="pct"/>
            <w:tcBorders>
              <w:top w:val="nil"/>
              <w:left w:val="nil"/>
              <w:bottom w:val="single" w:sz="4" w:space="0" w:color="auto"/>
              <w:right w:val="single" w:sz="4" w:space="0" w:color="auto"/>
            </w:tcBorders>
            <w:shd w:val="clear" w:color="auto" w:fill="auto"/>
            <w:noWrap/>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42</w:t>
            </w:r>
          </w:p>
        </w:tc>
        <w:tc>
          <w:tcPr>
            <w:tcW w:w="2469" w:type="pct"/>
            <w:tcBorders>
              <w:top w:val="nil"/>
              <w:left w:val="nil"/>
              <w:bottom w:val="single" w:sz="4" w:space="0" w:color="auto"/>
              <w:right w:val="single" w:sz="4" w:space="0" w:color="auto"/>
            </w:tcBorders>
            <w:shd w:val="clear" w:color="auto" w:fill="auto"/>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 xml:space="preserve"> sumur pompa masih layak dan memenuhi standar persyaratan air minum</w:t>
            </w:r>
          </w:p>
        </w:tc>
      </w:tr>
      <w:tr w:rsidR="00E80A6F" w:rsidRPr="00B61F82" w:rsidTr="00B61F82">
        <w:trPr>
          <w:trHeight w:val="436"/>
        </w:trPr>
        <w:tc>
          <w:tcPr>
            <w:tcW w:w="274" w:type="pct"/>
            <w:tcBorders>
              <w:top w:val="nil"/>
              <w:left w:val="single" w:sz="4" w:space="0" w:color="auto"/>
              <w:bottom w:val="single" w:sz="4" w:space="0" w:color="auto"/>
              <w:right w:val="single" w:sz="4" w:space="0" w:color="auto"/>
            </w:tcBorders>
            <w:shd w:val="clear" w:color="auto" w:fill="auto"/>
            <w:noWrap/>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3</w:t>
            </w:r>
          </w:p>
        </w:tc>
        <w:tc>
          <w:tcPr>
            <w:tcW w:w="815" w:type="pct"/>
            <w:tcBorders>
              <w:top w:val="nil"/>
              <w:left w:val="nil"/>
              <w:bottom w:val="single" w:sz="4" w:space="0" w:color="auto"/>
              <w:right w:val="single" w:sz="4" w:space="0" w:color="auto"/>
            </w:tcBorders>
            <w:shd w:val="clear" w:color="auto" w:fill="auto"/>
            <w:noWrap/>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Sukarame</w:t>
            </w:r>
          </w:p>
        </w:tc>
        <w:tc>
          <w:tcPr>
            <w:tcW w:w="885" w:type="pct"/>
            <w:tcBorders>
              <w:top w:val="nil"/>
              <w:left w:val="nil"/>
              <w:bottom w:val="single" w:sz="4" w:space="0" w:color="auto"/>
              <w:right w:val="single" w:sz="4" w:space="0" w:color="auto"/>
            </w:tcBorders>
            <w:shd w:val="clear" w:color="auto" w:fill="auto"/>
            <w:noWrap/>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Sukarame</w:t>
            </w:r>
          </w:p>
        </w:tc>
        <w:tc>
          <w:tcPr>
            <w:tcW w:w="557" w:type="pct"/>
            <w:tcBorders>
              <w:top w:val="nil"/>
              <w:left w:val="nil"/>
              <w:bottom w:val="single" w:sz="4" w:space="0" w:color="auto"/>
              <w:right w:val="single" w:sz="4" w:space="0" w:color="auto"/>
            </w:tcBorders>
            <w:shd w:val="clear" w:color="auto" w:fill="auto"/>
            <w:noWrap/>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29</w:t>
            </w:r>
          </w:p>
        </w:tc>
        <w:tc>
          <w:tcPr>
            <w:tcW w:w="2469" w:type="pct"/>
            <w:tcBorders>
              <w:top w:val="nil"/>
              <w:left w:val="nil"/>
              <w:bottom w:val="single" w:sz="4" w:space="0" w:color="auto"/>
              <w:right w:val="single" w:sz="4" w:space="0" w:color="auto"/>
            </w:tcBorders>
            <w:shd w:val="clear" w:color="auto" w:fill="auto"/>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 xml:space="preserve"> sumur pompa masih layak dan memenuhi standar persyaratan air minum</w:t>
            </w:r>
          </w:p>
        </w:tc>
      </w:tr>
      <w:tr w:rsidR="00E80A6F" w:rsidRPr="00B61F82" w:rsidTr="00B61F82">
        <w:trPr>
          <w:trHeight w:val="546"/>
        </w:trPr>
        <w:tc>
          <w:tcPr>
            <w:tcW w:w="274" w:type="pct"/>
            <w:tcBorders>
              <w:top w:val="nil"/>
              <w:left w:val="single" w:sz="4" w:space="0" w:color="auto"/>
              <w:bottom w:val="single" w:sz="4" w:space="0" w:color="auto"/>
              <w:right w:val="single" w:sz="4" w:space="0" w:color="auto"/>
            </w:tcBorders>
            <w:shd w:val="clear" w:color="auto" w:fill="auto"/>
            <w:noWrap/>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4</w:t>
            </w:r>
          </w:p>
        </w:tc>
        <w:tc>
          <w:tcPr>
            <w:tcW w:w="815" w:type="pct"/>
            <w:tcBorders>
              <w:top w:val="nil"/>
              <w:left w:val="nil"/>
              <w:bottom w:val="single" w:sz="4" w:space="0" w:color="auto"/>
              <w:right w:val="single" w:sz="4" w:space="0" w:color="auto"/>
            </w:tcBorders>
            <w:shd w:val="clear" w:color="auto" w:fill="auto"/>
            <w:noWrap/>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Leuwisari</w:t>
            </w:r>
          </w:p>
        </w:tc>
        <w:tc>
          <w:tcPr>
            <w:tcW w:w="885" w:type="pct"/>
            <w:tcBorders>
              <w:top w:val="nil"/>
              <w:left w:val="nil"/>
              <w:bottom w:val="single" w:sz="4" w:space="0" w:color="auto"/>
              <w:right w:val="single" w:sz="4" w:space="0" w:color="auto"/>
            </w:tcBorders>
            <w:shd w:val="clear" w:color="auto" w:fill="auto"/>
            <w:noWrap/>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Arjasari</w:t>
            </w:r>
          </w:p>
        </w:tc>
        <w:tc>
          <w:tcPr>
            <w:tcW w:w="557" w:type="pct"/>
            <w:tcBorders>
              <w:top w:val="nil"/>
              <w:left w:val="nil"/>
              <w:bottom w:val="single" w:sz="4" w:space="0" w:color="auto"/>
              <w:right w:val="single" w:sz="4" w:space="0" w:color="auto"/>
            </w:tcBorders>
            <w:shd w:val="clear" w:color="auto" w:fill="auto"/>
            <w:noWrap/>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43</w:t>
            </w:r>
          </w:p>
        </w:tc>
        <w:tc>
          <w:tcPr>
            <w:tcW w:w="2469" w:type="pct"/>
            <w:tcBorders>
              <w:top w:val="nil"/>
              <w:left w:val="nil"/>
              <w:bottom w:val="single" w:sz="4" w:space="0" w:color="auto"/>
              <w:right w:val="single" w:sz="4" w:space="0" w:color="auto"/>
            </w:tcBorders>
            <w:shd w:val="clear" w:color="auto" w:fill="auto"/>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 xml:space="preserve"> sumur pompa masih layak dan memenuhi standar persyaratan air minum</w:t>
            </w:r>
          </w:p>
        </w:tc>
      </w:tr>
      <w:tr w:rsidR="00E80A6F" w:rsidRPr="00B61F82" w:rsidTr="00B61F82">
        <w:trPr>
          <w:trHeight w:val="493"/>
        </w:trPr>
        <w:tc>
          <w:tcPr>
            <w:tcW w:w="274" w:type="pct"/>
            <w:tcBorders>
              <w:top w:val="nil"/>
              <w:left w:val="single" w:sz="4" w:space="0" w:color="auto"/>
              <w:bottom w:val="single" w:sz="4" w:space="0" w:color="auto"/>
              <w:right w:val="single" w:sz="4" w:space="0" w:color="auto"/>
            </w:tcBorders>
            <w:shd w:val="clear" w:color="auto" w:fill="auto"/>
            <w:noWrap/>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5</w:t>
            </w:r>
          </w:p>
        </w:tc>
        <w:tc>
          <w:tcPr>
            <w:tcW w:w="815" w:type="pct"/>
            <w:tcBorders>
              <w:top w:val="nil"/>
              <w:left w:val="nil"/>
              <w:bottom w:val="single" w:sz="4" w:space="0" w:color="auto"/>
              <w:right w:val="single" w:sz="4" w:space="0" w:color="auto"/>
            </w:tcBorders>
            <w:shd w:val="clear" w:color="auto" w:fill="auto"/>
            <w:noWrap/>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Padakembang</w:t>
            </w:r>
          </w:p>
        </w:tc>
        <w:tc>
          <w:tcPr>
            <w:tcW w:w="885" w:type="pct"/>
            <w:tcBorders>
              <w:top w:val="nil"/>
              <w:left w:val="nil"/>
              <w:bottom w:val="single" w:sz="4" w:space="0" w:color="auto"/>
              <w:right w:val="single" w:sz="4" w:space="0" w:color="auto"/>
            </w:tcBorders>
            <w:shd w:val="clear" w:color="auto" w:fill="auto"/>
            <w:noWrap/>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Cilampunghilir</w:t>
            </w:r>
          </w:p>
        </w:tc>
        <w:tc>
          <w:tcPr>
            <w:tcW w:w="557" w:type="pct"/>
            <w:tcBorders>
              <w:top w:val="nil"/>
              <w:left w:val="nil"/>
              <w:bottom w:val="single" w:sz="4" w:space="0" w:color="auto"/>
              <w:right w:val="single" w:sz="4" w:space="0" w:color="auto"/>
            </w:tcBorders>
            <w:shd w:val="clear" w:color="auto" w:fill="auto"/>
            <w:noWrap/>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27</w:t>
            </w:r>
          </w:p>
        </w:tc>
        <w:tc>
          <w:tcPr>
            <w:tcW w:w="2469" w:type="pct"/>
            <w:tcBorders>
              <w:top w:val="nil"/>
              <w:left w:val="nil"/>
              <w:bottom w:val="single" w:sz="4" w:space="0" w:color="auto"/>
              <w:right w:val="single" w:sz="4" w:space="0" w:color="auto"/>
            </w:tcBorders>
            <w:shd w:val="clear" w:color="auto" w:fill="auto"/>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sumur gali dan sumur pompa masih layak dan memenuhi standar persyaratan air minum</w:t>
            </w:r>
          </w:p>
        </w:tc>
      </w:tr>
      <w:tr w:rsidR="00E80A6F" w:rsidRPr="00B61F82" w:rsidTr="00B61F82">
        <w:trPr>
          <w:trHeight w:val="491"/>
        </w:trPr>
        <w:tc>
          <w:tcPr>
            <w:tcW w:w="274" w:type="pct"/>
            <w:tcBorders>
              <w:top w:val="nil"/>
              <w:left w:val="single" w:sz="4" w:space="0" w:color="auto"/>
              <w:bottom w:val="single" w:sz="4" w:space="0" w:color="auto"/>
              <w:right w:val="single" w:sz="4" w:space="0" w:color="auto"/>
            </w:tcBorders>
            <w:shd w:val="clear" w:color="auto" w:fill="auto"/>
            <w:noWrap/>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6</w:t>
            </w:r>
          </w:p>
        </w:tc>
        <w:tc>
          <w:tcPr>
            <w:tcW w:w="815" w:type="pct"/>
            <w:tcBorders>
              <w:top w:val="nil"/>
              <w:left w:val="nil"/>
              <w:bottom w:val="single" w:sz="4" w:space="0" w:color="auto"/>
              <w:right w:val="single" w:sz="4" w:space="0" w:color="auto"/>
            </w:tcBorders>
            <w:shd w:val="clear" w:color="auto" w:fill="auto"/>
            <w:noWrap/>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Sariwangi</w:t>
            </w:r>
          </w:p>
        </w:tc>
        <w:tc>
          <w:tcPr>
            <w:tcW w:w="885" w:type="pct"/>
            <w:tcBorders>
              <w:top w:val="nil"/>
              <w:left w:val="nil"/>
              <w:bottom w:val="single" w:sz="4" w:space="0" w:color="auto"/>
              <w:right w:val="single" w:sz="4" w:space="0" w:color="auto"/>
            </w:tcBorders>
            <w:shd w:val="clear" w:color="auto" w:fill="auto"/>
            <w:noWrap/>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Selawangi</w:t>
            </w:r>
          </w:p>
        </w:tc>
        <w:tc>
          <w:tcPr>
            <w:tcW w:w="557" w:type="pct"/>
            <w:tcBorders>
              <w:top w:val="nil"/>
              <w:left w:val="nil"/>
              <w:bottom w:val="single" w:sz="4" w:space="0" w:color="auto"/>
              <w:right w:val="single" w:sz="4" w:space="0" w:color="auto"/>
            </w:tcBorders>
            <w:shd w:val="clear" w:color="auto" w:fill="auto"/>
            <w:noWrap/>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41</w:t>
            </w:r>
          </w:p>
        </w:tc>
        <w:tc>
          <w:tcPr>
            <w:tcW w:w="2469" w:type="pct"/>
            <w:tcBorders>
              <w:top w:val="nil"/>
              <w:left w:val="nil"/>
              <w:bottom w:val="single" w:sz="4" w:space="0" w:color="auto"/>
              <w:right w:val="single" w:sz="4" w:space="0" w:color="auto"/>
            </w:tcBorders>
            <w:shd w:val="clear" w:color="auto" w:fill="auto"/>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sumur pompa masih layak dan memenuhi standar persyaratan air minum</w:t>
            </w:r>
          </w:p>
        </w:tc>
      </w:tr>
      <w:tr w:rsidR="00E80A6F" w:rsidRPr="00B61F82" w:rsidTr="00B61F82">
        <w:trPr>
          <w:trHeight w:val="652"/>
        </w:trPr>
        <w:tc>
          <w:tcPr>
            <w:tcW w:w="197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A6F" w:rsidRPr="00E80A6F" w:rsidRDefault="00E80A6F" w:rsidP="00B61F82">
            <w:pPr>
              <w:spacing w:after="0" w:line="240" w:lineRule="auto"/>
              <w:jc w:val="both"/>
              <w:rPr>
                <w:rFonts w:ascii="Times New Roman" w:eastAsia="Times New Roman" w:hAnsi="Times New Roman" w:cs="Times New Roman"/>
                <w:b/>
                <w:bCs/>
                <w:color w:val="000000"/>
                <w:sz w:val="20"/>
                <w:szCs w:val="20"/>
                <w:lang w:val="id-ID" w:eastAsia="id-ID"/>
              </w:rPr>
            </w:pPr>
            <w:r w:rsidRPr="00E80A6F">
              <w:rPr>
                <w:rFonts w:ascii="Times New Roman" w:eastAsia="Times New Roman" w:hAnsi="Times New Roman" w:cs="Times New Roman"/>
                <w:b/>
                <w:bCs/>
                <w:color w:val="000000"/>
                <w:sz w:val="20"/>
                <w:szCs w:val="20"/>
                <w:lang w:val="id-ID" w:eastAsia="id-ID"/>
              </w:rPr>
              <w:t>Jumlah</w:t>
            </w:r>
          </w:p>
        </w:tc>
        <w:tc>
          <w:tcPr>
            <w:tcW w:w="557" w:type="pct"/>
            <w:tcBorders>
              <w:top w:val="nil"/>
              <w:left w:val="nil"/>
              <w:bottom w:val="single" w:sz="4" w:space="0" w:color="auto"/>
              <w:right w:val="single" w:sz="4" w:space="0" w:color="auto"/>
            </w:tcBorders>
            <w:shd w:val="clear" w:color="auto" w:fill="auto"/>
            <w:noWrap/>
            <w:vAlign w:val="center"/>
            <w:hideMark/>
          </w:tcPr>
          <w:p w:rsidR="00E80A6F" w:rsidRPr="00E80A6F" w:rsidRDefault="009946AD" w:rsidP="00B61F82">
            <w:pPr>
              <w:spacing w:after="0" w:line="240" w:lineRule="auto"/>
              <w:jc w:val="both"/>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558</w:t>
            </w:r>
          </w:p>
        </w:tc>
        <w:tc>
          <w:tcPr>
            <w:tcW w:w="2469" w:type="pct"/>
            <w:tcBorders>
              <w:top w:val="nil"/>
              <w:left w:val="nil"/>
              <w:bottom w:val="single" w:sz="4" w:space="0" w:color="auto"/>
              <w:right w:val="single" w:sz="4" w:space="0" w:color="auto"/>
            </w:tcBorders>
            <w:shd w:val="clear" w:color="auto" w:fill="auto"/>
            <w:vAlign w:val="center"/>
            <w:hideMark/>
          </w:tcPr>
          <w:p w:rsidR="00E80A6F" w:rsidRPr="00E80A6F" w:rsidRDefault="00E80A6F" w:rsidP="00B61F82">
            <w:pPr>
              <w:spacing w:after="0" w:line="240" w:lineRule="auto"/>
              <w:jc w:val="both"/>
              <w:rPr>
                <w:rFonts w:ascii="Times New Roman" w:eastAsia="Times New Roman" w:hAnsi="Times New Roman" w:cs="Times New Roman"/>
                <w:color w:val="000000"/>
                <w:sz w:val="20"/>
                <w:szCs w:val="20"/>
                <w:lang w:val="id-ID" w:eastAsia="id-ID"/>
              </w:rPr>
            </w:pPr>
            <w:r w:rsidRPr="00E80A6F">
              <w:rPr>
                <w:rFonts w:ascii="Times New Roman" w:eastAsia="Times New Roman" w:hAnsi="Times New Roman" w:cs="Times New Roman"/>
                <w:color w:val="000000"/>
                <w:sz w:val="20"/>
                <w:szCs w:val="20"/>
                <w:lang w:val="id-ID" w:eastAsia="id-ID"/>
              </w:rPr>
              <w:t>sumur pompa masih layak dan memenuhi standar persyaratan air minum sedangkan sumur gali sebagian besar tidak memenuhi standar persyaratan air minum</w:t>
            </w:r>
          </w:p>
        </w:tc>
      </w:tr>
    </w:tbl>
    <w:p w:rsidR="00B61F82" w:rsidRDefault="00B61F82" w:rsidP="00B61F82">
      <w:pPr>
        <w:spacing w:after="0" w:line="360" w:lineRule="auto"/>
        <w:ind w:left="-142"/>
        <w:jc w:val="both"/>
        <w:rPr>
          <w:rFonts w:ascii="Times New Roman" w:eastAsia="Times New Roman" w:hAnsi="Times New Roman" w:cs="Times New Roman"/>
          <w:i/>
          <w:sz w:val="20"/>
          <w:szCs w:val="20"/>
          <w:lang w:val="id-ID" w:eastAsia="id-ID"/>
        </w:rPr>
      </w:pPr>
      <w:r w:rsidRPr="005F6040">
        <w:rPr>
          <w:rFonts w:ascii="Times New Roman" w:eastAsia="Times New Roman" w:hAnsi="Times New Roman" w:cs="Times New Roman"/>
          <w:i/>
          <w:sz w:val="20"/>
          <w:szCs w:val="20"/>
          <w:lang w:val="id-ID" w:eastAsia="id-ID"/>
        </w:rPr>
        <w:t xml:space="preserve">Sumber: </w:t>
      </w:r>
      <w:r>
        <w:rPr>
          <w:rFonts w:ascii="Times New Roman" w:eastAsia="Times New Roman" w:hAnsi="Times New Roman" w:cs="Times New Roman"/>
          <w:i/>
          <w:sz w:val="20"/>
          <w:szCs w:val="20"/>
          <w:lang w:val="id-ID" w:eastAsia="id-ID"/>
        </w:rPr>
        <w:t>Hasil Analisis 2015</w:t>
      </w:r>
    </w:p>
    <w:p w:rsidR="00791638" w:rsidRPr="00C530B0" w:rsidRDefault="00791638" w:rsidP="00B61F82">
      <w:pPr>
        <w:autoSpaceDE w:val="0"/>
        <w:autoSpaceDN w:val="0"/>
        <w:adjustRightInd w:val="0"/>
        <w:spacing w:after="0" w:line="360" w:lineRule="auto"/>
        <w:ind w:firstLine="567"/>
        <w:jc w:val="both"/>
        <w:rPr>
          <w:rFonts w:ascii="Times New Roman" w:hAnsi="Times New Roman" w:cs="Times New Roman"/>
          <w:sz w:val="24"/>
          <w:szCs w:val="24"/>
          <w:lang w:val="id-ID"/>
        </w:rPr>
      </w:pPr>
    </w:p>
    <w:p w:rsidR="007D0153" w:rsidRDefault="007D0153" w:rsidP="00EB6A01">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after="0"/>
        <w:rPr>
          <w:color w:val="FF0000"/>
          <w:sz w:val="24"/>
          <w:szCs w:val="24"/>
          <w:lang w:val="id-ID"/>
        </w:rPr>
      </w:pPr>
    </w:p>
    <w:p w:rsidR="00D02BF4" w:rsidRPr="008052D0" w:rsidRDefault="008052D0" w:rsidP="00257D76">
      <w:pPr>
        <w:pStyle w:val="BodyText"/>
        <w:numPr>
          <w:ilvl w:val="0"/>
          <w:numId w:val="44"/>
        </w:num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after="0"/>
        <w:ind w:left="567" w:hanging="567"/>
        <w:outlineLvl w:val="2"/>
        <w:rPr>
          <w:b/>
          <w:color w:val="FF0000"/>
          <w:sz w:val="18"/>
          <w:szCs w:val="18"/>
          <w:lang w:val="id-ID" w:eastAsia="id-ID"/>
        </w:rPr>
      </w:pPr>
      <w:bookmarkStart w:id="54" w:name="_Toc433155873"/>
      <w:bookmarkStart w:id="55" w:name="_Toc439451858"/>
      <w:bookmarkStart w:id="56" w:name="_Toc439454916"/>
      <w:bookmarkStart w:id="57" w:name="_Toc439789756"/>
      <w:bookmarkStart w:id="58" w:name="_Toc439791054"/>
      <w:bookmarkStart w:id="59" w:name="_Toc439803051"/>
      <w:bookmarkStart w:id="60" w:name="_Toc441099170"/>
      <w:bookmarkStart w:id="61" w:name="_Toc448046030"/>
      <w:r>
        <w:rPr>
          <w:b/>
          <w:color w:val="FF0000"/>
          <w:sz w:val="18"/>
          <w:szCs w:val="18"/>
          <w:lang w:val="id-ID" w:eastAsia="id-ID"/>
        </w:rPr>
        <w:lastRenderedPageBreak/>
        <w:t>Peta Hidrogeologi</w:t>
      </w:r>
      <w:bookmarkEnd w:id="54"/>
      <w:bookmarkEnd w:id="55"/>
      <w:bookmarkEnd w:id="56"/>
      <w:bookmarkEnd w:id="57"/>
      <w:bookmarkEnd w:id="58"/>
      <w:bookmarkEnd w:id="59"/>
      <w:bookmarkEnd w:id="60"/>
      <w:bookmarkEnd w:id="61"/>
    </w:p>
    <w:p w:rsidR="00D02BF4" w:rsidRDefault="00D02BF4" w:rsidP="00D71876">
      <w:pPr>
        <w:spacing w:after="0"/>
        <w:jc w:val="both"/>
        <w:rPr>
          <w:rFonts w:ascii="Times New Roman" w:hAnsi="Times New Roman" w:cs="Times New Roman"/>
          <w:b/>
          <w:lang w:val="id-ID"/>
        </w:rPr>
      </w:pPr>
    </w:p>
    <w:p w:rsidR="00D02BF4" w:rsidRDefault="00D02BF4" w:rsidP="00D71876">
      <w:pPr>
        <w:spacing w:after="0"/>
        <w:jc w:val="both"/>
        <w:rPr>
          <w:rFonts w:ascii="Times New Roman" w:hAnsi="Times New Roman" w:cs="Times New Roman"/>
          <w:b/>
          <w:lang w:val="id-ID"/>
        </w:rPr>
      </w:pPr>
    </w:p>
    <w:p w:rsidR="00D02BF4" w:rsidRDefault="00D02BF4" w:rsidP="00D71876">
      <w:pPr>
        <w:spacing w:after="0"/>
        <w:jc w:val="both"/>
        <w:rPr>
          <w:rFonts w:ascii="Times New Roman" w:hAnsi="Times New Roman" w:cs="Times New Roman"/>
          <w:b/>
          <w:lang w:val="id-ID"/>
        </w:rPr>
      </w:pPr>
    </w:p>
    <w:p w:rsidR="00D02BF4" w:rsidRDefault="00D02BF4" w:rsidP="00D71876">
      <w:pPr>
        <w:spacing w:after="0"/>
        <w:jc w:val="both"/>
        <w:rPr>
          <w:rFonts w:ascii="Times New Roman" w:hAnsi="Times New Roman" w:cs="Times New Roman"/>
          <w:b/>
          <w:lang w:val="id-ID"/>
        </w:rPr>
      </w:pPr>
    </w:p>
    <w:p w:rsidR="00D02BF4" w:rsidRDefault="00D02BF4" w:rsidP="00D71876">
      <w:pPr>
        <w:spacing w:after="0"/>
        <w:jc w:val="both"/>
        <w:rPr>
          <w:rFonts w:ascii="Times New Roman" w:hAnsi="Times New Roman" w:cs="Times New Roman"/>
          <w:b/>
          <w:lang w:val="id-ID"/>
        </w:rPr>
      </w:pPr>
    </w:p>
    <w:p w:rsidR="00D02BF4" w:rsidRDefault="00D02BF4" w:rsidP="00D71876">
      <w:pPr>
        <w:spacing w:after="0"/>
        <w:jc w:val="both"/>
        <w:rPr>
          <w:rFonts w:ascii="Times New Roman" w:hAnsi="Times New Roman" w:cs="Times New Roman"/>
          <w:b/>
          <w:lang w:val="id-ID"/>
        </w:rPr>
      </w:pPr>
    </w:p>
    <w:p w:rsidR="00D02BF4" w:rsidRDefault="00D02BF4" w:rsidP="00D71876">
      <w:pPr>
        <w:spacing w:after="0"/>
        <w:jc w:val="both"/>
        <w:rPr>
          <w:rFonts w:ascii="Times New Roman" w:hAnsi="Times New Roman" w:cs="Times New Roman"/>
          <w:b/>
          <w:lang w:val="id-ID"/>
        </w:rPr>
      </w:pPr>
    </w:p>
    <w:p w:rsidR="00D02BF4" w:rsidRDefault="00D02BF4" w:rsidP="00D71876">
      <w:pPr>
        <w:spacing w:after="0"/>
        <w:jc w:val="both"/>
        <w:rPr>
          <w:rFonts w:ascii="Times New Roman" w:hAnsi="Times New Roman" w:cs="Times New Roman"/>
          <w:b/>
          <w:lang w:val="id-ID"/>
        </w:rPr>
      </w:pPr>
    </w:p>
    <w:p w:rsidR="00D02BF4" w:rsidRDefault="00D02BF4" w:rsidP="00D71876">
      <w:pPr>
        <w:spacing w:after="0"/>
        <w:jc w:val="both"/>
        <w:rPr>
          <w:rFonts w:ascii="Times New Roman" w:hAnsi="Times New Roman" w:cs="Times New Roman"/>
          <w:b/>
          <w:lang w:val="id-ID"/>
        </w:rPr>
      </w:pPr>
    </w:p>
    <w:p w:rsidR="00D02BF4" w:rsidRDefault="00D02BF4" w:rsidP="00D71876">
      <w:pPr>
        <w:spacing w:after="0"/>
        <w:jc w:val="both"/>
        <w:rPr>
          <w:rFonts w:ascii="Times New Roman" w:hAnsi="Times New Roman" w:cs="Times New Roman"/>
          <w:b/>
          <w:lang w:val="id-ID"/>
        </w:rPr>
      </w:pPr>
    </w:p>
    <w:p w:rsidR="00D02BF4" w:rsidRDefault="00D02BF4" w:rsidP="00D71876">
      <w:pPr>
        <w:spacing w:after="0"/>
        <w:jc w:val="both"/>
        <w:rPr>
          <w:rFonts w:ascii="Times New Roman" w:hAnsi="Times New Roman" w:cs="Times New Roman"/>
          <w:b/>
          <w:lang w:val="id-ID"/>
        </w:rPr>
      </w:pPr>
    </w:p>
    <w:p w:rsidR="00D02BF4" w:rsidRDefault="00D02BF4" w:rsidP="00D71876">
      <w:pPr>
        <w:spacing w:after="0"/>
        <w:jc w:val="both"/>
        <w:rPr>
          <w:rFonts w:ascii="Times New Roman" w:hAnsi="Times New Roman" w:cs="Times New Roman"/>
          <w:b/>
          <w:lang w:val="id-ID"/>
        </w:rPr>
      </w:pPr>
    </w:p>
    <w:p w:rsidR="00D02BF4" w:rsidRDefault="00D02BF4" w:rsidP="00D71876">
      <w:pPr>
        <w:spacing w:after="0"/>
        <w:jc w:val="both"/>
        <w:rPr>
          <w:rFonts w:ascii="Times New Roman" w:hAnsi="Times New Roman" w:cs="Times New Roman"/>
          <w:b/>
          <w:lang w:val="id-ID"/>
        </w:rPr>
      </w:pPr>
    </w:p>
    <w:p w:rsidR="00D02BF4" w:rsidRDefault="00D02BF4" w:rsidP="00D71876">
      <w:pPr>
        <w:spacing w:after="0"/>
        <w:jc w:val="both"/>
        <w:rPr>
          <w:rFonts w:ascii="Times New Roman" w:hAnsi="Times New Roman" w:cs="Times New Roman"/>
          <w:b/>
          <w:lang w:val="id-ID"/>
        </w:rPr>
      </w:pPr>
    </w:p>
    <w:p w:rsidR="00D02BF4" w:rsidRDefault="00D02BF4" w:rsidP="00D71876">
      <w:pPr>
        <w:spacing w:after="0"/>
        <w:jc w:val="both"/>
        <w:rPr>
          <w:rFonts w:ascii="Times New Roman" w:hAnsi="Times New Roman" w:cs="Times New Roman"/>
          <w:b/>
          <w:lang w:val="id-ID"/>
        </w:rPr>
      </w:pPr>
    </w:p>
    <w:p w:rsidR="00D02BF4" w:rsidRDefault="00D02BF4" w:rsidP="00D71876">
      <w:pPr>
        <w:spacing w:after="0"/>
        <w:jc w:val="both"/>
        <w:rPr>
          <w:rFonts w:ascii="Times New Roman" w:hAnsi="Times New Roman" w:cs="Times New Roman"/>
          <w:b/>
          <w:lang w:val="id-ID"/>
        </w:rPr>
      </w:pPr>
    </w:p>
    <w:p w:rsidR="00D02BF4" w:rsidRDefault="00D02BF4" w:rsidP="00D71876">
      <w:pPr>
        <w:spacing w:after="0"/>
        <w:jc w:val="both"/>
        <w:rPr>
          <w:rFonts w:ascii="Times New Roman" w:hAnsi="Times New Roman" w:cs="Times New Roman"/>
          <w:b/>
          <w:lang w:val="id-ID"/>
        </w:rPr>
      </w:pPr>
    </w:p>
    <w:p w:rsidR="00D02BF4" w:rsidRDefault="00D02BF4" w:rsidP="00D71876">
      <w:pPr>
        <w:spacing w:after="0"/>
        <w:jc w:val="both"/>
        <w:rPr>
          <w:rFonts w:ascii="Times New Roman" w:hAnsi="Times New Roman" w:cs="Times New Roman"/>
          <w:b/>
          <w:lang w:val="id-ID"/>
        </w:rPr>
      </w:pPr>
    </w:p>
    <w:p w:rsidR="008D1C78" w:rsidRDefault="008D1C78" w:rsidP="00D71876">
      <w:pPr>
        <w:spacing w:after="0"/>
        <w:jc w:val="both"/>
        <w:rPr>
          <w:rFonts w:ascii="Times New Roman" w:hAnsi="Times New Roman" w:cs="Times New Roman"/>
          <w:b/>
          <w:lang w:val="id-ID"/>
        </w:rPr>
      </w:pPr>
    </w:p>
    <w:p w:rsidR="007F640D" w:rsidRDefault="007F640D" w:rsidP="00D71876">
      <w:pPr>
        <w:spacing w:after="0"/>
        <w:jc w:val="both"/>
        <w:rPr>
          <w:rFonts w:ascii="Times New Roman" w:hAnsi="Times New Roman" w:cs="Times New Roman"/>
          <w:b/>
          <w:lang w:val="id-ID"/>
        </w:rPr>
      </w:pPr>
    </w:p>
    <w:p w:rsidR="007F640D" w:rsidRDefault="007F640D" w:rsidP="00D71876">
      <w:pPr>
        <w:spacing w:after="0"/>
        <w:jc w:val="both"/>
        <w:rPr>
          <w:rFonts w:ascii="Times New Roman" w:hAnsi="Times New Roman" w:cs="Times New Roman"/>
          <w:b/>
          <w:lang w:val="id-ID"/>
        </w:rPr>
      </w:pPr>
    </w:p>
    <w:p w:rsidR="007F640D" w:rsidRDefault="007F640D"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Pr="007F640D" w:rsidRDefault="008052D0" w:rsidP="00257D76">
      <w:pPr>
        <w:pStyle w:val="BodyText"/>
        <w:numPr>
          <w:ilvl w:val="0"/>
          <w:numId w:val="44"/>
        </w:num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after="0"/>
        <w:ind w:left="567" w:hanging="567"/>
        <w:outlineLvl w:val="2"/>
        <w:rPr>
          <w:b/>
          <w:color w:val="FF0000"/>
          <w:sz w:val="18"/>
          <w:szCs w:val="18"/>
          <w:lang w:val="id-ID" w:eastAsia="id-ID"/>
        </w:rPr>
      </w:pPr>
      <w:bookmarkStart w:id="62" w:name="_Toc439451859"/>
      <w:bookmarkStart w:id="63" w:name="_Toc439454917"/>
      <w:bookmarkStart w:id="64" w:name="_Toc439789757"/>
      <w:bookmarkStart w:id="65" w:name="_Toc439791055"/>
      <w:bookmarkStart w:id="66" w:name="_Toc439803052"/>
      <w:bookmarkStart w:id="67" w:name="_Toc441099171"/>
      <w:bookmarkStart w:id="68" w:name="_Toc448046031"/>
      <w:r w:rsidRPr="007F640D">
        <w:rPr>
          <w:b/>
          <w:color w:val="FF0000"/>
          <w:sz w:val="18"/>
          <w:szCs w:val="18"/>
          <w:lang w:val="id-ID" w:eastAsia="id-ID"/>
        </w:rPr>
        <w:t>Peta kualitas Air</w:t>
      </w:r>
      <w:bookmarkEnd w:id="62"/>
      <w:bookmarkEnd w:id="63"/>
      <w:bookmarkEnd w:id="64"/>
      <w:bookmarkEnd w:id="65"/>
      <w:bookmarkEnd w:id="66"/>
      <w:bookmarkEnd w:id="67"/>
      <w:bookmarkEnd w:id="68"/>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Default="008052D0" w:rsidP="00D71876">
      <w:pPr>
        <w:spacing w:after="0"/>
        <w:jc w:val="both"/>
        <w:rPr>
          <w:rFonts w:ascii="Times New Roman" w:hAnsi="Times New Roman" w:cs="Times New Roman"/>
          <w:b/>
          <w:lang w:val="id-ID"/>
        </w:rPr>
      </w:pPr>
    </w:p>
    <w:p w:rsidR="008052D0" w:rsidRPr="00612AF2" w:rsidRDefault="008052D0" w:rsidP="00D71876">
      <w:pPr>
        <w:spacing w:after="0"/>
        <w:jc w:val="both"/>
        <w:rPr>
          <w:rFonts w:ascii="Times New Roman" w:hAnsi="Times New Roman" w:cs="Times New Roman"/>
          <w:b/>
          <w:lang w:val="id-ID"/>
        </w:rPr>
      </w:pPr>
    </w:p>
    <w:p w:rsidR="001C2457" w:rsidRPr="00D20CFF" w:rsidRDefault="00073A1D" w:rsidP="00D20CFF">
      <w:pPr>
        <w:pStyle w:val="ListParagraph"/>
        <w:numPr>
          <w:ilvl w:val="0"/>
          <w:numId w:val="36"/>
        </w:numPr>
        <w:spacing w:after="0" w:line="360" w:lineRule="auto"/>
        <w:ind w:left="567" w:hanging="567"/>
        <w:jc w:val="both"/>
        <w:outlineLvl w:val="1"/>
        <w:rPr>
          <w:rFonts w:ascii="Times New Roman" w:eastAsia="Times New Roman" w:hAnsi="Times New Roman" w:cs="Times New Roman"/>
          <w:b/>
          <w:sz w:val="24"/>
          <w:lang w:eastAsia="id-ID"/>
        </w:rPr>
      </w:pPr>
      <w:bookmarkStart w:id="69" w:name="_Toc433155874"/>
      <w:bookmarkStart w:id="70" w:name="_Toc439451860"/>
      <w:bookmarkStart w:id="71" w:name="_Toc439454918"/>
      <w:bookmarkStart w:id="72" w:name="_Toc439789758"/>
      <w:bookmarkStart w:id="73" w:name="_Toc439791056"/>
      <w:bookmarkStart w:id="74" w:name="_Toc439803053"/>
      <w:bookmarkStart w:id="75" w:name="_Toc441099172"/>
      <w:bookmarkStart w:id="76" w:name="_Toc448046032"/>
      <w:r w:rsidRPr="00D20CFF">
        <w:rPr>
          <w:rFonts w:ascii="Times New Roman" w:eastAsia="Times New Roman" w:hAnsi="Times New Roman" w:cs="Times New Roman"/>
          <w:b/>
          <w:sz w:val="24"/>
          <w:lang w:eastAsia="id-ID"/>
        </w:rPr>
        <w:lastRenderedPageBreak/>
        <w:t>Analisis</w:t>
      </w:r>
      <w:r w:rsidR="00016D30" w:rsidRPr="00D20CFF">
        <w:rPr>
          <w:rFonts w:ascii="Times New Roman" w:eastAsia="Times New Roman" w:hAnsi="Times New Roman" w:cs="Times New Roman"/>
          <w:b/>
          <w:sz w:val="24"/>
          <w:lang w:eastAsia="id-ID"/>
        </w:rPr>
        <w:t xml:space="preserve"> Ketersediaan</w:t>
      </w:r>
      <w:r w:rsidRPr="00D20CFF">
        <w:rPr>
          <w:rFonts w:ascii="Times New Roman" w:eastAsia="Times New Roman" w:hAnsi="Times New Roman" w:cs="Times New Roman"/>
          <w:b/>
          <w:sz w:val="24"/>
          <w:lang w:eastAsia="id-ID"/>
        </w:rPr>
        <w:t xml:space="preserve"> </w:t>
      </w:r>
      <w:r w:rsidR="001C2457" w:rsidRPr="00D20CFF">
        <w:rPr>
          <w:rFonts w:ascii="Times New Roman" w:eastAsia="Times New Roman" w:hAnsi="Times New Roman" w:cs="Times New Roman"/>
          <w:b/>
          <w:sz w:val="24"/>
          <w:lang w:eastAsia="id-ID"/>
        </w:rPr>
        <w:t>Air Permukaa</w:t>
      </w:r>
      <w:r w:rsidR="00016D30" w:rsidRPr="00D20CFF">
        <w:rPr>
          <w:rFonts w:ascii="Times New Roman" w:eastAsia="Times New Roman" w:hAnsi="Times New Roman" w:cs="Times New Roman"/>
          <w:b/>
          <w:sz w:val="24"/>
          <w:lang w:eastAsia="id-ID"/>
        </w:rPr>
        <w:t>n</w:t>
      </w:r>
      <w:bookmarkEnd w:id="69"/>
      <w:bookmarkEnd w:id="70"/>
      <w:bookmarkEnd w:id="71"/>
      <w:bookmarkEnd w:id="72"/>
      <w:bookmarkEnd w:id="73"/>
      <w:bookmarkEnd w:id="74"/>
      <w:bookmarkEnd w:id="75"/>
      <w:bookmarkEnd w:id="76"/>
      <w:r w:rsidR="001C2457" w:rsidRPr="001C2457">
        <w:t xml:space="preserve"> </w:t>
      </w:r>
    </w:p>
    <w:p w:rsidR="00073A1D" w:rsidRDefault="001C2457" w:rsidP="001C2457">
      <w:pPr>
        <w:spacing w:after="0" w:line="360" w:lineRule="auto"/>
        <w:ind w:left="-11" w:firstLine="578"/>
        <w:jc w:val="both"/>
        <w:rPr>
          <w:rFonts w:ascii="Times New Roman" w:eastAsia="Times New Roman" w:hAnsi="Times New Roman" w:cs="Times New Roman"/>
          <w:sz w:val="24"/>
          <w:szCs w:val="24"/>
          <w:lang w:val="id-ID" w:eastAsia="id-ID"/>
        </w:rPr>
      </w:pPr>
      <w:proofErr w:type="gramStart"/>
      <w:r w:rsidRPr="001C2457">
        <w:rPr>
          <w:rFonts w:ascii="Times New Roman" w:hAnsi="Times New Roman" w:cs="Times New Roman"/>
          <w:sz w:val="24"/>
          <w:szCs w:val="24"/>
        </w:rPr>
        <w:t xml:space="preserve">Air </w:t>
      </w:r>
      <w:proofErr w:type="spellStart"/>
      <w:r w:rsidRPr="001C2457">
        <w:rPr>
          <w:rFonts w:ascii="Times New Roman" w:hAnsi="Times New Roman" w:cs="Times New Roman"/>
          <w:sz w:val="24"/>
          <w:szCs w:val="24"/>
        </w:rPr>
        <w:t>pemukaan</w:t>
      </w:r>
      <w:proofErr w:type="spellEnd"/>
      <w:r w:rsidRPr="001C2457">
        <w:rPr>
          <w:rFonts w:ascii="Times New Roman" w:hAnsi="Times New Roman" w:cs="Times New Roman"/>
          <w:sz w:val="24"/>
          <w:szCs w:val="24"/>
        </w:rPr>
        <w:t xml:space="preserve"> </w:t>
      </w:r>
      <w:proofErr w:type="spellStart"/>
      <w:r w:rsidRPr="001C2457">
        <w:rPr>
          <w:rFonts w:ascii="Times New Roman" w:hAnsi="Times New Roman" w:cs="Times New Roman"/>
          <w:sz w:val="24"/>
          <w:szCs w:val="24"/>
        </w:rPr>
        <w:t>adalah</w:t>
      </w:r>
      <w:proofErr w:type="spellEnd"/>
      <w:r w:rsidRPr="001C2457">
        <w:rPr>
          <w:rFonts w:ascii="Times New Roman" w:hAnsi="Times New Roman" w:cs="Times New Roman"/>
          <w:sz w:val="24"/>
          <w:szCs w:val="24"/>
        </w:rPr>
        <w:t xml:space="preserve"> air yang </w:t>
      </w:r>
      <w:proofErr w:type="spellStart"/>
      <w:r w:rsidRPr="001C2457">
        <w:rPr>
          <w:rFonts w:ascii="Times New Roman" w:hAnsi="Times New Roman" w:cs="Times New Roman"/>
          <w:sz w:val="24"/>
          <w:szCs w:val="24"/>
        </w:rPr>
        <w:t>berada</w:t>
      </w:r>
      <w:proofErr w:type="spellEnd"/>
      <w:r w:rsidRPr="001C2457">
        <w:rPr>
          <w:rFonts w:ascii="Times New Roman" w:hAnsi="Times New Roman" w:cs="Times New Roman"/>
          <w:sz w:val="24"/>
          <w:szCs w:val="24"/>
        </w:rPr>
        <w:t xml:space="preserve"> di </w:t>
      </w:r>
      <w:proofErr w:type="spellStart"/>
      <w:r w:rsidRPr="001C2457">
        <w:rPr>
          <w:rFonts w:ascii="Times New Roman" w:hAnsi="Times New Roman" w:cs="Times New Roman"/>
          <w:sz w:val="24"/>
          <w:szCs w:val="24"/>
        </w:rPr>
        <w:t>permukaan</w:t>
      </w:r>
      <w:proofErr w:type="spellEnd"/>
      <w:r w:rsidRPr="001C2457">
        <w:rPr>
          <w:rFonts w:ascii="Times New Roman" w:hAnsi="Times New Roman" w:cs="Times New Roman"/>
          <w:sz w:val="24"/>
          <w:szCs w:val="24"/>
        </w:rPr>
        <w:t xml:space="preserve"> </w:t>
      </w:r>
      <w:proofErr w:type="spellStart"/>
      <w:r w:rsidRPr="001C2457">
        <w:rPr>
          <w:rFonts w:ascii="Times New Roman" w:hAnsi="Times New Roman" w:cs="Times New Roman"/>
          <w:sz w:val="24"/>
          <w:szCs w:val="24"/>
        </w:rPr>
        <w:t>tanah</w:t>
      </w:r>
      <w:proofErr w:type="spellEnd"/>
      <w:r w:rsidRPr="001C2457">
        <w:rPr>
          <w:rFonts w:ascii="Times New Roman" w:hAnsi="Times New Roman" w:cs="Times New Roman"/>
          <w:sz w:val="24"/>
          <w:szCs w:val="24"/>
        </w:rPr>
        <w:t xml:space="preserve"> </w:t>
      </w:r>
      <w:proofErr w:type="spellStart"/>
      <w:r w:rsidRPr="001C2457">
        <w:rPr>
          <w:rFonts w:ascii="Times New Roman" w:hAnsi="Times New Roman" w:cs="Times New Roman"/>
          <w:sz w:val="24"/>
          <w:szCs w:val="24"/>
        </w:rPr>
        <w:t>dan</w:t>
      </w:r>
      <w:proofErr w:type="spellEnd"/>
      <w:r w:rsidRPr="001C2457">
        <w:rPr>
          <w:rFonts w:ascii="Times New Roman" w:hAnsi="Times New Roman" w:cs="Times New Roman"/>
          <w:sz w:val="24"/>
          <w:szCs w:val="24"/>
        </w:rPr>
        <w:t xml:space="preserve"> </w:t>
      </w:r>
      <w:proofErr w:type="spellStart"/>
      <w:r w:rsidRPr="001C2457">
        <w:rPr>
          <w:rFonts w:ascii="Times New Roman" w:hAnsi="Times New Roman" w:cs="Times New Roman"/>
          <w:sz w:val="24"/>
          <w:szCs w:val="24"/>
        </w:rPr>
        <w:t>dapat</w:t>
      </w:r>
      <w:proofErr w:type="spellEnd"/>
      <w:r w:rsidRPr="001C2457">
        <w:rPr>
          <w:rFonts w:ascii="Times New Roman" w:hAnsi="Times New Roman" w:cs="Times New Roman"/>
          <w:sz w:val="24"/>
          <w:szCs w:val="24"/>
          <w:lang w:val="id-ID"/>
        </w:rPr>
        <w:t xml:space="preserve"> diperoleh</w:t>
      </w:r>
      <w:r w:rsidRPr="001C2457">
        <w:rPr>
          <w:rFonts w:ascii="Times New Roman" w:hAnsi="Times New Roman" w:cs="Times New Roman"/>
          <w:sz w:val="24"/>
          <w:szCs w:val="24"/>
        </w:rPr>
        <w:t xml:space="preserve"> </w:t>
      </w:r>
      <w:proofErr w:type="spellStart"/>
      <w:r w:rsidRPr="001C2457">
        <w:rPr>
          <w:rFonts w:ascii="Times New Roman" w:hAnsi="Times New Roman" w:cs="Times New Roman"/>
          <w:sz w:val="24"/>
          <w:szCs w:val="24"/>
        </w:rPr>
        <w:t>dengan</w:t>
      </w:r>
      <w:proofErr w:type="spellEnd"/>
      <w:r w:rsidRPr="001C2457">
        <w:rPr>
          <w:rFonts w:ascii="Times New Roman" w:hAnsi="Times New Roman" w:cs="Times New Roman"/>
          <w:sz w:val="24"/>
          <w:szCs w:val="24"/>
        </w:rPr>
        <w:t xml:space="preserve"> </w:t>
      </w:r>
      <w:proofErr w:type="spellStart"/>
      <w:r w:rsidRPr="001C2457">
        <w:rPr>
          <w:rFonts w:ascii="Times New Roman" w:hAnsi="Times New Roman" w:cs="Times New Roman"/>
          <w:sz w:val="24"/>
          <w:szCs w:val="24"/>
        </w:rPr>
        <w:t>mudah</w:t>
      </w:r>
      <w:proofErr w:type="spellEnd"/>
      <w:r w:rsidRPr="001C2457">
        <w:rPr>
          <w:rFonts w:ascii="Times New Roman" w:hAnsi="Times New Roman" w:cs="Times New Roman"/>
          <w:sz w:val="24"/>
          <w:szCs w:val="24"/>
        </w:rPr>
        <w:t>.</w:t>
      </w:r>
      <w:proofErr w:type="gramEnd"/>
      <w:r w:rsidRPr="001C2457">
        <w:rPr>
          <w:rFonts w:ascii="Times New Roman" w:hAnsi="Times New Roman" w:cs="Times New Roman"/>
          <w:sz w:val="24"/>
          <w:szCs w:val="24"/>
        </w:rPr>
        <w:t xml:space="preserve"> </w:t>
      </w:r>
      <w:proofErr w:type="spellStart"/>
      <w:proofErr w:type="gramStart"/>
      <w:r w:rsidRPr="001C2457">
        <w:rPr>
          <w:rFonts w:ascii="Times New Roman" w:hAnsi="Times New Roman" w:cs="Times New Roman"/>
          <w:sz w:val="24"/>
          <w:szCs w:val="24"/>
        </w:rPr>
        <w:t>Contoh</w:t>
      </w:r>
      <w:proofErr w:type="spellEnd"/>
      <w:r w:rsidRPr="001C2457">
        <w:rPr>
          <w:rFonts w:ascii="Times New Roman" w:hAnsi="Times New Roman" w:cs="Times New Roman"/>
          <w:sz w:val="24"/>
          <w:szCs w:val="24"/>
        </w:rPr>
        <w:t xml:space="preserve"> air </w:t>
      </w:r>
      <w:proofErr w:type="spellStart"/>
      <w:r w:rsidRPr="001C2457">
        <w:rPr>
          <w:rFonts w:ascii="Times New Roman" w:hAnsi="Times New Roman" w:cs="Times New Roman"/>
          <w:sz w:val="24"/>
          <w:szCs w:val="24"/>
        </w:rPr>
        <w:t>permukaan</w:t>
      </w:r>
      <w:proofErr w:type="spellEnd"/>
      <w:r w:rsidRPr="001C2457">
        <w:rPr>
          <w:rFonts w:ascii="Times New Roman" w:hAnsi="Times New Roman" w:cs="Times New Roman"/>
          <w:sz w:val="24"/>
          <w:szCs w:val="24"/>
        </w:rPr>
        <w:t xml:space="preserve"> </w:t>
      </w:r>
      <w:r w:rsidRPr="001C2457">
        <w:rPr>
          <w:rFonts w:ascii="Times New Roman" w:hAnsi="Times New Roman" w:cs="Times New Roman"/>
          <w:sz w:val="24"/>
          <w:szCs w:val="24"/>
          <w:lang w:val="id-ID"/>
        </w:rPr>
        <w:t>yaitu</w:t>
      </w:r>
      <w:r w:rsidRPr="001C2457">
        <w:rPr>
          <w:rFonts w:ascii="Times New Roman" w:hAnsi="Times New Roman" w:cs="Times New Roman"/>
          <w:sz w:val="24"/>
          <w:szCs w:val="24"/>
        </w:rPr>
        <w:t xml:space="preserve"> </w:t>
      </w:r>
      <w:proofErr w:type="spellStart"/>
      <w:r w:rsidRPr="001C2457">
        <w:rPr>
          <w:rFonts w:ascii="Times New Roman" w:hAnsi="Times New Roman" w:cs="Times New Roman"/>
          <w:sz w:val="24"/>
          <w:szCs w:val="24"/>
        </w:rPr>
        <w:t>laut</w:t>
      </w:r>
      <w:proofErr w:type="spellEnd"/>
      <w:r w:rsidRPr="001C2457">
        <w:rPr>
          <w:rFonts w:ascii="Times New Roman" w:hAnsi="Times New Roman" w:cs="Times New Roman"/>
          <w:sz w:val="24"/>
          <w:szCs w:val="24"/>
        </w:rPr>
        <w:t xml:space="preserve">, </w:t>
      </w:r>
      <w:proofErr w:type="spellStart"/>
      <w:r w:rsidRPr="001C2457">
        <w:rPr>
          <w:rFonts w:ascii="Times New Roman" w:hAnsi="Times New Roman" w:cs="Times New Roman"/>
          <w:sz w:val="24"/>
          <w:szCs w:val="24"/>
        </w:rPr>
        <w:t>sungai</w:t>
      </w:r>
      <w:proofErr w:type="spellEnd"/>
      <w:r w:rsidRPr="001C2457">
        <w:rPr>
          <w:rFonts w:ascii="Times New Roman" w:hAnsi="Times New Roman" w:cs="Times New Roman"/>
          <w:sz w:val="24"/>
          <w:szCs w:val="24"/>
        </w:rPr>
        <w:t xml:space="preserve">, </w:t>
      </w:r>
      <w:proofErr w:type="spellStart"/>
      <w:r w:rsidRPr="001C2457">
        <w:rPr>
          <w:rFonts w:ascii="Times New Roman" w:hAnsi="Times New Roman" w:cs="Times New Roman"/>
          <w:sz w:val="24"/>
          <w:szCs w:val="24"/>
        </w:rPr>
        <w:t>danau</w:t>
      </w:r>
      <w:proofErr w:type="spellEnd"/>
      <w:r w:rsidRPr="001C2457">
        <w:rPr>
          <w:rFonts w:ascii="Times New Roman" w:hAnsi="Times New Roman" w:cs="Times New Roman"/>
          <w:sz w:val="24"/>
          <w:szCs w:val="24"/>
        </w:rPr>
        <w:t xml:space="preserve">, kali, </w:t>
      </w:r>
      <w:proofErr w:type="spellStart"/>
      <w:r w:rsidRPr="001C2457">
        <w:rPr>
          <w:rFonts w:ascii="Times New Roman" w:hAnsi="Times New Roman" w:cs="Times New Roman"/>
          <w:sz w:val="24"/>
          <w:szCs w:val="24"/>
        </w:rPr>
        <w:t>rawa</w:t>
      </w:r>
      <w:proofErr w:type="spellEnd"/>
      <w:r w:rsidRPr="001C2457">
        <w:rPr>
          <w:rFonts w:ascii="Times New Roman" w:hAnsi="Times New Roman" w:cs="Times New Roman"/>
          <w:sz w:val="24"/>
          <w:szCs w:val="24"/>
        </w:rPr>
        <w:t xml:space="preserve">, </w:t>
      </w:r>
      <w:proofErr w:type="spellStart"/>
      <w:r w:rsidRPr="001C2457">
        <w:rPr>
          <w:rFonts w:ascii="Times New Roman" w:hAnsi="Times New Roman" w:cs="Times New Roman"/>
          <w:sz w:val="24"/>
          <w:szCs w:val="24"/>
        </w:rPr>
        <w:t>empang</w:t>
      </w:r>
      <w:proofErr w:type="spellEnd"/>
      <w:r w:rsidRPr="001C2457">
        <w:rPr>
          <w:rFonts w:ascii="Times New Roman" w:hAnsi="Times New Roman" w:cs="Times New Roman"/>
          <w:sz w:val="24"/>
          <w:szCs w:val="24"/>
        </w:rPr>
        <w:t xml:space="preserve">, </w:t>
      </w:r>
      <w:proofErr w:type="spellStart"/>
      <w:r w:rsidRPr="001C2457">
        <w:rPr>
          <w:rFonts w:ascii="Times New Roman" w:hAnsi="Times New Roman" w:cs="Times New Roman"/>
          <w:sz w:val="24"/>
          <w:szCs w:val="24"/>
        </w:rPr>
        <w:t>dan</w:t>
      </w:r>
      <w:proofErr w:type="spellEnd"/>
      <w:r w:rsidRPr="001C2457">
        <w:rPr>
          <w:rFonts w:ascii="Times New Roman" w:hAnsi="Times New Roman" w:cs="Times New Roman"/>
          <w:sz w:val="24"/>
          <w:szCs w:val="24"/>
        </w:rPr>
        <w:t xml:space="preserve"> lain </w:t>
      </w:r>
      <w:proofErr w:type="spellStart"/>
      <w:r w:rsidRPr="001C2457">
        <w:rPr>
          <w:rFonts w:ascii="Times New Roman" w:hAnsi="Times New Roman" w:cs="Times New Roman"/>
          <w:sz w:val="24"/>
          <w:szCs w:val="24"/>
        </w:rPr>
        <w:t>sebagainya</w:t>
      </w:r>
      <w:proofErr w:type="spellEnd"/>
      <w:r w:rsidRPr="001C2457">
        <w:rPr>
          <w:rFonts w:ascii="Times New Roman" w:hAnsi="Times New Roman" w:cs="Times New Roman"/>
          <w:sz w:val="24"/>
          <w:szCs w:val="24"/>
        </w:rPr>
        <w:t>.</w:t>
      </w:r>
      <w:proofErr w:type="gramEnd"/>
      <w:r w:rsidRPr="001C2457">
        <w:rPr>
          <w:rFonts w:ascii="Times New Roman" w:eastAsia="Times New Roman" w:hAnsi="Times New Roman" w:cs="Times New Roman"/>
          <w:b/>
          <w:sz w:val="24"/>
          <w:szCs w:val="24"/>
          <w:lang w:val="id-ID" w:eastAsia="id-ID"/>
        </w:rPr>
        <w:t xml:space="preserve"> </w:t>
      </w:r>
      <w:r w:rsidR="00073A1D" w:rsidRPr="001C2457">
        <w:rPr>
          <w:rFonts w:ascii="Times New Roman" w:eastAsia="Times New Roman" w:hAnsi="Times New Roman" w:cs="Times New Roman"/>
          <w:sz w:val="24"/>
          <w:szCs w:val="24"/>
          <w:lang w:eastAsia="id-ID"/>
        </w:rPr>
        <w:t xml:space="preserve">Air </w:t>
      </w:r>
      <w:proofErr w:type="spellStart"/>
      <w:r w:rsidR="00073A1D" w:rsidRPr="001C2457">
        <w:rPr>
          <w:rFonts w:ascii="Times New Roman" w:eastAsia="Times New Roman" w:hAnsi="Times New Roman" w:cs="Times New Roman"/>
          <w:sz w:val="24"/>
          <w:szCs w:val="24"/>
          <w:lang w:eastAsia="id-ID"/>
        </w:rPr>
        <w:t>permukaan</w:t>
      </w:r>
      <w:proofErr w:type="spellEnd"/>
      <w:r w:rsidR="00073A1D" w:rsidRPr="001C2457">
        <w:rPr>
          <w:rFonts w:ascii="Times New Roman" w:eastAsia="Times New Roman" w:hAnsi="Times New Roman" w:cs="Times New Roman"/>
          <w:sz w:val="24"/>
          <w:szCs w:val="24"/>
          <w:lang w:eastAsia="id-ID"/>
        </w:rPr>
        <w:t xml:space="preserve"> yang </w:t>
      </w:r>
      <w:proofErr w:type="spellStart"/>
      <w:r w:rsidR="00073A1D" w:rsidRPr="001C2457">
        <w:rPr>
          <w:rFonts w:ascii="Times New Roman" w:eastAsia="Times New Roman" w:hAnsi="Times New Roman" w:cs="Times New Roman"/>
          <w:sz w:val="24"/>
          <w:szCs w:val="24"/>
          <w:lang w:eastAsia="id-ID"/>
        </w:rPr>
        <w:t>ada</w:t>
      </w:r>
      <w:proofErr w:type="spellEnd"/>
      <w:r w:rsidR="00073A1D" w:rsidRPr="001C2457">
        <w:rPr>
          <w:rFonts w:ascii="Times New Roman" w:eastAsia="Times New Roman" w:hAnsi="Times New Roman" w:cs="Times New Roman"/>
          <w:sz w:val="24"/>
          <w:szCs w:val="24"/>
          <w:lang w:eastAsia="id-ID"/>
        </w:rPr>
        <w:t xml:space="preserve"> </w:t>
      </w:r>
      <w:r w:rsidRPr="001C2457">
        <w:rPr>
          <w:rFonts w:ascii="Times New Roman" w:eastAsia="Times New Roman" w:hAnsi="Times New Roman" w:cs="Times New Roman"/>
          <w:sz w:val="24"/>
          <w:szCs w:val="24"/>
          <w:lang w:val="id-ID" w:eastAsia="id-ID"/>
        </w:rPr>
        <w:t xml:space="preserve">di Kawasan Perkotaan Singaparna </w:t>
      </w:r>
      <w:proofErr w:type="spellStart"/>
      <w:r w:rsidR="00073A1D" w:rsidRPr="001C2457">
        <w:rPr>
          <w:rFonts w:ascii="Times New Roman" w:eastAsia="Times New Roman" w:hAnsi="Times New Roman" w:cs="Times New Roman"/>
          <w:sz w:val="24"/>
          <w:szCs w:val="24"/>
          <w:lang w:eastAsia="id-ID"/>
        </w:rPr>
        <w:t>terdiri</w:t>
      </w:r>
      <w:proofErr w:type="spellEnd"/>
      <w:r w:rsidR="00073A1D" w:rsidRPr="001C2457">
        <w:rPr>
          <w:rFonts w:ascii="Times New Roman" w:eastAsia="Times New Roman" w:hAnsi="Times New Roman" w:cs="Times New Roman"/>
          <w:sz w:val="24"/>
          <w:szCs w:val="24"/>
          <w:lang w:eastAsia="id-ID"/>
        </w:rPr>
        <w:t xml:space="preserve"> </w:t>
      </w:r>
      <w:proofErr w:type="spellStart"/>
      <w:r w:rsidR="00073A1D" w:rsidRPr="001C2457">
        <w:rPr>
          <w:rFonts w:ascii="Times New Roman" w:eastAsia="Times New Roman" w:hAnsi="Times New Roman" w:cs="Times New Roman"/>
          <w:sz w:val="24"/>
          <w:szCs w:val="24"/>
          <w:lang w:eastAsia="id-ID"/>
        </w:rPr>
        <w:t>dari</w:t>
      </w:r>
      <w:proofErr w:type="spellEnd"/>
      <w:r w:rsidR="00073A1D" w:rsidRPr="001C2457">
        <w:rPr>
          <w:rFonts w:ascii="Times New Roman" w:eastAsia="Times New Roman" w:hAnsi="Times New Roman" w:cs="Times New Roman"/>
          <w:sz w:val="24"/>
          <w:szCs w:val="24"/>
          <w:lang w:eastAsia="id-ID"/>
        </w:rPr>
        <w:t xml:space="preserve"> </w:t>
      </w:r>
      <w:proofErr w:type="spellStart"/>
      <w:r w:rsidR="00073A1D" w:rsidRPr="001C2457">
        <w:rPr>
          <w:rFonts w:ascii="Times New Roman" w:eastAsia="Times New Roman" w:hAnsi="Times New Roman" w:cs="Times New Roman"/>
          <w:sz w:val="24"/>
          <w:szCs w:val="24"/>
          <w:lang w:eastAsia="id-ID"/>
        </w:rPr>
        <w:t>sungai</w:t>
      </w:r>
      <w:proofErr w:type="spellEnd"/>
      <w:r w:rsidR="00073A1D" w:rsidRPr="001C2457">
        <w:rPr>
          <w:rFonts w:ascii="Times New Roman" w:eastAsia="Times New Roman" w:hAnsi="Times New Roman" w:cs="Times New Roman"/>
          <w:sz w:val="24"/>
          <w:szCs w:val="24"/>
          <w:lang w:eastAsia="id-ID"/>
        </w:rPr>
        <w:t xml:space="preserve">, situ, </w:t>
      </w:r>
      <w:proofErr w:type="spellStart"/>
      <w:proofErr w:type="gramStart"/>
      <w:r w:rsidR="00073A1D" w:rsidRPr="001C2457">
        <w:rPr>
          <w:rFonts w:ascii="Times New Roman" w:eastAsia="Times New Roman" w:hAnsi="Times New Roman" w:cs="Times New Roman"/>
          <w:sz w:val="24"/>
          <w:szCs w:val="24"/>
          <w:lang w:eastAsia="id-ID"/>
        </w:rPr>
        <w:t>dan</w:t>
      </w:r>
      <w:proofErr w:type="spellEnd"/>
      <w:proofErr w:type="gramEnd"/>
      <w:r w:rsidR="00073A1D" w:rsidRPr="001C2457">
        <w:rPr>
          <w:rFonts w:ascii="Times New Roman" w:eastAsia="Times New Roman" w:hAnsi="Times New Roman" w:cs="Times New Roman"/>
          <w:sz w:val="24"/>
          <w:szCs w:val="24"/>
          <w:lang w:eastAsia="id-ID"/>
        </w:rPr>
        <w:t xml:space="preserve"> </w:t>
      </w:r>
      <w:proofErr w:type="spellStart"/>
      <w:r w:rsidR="00073A1D" w:rsidRPr="001C2457">
        <w:rPr>
          <w:rFonts w:ascii="Times New Roman" w:eastAsia="Times New Roman" w:hAnsi="Times New Roman" w:cs="Times New Roman"/>
          <w:sz w:val="24"/>
          <w:szCs w:val="24"/>
          <w:lang w:eastAsia="id-ID"/>
        </w:rPr>
        <w:t>jaringan</w:t>
      </w:r>
      <w:proofErr w:type="spellEnd"/>
      <w:r w:rsidR="00073A1D" w:rsidRPr="001C2457">
        <w:rPr>
          <w:rFonts w:ascii="Times New Roman" w:eastAsia="Times New Roman" w:hAnsi="Times New Roman" w:cs="Times New Roman"/>
          <w:sz w:val="24"/>
          <w:szCs w:val="24"/>
          <w:lang w:eastAsia="id-ID"/>
        </w:rPr>
        <w:t xml:space="preserve"> </w:t>
      </w:r>
      <w:proofErr w:type="spellStart"/>
      <w:r w:rsidR="00073A1D" w:rsidRPr="001C2457">
        <w:rPr>
          <w:rFonts w:ascii="Times New Roman" w:eastAsia="Times New Roman" w:hAnsi="Times New Roman" w:cs="Times New Roman"/>
          <w:sz w:val="24"/>
          <w:szCs w:val="24"/>
          <w:lang w:eastAsia="id-ID"/>
        </w:rPr>
        <w:t>irigasi</w:t>
      </w:r>
      <w:proofErr w:type="spellEnd"/>
      <w:r w:rsidR="00073A1D" w:rsidRPr="001C2457">
        <w:rPr>
          <w:rFonts w:ascii="Times New Roman" w:eastAsia="Times New Roman" w:hAnsi="Times New Roman" w:cs="Times New Roman"/>
          <w:sz w:val="24"/>
          <w:szCs w:val="24"/>
          <w:lang w:eastAsia="id-ID"/>
        </w:rPr>
        <w:t xml:space="preserve">. </w:t>
      </w:r>
    </w:p>
    <w:p w:rsidR="00016699" w:rsidRDefault="00016699" w:rsidP="00016699">
      <w:pPr>
        <w:pStyle w:val="ListParagraph"/>
        <w:numPr>
          <w:ilvl w:val="0"/>
          <w:numId w:val="30"/>
        </w:numPr>
        <w:spacing w:after="0" w:line="360" w:lineRule="auto"/>
        <w:jc w:val="both"/>
        <w:rPr>
          <w:rFonts w:ascii="Times New Roman" w:eastAsia="Times New Roman" w:hAnsi="Times New Roman" w:cs="Times New Roman"/>
          <w:sz w:val="24"/>
          <w:lang w:eastAsia="id-ID"/>
        </w:rPr>
      </w:pPr>
      <w:r>
        <w:rPr>
          <w:rFonts w:ascii="Times New Roman" w:eastAsia="Times New Roman" w:hAnsi="Times New Roman" w:cs="Times New Roman"/>
          <w:sz w:val="24"/>
          <w:lang w:eastAsia="id-ID"/>
        </w:rPr>
        <w:t xml:space="preserve">Wilayah sungai </w:t>
      </w:r>
    </w:p>
    <w:p w:rsidR="00016699" w:rsidRDefault="00016699" w:rsidP="00016699">
      <w:pPr>
        <w:pStyle w:val="ListParagraph"/>
        <w:spacing w:after="0" w:line="360" w:lineRule="auto"/>
        <w:ind w:left="786"/>
        <w:jc w:val="both"/>
        <w:rPr>
          <w:rFonts w:ascii="Times New Roman" w:eastAsia="Times New Roman" w:hAnsi="Times New Roman" w:cs="Times New Roman"/>
          <w:sz w:val="24"/>
          <w:lang w:eastAsia="id-ID"/>
        </w:rPr>
      </w:pPr>
      <w:r>
        <w:rPr>
          <w:rFonts w:ascii="Times New Roman" w:eastAsia="Times New Roman" w:hAnsi="Times New Roman" w:cs="Times New Roman"/>
          <w:sz w:val="24"/>
          <w:lang w:eastAsia="id-ID"/>
        </w:rPr>
        <w:t>Sumber daya air yang terdapat di Kawasan Perkotaan Singaparna berupa wilayah sungai ciwulan dengan sungai- sungainya antara lain singai ciwulan, sungai cilaki, sungai cidadap, sungai cipatujah, sungai ciawi, sungai cimerak, sungai cikaso, sungai cimari, dan sungai cilayu.</w:t>
      </w:r>
    </w:p>
    <w:p w:rsidR="00016699" w:rsidRDefault="00016699" w:rsidP="00016699">
      <w:pPr>
        <w:pStyle w:val="ListParagraph"/>
        <w:numPr>
          <w:ilvl w:val="0"/>
          <w:numId w:val="30"/>
        </w:numPr>
        <w:spacing w:after="0" w:line="360" w:lineRule="auto"/>
        <w:jc w:val="both"/>
        <w:rPr>
          <w:rFonts w:ascii="Times New Roman" w:eastAsia="Times New Roman" w:hAnsi="Times New Roman" w:cs="Times New Roman"/>
          <w:sz w:val="24"/>
          <w:lang w:eastAsia="id-ID"/>
        </w:rPr>
      </w:pPr>
      <w:r>
        <w:rPr>
          <w:rFonts w:ascii="Times New Roman" w:eastAsia="Times New Roman" w:hAnsi="Times New Roman" w:cs="Times New Roman"/>
          <w:sz w:val="24"/>
          <w:lang w:eastAsia="id-ID"/>
        </w:rPr>
        <w:t>Situ atau Danau</w:t>
      </w:r>
    </w:p>
    <w:p w:rsidR="00016699" w:rsidRDefault="00016699" w:rsidP="00016699">
      <w:pPr>
        <w:pStyle w:val="ListParagraph"/>
        <w:spacing w:after="0" w:line="360" w:lineRule="auto"/>
        <w:ind w:left="786"/>
        <w:jc w:val="both"/>
        <w:rPr>
          <w:rFonts w:ascii="Times New Roman" w:eastAsia="Times New Roman" w:hAnsi="Times New Roman" w:cs="Times New Roman"/>
          <w:sz w:val="24"/>
          <w:lang w:eastAsia="id-ID"/>
        </w:rPr>
      </w:pPr>
      <w:r>
        <w:rPr>
          <w:rFonts w:ascii="Times New Roman" w:eastAsia="Times New Roman" w:hAnsi="Times New Roman" w:cs="Times New Roman"/>
          <w:sz w:val="24"/>
          <w:lang w:eastAsia="id-ID"/>
        </w:rPr>
        <w:t>Situ yang ada di Kawasan Perkotaan Singaparna dimanfaatkan bagi kegiatan pertanian, adapun situ yang dimaksud situ panganten berada di Desa Singaparna</w:t>
      </w:r>
    </w:p>
    <w:p w:rsidR="00016699" w:rsidRDefault="00016699" w:rsidP="00016699">
      <w:pPr>
        <w:pStyle w:val="ListParagraph"/>
        <w:numPr>
          <w:ilvl w:val="0"/>
          <w:numId w:val="30"/>
        </w:numPr>
        <w:spacing w:after="0" w:line="360" w:lineRule="auto"/>
        <w:jc w:val="both"/>
        <w:rPr>
          <w:rFonts w:ascii="Times New Roman" w:eastAsia="Times New Roman" w:hAnsi="Times New Roman" w:cs="Times New Roman"/>
          <w:sz w:val="24"/>
          <w:lang w:eastAsia="id-ID"/>
        </w:rPr>
      </w:pPr>
      <w:r>
        <w:rPr>
          <w:rFonts w:ascii="Times New Roman" w:eastAsia="Times New Roman" w:hAnsi="Times New Roman" w:cs="Times New Roman"/>
          <w:sz w:val="24"/>
          <w:lang w:eastAsia="id-ID"/>
        </w:rPr>
        <w:t>Jaringan Irigasi</w:t>
      </w:r>
    </w:p>
    <w:p w:rsidR="00AB3E43" w:rsidRPr="00B47BF8" w:rsidRDefault="00016699" w:rsidP="00B47BF8">
      <w:pPr>
        <w:pStyle w:val="ListParagraph"/>
        <w:spacing w:after="0" w:line="360" w:lineRule="auto"/>
        <w:ind w:left="786"/>
        <w:jc w:val="both"/>
        <w:rPr>
          <w:rFonts w:ascii="Times New Roman" w:eastAsia="Times New Roman" w:hAnsi="Times New Roman" w:cs="Times New Roman"/>
          <w:sz w:val="24"/>
          <w:lang w:eastAsia="id-ID"/>
        </w:rPr>
      </w:pPr>
      <w:r>
        <w:rPr>
          <w:rFonts w:ascii="Times New Roman" w:eastAsia="Times New Roman" w:hAnsi="Times New Roman" w:cs="Times New Roman"/>
          <w:sz w:val="24"/>
          <w:lang w:eastAsia="id-ID"/>
        </w:rPr>
        <w:t>Sumber</w:t>
      </w:r>
      <w:r w:rsidR="00B47BF8">
        <w:rPr>
          <w:rFonts w:ascii="Times New Roman" w:eastAsia="Times New Roman" w:hAnsi="Times New Roman" w:cs="Times New Roman"/>
          <w:sz w:val="24"/>
          <w:lang w:eastAsia="id-ID"/>
        </w:rPr>
        <w:t>daya air lainnya yang berada di Kawasan Perkotaan Singaparna adalah jaringan irigasi yang manfaat utamanya sebagai pengairan kegiatan pertanian. Jaringan irigasi di Kawasan Perkotann Singaparna terdiri dari tiga bagian yaitu jaringan irigasi yang merupakan kewenangan pusat, jaringan irigasi kewenangan provinsi dan jaringan irigasi kewenangan kabupaten.</w:t>
      </w:r>
    </w:p>
    <w:p w:rsidR="007D2427" w:rsidRDefault="007D2427" w:rsidP="00B47BF8">
      <w:pPr>
        <w:pStyle w:val="ListParagraph"/>
        <w:numPr>
          <w:ilvl w:val="0"/>
          <w:numId w:val="24"/>
        </w:numPr>
        <w:spacing w:after="0" w:line="360" w:lineRule="auto"/>
        <w:ind w:left="1276" w:hanging="283"/>
        <w:jc w:val="both"/>
        <w:rPr>
          <w:rFonts w:ascii="Times New Roman" w:eastAsia="Times New Roman" w:hAnsi="Times New Roman" w:cs="Times New Roman"/>
          <w:sz w:val="24"/>
          <w:lang w:eastAsia="id-ID"/>
        </w:rPr>
      </w:pPr>
      <w:r>
        <w:rPr>
          <w:rFonts w:ascii="Times New Roman" w:eastAsia="Times New Roman" w:hAnsi="Times New Roman" w:cs="Times New Roman"/>
          <w:sz w:val="24"/>
          <w:lang w:eastAsia="id-ID"/>
        </w:rPr>
        <w:t>Jaringan irigasi kewenangan pusat meliputi:</w:t>
      </w:r>
    </w:p>
    <w:p w:rsidR="007D2427" w:rsidRDefault="007D2427" w:rsidP="00B47BF8">
      <w:pPr>
        <w:pStyle w:val="ListParagraph"/>
        <w:numPr>
          <w:ilvl w:val="0"/>
          <w:numId w:val="25"/>
        </w:numPr>
        <w:spacing w:after="0" w:line="360" w:lineRule="auto"/>
        <w:ind w:left="1701" w:hanging="425"/>
        <w:jc w:val="both"/>
        <w:rPr>
          <w:rFonts w:ascii="Times New Roman" w:eastAsia="Times New Roman" w:hAnsi="Times New Roman" w:cs="Times New Roman"/>
          <w:sz w:val="24"/>
          <w:lang w:eastAsia="id-ID"/>
        </w:rPr>
      </w:pPr>
      <w:r>
        <w:rPr>
          <w:rFonts w:ascii="Times New Roman" w:eastAsia="Times New Roman" w:hAnsi="Times New Roman" w:cs="Times New Roman"/>
          <w:sz w:val="24"/>
          <w:lang w:eastAsia="id-ID"/>
        </w:rPr>
        <w:t>Daerah irigasi Cikunten, dan</w:t>
      </w:r>
    </w:p>
    <w:p w:rsidR="007D2427" w:rsidRDefault="007D2427" w:rsidP="00B47BF8">
      <w:pPr>
        <w:pStyle w:val="ListParagraph"/>
        <w:numPr>
          <w:ilvl w:val="0"/>
          <w:numId w:val="25"/>
        </w:numPr>
        <w:spacing w:after="0" w:line="360" w:lineRule="auto"/>
        <w:ind w:left="1701" w:hanging="425"/>
        <w:jc w:val="both"/>
        <w:rPr>
          <w:rFonts w:ascii="Times New Roman" w:eastAsia="Times New Roman" w:hAnsi="Times New Roman" w:cs="Times New Roman"/>
          <w:sz w:val="24"/>
          <w:lang w:eastAsia="id-ID"/>
        </w:rPr>
      </w:pPr>
      <w:r>
        <w:rPr>
          <w:rFonts w:ascii="Times New Roman" w:eastAsia="Times New Roman" w:hAnsi="Times New Roman" w:cs="Times New Roman"/>
          <w:sz w:val="24"/>
          <w:lang w:eastAsia="id-ID"/>
        </w:rPr>
        <w:t>Daerah irigasi Cikunten 2.</w:t>
      </w:r>
    </w:p>
    <w:p w:rsidR="007D2427" w:rsidRPr="007D2427" w:rsidRDefault="007D2427" w:rsidP="00B47BF8">
      <w:pPr>
        <w:pStyle w:val="ListParagraph"/>
        <w:numPr>
          <w:ilvl w:val="0"/>
          <w:numId w:val="24"/>
        </w:numPr>
        <w:spacing w:after="0" w:line="360" w:lineRule="auto"/>
        <w:ind w:left="1276" w:hanging="283"/>
        <w:jc w:val="both"/>
        <w:rPr>
          <w:rFonts w:ascii="Times New Roman" w:eastAsia="Times New Roman" w:hAnsi="Times New Roman" w:cs="Times New Roman"/>
          <w:sz w:val="24"/>
          <w:lang w:eastAsia="id-ID"/>
        </w:rPr>
      </w:pPr>
      <w:r>
        <w:rPr>
          <w:rFonts w:ascii="Times New Roman" w:eastAsia="Times New Roman" w:hAnsi="Times New Roman" w:cs="Times New Roman"/>
          <w:sz w:val="24"/>
          <w:lang w:eastAsia="id-ID"/>
        </w:rPr>
        <w:t>Jaringan irigasi kewenangan provinsi meliputi:</w:t>
      </w:r>
      <w:r w:rsidRPr="007D2427">
        <w:rPr>
          <w:rFonts w:ascii="Times New Roman" w:eastAsia="Times New Roman" w:hAnsi="Times New Roman" w:cs="Times New Roman"/>
          <w:sz w:val="24"/>
          <w:lang w:eastAsia="id-ID"/>
        </w:rPr>
        <w:t>Daerah irigasi Ciramajaya,</w:t>
      </w:r>
    </w:p>
    <w:p w:rsidR="007D2427" w:rsidRDefault="007D2427" w:rsidP="00B47BF8">
      <w:pPr>
        <w:pStyle w:val="ListParagraph"/>
        <w:numPr>
          <w:ilvl w:val="0"/>
          <w:numId w:val="24"/>
        </w:numPr>
        <w:spacing w:after="0" w:line="360" w:lineRule="auto"/>
        <w:ind w:left="1276" w:hanging="284"/>
        <w:jc w:val="both"/>
        <w:rPr>
          <w:rFonts w:ascii="Times New Roman" w:eastAsia="Times New Roman" w:hAnsi="Times New Roman" w:cs="Times New Roman"/>
          <w:sz w:val="24"/>
          <w:lang w:eastAsia="id-ID"/>
        </w:rPr>
      </w:pPr>
      <w:r>
        <w:rPr>
          <w:rFonts w:ascii="Times New Roman" w:eastAsia="Times New Roman" w:hAnsi="Times New Roman" w:cs="Times New Roman"/>
          <w:sz w:val="24"/>
          <w:lang w:eastAsia="id-ID"/>
        </w:rPr>
        <w:t>Jaringan irigasi kewenangan kabupaten</w:t>
      </w:r>
    </w:p>
    <w:p w:rsidR="00B47BF8" w:rsidRDefault="00B47BF8" w:rsidP="00B47BF8">
      <w:pPr>
        <w:pStyle w:val="ListParagraph"/>
        <w:spacing w:after="0" w:line="360" w:lineRule="auto"/>
        <w:ind w:left="1276"/>
        <w:jc w:val="both"/>
        <w:rPr>
          <w:rFonts w:ascii="Times New Roman" w:eastAsia="Times New Roman" w:hAnsi="Times New Roman" w:cs="Times New Roman"/>
          <w:sz w:val="24"/>
          <w:lang w:eastAsia="id-ID"/>
        </w:rPr>
      </w:pPr>
    </w:p>
    <w:p w:rsidR="00B47BF8" w:rsidRPr="007F2375" w:rsidRDefault="00B47BF8" w:rsidP="00B47BF8">
      <w:pPr>
        <w:pStyle w:val="ListParagraph"/>
        <w:spacing w:after="0" w:line="360" w:lineRule="auto"/>
        <w:ind w:left="1276"/>
        <w:jc w:val="both"/>
        <w:rPr>
          <w:rFonts w:ascii="Times New Roman" w:eastAsia="Times New Roman" w:hAnsi="Times New Roman" w:cs="Times New Roman"/>
          <w:sz w:val="24"/>
          <w:lang w:eastAsia="id-ID"/>
        </w:rPr>
      </w:pPr>
    </w:p>
    <w:p w:rsidR="00F35E10" w:rsidRPr="00F35E10" w:rsidRDefault="00F35E10" w:rsidP="00F35E10">
      <w:pPr>
        <w:spacing w:after="0" w:line="360" w:lineRule="auto"/>
        <w:jc w:val="both"/>
        <w:rPr>
          <w:rFonts w:ascii="Times New Roman" w:eastAsia="Times New Roman" w:hAnsi="Times New Roman" w:cs="Times New Roman"/>
          <w:sz w:val="24"/>
          <w:lang w:eastAsia="id-ID"/>
        </w:rPr>
      </w:pPr>
      <w:r>
        <w:rPr>
          <w:rFonts w:ascii="Times New Roman" w:eastAsia="Times New Roman" w:hAnsi="Times New Roman" w:cs="Times New Roman"/>
          <w:sz w:val="24"/>
          <w:lang w:val="id-ID" w:eastAsia="id-ID"/>
        </w:rPr>
        <w:lastRenderedPageBreak/>
        <w:t>M</w:t>
      </w:r>
      <w:proofErr w:type="spellStart"/>
      <w:r w:rsidRPr="00F35E10">
        <w:rPr>
          <w:rFonts w:ascii="Times New Roman" w:eastAsia="Times New Roman" w:hAnsi="Times New Roman" w:cs="Times New Roman"/>
          <w:sz w:val="24"/>
          <w:lang w:eastAsia="id-ID"/>
        </w:rPr>
        <w:t>ata</w:t>
      </w:r>
      <w:proofErr w:type="spellEnd"/>
      <w:r w:rsidRPr="00F35E10">
        <w:rPr>
          <w:rFonts w:ascii="Times New Roman" w:eastAsia="Times New Roman" w:hAnsi="Times New Roman" w:cs="Times New Roman"/>
          <w:sz w:val="24"/>
          <w:lang w:eastAsia="id-ID"/>
        </w:rPr>
        <w:t xml:space="preserve"> air yang </w:t>
      </w:r>
      <w:proofErr w:type="spellStart"/>
      <w:r w:rsidRPr="00F35E10">
        <w:rPr>
          <w:rFonts w:ascii="Times New Roman" w:eastAsia="Times New Roman" w:hAnsi="Times New Roman" w:cs="Times New Roman"/>
          <w:sz w:val="24"/>
          <w:lang w:eastAsia="id-ID"/>
        </w:rPr>
        <w:t>dimanfaatkan</w:t>
      </w:r>
      <w:proofErr w:type="spellEnd"/>
      <w:r w:rsidRPr="00F35E10">
        <w:rPr>
          <w:rFonts w:ascii="Times New Roman" w:eastAsia="Times New Roman" w:hAnsi="Times New Roman" w:cs="Times New Roman"/>
          <w:sz w:val="24"/>
          <w:lang w:eastAsia="id-ID"/>
        </w:rPr>
        <w:t xml:space="preserve"> </w:t>
      </w:r>
      <w:proofErr w:type="spellStart"/>
      <w:r w:rsidRPr="00F35E10">
        <w:rPr>
          <w:rFonts w:ascii="Times New Roman" w:eastAsia="Times New Roman" w:hAnsi="Times New Roman" w:cs="Times New Roman"/>
          <w:sz w:val="24"/>
          <w:lang w:eastAsia="id-ID"/>
        </w:rPr>
        <w:t>sebagai</w:t>
      </w:r>
      <w:proofErr w:type="spellEnd"/>
      <w:r w:rsidRPr="00F35E10">
        <w:rPr>
          <w:rFonts w:ascii="Times New Roman" w:eastAsia="Times New Roman" w:hAnsi="Times New Roman" w:cs="Times New Roman"/>
          <w:sz w:val="24"/>
          <w:lang w:eastAsia="id-ID"/>
        </w:rPr>
        <w:t xml:space="preserve"> air </w:t>
      </w:r>
      <w:proofErr w:type="spellStart"/>
      <w:r w:rsidRPr="00F35E10">
        <w:rPr>
          <w:rFonts w:ascii="Times New Roman" w:eastAsia="Times New Roman" w:hAnsi="Times New Roman" w:cs="Times New Roman"/>
          <w:sz w:val="24"/>
          <w:lang w:eastAsia="id-ID"/>
        </w:rPr>
        <w:t>baku</w:t>
      </w:r>
      <w:proofErr w:type="spellEnd"/>
      <w:r w:rsidRPr="00F35E10">
        <w:rPr>
          <w:rFonts w:ascii="Times New Roman" w:eastAsia="Times New Roman" w:hAnsi="Times New Roman" w:cs="Times New Roman"/>
          <w:sz w:val="24"/>
          <w:lang w:eastAsia="id-ID"/>
        </w:rPr>
        <w:t xml:space="preserve"> </w:t>
      </w:r>
      <w:proofErr w:type="spellStart"/>
      <w:r w:rsidRPr="00F35E10">
        <w:rPr>
          <w:rFonts w:ascii="Times New Roman" w:eastAsia="Times New Roman" w:hAnsi="Times New Roman" w:cs="Times New Roman"/>
          <w:sz w:val="24"/>
          <w:lang w:eastAsia="id-ID"/>
        </w:rPr>
        <w:t>untuk</w:t>
      </w:r>
      <w:proofErr w:type="spellEnd"/>
      <w:r w:rsidRPr="00F35E10">
        <w:rPr>
          <w:rFonts w:ascii="Times New Roman" w:eastAsia="Times New Roman" w:hAnsi="Times New Roman" w:cs="Times New Roman"/>
          <w:sz w:val="24"/>
          <w:lang w:eastAsia="id-ID"/>
        </w:rPr>
        <w:t xml:space="preserve"> air </w:t>
      </w:r>
      <w:proofErr w:type="spellStart"/>
      <w:r w:rsidRPr="00F35E10">
        <w:rPr>
          <w:rFonts w:ascii="Times New Roman" w:eastAsia="Times New Roman" w:hAnsi="Times New Roman" w:cs="Times New Roman"/>
          <w:sz w:val="24"/>
          <w:lang w:eastAsia="id-ID"/>
        </w:rPr>
        <w:t>minum</w:t>
      </w:r>
      <w:proofErr w:type="spellEnd"/>
      <w:r w:rsidRPr="00F35E10">
        <w:rPr>
          <w:rFonts w:ascii="Times New Roman" w:eastAsia="Times New Roman" w:hAnsi="Times New Roman" w:cs="Times New Roman"/>
          <w:sz w:val="24"/>
          <w:lang w:eastAsia="id-ID"/>
        </w:rPr>
        <w:t xml:space="preserve"> </w:t>
      </w:r>
      <w:proofErr w:type="spellStart"/>
      <w:r w:rsidRPr="00F35E10">
        <w:rPr>
          <w:rFonts w:ascii="Times New Roman" w:eastAsia="Times New Roman" w:hAnsi="Times New Roman" w:cs="Times New Roman"/>
          <w:sz w:val="24"/>
          <w:lang w:eastAsia="id-ID"/>
        </w:rPr>
        <w:t>dengan</w:t>
      </w:r>
      <w:proofErr w:type="spellEnd"/>
      <w:r w:rsidRPr="00F35E10">
        <w:rPr>
          <w:rFonts w:ascii="Times New Roman" w:eastAsia="Times New Roman" w:hAnsi="Times New Roman" w:cs="Times New Roman"/>
          <w:sz w:val="24"/>
          <w:lang w:eastAsia="id-ID"/>
        </w:rPr>
        <w:t xml:space="preserve"> </w:t>
      </w:r>
      <w:proofErr w:type="spellStart"/>
      <w:r w:rsidRPr="00F35E10">
        <w:rPr>
          <w:rFonts w:ascii="Times New Roman" w:eastAsia="Times New Roman" w:hAnsi="Times New Roman" w:cs="Times New Roman"/>
          <w:sz w:val="24"/>
          <w:lang w:eastAsia="id-ID"/>
        </w:rPr>
        <w:t>lokasi</w:t>
      </w:r>
      <w:proofErr w:type="spellEnd"/>
      <w:r w:rsidRPr="00F35E10">
        <w:rPr>
          <w:rFonts w:ascii="Times New Roman" w:eastAsia="Times New Roman" w:hAnsi="Times New Roman" w:cs="Times New Roman"/>
          <w:sz w:val="24"/>
          <w:lang w:eastAsia="id-ID"/>
        </w:rPr>
        <w:t xml:space="preserve"> </w:t>
      </w:r>
      <w:proofErr w:type="spellStart"/>
      <w:r w:rsidRPr="00F35E10">
        <w:rPr>
          <w:rFonts w:ascii="Times New Roman" w:eastAsia="Times New Roman" w:hAnsi="Times New Roman" w:cs="Times New Roman"/>
          <w:sz w:val="24"/>
          <w:lang w:eastAsia="id-ID"/>
        </w:rPr>
        <w:t>sebagai</w:t>
      </w:r>
      <w:proofErr w:type="spellEnd"/>
      <w:r w:rsidRPr="00F35E10">
        <w:rPr>
          <w:rFonts w:ascii="Times New Roman" w:eastAsia="Times New Roman" w:hAnsi="Times New Roman" w:cs="Times New Roman"/>
          <w:sz w:val="24"/>
          <w:lang w:eastAsia="id-ID"/>
        </w:rPr>
        <w:t xml:space="preserve"> </w:t>
      </w:r>
      <w:proofErr w:type="spellStart"/>
      <w:r w:rsidRPr="00F35E10">
        <w:rPr>
          <w:rFonts w:ascii="Times New Roman" w:eastAsia="Times New Roman" w:hAnsi="Times New Roman" w:cs="Times New Roman"/>
          <w:sz w:val="24"/>
          <w:lang w:eastAsia="id-ID"/>
        </w:rPr>
        <w:t>berikut</w:t>
      </w:r>
      <w:proofErr w:type="spellEnd"/>
      <w:r w:rsidRPr="00F35E10">
        <w:rPr>
          <w:rFonts w:ascii="Times New Roman" w:eastAsia="Times New Roman" w:hAnsi="Times New Roman" w:cs="Times New Roman"/>
          <w:sz w:val="24"/>
          <w:lang w:eastAsia="id-ID"/>
        </w:rPr>
        <w:t>:</w:t>
      </w:r>
    </w:p>
    <w:p w:rsidR="00B61F82" w:rsidRPr="00B61F82" w:rsidRDefault="00B61F82" w:rsidP="00B47BF8">
      <w:pPr>
        <w:pStyle w:val="ListParagraph"/>
        <w:numPr>
          <w:ilvl w:val="0"/>
          <w:numId w:val="32"/>
        </w:numPr>
        <w:spacing w:after="0"/>
        <w:ind w:left="567" w:hanging="567"/>
        <w:jc w:val="center"/>
        <w:outlineLvl w:val="2"/>
        <w:rPr>
          <w:rFonts w:ascii="Times New Roman" w:eastAsia="Times New Roman" w:hAnsi="Times New Roman" w:cs="Times New Roman"/>
          <w:b/>
          <w:vanish/>
          <w:sz w:val="24"/>
          <w:lang w:eastAsia="id-ID"/>
        </w:rPr>
      </w:pPr>
      <w:bookmarkStart w:id="77" w:name="_Toc439451861"/>
      <w:bookmarkStart w:id="78" w:name="_Toc439454919"/>
      <w:bookmarkStart w:id="79" w:name="_Toc439789759"/>
      <w:bookmarkStart w:id="80" w:name="_Toc439791057"/>
      <w:bookmarkStart w:id="81" w:name="_Toc439803054"/>
      <w:bookmarkStart w:id="82" w:name="_Toc441099173"/>
      <w:bookmarkStart w:id="83" w:name="_Toc448046033"/>
      <w:bookmarkStart w:id="84" w:name="_Toc433155432"/>
      <w:bookmarkStart w:id="85" w:name="_Toc433156364"/>
      <w:bookmarkEnd w:id="77"/>
      <w:bookmarkEnd w:id="78"/>
      <w:bookmarkEnd w:id="79"/>
      <w:bookmarkEnd w:id="80"/>
      <w:bookmarkEnd w:id="81"/>
      <w:bookmarkEnd w:id="82"/>
      <w:bookmarkEnd w:id="83"/>
    </w:p>
    <w:p w:rsidR="00B61F82" w:rsidRPr="00B61F82" w:rsidRDefault="00B61F82" w:rsidP="00B47BF8">
      <w:pPr>
        <w:pStyle w:val="ListParagraph"/>
        <w:numPr>
          <w:ilvl w:val="0"/>
          <w:numId w:val="32"/>
        </w:numPr>
        <w:spacing w:after="0"/>
        <w:ind w:left="567" w:hanging="567"/>
        <w:jc w:val="center"/>
        <w:outlineLvl w:val="2"/>
        <w:rPr>
          <w:rFonts w:ascii="Times New Roman" w:eastAsia="Times New Roman" w:hAnsi="Times New Roman" w:cs="Times New Roman"/>
          <w:b/>
          <w:vanish/>
          <w:sz w:val="24"/>
          <w:lang w:eastAsia="id-ID"/>
        </w:rPr>
      </w:pPr>
      <w:bookmarkStart w:id="86" w:name="_Toc441099174"/>
      <w:bookmarkStart w:id="87" w:name="_Toc448046034"/>
      <w:bookmarkEnd w:id="86"/>
      <w:bookmarkEnd w:id="87"/>
    </w:p>
    <w:p w:rsidR="00F35E10" w:rsidRDefault="00F35E10" w:rsidP="00B47BF8">
      <w:pPr>
        <w:pStyle w:val="ListParagraph"/>
        <w:numPr>
          <w:ilvl w:val="0"/>
          <w:numId w:val="32"/>
        </w:numPr>
        <w:spacing w:after="0"/>
        <w:ind w:left="567" w:hanging="567"/>
        <w:jc w:val="center"/>
        <w:outlineLvl w:val="2"/>
        <w:rPr>
          <w:rFonts w:ascii="Times New Roman" w:eastAsia="Times New Roman" w:hAnsi="Times New Roman" w:cs="Times New Roman"/>
          <w:b/>
          <w:sz w:val="24"/>
          <w:lang w:eastAsia="id-ID"/>
        </w:rPr>
      </w:pPr>
      <w:bookmarkStart w:id="88" w:name="_Toc441099175"/>
      <w:bookmarkStart w:id="89" w:name="_Toc448046035"/>
      <w:bookmarkEnd w:id="88"/>
      <w:bookmarkEnd w:id="89"/>
    </w:p>
    <w:p w:rsidR="00F35E10" w:rsidRPr="00B824C5" w:rsidRDefault="00F35E10" w:rsidP="00F35E10">
      <w:pPr>
        <w:pStyle w:val="ListParagraph"/>
        <w:spacing w:after="0"/>
        <w:jc w:val="center"/>
        <w:outlineLvl w:val="2"/>
        <w:rPr>
          <w:rFonts w:ascii="Times New Roman" w:eastAsia="Times New Roman" w:hAnsi="Times New Roman" w:cs="Times New Roman"/>
          <w:b/>
          <w:sz w:val="24"/>
          <w:lang w:eastAsia="id-ID"/>
        </w:rPr>
      </w:pPr>
      <w:bookmarkStart w:id="90" w:name="_Toc439451862"/>
      <w:bookmarkStart w:id="91" w:name="_Toc439454920"/>
      <w:bookmarkStart w:id="92" w:name="_Toc439789760"/>
      <w:bookmarkStart w:id="93" w:name="_Toc439791058"/>
      <w:bookmarkStart w:id="94" w:name="_Toc439803055"/>
      <w:bookmarkStart w:id="95" w:name="_Toc441099176"/>
      <w:bookmarkStart w:id="96" w:name="_Toc448046036"/>
      <w:r w:rsidRPr="00B824C5">
        <w:rPr>
          <w:rFonts w:ascii="Times New Roman" w:eastAsia="Times New Roman" w:hAnsi="Times New Roman" w:cs="Times New Roman"/>
          <w:b/>
          <w:sz w:val="24"/>
          <w:lang w:eastAsia="id-ID"/>
        </w:rPr>
        <w:t xml:space="preserve">Lokasi Mata Air di </w:t>
      </w:r>
      <w:bookmarkEnd w:id="84"/>
      <w:bookmarkEnd w:id="85"/>
      <w:r>
        <w:rPr>
          <w:rFonts w:ascii="Times New Roman" w:eastAsia="Times New Roman" w:hAnsi="Times New Roman" w:cs="Times New Roman"/>
          <w:b/>
          <w:sz w:val="24"/>
          <w:lang w:eastAsia="id-ID"/>
        </w:rPr>
        <w:t>Kawasan Perkotaan Singaparna</w:t>
      </w:r>
      <w:bookmarkEnd w:id="90"/>
      <w:bookmarkEnd w:id="91"/>
      <w:bookmarkEnd w:id="92"/>
      <w:bookmarkEnd w:id="93"/>
      <w:bookmarkEnd w:id="94"/>
      <w:bookmarkEnd w:id="95"/>
      <w:bookmarkEnd w:id="96"/>
    </w:p>
    <w:tbl>
      <w:tblPr>
        <w:tblStyle w:val="TableGrid"/>
        <w:tblW w:w="5000" w:type="pct"/>
        <w:tblLook w:val="04A0" w:firstRow="1" w:lastRow="0" w:firstColumn="1" w:lastColumn="0" w:noHBand="0" w:noVBand="1"/>
      </w:tblPr>
      <w:tblGrid>
        <w:gridCol w:w="852"/>
        <w:gridCol w:w="2519"/>
        <w:gridCol w:w="2646"/>
        <w:gridCol w:w="2470"/>
      </w:tblGrid>
      <w:tr w:rsidR="00F35E10" w:rsidTr="00F35E10">
        <w:trPr>
          <w:trHeight w:val="419"/>
        </w:trPr>
        <w:tc>
          <w:tcPr>
            <w:tcW w:w="502" w:type="pct"/>
            <w:vMerge w:val="restart"/>
          </w:tcPr>
          <w:p w:rsidR="00F35E10" w:rsidRDefault="00F35E10" w:rsidP="00042C19">
            <w:pPr>
              <w:pStyle w:val="ListParagraph"/>
              <w:spacing w:line="360" w:lineRule="auto"/>
              <w:ind w:left="0"/>
              <w:jc w:val="center"/>
              <w:rPr>
                <w:rFonts w:ascii="Times New Roman" w:eastAsia="Times New Roman" w:hAnsi="Times New Roman" w:cs="Times New Roman"/>
                <w:b/>
                <w:sz w:val="24"/>
                <w:lang w:eastAsia="id-ID"/>
              </w:rPr>
            </w:pPr>
            <w:r>
              <w:rPr>
                <w:rFonts w:ascii="Times New Roman" w:eastAsia="Times New Roman" w:hAnsi="Times New Roman" w:cs="Times New Roman"/>
                <w:b/>
                <w:sz w:val="24"/>
                <w:lang w:eastAsia="id-ID"/>
              </w:rPr>
              <w:t>No</w:t>
            </w:r>
          </w:p>
        </w:tc>
        <w:tc>
          <w:tcPr>
            <w:tcW w:w="1484" w:type="pct"/>
            <w:vMerge w:val="restart"/>
          </w:tcPr>
          <w:p w:rsidR="00F35E10" w:rsidRDefault="00F35E10" w:rsidP="00042C19">
            <w:pPr>
              <w:pStyle w:val="ListParagraph"/>
              <w:spacing w:line="360" w:lineRule="auto"/>
              <w:ind w:left="0"/>
              <w:jc w:val="center"/>
              <w:rPr>
                <w:rFonts w:ascii="Times New Roman" w:eastAsia="Times New Roman" w:hAnsi="Times New Roman" w:cs="Times New Roman"/>
                <w:b/>
                <w:sz w:val="24"/>
                <w:lang w:eastAsia="id-ID"/>
              </w:rPr>
            </w:pPr>
            <w:r>
              <w:rPr>
                <w:rFonts w:ascii="Times New Roman" w:eastAsia="Times New Roman" w:hAnsi="Times New Roman" w:cs="Times New Roman"/>
                <w:b/>
                <w:sz w:val="24"/>
                <w:lang w:eastAsia="id-ID"/>
              </w:rPr>
              <w:t>Nama Mata Air</w:t>
            </w:r>
          </w:p>
        </w:tc>
        <w:tc>
          <w:tcPr>
            <w:tcW w:w="3014" w:type="pct"/>
            <w:gridSpan w:val="2"/>
          </w:tcPr>
          <w:p w:rsidR="00F35E10" w:rsidRDefault="00F35E10" w:rsidP="00042C19">
            <w:pPr>
              <w:pStyle w:val="ListParagraph"/>
              <w:spacing w:line="360" w:lineRule="auto"/>
              <w:ind w:left="0"/>
              <w:jc w:val="center"/>
              <w:rPr>
                <w:rFonts w:ascii="Times New Roman" w:eastAsia="Times New Roman" w:hAnsi="Times New Roman" w:cs="Times New Roman"/>
                <w:b/>
                <w:sz w:val="24"/>
                <w:lang w:eastAsia="id-ID"/>
              </w:rPr>
            </w:pPr>
            <w:r>
              <w:rPr>
                <w:rFonts w:ascii="Times New Roman" w:eastAsia="Times New Roman" w:hAnsi="Times New Roman" w:cs="Times New Roman"/>
                <w:b/>
                <w:sz w:val="24"/>
                <w:lang w:eastAsia="id-ID"/>
              </w:rPr>
              <w:t>Lokasi mata Air</w:t>
            </w:r>
          </w:p>
        </w:tc>
      </w:tr>
      <w:tr w:rsidR="00F35E10" w:rsidTr="00F35E10">
        <w:trPr>
          <w:trHeight w:val="147"/>
        </w:trPr>
        <w:tc>
          <w:tcPr>
            <w:tcW w:w="502" w:type="pct"/>
            <w:vMerge/>
          </w:tcPr>
          <w:p w:rsidR="00F35E10" w:rsidRDefault="00F35E10" w:rsidP="00042C19">
            <w:pPr>
              <w:pStyle w:val="ListParagraph"/>
              <w:spacing w:line="360" w:lineRule="auto"/>
              <w:ind w:left="0"/>
              <w:jc w:val="center"/>
              <w:rPr>
                <w:rFonts w:ascii="Times New Roman" w:eastAsia="Times New Roman" w:hAnsi="Times New Roman" w:cs="Times New Roman"/>
                <w:b/>
                <w:sz w:val="24"/>
                <w:lang w:eastAsia="id-ID"/>
              </w:rPr>
            </w:pPr>
          </w:p>
        </w:tc>
        <w:tc>
          <w:tcPr>
            <w:tcW w:w="1484" w:type="pct"/>
            <w:vMerge/>
          </w:tcPr>
          <w:p w:rsidR="00F35E10" w:rsidRDefault="00F35E10" w:rsidP="00042C19">
            <w:pPr>
              <w:pStyle w:val="ListParagraph"/>
              <w:spacing w:line="360" w:lineRule="auto"/>
              <w:ind w:left="0"/>
              <w:jc w:val="center"/>
              <w:rPr>
                <w:rFonts w:ascii="Times New Roman" w:eastAsia="Times New Roman" w:hAnsi="Times New Roman" w:cs="Times New Roman"/>
                <w:b/>
                <w:sz w:val="24"/>
                <w:lang w:eastAsia="id-ID"/>
              </w:rPr>
            </w:pPr>
          </w:p>
        </w:tc>
        <w:tc>
          <w:tcPr>
            <w:tcW w:w="1559" w:type="pct"/>
          </w:tcPr>
          <w:p w:rsidR="00F35E10" w:rsidRDefault="00F35E10" w:rsidP="00042C19">
            <w:pPr>
              <w:pStyle w:val="ListParagraph"/>
              <w:spacing w:line="360" w:lineRule="auto"/>
              <w:ind w:left="0"/>
              <w:jc w:val="center"/>
              <w:rPr>
                <w:rFonts w:ascii="Times New Roman" w:eastAsia="Times New Roman" w:hAnsi="Times New Roman" w:cs="Times New Roman"/>
                <w:b/>
                <w:sz w:val="24"/>
                <w:lang w:eastAsia="id-ID"/>
              </w:rPr>
            </w:pPr>
            <w:r>
              <w:rPr>
                <w:rFonts w:ascii="Times New Roman" w:eastAsia="Times New Roman" w:hAnsi="Times New Roman" w:cs="Times New Roman"/>
                <w:b/>
                <w:sz w:val="24"/>
                <w:lang w:eastAsia="id-ID"/>
              </w:rPr>
              <w:t>Desa/ Kelurahan</w:t>
            </w:r>
          </w:p>
        </w:tc>
        <w:tc>
          <w:tcPr>
            <w:tcW w:w="1455" w:type="pct"/>
          </w:tcPr>
          <w:p w:rsidR="00F35E10" w:rsidRDefault="00F35E10" w:rsidP="00042C19">
            <w:pPr>
              <w:pStyle w:val="ListParagraph"/>
              <w:spacing w:line="360" w:lineRule="auto"/>
              <w:ind w:left="0"/>
              <w:jc w:val="center"/>
              <w:rPr>
                <w:rFonts w:ascii="Times New Roman" w:eastAsia="Times New Roman" w:hAnsi="Times New Roman" w:cs="Times New Roman"/>
                <w:b/>
                <w:sz w:val="24"/>
                <w:lang w:eastAsia="id-ID"/>
              </w:rPr>
            </w:pPr>
            <w:r>
              <w:rPr>
                <w:rFonts w:ascii="Times New Roman" w:eastAsia="Times New Roman" w:hAnsi="Times New Roman" w:cs="Times New Roman"/>
                <w:b/>
                <w:sz w:val="24"/>
                <w:lang w:eastAsia="id-ID"/>
              </w:rPr>
              <w:t>Kecamatan</w:t>
            </w:r>
          </w:p>
        </w:tc>
      </w:tr>
      <w:tr w:rsidR="00F35E10" w:rsidTr="00F35E10">
        <w:trPr>
          <w:trHeight w:val="419"/>
        </w:trPr>
        <w:tc>
          <w:tcPr>
            <w:tcW w:w="502" w:type="pct"/>
          </w:tcPr>
          <w:p w:rsidR="00F35E10" w:rsidRPr="00B90321" w:rsidRDefault="00F35E10" w:rsidP="00042C19">
            <w:pPr>
              <w:pStyle w:val="ListParagraph"/>
              <w:spacing w:line="360" w:lineRule="auto"/>
              <w:ind w:left="0"/>
              <w:jc w:val="center"/>
              <w:rPr>
                <w:rFonts w:ascii="Times New Roman" w:eastAsia="Times New Roman" w:hAnsi="Times New Roman" w:cs="Times New Roman"/>
                <w:sz w:val="24"/>
                <w:lang w:eastAsia="id-ID"/>
              </w:rPr>
            </w:pPr>
            <w:r>
              <w:rPr>
                <w:rFonts w:ascii="Times New Roman" w:eastAsia="Times New Roman" w:hAnsi="Times New Roman" w:cs="Times New Roman"/>
                <w:sz w:val="24"/>
                <w:lang w:eastAsia="id-ID"/>
              </w:rPr>
              <w:t>1</w:t>
            </w:r>
          </w:p>
        </w:tc>
        <w:tc>
          <w:tcPr>
            <w:tcW w:w="1484" w:type="pct"/>
          </w:tcPr>
          <w:p w:rsidR="00F35E10" w:rsidRPr="00B90321" w:rsidRDefault="00F35E10" w:rsidP="00F35E10">
            <w:pPr>
              <w:pStyle w:val="ListParagraph"/>
              <w:spacing w:line="360" w:lineRule="auto"/>
              <w:ind w:left="0"/>
              <w:rPr>
                <w:rFonts w:ascii="Times New Roman" w:eastAsia="Times New Roman" w:hAnsi="Times New Roman" w:cs="Times New Roman"/>
                <w:sz w:val="24"/>
                <w:lang w:eastAsia="id-ID"/>
              </w:rPr>
            </w:pPr>
            <w:r>
              <w:rPr>
                <w:rFonts w:ascii="Times New Roman" w:eastAsia="Times New Roman" w:hAnsi="Times New Roman" w:cs="Times New Roman"/>
                <w:sz w:val="24"/>
                <w:lang w:eastAsia="id-ID"/>
              </w:rPr>
              <w:t>Cijoho</w:t>
            </w:r>
          </w:p>
        </w:tc>
        <w:tc>
          <w:tcPr>
            <w:tcW w:w="1559" w:type="pct"/>
          </w:tcPr>
          <w:p w:rsidR="00F35E10" w:rsidRPr="00C870AB" w:rsidRDefault="00F35E10" w:rsidP="00F35E10">
            <w:pPr>
              <w:pStyle w:val="ListParagraph"/>
              <w:spacing w:line="360" w:lineRule="auto"/>
              <w:ind w:left="0"/>
              <w:rPr>
                <w:rFonts w:ascii="Times New Roman" w:eastAsia="Times New Roman" w:hAnsi="Times New Roman" w:cs="Times New Roman"/>
                <w:sz w:val="24"/>
                <w:lang w:eastAsia="id-ID"/>
              </w:rPr>
            </w:pPr>
            <w:r>
              <w:rPr>
                <w:rFonts w:ascii="Times New Roman" w:eastAsia="Times New Roman" w:hAnsi="Times New Roman" w:cs="Times New Roman"/>
                <w:sz w:val="24"/>
                <w:lang w:eastAsia="id-ID"/>
              </w:rPr>
              <w:t>Arjasari</w:t>
            </w:r>
          </w:p>
        </w:tc>
        <w:tc>
          <w:tcPr>
            <w:tcW w:w="1455" w:type="pct"/>
          </w:tcPr>
          <w:p w:rsidR="00F35E10" w:rsidRPr="00C870AB" w:rsidRDefault="00F35E10" w:rsidP="00F35E10">
            <w:pPr>
              <w:pStyle w:val="ListParagraph"/>
              <w:spacing w:line="360" w:lineRule="auto"/>
              <w:ind w:left="0"/>
              <w:rPr>
                <w:rFonts w:ascii="Times New Roman" w:eastAsia="Times New Roman" w:hAnsi="Times New Roman" w:cs="Times New Roman"/>
                <w:sz w:val="24"/>
                <w:lang w:eastAsia="id-ID"/>
              </w:rPr>
            </w:pPr>
            <w:r w:rsidRPr="00C870AB">
              <w:rPr>
                <w:rFonts w:ascii="Times New Roman" w:eastAsia="Times New Roman" w:hAnsi="Times New Roman" w:cs="Times New Roman"/>
                <w:sz w:val="24"/>
                <w:lang w:eastAsia="id-ID"/>
              </w:rPr>
              <w:t>Leuwisari</w:t>
            </w:r>
          </w:p>
        </w:tc>
      </w:tr>
      <w:tr w:rsidR="00F35E10" w:rsidTr="00F35E10">
        <w:trPr>
          <w:trHeight w:val="419"/>
        </w:trPr>
        <w:tc>
          <w:tcPr>
            <w:tcW w:w="502" w:type="pct"/>
          </w:tcPr>
          <w:p w:rsidR="00F35E10" w:rsidRDefault="00F35E10" w:rsidP="00042C19">
            <w:pPr>
              <w:pStyle w:val="ListParagraph"/>
              <w:spacing w:line="360" w:lineRule="auto"/>
              <w:ind w:left="0"/>
              <w:jc w:val="center"/>
              <w:rPr>
                <w:rFonts w:ascii="Times New Roman" w:eastAsia="Times New Roman" w:hAnsi="Times New Roman" w:cs="Times New Roman"/>
                <w:b/>
                <w:sz w:val="24"/>
                <w:lang w:eastAsia="id-ID"/>
              </w:rPr>
            </w:pPr>
            <w:r>
              <w:rPr>
                <w:rFonts w:ascii="Times New Roman" w:eastAsia="Times New Roman" w:hAnsi="Times New Roman" w:cs="Times New Roman"/>
                <w:b/>
                <w:sz w:val="24"/>
                <w:lang w:eastAsia="id-ID"/>
              </w:rPr>
              <w:t>2</w:t>
            </w:r>
          </w:p>
        </w:tc>
        <w:tc>
          <w:tcPr>
            <w:tcW w:w="1484" w:type="pct"/>
          </w:tcPr>
          <w:p w:rsidR="00F35E10" w:rsidRPr="00B90321" w:rsidRDefault="00F35E10" w:rsidP="00F35E10">
            <w:pPr>
              <w:pStyle w:val="ListParagraph"/>
              <w:spacing w:line="360" w:lineRule="auto"/>
              <w:ind w:left="0"/>
              <w:rPr>
                <w:rFonts w:ascii="Times New Roman" w:eastAsia="Times New Roman" w:hAnsi="Times New Roman" w:cs="Times New Roman"/>
                <w:sz w:val="24"/>
                <w:lang w:eastAsia="id-ID"/>
              </w:rPr>
            </w:pPr>
            <w:r>
              <w:rPr>
                <w:rFonts w:ascii="Times New Roman" w:eastAsia="Times New Roman" w:hAnsi="Times New Roman" w:cs="Times New Roman"/>
                <w:sz w:val="24"/>
                <w:lang w:eastAsia="id-ID"/>
              </w:rPr>
              <w:t>Tampin</w:t>
            </w:r>
          </w:p>
        </w:tc>
        <w:tc>
          <w:tcPr>
            <w:tcW w:w="1559" w:type="pct"/>
          </w:tcPr>
          <w:p w:rsidR="00F35E10" w:rsidRPr="00C870AB" w:rsidRDefault="00F35E10" w:rsidP="00F35E10">
            <w:pPr>
              <w:pStyle w:val="ListParagraph"/>
              <w:spacing w:line="360" w:lineRule="auto"/>
              <w:ind w:left="0"/>
              <w:rPr>
                <w:rFonts w:ascii="Times New Roman" w:eastAsia="Times New Roman" w:hAnsi="Times New Roman" w:cs="Times New Roman"/>
                <w:sz w:val="24"/>
                <w:lang w:eastAsia="id-ID"/>
              </w:rPr>
            </w:pPr>
            <w:r w:rsidRPr="00C870AB">
              <w:rPr>
                <w:rFonts w:ascii="Times New Roman" w:eastAsia="Times New Roman" w:hAnsi="Times New Roman" w:cs="Times New Roman"/>
                <w:sz w:val="24"/>
                <w:lang w:eastAsia="id-ID"/>
              </w:rPr>
              <w:t>Sukaasih</w:t>
            </w:r>
          </w:p>
        </w:tc>
        <w:tc>
          <w:tcPr>
            <w:tcW w:w="1455" w:type="pct"/>
          </w:tcPr>
          <w:p w:rsidR="00F35E10" w:rsidRPr="00C870AB" w:rsidRDefault="00F35E10" w:rsidP="00F35E10">
            <w:pPr>
              <w:pStyle w:val="ListParagraph"/>
              <w:spacing w:line="360" w:lineRule="auto"/>
              <w:ind w:left="0"/>
              <w:rPr>
                <w:rFonts w:ascii="Times New Roman" w:eastAsia="Times New Roman" w:hAnsi="Times New Roman" w:cs="Times New Roman"/>
                <w:sz w:val="24"/>
                <w:lang w:eastAsia="id-ID"/>
              </w:rPr>
            </w:pPr>
            <w:r w:rsidRPr="00C870AB">
              <w:rPr>
                <w:rFonts w:ascii="Times New Roman" w:eastAsia="Times New Roman" w:hAnsi="Times New Roman" w:cs="Times New Roman"/>
                <w:sz w:val="24"/>
                <w:lang w:eastAsia="id-ID"/>
              </w:rPr>
              <w:t>Singaparna</w:t>
            </w:r>
          </w:p>
        </w:tc>
      </w:tr>
    </w:tbl>
    <w:p w:rsidR="00F35E10" w:rsidRDefault="00F35E10" w:rsidP="00F35E10">
      <w:pPr>
        <w:spacing w:after="0" w:line="360" w:lineRule="auto"/>
        <w:rPr>
          <w:rFonts w:ascii="Times New Roman" w:eastAsia="Times New Roman" w:hAnsi="Times New Roman" w:cs="Times New Roman"/>
          <w:i/>
          <w:sz w:val="18"/>
          <w:szCs w:val="18"/>
          <w:lang w:eastAsia="id-ID"/>
        </w:rPr>
      </w:pPr>
      <w:proofErr w:type="spellStart"/>
      <w:r w:rsidRPr="001806EC">
        <w:rPr>
          <w:rFonts w:ascii="Times New Roman" w:eastAsia="Times New Roman" w:hAnsi="Times New Roman" w:cs="Times New Roman"/>
          <w:i/>
          <w:sz w:val="18"/>
          <w:szCs w:val="18"/>
          <w:lang w:eastAsia="id-ID"/>
        </w:rPr>
        <w:t>Sumber</w:t>
      </w:r>
      <w:proofErr w:type="spellEnd"/>
      <w:r w:rsidRPr="001806EC">
        <w:rPr>
          <w:rFonts w:ascii="Times New Roman" w:eastAsia="Times New Roman" w:hAnsi="Times New Roman" w:cs="Times New Roman"/>
          <w:i/>
          <w:sz w:val="18"/>
          <w:szCs w:val="18"/>
          <w:lang w:eastAsia="id-ID"/>
        </w:rPr>
        <w:t xml:space="preserve">: Status </w:t>
      </w:r>
      <w:proofErr w:type="spellStart"/>
      <w:r w:rsidRPr="001806EC">
        <w:rPr>
          <w:rFonts w:ascii="Times New Roman" w:eastAsia="Times New Roman" w:hAnsi="Times New Roman" w:cs="Times New Roman"/>
          <w:i/>
          <w:sz w:val="18"/>
          <w:szCs w:val="18"/>
          <w:lang w:eastAsia="id-ID"/>
        </w:rPr>
        <w:t>Lingkungan</w:t>
      </w:r>
      <w:proofErr w:type="spellEnd"/>
      <w:r w:rsidRPr="001806EC">
        <w:rPr>
          <w:rFonts w:ascii="Times New Roman" w:eastAsia="Times New Roman" w:hAnsi="Times New Roman" w:cs="Times New Roman"/>
          <w:i/>
          <w:sz w:val="18"/>
          <w:szCs w:val="18"/>
          <w:lang w:eastAsia="id-ID"/>
        </w:rPr>
        <w:t xml:space="preserve"> </w:t>
      </w:r>
      <w:proofErr w:type="spellStart"/>
      <w:r w:rsidRPr="001806EC">
        <w:rPr>
          <w:rFonts w:ascii="Times New Roman" w:eastAsia="Times New Roman" w:hAnsi="Times New Roman" w:cs="Times New Roman"/>
          <w:i/>
          <w:sz w:val="18"/>
          <w:szCs w:val="18"/>
          <w:lang w:eastAsia="id-ID"/>
        </w:rPr>
        <w:t>Hidup</w:t>
      </w:r>
      <w:proofErr w:type="spellEnd"/>
      <w:r w:rsidRPr="001806EC">
        <w:rPr>
          <w:rFonts w:ascii="Times New Roman" w:eastAsia="Times New Roman" w:hAnsi="Times New Roman" w:cs="Times New Roman"/>
          <w:i/>
          <w:sz w:val="18"/>
          <w:szCs w:val="18"/>
          <w:lang w:eastAsia="id-ID"/>
        </w:rPr>
        <w:t xml:space="preserve"> </w:t>
      </w:r>
      <w:proofErr w:type="spellStart"/>
      <w:r w:rsidRPr="001806EC">
        <w:rPr>
          <w:rFonts w:ascii="Times New Roman" w:eastAsia="Times New Roman" w:hAnsi="Times New Roman" w:cs="Times New Roman"/>
          <w:i/>
          <w:sz w:val="18"/>
          <w:szCs w:val="18"/>
          <w:lang w:eastAsia="id-ID"/>
        </w:rPr>
        <w:t>Kabupaten</w:t>
      </w:r>
      <w:proofErr w:type="spellEnd"/>
      <w:r w:rsidRPr="001806EC">
        <w:rPr>
          <w:rFonts w:ascii="Times New Roman" w:eastAsia="Times New Roman" w:hAnsi="Times New Roman" w:cs="Times New Roman"/>
          <w:i/>
          <w:sz w:val="18"/>
          <w:szCs w:val="18"/>
          <w:lang w:eastAsia="id-ID"/>
        </w:rPr>
        <w:t xml:space="preserve"> </w:t>
      </w:r>
      <w:proofErr w:type="spellStart"/>
      <w:r w:rsidRPr="001806EC">
        <w:rPr>
          <w:rFonts w:ascii="Times New Roman" w:eastAsia="Times New Roman" w:hAnsi="Times New Roman" w:cs="Times New Roman"/>
          <w:i/>
          <w:sz w:val="18"/>
          <w:szCs w:val="18"/>
          <w:lang w:eastAsia="id-ID"/>
        </w:rPr>
        <w:t>Tasikmalaya</w:t>
      </w:r>
      <w:proofErr w:type="spellEnd"/>
      <w:r w:rsidRPr="001806EC">
        <w:rPr>
          <w:rFonts w:ascii="Times New Roman" w:eastAsia="Times New Roman" w:hAnsi="Times New Roman" w:cs="Times New Roman"/>
          <w:i/>
          <w:sz w:val="18"/>
          <w:szCs w:val="18"/>
          <w:lang w:eastAsia="id-ID"/>
        </w:rPr>
        <w:t xml:space="preserve"> </w:t>
      </w:r>
      <w:proofErr w:type="spellStart"/>
      <w:r w:rsidRPr="001806EC">
        <w:rPr>
          <w:rFonts w:ascii="Times New Roman" w:eastAsia="Times New Roman" w:hAnsi="Times New Roman" w:cs="Times New Roman"/>
          <w:i/>
          <w:sz w:val="18"/>
          <w:szCs w:val="18"/>
          <w:lang w:eastAsia="id-ID"/>
        </w:rPr>
        <w:t>Tahun</w:t>
      </w:r>
      <w:proofErr w:type="spellEnd"/>
      <w:r w:rsidRPr="001806EC">
        <w:rPr>
          <w:rFonts w:ascii="Times New Roman" w:eastAsia="Times New Roman" w:hAnsi="Times New Roman" w:cs="Times New Roman"/>
          <w:i/>
          <w:sz w:val="18"/>
          <w:szCs w:val="18"/>
          <w:lang w:eastAsia="id-ID"/>
        </w:rPr>
        <w:t xml:space="preserve"> 2008</w:t>
      </w:r>
    </w:p>
    <w:p w:rsidR="006806A7" w:rsidRDefault="006806A7" w:rsidP="00016D30">
      <w:pPr>
        <w:pStyle w:val="ListParagraph"/>
        <w:spacing w:after="0" w:line="360" w:lineRule="auto"/>
        <w:ind w:left="426"/>
        <w:jc w:val="both"/>
        <w:rPr>
          <w:rFonts w:ascii="Times New Roman" w:eastAsia="Times New Roman" w:hAnsi="Times New Roman" w:cs="Times New Roman"/>
          <w:sz w:val="24"/>
          <w:lang w:eastAsia="id-ID"/>
        </w:rPr>
      </w:pPr>
    </w:p>
    <w:p w:rsidR="00B47BF8" w:rsidRDefault="00B47BF8" w:rsidP="00016D30">
      <w:pPr>
        <w:pStyle w:val="ListParagraph"/>
        <w:spacing w:after="0" w:line="360" w:lineRule="auto"/>
        <w:ind w:left="426"/>
        <w:jc w:val="both"/>
        <w:rPr>
          <w:rFonts w:ascii="Times New Roman" w:eastAsia="Times New Roman" w:hAnsi="Times New Roman" w:cs="Times New Roman"/>
          <w:sz w:val="24"/>
          <w:lang w:eastAsia="id-ID"/>
        </w:rPr>
      </w:pPr>
    </w:p>
    <w:p w:rsidR="005513CE" w:rsidRDefault="005513CE" w:rsidP="00016D30">
      <w:pPr>
        <w:pStyle w:val="ListParagraph"/>
        <w:spacing w:after="0" w:line="360" w:lineRule="auto"/>
        <w:ind w:left="426"/>
        <w:jc w:val="both"/>
        <w:rPr>
          <w:rFonts w:ascii="Times New Roman" w:eastAsia="Times New Roman" w:hAnsi="Times New Roman" w:cs="Times New Roman"/>
          <w:sz w:val="24"/>
          <w:lang w:eastAsia="id-ID"/>
        </w:rPr>
      </w:pPr>
    </w:p>
    <w:p w:rsidR="00B47BF8" w:rsidRDefault="00B47BF8" w:rsidP="00016D30">
      <w:pPr>
        <w:pStyle w:val="ListParagraph"/>
        <w:spacing w:after="0" w:line="360" w:lineRule="auto"/>
        <w:ind w:left="426"/>
        <w:jc w:val="both"/>
        <w:rPr>
          <w:rFonts w:ascii="Times New Roman" w:eastAsia="Times New Roman" w:hAnsi="Times New Roman" w:cs="Times New Roman"/>
          <w:sz w:val="24"/>
          <w:lang w:eastAsia="id-ID"/>
        </w:rPr>
      </w:pPr>
    </w:p>
    <w:p w:rsidR="00B47BF8" w:rsidRDefault="00B47BF8" w:rsidP="00016D30">
      <w:pPr>
        <w:pStyle w:val="ListParagraph"/>
        <w:spacing w:after="0" w:line="360" w:lineRule="auto"/>
        <w:ind w:left="426"/>
        <w:jc w:val="both"/>
        <w:rPr>
          <w:rFonts w:ascii="Times New Roman" w:eastAsia="Times New Roman" w:hAnsi="Times New Roman" w:cs="Times New Roman"/>
          <w:sz w:val="24"/>
          <w:lang w:eastAsia="id-ID"/>
        </w:rPr>
      </w:pPr>
    </w:p>
    <w:p w:rsidR="00B47BF8" w:rsidRDefault="00B47BF8" w:rsidP="00016D30">
      <w:pPr>
        <w:pStyle w:val="ListParagraph"/>
        <w:spacing w:after="0" w:line="360" w:lineRule="auto"/>
        <w:ind w:left="426"/>
        <w:jc w:val="both"/>
        <w:rPr>
          <w:rFonts w:ascii="Times New Roman" w:eastAsia="Times New Roman" w:hAnsi="Times New Roman" w:cs="Times New Roman"/>
          <w:sz w:val="24"/>
          <w:lang w:eastAsia="id-ID"/>
        </w:rPr>
      </w:pPr>
    </w:p>
    <w:p w:rsidR="00B47BF8" w:rsidRDefault="00B47BF8" w:rsidP="00016D30">
      <w:pPr>
        <w:pStyle w:val="ListParagraph"/>
        <w:spacing w:after="0" w:line="360" w:lineRule="auto"/>
        <w:ind w:left="426"/>
        <w:jc w:val="both"/>
        <w:rPr>
          <w:rFonts w:ascii="Times New Roman" w:eastAsia="Times New Roman" w:hAnsi="Times New Roman" w:cs="Times New Roman"/>
          <w:sz w:val="24"/>
          <w:lang w:eastAsia="id-ID"/>
        </w:rPr>
      </w:pPr>
    </w:p>
    <w:p w:rsidR="00B47BF8" w:rsidRDefault="00B47BF8" w:rsidP="00016D30">
      <w:pPr>
        <w:pStyle w:val="ListParagraph"/>
        <w:spacing w:after="0" w:line="360" w:lineRule="auto"/>
        <w:ind w:left="426"/>
        <w:jc w:val="both"/>
        <w:rPr>
          <w:rFonts w:ascii="Times New Roman" w:eastAsia="Times New Roman" w:hAnsi="Times New Roman" w:cs="Times New Roman"/>
          <w:sz w:val="24"/>
          <w:lang w:eastAsia="id-ID"/>
        </w:rPr>
      </w:pPr>
    </w:p>
    <w:p w:rsidR="00B47BF8" w:rsidRDefault="00B47BF8" w:rsidP="00016D30">
      <w:pPr>
        <w:pStyle w:val="ListParagraph"/>
        <w:spacing w:after="0" w:line="360" w:lineRule="auto"/>
        <w:ind w:left="426"/>
        <w:jc w:val="both"/>
        <w:rPr>
          <w:rFonts w:ascii="Times New Roman" w:eastAsia="Times New Roman" w:hAnsi="Times New Roman" w:cs="Times New Roman"/>
          <w:sz w:val="24"/>
          <w:lang w:eastAsia="id-ID"/>
        </w:rPr>
      </w:pPr>
    </w:p>
    <w:p w:rsidR="00B47BF8" w:rsidRDefault="00B47BF8" w:rsidP="00016D30">
      <w:pPr>
        <w:pStyle w:val="ListParagraph"/>
        <w:spacing w:after="0" w:line="360" w:lineRule="auto"/>
        <w:ind w:left="426"/>
        <w:jc w:val="both"/>
        <w:rPr>
          <w:rFonts w:ascii="Times New Roman" w:eastAsia="Times New Roman" w:hAnsi="Times New Roman" w:cs="Times New Roman"/>
          <w:sz w:val="24"/>
          <w:lang w:eastAsia="id-ID"/>
        </w:rPr>
      </w:pPr>
    </w:p>
    <w:p w:rsidR="00B47BF8" w:rsidRDefault="00B47BF8" w:rsidP="00016D30">
      <w:pPr>
        <w:pStyle w:val="ListParagraph"/>
        <w:spacing w:after="0" w:line="360" w:lineRule="auto"/>
        <w:ind w:left="426"/>
        <w:jc w:val="both"/>
        <w:rPr>
          <w:rFonts w:ascii="Times New Roman" w:eastAsia="Times New Roman" w:hAnsi="Times New Roman" w:cs="Times New Roman"/>
          <w:sz w:val="24"/>
          <w:lang w:eastAsia="id-ID"/>
        </w:rPr>
      </w:pPr>
    </w:p>
    <w:p w:rsidR="00B47BF8" w:rsidRDefault="00B47BF8" w:rsidP="00016D30">
      <w:pPr>
        <w:pStyle w:val="ListParagraph"/>
        <w:spacing w:after="0" w:line="360" w:lineRule="auto"/>
        <w:ind w:left="426"/>
        <w:jc w:val="both"/>
        <w:rPr>
          <w:rFonts w:ascii="Times New Roman" w:eastAsia="Times New Roman" w:hAnsi="Times New Roman" w:cs="Times New Roman"/>
          <w:sz w:val="24"/>
          <w:lang w:eastAsia="id-ID"/>
        </w:rPr>
      </w:pPr>
    </w:p>
    <w:p w:rsidR="00B47BF8" w:rsidRDefault="00B47BF8" w:rsidP="00016D30">
      <w:pPr>
        <w:pStyle w:val="ListParagraph"/>
        <w:spacing w:after="0" w:line="360" w:lineRule="auto"/>
        <w:ind w:left="426"/>
        <w:jc w:val="both"/>
        <w:rPr>
          <w:rFonts w:ascii="Times New Roman" w:eastAsia="Times New Roman" w:hAnsi="Times New Roman" w:cs="Times New Roman"/>
          <w:sz w:val="24"/>
          <w:lang w:eastAsia="id-ID"/>
        </w:rPr>
      </w:pPr>
    </w:p>
    <w:p w:rsidR="00B47BF8" w:rsidRDefault="00B47BF8" w:rsidP="00016D30">
      <w:pPr>
        <w:pStyle w:val="ListParagraph"/>
        <w:spacing w:after="0" w:line="360" w:lineRule="auto"/>
        <w:ind w:left="426"/>
        <w:jc w:val="both"/>
        <w:rPr>
          <w:rFonts w:ascii="Times New Roman" w:eastAsia="Times New Roman" w:hAnsi="Times New Roman" w:cs="Times New Roman"/>
          <w:sz w:val="24"/>
          <w:lang w:eastAsia="id-ID"/>
        </w:rPr>
      </w:pPr>
    </w:p>
    <w:p w:rsidR="00B47BF8" w:rsidRDefault="00B47BF8" w:rsidP="00016D30">
      <w:pPr>
        <w:pStyle w:val="ListParagraph"/>
        <w:spacing w:after="0" w:line="360" w:lineRule="auto"/>
        <w:ind w:left="426"/>
        <w:jc w:val="both"/>
        <w:rPr>
          <w:rFonts w:ascii="Times New Roman" w:eastAsia="Times New Roman" w:hAnsi="Times New Roman" w:cs="Times New Roman"/>
          <w:sz w:val="24"/>
          <w:lang w:eastAsia="id-ID"/>
        </w:rPr>
      </w:pPr>
    </w:p>
    <w:p w:rsidR="00B47BF8" w:rsidRDefault="00B47BF8" w:rsidP="00016D30">
      <w:pPr>
        <w:pStyle w:val="ListParagraph"/>
        <w:spacing w:after="0" w:line="360" w:lineRule="auto"/>
        <w:ind w:left="426"/>
        <w:jc w:val="both"/>
        <w:rPr>
          <w:rFonts w:ascii="Times New Roman" w:eastAsia="Times New Roman" w:hAnsi="Times New Roman" w:cs="Times New Roman"/>
          <w:sz w:val="24"/>
          <w:lang w:eastAsia="id-ID"/>
        </w:rPr>
      </w:pPr>
    </w:p>
    <w:p w:rsidR="00B47BF8" w:rsidRDefault="00B47BF8" w:rsidP="00016D30">
      <w:pPr>
        <w:pStyle w:val="ListParagraph"/>
        <w:spacing w:after="0" w:line="360" w:lineRule="auto"/>
        <w:ind w:left="426"/>
        <w:jc w:val="both"/>
        <w:rPr>
          <w:rFonts w:ascii="Times New Roman" w:eastAsia="Times New Roman" w:hAnsi="Times New Roman" w:cs="Times New Roman"/>
          <w:sz w:val="24"/>
          <w:lang w:eastAsia="id-ID"/>
        </w:rPr>
      </w:pPr>
    </w:p>
    <w:p w:rsidR="00B47BF8" w:rsidRDefault="00B47BF8" w:rsidP="00016D30">
      <w:pPr>
        <w:pStyle w:val="ListParagraph"/>
        <w:spacing w:after="0" w:line="360" w:lineRule="auto"/>
        <w:ind w:left="426"/>
        <w:jc w:val="both"/>
        <w:rPr>
          <w:rFonts w:ascii="Times New Roman" w:eastAsia="Times New Roman" w:hAnsi="Times New Roman" w:cs="Times New Roman"/>
          <w:sz w:val="24"/>
          <w:lang w:eastAsia="id-ID"/>
        </w:rPr>
      </w:pPr>
    </w:p>
    <w:p w:rsidR="00B47BF8" w:rsidRDefault="00B47BF8" w:rsidP="00016D30">
      <w:pPr>
        <w:pStyle w:val="ListParagraph"/>
        <w:spacing w:after="0" w:line="360" w:lineRule="auto"/>
        <w:ind w:left="426"/>
        <w:jc w:val="both"/>
        <w:rPr>
          <w:rFonts w:ascii="Times New Roman" w:eastAsia="Times New Roman" w:hAnsi="Times New Roman" w:cs="Times New Roman"/>
          <w:sz w:val="24"/>
          <w:lang w:eastAsia="id-ID"/>
        </w:rPr>
      </w:pPr>
    </w:p>
    <w:p w:rsidR="006806A7" w:rsidRPr="007D2427" w:rsidRDefault="006806A7" w:rsidP="007D2427">
      <w:pPr>
        <w:spacing w:after="0" w:line="360" w:lineRule="auto"/>
        <w:jc w:val="both"/>
        <w:rPr>
          <w:rFonts w:ascii="Times New Roman" w:eastAsia="Times New Roman" w:hAnsi="Times New Roman" w:cs="Times New Roman"/>
          <w:sz w:val="24"/>
          <w:lang w:val="id-ID" w:eastAsia="id-ID"/>
        </w:rPr>
      </w:pPr>
    </w:p>
    <w:p w:rsidR="00477BD9" w:rsidRPr="00477BD9" w:rsidRDefault="00477BD9" w:rsidP="00EB6A01">
      <w:pPr>
        <w:pStyle w:val="ListParagraph"/>
        <w:numPr>
          <w:ilvl w:val="0"/>
          <w:numId w:val="29"/>
        </w:numPr>
        <w:spacing w:after="0" w:line="360" w:lineRule="auto"/>
        <w:contextualSpacing w:val="0"/>
        <w:jc w:val="both"/>
        <w:outlineLvl w:val="2"/>
        <w:rPr>
          <w:rFonts w:ascii="Times New Roman" w:eastAsia="Times New Roman" w:hAnsi="Times New Roman" w:cs="Times New Roman"/>
          <w:vanish/>
          <w:color w:val="FF0000"/>
          <w:sz w:val="24"/>
          <w:szCs w:val="24"/>
        </w:rPr>
      </w:pPr>
      <w:bookmarkStart w:id="97" w:name="_Toc439451863"/>
      <w:bookmarkStart w:id="98" w:name="_Toc439454921"/>
      <w:bookmarkStart w:id="99" w:name="_Toc439789761"/>
      <w:bookmarkStart w:id="100" w:name="_Toc439791059"/>
      <w:bookmarkStart w:id="101" w:name="_Toc439803056"/>
      <w:bookmarkStart w:id="102" w:name="_Toc441099177"/>
      <w:bookmarkStart w:id="103" w:name="_Toc448046037"/>
      <w:bookmarkStart w:id="104" w:name="_Toc433155876"/>
      <w:bookmarkStart w:id="105" w:name="_Toc439451864"/>
      <w:bookmarkStart w:id="106" w:name="_Toc439454922"/>
      <w:bookmarkStart w:id="107" w:name="_Toc439789762"/>
      <w:bookmarkStart w:id="108" w:name="_Toc439791060"/>
      <w:bookmarkStart w:id="109" w:name="_Toc439803057"/>
      <w:bookmarkEnd w:id="97"/>
      <w:bookmarkEnd w:id="98"/>
      <w:bookmarkEnd w:id="99"/>
      <w:bookmarkEnd w:id="100"/>
      <w:bookmarkEnd w:id="101"/>
      <w:bookmarkEnd w:id="102"/>
      <w:bookmarkEnd w:id="103"/>
    </w:p>
    <w:p w:rsidR="00477BD9" w:rsidRPr="00477BD9" w:rsidRDefault="00477BD9" w:rsidP="00EB6A01">
      <w:pPr>
        <w:pStyle w:val="ListParagraph"/>
        <w:numPr>
          <w:ilvl w:val="0"/>
          <w:numId w:val="29"/>
        </w:numPr>
        <w:spacing w:after="0" w:line="360" w:lineRule="auto"/>
        <w:contextualSpacing w:val="0"/>
        <w:jc w:val="both"/>
        <w:outlineLvl w:val="2"/>
        <w:rPr>
          <w:rFonts w:ascii="Times New Roman" w:eastAsia="Times New Roman" w:hAnsi="Times New Roman" w:cs="Times New Roman"/>
          <w:vanish/>
          <w:color w:val="FF0000"/>
          <w:sz w:val="24"/>
          <w:szCs w:val="24"/>
        </w:rPr>
      </w:pPr>
      <w:bookmarkStart w:id="110" w:name="_Toc441099178"/>
      <w:bookmarkStart w:id="111" w:name="_Toc448046038"/>
      <w:bookmarkEnd w:id="110"/>
      <w:bookmarkEnd w:id="111"/>
    </w:p>
    <w:p w:rsidR="00477BD9" w:rsidRPr="00477BD9" w:rsidRDefault="00477BD9" w:rsidP="00EB6A01">
      <w:pPr>
        <w:pStyle w:val="ListParagraph"/>
        <w:numPr>
          <w:ilvl w:val="0"/>
          <w:numId w:val="29"/>
        </w:numPr>
        <w:spacing w:after="0" w:line="360" w:lineRule="auto"/>
        <w:contextualSpacing w:val="0"/>
        <w:jc w:val="both"/>
        <w:outlineLvl w:val="2"/>
        <w:rPr>
          <w:rFonts w:ascii="Times New Roman" w:eastAsia="Times New Roman" w:hAnsi="Times New Roman" w:cs="Times New Roman"/>
          <w:vanish/>
          <w:color w:val="FF0000"/>
          <w:sz w:val="24"/>
          <w:szCs w:val="24"/>
        </w:rPr>
      </w:pPr>
      <w:bookmarkStart w:id="112" w:name="_Toc441099179"/>
      <w:bookmarkStart w:id="113" w:name="_Toc448046039"/>
      <w:bookmarkEnd w:id="112"/>
      <w:bookmarkEnd w:id="113"/>
    </w:p>
    <w:p w:rsidR="006806A7" w:rsidRDefault="006806A7" w:rsidP="00EB6A01">
      <w:pPr>
        <w:pStyle w:val="BodyText"/>
        <w:numPr>
          <w:ilvl w:val="0"/>
          <w:numId w:val="29"/>
        </w:num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after="0"/>
        <w:outlineLvl w:val="2"/>
        <w:rPr>
          <w:color w:val="FF0000"/>
          <w:sz w:val="24"/>
          <w:szCs w:val="24"/>
          <w:lang w:val="id-ID"/>
        </w:rPr>
      </w:pPr>
      <w:bookmarkStart w:id="114" w:name="_Toc441099180"/>
      <w:bookmarkStart w:id="115" w:name="_Toc448046040"/>
      <w:r w:rsidRPr="006806A7">
        <w:rPr>
          <w:color w:val="FF0000"/>
          <w:sz w:val="24"/>
          <w:szCs w:val="24"/>
          <w:lang w:val="id-ID"/>
        </w:rPr>
        <w:t xml:space="preserve">PETA </w:t>
      </w:r>
      <w:r w:rsidR="00D02BF4">
        <w:rPr>
          <w:color w:val="FF0000"/>
          <w:sz w:val="24"/>
          <w:szCs w:val="24"/>
          <w:lang w:val="id-ID"/>
        </w:rPr>
        <w:t>SUNGAI</w:t>
      </w:r>
      <w:bookmarkEnd w:id="104"/>
      <w:bookmarkEnd w:id="105"/>
      <w:bookmarkEnd w:id="106"/>
      <w:bookmarkEnd w:id="107"/>
      <w:bookmarkEnd w:id="108"/>
      <w:bookmarkEnd w:id="109"/>
      <w:bookmarkEnd w:id="114"/>
      <w:bookmarkEnd w:id="115"/>
      <w:r w:rsidR="00D02BF4">
        <w:rPr>
          <w:color w:val="FF0000"/>
          <w:sz w:val="24"/>
          <w:szCs w:val="24"/>
          <w:lang w:val="id-ID"/>
        </w:rPr>
        <w:t xml:space="preserve"> </w:t>
      </w:r>
    </w:p>
    <w:p w:rsidR="00D02BF4" w:rsidRDefault="00D02BF4" w:rsidP="006806A7">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after="0"/>
        <w:ind w:firstLine="567"/>
        <w:rPr>
          <w:color w:val="FF0000"/>
          <w:sz w:val="24"/>
          <w:szCs w:val="24"/>
          <w:lang w:val="id-ID"/>
        </w:rPr>
      </w:pPr>
    </w:p>
    <w:p w:rsidR="00D02BF4" w:rsidRDefault="00D02BF4" w:rsidP="006806A7">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after="0"/>
        <w:ind w:firstLine="567"/>
        <w:rPr>
          <w:color w:val="FF0000"/>
          <w:sz w:val="24"/>
          <w:szCs w:val="24"/>
          <w:lang w:val="id-ID"/>
        </w:rPr>
      </w:pPr>
    </w:p>
    <w:p w:rsidR="00D02BF4" w:rsidRDefault="00D02BF4" w:rsidP="006806A7">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after="0"/>
        <w:ind w:firstLine="567"/>
        <w:rPr>
          <w:color w:val="FF0000"/>
          <w:sz w:val="24"/>
          <w:szCs w:val="24"/>
          <w:lang w:val="id-ID"/>
        </w:rPr>
      </w:pPr>
    </w:p>
    <w:p w:rsidR="00D02BF4" w:rsidRDefault="00D02BF4" w:rsidP="006806A7">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after="0"/>
        <w:ind w:firstLine="567"/>
        <w:rPr>
          <w:color w:val="FF0000"/>
          <w:sz w:val="24"/>
          <w:szCs w:val="24"/>
          <w:lang w:val="id-ID"/>
        </w:rPr>
      </w:pPr>
    </w:p>
    <w:p w:rsidR="00D02BF4" w:rsidRDefault="00D02BF4" w:rsidP="006806A7">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after="0"/>
        <w:ind w:firstLine="567"/>
        <w:rPr>
          <w:color w:val="FF0000"/>
          <w:sz w:val="24"/>
          <w:szCs w:val="24"/>
          <w:lang w:val="id-ID"/>
        </w:rPr>
      </w:pPr>
    </w:p>
    <w:p w:rsidR="00D02BF4" w:rsidRDefault="00D02BF4" w:rsidP="006806A7">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after="0"/>
        <w:ind w:firstLine="567"/>
        <w:rPr>
          <w:color w:val="FF0000"/>
          <w:sz w:val="24"/>
          <w:szCs w:val="24"/>
          <w:lang w:val="id-ID"/>
        </w:rPr>
      </w:pPr>
    </w:p>
    <w:p w:rsidR="00D02BF4" w:rsidRDefault="00D02BF4" w:rsidP="006806A7">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after="0"/>
        <w:ind w:firstLine="567"/>
        <w:rPr>
          <w:color w:val="FF0000"/>
          <w:sz w:val="24"/>
          <w:szCs w:val="24"/>
          <w:lang w:val="id-ID"/>
        </w:rPr>
      </w:pPr>
    </w:p>
    <w:p w:rsidR="00D02BF4" w:rsidRDefault="00D02BF4" w:rsidP="006806A7">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after="0"/>
        <w:ind w:firstLine="567"/>
        <w:rPr>
          <w:color w:val="FF0000"/>
          <w:sz w:val="24"/>
          <w:szCs w:val="24"/>
          <w:lang w:val="id-ID"/>
        </w:rPr>
      </w:pPr>
    </w:p>
    <w:p w:rsidR="00D02BF4" w:rsidRDefault="00D02BF4" w:rsidP="006806A7">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after="0"/>
        <w:ind w:firstLine="567"/>
        <w:rPr>
          <w:color w:val="FF0000"/>
          <w:sz w:val="24"/>
          <w:szCs w:val="24"/>
          <w:lang w:val="id-ID"/>
        </w:rPr>
      </w:pPr>
    </w:p>
    <w:p w:rsidR="00D02BF4" w:rsidRDefault="00D02BF4" w:rsidP="006806A7">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after="0"/>
        <w:ind w:firstLine="567"/>
        <w:rPr>
          <w:color w:val="FF0000"/>
          <w:sz w:val="24"/>
          <w:szCs w:val="24"/>
          <w:lang w:val="id-ID"/>
        </w:rPr>
      </w:pPr>
    </w:p>
    <w:p w:rsidR="00D02BF4" w:rsidRDefault="00D02BF4" w:rsidP="006806A7">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after="0"/>
        <w:ind w:firstLine="567"/>
        <w:rPr>
          <w:color w:val="FF0000"/>
          <w:sz w:val="24"/>
          <w:szCs w:val="24"/>
          <w:lang w:val="id-ID"/>
        </w:rPr>
      </w:pPr>
    </w:p>
    <w:p w:rsidR="00D02BF4" w:rsidRDefault="00D02BF4" w:rsidP="006806A7">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after="0"/>
        <w:ind w:firstLine="567"/>
        <w:rPr>
          <w:color w:val="FF0000"/>
          <w:sz w:val="24"/>
          <w:szCs w:val="24"/>
          <w:lang w:val="id-ID"/>
        </w:rPr>
      </w:pPr>
    </w:p>
    <w:p w:rsidR="00D02BF4" w:rsidRDefault="00D02BF4" w:rsidP="006806A7">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after="0"/>
        <w:ind w:firstLine="567"/>
        <w:rPr>
          <w:color w:val="FF0000"/>
          <w:sz w:val="24"/>
          <w:szCs w:val="24"/>
          <w:lang w:val="id-ID"/>
        </w:rPr>
      </w:pPr>
    </w:p>
    <w:p w:rsidR="00D02BF4" w:rsidRDefault="00D02BF4" w:rsidP="006806A7">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after="0"/>
        <w:ind w:firstLine="567"/>
        <w:rPr>
          <w:color w:val="FF0000"/>
          <w:sz w:val="24"/>
          <w:szCs w:val="24"/>
          <w:lang w:val="id-ID"/>
        </w:rPr>
      </w:pPr>
    </w:p>
    <w:p w:rsidR="00D02BF4" w:rsidRDefault="00D02BF4" w:rsidP="006806A7">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after="0"/>
        <w:ind w:firstLine="567"/>
        <w:rPr>
          <w:color w:val="FF0000"/>
          <w:sz w:val="24"/>
          <w:szCs w:val="24"/>
          <w:lang w:val="id-ID"/>
        </w:rPr>
      </w:pPr>
    </w:p>
    <w:p w:rsidR="00D02BF4" w:rsidRDefault="00D02BF4" w:rsidP="006806A7">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after="0"/>
        <w:ind w:firstLine="567"/>
        <w:rPr>
          <w:color w:val="FF0000"/>
          <w:sz w:val="24"/>
          <w:szCs w:val="24"/>
          <w:lang w:val="id-ID"/>
        </w:rPr>
      </w:pPr>
    </w:p>
    <w:p w:rsidR="00D02BF4" w:rsidRDefault="00D02BF4" w:rsidP="006806A7">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after="0"/>
        <w:ind w:firstLine="567"/>
        <w:rPr>
          <w:color w:val="FF0000"/>
          <w:sz w:val="24"/>
          <w:szCs w:val="24"/>
          <w:lang w:val="id-ID"/>
        </w:rPr>
      </w:pPr>
    </w:p>
    <w:p w:rsidR="00D02BF4" w:rsidRDefault="00D02BF4" w:rsidP="006806A7">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after="0"/>
        <w:ind w:firstLine="567"/>
        <w:rPr>
          <w:color w:val="FF0000"/>
          <w:sz w:val="24"/>
          <w:szCs w:val="24"/>
          <w:lang w:val="id-ID"/>
        </w:rPr>
      </w:pPr>
    </w:p>
    <w:p w:rsidR="00D02BF4" w:rsidRDefault="00D02BF4" w:rsidP="006806A7">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after="0"/>
        <w:ind w:firstLine="567"/>
        <w:rPr>
          <w:color w:val="FF0000"/>
          <w:sz w:val="24"/>
          <w:szCs w:val="24"/>
          <w:lang w:val="id-ID"/>
        </w:rPr>
      </w:pPr>
    </w:p>
    <w:p w:rsidR="00D02BF4" w:rsidRDefault="00D02BF4" w:rsidP="006806A7">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after="0"/>
        <w:ind w:firstLine="567"/>
        <w:rPr>
          <w:color w:val="FF0000"/>
          <w:sz w:val="24"/>
          <w:szCs w:val="24"/>
          <w:lang w:val="id-ID"/>
        </w:rPr>
      </w:pPr>
    </w:p>
    <w:p w:rsidR="00D02BF4" w:rsidRDefault="00D02BF4" w:rsidP="006806A7">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after="0"/>
        <w:ind w:firstLine="567"/>
        <w:rPr>
          <w:color w:val="FF0000"/>
          <w:sz w:val="24"/>
          <w:szCs w:val="24"/>
          <w:lang w:val="id-ID"/>
        </w:rPr>
      </w:pPr>
    </w:p>
    <w:p w:rsidR="00D02BF4" w:rsidRDefault="00D02BF4" w:rsidP="006806A7">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after="0"/>
        <w:ind w:firstLine="567"/>
        <w:rPr>
          <w:color w:val="FF0000"/>
          <w:sz w:val="24"/>
          <w:szCs w:val="24"/>
          <w:lang w:val="id-ID"/>
        </w:rPr>
      </w:pPr>
    </w:p>
    <w:p w:rsidR="00D02BF4" w:rsidRDefault="00D02BF4" w:rsidP="006806A7">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after="0"/>
        <w:ind w:firstLine="567"/>
        <w:rPr>
          <w:color w:val="FF0000"/>
          <w:sz w:val="24"/>
          <w:szCs w:val="24"/>
          <w:lang w:val="id-ID"/>
        </w:rPr>
      </w:pPr>
    </w:p>
    <w:p w:rsidR="00D02BF4" w:rsidRDefault="00D02BF4" w:rsidP="006806A7">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after="0"/>
        <w:ind w:firstLine="567"/>
        <w:rPr>
          <w:color w:val="FF0000"/>
          <w:sz w:val="24"/>
          <w:szCs w:val="24"/>
          <w:lang w:val="id-ID"/>
        </w:rPr>
      </w:pPr>
    </w:p>
    <w:p w:rsidR="00D02BF4" w:rsidRDefault="00D02BF4" w:rsidP="006806A7">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after="0"/>
        <w:ind w:firstLine="567"/>
        <w:rPr>
          <w:color w:val="FF0000"/>
          <w:sz w:val="24"/>
          <w:szCs w:val="24"/>
          <w:lang w:val="id-ID"/>
        </w:rPr>
      </w:pPr>
    </w:p>
    <w:p w:rsidR="00D02BF4" w:rsidRDefault="00D02BF4" w:rsidP="006806A7">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after="0"/>
        <w:ind w:firstLine="567"/>
        <w:rPr>
          <w:color w:val="FF0000"/>
          <w:sz w:val="24"/>
          <w:szCs w:val="24"/>
          <w:lang w:val="id-ID"/>
        </w:rPr>
      </w:pPr>
    </w:p>
    <w:p w:rsidR="00C530B0" w:rsidRDefault="002F1EC4" w:rsidP="002F1EC4">
      <w:pPr>
        <w:tabs>
          <w:tab w:val="left" w:pos="1721"/>
        </w:tabs>
        <w:spacing w:after="0" w:line="360" w:lineRule="auto"/>
        <w:jc w:val="both"/>
        <w:rPr>
          <w:rFonts w:ascii="Times New Roman" w:eastAsia="Times New Roman" w:hAnsi="Times New Roman" w:cs="Times New Roman"/>
          <w:sz w:val="24"/>
          <w:lang w:val="id-ID" w:eastAsia="id-ID"/>
        </w:rPr>
      </w:pPr>
      <w:r>
        <w:rPr>
          <w:rFonts w:ascii="Times New Roman" w:eastAsia="Times New Roman" w:hAnsi="Times New Roman" w:cs="Times New Roman"/>
          <w:sz w:val="24"/>
          <w:lang w:val="id-ID" w:eastAsia="id-ID"/>
        </w:rPr>
        <w:tab/>
      </w:r>
    </w:p>
    <w:p w:rsidR="002F1EC4" w:rsidRPr="009F13CB" w:rsidRDefault="002F1EC4" w:rsidP="002F1EC4">
      <w:pPr>
        <w:tabs>
          <w:tab w:val="left" w:pos="1721"/>
        </w:tabs>
        <w:spacing w:after="0" w:line="360" w:lineRule="auto"/>
        <w:jc w:val="both"/>
        <w:rPr>
          <w:rFonts w:ascii="Times New Roman" w:eastAsia="Times New Roman" w:hAnsi="Times New Roman" w:cs="Times New Roman"/>
          <w:sz w:val="24"/>
          <w:lang w:val="id-ID" w:eastAsia="id-ID"/>
        </w:rPr>
      </w:pPr>
    </w:p>
    <w:p w:rsidR="00CD7C47" w:rsidRPr="00D862AF" w:rsidRDefault="00D862AF" w:rsidP="00D20CFF">
      <w:pPr>
        <w:pStyle w:val="ListParagraph"/>
        <w:numPr>
          <w:ilvl w:val="1"/>
          <w:numId w:val="16"/>
        </w:numPr>
        <w:spacing w:after="0" w:line="360" w:lineRule="auto"/>
        <w:ind w:left="567" w:hanging="567"/>
        <w:jc w:val="both"/>
        <w:outlineLvl w:val="0"/>
        <w:rPr>
          <w:rFonts w:ascii="Times New Roman" w:hAnsi="Times New Roman" w:cs="Times New Roman"/>
          <w:b/>
          <w:sz w:val="24"/>
          <w:szCs w:val="24"/>
        </w:rPr>
      </w:pPr>
      <w:bookmarkStart w:id="116" w:name="_Toc433155877"/>
      <w:bookmarkStart w:id="117" w:name="_Toc439451865"/>
      <w:bookmarkStart w:id="118" w:name="_Toc439454923"/>
      <w:bookmarkStart w:id="119" w:name="_Toc439789763"/>
      <w:bookmarkStart w:id="120" w:name="_Toc439791061"/>
      <w:bookmarkStart w:id="121" w:name="_Toc439803058"/>
      <w:bookmarkStart w:id="122" w:name="_Toc441099181"/>
      <w:bookmarkStart w:id="123" w:name="_Toc448046041"/>
      <w:r w:rsidRPr="00D862AF">
        <w:rPr>
          <w:rFonts w:ascii="Times New Roman" w:hAnsi="Times New Roman" w:cs="Times New Roman"/>
          <w:b/>
          <w:sz w:val="24"/>
          <w:szCs w:val="24"/>
        </w:rPr>
        <w:lastRenderedPageBreak/>
        <w:t xml:space="preserve">Analisis Kebutuhan </w:t>
      </w:r>
      <w:r w:rsidR="00E81CFB">
        <w:rPr>
          <w:rFonts w:ascii="Times New Roman" w:hAnsi="Times New Roman" w:cs="Times New Roman"/>
          <w:b/>
          <w:sz w:val="24"/>
          <w:szCs w:val="24"/>
        </w:rPr>
        <w:t xml:space="preserve">dan Permintaan </w:t>
      </w:r>
      <w:r w:rsidRPr="00D862AF">
        <w:rPr>
          <w:rFonts w:ascii="Times New Roman" w:hAnsi="Times New Roman" w:cs="Times New Roman"/>
          <w:b/>
          <w:sz w:val="24"/>
          <w:szCs w:val="24"/>
        </w:rPr>
        <w:t>Air Minum</w:t>
      </w:r>
      <w:bookmarkEnd w:id="116"/>
      <w:bookmarkEnd w:id="117"/>
      <w:bookmarkEnd w:id="118"/>
      <w:bookmarkEnd w:id="119"/>
      <w:bookmarkEnd w:id="120"/>
      <w:bookmarkEnd w:id="121"/>
      <w:bookmarkEnd w:id="122"/>
      <w:bookmarkEnd w:id="123"/>
    </w:p>
    <w:p w:rsidR="00F261AE" w:rsidRDefault="009F00C8" w:rsidP="00C86E24">
      <w:pPr>
        <w:pStyle w:val="ListParagraph"/>
        <w:spacing w:after="0" w:line="360" w:lineRule="auto"/>
        <w:ind w:left="567" w:hanging="567"/>
        <w:jc w:val="both"/>
        <w:outlineLvl w:val="1"/>
        <w:rPr>
          <w:rFonts w:ascii="Times New Roman" w:hAnsi="Times New Roman" w:cs="Times New Roman"/>
          <w:b/>
          <w:sz w:val="24"/>
          <w:szCs w:val="24"/>
        </w:rPr>
      </w:pPr>
      <w:bookmarkStart w:id="124" w:name="_Toc433155878"/>
      <w:bookmarkStart w:id="125" w:name="_Toc439451866"/>
      <w:bookmarkStart w:id="126" w:name="_Toc439454924"/>
      <w:bookmarkStart w:id="127" w:name="_Toc439789764"/>
      <w:bookmarkStart w:id="128" w:name="_Toc439791062"/>
      <w:bookmarkStart w:id="129" w:name="_Toc439803059"/>
      <w:bookmarkStart w:id="130" w:name="_Toc441099182"/>
      <w:bookmarkStart w:id="131" w:name="_Toc448046042"/>
      <w:r>
        <w:rPr>
          <w:rFonts w:ascii="Times New Roman" w:hAnsi="Times New Roman" w:cs="Times New Roman"/>
          <w:b/>
          <w:sz w:val="24"/>
          <w:szCs w:val="24"/>
        </w:rPr>
        <w:t>4.</w:t>
      </w:r>
      <w:r w:rsidR="00D20CFF">
        <w:rPr>
          <w:rFonts w:ascii="Times New Roman" w:hAnsi="Times New Roman" w:cs="Times New Roman"/>
          <w:b/>
          <w:sz w:val="24"/>
          <w:szCs w:val="24"/>
        </w:rPr>
        <w:t>3</w:t>
      </w:r>
      <w:r>
        <w:rPr>
          <w:rFonts w:ascii="Times New Roman" w:hAnsi="Times New Roman" w:cs="Times New Roman"/>
          <w:b/>
          <w:sz w:val="24"/>
          <w:szCs w:val="24"/>
        </w:rPr>
        <w:t xml:space="preserve">.1 </w:t>
      </w:r>
      <w:r w:rsidR="002A3644">
        <w:rPr>
          <w:rFonts w:ascii="Times New Roman" w:hAnsi="Times New Roman" w:cs="Times New Roman"/>
          <w:b/>
          <w:sz w:val="24"/>
          <w:szCs w:val="24"/>
        </w:rPr>
        <w:tab/>
      </w:r>
      <w:r w:rsidR="00F261AE" w:rsidRPr="001D35FF">
        <w:rPr>
          <w:rFonts w:ascii="Times New Roman" w:hAnsi="Times New Roman" w:cs="Times New Roman"/>
          <w:b/>
          <w:sz w:val="24"/>
          <w:szCs w:val="24"/>
        </w:rPr>
        <w:t>Proyeksi Jumlah Penduduk</w:t>
      </w:r>
      <w:bookmarkEnd w:id="124"/>
      <w:bookmarkEnd w:id="125"/>
      <w:bookmarkEnd w:id="126"/>
      <w:bookmarkEnd w:id="127"/>
      <w:bookmarkEnd w:id="128"/>
      <w:bookmarkEnd w:id="129"/>
      <w:bookmarkEnd w:id="130"/>
      <w:bookmarkEnd w:id="131"/>
    </w:p>
    <w:p w:rsidR="00EA6C77" w:rsidRPr="00EA6C77" w:rsidRDefault="00EA6C77" w:rsidP="00EA6C77">
      <w:pPr>
        <w:spacing w:after="0" w:line="360" w:lineRule="auto"/>
        <w:ind w:firstLine="720"/>
        <w:jc w:val="both"/>
        <w:rPr>
          <w:rFonts w:ascii="Times New Roman" w:hAnsi="Times New Roman" w:cs="Times New Roman"/>
          <w:sz w:val="24"/>
          <w:szCs w:val="24"/>
          <w:lang w:val="id-ID"/>
        </w:rPr>
      </w:pPr>
      <w:r w:rsidRPr="00EA6C77">
        <w:rPr>
          <w:rFonts w:ascii="Times New Roman" w:hAnsi="Times New Roman" w:cs="Times New Roman"/>
          <w:sz w:val="24"/>
          <w:szCs w:val="24"/>
          <w:lang w:val="id-ID"/>
        </w:rPr>
        <w:t>Penduduk merupakan faktor utama perencanaan, sehingga pengetahuan akan kegiatan dan perkembangan penduduk merupakan bagian pokok dalam penyusunan rencana. Salah satu yang penting dalam analisis penduduk yaitu mengetahui jumlah penduduk di masa yang akan datang, Untuk hal tersebut, dapat digunakan metoda atau model analisis.</w:t>
      </w:r>
    </w:p>
    <w:p w:rsidR="00EA6C77" w:rsidRPr="00EA6C77" w:rsidRDefault="00EA6C77" w:rsidP="00EA6C77">
      <w:pPr>
        <w:spacing w:after="0" w:line="360" w:lineRule="auto"/>
        <w:ind w:firstLine="720"/>
        <w:jc w:val="both"/>
        <w:rPr>
          <w:rFonts w:ascii="Times New Roman" w:hAnsi="Times New Roman" w:cs="Times New Roman"/>
          <w:sz w:val="24"/>
          <w:szCs w:val="24"/>
          <w:lang w:val="id-ID"/>
        </w:rPr>
      </w:pPr>
      <w:r w:rsidRPr="00EA6C77">
        <w:rPr>
          <w:rFonts w:ascii="Times New Roman" w:hAnsi="Times New Roman" w:cs="Times New Roman"/>
          <w:sz w:val="24"/>
          <w:szCs w:val="24"/>
          <w:lang w:val="id-ID"/>
        </w:rPr>
        <w:t xml:space="preserve">Perkiraan jumlah penduduk merupakan faktor penting dalam perencanaan, karena pada dasarnya perencanaan merupakan usaha pencapaian efisiensi penggunaan lahan serta lingkungan hidup </w:t>
      </w:r>
      <w:smartTag w:uri="schemas-ifinger-com/smarttag" w:element="data">
        <w:smartTagPr>
          <w:attr w:name="LANGUAGE" w:val="0"/>
          <w:attr w:name="STARTPOS" w:val="181"/>
          <w:attr w:name="CONTEXT" w:val="Perkiraan jumlah penduduk merupakan faktor penting dalam perencanaan, karena pada dasarnya perencanaan merupakan usaha pencapaian efisiensi penggunaan lahan serta lingkungan hidup yang lebih baik yang sangat tergantung pada perkembangan penduduk. Perkiraan jumlah penduduk umumnya dilakukan berdasarkan keadaan penduduk masa lalu dan saat ini, kecenderungan, serta sejarah perkembangan faktor-faktor setempat. &#10;"/>
        </w:smartTagPr>
        <w:r w:rsidRPr="00EA6C77">
          <w:rPr>
            <w:rFonts w:ascii="Times New Roman" w:hAnsi="Times New Roman" w:cs="Times New Roman"/>
            <w:sz w:val="24"/>
            <w:szCs w:val="24"/>
            <w:lang w:val="id-ID"/>
          </w:rPr>
          <w:t>yang</w:t>
        </w:r>
      </w:smartTag>
      <w:r w:rsidRPr="00EA6C77">
        <w:rPr>
          <w:rFonts w:ascii="Times New Roman" w:hAnsi="Times New Roman" w:cs="Times New Roman"/>
          <w:sz w:val="24"/>
          <w:szCs w:val="24"/>
          <w:lang w:val="id-ID"/>
        </w:rPr>
        <w:t xml:space="preserve"> lebih baik </w:t>
      </w:r>
      <w:smartTag w:uri="schemas-ifinger-com/smarttag" w:element="data">
        <w:smartTagPr>
          <w:attr w:name="LANGUAGE" w:val="0"/>
          <w:attr w:name="STARTPOS" w:val="197"/>
          <w:attr w:name="CONTEXT" w:val="Perkiraan jumlah penduduk merupakan faktor penting dalam perencanaan, karena pada dasarnya perencanaan merupakan usaha pencapaian efisiensi penggunaan lahan serta lingkungan hidup yang lebih baik yang sangat tergantung pada perkembangan penduduk. Perkiraan jumlah penduduk umumnya dilakukan berdasarkan keadaan penduduk masa lalu dan saat ini, kecenderungan, serta sejarah perkembangan faktor-faktor setempat. &#10;"/>
        </w:smartTagPr>
        <w:r w:rsidRPr="00EA6C77">
          <w:rPr>
            <w:rFonts w:ascii="Times New Roman" w:hAnsi="Times New Roman" w:cs="Times New Roman"/>
            <w:sz w:val="24"/>
            <w:szCs w:val="24"/>
            <w:lang w:val="id-ID"/>
          </w:rPr>
          <w:t>yang</w:t>
        </w:r>
      </w:smartTag>
      <w:r w:rsidRPr="00EA6C77">
        <w:rPr>
          <w:rFonts w:ascii="Times New Roman" w:hAnsi="Times New Roman" w:cs="Times New Roman"/>
          <w:sz w:val="24"/>
          <w:szCs w:val="24"/>
          <w:lang w:val="id-ID"/>
        </w:rPr>
        <w:t xml:space="preserve"> sangat tergantung pada perkembangan penduduk. Perkiraan jumlah penduduk umumnya dilakukan berdasarkan keadaan penduduk </w:t>
      </w:r>
      <w:smartTag w:uri="schemas-ifinger-com/smarttag" w:element="data">
        <w:smartTagPr>
          <w:attr w:name="LANGUAGE" w:val="0"/>
          <w:attr w:name="STARTPOS" w:val="321"/>
          <w:attr w:name="CONTEXT" w:val="Perkiraan jumlah penduduk merupakan faktor penting dalam perencanaan, karena pada dasarnya perencanaan merupakan usaha pencapaian efisiensi penggunaan lahan serta lingkungan hidup yang lebih baik yang sangat tergantung pada perkembangan penduduk. Perkiraan jumlah penduduk umumnya dilakukan berdasarkan keadaan penduduk masa lalu dan saat ini, kecenderungan, serta sejarah perkembangan faktor-faktor setempat. &#10;"/>
        </w:smartTagPr>
        <w:r w:rsidRPr="00EA6C77">
          <w:rPr>
            <w:rFonts w:ascii="Times New Roman" w:hAnsi="Times New Roman" w:cs="Times New Roman"/>
            <w:sz w:val="24"/>
            <w:szCs w:val="24"/>
            <w:lang w:val="id-ID"/>
          </w:rPr>
          <w:t>masa</w:t>
        </w:r>
      </w:smartTag>
      <w:r w:rsidRPr="00EA6C77">
        <w:rPr>
          <w:rFonts w:ascii="Times New Roman" w:hAnsi="Times New Roman" w:cs="Times New Roman"/>
          <w:sz w:val="24"/>
          <w:szCs w:val="24"/>
          <w:lang w:val="id-ID"/>
        </w:rPr>
        <w:t xml:space="preserve"> lalu </w:t>
      </w:r>
      <w:smartTag w:uri="schemas-ifinger-com/smarttag" w:element="data">
        <w:smartTagPr>
          <w:attr w:name="LANGUAGE" w:val="0"/>
          <w:attr w:name="STARTPOS" w:val="331"/>
          <w:attr w:name="CONTEXT" w:val="Perkiraan jumlah penduduk merupakan faktor penting dalam perencanaan, karena pada dasarnya perencanaan merupakan usaha pencapaian efisiensi penggunaan lahan serta lingkungan hidup yang lebih baik yang sangat tergantung pada perkembangan penduduk. Perkiraan jumlah penduduk umumnya dilakukan berdasarkan keadaan penduduk masa lalu dan saat ini, kecenderungan, serta sejarah perkembangan faktor-faktor setempat. &#10;"/>
        </w:smartTagPr>
        <w:r w:rsidRPr="00EA6C77">
          <w:rPr>
            <w:rFonts w:ascii="Times New Roman" w:hAnsi="Times New Roman" w:cs="Times New Roman"/>
            <w:sz w:val="24"/>
            <w:szCs w:val="24"/>
            <w:lang w:val="id-ID"/>
          </w:rPr>
          <w:t>dan</w:t>
        </w:r>
      </w:smartTag>
      <w:r w:rsidRPr="00EA6C77">
        <w:rPr>
          <w:rFonts w:ascii="Times New Roman" w:hAnsi="Times New Roman" w:cs="Times New Roman"/>
          <w:sz w:val="24"/>
          <w:szCs w:val="24"/>
          <w:lang w:val="id-ID"/>
        </w:rPr>
        <w:t xml:space="preserve"> saat ini, kecenderungan, serta sejarah perkembangan faktor-faktor setempat. </w:t>
      </w:r>
    </w:p>
    <w:p w:rsidR="009F13CB" w:rsidRPr="00EB6A01" w:rsidRDefault="00B3402C" w:rsidP="00EB6A01">
      <w:pPr>
        <w:spacing w:after="0" w:line="360" w:lineRule="auto"/>
        <w:ind w:firstLine="720"/>
        <w:jc w:val="both"/>
        <w:rPr>
          <w:rFonts w:ascii="Times New Roman" w:hAnsi="Times New Roman" w:cs="Times New Roman"/>
          <w:color w:val="000000" w:themeColor="text1"/>
          <w:sz w:val="24"/>
          <w:szCs w:val="24"/>
        </w:rPr>
      </w:pPr>
      <w:proofErr w:type="spellStart"/>
      <w:r w:rsidRPr="00EB6A01">
        <w:rPr>
          <w:rFonts w:ascii="Times New Roman" w:hAnsi="Times New Roman" w:cs="Times New Roman"/>
          <w:color w:val="000000" w:themeColor="text1"/>
          <w:sz w:val="24"/>
          <w:szCs w:val="24"/>
        </w:rPr>
        <w:t>Dalam</w:t>
      </w:r>
      <w:proofErr w:type="spellEnd"/>
      <w:r w:rsidRPr="00EB6A01">
        <w:rPr>
          <w:rFonts w:ascii="Times New Roman" w:hAnsi="Times New Roman" w:cs="Times New Roman"/>
          <w:color w:val="000000" w:themeColor="text1"/>
          <w:sz w:val="24"/>
          <w:szCs w:val="24"/>
        </w:rPr>
        <w:t xml:space="preserve"> </w:t>
      </w:r>
      <w:proofErr w:type="spellStart"/>
      <w:r w:rsidRPr="00EB6A01">
        <w:rPr>
          <w:rFonts w:ascii="Times New Roman" w:hAnsi="Times New Roman" w:cs="Times New Roman"/>
          <w:color w:val="000000" w:themeColor="text1"/>
          <w:sz w:val="24"/>
          <w:szCs w:val="24"/>
        </w:rPr>
        <w:t>analisis</w:t>
      </w:r>
      <w:proofErr w:type="spellEnd"/>
      <w:r w:rsidRPr="00EB6A01">
        <w:rPr>
          <w:rFonts w:ascii="Times New Roman" w:hAnsi="Times New Roman" w:cs="Times New Roman"/>
          <w:color w:val="000000" w:themeColor="text1"/>
          <w:sz w:val="24"/>
          <w:szCs w:val="24"/>
        </w:rPr>
        <w:t xml:space="preserve"> </w:t>
      </w:r>
      <w:proofErr w:type="spellStart"/>
      <w:r w:rsidRPr="00EB6A01">
        <w:rPr>
          <w:rFonts w:ascii="Times New Roman" w:hAnsi="Times New Roman" w:cs="Times New Roman"/>
          <w:color w:val="000000" w:themeColor="text1"/>
          <w:sz w:val="24"/>
          <w:szCs w:val="24"/>
        </w:rPr>
        <w:t>proyeksi</w:t>
      </w:r>
      <w:proofErr w:type="spellEnd"/>
      <w:r w:rsidRPr="00EB6A01">
        <w:rPr>
          <w:rFonts w:ascii="Times New Roman" w:hAnsi="Times New Roman" w:cs="Times New Roman"/>
          <w:color w:val="000000" w:themeColor="text1"/>
          <w:sz w:val="24"/>
          <w:szCs w:val="24"/>
        </w:rPr>
        <w:t xml:space="preserve"> </w:t>
      </w:r>
      <w:proofErr w:type="spellStart"/>
      <w:r w:rsidRPr="00EB6A01">
        <w:rPr>
          <w:rFonts w:ascii="Times New Roman" w:hAnsi="Times New Roman" w:cs="Times New Roman"/>
          <w:color w:val="000000" w:themeColor="text1"/>
          <w:sz w:val="24"/>
          <w:szCs w:val="24"/>
        </w:rPr>
        <w:t>penduduk</w:t>
      </w:r>
      <w:proofErr w:type="spellEnd"/>
      <w:r w:rsidRPr="00EB6A01">
        <w:rPr>
          <w:rFonts w:ascii="Times New Roman" w:hAnsi="Times New Roman" w:cs="Times New Roman"/>
          <w:color w:val="000000" w:themeColor="text1"/>
          <w:sz w:val="24"/>
          <w:szCs w:val="24"/>
        </w:rPr>
        <w:t xml:space="preserve"> di </w:t>
      </w:r>
      <w:proofErr w:type="spellStart"/>
      <w:r w:rsidRPr="00EB6A01">
        <w:rPr>
          <w:rFonts w:ascii="Times New Roman" w:hAnsi="Times New Roman" w:cs="Times New Roman"/>
          <w:color w:val="000000" w:themeColor="text1"/>
          <w:sz w:val="24"/>
          <w:szCs w:val="24"/>
        </w:rPr>
        <w:t>Kawasan</w:t>
      </w:r>
      <w:proofErr w:type="spellEnd"/>
      <w:r w:rsidRPr="00EB6A01">
        <w:rPr>
          <w:rFonts w:ascii="Times New Roman" w:hAnsi="Times New Roman" w:cs="Times New Roman"/>
          <w:color w:val="000000" w:themeColor="text1"/>
          <w:sz w:val="24"/>
          <w:szCs w:val="24"/>
        </w:rPr>
        <w:t xml:space="preserve"> </w:t>
      </w:r>
      <w:proofErr w:type="spellStart"/>
      <w:r w:rsidRPr="00EB6A01">
        <w:rPr>
          <w:rFonts w:ascii="Times New Roman" w:hAnsi="Times New Roman" w:cs="Times New Roman"/>
          <w:color w:val="000000" w:themeColor="text1"/>
          <w:sz w:val="24"/>
          <w:szCs w:val="24"/>
        </w:rPr>
        <w:t>Perkotaan</w:t>
      </w:r>
      <w:proofErr w:type="spellEnd"/>
      <w:r w:rsidRPr="00EB6A01">
        <w:rPr>
          <w:rFonts w:ascii="Times New Roman" w:hAnsi="Times New Roman" w:cs="Times New Roman"/>
          <w:color w:val="000000" w:themeColor="text1"/>
          <w:sz w:val="24"/>
          <w:szCs w:val="24"/>
        </w:rPr>
        <w:t xml:space="preserve"> </w:t>
      </w:r>
      <w:proofErr w:type="spellStart"/>
      <w:r w:rsidRPr="00EB6A01">
        <w:rPr>
          <w:rFonts w:ascii="Times New Roman" w:hAnsi="Times New Roman" w:cs="Times New Roman"/>
          <w:color w:val="000000" w:themeColor="text1"/>
          <w:sz w:val="24"/>
          <w:szCs w:val="24"/>
        </w:rPr>
        <w:t>Singaparna</w:t>
      </w:r>
      <w:proofErr w:type="spellEnd"/>
      <w:r w:rsidRPr="00EB6A01">
        <w:rPr>
          <w:rFonts w:ascii="Times New Roman" w:hAnsi="Times New Roman" w:cs="Times New Roman"/>
          <w:color w:val="000000" w:themeColor="text1"/>
          <w:sz w:val="24"/>
          <w:szCs w:val="24"/>
        </w:rPr>
        <w:t xml:space="preserve"> </w:t>
      </w:r>
      <w:proofErr w:type="spellStart"/>
      <w:r w:rsidRPr="00EB6A01">
        <w:rPr>
          <w:rFonts w:ascii="Times New Roman" w:hAnsi="Times New Roman" w:cs="Times New Roman"/>
          <w:color w:val="000000" w:themeColor="text1"/>
          <w:sz w:val="24"/>
          <w:szCs w:val="24"/>
        </w:rPr>
        <w:t>ini</w:t>
      </w:r>
      <w:proofErr w:type="spellEnd"/>
      <w:r w:rsidRPr="00EB6A01">
        <w:rPr>
          <w:rFonts w:ascii="Times New Roman" w:hAnsi="Times New Roman" w:cs="Times New Roman"/>
          <w:color w:val="000000" w:themeColor="text1"/>
          <w:sz w:val="24"/>
          <w:szCs w:val="24"/>
        </w:rPr>
        <w:t xml:space="preserve"> </w:t>
      </w:r>
      <w:proofErr w:type="spellStart"/>
      <w:r w:rsidRPr="00EB6A01">
        <w:rPr>
          <w:rFonts w:ascii="Times New Roman" w:hAnsi="Times New Roman" w:cs="Times New Roman"/>
          <w:color w:val="000000" w:themeColor="text1"/>
          <w:sz w:val="24"/>
          <w:szCs w:val="24"/>
        </w:rPr>
        <w:t>menggunakan</w:t>
      </w:r>
      <w:proofErr w:type="spellEnd"/>
      <w:r w:rsidR="006D6CEF" w:rsidRPr="00EB6A01">
        <w:rPr>
          <w:rFonts w:ascii="Times New Roman" w:hAnsi="Times New Roman" w:cs="Times New Roman"/>
          <w:color w:val="000000" w:themeColor="text1"/>
          <w:sz w:val="24"/>
          <w:szCs w:val="24"/>
        </w:rPr>
        <w:t xml:space="preserve"> </w:t>
      </w:r>
      <w:r w:rsidRPr="00EB6A01">
        <w:rPr>
          <w:rFonts w:ascii="Times New Roman" w:hAnsi="Times New Roman" w:cs="Times New Roman"/>
          <w:color w:val="000000" w:themeColor="text1"/>
          <w:sz w:val="24"/>
          <w:szCs w:val="24"/>
        </w:rPr>
        <w:t xml:space="preserve"> </w:t>
      </w:r>
      <w:proofErr w:type="spellStart"/>
      <w:r w:rsidRPr="00EB6A01">
        <w:rPr>
          <w:rFonts w:ascii="Times New Roman" w:hAnsi="Times New Roman" w:cs="Times New Roman"/>
          <w:color w:val="000000" w:themeColor="text1"/>
          <w:sz w:val="24"/>
          <w:szCs w:val="24"/>
        </w:rPr>
        <w:t>metode</w:t>
      </w:r>
      <w:proofErr w:type="spellEnd"/>
      <w:r w:rsidRPr="00EB6A01">
        <w:rPr>
          <w:rFonts w:ascii="Times New Roman" w:hAnsi="Times New Roman" w:cs="Times New Roman"/>
          <w:color w:val="000000" w:themeColor="text1"/>
          <w:sz w:val="24"/>
          <w:szCs w:val="24"/>
        </w:rPr>
        <w:t xml:space="preserve"> </w:t>
      </w:r>
      <w:proofErr w:type="spellStart"/>
      <w:r w:rsidRPr="00EB6A01">
        <w:rPr>
          <w:rFonts w:ascii="Times New Roman" w:hAnsi="Times New Roman" w:cs="Times New Roman"/>
          <w:color w:val="000000" w:themeColor="text1"/>
          <w:sz w:val="24"/>
          <w:szCs w:val="24"/>
        </w:rPr>
        <w:t>eksponensial</w:t>
      </w:r>
      <w:proofErr w:type="spellEnd"/>
      <w:r w:rsidRPr="00EB6A01">
        <w:rPr>
          <w:rFonts w:ascii="Times New Roman" w:hAnsi="Times New Roman" w:cs="Times New Roman"/>
          <w:color w:val="000000" w:themeColor="text1"/>
          <w:sz w:val="24"/>
          <w:szCs w:val="24"/>
        </w:rPr>
        <w:t xml:space="preserve">. </w:t>
      </w:r>
      <w:proofErr w:type="spellStart"/>
      <w:r w:rsidR="006D6CEF" w:rsidRPr="00EB6A01">
        <w:rPr>
          <w:rFonts w:ascii="Times New Roman" w:hAnsi="Times New Roman" w:cs="Times New Roman"/>
          <w:sz w:val="24"/>
          <w:szCs w:val="24"/>
        </w:rPr>
        <w:t>Laju</w:t>
      </w:r>
      <w:proofErr w:type="spellEnd"/>
      <w:r w:rsidR="006D6CEF" w:rsidRPr="00EB6A01">
        <w:rPr>
          <w:rFonts w:ascii="Times New Roman" w:hAnsi="Times New Roman" w:cs="Times New Roman"/>
          <w:sz w:val="24"/>
          <w:szCs w:val="24"/>
        </w:rPr>
        <w:t xml:space="preserve"> </w:t>
      </w:r>
      <w:proofErr w:type="spellStart"/>
      <w:r w:rsidR="006D6CEF" w:rsidRPr="00EB6A01">
        <w:rPr>
          <w:rFonts w:ascii="Times New Roman" w:hAnsi="Times New Roman" w:cs="Times New Roman"/>
          <w:sz w:val="24"/>
          <w:szCs w:val="24"/>
        </w:rPr>
        <w:t>pertumbuhan</w:t>
      </w:r>
      <w:proofErr w:type="spellEnd"/>
      <w:r w:rsidR="006D6CEF" w:rsidRPr="00EB6A01">
        <w:rPr>
          <w:rFonts w:ascii="Times New Roman" w:hAnsi="Times New Roman" w:cs="Times New Roman"/>
          <w:sz w:val="24"/>
          <w:szCs w:val="24"/>
        </w:rPr>
        <w:t xml:space="preserve"> </w:t>
      </w:r>
      <w:proofErr w:type="spellStart"/>
      <w:r w:rsidR="006D6CEF" w:rsidRPr="00EB6A01">
        <w:rPr>
          <w:rFonts w:ascii="Times New Roman" w:hAnsi="Times New Roman" w:cs="Times New Roman"/>
          <w:sz w:val="24"/>
          <w:szCs w:val="24"/>
        </w:rPr>
        <w:t>penduduk</w:t>
      </w:r>
      <w:proofErr w:type="spellEnd"/>
      <w:r w:rsidR="006D6CEF" w:rsidRPr="00EB6A01">
        <w:rPr>
          <w:rFonts w:ascii="Times New Roman" w:hAnsi="Times New Roman" w:cs="Times New Roman"/>
          <w:sz w:val="24"/>
          <w:szCs w:val="24"/>
        </w:rPr>
        <w:t xml:space="preserve"> </w:t>
      </w:r>
      <w:proofErr w:type="spellStart"/>
      <w:r w:rsidR="006D6CEF" w:rsidRPr="00EB6A01">
        <w:rPr>
          <w:rFonts w:ascii="Times New Roman" w:hAnsi="Times New Roman" w:cs="Times New Roman"/>
          <w:color w:val="000000" w:themeColor="text1"/>
          <w:sz w:val="24"/>
          <w:szCs w:val="24"/>
        </w:rPr>
        <w:t>Kawasan</w:t>
      </w:r>
      <w:proofErr w:type="spellEnd"/>
      <w:r w:rsidR="006D6CEF" w:rsidRPr="00EB6A01">
        <w:rPr>
          <w:rFonts w:ascii="Times New Roman" w:hAnsi="Times New Roman" w:cs="Times New Roman"/>
          <w:color w:val="000000" w:themeColor="text1"/>
          <w:sz w:val="24"/>
          <w:szCs w:val="24"/>
        </w:rPr>
        <w:t xml:space="preserve"> </w:t>
      </w:r>
      <w:proofErr w:type="spellStart"/>
      <w:r w:rsidR="006D6CEF" w:rsidRPr="00EB6A01">
        <w:rPr>
          <w:rFonts w:ascii="Times New Roman" w:hAnsi="Times New Roman" w:cs="Times New Roman"/>
          <w:color w:val="000000" w:themeColor="text1"/>
          <w:sz w:val="24"/>
          <w:szCs w:val="24"/>
        </w:rPr>
        <w:t>Perkotaan</w:t>
      </w:r>
      <w:proofErr w:type="spellEnd"/>
      <w:r w:rsidR="006D6CEF" w:rsidRPr="00EB6A01">
        <w:rPr>
          <w:rFonts w:ascii="Times New Roman" w:hAnsi="Times New Roman" w:cs="Times New Roman"/>
          <w:color w:val="000000" w:themeColor="text1"/>
          <w:sz w:val="24"/>
          <w:szCs w:val="24"/>
        </w:rPr>
        <w:t xml:space="preserve"> </w:t>
      </w:r>
      <w:proofErr w:type="spellStart"/>
      <w:r w:rsidR="006D6CEF" w:rsidRPr="00EB6A01">
        <w:rPr>
          <w:rFonts w:ascii="Times New Roman" w:hAnsi="Times New Roman" w:cs="Times New Roman"/>
          <w:color w:val="000000" w:themeColor="text1"/>
          <w:sz w:val="24"/>
          <w:szCs w:val="24"/>
        </w:rPr>
        <w:t>Singaparna</w:t>
      </w:r>
      <w:proofErr w:type="spellEnd"/>
      <w:r w:rsidR="006D6CEF" w:rsidRPr="00EB6A01">
        <w:rPr>
          <w:rFonts w:ascii="Times New Roman" w:hAnsi="Times New Roman" w:cs="Times New Roman"/>
          <w:color w:val="000000" w:themeColor="text1"/>
          <w:sz w:val="24"/>
          <w:szCs w:val="24"/>
        </w:rPr>
        <w:t xml:space="preserve"> </w:t>
      </w:r>
      <w:proofErr w:type="spellStart"/>
      <w:r w:rsidR="006D6CEF" w:rsidRPr="00EB6A01">
        <w:rPr>
          <w:rFonts w:ascii="Times New Roman" w:hAnsi="Times New Roman" w:cs="Times New Roman"/>
          <w:sz w:val="24"/>
          <w:szCs w:val="24"/>
        </w:rPr>
        <w:t>dari</w:t>
      </w:r>
      <w:proofErr w:type="spellEnd"/>
      <w:r w:rsidR="006D6CEF" w:rsidRPr="00EB6A01">
        <w:rPr>
          <w:rFonts w:ascii="Times New Roman" w:hAnsi="Times New Roman" w:cs="Times New Roman"/>
          <w:sz w:val="24"/>
          <w:szCs w:val="24"/>
        </w:rPr>
        <w:t xml:space="preserve"> </w:t>
      </w:r>
      <w:proofErr w:type="spellStart"/>
      <w:r w:rsidR="006D6CEF" w:rsidRPr="00EB6A01">
        <w:rPr>
          <w:rFonts w:ascii="Times New Roman" w:hAnsi="Times New Roman" w:cs="Times New Roman"/>
          <w:sz w:val="24"/>
          <w:szCs w:val="24"/>
        </w:rPr>
        <w:t>tahun</w:t>
      </w:r>
      <w:proofErr w:type="spellEnd"/>
      <w:r w:rsidR="006D6CEF" w:rsidRPr="00EB6A01">
        <w:rPr>
          <w:rFonts w:ascii="Times New Roman" w:hAnsi="Times New Roman" w:cs="Times New Roman"/>
          <w:sz w:val="24"/>
          <w:szCs w:val="24"/>
        </w:rPr>
        <w:t xml:space="preserve"> 2012-2014 </w:t>
      </w:r>
      <w:proofErr w:type="spellStart"/>
      <w:r w:rsidR="006D6CEF" w:rsidRPr="00EB6A01">
        <w:rPr>
          <w:rFonts w:ascii="Times New Roman" w:hAnsi="Times New Roman" w:cs="Times New Roman"/>
          <w:sz w:val="24"/>
          <w:szCs w:val="24"/>
        </w:rPr>
        <w:t>secara</w:t>
      </w:r>
      <w:proofErr w:type="spellEnd"/>
      <w:r w:rsidR="006D6CEF" w:rsidRPr="00EB6A01">
        <w:rPr>
          <w:rFonts w:ascii="Times New Roman" w:hAnsi="Times New Roman" w:cs="Times New Roman"/>
          <w:sz w:val="24"/>
          <w:szCs w:val="24"/>
        </w:rPr>
        <w:t xml:space="preserve"> </w:t>
      </w:r>
      <w:proofErr w:type="spellStart"/>
      <w:r w:rsidR="006D6CEF" w:rsidRPr="00EB6A01">
        <w:rPr>
          <w:rFonts w:ascii="Times New Roman" w:hAnsi="Times New Roman" w:cs="Times New Roman"/>
          <w:sz w:val="24"/>
          <w:szCs w:val="24"/>
        </w:rPr>
        <w:t>berturut-turut</w:t>
      </w:r>
      <w:proofErr w:type="spellEnd"/>
      <w:r w:rsidR="006D6CEF" w:rsidRPr="00EB6A01">
        <w:rPr>
          <w:rFonts w:ascii="Times New Roman" w:hAnsi="Times New Roman" w:cs="Times New Roman"/>
          <w:sz w:val="24"/>
          <w:szCs w:val="24"/>
        </w:rPr>
        <w:t xml:space="preserve"> </w:t>
      </w:r>
      <w:proofErr w:type="spellStart"/>
      <w:r w:rsidR="006D6CEF" w:rsidRPr="00EB6A01">
        <w:rPr>
          <w:rFonts w:ascii="Times New Roman" w:hAnsi="Times New Roman" w:cs="Times New Roman"/>
          <w:sz w:val="24"/>
          <w:szCs w:val="24"/>
        </w:rPr>
        <w:t>adalah</w:t>
      </w:r>
      <w:proofErr w:type="spellEnd"/>
      <w:r w:rsidR="006D6CEF" w:rsidRPr="00EB6A01">
        <w:rPr>
          <w:rFonts w:ascii="Times New Roman" w:hAnsi="Times New Roman" w:cs="Times New Roman"/>
          <w:sz w:val="24"/>
          <w:szCs w:val="24"/>
        </w:rPr>
        <w:t xml:space="preserve"> 0,8%, </w:t>
      </w:r>
      <w:proofErr w:type="spellStart"/>
      <w:r w:rsidR="006D6CEF" w:rsidRPr="00EB6A01">
        <w:rPr>
          <w:rFonts w:ascii="Times New Roman" w:hAnsi="Times New Roman" w:cs="Times New Roman"/>
          <w:sz w:val="24"/>
          <w:szCs w:val="24"/>
        </w:rPr>
        <w:t>maka</w:t>
      </w:r>
      <w:proofErr w:type="spellEnd"/>
      <w:r w:rsidR="006D6CEF" w:rsidRPr="00EB6A01">
        <w:rPr>
          <w:rFonts w:ascii="Times New Roman" w:hAnsi="Times New Roman" w:cs="Times New Roman"/>
          <w:sz w:val="24"/>
          <w:szCs w:val="24"/>
        </w:rPr>
        <w:t xml:space="preserve"> </w:t>
      </w:r>
      <w:proofErr w:type="spellStart"/>
      <w:r w:rsidRPr="00EB6A01">
        <w:rPr>
          <w:rFonts w:ascii="Times New Roman" w:hAnsi="Times New Roman" w:cs="Times New Roman"/>
          <w:color w:val="000000" w:themeColor="text1"/>
          <w:sz w:val="24"/>
          <w:szCs w:val="24"/>
        </w:rPr>
        <w:t>angka</w:t>
      </w:r>
      <w:proofErr w:type="spellEnd"/>
      <w:r w:rsidRPr="00EB6A01">
        <w:rPr>
          <w:rFonts w:ascii="Times New Roman" w:hAnsi="Times New Roman" w:cs="Times New Roman"/>
          <w:color w:val="000000" w:themeColor="text1"/>
          <w:sz w:val="24"/>
          <w:szCs w:val="24"/>
        </w:rPr>
        <w:t xml:space="preserve"> </w:t>
      </w:r>
      <w:proofErr w:type="spellStart"/>
      <w:r w:rsidRPr="00EB6A01">
        <w:rPr>
          <w:rFonts w:ascii="Times New Roman" w:hAnsi="Times New Roman" w:cs="Times New Roman"/>
          <w:color w:val="000000" w:themeColor="text1"/>
          <w:sz w:val="24"/>
          <w:szCs w:val="24"/>
        </w:rPr>
        <w:t>pertumbuhan</w:t>
      </w:r>
      <w:proofErr w:type="spellEnd"/>
      <w:r w:rsidRPr="00EB6A01">
        <w:rPr>
          <w:rFonts w:ascii="Times New Roman" w:hAnsi="Times New Roman" w:cs="Times New Roman"/>
          <w:color w:val="000000" w:themeColor="text1"/>
          <w:sz w:val="24"/>
          <w:szCs w:val="24"/>
        </w:rPr>
        <w:t xml:space="preserve"> </w:t>
      </w:r>
      <w:proofErr w:type="spellStart"/>
      <w:r w:rsidRPr="00EB6A01">
        <w:rPr>
          <w:rFonts w:ascii="Times New Roman" w:hAnsi="Times New Roman" w:cs="Times New Roman"/>
          <w:color w:val="000000" w:themeColor="text1"/>
          <w:sz w:val="24"/>
          <w:szCs w:val="24"/>
        </w:rPr>
        <w:t>penduduk</w:t>
      </w:r>
      <w:proofErr w:type="spellEnd"/>
      <w:r w:rsidRPr="00EB6A01">
        <w:rPr>
          <w:rFonts w:ascii="Times New Roman" w:hAnsi="Times New Roman" w:cs="Times New Roman"/>
          <w:color w:val="000000" w:themeColor="text1"/>
          <w:sz w:val="24"/>
          <w:szCs w:val="24"/>
        </w:rPr>
        <w:t xml:space="preserve"> rata-rata </w:t>
      </w:r>
      <w:proofErr w:type="spellStart"/>
      <w:r w:rsidRPr="00EB6A01">
        <w:rPr>
          <w:rFonts w:ascii="Times New Roman" w:hAnsi="Times New Roman" w:cs="Times New Roman"/>
          <w:color w:val="000000" w:themeColor="text1"/>
          <w:sz w:val="24"/>
          <w:szCs w:val="24"/>
        </w:rPr>
        <w:t>yaitu</w:t>
      </w:r>
      <w:proofErr w:type="spellEnd"/>
      <w:r w:rsidRPr="00EB6A01">
        <w:rPr>
          <w:rFonts w:ascii="Times New Roman" w:hAnsi="Times New Roman" w:cs="Times New Roman"/>
          <w:color w:val="000000" w:themeColor="text1"/>
          <w:sz w:val="24"/>
          <w:szCs w:val="24"/>
        </w:rPr>
        <w:t xml:space="preserve"> </w:t>
      </w:r>
      <w:proofErr w:type="spellStart"/>
      <w:r w:rsidRPr="00EB6A01">
        <w:rPr>
          <w:rFonts w:ascii="Times New Roman" w:hAnsi="Times New Roman" w:cs="Times New Roman"/>
          <w:color w:val="000000" w:themeColor="text1"/>
          <w:sz w:val="24"/>
          <w:szCs w:val="24"/>
        </w:rPr>
        <w:t>sebesar</w:t>
      </w:r>
      <w:proofErr w:type="spellEnd"/>
      <w:r w:rsidR="006D6CEF" w:rsidRPr="00EB6A01">
        <w:rPr>
          <w:rFonts w:ascii="Times New Roman" w:hAnsi="Times New Roman" w:cs="Times New Roman"/>
          <w:color w:val="000000" w:themeColor="text1"/>
          <w:sz w:val="24"/>
          <w:szCs w:val="24"/>
        </w:rPr>
        <w:t xml:space="preserve"> </w:t>
      </w:r>
      <w:r w:rsidRPr="00EB6A01">
        <w:rPr>
          <w:rFonts w:ascii="Times New Roman" w:hAnsi="Times New Roman" w:cs="Times New Roman"/>
          <w:color w:val="000000" w:themeColor="text1"/>
          <w:sz w:val="24"/>
          <w:szCs w:val="24"/>
        </w:rPr>
        <w:t xml:space="preserve"> 0,</w:t>
      </w:r>
      <w:r w:rsidR="001C2E19" w:rsidRPr="00EB6A01">
        <w:rPr>
          <w:rFonts w:ascii="Times New Roman" w:hAnsi="Times New Roman" w:cs="Times New Roman"/>
          <w:color w:val="000000" w:themeColor="text1"/>
          <w:sz w:val="24"/>
          <w:szCs w:val="24"/>
        </w:rPr>
        <w:t>8</w:t>
      </w:r>
      <w:r w:rsidRPr="00EB6A01">
        <w:rPr>
          <w:rFonts w:ascii="Times New Roman" w:hAnsi="Times New Roman" w:cs="Times New Roman"/>
          <w:color w:val="000000" w:themeColor="text1"/>
          <w:sz w:val="24"/>
          <w:szCs w:val="24"/>
        </w:rPr>
        <w:t xml:space="preserve">%, </w:t>
      </w:r>
      <w:proofErr w:type="spellStart"/>
      <w:r w:rsidRPr="00EB6A01">
        <w:rPr>
          <w:rFonts w:ascii="Times New Roman" w:hAnsi="Times New Roman" w:cs="Times New Roman"/>
          <w:color w:val="000000" w:themeColor="text1"/>
          <w:sz w:val="24"/>
          <w:szCs w:val="24"/>
        </w:rPr>
        <w:t>nilai</w:t>
      </w:r>
      <w:proofErr w:type="spellEnd"/>
      <w:r w:rsidRPr="00EB6A01">
        <w:rPr>
          <w:rFonts w:ascii="Times New Roman" w:hAnsi="Times New Roman" w:cs="Times New Roman"/>
          <w:color w:val="000000" w:themeColor="text1"/>
          <w:sz w:val="24"/>
          <w:szCs w:val="24"/>
        </w:rPr>
        <w:t xml:space="preserve"> </w:t>
      </w:r>
      <w:r w:rsidR="006D6CEF" w:rsidRPr="00EB6A01">
        <w:rPr>
          <w:rFonts w:ascii="Times New Roman" w:hAnsi="Times New Roman" w:cs="Times New Roman"/>
          <w:color w:val="000000" w:themeColor="text1"/>
          <w:sz w:val="24"/>
          <w:szCs w:val="24"/>
        </w:rPr>
        <w:t>r</w:t>
      </w:r>
      <w:r w:rsidRPr="00EB6A01">
        <w:rPr>
          <w:rFonts w:ascii="Times New Roman" w:hAnsi="Times New Roman" w:cs="Times New Roman"/>
          <w:color w:val="000000" w:themeColor="text1"/>
          <w:sz w:val="24"/>
          <w:szCs w:val="24"/>
        </w:rPr>
        <w:t xml:space="preserve"> </w:t>
      </w:r>
      <w:proofErr w:type="spellStart"/>
      <w:r w:rsidRPr="00EB6A01">
        <w:rPr>
          <w:rFonts w:ascii="Times New Roman" w:hAnsi="Times New Roman" w:cs="Times New Roman"/>
          <w:color w:val="000000" w:themeColor="text1"/>
          <w:sz w:val="24"/>
          <w:szCs w:val="24"/>
        </w:rPr>
        <w:t>atau</w:t>
      </w:r>
      <w:proofErr w:type="spellEnd"/>
      <w:r w:rsidRPr="00EB6A01">
        <w:rPr>
          <w:rFonts w:ascii="Times New Roman" w:hAnsi="Times New Roman" w:cs="Times New Roman"/>
          <w:color w:val="000000" w:themeColor="text1"/>
          <w:sz w:val="24"/>
          <w:szCs w:val="24"/>
        </w:rPr>
        <w:t xml:space="preserve"> </w:t>
      </w:r>
      <w:proofErr w:type="spellStart"/>
      <w:r w:rsidRPr="00EB6A01">
        <w:rPr>
          <w:rFonts w:ascii="Times New Roman" w:hAnsi="Times New Roman" w:cs="Times New Roman"/>
          <w:color w:val="000000" w:themeColor="text1"/>
          <w:sz w:val="24"/>
          <w:szCs w:val="24"/>
        </w:rPr>
        <w:t>angka</w:t>
      </w:r>
      <w:proofErr w:type="spellEnd"/>
      <w:r w:rsidRPr="00EB6A01">
        <w:rPr>
          <w:rFonts w:ascii="Times New Roman" w:hAnsi="Times New Roman" w:cs="Times New Roman"/>
          <w:color w:val="000000" w:themeColor="text1"/>
          <w:sz w:val="24"/>
          <w:szCs w:val="24"/>
        </w:rPr>
        <w:t xml:space="preserve"> </w:t>
      </w:r>
      <w:proofErr w:type="spellStart"/>
      <w:r w:rsidRPr="00EB6A01">
        <w:rPr>
          <w:rFonts w:ascii="Times New Roman" w:hAnsi="Times New Roman" w:cs="Times New Roman"/>
          <w:color w:val="000000" w:themeColor="text1"/>
          <w:sz w:val="24"/>
          <w:szCs w:val="24"/>
        </w:rPr>
        <w:t>pertumbuhan</w:t>
      </w:r>
      <w:proofErr w:type="spellEnd"/>
      <w:r w:rsidRPr="00EB6A01">
        <w:rPr>
          <w:rFonts w:ascii="Times New Roman" w:hAnsi="Times New Roman" w:cs="Times New Roman"/>
          <w:color w:val="000000" w:themeColor="text1"/>
          <w:sz w:val="24"/>
          <w:szCs w:val="24"/>
        </w:rPr>
        <w:t xml:space="preserve"> </w:t>
      </w:r>
      <w:proofErr w:type="spellStart"/>
      <w:r w:rsidRPr="00EB6A01">
        <w:rPr>
          <w:rFonts w:ascii="Times New Roman" w:hAnsi="Times New Roman" w:cs="Times New Roman"/>
          <w:color w:val="000000" w:themeColor="text1"/>
          <w:sz w:val="24"/>
          <w:szCs w:val="24"/>
        </w:rPr>
        <w:t>pada</w:t>
      </w:r>
      <w:proofErr w:type="spellEnd"/>
      <w:r w:rsidRPr="00EB6A01">
        <w:rPr>
          <w:rFonts w:ascii="Times New Roman" w:hAnsi="Times New Roman" w:cs="Times New Roman"/>
          <w:color w:val="000000" w:themeColor="text1"/>
          <w:sz w:val="24"/>
          <w:szCs w:val="24"/>
        </w:rPr>
        <w:t xml:space="preserve"> </w:t>
      </w:r>
      <w:proofErr w:type="spellStart"/>
      <w:r w:rsidR="006D6CEF" w:rsidRPr="00EB6A01">
        <w:rPr>
          <w:rFonts w:ascii="Times New Roman" w:hAnsi="Times New Roman" w:cs="Times New Roman"/>
          <w:color w:val="000000" w:themeColor="text1"/>
          <w:sz w:val="24"/>
          <w:szCs w:val="24"/>
        </w:rPr>
        <w:t>tahun</w:t>
      </w:r>
      <w:proofErr w:type="spellEnd"/>
      <w:r w:rsidR="006D6CEF" w:rsidRPr="00EB6A01">
        <w:rPr>
          <w:rFonts w:ascii="Times New Roman" w:hAnsi="Times New Roman" w:cs="Times New Roman"/>
          <w:color w:val="000000" w:themeColor="text1"/>
          <w:sz w:val="24"/>
          <w:szCs w:val="24"/>
        </w:rPr>
        <w:t xml:space="preserve"> </w:t>
      </w:r>
      <w:r w:rsidRPr="00EB6A01">
        <w:rPr>
          <w:rFonts w:ascii="Times New Roman" w:hAnsi="Times New Roman" w:cs="Times New Roman"/>
          <w:color w:val="000000" w:themeColor="text1"/>
          <w:sz w:val="24"/>
          <w:szCs w:val="24"/>
        </w:rPr>
        <w:t xml:space="preserve">2014 </w:t>
      </w:r>
      <w:proofErr w:type="spellStart"/>
      <w:r w:rsidRPr="00EB6A01">
        <w:rPr>
          <w:rFonts w:ascii="Times New Roman" w:hAnsi="Times New Roman" w:cs="Times New Roman"/>
          <w:color w:val="000000" w:themeColor="text1"/>
          <w:sz w:val="24"/>
          <w:szCs w:val="24"/>
        </w:rPr>
        <w:t>tersebut</w:t>
      </w:r>
      <w:proofErr w:type="spellEnd"/>
      <w:r w:rsidRPr="00EB6A01">
        <w:rPr>
          <w:rFonts w:ascii="Times New Roman" w:hAnsi="Times New Roman" w:cs="Times New Roman"/>
          <w:color w:val="000000" w:themeColor="text1"/>
          <w:sz w:val="24"/>
          <w:szCs w:val="24"/>
        </w:rPr>
        <w:t xml:space="preserve"> </w:t>
      </w:r>
      <w:proofErr w:type="spellStart"/>
      <w:r w:rsidRPr="00EB6A01">
        <w:rPr>
          <w:rFonts w:ascii="Times New Roman" w:hAnsi="Times New Roman" w:cs="Times New Roman"/>
          <w:color w:val="000000" w:themeColor="text1"/>
          <w:sz w:val="24"/>
          <w:szCs w:val="24"/>
        </w:rPr>
        <w:t>dijadikan</w:t>
      </w:r>
      <w:proofErr w:type="spellEnd"/>
      <w:r w:rsidRPr="00EB6A01">
        <w:rPr>
          <w:rFonts w:ascii="Times New Roman" w:hAnsi="Times New Roman" w:cs="Times New Roman"/>
          <w:color w:val="000000" w:themeColor="text1"/>
          <w:sz w:val="24"/>
          <w:szCs w:val="24"/>
        </w:rPr>
        <w:t xml:space="preserve"> </w:t>
      </w:r>
      <w:proofErr w:type="spellStart"/>
      <w:r w:rsidRPr="00EB6A01">
        <w:rPr>
          <w:rFonts w:ascii="Times New Roman" w:hAnsi="Times New Roman" w:cs="Times New Roman"/>
          <w:color w:val="000000" w:themeColor="text1"/>
          <w:sz w:val="24"/>
          <w:szCs w:val="24"/>
        </w:rPr>
        <w:t>sebagai</w:t>
      </w:r>
      <w:proofErr w:type="spellEnd"/>
      <w:r w:rsidRPr="00EB6A01">
        <w:rPr>
          <w:rFonts w:ascii="Times New Roman" w:hAnsi="Times New Roman" w:cs="Times New Roman"/>
          <w:color w:val="000000" w:themeColor="text1"/>
          <w:sz w:val="24"/>
          <w:szCs w:val="24"/>
        </w:rPr>
        <w:t xml:space="preserve"> </w:t>
      </w:r>
      <w:proofErr w:type="spellStart"/>
      <w:r w:rsidRPr="00EB6A01">
        <w:rPr>
          <w:rFonts w:ascii="Times New Roman" w:hAnsi="Times New Roman" w:cs="Times New Roman"/>
          <w:color w:val="000000" w:themeColor="text1"/>
          <w:sz w:val="24"/>
          <w:szCs w:val="24"/>
        </w:rPr>
        <w:t>dasar</w:t>
      </w:r>
      <w:proofErr w:type="spellEnd"/>
      <w:r w:rsidRPr="00EB6A01">
        <w:rPr>
          <w:rFonts w:ascii="Times New Roman" w:hAnsi="Times New Roman" w:cs="Times New Roman"/>
          <w:color w:val="000000" w:themeColor="text1"/>
          <w:sz w:val="24"/>
          <w:szCs w:val="24"/>
        </w:rPr>
        <w:t xml:space="preserve"> </w:t>
      </w:r>
      <w:proofErr w:type="spellStart"/>
      <w:r w:rsidRPr="00EB6A01">
        <w:rPr>
          <w:rFonts w:ascii="Times New Roman" w:hAnsi="Times New Roman" w:cs="Times New Roman"/>
          <w:color w:val="000000" w:themeColor="text1"/>
          <w:sz w:val="24"/>
          <w:szCs w:val="24"/>
        </w:rPr>
        <w:t>untuk</w:t>
      </w:r>
      <w:proofErr w:type="spellEnd"/>
      <w:r w:rsidRPr="00EB6A01">
        <w:rPr>
          <w:rFonts w:ascii="Times New Roman" w:hAnsi="Times New Roman" w:cs="Times New Roman"/>
          <w:color w:val="000000" w:themeColor="text1"/>
          <w:sz w:val="24"/>
          <w:szCs w:val="24"/>
        </w:rPr>
        <w:t xml:space="preserve"> </w:t>
      </w:r>
      <w:proofErr w:type="spellStart"/>
      <w:r w:rsidRPr="00EB6A01">
        <w:rPr>
          <w:rFonts w:ascii="Times New Roman" w:hAnsi="Times New Roman" w:cs="Times New Roman"/>
          <w:color w:val="000000" w:themeColor="text1"/>
          <w:sz w:val="24"/>
          <w:szCs w:val="24"/>
        </w:rPr>
        <w:t>melakukan</w:t>
      </w:r>
      <w:proofErr w:type="spellEnd"/>
      <w:r w:rsidRPr="00EB6A01">
        <w:rPr>
          <w:rFonts w:ascii="Times New Roman" w:hAnsi="Times New Roman" w:cs="Times New Roman"/>
          <w:color w:val="000000" w:themeColor="text1"/>
          <w:sz w:val="24"/>
          <w:szCs w:val="24"/>
        </w:rPr>
        <w:t xml:space="preserve"> </w:t>
      </w:r>
      <w:proofErr w:type="spellStart"/>
      <w:r w:rsidRPr="00EB6A01">
        <w:rPr>
          <w:rFonts w:ascii="Times New Roman" w:hAnsi="Times New Roman" w:cs="Times New Roman"/>
          <w:color w:val="000000" w:themeColor="text1"/>
          <w:sz w:val="24"/>
          <w:szCs w:val="24"/>
        </w:rPr>
        <w:t>proyeksi</w:t>
      </w:r>
      <w:proofErr w:type="spellEnd"/>
      <w:r w:rsidRPr="00EB6A01">
        <w:rPr>
          <w:rFonts w:ascii="Times New Roman" w:hAnsi="Times New Roman" w:cs="Times New Roman"/>
          <w:color w:val="000000" w:themeColor="text1"/>
          <w:sz w:val="24"/>
          <w:szCs w:val="24"/>
        </w:rPr>
        <w:t xml:space="preserve"> </w:t>
      </w:r>
      <w:proofErr w:type="spellStart"/>
      <w:r w:rsidRPr="00EB6A01">
        <w:rPr>
          <w:rFonts w:ascii="Times New Roman" w:hAnsi="Times New Roman" w:cs="Times New Roman"/>
          <w:color w:val="000000" w:themeColor="text1"/>
          <w:sz w:val="24"/>
          <w:szCs w:val="24"/>
        </w:rPr>
        <w:t>penduduk</w:t>
      </w:r>
      <w:proofErr w:type="spellEnd"/>
      <w:r w:rsidRPr="00EB6A01">
        <w:rPr>
          <w:rFonts w:ascii="Times New Roman" w:hAnsi="Times New Roman" w:cs="Times New Roman"/>
          <w:color w:val="000000" w:themeColor="text1"/>
          <w:sz w:val="24"/>
          <w:szCs w:val="24"/>
        </w:rPr>
        <w:t xml:space="preserve"> </w:t>
      </w:r>
      <w:proofErr w:type="spellStart"/>
      <w:r w:rsidRPr="00EB6A01">
        <w:rPr>
          <w:rFonts w:ascii="Times New Roman" w:hAnsi="Times New Roman" w:cs="Times New Roman"/>
          <w:color w:val="000000" w:themeColor="text1"/>
          <w:sz w:val="24"/>
          <w:szCs w:val="24"/>
        </w:rPr>
        <w:t>tahun</w:t>
      </w:r>
      <w:proofErr w:type="spellEnd"/>
      <w:r w:rsidRPr="00EB6A01">
        <w:rPr>
          <w:rFonts w:ascii="Times New Roman" w:hAnsi="Times New Roman" w:cs="Times New Roman"/>
          <w:color w:val="000000" w:themeColor="text1"/>
          <w:sz w:val="24"/>
          <w:szCs w:val="24"/>
        </w:rPr>
        <w:t xml:space="preserve"> 2014-203</w:t>
      </w:r>
      <w:r w:rsidR="00D20CFF">
        <w:rPr>
          <w:rFonts w:ascii="Times New Roman" w:hAnsi="Times New Roman" w:cs="Times New Roman"/>
          <w:color w:val="000000" w:themeColor="text1"/>
          <w:sz w:val="24"/>
          <w:szCs w:val="24"/>
          <w:lang w:val="id-ID"/>
        </w:rPr>
        <w:t>4</w:t>
      </w:r>
      <w:r w:rsidRPr="00EB6A01">
        <w:rPr>
          <w:rFonts w:ascii="Times New Roman" w:hAnsi="Times New Roman" w:cs="Times New Roman"/>
          <w:color w:val="000000" w:themeColor="text1"/>
          <w:sz w:val="24"/>
          <w:szCs w:val="24"/>
        </w:rPr>
        <w:t xml:space="preserve">. </w:t>
      </w:r>
      <w:proofErr w:type="spellStart"/>
      <w:r w:rsidRPr="00EB6A01">
        <w:rPr>
          <w:rFonts w:ascii="Times New Roman" w:hAnsi="Times New Roman" w:cs="Times New Roman"/>
          <w:color w:val="000000" w:themeColor="text1"/>
          <w:sz w:val="24"/>
          <w:szCs w:val="24"/>
        </w:rPr>
        <w:t>Kemudian</w:t>
      </w:r>
      <w:proofErr w:type="spellEnd"/>
      <w:r w:rsidRPr="00EB6A01">
        <w:rPr>
          <w:rFonts w:ascii="Times New Roman" w:hAnsi="Times New Roman" w:cs="Times New Roman"/>
          <w:color w:val="000000" w:themeColor="text1"/>
          <w:sz w:val="24"/>
          <w:szCs w:val="24"/>
        </w:rPr>
        <w:t xml:space="preserve"> </w:t>
      </w:r>
      <w:proofErr w:type="spellStart"/>
      <w:r w:rsidRPr="00EB6A01">
        <w:rPr>
          <w:rFonts w:ascii="Times New Roman" w:hAnsi="Times New Roman" w:cs="Times New Roman"/>
          <w:color w:val="000000" w:themeColor="text1"/>
          <w:sz w:val="24"/>
          <w:szCs w:val="24"/>
        </w:rPr>
        <w:t>untuk</w:t>
      </w:r>
      <w:proofErr w:type="spellEnd"/>
      <w:r w:rsidRPr="00EB6A01">
        <w:rPr>
          <w:rFonts w:ascii="Times New Roman" w:hAnsi="Times New Roman" w:cs="Times New Roman"/>
          <w:color w:val="000000" w:themeColor="text1"/>
          <w:sz w:val="24"/>
          <w:szCs w:val="24"/>
        </w:rPr>
        <w:t xml:space="preserve"> </w:t>
      </w:r>
      <w:proofErr w:type="spellStart"/>
      <w:r w:rsidRPr="00EB6A01">
        <w:rPr>
          <w:rFonts w:ascii="Times New Roman" w:hAnsi="Times New Roman" w:cs="Times New Roman"/>
          <w:color w:val="000000" w:themeColor="text1"/>
          <w:sz w:val="24"/>
          <w:szCs w:val="24"/>
        </w:rPr>
        <w:t>hasil</w:t>
      </w:r>
      <w:proofErr w:type="spellEnd"/>
      <w:r w:rsidRPr="00EB6A01">
        <w:rPr>
          <w:rFonts w:ascii="Times New Roman" w:hAnsi="Times New Roman" w:cs="Times New Roman"/>
          <w:color w:val="000000" w:themeColor="text1"/>
          <w:sz w:val="24"/>
          <w:szCs w:val="24"/>
        </w:rPr>
        <w:t xml:space="preserve"> </w:t>
      </w:r>
      <w:proofErr w:type="spellStart"/>
      <w:r w:rsidRPr="00EB6A01">
        <w:rPr>
          <w:rFonts w:ascii="Times New Roman" w:hAnsi="Times New Roman" w:cs="Times New Roman"/>
          <w:color w:val="000000" w:themeColor="text1"/>
          <w:sz w:val="24"/>
          <w:szCs w:val="24"/>
        </w:rPr>
        <w:t>proyeksi</w:t>
      </w:r>
      <w:proofErr w:type="spellEnd"/>
      <w:r w:rsidRPr="00EB6A01">
        <w:rPr>
          <w:rFonts w:ascii="Times New Roman" w:hAnsi="Times New Roman" w:cs="Times New Roman"/>
          <w:color w:val="000000" w:themeColor="text1"/>
          <w:sz w:val="24"/>
          <w:szCs w:val="24"/>
        </w:rPr>
        <w:t xml:space="preserve"> </w:t>
      </w:r>
      <w:proofErr w:type="spellStart"/>
      <w:r w:rsidRPr="00EB6A01">
        <w:rPr>
          <w:rFonts w:ascii="Times New Roman" w:hAnsi="Times New Roman" w:cs="Times New Roman"/>
          <w:color w:val="000000" w:themeColor="text1"/>
          <w:sz w:val="24"/>
          <w:szCs w:val="24"/>
        </w:rPr>
        <w:t>penduduk</w:t>
      </w:r>
      <w:proofErr w:type="spellEnd"/>
      <w:r w:rsidRPr="00EB6A01">
        <w:rPr>
          <w:rFonts w:ascii="Times New Roman" w:hAnsi="Times New Roman" w:cs="Times New Roman"/>
          <w:color w:val="000000" w:themeColor="text1"/>
          <w:sz w:val="24"/>
          <w:szCs w:val="24"/>
        </w:rPr>
        <w:t xml:space="preserve"> di </w:t>
      </w:r>
      <w:proofErr w:type="spellStart"/>
      <w:r w:rsidRPr="00EB6A01">
        <w:rPr>
          <w:rFonts w:ascii="Times New Roman" w:hAnsi="Times New Roman" w:cs="Times New Roman"/>
          <w:color w:val="000000" w:themeColor="text1"/>
          <w:sz w:val="24"/>
          <w:szCs w:val="24"/>
        </w:rPr>
        <w:t>Kawasan</w:t>
      </w:r>
      <w:proofErr w:type="spellEnd"/>
      <w:r w:rsidRPr="00EB6A01">
        <w:rPr>
          <w:rFonts w:ascii="Times New Roman" w:hAnsi="Times New Roman" w:cs="Times New Roman"/>
          <w:color w:val="000000" w:themeColor="text1"/>
          <w:sz w:val="24"/>
          <w:szCs w:val="24"/>
        </w:rPr>
        <w:t xml:space="preserve"> </w:t>
      </w:r>
      <w:proofErr w:type="spellStart"/>
      <w:r w:rsidRPr="00EB6A01">
        <w:rPr>
          <w:rFonts w:ascii="Times New Roman" w:hAnsi="Times New Roman" w:cs="Times New Roman"/>
          <w:color w:val="000000" w:themeColor="text1"/>
          <w:sz w:val="24"/>
          <w:szCs w:val="24"/>
        </w:rPr>
        <w:t>Perkotaan</w:t>
      </w:r>
      <w:proofErr w:type="spellEnd"/>
      <w:r w:rsidRPr="00EB6A01">
        <w:rPr>
          <w:rFonts w:ascii="Times New Roman" w:hAnsi="Times New Roman" w:cs="Times New Roman"/>
          <w:color w:val="000000" w:themeColor="text1"/>
          <w:sz w:val="24"/>
          <w:szCs w:val="24"/>
        </w:rPr>
        <w:t xml:space="preserve"> </w:t>
      </w:r>
      <w:proofErr w:type="spellStart"/>
      <w:r w:rsidRPr="00EB6A01">
        <w:rPr>
          <w:rFonts w:ascii="Times New Roman" w:hAnsi="Times New Roman" w:cs="Times New Roman"/>
          <w:color w:val="000000" w:themeColor="text1"/>
          <w:sz w:val="24"/>
          <w:szCs w:val="24"/>
        </w:rPr>
        <w:t>Singaparna</w:t>
      </w:r>
      <w:proofErr w:type="spellEnd"/>
      <w:r w:rsidRPr="00EB6A01">
        <w:rPr>
          <w:rFonts w:ascii="Times New Roman" w:hAnsi="Times New Roman" w:cs="Times New Roman"/>
          <w:color w:val="000000" w:themeColor="text1"/>
          <w:sz w:val="24"/>
          <w:szCs w:val="24"/>
        </w:rPr>
        <w:t xml:space="preserve"> </w:t>
      </w:r>
      <w:proofErr w:type="spellStart"/>
      <w:r w:rsidRPr="00EB6A01">
        <w:rPr>
          <w:rFonts w:ascii="Times New Roman" w:hAnsi="Times New Roman" w:cs="Times New Roman"/>
          <w:color w:val="000000" w:themeColor="text1"/>
          <w:sz w:val="24"/>
          <w:szCs w:val="24"/>
        </w:rPr>
        <w:t>Singaparna</w:t>
      </w:r>
      <w:proofErr w:type="spellEnd"/>
      <w:r w:rsidRPr="00EB6A01">
        <w:rPr>
          <w:rFonts w:ascii="Times New Roman" w:hAnsi="Times New Roman" w:cs="Times New Roman"/>
          <w:color w:val="000000" w:themeColor="text1"/>
          <w:sz w:val="24"/>
          <w:szCs w:val="24"/>
        </w:rPr>
        <w:t xml:space="preserve"> </w:t>
      </w:r>
      <w:proofErr w:type="spellStart"/>
      <w:r w:rsidRPr="00EB6A01">
        <w:rPr>
          <w:rFonts w:ascii="Times New Roman" w:hAnsi="Times New Roman" w:cs="Times New Roman"/>
          <w:color w:val="000000" w:themeColor="text1"/>
          <w:sz w:val="24"/>
          <w:szCs w:val="24"/>
        </w:rPr>
        <w:t>Tahun</w:t>
      </w:r>
      <w:proofErr w:type="spellEnd"/>
      <w:r w:rsidRPr="00EB6A01">
        <w:rPr>
          <w:rFonts w:ascii="Times New Roman" w:hAnsi="Times New Roman" w:cs="Times New Roman"/>
          <w:color w:val="000000" w:themeColor="text1"/>
          <w:sz w:val="24"/>
          <w:szCs w:val="24"/>
        </w:rPr>
        <w:t xml:space="preserve"> 2014-203</w:t>
      </w:r>
      <w:r w:rsidR="00D20CFF">
        <w:rPr>
          <w:rFonts w:ascii="Times New Roman" w:hAnsi="Times New Roman" w:cs="Times New Roman"/>
          <w:color w:val="000000" w:themeColor="text1"/>
          <w:sz w:val="24"/>
          <w:szCs w:val="24"/>
          <w:lang w:val="id-ID"/>
        </w:rPr>
        <w:t>4</w:t>
      </w:r>
      <w:r w:rsidRPr="00EB6A01">
        <w:rPr>
          <w:rFonts w:ascii="Times New Roman" w:hAnsi="Times New Roman" w:cs="Times New Roman"/>
          <w:color w:val="000000" w:themeColor="text1"/>
          <w:sz w:val="24"/>
          <w:szCs w:val="24"/>
        </w:rPr>
        <w:t xml:space="preserve"> </w:t>
      </w:r>
      <w:proofErr w:type="spellStart"/>
      <w:r w:rsidRPr="00EB6A01">
        <w:rPr>
          <w:rFonts w:ascii="Times New Roman" w:hAnsi="Times New Roman" w:cs="Times New Roman"/>
          <w:color w:val="000000" w:themeColor="text1"/>
          <w:sz w:val="24"/>
          <w:szCs w:val="24"/>
        </w:rPr>
        <w:t>da</w:t>
      </w:r>
      <w:r w:rsidR="009F13CB" w:rsidRPr="00EB6A01">
        <w:rPr>
          <w:rFonts w:ascii="Times New Roman" w:hAnsi="Times New Roman" w:cs="Times New Roman"/>
          <w:color w:val="000000" w:themeColor="text1"/>
          <w:sz w:val="24"/>
          <w:szCs w:val="24"/>
        </w:rPr>
        <w:t>pat</w:t>
      </w:r>
      <w:proofErr w:type="spellEnd"/>
      <w:r w:rsidR="009F13CB" w:rsidRPr="00EB6A01">
        <w:rPr>
          <w:rFonts w:ascii="Times New Roman" w:hAnsi="Times New Roman" w:cs="Times New Roman"/>
          <w:color w:val="000000" w:themeColor="text1"/>
          <w:sz w:val="24"/>
          <w:szCs w:val="24"/>
        </w:rPr>
        <w:t xml:space="preserve"> </w:t>
      </w:r>
      <w:proofErr w:type="spellStart"/>
      <w:r w:rsidR="009F13CB" w:rsidRPr="00EB6A01">
        <w:rPr>
          <w:rFonts w:ascii="Times New Roman" w:hAnsi="Times New Roman" w:cs="Times New Roman"/>
          <w:color w:val="000000" w:themeColor="text1"/>
          <w:sz w:val="24"/>
          <w:szCs w:val="24"/>
        </w:rPr>
        <w:t>dilihat</w:t>
      </w:r>
      <w:proofErr w:type="spellEnd"/>
      <w:r w:rsidR="009F13CB" w:rsidRPr="00EB6A01">
        <w:rPr>
          <w:rFonts w:ascii="Times New Roman" w:hAnsi="Times New Roman" w:cs="Times New Roman"/>
          <w:color w:val="000000" w:themeColor="text1"/>
          <w:sz w:val="24"/>
          <w:szCs w:val="24"/>
        </w:rPr>
        <w:t xml:space="preserve"> </w:t>
      </w:r>
      <w:proofErr w:type="spellStart"/>
      <w:r w:rsidR="009F13CB" w:rsidRPr="00EB6A01">
        <w:rPr>
          <w:rFonts w:ascii="Times New Roman" w:hAnsi="Times New Roman" w:cs="Times New Roman"/>
          <w:color w:val="000000" w:themeColor="text1"/>
          <w:sz w:val="24"/>
          <w:szCs w:val="24"/>
        </w:rPr>
        <w:t>pada</w:t>
      </w:r>
      <w:proofErr w:type="spellEnd"/>
      <w:r w:rsidR="009F13CB" w:rsidRPr="00EB6A01">
        <w:rPr>
          <w:rFonts w:ascii="Times New Roman" w:hAnsi="Times New Roman" w:cs="Times New Roman"/>
          <w:color w:val="000000" w:themeColor="text1"/>
          <w:sz w:val="24"/>
          <w:szCs w:val="24"/>
        </w:rPr>
        <w:t xml:space="preserve"> </w:t>
      </w:r>
      <w:proofErr w:type="spellStart"/>
      <w:r w:rsidR="009F13CB" w:rsidRPr="00EB6A01">
        <w:rPr>
          <w:rFonts w:ascii="Times New Roman" w:hAnsi="Times New Roman" w:cs="Times New Roman"/>
          <w:color w:val="000000" w:themeColor="text1"/>
          <w:sz w:val="24"/>
          <w:szCs w:val="24"/>
        </w:rPr>
        <w:t>tabel</w:t>
      </w:r>
      <w:proofErr w:type="spellEnd"/>
      <w:r w:rsidR="009F13CB" w:rsidRPr="00EB6A01">
        <w:rPr>
          <w:rFonts w:ascii="Times New Roman" w:hAnsi="Times New Roman" w:cs="Times New Roman"/>
          <w:color w:val="000000" w:themeColor="text1"/>
          <w:sz w:val="24"/>
          <w:szCs w:val="24"/>
        </w:rPr>
        <w:t xml:space="preserve"> </w:t>
      </w:r>
      <w:proofErr w:type="spellStart"/>
      <w:r w:rsidR="009F13CB" w:rsidRPr="00EB6A01">
        <w:rPr>
          <w:rFonts w:ascii="Times New Roman" w:hAnsi="Times New Roman" w:cs="Times New Roman"/>
          <w:color w:val="000000" w:themeColor="text1"/>
          <w:sz w:val="24"/>
          <w:szCs w:val="24"/>
        </w:rPr>
        <w:t>berikut</w:t>
      </w:r>
      <w:proofErr w:type="spellEnd"/>
      <w:r w:rsidR="009F13CB" w:rsidRPr="00EB6A01">
        <w:rPr>
          <w:rFonts w:ascii="Times New Roman" w:hAnsi="Times New Roman" w:cs="Times New Roman"/>
          <w:color w:val="000000" w:themeColor="text1"/>
          <w:sz w:val="24"/>
          <w:szCs w:val="24"/>
        </w:rPr>
        <w:t>.</w:t>
      </w:r>
    </w:p>
    <w:p w:rsidR="00B61F82" w:rsidRPr="00B61F82" w:rsidRDefault="00B61F82" w:rsidP="005D74BD">
      <w:pPr>
        <w:pStyle w:val="ListParagraph"/>
        <w:numPr>
          <w:ilvl w:val="0"/>
          <w:numId w:val="19"/>
        </w:numPr>
        <w:spacing w:after="0" w:line="360" w:lineRule="auto"/>
        <w:outlineLvl w:val="2"/>
        <w:rPr>
          <w:rFonts w:ascii="Times New Roman" w:hAnsi="Times New Roman" w:cs="Times New Roman"/>
          <w:vanish/>
          <w:color w:val="000000" w:themeColor="text1"/>
          <w:sz w:val="24"/>
          <w:szCs w:val="24"/>
        </w:rPr>
      </w:pPr>
      <w:bookmarkStart w:id="132" w:name="_Toc439451867"/>
      <w:bookmarkStart w:id="133" w:name="_Toc439454925"/>
      <w:bookmarkStart w:id="134" w:name="_Toc439789765"/>
      <w:bookmarkStart w:id="135" w:name="_Toc439451868"/>
      <w:bookmarkStart w:id="136" w:name="_Toc439454926"/>
      <w:bookmarkStart w:id="137" w:name="_Toc439789766"/>
      <w:bookmarkStart w:id="138" w:name="_Toc439791063"/>
      <w:bookmarkStart w:id="139" w:name="_Toc439803060"/>
      <w:bookmarkStart w:id="140" w:name="_Toc441099183"/>
      <w:bookmarkStart w:id="141" w:name="_Toc448046043"/>
      <w:bookmarkStart w:id="142" w:name="_Toc433155879"/>
      <w:bookmarkEnd w:id="132"/>
      <w:bookmarkEnd w:id="133"/>
      <w:bookmarkEnd w:id="134"/>
      <w:bookmarkEnd w:id="135"/>
      <w:bookmarkEnd w:id="136"/>
      <w:bookmarkEnd w:id="137"/>
      <w:bookmarkEnd w:id="138"/>
      <w:bookmarkEnd w:id="139"/>
      <w:bookmarkEnd w:id="140"/>
      <w:bookmarkEnd w:id="141"/>
    </w:p>
    <w:p w:rsidR="00B61F82" w:rsidRPr="00B61F82" w:rsidRDefault="00B61F82" w:rsidP="005D74BD">
      <w:pPr>
        <w:pStyle w:val="ListParagraph"/>
        <w:numPr>
          <w:ilvl w:val="0"/>
          <w:numId w:val="19"/>
        </w:numPr>
        <w:spacing w:after="0" w:line="360" w:lineRule="auto"/>
        <w:outlineLvl w:val="2"/>
        <w:rPr>
          <w:rFonts w:ascii="Times New Roman" w:hAnsi="Times New Roman" w:cs="Times New Roman"/>
          <w:vanish/>
          <w:color w:val="000000" w:themeColor="text1"/>
          <w:sz w:val="24"/>
          <w:szCs w:val="24"/>
        </w:rPr>
      </w:pPr>
      <w:bookmarkStart w:id="143" w:name="_Toc441099184"/>
      <w:bookmarkStart w:id="144" w:name="_Toc448046044"/>
      <w:bookmarkEnd w:id="143"/>
      <w:bookmarkEnd w:id="144"/>
    </w:p>
    <w:p w:rsidR="001D7B9D" w:rsidRPr="001D7B9D" w:rsidRDefault="001D7B9D" w:rsidP="005D74BD">
      <w:pPr>
        <w:pStyle w:val="ListParagraph"/>
        <w:numPr>
          <w:ilvl w:val="0"/>
          <w:numId w:val="19"/>
        </w:numPr>
        <w:spacing w:after="0" w:line="360" w:lineRule="auto"/>
        <w:outlineLvl w:val="2"/>
        <w:rPr>
          <w:rFonts w:ascii="Times New Roman" w:hAnsi="Times New Roman" w:cs="Times New Roman"/>
          <w:color w:val="000000" w:themeColor="text1"/>
          <w:sz w:val="24"/>
          <w:szCs w:val="24"/>
        </w:rPr>
      </w:pPr>
      <w:bookmarkStart w:id="145" w:name="_Toc441099185"/>
      <w:bookmarkStart w:id="146" w:name="_Toc448046045"/>
      <w:bookmarkEnd w:id="145"/>
      <w:bookmarkEnd w:id="146"/>
    </w:p>
    <w:p w:rsidR="001D35FF" w:rsidRPr="00C86E24" w:rsidRDefault="008124D8" w:rsidP="001D7B9D">
      <w:pPr>
        <w:pStyle w:val="ListParagraph"/>
        <w:spacing w:after="0" w:line="360" w:lineRule="auto"/>
        <w:outlineLvl w:val="2"/>
        <w:rPr>
          <w:rFonts w:ascii="Times New Roman" w:hAnsi="Times New Roman" w:cs="Times New Roman"/>
          <w:color w:val="000000" w:themeColor="text1"/>
          <w:sz w:val="24"/>
          <w:szCs w:val="24"/>
        </w:rPr>
      </w:pPr>
      <w:bookmarkStart w:id="147" w:name="_Toc439451869"/>
      <w:bookmarkStart w:id="148" w:name="_Toc439454927"/>
      <w:bookmarkStart w:id="149" w:name="_Toc439789767"/>
      <w:bookmarkStart w:id="150" w:name="_Toc439791064"/>
      <w:bookmarkStart w:id="151" w:name="_Toc439803061"/>
      <w:bookmarkStart w:id="152" w:name="_Toc441099186"/>
      <w:bookmarkStart w:id="153" w:name="_Toc448046046"/>
      <w:r w:rsidRPr="00C86E24">
        <w:rPr>
          <w:rFonts w:ascii="Times New Roman" w:hAnsi="Times New Roman" w:cs="Times New Roman"/>
          <w:b/>
          <w:sz w:val="24"/>
          <w:szCs w:val="24"/>
        </w:rPr>
        <w:t>Proyeksi Penduduk Tahun 2014-2032 Ibukota Kabupaten Tasikmalaya</w:t>
      </w:r>
      <w:bookmarkEnd w:id="142"/>
      <w:bookmarkEnd w:id="147"/>
      <w:bookmarkEnd w:id="148"/>
      <w:bookmarkEnd w:id="149"/>
      <w:bookmarkEnd w:id="150"/>
      <w:bookmarkEnd w:id="151"/>
      <w:bookmarkEnd w:id="152"/>
      <w:bookmarkEnd w:id="153"/>
    </w:p>
    <w:tbl>
      <w:tblPr>
        <w:tblW w:w="8420" w:type="dxa"/>
        <w:tblInd w:w="93" w:type="dxa"/>
        <w:tblLook w:val="04A0" w:firstRow="1" w:lastRow="0" w:firstColumn="1" w:lastColumn="0" w:noHBand="0" w:noVBand="1"/>
      </w:tblPr>
      <w:tblGrid>
        <w:gridCol w:w="485"/>
        <w:gridCol w:w="1451"/>
        <w:gridCol w:w="1744"/>
        <w:gridCol w:w="960"/>
        <w:gridCol w:w="960"/>
        <w:gridCol w:w="960"/>
        <w:gridCol w:w="960"/>
        <w:gridCol w:w="960"/>
      </w:tblGrid>
      <w:tr w:rsidR="00666637" w:rsidRPr="00666637" w:rsidTr="00666637">
        <w:trPr>
          <w:trHeight w:val="315"/>
          <w:tblHeader/>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b/>
                <w:bCs/>
                <w:color w:val="000000"/>
                <w:lang w:val="id-ID" w:eastAsia="id-ID"/>
              </w:rPr>
            </w:pPr>
            <w:bookmarkStart w:id="154" w:name="_GoBack" w:colFirst="0" w:colLast="7"/>
            <w:r w:rsidRPr="00666637">
              <w:rPr>
                <w:rFonts w:ascii="Times New Roman" w:eastAsia="Times New Roman" w:hAnsi="Times New Roman" w:cs="Times New Roman"/>
                <w:b/>
                <w:bCs/>
                <w:color w:val="000000"/>
                <w:lang w:val="id-ID" w:eastAsia="id-ID"/>
              </w:rPr>
              <w:t>No</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b/>
                <w:bCs/>
                <w:color w:val="000000"/>
                <w:lang w:val="id-ID" w:eastAsia="id-ID"/>
              </w:rPr>
            </w:pPr>
            <w:r w:rsidRPr="00666637">
              <w:rPr>
                <w:rFonts w:ascii="Times New Roman" w:eastAsia="Times New Roman" w:hAnsi="Times New Roman" w:cs="Times New Roman"/>
                <w:b/>
                <w:bCs/>
                <w:color w:val="000000"/>
                <w:lang w:val="id-ID" w:eastAsia="id-ID"/>
              </w:rPr>
              <w:t>Kecamatan</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b/>
                <w:bCs/>
                <w:color w:val="000000"/>
                <w:lang w:val="id-ID" w:eastAsia="id-ID"/>
              </w:rPr>
            </w:pPr>
            <w:r w:rsidRPr="00666637">
              <w:rPr>
                <w:rFonts w:ascii="Times New Roman" w:eastAsia="Times New Roman" w:hAnsi="Times New Roman" w:cs="Times New Roman"/>
                <w:b/>
                <w:bCs/>
                <w:color w:val="000000"/>
                <w:lang w:val="id-ID" w:eastAsia="id-ID"/>
              </w:rPr>
              <w:t>Desa/Kelurahan</w:t>
            </w:r>
          </w:p>
        </w:tc>
        <w:tc>
          <w:tcPr>
            <w:tcW w:w="4800" w:type="dxa"/>
            <w:gridSpan w:val="5"/>
            <w:tcBorders>
              <w:top w:val="single" w:sz="8" w:space="0" w:color="auto"/>
              <w:left w:val="nil"/>
              <w:bottom w:val="single" w:sz="8" w:space="0" w:color="auto"/>
              <w:right w:val="single" w:sz="8" w:space="0" w:color="000000"/>
            </w:tcBorders>
            <w:shd w:val="clear" w:color="auto" w:fill="auto"/>
            <w:noWrap/>
            <w:vAlign w:val="bottom"/>
            <w:hideMark/>
          </w:tcPr>
          <w:p w:rsidR="00666637" w:rsidRPr="00666637" w:rsidRDefault="00666637" w:rsidP="00666637">
            <w:pPr>
              <w:spacing w:after="0" w:line="240" w:lineRule="auto"/>
              <w:jc w:val="center"/>
              <w:rPr>
                <w:rFonts w:ascii="Times New Roman" w:eastAsia="Times New Roman" w:hAnsi="Times New Roman" w:cs="Times New Roman"/>
                <w:b/>
                <w:bCs/>
                <w:color w:val="000000"/>
                <w:sz w:val="20"/>
                <w:szCs w:val="20"/>
                <w:lang w:val="id-ID" w:eastAsia="id-ID"/>
              </w:rPr>
            </w:pPr>
            <w:r w:rsidRPr="00666637">
              <w:rPr>
                <w:rFonts w:ascii="Times New Roman" w:eastAsia="Times New Roman" w:hAnsi="Times New Roman" w:cs="Times New Roman"/>
                <w:b/>
                <w:bCs/>
                <w:color w:val="000000"/>
                <w:sz w:val="20"/>
                <w:szCs w:val="20"/>
                <w:lang w:val="id-ID" w:eastAsia="id-ID"/>
              </w:rPr>
              <w:t>Tahun / Jiwa</w:t>
            </w:r>
          </w:p>
        </w:tc>
      </w:tr>
      <w:tr w:rsidR="00666637" w:rsidRPr="00666637" w:rsidTr="00666637">
        <w:trPr>
          <w:trHeight w:val="315"/>
          <w:tblHead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666637" w:rsidRPr="00666637" w:rsidRDefault="00666637" w:rsidP="00666637">
            <w:pPr>
              <w:spacing w:after="0" w:line="240" w:lineRule="auto"/>
              <w:rPr>
                <w:rFonts w:ascii="Times New Roman" w:eastAsia="Times New Roman" w:hAnsi="Times New Roman" w:cs="Times New Roman"/>
                <w:b/>
                <w:bCs/>
                <w:color w:val="000000"/>
                <w:lang w:val="id-ID" w:eastAsia="id-ID"/>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66637" w:rsidRPr="00666637" w:rsidRDefault="00666637" w:rsidP="00666637">
            <w:pPr>
              <w:spacing w:after="0" w:line="240" w:lineRule="auto"/>
              <w:rPr>
                <w:rFonts w:ascii="Times New Roman" w:eastAsia="Times New Roman" w:hAnsi="Times New Roman" w:cs="Times New Roman"/>
                <w:b/>
                <w:bCs/>
                <w:color w:val="000000"/>
                <w:lang w:val="id-ID" w:eastAsia="id-ID"/>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666637" w:rsidRPr="00666637" w:rsidRDefault="00666637" w:rsidP="00666637">
            <w:pPr>
              <w:spacing w:after="0" w:line="240" w:lineRule="auto"/>
              <w:rPr>
                <w:rFonts w:ascii="Times New Roman" w:eastAsia="Times New Roman" w:hAnsi="Times New Roman" w:cs="Times New Roman"/>
                <w:b/>
                <w:bCs/>
                <w:color w:val="000000"/>
                <w:lang w:val="id-ID" w:eastAsia="id-ID"/>
              </w:rPr>
            </w:pP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b/>
                <w:bCs/>
                <w:color w:val="000000"/>
                <w:lang w:val="id-ID" w:eastAsia="id-ID"/>
              </w:rPr>
            </w:pPr>
            <w:r w:rsidRPr="00666637">
              <w:rPr>
                <w:rFonts w:ascii="Times New Roman" w:eastAsia="Times New Roman" w:hAnsi="Times New Roman" w:cs="Times New Roman"/>
                <w:b/>
                <w:bCs/>
                <w:color w:val="000000"/>
                <w:lang w:val="id-ID" w:eastAsia="id-ID"/>
              </w:rPr>
              <w:t>2014</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b/>
                <w:bCs/>
                <w:color w:val="000000"/>
                <w:lang w:val="id-ID" w:eastAsia="id-ID"/>
              </w:rPr>
            </w:pPr>
            <w:r w:rsidRPr="00666637">
              <w:rPr>
                <w:rFonts w:ascii="Times New Roman" w:eastAsia="Times New Roman" w:hAnsi="Times New Roman" w:cs="Times New Roman"/>
                <w:b/>
                <w:bCs/>
                <w:color w:val="000000"/>
                <w:lang w:val="id-ID" w:eastAsia="id-ID"/>
              </w:rPr>
              <w:t>2019</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b/>
                <w:bCs/>
                <w:color w:val="000000"/>
                <w:lang w:val="id-ID" w:eastAsia="id-ID"/>
              </w:rPr>
            </w:pPr>
            <w:r w:rsidRPr="00666637">
              <w:rPr>
                <w:rFonts w:ascii="Times New Roman" w:eastAsia="Times New Roman" w:hAnsi="Times New Roman" w:cs="Times New Roman"/>
                <w:b/>
                <w:bCs/>
                <w:color w:val="000000"/>
                <w:lang w:val="id-ID" w:eastAsia="id-ID"/>
              </w:rPr>
              <w:t>2024</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b/>
                <w:bCs/>
                <w:color w:val="000000"/>
                <w:lang w:val="id-ID" w:eastAsia="id-ID"/>
              </w:rPr>
            </w:pPr>
            <w:r w:rsidRPr="00666637">
              <w:rPr>
                <w:rFonts w:ascii="Times New Roman" w:eastAsia="Times New Roman" w:hAnsi="Times New Roman" w:cs="Times New Roman"/>
                <w:b/>
                <w:bCs/>
                <w:color w:val="000000"/>
                <w:lang w:val="id-ID" w:eastAsia="id-ID"/>
              </w:rPr>
              <w:t>2029</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b/>
                <w:bCs/>
                <w:color w:val="000000"/>
                <w:lang w:val="id-ID" w:eastAsia="id-ID"/>
              </w:rPr>
            </w:pPr>
            <w:r w:rsidRPr="00666637">
              <w:rPr>
                <w:rFonts w:ascii="Times New Roman" w:eastAsia="Times New Roman" w:hAnsi="Times New Roman" w:cs="Times New Roman"/>
                <w:b/>
                <w:bCs/>
                <w:color w:val="000000"/>
                <w:lang w:val="id-ID" w:eastAsia="id-ID"/>
              </w:rPr>
              <w:t>2034</w:t>
            </w:r>
          </w:p>
        </w:tc>
      </w:tr>
      <w:bookmarkEnd w:id="154"/>
      <w:tr w:rsidR="00666637" w:rsidRPr="00666637" w:rsidTr="00666637">
        <w:trPr>
          <w:trHeight w:val="315"/>
        </w:trPr>
        <w:tc>
          <w:tcPr>
            <w:tcW w:w="400" w:type="dxa"/>
            <w:vMerge w:val="restart"/>
            <w:tcBorders>
              <w:top w:val="nil"/>
              <w:left w:val="single" w:sz="8" w:space="0" w:color="auto"/>
              <w:bottom w:val="single" w:sz="8" w:space="0" w:color="000000"/>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Singaparna</w:t>
            </w:r>
          </w:p>
        </w:tc>
        <w:tc>
          <w:tcPr>
            <w:tcW w:w="16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Sukaasih</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4.346</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4.433</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4.520</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4.607</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4.694</w:t>
            </w:r>
          </w:p>
        </w:tc>
      </w:tr>
      <w:tr w:rsidR="00666637" w:rsidRPr="00666637" w:rsidTr="00666637">
        <w:trPr>
          <w:trHeight w:val="315"/>
        </w:trPr>
        <w:tc>
          <w:tcPr>
            <w:tcW w:w="400" w:type="dxa"/>
            <w:vMerge/>
            <w:tcBorders>
              <w:top w:val="nil"/>
              <w:left w:val="single" w:sz="8" w:space="0" w:color="auto"/>
              <w:bottom w:val="single" w:sz="8" w:space="0" w:color="000000"/>
              <w:right w:val="single" w:sz="8" w:space="0" w:color="auto"/>
            </w:tcBorders>
            <w:vAlign w:val="center"/>
            <w:hideMark/>
          </w:tcPr>
          <w:p w:rsidR="00666637" w:rsidRPr="00666637" w:rsidRDefault="00666637" w:rsidP="00666637">
            <w:pPr>
              <w:spacing w:after="0" w:line="240" w:lineRule="auto"/>
              <w:rPr>
                <w:rFonts w:ascii="Times New Roman" w:eastAsia="Times New Roman" w:hAnsi="Times New Roman" w:cs="Times New Roman"/>
                <w:color w:val="000000"/>
                <w:lang w:val="id-ID" w:eastAsia="id-ID"/>
              </w:rPr>
            </w:pPr>
          </w:p>
        </w:tc>
        <w:tc>
          <w:tcPr>
            <w:tcW w:w="1560" w:type="dxa"/>
            <w:vMerge/>
            <w:tcBorders>
              <w:top w:val="nil"/>
              <w:left w:val="single" w:sz="8" w:space="0" w:color="auto"/>
              <w:bottom w:val="single" w:sz="8" w:space="0" w:color="000000"/>
              <w:right w:val="single" w:sz="8" w:space="0" w:color="auto"/>
            </w:tcBorders>
            <w:vAlign w:val="center"/>
            <w:hideMark/>
          </w:tcPr>
          <w:p w:rsidR="00666637" w:rsidRPr="00666637" w:rsidRDefault="00666637" w:rsidP="00666637">
            <w:pPr>
              <w:spacing w:after="0" w:line="240" w:lineRule="auto"/>
              <w:rPr>
                <w:rFonts w:ascii="Times New Roman" w:eastAsia="Times New Roman" w:hAnsi="Times New Roman" w:cs="Times New Roman"/>
                <w:color w:val="000000"/>
                <w:lang w:val="id-ID" w:eastAsia="id-ID"/>
              </w:rPr>
            </w:pPr>
          </w:p>
        </w:tc>
        <w:tc>
          <w:tcPr>
            <w:tcW w:w="16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Cikunten</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5.786</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5.902</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6.017</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6.133</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6.249</w:t>
            </w:r>
          </w:p>
        </w:tc>
      </w:tr>
      <w:tr w:rsidR="00666637" w:rsidRPr="00666637" w:rsidTr="00666637">
        <w:trPr>
          <w:trHeight w:val="315"/>
        </w:trPr>
        <w:tc>
          <w:tcPr>
            <w:tcW w:w="400" w:type="dxa"/>
            <w:vMerge/>
            <w:tcBorders>
              <w:top w:val="nil"/>
              <w:left w:val="single" w:sz="8" w:space="0" w:color="auto"/>
              <w:bottom w:val="single" w:sz="8" w:space="0" w:color="000000"/>
              <w:right w:val="single" w:sz="8" w:space="0" w:color="auto"/>
            </w:tcBorders>
            <w:vAlign w:val="center"/>
            <w:hideMark/>
          </w:tcPr>
          <w:p w:rsidR="00666637" w:rsidRPr="00666637" w:rsidRDefault="00666637" w:rsidP="00666637">
            <w:pPr>
              <w:spacing w:after="0" w:line="240" w:lineRule="auto"/>
              <w:rPr>
                <w:rFonts w:ascii="Times New Roman" w:eastAsia="Times New Roman" w:hAnsi="Times New Roman" w:cs="Times New Roman"/>
                <w:color w:val="000000"/>
                <w:lang w:val="id-ID" w:eastAsia="id-ID"/>
              </w:rPr>
            </w:pPr>
          </w:p>
        </w:tc>
        <w:tc>
          <w:tcPr>
            <w:tcW w:w="1560" w:type="dxa"/>
            <w:vMerge/>
            <w:tcBorders>
              <w:top w:val="nil"/>
              <w:left w:val="single" w:sz="8" w:space="0" w:color="auto"/>
              <w:bottom w:val="single" w:sz="8" w:space="0" w:color="000000"/>
              <w:right w:val="single" w:sz="8" w:space="0" w:color="auto"/>
            </w:tcBorders>
            <w:vAlign w:val="center"/>
            <w:hideMark/>
          </w:tcPr>
          <w:p w:rsidR="00666637" w:rsidRPr="00666637" w:rsidRDefault="00666637" w:rsidP="00666637">
            <w:pPr>
              <w:spacing w:after="0" w:line="240" w:lineRule="auto"/>
              <w:rPr>
                <w:rFonts w:ascii="Times New Roman" w:eastAsia="Times New Roman" w:hAnsi="Times New Roman" w:cs="Times New Roman"/>
                <w:color w:val="000000"/>
                <w:lang w:val="id-ID" w:eastAsia="id-ID"/>
              </w:rPr>
            </w:pPr>
          </w:p>
        </w:tc>
        <w:tc>
          <w:tcPr>
            <w:tcW w:w="16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Sukaherang</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4.844</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4.940</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5.038</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5.135</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5.231</w:t>
            </w:r>
          </w:p>
        </w:tc>
      </w:tr>
      <w:tr w:rsidR="00666637" w:rsidRPr="00666637" w:rsidTr="00666637">
        <w:trPr>
          <w:trHeight w:val="315"/>
        </w:trPr>
        <w:tc>
          <w:tcPr>
            <w:tcW w:w="400" w:type="dxa"/>
            <w:vMerge/>
            <w:tcBorders>
              <w:top w:val="nil"/>
              <w:left w:val="single" w:sz="8" w:space="0" w:color="auto"/>
              <w:bottom w:val="single" w:sz="8" w:space="0" w:color="000000"/>
              <w:right w:val="single" w:sz="8" w:space="0" w:color="auto"/>
            </w:tcBorders>
            <w:vAlign w:val="center"/>
            <w:hideMark/>
          </w:tcPr>
          <w:p w:rsidR="00666637" w:rsidRPr="00666637" w:rsidRDefault="00666637" w:rsidP="00666637">
            <w:pPr>
              <w:spacing w:after="0" w:line="240" w:lineRule="auto"/>
              <w:rPr>
                <w:rFonts w:ascii="Times New Roman" w:eastAsia="Times New Roman" w:hAnsi="Times New Roman" w:cs="Times New Roman"/>
                <w:color w:val="000000"/>
                <w:lang w:val="id-ID" w:eastAsia="id-ID"/>
              </w:rPr>
            </w:pPr>
          </w:p>
        </w:tc>
        <w:tc>
          <w:tcPr>
            <w:tcW w:w="1560" w:type="dxa"/>
            <w:vMerge/>
            <w:tcBorders>
              <w:top w:val="nil"/>
              <w:left w:val="single" w:sz="8" w:space="0" w:color="auto"/>
              <w:bottom w:val="single" w:sz="8" w:space="0" w:color="000000"/>
              <w:right w:val="single" w:sz="8" w:space="0" w:color="auto"/>
            </w:tcBorders>
            <w:vAlign w:val="center"/>
            <w:hideMark/>
          </w:tcPr>
          <w:p w:rsidR="00666637" w:rsidRPr="00666637" w:rsidRDefault="00666637" w:rsidP="00666637">
            <w:pPr>
              <w:spacing w:after="0" w:line="240" w:lineRule="auto"/>
              <w:rPr>
                <w:rFonts w:ascii="Times New Roman" w:eastAsia="Times New Roman" w:hAnsi="Times New Roman" w:cs="Times New Roman"/>
                <w:color w:val="000000"/>
                <w:lang w:val="id-ID" w:eastAsia="id-ID"/>
              </w:rPr>
            </w:pPr>
          </w:p>
        </w:tc>
        <w:tc>
          <w:tcPr>
            <w:tcW w:w="16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Singasari</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6.722</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6.856</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6.991</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9.083</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7.260</w:t>
            </w:r>
          </w:p>
        </w:tc>
      </w:tr>
      <w:tr w:rsidR="00666637" w:rsidRPr="00666637" w:rsidTr="00666637">
        <w:trPr>
          <w:trHeight w:val="315"/>
        </w:trPr>
        <w:tc>
          <w:tcPr>
            <w:tcW w:w="400" w:type="dxa"/>
            <w:vMerge/>
            <w:tcBorders>
              <w:top w:val="nil"/>
              <w:left w:val="single" w:sz="8" w:space="0" w:color="auto"/>
              <w:bottom w:val="single" w:sz="8" w:space="0" w:color="000000"/>
              <w:right w:val="single" w:sz="8" w:space="0" w:color="auto"/>
            </w:tcBorders>
            <w:vAlign w:val="center"/>
            <w:hideMark/>
          </w:tcPr>
          <w:p w:rsidR="00666637" w:rsidRPr="00666637" w:rsidRDefault="00666637" w:rsidP="00666637">
            <w:pPr>
              <w:spacing w:after="0" w:line="240" w:lineRule="auto"/>
              <w:rPr>
                <w:rFonts w:ascii="Times New Roman" w:eastAsia="Times New Roman" w:hAnsi="Times New Roman" w:cs="Times New Roman"/>
                <w:color w:val="000000"/>
                <w:lang w:val="id-ID" w:eastAsia="id-ID"/>
              </w:rPr>
            </w:pPr>
          </w:p>
        </w:tc>
        <w:tc>
          <w:tcPr>
            <w:tcW w:w="1560" w:type="dxa"/>
            <w:vMerge/>
            <w:tcBorders>
              <w:top w:val="nil"/>
              <w:left w:val="single" w:sz="8" w:space="0" w:color="auto"/>
              <w:bottom w:val="single" w:sz="8" w:space="0" w:color="000000"/>
              <w:right w:val="single" w:sz="8" w:space="0" w:color="auto"/>
            </w:tcBorders>
            <w:vAlign w:val="center"/>
            <w:hideMark/>
          </w:tcPr>
          <w:p w:rsidR="00666637" w:rsidRPr="00666637" w:rsidRDefault="00666637" w:rsidP="00666637">
            <w:pPr>
              <w:spacing w:after="0" w:line="240" w:lineRule="auto"/>
              <w:rPr>
                <w:rFonts w:ascii="Times New Roman" w:eastAsia="Times New Roman" w:hAnsi="Times New Roman" w:cs="Times New Roman"/>
                <w:color w:val="000000"/>
                <w:lang w:val="id-ID" w:eastAsia="id-ID"/>
              </w:rPr>
            </w:pPr>
          </w:p>
        </w:tc>
        <w:tc>
          <w:tcPr>
            <w:tcW w:w="16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Singaparna</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8.569</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8.740</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8.912</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9.083</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9.254</w:t>
            </w:r>
          </w:p>
        </w:tc>
      </w:tr>
      <w:tr w:rsidR="00666637" w:rsidRPr="00666637" w:rsidTr="00666637">
        <w:trPr>
          <w:trHeight w:val="315"/>
        </w:trPr>
        <w:tc>
          <w:tcPr>
            <w:tcW w:w="400" w:type="dxa"/>
            <w:vMerge/>
            <w:tcBorders>
              <w:top w:val="nil"/>
              <w:left w:val="single" w:sz="8" w:space="0" w:color="auto"/>
              <w:bottom w:val="single" w:sz="8" w:space="0" w:color="000000"/>
              <w:right w:val="single" w:sz="8" w:space="0" w:color="auto"/>
            </w:tcBorders>
            <w:vAlign w:val="center"/>
            <w:hideMark/>
          </w:tcPr>
          <w:p w:rsidR="00666637" w:rsidRPr="00666637" w:rsidRDefault="00666637" w:rsidP="00666637">
            <w:pPr>
              <w:spacing w:after="0" w:line="240" w:lineRule="auto"/>
              <w:rPr>
                <w:rFonts w:ascii="Times New Roman" w:eastAsia="Times New Roman" w:hAnsi="Times New Roman" w:cs="Times New Roman"/>
                <w:color w:val="000000"/>
                <w:lang w:val="id-ID" w:eastAsia="id-ID"/>
              </w:rPr>
            </w:pPr>
          </w:p>
        </w:tc>
        <w:tc>
          <w:tcPr>
            <w:tcW w:w="1560" w:type="dxa"/>
            <w:vMerge/>
            <w:tcBorders>
              <w:top w:val="nil"/>
              <w:left w:val="single" w:sz="8" w:space="0" w:color="auto"/>
              <w:bottom w:val="single" w:sz="8" w:space="0" w:color="000000"/>
              <w:right w:val="single" w:sz="8" w:space="0" w:color="auto"/>
            </w:tcBorders>
            <w:vAlign w:val="center"/>
            <w:hideMark/>
          </w:tcPr>
          <w:p w:rsidR="00666637" w:rsidRPr="00666637" w:rsidRDefault="00666637" w:rsidP="00666637">
            <w:pPr>
              <w:spacing w:after="0" w:line="240" w:lineRule="auto"/>
              <w:rPr>
                <w:rFonts w:ascii="Times New Roman" w:eastAsia="Times New Roman" w:hAnsi="Times New Roman" w:cs="Times New Roman"/>
                <w:color w:val="000000"/>
                <w:lang w:val="id-ID" w:eastAsia="id-ID"/>
              </w:rPr>
            </w:pPr>
          </w:p>
        </w:tc>
        <w:tc>
          <w:tcPr>
            <w:tcW w:w="16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Sukamulya</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4.101</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4.183</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4.265</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4.347</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4.429</w:t>
            </w:r>
          </w:p>
        </w:tc>
      </w:tr>
      <w:tr w:rsidR="00666637" w:rsidRPr="00666637" w:rsidTr="00666637">
        <w:trPr>
          <w:trHeight w:val="315"/>
        </w:trPr>
        <w:tc>
          <w:tcPr>
            <w:tcW w:w="400" w:type="dxa"/>
            <w:vMerge/>
            <w:tcBorders>
              <w:top w:val="nil"/>
              <w:left w:val="single" w:sz="8" w:space="0" w:color="auto"/>
              <w:bottom w:val="single" w:sz="8" w:space="0" w:color="000000"/>
              <w:right w:val="single" w:sz="8" w:space="0" w:color="auto"/>
            </w:tcBorders>
            <w:vAlign w:val="center"/>
            <w:hideMark/>
          </w:tcPr>
          <w:p w:rsidR="00666637" w:rsidRPr="00666637" w:rsidRDefault="00666637" w:rsidP="00666637">
            <w:pPr>
              <w:spacing w:after="0" w:line="240" w:lineRule="auto"/>
              <w:rPr>
                <w:rFonts w:ascii="Times New Roman" w:eastAsia="Times New Roman" w:hAnsi="Times New Roman" w:cs="Times New Roman"/>
                <w:color w:val="000000"/>
                <w:lang w:val="id-ID" w:eastAsia="id-ID"/>
              </w:rPr>
            </w:pPr>
          </w:p>
        </w:tc>
        <w:tc>
          <w:tcPr>
            <w:tcW w:w="1560" w:type="dxa"/>
            <w:vMerge/>
            <w:tcBorders>
              <w:top w:val="nil"/>
              <w:left w:val="single" w:sz="8" w:space="0" w:color="auto"/>
              <w:bottom w:val="single" w:sz="8" w:space="0" w:color="000000"/>
              <w:right w:val="single" w:sz="8" w:space="0" w:color="auto"/>
            </w:tcBorders>
            <w:vAlign w:val="center"/>
            <w:hideMark/>
          </w:tcPr>
          <w:p w:rsidR="00666637" w:rsidRPr="00666637" w:rsidRDefault="00666637" w:rsidP="00666637">
            <w:pPr>
              <w:spacing w:after="0" w:line="240" w:lineRule="auto"/>
              <w:rPr>
                <w:rFonts w:ascii="Times New Roman" w:eastAsia="Times New Roman" w:hAnsi="Times New Roman" w:cs="Times New Roman"/>
                <w:color w:val="000000"/>
                <w:lang w:val="id-ID" w:eastAsia="id-ID"/>
              </w:rPr>
            </w:pPr>
          </w:p>
        </w:tc>
        <w:tc>
          <w:tcPr>
            <w:tcW w:w="16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Cipakat</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7.224</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7.368</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7.513</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7.657</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7.802</w:t>
            </w:r>
          </w:p>
        </w:tc>
      </w:tr>
      <w:tr w:rsidR="00666637" w:rsidRPr="00666637" w:rsidTr="00666637">
        <w:trPr>
          <w:trHeight w:val="315"/>
        </w:trPr>
        <w:tc>
          <w:tcPr>
            <w:tcW w:w="400" w:type="dxa"/>
            <w:vMerge/>
            <w:tcBorders>
              <w:top w:val="nil"/>
              <w:left w:val="single" w:sz="8" w:space="0" w:color="auto"/>
              <w:bottom w:val="single" w:sz="8" w:space="0" w:color="000000"/>
              <w:right w:val="single" w:sz="8" w:space="0" w:color="auto"/>
            </w:tcBorders>
            <w:vAlign w:val="center"/>
            <w:hideMark/>
          </w:tcPr>
          <w:p w:rsidR="00666637" w:rsidRPr="00666637" w:rsidRDefault="00666637" w:rsidP="00666637">
            <w:pPr>
              <w:spacing w:after="0" w:line="240" w:lineRule="auto"/>
              <w:rPr>
                <w:rFonts w:ascii="Times New Roman" w:eastAsia="Times New Roman" w:hAnsi="Times New Roman" w:cs="Times New Roman"/>
                <w:color w:val="000000"/>
                <w:lang w:val="id-ID" w:eastAsia="id-ID"/>
              </w:rPr>
            </w:pPr>
          </w:p>
        </w:tc>
        <w:tc>
          <w:tcPr>
            <w:tcW w:w="1560" w:type="dxa"/>
            <w:vMerge/>
            <w:tcBorders>
              <w:top w:val="nil"/>
              <w:left w:val="single" w:sz="8" w:space="0" w:color="auto"/>
              <w:bottom w:val="single" w:sz="8" w:space="0" w:color="000000"/>
              <w:right w:val="single" w:sz="8" w:space="0" w:color="auto"/>
            </w:tcBorders>
            <w:vAlign w:val="center"/>
            <w:hideMark/>
          </w:tcPr>
          <w:p w:rsidR="00666637" w:rsidRPr="00666637" w:rsidRDefault="00666637" w:rsidP="00666637">
            <w:pPr>
              <w:spacing w:after="0" w:line="240" w:lineRule="auto"/>
              <w:rPr>
                <w:rFonts w:ascii="Times New Roman" w:eastAsia="Times New Roman" w:hAnsi="Times New Roman" w:cs="Times New Roman"/>
                <w:color w:val="000000"/>
                <w:lang w:val="id-ID" w:eastAsia="id-ID"/>
              </w:rPr>
            </w:pPr>
          </w:p>
        </w:tc>
        <w:tc>
          <w:tcPr>
            <w:tcW w:w="16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Cintaraja</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8.763</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8.938</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9.114</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9.288</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9.464</w:t>
            </w:r>
          </w:p>
        </w:tc>
      </w:tr>
      <w:tr w:rsidR="00666637" w:rsidRPr="00666637" w:rsidTr="00666637">
        <w:trPr>
          <w:trHeight w:val="315"/>
        </w:trPr>
        <w:tc>
          <w:tcPr>
            <w:tcW w:w="400" w:type="dxa"/>
            <w:vMerge/>
            <w:tcBorders>
              <w:top w:val="nil"/>
              <w:left w:val="single" w:sz="8" w:space="0" w:color="auto"/>
              <w:bottom w:val="single" w:sz="8" w:space="0" w:color="000000"/>
              <w:right w:val="single" w:sz="8" w:space="0" w:color="auto"/>
            </w:tcBorders>
            <w:vAlign w:val="center"/>
            <w:hideMark/>
          </w:tcPr>
          <w:p w:rsidR="00666637" w:rsidRPr="00666637" w:rsidRDefault="00666637" w:rsidP="00666637">
            <w:pPr>
              <w:spacing w:after="0" w:line="240" w:lineRule="auto"/>
              <w:rPr>
                <w:rFonts w:ascii="Times New Roman" w:eastAsia="Times New Roman" w:hAnsi="Times New Roman" w:cs="Times New Roman"/>
                <w:color w:val="000000"/>
                <w:lang w:val="id-ID" w:eastAsia="id-ID"/>
              </w:rPr>
            </w:pPr>
          </w:p>
        </w:tc>
        <w:tc>
          <w:tcPr>
            <w:tcW w:w="1560" w:type="dxa"/>
            <w:vMerge/>
            <w:tcBorders>
              <w:top w:val="nil"/>
              <w:left w:val="single" w:sz="8" w:space="0" w:color="auto"/>
              <w:bottom w:val="single" w:sz="8" w:space="0" w:color="000000"/>
              <w:right w:val="single" w:sz="8" w:space="0" w:color="auto"/>
            </w:tcBorders>
            <w:vAlign w:val="center"/>
            <w:hideMark/>
          </w:tcPr>
          <w:p w:rsidR="00666637" w:rsidRPr="00666637" w:rsidRDefault="00666637" w:rsidP="00666637">
            <w:pPr>
              <w:spacing w:after="0" w:line="240" w:lineRule="auto"/>
              <w:rPr>
                <w:rFonts w:ascii="Times New Roman" w:eastAsia="Times New Roman" w:hAnsi="Times New Roman" w:cs="Times New Roman"/>
                <w:color w:val="000000"/>
                <w:lang w:val="id-ID" w:eastAsia="id-ID"/>
              </w:rPr>
            </w:pPr>
          </w:p>
        </w:tc>
        <w:tc>
          <w:tcPr>
            <w:tcW w:w="16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Cikunir</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8.732</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8.906</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9.081</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9.255</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9.430</w:t>
            </w:r>
          </w:p>
        </w:tc>
      </w:tr>
      <w:tr w:rsidR="00666637" w:rsidRPr="00666637" w:rsidTr="00666637">
        <w:trPr>
          <w:trHeight w:val="315"/>
        </w:trPr>
        <w:tc>
          <w:tcPr>
            <w:tcW w:w="400" w:type="dxa"/>
            <w:vMerge/>
            <w:tcBorders>
              <w:top w:val="nil"/>
              <w:left w:val="single" w:sz="8" w:space="0" w:color="auto"/>
              <w:bottom w:val="single" w:sz="8" w:space="0" w:color="000000"/>
              <w:right w:val="single" w:sz="8" w:space="0" w:color="auto"/>
            </w:tcBorders>
            <w:vAlign w:val="center"/>
            <w:hideMark/>
          </w:tcPr>
          <w:p w:rsidR="00666637" w:rsidRPr="00666637" w:rsidRDefault="00666637" w:rsidP="00666637">
            <w:pPr>
              <w:spacing w:after="0" w:line="240" w:lineRule="auto"/>
              <w:rPr>
                <w:rFonts w:ascii="Times New Roman" w:eastAsia="Times New Roman" w:hAnsi="Times New Roman" w:cs="Times New Roman"/>
                <w:color w:val="000000"/>
                <w:lang w:val="id-ID" w:eastAsia="id-ID"/>
              </w:rPr>
            </w:pPr>
          </w:p>
        </w:tc>
        <w:tc>
          <w:tcPr>
            <w:tcW w:w="1560" w:type="dxa"/>
            <w:vMerge/>
            <w:tcBorders>
              <w:top w:val="nil"/>
              <w:left w:val="single" w:sz="8" w:space="0" w:color="auto"/>
              <w:bottom w:val="single" w:sz="8" w:space="0" w:color="000000"/>
              <w:right w:val="single" w:sz="8" w:space="0" w:color="auto"/>
            </w:tcBorders>
            <w:vAlign w:val="center"/>
            <w:hideMark/>
          </w:tcPr>
          <w:p w:rsidR="00666637" w:rsidRPr="00666637" w:rsidRDefault="00666637" w:rsidP="00666637">
            <w:pPr>
              <w:spacing w:after="0" w:line="240" w:lineRule="auto"/>
              <w:rPr>
                <w:rFonts w:ascii="Times New Roman" w:eastAsia="Times New Roman" w:hAnsi="Times New Roman" w:cs="Times New Roman"/>
                <w:color w:val="000000"/>
                <w:lang w:val="id-ID" w:eastAsia="id-ID"/>
              </w:rPr>
            </w:pPr>
          </w:p>
        </w:tc>
        <w:tc>
          <w:tcPr>
            <w:tcW w:w="16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Cikadongdong</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5.466</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5.575</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5.685</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5.793</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5.903</w:t>
            </w:r>
          </w:p>
        </w:tc>
      </w:tr>
      <w:tr w:rsidR="00666637" w:rsidRPr="00666637" w:rsidTr="00666637">
        <w:trPr>
          <w:trHeight w:val="315"/>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2</w:t>
            </w:r>
          </w:p>
        </w:tc>
        <w:tc>
          <w:tcPr>
            <w:tcW w:w="15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Leuwisari</w:t>
            </w:r>
          </w:p>
        </w:tc>
        <w:tc>
          <w:tcPr>
            <w:tcW w:w="16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Arjasari</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7.616</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7.768</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7.921</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8.072</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8.225</w:t>
            </w:r>
          </w:p>
        </w:tc>
      </w:tr>
      <w:tr w:rsidR="00666637" w:rsidRPr="00666637" w:rsidTr="00666637">
        <w:trPr>
          <w:trHeight w:val="315"/>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3</w:t>
            </w:r>
          </w:p>
        </w:tc>
        <w:tc>
          <w:tcPr>
            <w:tcW w:w="15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Sariwangi</w:t>
            </w:r>
          </w:p>
        </w:tc>
        <w:tc>
          <w:tcPr>
            <w:tcW w:w="16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Selawangi</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3.447</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3.515</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3.585</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3.654</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3.723</w:t>
            </w:r>
          </w:p>
        </w:tc>
      </w:tr>
      <w:tr w:rsidR="00666637" w:rsidRPr="00666637" w:rsidTr="00666637">
        <w:trPr>
          <w:trHeight w:val="315"/>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4</w:t>
            </w:r>
          </w:p>
        </w:tc>
        <w:tc>
          <w:tcPr>
            <w:tcW w:w="15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Padakembang</w:t>
            </w:r>
          </w:p>
        </w:tc>
        <w:tc>
          <w:tcPr>
            <w:tcW w:w="16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Cilampunghilir</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7.113</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7.255</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7.398</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7.540</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7.682</w:t>
            </w:r>
          </w:p>
        </w:tc>
      </w:tr>
      <w:tr w:rsidR="00666637" w:rsidRPr="00666637" w:rsidTr="00666637">
        <w:trPr>
          <w:trHeight w:val="315"/>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5</w:t>
            </w:r>
          </w:p>
        </w:tc>
        <w:tc>
          <w:tcPr>
            <w:tcW w:w="15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Sukarame</w:t>
            </w:r>
          </w:p>
        </w:tc>
        <w:tc>
          <w:tcPr>
            <w:tcW w:w="16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Sukarame</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8.130</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sz w:val="20"/>
                <w:szCs w:val="20"/>
                <w:lang w:val="id-ID" w:eastAsia="id-ID"/>
              </w:rPr>
            </w:pPr>
            <w:r w:rsidRPr="00666637">
              <w:rPr>
                <w:rFonts w:ascii="Times New Roman" w:eastAsia="Times New Roman" w:hAnsi="Times New Roman" w:cs="Times New Roman"/>
                <w:color w:val="000000"/>
                <w:sz w:val="20"/>
                <w:szCs w:val="20"/>
                <w:lang w:val="id-ID" w:eastAsia="id-ID"/>
              </w:rPr>
              <w:t>8.292</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8.455</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sz w:val="20"/>
                <w:szCs w:val="20"/>
                <w:lang w:val="id-ID" w:eastAsia="id-ID"/>
              </w:rPr>
            </w:pPr>
            <w:r w:rsidRPr="00666637">
              <w:rPr>
                <w:rFonts w:ascii="Times New Roman" w:eastAsia="Times New Roman" w:hAnsi="Times New Roman" w:cs="Times New Roman"/>
                <w:color w:val="000000"/>
                <w:sz w:val="20"/>
                <w:szCs w:val="20"/>
                <w:lang w:val="id-ID" w:eastAsia="id-ID"/>
              </w:rPr>
              <w:t>8.618</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sz w:val="20"/>
                <w:szCs w:val="20"/>
                <w:lang w:val="id-ID" w:eastAsia="id-ID"/>
              </w:rPr>
            </w:pPr>
            <w:r w:rsidRPr="00666637">
              <w:rPr>
                <w:rFonts w:ascii="Times New Roman" w:eastAsia="Times New Roman" w:hAnsi="Times New Roman" w:cs="Times New Roman"/>
                <w:color w:val="000000"/>
                <w:sz w:val="20"/>
                <w:szCs w:val="20"/>
                <w:lang w:val="id-ID" w:eastAsia="id-ID"/>
              </w:rPr>
              <w:t>8.780</w:t>
            </w:r>
          </w:p>
        </w:tc>
      </w:tr>
      <w:tr w:rsidR="00666637" w:rsidRPr="00666637" w:rsidTr="00666637">
        <w:trPr>
          <w:trHeight w:val="315"/>
        </w:trPr>
        <w:tc>
          <w:tcPr>
            <w:tcW w:w="400" w:type="dxa"/>
            <w:tcBorders>
              <w:top w:val="nil"/>
              <w:left w:val="single" w:sz="8" w:space="0" w:color="auto"/>
              <w:bottom w:val="nil"/>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6</w:t>
            </w:r>
          </w:p>
        </w:tc>
        <w:tc>
          <w:tcPr>
            <w:tcW w:w="1560" w:type="dxa"/>
            <w:tcBorders>
              <w:top w:val="nil"/>
              <w:left w:val="nil"/>
              <w:bottom w:val="nil"/>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Mangunreja</w:t>
            </w:r>
          </w:p>
        </w:tc>
        <w:tc>
          <w:tcPr>
            <w:tcW w:w="16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Mangunreja</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8.520</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8.690</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8.861</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9.031</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9.202</w:t>
            </w:r>
          </w:p>
        </w:tc>
      </w:tr>
      <w:tr w:rsidR="00666637" w:rsidRPr="00666637" w:rsidTr="00666637">
        <w:trPr>
          <w:trHeight w:val="315"/>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 </w:t>
            </w:r>
          </w:p>
        </w:tc>
        <w:tc>
          <w:tcPr>
            <w:tcW w:w="15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 </w:t>
            </w:r>
          </w:p>
        </w:tc>
        <w:tc>
          <w:tcPr>
            <w:tcW w:w="16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Margajaya</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6.589</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6.720</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6.853</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6.984</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color w:val="000000"/>
                <w:lang w:val="id-ID" w:eastAsia="id-ID"/>
              </w:rPr>
            </w:pPr>
            <w:r w:rsidRPr="00666637">
              <w:rPr>
                <w:rFonts w:ascii="Times New Roman" w:eastAsia="Times New Roman" w:hAnsi="Times New Roman" w:cs="Times New Roman"/>
                <w:color w:val="000000"/>
                <w:lang w:val="id-ID" w:eastAsia="id-ID"/>
              </w:rPr>
              <w:t>7.116</w:t>
            </w:r>
          </w:p>
        </w:tc>
      </w:tr>
      <w:tr w:rsidR="00666637" w:rsidRPr="00666637" w:rsidTr="00666637">
        <w:trPr>
          <w:trHeight w:val="315"/>
        </w:trPr>
        <w:tc>
          <w:tcPr>
            <w:tcW w:w="36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b/>
                <w:bCs/>
                <w:color w:val="000000"/>
                <w:lang w:val="id-ID" w:eastAsia="id-ID"/>
              </w:rPr>
            </w:pPr>
            <w:r w:rsidRPr="00666637">
              <w:rPr>
                <w:rFonts w:ascii="Times New Roman" w:eastAsia="Times New Roman" w:hAnsi="Times New Roman" w:cs="Times New Roman"/>
                <w:b/>
                <w:bCs/>
                <w:color w:val="000000"/>
                <w:lang w:val="id-ID" w:eastAsia="id-ID"/>
              </w:rPr>
              <w:t>Jumlah</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b/>
                <w:bCs/>
                <w:color w:val="000000"/>
                <w:lang w:val="id-ID" w:eastAsia="id-ID"/>
              </w:rPr>
            </w:pPr>
            <w:r w:rsidRPr="00666637">
              <w:rPr>
                <w:rFonts w:ascii="Times New Roman" w:eastAsia="Times New Roman" w:hAnsi="Times New Roman" w:cs="Times New Roman"/>
                <w:b/>
                <w:bCs/>
                <w:color w:val="000000"/>
                <w:lang w:val="id-ID" w:eastAsia="id-ID"/>
              </w:rPr>
              <w:t>105.969</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b/>
                <w:bCs/>
                <w:color w:val="000000"/>
                <w:lang w:val="id-ID" w:eastAsia="id-ID"/>
              </w:rPr>
            </w:pPr>
            <w:r w:rsidRPr="00666637">
              <w:rPr>
                <w:rFonts w:ascii="Times New Roman" w:eastAsia="Times New Roman" w:hAnsi="Times New Roman" w:cs="Times New Roman"/>
                <w:b/>
                <w:bCs/>
                <w:color w:val="000000"/>
                <w:lang w:val="id-ID" w:eastAsia="id-ID"/>
              </w:rPr>
              <w:t>108.088</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b/>
                <w:bCs/>
                <w:color w:val="000000"/>
                <w:lang w:val="id-ID" w:eastAsia="id-ID"/>
              </w:rPr>
            </w:pPr>
            <w:r w:rsidRPr="00666637">
              <w:rPr>
                <w:rFonts w:ascii="Times New Roman" w:eastAsia="Times New Roman" w:hAnsi="Times New Roman" w:cs="Times New Roman"/>
                <w:b/>
                <w:bCs/>
                <w:color w:val="000000"/>
                <w:lang w:val="id-ID" w:eastAsia="id-ID"/>
              </w:rPr>
              <w:t>110.207</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b/>
                <w:bCs/>
                <w:color w:val="000000"/>
                <w:lang w:val="id-ID" w:eastAsia="id-ID"/>
              </w:rPr>
            </w:pPr>
            <w:r w:rsidRPr="00666637">
              <w:rPr>
                <w:rFonts w:ascii="Times New Roman" w:eastAsia="Times New Roman" w:hAnsi="Times New Roman" w:cs="Times New Roman"/>
                <w:b/>
                <w:bCs/>
                <w:color w:val="000000"/>
                <w:lang w:val="id-ID" w:eastAsia="id-ID"/>
              </w:rPr>
              <w:t>112.327</w:t>
            </w:r>
          </w:p>
        </w:tc>
        <w:tc>
          <w:tcPr>
            <w:tcW w:w="960" w:type="dxa"/>
            <w:tcBorders>
              <w:top w:val="nil"/>
              <w:left w:val="nil"/>
              <w:bottom w:val="single" w:sz="8" w:space="0" w:color="auto"/>
              <w:right w:val="single" w:sz="8" w:space="0" w:color="auto"/>
            </w:tcBorders>
            <w:shd w:val="clear" w:color="auto" w:fill="auto"/>
            <w:vAlign w:val="center"/>
            <w:hideMark/>
          </w:tcPr>
          <w:p w:rsidR="00666637" w:rsidRPr="00666637" w:rsidRDefault="00666637" w:rsidP="00666637">
            <w:pPr>
              <w:spacing w:after="0" w:line="240" w:lineRule="auto"/>
              <w:jc w:val="center"/>
              <w:rPr>
                <w:rFonts w:ascii="Times New Roman" w:eastAsia="Times New Roman" w:hAnsi="Times New Roman" w:cs="Times New Roman"/>
                <w:b/>
                <w:bCs/>
                <w:color w:val="000000"/>
                <w:lang w:val="id-ID" w:eastAsia="id-ID"/>
              </w:rPr>
            </w:pPr>
            <w:r w:rsidRPr="00666637">
              <w:rPr>
                <w:rFonts w:ascii="Times New Roman" w:eastAsia="Times New Roman" w:hAnsi="Times New Roman" w:cs="Times New Roman"/>
                <w:b/>
                <w:bCs/>
                <w:color w:val="000000"/>
                <w:lang w:val="id-ID" w:eastAsia="id-ID"/>
              </w:rPr>
              <w:t>114.446</w:t>
            </w:r>
          </w:p>
        </w:tc>
      </w:tr>
    </w:tbl>
    <w:p w:rsidR="008C6871" w:rsidRDefault="008124D8" w:rsidP="00666637">
      <w:pPr>
        <w:spacing w:after="0"/>
        <w:ind w:left="-426" w:firstLine="426"/>
        <w:jc w:val="both"/>
        <w:rPr>
          <w:rFonts w:ascii="Times New Roman" w:hAnsi="Times New Roman" w:cs="Times New Roman"/>
          <w:i/>
          <w:sz w:val="18"/>
          <w:szCs w:val="18"/>
          <w:lang w:val="id-ID"/>
        </w:rPr>
      </w:pPr>
      <w:proofErr w:type="spellStart"/>
      <w:proofErr w:type="gramStart"/>
      <w:r>
        <w:rPr>
          <w:rFonts w:ascii="Times New Roman" w:hAnsi="Times New Roman" w:cs="Times New Roman"/>
          <w:i/>
          <w:sz w:val="18"/>
          <w:szCs w:val="18"/>
        </w:rPr>
        <w:t>Sumber</w:t>
      </w:r>
      <w:proofErr w:type="spellEnd"/>
      <w:r>
        <w:rPr>
          <w:rFonts w:ascii="Times New Roman" w:hAnsi="Times New Roman" w:cs="Times New Roman"/>
          <w:i/>
          <w:sz w:val="18"/>
          <w:szCs w:val="18"/>
        </w:rPr>
        <w:t xml:space="preserve"> :</w:t>
      </w:r>
      <w:proofErr w:type="gramEnd"/>
      <w:r>
        <w:rPr>
          <w:rFonts w:ascii="Times New Roman" w:hAnsi="Times New Roman" w:cs="Times New Roman"/>
          <w:i/>
          <w:sz w:val="18"/>
          <w:szCs w:val="18"/>
        </w:rPr>
        <w:t xml:space="preserve"> </w:t>
      </w:r>
      <w:proofErr w:type="spellStart"/>
      <w:r>
        <w:rPr>
          <w:rFonts w:ascii="Times New Roman" w:hAnsi="Times New Roman" w:cs="Times New Roman"/>
          <w:i/>
          <w:sz w:val="18"/>
          <w:szCs w:val="18"/>
        </w:rPr>
        <w:t>Hasil</w:t>
      </w:r>
      <w:proofErr w:type="spellEnd"/>
      <w:r>
        <w:rPr>
          <w:rFonts w:ascii="Times New Roman" w:hAnsi="Times New Roman" w:cs="Times New Roman"/>
          <w:i/>
          <w:sz w:val="18"/>
          <w:szCs w:val="18"/>
        </w:rPr>
        <w:t xml:space="preserve"> </w:t>
      </w:r>
      <w:proofErr w:type="spellStart"/>
      <w:r>
        <w:rPr>
          <w:rFonts w:ascii="Times New Roman" w:hAnsi="Times New Roman" w:cs="Times New Roman"/>
          <w:i/>
          <w:sz w:val="18"/>
          <w:szCs w:val="18"/>
        </w:rPr>
        <w:t>Analisis</w:t>
      </w:r>
      <w:proofErr w:type="spellEnd"/>
      <w:r>
        <w:rPr>
          <w:rFonts w:ascii="Times New Roman" w:hAnsi="Times New Roman" w:cs="Times New Roman"/>
          <w:i/>
          <w:sz w:val="18"/>
          <w:szCs w:val="18"/>
        </w:rPr>
        <w:t xml:space="preserve"> 201</w:t>
      </w:r>
      <w:r>
        <w:rPr>
          <w:rFonts w:ascii="Times New Roman" w:hAnsi="Times New Roman" w:cs="Times New Roman"/>
          <w:i/>
          <w:sz w:val="18"/>
          <w:szCs w:val="18"/>
          <w:lang w:val="id-ID"/>
        </w:rPr>
        <w:t>5</w:t>
      </w:r>
    </w:p>
    <w:p w:rsidR="008124D8" w:rsidRDefault="008124D8" w:rsidP="008124D8">
      <w:pPr>
        <w:spacing w:after="0"/>
        <w:ind w:left="-426" w:firstLine="142"/>
        <w:jc w:val="both"/>
        <w:rPr>
          <w:rFonts w:ascii="Times New Roman" w:hAnsi="Times New Roman" w:cs="Times New Roman"/>
          <w:i/>
          <w:sz w:val="18"/>
          <w:szCs w:val="18"/>
          <w:lang w:val="id-ID"/>
        </w:rPr>
      </w:pPr>
    </w:p>
    <w:p w:rsidR="00477BD9" w:rsidRPr="00477BD9" w:rsidRDefault="00477BD9" w:rsidP="00EB6A01">
      <w:pPr>
        <w:pStyle w:val="ListParagraph"/>
        <w:numPr>
          <w:ilvl w:val="0"/>
          <w:numId w:val="28"/>
        </w:numPr>
        <w:spacing w:after="0"/>
        <w:jc w:val="center"/>
        <w:rPr>
          <w:rFonts w:ascii="Times New Roman" w:hAnsi="Times New Roman" w:cs="Times New Roman"/>
          <w:b/>
          <w:vanish/>
          <w:sz w:val="24"/>
          <w:szCs w:val="24"/>
        </w:rPr>
      </w:pPr>
    </w:p>
    <w:p w:rsidR="00477BD9" w:rsidRPr="00477BD9" w:rsidRDefault="00477BD9" w:rsidP="00EB6A01">
      <w:pPr>
        <w:pStyle w:val="ListParagraph"/>
        <w:numPr>
          <w:ilvl w:val="0"/>
          <w:numId w:val="28"/>
        </w:numPr>
        <w:spacing w:after="0"/>
        <w:jc w:val="center"/>
        <w:rPr>
          <w:rFonts w:ascii="Times New Roman" w:hAnsi="Times New Roman" w:cs="Times New Roman"/>
          <w:b/>
          <w:vanish/>
          <w:sz w:val="24"/>
          <w:szCs w:val="24"/>
        </w:rPr>
      </w:pPr>
    </w:p>
    <w:p w:rsidR="00477BD9" w:rsidRPr="00477BD9" w:rsidRDefault="00477BD9" w:rsidP="00EB6A01">
      <w:pPr>
        <w:pStyle w:val="ListParagraph"/>
        <w:numPr>
          <w:ilvl w:val="0"/>
          <w:numId w:val="28"/>
        </w:numPr>
        <w:spacing w:after="0"/>
        <w:jc w:val="center"/>
        <w:rPr>
          <w:rFonts w:ascii="Times New Roman" w:hAnsi="Times New Roman" w:cs="Times New Roman"/>
          <w:b/>
          <w:vanish/>
          <w:sz w:val="24"/>
          <w:szCs w:val="24"/>
        </w:rPr>
      </w:pPr>
    </w:p>
    <w:p w:rsidR="00EB6A01" w:rsidRPr="00EB6A01" w:rsidRDefault="00EB6A01" w:rsidP="00477BD9">
      <w:pPr>
        <w:pStyle w:val="ListParagraph"/>
        <w:numPr>
          <w:ilvl w:val="0"/>
          <w:numId w:val="28"/>
        </w:numPr>
        <w:spacing w:after="0"/>
        <w:jc w:val="center"/>
        <w:outlineLvl w:val="2"/>
        <w:rPr>
          <w:rFonts w:ascii="Times New Roman" w:hAnsi="Times New Roman" w:cs="Times New Roman"/>
          <w:b/>
          <w:sz w:val="24"/>
          <w:szCs w:val="24"/>
        </w:rPr>
      </w:pPr>
      <w:bookmarkStart w:id="155" w:name="_Toc441099187"/>
      <w:bookmarkStart w:id="156" w:name="_Toc448046047"/>
      <w:bookmarkEnd w:id="155"/>
      <w:bookmarkEnd w:id="156"/>
    </w:p>
    <w:p w:rsidR="00F35E10" w:rsidRPr="00257D76" w:rsidRDefault="00EB6A01" w:rsidP="00477BD9">
      <w:pPr>
        <w:spacing w:after="0"/>
        <w:ind w:left="76"/>
        <w:jc w:val="center"/>
        <w:outlineLvl w:val="2"/>
        <w:rPr>
          <w:rFonts w:ascii="Times New Roman" w:hAnsi="Times New Roman" w:cs="Times New Roman"/>
          <w:b/>
          <w:sz w:val="24"/>
          <w:szCs w:val="24"/>
          <w:lang w:val="id-ID"/>
        </w:rPr>
      </w:pPr>
      <w:bookmarkStart w:id="157" w:name="_Toc441099188"/>
      <w:bookmarkStart w:id="158" w:name="_Toc448046048"/>
      <w:proofErr w:type="spellStart"/>
      <w:r w:rsidRPr="00EB6A01">
        <w:rPr>
          <w:rFonts w:ascii="Times New Roman" w:hAnsi="Times New Roman" w:cs="Times New Roman"/>
          <w:b/>
          <w:sz w:val="24"/>
          <w:szCs w:val="24"/>
        </w:rPr>
        <w:t>Grafik</w:t>
      </w:r>
      <w:proofErr w:type="spellEnd"/>
      <w:r w:rsidRPr="00EB6A01">
        <w:rPr>
          <w:rFonts w:ascii="Times New Roman" w:hAnsi="Times New Roman" w:cs="Times New Roman"/>
          <w:b/>
          <w:sz w:val="24"/>
          <w:szCs w:val="24"/>
        </w:rPr>
        <w:t xml:space="preserve"> </w:t>
      </w:r>
      <w:proofErr w:type="spellStart"/>
      <w:r w:rsidRPr="00EB6A01">
        <w:rPr>
          <w:rFonts w:ascii="Times New Roman" w:hAnsi="Times New Roman" w:cs="Times New Roman"/>
          <w:b/>
          <w:sz w:val="24"/>
          <w:szCs w:val="24"/>
        </w:rPr>
        <w:t>Proyeksi</w:t>
      </w:r>
      <w:proofErr w:type="spellEnd"/>
      <w:r w:rsidRPr="00EB6A01">
        <w:rPr>
          <w:rFonts w:ascii="Times New Roman" w:hAnsi="Times New Roman" w:cs="Times New Roman"/>
          <w:b/>
          <w:sz w:val="24"/>
          <w:szCs w:val="24"/>
        </w:rPr>
        <w:t xml:space="preserve"> </w:t>
      </w:r>
      <w:proofErr w:type="spellStart"/>
      <w:r w:rsidRPr="00EB6A01">
        <w:rPr>
          <w:rFonts w:ascii="Times New Roman" w:hAnsi="Times New Roman" w:cs="Times New Roman"/>
          <w:b/>
          <w:sz w:val="24"/>
          <w:szCs w:val="24"/>
        </w:rPr>
        <w:t>Penduduk</w:t>
      </w:r>
      <w:proofErr w:type="spellEnd"/>
      <w:r w:rsidRPr="00EB6A01">
        <w:rPr>
          <w:rFonts w:ascii="Times New Roman" w:hAnsi="Times New Roman" w:cs="Times New Roman"/>
          <w:b/>
          <w:sz w:val="24"/>
          <w:szCs w:val="24"/>
        </w:rPr>
        <w:t xml:space="preserve"> </w:t>
      </w:r>
      <w:proofErr w:type="spellStart"/>
      <w:r w:rsidRPr="00EB6A01">
        <w:rPr>
          <w:rFonts w:ascii="Times New Roman" w:hAnsi="Times New Roman" w:cs="Times New Roman"/>
          <w:b/>
          <w:sz w:val="24"/>
          <w:szCs w:val="24"/>
        </w:rPr>
        <w:t>Menurut</w:t>
      </w:r>
      <w:proofErr w:type="spellEnd"/>
      <w:r w:rsidRPr="00EB6A01">
        <w:rPr>
          <w:rFonts w:ascii="Times New Roman" w:hAnsi="Times New Roman" w:cs="Times New Roman"/>
          <w:b/>
          <w:sz w:val="24"/>
          <w:szCs w:val="24"/>
        </w:rPr>
        <w:t xml:space="preserve"> </w:t>
      </w:r>
      <w:proofErr w:type="spellStart"/>
      <w:r w:rsidRPr="00EB6A01">
        <w:rPr>
          <w:rFonts w:ascii="Times New Roman" w:hAnsi="Times New Roman" w:cs="Times New Roman"/>
          <w:b/>
          <w:sz w:val="24"/>
          <w:szCs w:val="24"/>
        </w:rPr>
        <w:t>Desa</w:t>
      </w:r>
      <w:proofErr w:type="spellEnd"/>
      <w:r w:rsidRPr="00EB6A01">
        <w:rPr>
          <w:rFonts w:ascii="Times New Roman" w:hAnsi="Times New Roman" w:cs="Times New Roman"/>
          <w:b/>
          <w:sz w:val="24"/>
          <w:szCs w:val="24"/>
        </w:rPr>
        <w:t xml:space="preserve"> Di </w:t>
      </w:r>
      <w:proofErr w:type="spellStart"/>
      <w:r w:rsidRPr="00EB6A01">
        <w:rPr>
          <w:rFonts w:ascii="Times New Roman" w:hAnsi="Times New Roman" w:cs="Times New Roman"/>
          <w:b/>
          <w:sz w:val="24"/>
          <w:szCs w:val="24"/>
        </w:rPr>
        <w:t>Kawasan</w:t>
      </w:r>
      <w:proofErr w:type="spellEnd"/>
      <w:r w:rsidRPr="00EB6A01">
        <w:rPr>
          <w:rFonts w:ascii="Times New Roman" w:hAnsi="Times New Roman" w:cs="Times New Roman"/>
          <w:b/>
          <w:sz w:val="24"/>
          <w:szCs w:val="24"/>
        </w:rPr>
        <w:t xml:space="preserve"> </w:t>
      </w:r>
      <w:proofErr w:type="spellStart"/>
      <w:r w:rsidRPr="00EB6A01">
        <w:rPr>
          <w:rFonts w:ascii="Times New Roman" w:hAnsi="Times New Roman" w:cs="Times New Roman"/>
          <w:b/>
          <w:sz w:val="24"/>
          <w:szCs w:val="24"/>
        </w:rPr>
        <w:t>Perkotaan</w:t>
      </w:r>
      <w:proofErr w:type="spellEnd"/>
      <w:r w:rsidRPr="00EB6A01">
        <w:rPr>
          <w:rFonts w:ascii="Times New Roman" w:hAnsi="Times New Roman" w:cs="Times New Roman"/>
          <w:b/>
          <w:sz w:val="24"/>
          <w:szCs w:val="24"/>
        </w:rPr>
        <w:t xml:space="preserve"> </w:t>
      </w:r>
      <w:proofErr w:type="spellStart"/>
      <w:r w:rsidRPr="00EB6A01">
        <w:rPr>
          <w:rFonts w:ascii="Times New Roman" w:hAnsi="Times New Roman" w:cs="Times New Roman"/>
          <w:b/>
          <w:sz w:val="24"/>
          <w:szCs w:val="24"/>
        </w:rPr>
        <w:t>Singaparna</w:t>
      </w:r>
      <w:bookmarkEnd w:id="157"/>
      <w:bookmarkEnd w:id="158"/>
      <w:proofErr w:type="spellEnd"/>
    </w:p>
    <w:p w:rsidR="00EA6C77" w:rsidRDefault="00F35E10" w:rsidP="007F0104">
      <w:pPr>
        <w:spacing w:after="0"/>
        <w:ind w:left="-426" w:firstLine="142"/>
        <w:jc w:val="both"/>
        <w:rPr>
          <w:rFonts w:ascii="Times New Roman" w:hAnsi="Times New Roman" w:cs="Times New Roman"/>
          <w:i/>
          <w:sz w:val="18"/>
          <w:szCs w:val="18"/>
          <w:lang w:val="id-ID"/>
        </w:rPr>
      </w:pPr>
      <w:r>
        <w:rPr>
          <w:rFonts w:ascii="Times New Roman" w:hAnsi="Times New Roman" w:cs="Times New Roman"/>
          <w:i/>
          <w:noProof/>
          <w:sz w:val="18"/>
          <w:szCs w:val="18"/>
          <w:lang w:val="id-ID" w:eastAsia="id-ID"/>
        </w:rPr>
        <w:drawing>
          <wp:inline distT="0" distB="0" distL="0" distR="0" wp14:anchorId="48B5C291" wp14:editId="7FF61DCC">
            <wp:extent cx="5677469" cy="2988859"/>
            <wp:effectExtent l="0" t="0" r="19050" b="2159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B6A01" w:rsidRDefault="00EB6A01" w:rsidP="00EB6A01">
      <w:pPr>
        <w:spacing w:after="0"/>
        <w:ind w:left="-426" w:firstLine="142"/>
        <w:jc w:val="both"/>
        <w:rPr>
          <w:rFonts w:ascii="Times New Roman" w:hAnsi="Times New Roman" w:cs="Times New Roman"/>
          <w:i/>
          <w:sz w:val="18"/>
          <w:szCs w:val="18"/>
          <w:lang w:val="id-ID"/>
        </w:rPr>
      </w:pPr>
      <w:proofErr w:type="spellStart"/>
      <w:r>
        <w:rPr>
          <w:rFonts w:ascii="Times New Roman" w:hAnsi="Times New Roman" w:cs="Times New Roman"/>
          <w:i/>
          <w:sz w:val="18"/>
          <w:szCs w:val="18"/>
        </w:rPr>
        <w:t>Sumber</w:t>
      </w:r>
      <w:proofErr w:type="spellEnd"/>
      <w:r>
        <w:rPr>
          <w:rFonts w:ascii="Times New Roman" w:hAnsi="Times New Roman" w:cs="Times New Roman"/>
          <w:i/>
          <w:sz w:val="18"/>
          <w:szCs w:val="18"/>
        </w:rPr>
        <w:t xml:space="preserve"> : </w:t>
      </w:r>
      <w:proofErr w:type="spellStart"/>
      <w:r>
        <w:rPr>
          <w:rFonts w:ascii="Times New Roman" w:hAnsi="Times New Roman" w:cs="Times New Roman"/>
          <w:i/>
          <w:sz w:val="18"/>
          <w:szCs w:val="18"/>
        </w:rPr>
        <w:t>Hasil</w:t>
      </w:r>
      <w:proofErr w:type="spellEnd"/>
      <w:r>
        <w:rPr>
          <w:rFonts w:ascii="Times New Roman" w:hAnsi="Times New Roman" w:cs="Times New Roman"/>
          <w:i/>
          <w:sz w:val="18"/>
          <w:szCs w:val="18"/>
        </w:rPr>
        <w:t xml:space="preserve"> </w:t>
      </w:r>
      <w:proofErr w:type="spellStart"/>
      <w:r>
        <w:rPr>
          <w:rFonts w:ascii="Times New Roman" w:hAnsi="Times New Roman" w:cs="Times New Roman"/>
          <w:i/>
          <w:sz w:val="18"/>
          <w:szCs w:val="18"/>
        </w:rPr>
        <w:t>Analisis</w:t>
      </w:r>
      <w:proofErr w:type="spellEnd"/>
      <w:r>
        <w:rPr>
          <w:rFonts w:ascii="Times New Roman" w:hAnsi="Times New Roman" w:cs="Times New Roman"/>
          <w:i/>
          <w:sz w:val="18"/>
          <w:szCs w:val="18"/>
        </w:rPr>
        <w:t xml:space="preserve"> 201</w:t>
      </w:r>
      <w:r>
        <w:rPr>
          <w:rFonts w:ascii="Times New Roman" w:hAnsi="Times New Roman" w:cs="Times New Roman"/>
          <w:i/>
          <w:sz w:val="18"/>
          <w:szCs w:val="18"/>
          <w:lang w:val="id-ID"/>
        </w:rPr>
        <w:t>5</w:t>
      </w:r>
    </w:p>
    <w:p w:rsidR="00EA6C77" w:rsidRDefault="00EA6C77" w:rsidP="008052D0">
      <w:pPr>
        <w:spacing w:line="360" w:lineRule="auto"/>
        <w:ind w:firstLine="720"/>
        <w:jc w:val="both"/>
        <w:rPr>
          <w:rFonts w:asciiTheme="majorBidi" w:hAnsiTheme="majorBidi" w:cstheme="majorBidi"/>
          <w:color w:val="000000"/>
          <w:lang w:val="id-ID" w:eastAsia="id-ID"/>
        </w:rPr>
      </w:pPr>
      <w:proofErr w:type="gramStart"/>
      <w:r>
        <w:rPr>
          <w:rFonts w:asciiTheme="majorBidi" w:hAnsiTheme="majorBidi" w:cstheme="majorBidi"/>
        </w:rPr>
        <w:t>Dari tab</w:t>
      </w:r>
      <w:r>
        <w:rPr>
          <w:rFonts w:asciiTheme="majorBidi" w:hAnsiTheme="majorBidi" w:cstheme="majorBidi"/>
          <w:lang w:val="id-ID"/>
        </w:rPr>
        <w:t>el dan</w:t>
      </w:r>
      <w:r w:rsidRPr="00D461D2">
        <w:rPr>
          <w:rFonts w:asciiTheme="majorBidi" w:hAnsiTheme="majorBidi" w:cstheme="majorBidi"/>
        </w:rPr>
        <w:t xml:space="preserve"> </w:t>
      </w:r>
      <w:proofErr w:type="spellStart"/>
      <w:r w:rsidRPr="00D461D2">
        <w:rPr>
          <w:rFonts w:asciiTheme="majorBidi" w:hAnsiTheme="majorBidi" w:cstheme="majorBidi"/>
        </w:rPr>
        <w:t>grafik</w:t>
      </w:r>
      <w:proofErr w:type="spellEnd"/>
      <w:r w:rsidRPr="00D461D2">
        <w:rPr>
          <w:rFonts w:asciiTheme="majorBidi" w:hAnsiTheme="majorBidi" w:cstheme="majorBidi"/>
        </w:rPr>
        <w:t xml:space="preserve"> </w:t>
      </w:r>
      <w:r>
        <w:rPr>
          <w:rFonts w:asciiTheme="majorBidi" w:hAnsiTheme="majorBidi" w:cstheme="majorBidi"/>
          <w:lang w:val="id-ID"/>
        </w:rPr>
        <w:t xml:space="preserve">hasil analisis proyeksi penduduk </w:t>
      </w:r>
      <w:proofErr w:type="spellStart"/>
      <w:r>
        <w:rPr>
          <w:rFonts w:asciiTheme="majorBidi" w:hAnsiTheme="majorBidi" w:cstheme="majorBidi"/>
        </w:rPr>
        <w:t>di</w:t>
      </w:r>
      <w:r w:rsidRPr="00D461D2">
        <w:rPr>
          <w:rFonts w:asciiTheme="majorBidi" w:hAnsiTheme="majorBidi" w:cstheme="majorBidi"/>
        </w:rPr>
        <w:t>atas</w:t>
      </w:r>
      <w:proofErr w:type="spellEnd"/>
      <w:r w:rsidRPr="00D461D2">
        <w:rPr>
          <w:rFonts w:asciiTheme="majorBidi" w:hAnsiTheme="majorBidi" w:cstheme="majorBidi"/>
        </w:rPr>
        <w:t xml:space="preserve"> </w:t>
      </w:r>
      <w:proofErr w:type="spellStart"/>
      <w:r w:rsidRPr="00D461D2">
        <w:rPr>
          <w:rFonts w:asciiTheme="majorBidi" w:hAnsiTheme="majorBidi" w:cstheme="majorBidi"/>
        </w:rPr>
        <w:t>dapat</w:t>
      </w:r>
      <w:proofErr w:type="spellEnd"/>
      <w:r w:rsidRPr="00D461D2">
        <w:rPr>
          <w:rFonts w:asciiTheme="majorBidi" w:hAnsiTheme="majorBidi" w:cstheme="majorBidi"/>
        </w:rPr>
        <w:t xml:space="preserve"> </w:t>
      </w:r>
      <w:r>
        <w:rPr>
          <w:rFonts w:asciiTheme="majorBidi" w:hAnsiTheme="majorBidi" w:cstheme="majorBidi"/>
          <w:lang w:val="id-ID"/>
        </w:rPr>
        <w:t>disimpulkan</w:t>
      </w:r>
      <w:r w:rsidRPr="00D461D2">
        <w:rPr>
          <w:rFonts w:asciiTheme="majorBidi" w:hAnsiTheme="majorBidi" w:cstheme="majorBidi"/>
        </w:rPr>
        <w:t xml:space="preserve"> </w:t>
      </w:r>
      <w:proofErr w:type="spellStart"/>
      <w:r w:rsidRPr="00D461D2">
        <w:rPr>
          <w:rFonts w:asciiTheme="majorBidi" w:hAnsiTheme="majorBidi" w:cstheme="majorBidi"/>
        </w:rPr>
        <w:t>bahwa</w:t>
      </w:r>
      <w:proofErr w:type="spellEnd"/>
      <w:r w:rsidRPr="00D461D2">
        <w:rPr>
          <w:rFonts w:asciiTheme="majorBidi" w:hAnsiTheme="majorBidi" w:cstheme="majorBidi"/>
        </w:rPr>
        <w:t xml:space="preserve"> </w:t>
      </w:r>
      <w:proofErr w:type="spellStart"/>
      <w:r w:rsidRPr="00D461D2">
        <w:rPr>
          <w:rFonts w:asciiTheme="majorBidi" w:hAnsiTheme="majorBidi" w:cstheme="majorBidi"/>
        </w:rPr>
        <w:t>jumlah</w:t>
      </w:r>
      <w:proofErr w:type="spellEnd"/>
      <w:r w:rsidRPr="00D461D2">
        <w:rPr>
          <w:rFonts w:asciiTheme="majorBidi" w:hAnsiTheme="majorBidi" w:cstheme="majorBidi"/>
        </w:rPr>
        <w:t xml:space="preserve"> </w:t>
      </w:r>
      <w:proofErr w:type="spellStart"/>
      <w:r w:rsidRPr="00D461D2">
        <w:rPr>
          <w:rFonts w:asciiTheme="majorBidi" w:hAnsiTheme="majorBidi" w:cstheme="majorBidi"/>
        </w:rPr>
        <w:t>penduduk</w:t>
      </w:r>
      <w:proofErr w:type="spellEnd"/>
      <w:r w:rsidRPr="00D461D2">
        <w:rPr>
          <w:rFonts w:asciiTheme="majorBidi" w:hAnsiTheme="majorBidi" w:cstheme="majorBidi"/>
        </w:rPr>
        <w:t xml:space="preserve"> </w:t>
      </w:r>
      <w:proofErr w:type="spellStart"/>
      <w:r w:rsidRPr="00D461D2">
        <w:rPr>
          <w:rFonts w:asciiTheme="majorBidi" w:hAnsiTheme="majorBidi" w:cstheme="majorBidi"/>
        </w:rPr>
        <w:t>dari</w:t>
      </w:r>
      <w:proofErr w:type="spellEnd"/>
      <w:r w:rsidRPr="00D461D2">
        <w:rPr>
          <w:rFonts w:asciiTheme="majorBidi" w:hAnsiTheme="majorBidi" w:cstheme="majorBidi"/>
        </w:rPr>
        <w:t xml:space="preserve"> </w:t>
      </w:r>
      <w:proofErr w:type="spellStart"/>
      <w:r w:rsidRPr="00D461D2">
        <w:rPr>
          <w:rFonts w:asciiTheme="majorBidi" w:hAnsiTheme="majorBidi" w:cstheme="majorBidi"/>
        </w:rPr>
        <w:t>tahun</w:t>
      </w:r>
      <w:proofErr w:type="spellEnd"/>
      <w:r w:rsidRPr="00D461D2">
        <w:rPr>
          <w:rFonts w:asciiTheme="majorBidi" w:hAnsiTheme="majorBidi" w:cstheme="majorBidi"/>
        </w:rPr>
        <w:t xml:space="preserve"> </w:t>
      </w:r>
      <w:proofErr w:type="spellStart"/>
      <w:r w:rsidRPr="00D461D2">
        <w:rPr>
          <w:rFonts w:asciiTheme="majorBidi" w:hAnsiTheme="majorBidi" w:cstheme="majorBidi"/>
        </w:rPr>
        <w:t>ketahun</w:t>
      </w:r>
      <w:proofErr w:type="spellEnd"/>
      <w:r w:rsidRPr="00D461D2">
        <w:rPr>
          <w:rFonts w:asciiTheme="majorBidi" w:hAnsiTheme="majorBidi" w:cstheme="majorBidi"/>
        </w:rPr>
        <w:t xml:space="preserve"> </w:t>
      </w:r>
      <w:proofErr w:type="spellStart"/>
      <w:r w:rsidRPr="00D461D2">
        <w:rPr>
          <w:rFonts w:asciiTheme="majorBidi" w:hAnsiTheme="majorBidi" w:cstheme="majorBidi"/>
        </w:rPr>
        <w:t>meningkat</w:t>
      </w:r>
      <w:proofErr w:type="spellEnd"/>
      <w:r w:rsidRPr="00D461D2">
        <w:rPr>
          <w:rFonts w:asciiTheme="majorBidi" w:hAnsiTheme="majorBidi" w:cstheme="majorBidi"/>
        </w:rPr>
        <w:t xml:space="preserve"> </w:t>
      </w:r>
      <w:proofErr w:type="spellStart"/>
      <w:r w:rsidRPr="00D461D2">
        <w:rPr>
          <w:rFonts w:asciiTheme="majorBidi" w:hAnsiTheme="majorBidi" w:cstheme="majorBidi"/>
        </w:rPr>
        <w:t>dengan</w:t>
      </w:r>
      <w:proofErr w:type="spellEnd"/>
      <w:r w:rsidRPr="00D461D2">
        <w:rPr>
          <w:rFonts w:asciiTheme="majorBidi" w:hAnsiTheme="majorBidi" w:cstheme="majorBidi"/>
        </w:rPr>
        <w:t xml:space="preserve"> </w:t>
      </w:r>
      <w:proofErr w:type="spellStart"/>
      <w:r w:rsidRPr="00D461D2">
        <w:rPr>
          <w:rFonts w:asciiTheme="majorBidi" w:hAnsiTheme="majorBidi" w:cstheme="majorBidi"/>
        </w:rPr>
        <w:t>stabil</w:t>
      </w:r>
      <w:proofErr w:type="spellEnd"/>
      <w:r>
        <w:rPr>
          <w:rFonts w:asciiTheme="majorBidi" w:hAnsiTheme="majorBidi" w:cstheme="majorBidi"/>
          <w:lang w:val="id-ID"/>
        </w:rPr>
        <w:t xml:space="preserve"> di setiap desa yang ada </w:t>
      </w:r>
      <w:r>
        <w:rPr>
          <w:rFonts w:asciiTheme="majorBidi" w:hAnsiTheme="majorBidi" w:cstheme="majorBidi"/>
          <w:lang w:val="id-ID"/>
        </w:rPr>
        <w:lastRenderedPageBreak/>
        <w:t>di Kawasan Perkotaan Singaparna</w:t>
      </w:r>
      <w:r w:rsidRPr="00D461D2">
        <w:rPr>
          <w:rFonts w:asciiTheme="majorBidi" w:hAnsiTheme="majorBidi" w:cstheme="majorBidi"/>
        </w:rPr>
        <w:t>.</w:t>
      </w:r>
      <w:proofErr w:type="gramEnd"/>
      <w:r w:rsidRPr="00D461D2">
        <w:rPr>
          <w:rFonts w:asciiTheme="majorBidi" w:hAnsiTheme="majorBidi" w:cstheme="majorBidi"/>
        </w:rPr>
        <w:t xml:space="preserve"> </w:t>
      </w:r>
      <w:r w:rsidR="00175C79">
        <w:rPr>
          <w:rFonts w:asciiTheme="majorBidi" w:hAnsiTheme="majorBidi" w:cstheme="majorBidi"/>
          <w:lang w:val="id-ID"/>
        </w:rPr>
        <w:t xml:space="preserve">Proyeksi penduduk dilakukan untuk melihat jumlah penduduk 20 (dua puluh) tahun kedepan. </w:t>
      </w:r>
      <w:r>
        <w:rPr>
          <w:rFonts w:asciiTheme="majorBidi" w:hAnsiTheme="majorBidi" w:cstheme="majorBidi"/>
          <w:lang w:val="id-ID"/>
        </w:rPr>
        <w:t xml:space="preserve">Di predisikan </w:t>
      </w:r>
      <w:r w:rsidR="00175C79">
        <w:rPr>
          <w:rFonts w:asciiTheme="majorBidi" w:hAnsiTheme="majorBidi" w:cstheme="majorBidi"/>
          <w:lang w:val="id-ID"/>
        </w:rPr>
        <w:t xml:space="preserve">pada tahun 2019 </w:t>
      </w:r>
      <w:r>
        <w:rPr>
          <w:rFonts w:asciiTheme="majorBidi" w:hAnsiTheme="majorBidi" w:cstheme="majorBidi"/>
          <w:lang w:val="id-ID"/>
        </w:rPr>
        <w:t>j</w:t>
      </w:r>
      <w:proofErr w:type="spellStart"/>
      <w:r w:rsidRPr="00D461D2">
        <w:rPr>
          <w:rFonts w:asciiTheme="majorBidi" w:hAnsiTheme="majorBidi" w:cstheme="majorBidi"/>
        </w:rPr>
        <w:t>umlah</w:t>
      </w:r>
      <w:proofErr w:type="spellEnd"/>
      <w:r w:rsidRPr="00D461D2">
        <w:rPr>
          <w:rFonts w:asciiTheme="majorBidi" w:hAnsiTheme="majorBidi" w:cstheme="majorBidi"/>
        </w:rPr>
        <w:t xml:space="preserve"> </w:t>
      </w:r>
      <w:proofErr w:type="spellStart"/>
      <w:r w:rsidRPr="00D461D2">
        <w:rPr>
          <w:rFonts w:asciiTheme="majorBidi" w:hAnsiTheme="majorBidi" w:cstheme="majorBidi"/>
        </w:rPr>
        <w:t>penduduk</w:t>
      </w:r>
      <w:proofErr w:type="spellEnd"/>
      <w:r w:rsidRPr="00D461D2">
        <w:rPr>
          <w:rFonts w:asciiTheme="majorBidi" w:hAnsiTheme="majorBidi" w:cstheme="majorBidi"/>
        </w:rPr>
        <w:t xml:space="preserve"> yang </w:t>
      </w:r>
      <w:proofErr w:type="spellStart"/>
      <w:r w:rsidRPr="00D461D2">
        <w:rPr>
          <w:rFonts w:asciiTheme="majorBidi" w:hAnsiTheme="majorBidi" w:cstheme="majorBidi"/>
        </w:rPr>
        <w:t>tertinggi</w:t>
      </w:r>
      <w:proofErr w:type="spellEnd"/>
      <w:r w:rsidRPr="00D461D2">
        <w:rPr>
          <w:rFonts w:asciiTheme="majorBidi" w:hAnsiTheme="majorBidi" w:cstheme="majorBidi"/>
        </w:rPr>
        <w:t xml:space="preserve"> </w:t>
      </w:r>
      <w:r w:rsidR="00175C79">
        <w:rPr>
          <w:rFonts w:asciiTheme="majorBidi" w:hAnsiTheme="majorBidi" w:cstheme="majorBidi"/>
          <w:lang w:val="id-ID"/>
        </w:rPr>
        <w:t>di Desa Cikunir</w:t>
      </w:r>
      <w:r w:rsidRPr="00D461D2">
        <w:rPr>
          <w:rFonts w:asciiTheme="majorBidi" w:hAnsiTheme="majorBidi" w:cstheme="majorBidi"/>
        </w:rPr>
        <w:t xml:space="preserve"> </w:t>
      </w:r>
      <w:r w:rsidR="00175C79">
        <w:rPr>
          <w:rFonts w:asciiTheme="majorBidi" w:hAnsiTheme="majorBidi" w:cstheme="majorBidi"/>
          <w:lang w:val="id-ID"/>
        </w:rPr>
        <w:t xml:space="preserve">sebanya 9.087 </w:t>
      </w:r>
      <w:r w:rsidRPr="00D461D2">
        <w:rPr>
          <w:rFonts w:asciiTheme="majorBidi" w:hAnsiTheme="majorBidi" w:cstheme="majorBidi"/>
          <w:color w:val="000000"/>
          <w:lang w:eastAsia="id-ID"/>
        </w:rPr>
        <w:t xml:space="preserve"> </w:t>
      </w:r>
      <w:proofErr w:type="spellStart"/>
      <w:r w:rsidRPr="00D461D2">
        <w:rPr>
          <w:rFonts w:asciiTheme="majorBidi" w:hAnsiTheme="majorBidi" w:cstheme="majorBidi"/>
          <w:color w:val="000000"/>
          <w:lang w:eastAsia="id-ID"/>
        </w:rPr>
        <w:t>jiwa</w:t>
      </w:r>
      <w:proofErr w:type="spellEnd"/>
      <w:r w:rsidRPr="00D461D2">
        <w:rPr>
          <w:rFonts w:asciiTheme="majorBidi" w:hAnsiTheme="majorBidi" w:cstheme="majorBidi"/>
        </w:rPr>
        <w:t xml:space="preserve"> </w:t>
      </w:r>
      <w:proofErr w:type="spellStart"/>
      <w:r w:rsidRPr="00D461D2">
        <w:rPr>
          <w:rFonts w:asciiTheme="majorBidi" w:hAnsiTheme="majorBidi" w:cstheme="majorBidi"/>
        </w:rPr>
        <w:t>dan</w:t>
      </w:r>
      <w:proofErr w:type="spellEnd"/>
      <w:r w:rsidRPr="00D461D2">
        <w:rPr>
          <w:rFonts w:asciiTheme="majorBidi" w:hAnsiTheme="majorBidi" w:cstheme="majorBidi"/>
        </w:rPr>
        <w:t xml:space="preserve"> </w:t>
      </w:r>
      <w:r w:rsidR="00175C79">
        <w:rPr>
          <w:rFonts w:asciiTheme="majorBidi" w:hAnsiTheme="majorBidi" w:cstheme="majorBidi"/>
          <w:lang w:val="id-ID"/>
        </w:rPr>
        <w:t xml:space="preserve">jumlah penduduk </w:t>
      </w:r>
      <w:proofErr w:type="spellStart"/>
      <w:r w:rsidRPr="00D461D2">
        <w:rPr>
          <w:rFonts w:asciiTheme="majorBidi" w:hAnsiTheme="majorBidi" w:cstheme="majorBidi"/>
        </w:rPr>
        <w:t>terendah</w:t>
      </w:r>
      <w:proofErr w:type="spellEnd"/>
      <w:r w:rsidRPr="00D461D2">
        <w:rPr>
          <w:rFonts w:asciiTheme="majorBidi" w:hAnsiTheme="majorBidi" w:cstheme="majorBidi"/>
        </w:rPr>
        <w:t xml:space="preserve"> </w:t>
      </w:r>
      <w:r w:rsidR="00175C79">
        <w:rPr>
          <w:rFonts w:asciiTheme="majorBidi" w:hAnsiTheme="majorBidi" w:cstheme="majorBidi"/>
          <w:lang w:val="id-ID"/>
        </w:rPr>
        <w:t>terdapat Desa Selawangi</w:t>
      </w:r>
      <w:r w:rsidRPr="00D461D2">
        <w:rPr>
          <w:rFonts w:asciiTheme="majorBidi" w:hAnsiTheme="majorBidi" w:cstheme="majorBidi"/>
        </w:rPr>
        <w:t xml:space="preserve"> </w:t>
      </w:r>
      <w:proofErr w:type="spellStart"/>
      <w:r w:rsidRPr="00D461D2">
        <w:rPr>
          <w:rFonts w:asciiTheme="majorBidi" w:hAnsiTheme="majorBidi" w:cstheme="majorBidi"/>
        </w:rPr>
        <w:t>yaitu</w:t>
      </w:r>
      <w:proofErr w:type="spellEnd"/>
      <w:r w:rsidRPr="00D461D2">
        <w:rPr>
          <w:rFonts w:asciiTheme="majorBidi" w:hAnsiTheme="majorBidi" w:cstheme="majorBidi"/>
        </w:rPr>
        <w:t xml:space="preserve"> </w:t>
      </w:r>
      <w:r w:rsidR="00175C79">
        <w:rPr>
          <w:rFonts w:asciiTheme="majorBidi" w:hAnsiTheme="majorBidi" w:cstheme="majorBidi"/>
          <w:lang w:val="id-ID"/>
        </w:rPr>
        <w:t xml:space="preserve">3.447 </w:t>
      </w:r>
      <w:proofErr w:type="spellStart"/>
      <w:r w:rsidRPr="00D461D2">
        <w:rPr>
          <w:rFonts w:asciiTheme="majorBidi" w:hAnsiTheme="majorBidi" w:cstheme="majorBidi"/>
        </w:rPr>
        <w:t>jiwa</w:t>
      </w:r>
      <w:proofErr w:type="spellEnd"/>
      <w:r w:rsidRPr="00D461D2">
        <w:rPr>
          <w:rFonts w:asciiTheme="majorBidi" w:hAnsiTheme="majorBidi" w:cstheme="majorBidi"/>
        </w:rPr>
        <w:t xml:space="preserve">. </w:t>
      </w:r>
      <w:proofErr w:type="spellStart"/>
      <w:r w:rsidRPr="00D461D2">
        <w:rPr>
          <w:rFonts w:asciiTheme="majorBidi" w:hAnsiTheme="majorBidi" w:cstheme="majorBidi"/>
        </w:rPr>
        <w:t>Pada</w:t>
      </w:r>
      <w:proofErr w:type="spellEnd"/>
      <w:r w:rsidRPr="00D461D2">
        <w:rPr>
          <w:rFonts w:asciiTheme="majorBidi" w:hAnsiTheme="majorBidi" w:cstheme="majorBidi"/>
        </w:rPr>
        <w:t xml:space="preserve"> </w:t>
      </w:r>
      <w:proofErr w:type="spellStart"/>
      <w:r w:rsidRPr="00D461D2">
        <w:rPr>
          <w:rFonts w:asciiTheme="majorBidi" w:hAnsiTheme="majorBidi" w:cstheme="majorBidi"/>
        </w:rPr>
        <w:t>tahun</w:t>
      </w:r>
      <w:proofErr w:type="spellEnd"/>
      <w:r w:rsidRPr="00D461D2">
        <w:rPr>
          <w:rFonts w:asciiTheme="majorBidi" w:hAnsiTheme="majorBidi" w:cstheme="majorBidi"/>
        </w:rPr>
        <w:t xml:space="preserve"> 20</w:t>
      </w:r>
      <w:r w:rsidR="00175C79">
        <w:rPr>
          <w:rFonts w:asciiTheme="majorBidi" w:hAnsiTheme="majorBidi" w:cstheme="majorBidi"/>
          <w:lang w:val="id-ID"/>
        </w:rPr>
        <w:t>2</w:t>
      </w:r>
      <w:r w:rsidR="00D20CFF">
        <w:rPr>
          <w:rFonts w:asciiTheme="majorBidi" w:hAnsiTheme="majorBidi" w:cstheme="majorBidi"/>
          <w:lang w:val="id-ID"/>
        </w:rPr>
        <w:t>4</w:t>
      </w:r>
      <w:r w:rsidRPr="00D461D2">
        <w:rPr>
          <w:rFonts w:asciiTheme="majorBidi" w:hAnsiTheme="majorBidi" w:cstheme="majorBidi"/>
        </w:rPr>
        <w:t xml:space="preserve"> </w:t>
      </w:r>
      <w:proofErr w:type="spellStart"/>
      <w:r w:rsidRPr="00D461D2">
        <w:rPr>
          <w:rFonts w:asciiTheme="majorBidi" w:hAnsiTheme="majorBidi" w:cstheme="majorBidi"/>
        </w:rPr>
        <w:t>jumah</w:t>
      </w:r>
      <w:proofErr w:type="spellEnd"/>
      <w:r w:rsidRPr="00D461D2">
        <w:rPr>
          <w:rFonts w:asciiTheme="majorBidi" w:hAnsiTheme="majorBidi" w:cstheme="majorBidi"/>
        </w:rPr>
        <w:t xml:space="preserve"> </w:t>
      </w:r>
      <w:proofErr w:type="spellStart"/>
      <w:r w:rsidRPr="00D461D2">
        <w:rPr>
          <w:rFonts w:asciiTheme="majorBidi" w:hAnsiTheme="majorBidi" w:cstheme="majorBidi"/>
        </w:rPr>
        <w:t>dan</w:t>
      </w:r>
      <w:proofErr w:type="spellEnd"/>
      <w:r w:rsidRPr="00D461D2">
        <w:rPr>
          <w:rFonts w:asciiTheme="majorBidi" w:hAnsiTheme="majorBidi" w:cstheme="majorBidi"/>
        </w:rPr>
        <w:t xml:space="preserve"> </w:t>
      </w:r>
      <w:proofErr w:type="spellStart"/>
      <w:r w:rsidRPr="00D461D2">
        <w:rPr>
          <w:rFonts w:asciiTheme="majorBidi" w:hAnsiTheme="majorBidi" w:cstheme="majorBidi"/>
        </w:rPr>
        <w:t>sebaran</w:t>
      </w:r>
      <w:proofErr w:type="spellEnd"/>
      <w:r w:rsidRPr="00D461D2">
        <w:rPr>
          <w:rFonts w:asciiTheme="majorBidi" w:hAnsiTheme="majorBidi" w:cstheme="majorBidi"/>
        </w:rPr>
        <w:t xml:space="preserve"> yang </w:t>
      </w:r>
      <w:proofErr w:type="spellStart"/>
      <w:r w:rsidRPr="00D461D2">
        <w:rPr>
          <w:rFonts w:asciiTheme="majorBidi" w:hAnsiTheme="majorBidi" w:cstheme="majorBidi"/>
        </w:rPr>
        <w:t>tertinggi</w:t>
      </w:r>
      <w:proofErr w:type="spellEnd"/>
      <w:r w:rsidRPr="00D461D2">
        <w:rPr>
          <w:rFonts w:asciiTheme="majorBidi" w:hAnsiTheme="majorBidi" w:cstheme="majorBidi"/>
        </w:rPr>
        <w:t xml:space="preserve"> </w:t>
      </w:r>
      <w:r w:rsidR="00175C79">
        <w:rPr>
          <w:rFonts w:asciiTheme="majorBidi" w:hAnsiTheme="majorBidi" w:cstheme="majorBidi"/>
          <w:lang w:val="id-ID"/>
        </w:rPr>
        <w:t xml:space="preserve">masih terdapat di Desa Cikunir dengan jumlah penduduk meningkat menjadi </w:t>
      </w:r>
      <w:r w:rsidRPr="00D461D2">
        <w:rPr>
          <w:rFonts w:asciiTheme="majorBidi" w:hAnsiTheme="majorBidi" w:cstheme="majorBidi"/>
        </w:rPr>
        <w:t xml:space="preserve"> </w:t>
      </w:r>
      <w:r w:rsidR="00175C79">
        <w:rPr>
          <w:rFonts w:asciiTheme="majorBidi" w:hAnsiTheme="majorBidi" w:cstheme="majorBidi"/>
          <w:color w:val="000000"/>
          <w:lang w:val="id-ID" w:eastAsia="id-ID"/>
        </w:rPr>
        <w:t>9.307</w:t>
      </w:r>
      <w:r w:rsidRPr="00D461D2">
        <w:rPr>
          <w:rFonts w:asciiTheme="majorBidi" w:hAnsiTheme="majorBidi" w:cstheme="majorBidi"/>
          <w:color w:val="000000"/>
          <w:lang w:eastAsia="id-ID"/>
        </w:rPr>
        <w:t xml:space="preserve"> </w:t>
      </w:r>
      <w:proofErr w:type="spellStart"/>
      <w:r w:rsidRPr="00D461D2">
        <w:rPr>
          <w:rFonts w:asciiTheme="majorBidi" w:hAnsiTheme="majorBidi" w:cstheme="majorBidi"/>
          <w:color w:val="000000"/>
          <w:lang w:eastAsia="id-ID"/>
        </w:rPr>
        <w:t>jiwa</w:t>
      </w:r>
      <w:proofErr w:type="spellEnd"/>
      <w:r w:rsidRPr="00D461D2">
        <w:rPr>
          <w:rFonts w:asciiTheme="majorBidi" w:hAnsiTheme="majorBidi" w:cstheme="majorBidi"/>
          <w:color w:val="000000"/>
          <w:lang w:eastAsia="id-ID"/>
        </w:rPr>
        <w:t xml:space="preserve"> </w:t>
      </w:r>
      <w:proofErr w:type="spellStart"/>
      <w:r w:rsidRPr="00D461D2">
        <w:rPr>
          <w:rFonts w:asciiTheme="majorBidi" w:hAnsiTheme="majorBidi" w:cstheme="majorBidi"/>
          <w:color w:val="000000"/>
          <w:lang w:eastAsia="id-ID"/>
        </w:rPr>
        <w:t>dan</w:t>
      </w:r>
      <w:proofErr w:type="spellEnd"/>
      <w:r w:rsidRPr="00D461D2">
        <w:rPr>
          <w:rFonts w:asciiTheme="majorBidi" w:hAnsiTheme="majorBidi" w:cstheme="majorBidi"/>
          <w:color w:val="000000"/>
          <w:lang w:eastAsia="id-ID"/>
        </w:rPr>
        <w:t xml:space="preserve"> yang </w:t>
      </w:r>
      <w:proofErr w:type="spellStart"/>
      <w:r w:rsidRPr="00D461D2">
        <w:rPr>
          <w:rFonts w:asciiTheme="majorBidi" w:hAnsiTheme="majorBidi" w:cstheme="majorBidi"/>
          <w:color w:val="000000"/>
          <w:lang w:eastAsia="id-ID"/>
        </w:rPr>
        <w:t>terendah</w:t>
      </w:r>
      <w:proofErr w:type="spellEnd"/>
      <w:r w:rsidRPr="00D461D2">
        <w:rPr>
          <w:rFonts w:asciiTheme="majorBidi" w:hAnsiTheme="majorBidi" w:cstheme="majorBidi"/>
          <w:color w:val="000000"/>
          <w:lang w:eastAsia="id-ID"/>
        </w:rPr>
        <w:t xml:space="preserve"> </w:t>
      </w:r>
      <w:r w:rsidR="00175C79">
        <w:rPr>
          <w:rFonts w:asciiTheme="majorBidi" w:hAnsiTheme="majorBidi" w:cstheme="majorBidi"/>
          <w:color w:val="000000"/>
          <w:lang w:val="id-ID" w:eastAsia="id-ID"/>
        </w:rPr>
        <w:t>di Desa Selawangi.</w:t>
      </w:r>
      <w:r w:rsidRPr="00D461D2">
        <w:rPr>
          <w:rFonts w:asciiTheme="majorBidi" w:hAnsiTheme="majorBidi" w:cstheme="majorBidi"/>
          <w:color w:val="000000"/>
          <w:lang w:eastAsia="id-ID"/>
        </w:rPr>
        <w:t xml:space="preserve"> </w:t>
      </w:r>
      <w:proofErr w:type="spellStart"/>
      <w:r w:rsidRPr="00D461D2">
        <w:rPr>
          <w:rFonts w:asciiTheme="majorBidi" w:hAnsiTheme="majorBidi" w:cstheme="majorBidi"/>
          <w:color w:val="000000"/>
          <w:lang w:eastAsia="id-ID"/>
        </w:rPr>
        <w:t>Pada</w:t>
      </w:r>
      <w:proofErr w:type="spellEnd"/>
      <w:r w:rsidRPr="00D461D2">
        <w:rPr>
          <w:rFonts w:asciiTheme="majorBidi" w:hAnsiTheme="majorBidi" w:cstheme="majorBidi"/>
          <w:color w:val="000000"/>
          <w:lang w:eastAsia="id-ID"/>
        </w:rPr>
        <w:t xml:space="preserve"> t</w:t>
      </w:r>
      <w:r w:rsidR="00175C79">
        <w:rPr>
          <w:rFonts w:asciiTheme="majorBidi" w:hAnsiTheme="majorBidi" w:cstheme="majorBidi"/>
          <w:color w:val="000000"/>
          <w:lang w:val="id-ID" w:eastAsia="id-ID"/>
        </w:rPr>
        <w:t>a</w:t>
      </w:r>
      <w:proofErr w:type="spellStart"/>
      <w:r w:rsidRPr="00D461D2">
        <w:rPr>
          <w:rFonts w:asciiTheme="majorBidi" w:hAnsiTheme="majorBidi" w:cstheme="majorBidi"/>
          <w:color w:val="000000"/>
          <w:lang w:eastAsia="id-ID"/>
        </w:rPr>
        <w:t>hun</w:t>
      </w:r>
      <w:proofErr w:type="spellEnd"/>
      <w:r w:rsidRPr="00D461D2">
        <w:rPr>
          <w:rFonts w:asciiTheme="majorBidi" w:hAnsiTheme="majorBidi" w:cstheme="majorBidi"/>
          <w:color w:val="000000"/>
          <w:lang w:eastAsia="id-ID"/>
        </w:rPr>
        <w:t xml:space="preserve"> 20</w:t>
      </w:r>
      <w:r w:rsidR="00175C79">
        <w:rPr>
          <w:rFonts w:asciiTheme="majorBidi" w:hAnsiTheme="majorBidi" w:cstheme="majorBidi"/>
          <w:color w:val="000000"/>
          <w:lang w:val="id-ID" w:eastAsia="id-ID"/>
        </w:rPr>
        <w:t>2</w:t>
      </w:r>
      <w:r w:rsidR="00D20CFF">
        <w:rPr>
          <w:rFonts w:asciiTheme="majorBidi" w:hAnsiTheme="majorBidi" w:cstheme="majorBidi"/>
          <w:color w:val="000000"/>
          <w:lang w:val="id-ID" w:eastAsia="id-ID"/>
        </w:rPr>
        <w:t>9</w:t>
      </w:r>
      <w:r w:rsidRPr="00D461D2">
        <w:rPr>
          <w:rFonts w:asciiTheme="majorBidi" w:hAnsiTheme="majorBidi" w:cstheme="majorBidi"/>
          <w:color w:val="000000"/>
          <w:lang w:eastAsia="id-ID"/>
        </w:rPr>
        <w:t xml:space="preserve"> </w:t>
      </w:r>
      <w:r w:rsidR="00175C79">
        <w:rPr>
          <w:rFonts w:asciiTheme="majorBidi" w:hAnsiTheme="majorBidi" w:cstheme="majorBidi"/>
          <w:color w:val="000000"/>
          <w:lang w:val="id-ID" w:eastAsia="id-ID"/>
        </w:rPr>
        <w:t>penduduk paling banyak terdapat di Desa Cikunir dengan penambahan jumlah penduduk sekitar 295 jiwa selama kurun waktu lima tahun dari tahun 202</w:t>
      </w:r>
      <w:r w:rsidR="00D20CFF">
        <w:rPr>
          <w:rFonts w:asciiTheme="majorBidi" w:hAnsiTheme="majorBidi" w:cstheme="majorBidi"/>
          <w:color w:val="000000"/>
          <w:lang w:val="id-ID" w:eastAsia="id-ID"/>
        </w:rPr>
        <w:t>4</w:t>
      </w:r>
      <w:r w:rsidR="00175C79">
        <w:rPr>
          <w:rFonts w:asciiTheme="majorBidi" w:hAnsiTheme="majorBidi" w:cstheme="majorBidi"/>
          <w:color w:val="000000"/>
          <w:lang w:val="id-ID" w:eastAsia="id-ID"/>
        </w:rPr>
        <w:t xml:space="preserve"> sampai 202</w:t>
      </w:r>
      <w:r w:rsidR="00D20CFF">
        <w:rPr>
          <w:rFonts w:asciiTheme="majorBidi" w:hAnsiTheme="majorBidi" w:cstheme="majorBidi"/>
          <w:color w:val="000000"/>
          <w:lang w:val="id-ID" w:eastAsia="id-ID"/>
        </w:rPr>
        <w:t>9</w:t>
      </w:r>
      <w:r w:rsidR="00175C79">
        <w:rPr>
          <w:rFonts w:asciiTheme="majorBidi" w:hAnsiTheme="majorBidi" w:cstheme="majorBidi"/>
          <w:color w:val="000000"/>
          <w:lang w:val="id-ID" w:eastAsia="id-ID"/>
        </w:rPr>
        <w:t>. Pada tahun 203</w:t>
      </w:r>
      <w:r w:rsidR="00D20CFF">
        <w:rPr>
          <w:rFonts w:asciiTheme="majorBidi" w:hAnsiTheme="majorBidi" w:cstheme="majorBidi"/>
          <w:color w:val="000000"/>
          <w:lang w:val="id-ID" w:eastAsia="id-ID"/>
        </w:rPr>
        <w:t>4</w:t>
      </w:r>
      <w:r w:rsidR="00175C79">
        <w:rPr>
          <w:rFonts w:asciiTheme="majorBidi" w:hAnsiTheme="majorBidi" w:cstheme="majorBidi"/>
          <w:color w:val="000000"/>
          <w:lang w:val="id-ID" w:eastAsia="id-ID"/>
        </w:rPr>
        <w:t xml:space="preserve"> peningkatan jumlah penduduk </w:t>
      </w:r>
      <w:r w:rsidR="008052D0">
        <w:rPr>
          <w:rFonts w:asciiTheme="majorBidi" w:hAnsiTheme="majorBidi" w:cstheme="majorBidi"/>
          <w:color w:val="000000"/>
          <w:lang w:val="id-ID" w:eastAsia="id-ID"/>
        </w:rPr>
        <w:t xml:space="preserve">di Desa Cikunir </w:t>
      </w:r>
      <w:r w:rsidR="00175C79">
        <w:rPr>
          <w:rFonts w:asciiTheme="majorBidi" w:hAnsiTheme="majorBidi" w:cstheme="majorBidi"/>
          <w:color w:val="000000"/>
          <w:lang w:val="id-ID" w:eastAsia="id-ID"/>
        </w:rPr>
        <w:t xml:space="preserve">diperkirakan mencapai </w:t>
      </w:r>
      <w:r w:rsidR="008052D0">
        <w:rPr>
          <w:rFonts w:asciiTheme="majorBidi" w:hAnsiTheme="majorBidi" w:cstheme="majorBidi"/>
          <w:color w:val="000000"/>
          <w:lang w:val="id-ID" w:eastAsia="id-ID"/>
        </w:rPr>
        <w:t>384 jiwa .</w:t>
      </w:r>
    </w:p>
    <w:p w:rsidR="008052D0" w:rsidRPr="008052D0" w:rsidRDefault="008052D0" w:rsidP="008052D0">
      <w:pPr>
        <w:spacing w:line="360" w:lineRule="auto"/>
        <w:ind w:firstLine="720"/>
        <w:jc w:val="both"/>
        <w:rPr>
          <w:rFonts w:asciiTheme="majorBidi" w:hAnsiTheme="majorBidi" w:cstheme="majorBidi"/>
          <w:color w:val="000000"/>
          <w:lang w:val="id-ID" w:eastAsia="id-ID"/>
        </w:rPr>
        <w:sectPr w:rsidR="008052D0" w:rsidRPr="008052D0" w:rsidSect="00510710">
          <w:headerReference w:type="default" r:id="rId11"/>
          <w:footerReference w:type="first" r:id="rId12"/>
          <w:pgSz w:w="12240" w:h="15840"/>
          <w:pgMar w:top="2268" w:right="1701" w:bottom="1701" w:left="2268" w:header="720" w:footer="720" w:gutter="0"/>
          <w:pgNumType w:start="113"/>
          <w:cols w:space="720"/>
          <w:titlePg/>
          <w:docGrid w:linePitch="360"/>
        </w:sectPr>
      </w:pPr>
    </w:p>
    <w:p w:rsidR="00E11315" w:rsidRPr="00C530B0" w:rsidRDefault="00E11315" w:rsidP="00257D76">
      <w:pPr>
        <w:pStyle w:val="ListParagraph"/>
        <w:numPr>
          <w:ilvl w:val="0"/>
          <w:numId w:val="28"/>
        </w:numPr>
        <w:spacing w:after="0" w:line="360" w:lineRule="auto"/>
        <w:jc w:val="both"/>
        <w:outlineLvl w:val="2"/>
        <w:rPr>
          <w:rFonts w:ascii="Times New Roman" w:hAnsi="Times New Roman" w:cs="Times New Roman"/>
          <w:b/>
          <w:sz w:val="24"/>
          <w:szCs w:val="24"/>
        </w:rPr>
      </w:pPr>
      <w:bookmarkStart w:id="159" w:name="_Toc433155880"/>
      <w:bookmarkStart w:id="160" w:name="_Toc439451870"/>
      <w:bookmarkStart w:id="161" w:name="_Toc439454928"/>
      <w:bookmarkStart w:id="162" w:name="_Toc439789768"/>
      <w:bookmarkStart w:id="163" w:name="_Toc439791065"/>
      <w:bookmarkStart w:id="164" w:name="_Toc439803062"/>
      <w:bookmarkStart w:id="165" w:name="_Toc441099189"/>
      <w:bookmarkStart w:id="166" w:name="_Toc448046049"/>
      <w:r w:rsidRPr="00C530B0">
        <w:rPr>
          <w:rFonts w:ascii="Times New Roman" w:hAnsi="Times New Roman" w:cs="Times New Roman"/>
          <w:b/>
          <w:sz w:val="24"/>
          <w:szCs w:val="24"/>
        </w:rPr>
        <w:lastRenderedPageBreak/>
        <w:t>Peta Proyeksi Penduduk</w:t>
      </w:r>
      <w:bookmarkEnd w:id="159"/>
      <w:bookmarkEnd w:id="160"/>
      <w:bookmarkEnd w:id="161"/>
      <w:bookmarkEnd w:id="162"/>
      <w:bookmarkEnd w:id="163"/>
      <w:bookmarkEnd w:id="164"/>
      <w:bookmarkEnd w:id="165"/>
      <w:bookmarkEnd w:id="166"/>
    </w:p>
    <w:p w:rsidR="00E11315" w:rsidRDefault="00E11315" w:rsidP="002A3644">
      <w:pPr>
        <w:spacing w:after="0" w:line="360" w:lineRule="auto"/>
        <w:ind w:left="567" w:hanging="567"/>
        <w:jc w:val="both"/>
        <w:rPr>
          <w:rFonts w:ascii="Times New Roman" w:hAnsi="Times New Roman" w:cs="Times New Roman"/>
          <w:b/>
          <w:sz w:val="24"/>
          <w:szCs w:val="24"/>
          <w:lang w:val="id-ID"/>
        </w:rPr>
      </w:pPr>
    </w:p>
    <w:p w:rsidR="00E11315" w:rsidRDefault="00E11315" w:rsidP="002A3644">
      <w:pPr>
        <w:spacing w:after="0" w:line="360" w:lineRule="auto"/>
        <w:ind w:left="567" w:hanging="567"/>
        <w:jc w:val="both"/>
        <w:rPr>
          <w:rFonts w:ascii="Times New Roman" w:hAnsi="Times New Roman" w:cs="Times New Roman"/>
          <w:b/>
          <w:sz w:val="24"/>
          <w:szCs w:val="24"/>
          <w:lang w:val="id-ID"/>
        </w:rPr>
      </w:pPr>
    </w:p>
    <w:p w:rsidR="00E11315" w:rsidRDefault="00E11315" w:rsidP="002A3644">
      <w:pPr>
        <w:spacing w:after="0" w:line="360" w:lineRule="auto"/>
        <w:ind w:left="567" w:hanging="567"/>
        <w:jc w:val="both"/>
        <w:rPr>
          <w:rFonts w:ascii="Times New Roman" w:hAnsi="Times New Roman" w:cs="Times New Roman"/>
          <w:b/>
          <w:sz w:val="24"/>
          <w:szCs w:val="24"/>
          <w:lang w:val="id-ID"/>
        </w:rPr>
      </w:pPr>
    </w:p>
    <w:p w:rsidR="00E11315" w:rsidRDefault="00E11315" w:rsidP="002A3644">
      <w:pPr>
        <w:spacing w:after="0" w:line="360" w:lineRule="auto"/>
        <w:ind w:left="567" w:hanging="567"/>
        <w:jc w:val="both"/>
        <w:rPr>
          <w:rFonts w:ascii="Times New Roman" w:hAnsi="Times New Roman" w:cs="Times New Roman"/>
          <w:b/>
          <w:sz w:val="24"/>
          <w:szCs w:val="24"/>
          <w:lang w:val="id-ID"/>
        </w:rPr>
      </w:pPr>
    </w:p>
    <w:p w:rsidR="00E11315" w:rsidRDefault="00E11315" w:rsidP="002A3644">
      <w:pPr>
        <w:spacing w:after="0" w:line="360" w:lineRule="auto"/>
        <w:ind w:left="567" w:hanging="567"/>
        <w:jc w:val="both"/>
        <w:rPr>
          <w:rFonts w:ascii="Times New Roman" w:hAnsi="Times New Roman" w:cs="Times New Roman"/>
          <w:b/>
          <w:sz w:val="24"/>
          <w:szCs w:val="24"/>
          <w:lang w:val="id-ID"/>
        </w:rPr>
      </w:pPr>
    </w:p>
    <w:p w:rsidR="00E11315" w:rsidRDefault="00E11315" w:rsidP="002A3644">
      <w:pPr>
        <w:spacing w:after="0" w:line="360" w:lineRule="auto"/>
        <w:ind w:left="567" w:hanging="567"/>
        <w:jc w:val="both"/>
        <w:rPr>
          <w:rFonts w:ascii="Times New Roman" w:hAnsi="Times New Roman" w:cs="Times New Roman"/>
          <w:b/>
          <w:sz w:val="24"/>
          <w:szCs w:val="24"/>
          <w:lang w:val="id-ID"/>
        </w:rPr>
      </w:pPr>
    </w:p>
    <w:p w:rsidR="00E11315" w:rsidRDefault="00E11315" w:rsidP="002A3644">
      <w:pPr>
        <w:spacing w:after="0" w:line="360" w:lineRule="auto"/>
        <w:ind w:left="567" w:hanging="567"/>
        <w:jc w:val="both"/>
        <w:rPr>
          <w:rFonts w:ascii="Times New Roman" w:hAnsi="Times New Roman" w:cs="Times New Roman"/>
          <w:b/>
          <w:sz w:val="24"/>
          <w:szCs w:val="24"/>
          <w:lang w:val="id-ID"/>
        </w:rPr>
      </w:pPr>
    </w:p>
    <w:p w:rsidR="00E11315" w:rsidRDefault="00E11315" w:rsidP="002A3644">
      <w:pPr>
        <w:spacing w:after="0" w:line="360" w:lineRule="auto"/>
        <w:ind w:left="567" w:hanging="567"/>
        <w:jc w:val="both"/>
        <w:rPr>
          <w:rFonts w:ascii="Times New Roman" w:hAnsi="Times New Roman" w:cs="Times New Roman"/>
          <w:b/>
          <w:sz w:val="24"/>
          <w:szCs w:val="24"/>
          <w:lang w:val="id-ID"/>
        </w:rPr>
      </w:pPr>
    </w:p>
    <w:p w:rsidR="00E11315" w:rsidRDefault="00E11315" w:rsidP="002A3644">
      <w:pPr>
        <w:spacing w:after="0" w:line="360" w:lineRule="auto"/>
        <w:ind w:left="567" w:hanging="567"/>
        <w:jc w:val="both"/>
        <w:rPr>
          <w:rFonts w:ascii="Times New Roman" w:hAnsi="Times New Roman" w:cs="Times New Roman"/>
          <w:b/>
          <w:sz w:val="24"/>
          <w:szCs w:val="24"/>
          <w:lang w:val="id-ID"/>
        </w:rPr>
      </w:pPr>
    </w:p>
    <w:p w:rsidR="00E11315" w:rsidRDefault="00E11315" w:rsidP="002A3644">
      <w:pPr>
        <w:spacing w:after="0" w:line="360" w:lineRule="auto"/>
        <w:ind w:left="567" w:hanging="567"/>
        <w:jc w:val="both"/>
        <w:rPr>
          <w:rFonts w:ascii="Times New Roman" w:hAnsi="Times New Roman" w:cs="Times New Roman"/>
          <w:b/>
          <w:sz w:val="24"/>
          <w:szCs w:val="24"/>
          <w:lang w:val="id-ID"/>
        </w:rPr>
      </w:pPr>
    </w:p>
    <w:p w:rsidR="00E11315" w:rsidRDefault="00E11315" w:rsidP="002A3644">
      <w:pPr>
        <w:spacing w:after="0" w:line="360" w:lineRule="auto"/>
        <w:ind w:left="567" w:hanging="567"/>
        <w:jc w:val="both"/>
        <w:rPr>
          <w:rFonts w:ascii="Times New Roman" w:hAnsi="Times New Roman" w:cs="Times New Roman"/>
          <w:b/>
          <w:sz w:val="24"/>
          <w:szCs w:val="24"/>
          <w:lang w:val="id-ID"/>
        </w:rPr>
      </w:pPr>
    </w:p>
    <w:p w:rsidR="00E11315" w:rsidRDefault="00E11315" w:rsidP="002A3644">
      <w:pPr>
        <w:spacing w:after="0" w:line="360" w:lineRule="auto"/>
        <w:ind w:left="567" w:hanging="567"/>
        <w:jc w:val="both"/>
        <w:rPr>
          <w:rFonts w:ascii="Times New Roman" w:hAnsi="Times New Roman" w:cs="Times New Roman"/>
          <w:b/>
          <w:sz w:val="24"/>
          <w:szCs w:val="24"/>
          <w:lang w:val="id-ID"/>
        </w:rPr>
      </w:pPr>
    </w:p>
    <w:p w:rsidR="00E11315" w:rsidRDefault="00E11315" w:rsidP="002A3644">
      <w:pPr>
        <w:spacing w:after="0" w:line="360" w:lineRule="auto"/>
        <w:ind w:left="567" w:hanging="567"/>
        <w:jc w:val="both"/>
        <w:rPr>
          <w:rFonts w:ascii="Times New Roman" w:hAnsi="Times New Roman" w:cs="Times New Roman"/>
          <w:b/>
          <w:sz w:val="24"/>
          <w:szCs w:val="24"/>
          <w:lang w:val="id-ID"/>
        </w:rPr>
      </w:pPr>
    </w:p>
    <w:p w:rsidR="00E11315" w:rsidRDefault="00E11315" w:rsidP="002A3644">
      <w:pPr>
        <w:spacing w:after="0" w:line="360" w:lineRule="auto"/>
        <w:ind w:left="567" w:hanging="567"/>
        <w:jc w:val="both"/>
        <w:rPr>
          <w:rFonts w:ascii="Times New Roman" w:hAnsi="Times New Roman" w:cs="Times New Roman"/>
          <w:b/>
          <w:sz w:val="24"/>
          <w:szCs w:val="24"/>
          <w:lang w:val="id-ID"/>
        </w:rPr>
      </w:pPr>
    </w:p>
    <w:p w:rsidR="00E11315" w:rsidRDefault="00E11315" w:rsidP="002A3644">
      <w:pPr>
        <w:spacing w:after="0" w:line="360" w:lineRule="auto"/>
        <w:ind w:left="567" w:hanging="567"/>
        <w:jc w:val="both"/>
        <w:rPr>
          <w:rFonts w:ascii="Times New Roman" w:hAnsi="Times New Roman" w:cs="Times New Roman"/>
          <w:b/>
          <w:sz w:val="24"/>
          <w:szCs w:val="24"/>
          <w:lang w:val="id-ID"/>
        </w:rPr>
      </w:pPr>
    </w:p>
    <w:p w:rsidR="00E11315" w:rsidRDefault="00E11315" w:rsidP="002A3644">
      <w:pPr>
        <w:spacing w:after="0" w:line="360" w:lineRule="auto"/>
        <w:ind w:left="567" w:hanging="567"/>
        <w:jc w:val="both"/>
        <w:rPr>
          <w:rFonts w:ascii="Times New Roman" w:hAnsi="Times New Roman" w:cs="Times New Roman"/>
          <w:b/>
          <w:sz w:val="24"/>
          <w:szCs w:val="24"/>
          <w:lang w:val="id-ID"/>
        </w:rPr>
      </w:pPr>
    </w:p>
    <w:p w:rsidR="00E11315" w:rsidRDefault="00E11315" w:rsidP="002A3644">
      <w:pPr>
        <w:spacing w:after="0" w:line="360" w:lineRule="auto"/>
        <w:ind w:left="567" w:hanging="567"/>
        <w:jc w:val="both"/>
        <w:rPr>
          <w:rFonts w:ascii="Times New Roman" w:hAnsi="Times New Roman" w:cs="Times New Roman"/>
          <w:b/>
          <w:sz w:val="24"/>
          <w:szCs w:val="24"/>
          <w:lang w:val="id-ID"/>
        </w:rPr>
      </w:pPr>
    </w:p>
    <w:p w:rsidR="00E11315" w:rsidRDefault="00E11315" w:rsidP="002A3644">
      <w:pPr>
        <w:spacing w:after="0" w:line="360" w:lineRule="auto"/>
        <w:ind w:left="567" w:hanging="567"/>
        <w:jc w:val="both"/>
        <w:rPr>
          <w:rFonts w:ascii="Times New Roman" w:hAnsi="Times New Roman" w:cs="Times New Roman"/>
          <w:b/>
          <w:sz w:val="24"/>
          <w:szCs w:val="24"/>
          <w:lang w:val="id-ID"/>
        </w:rPr>
      </w:pPr>
    </w:p>
    <w:p w:rsidR="00E11315" w:rsidRDefault="00E11315" w:rsidP="002A3644">
      <w:pPr>
        <w:spacing w:after="0" w:line="360" w:lineRule="auto"/>
        <w:ind w:left="567" w:hanging="567"/>
        <w:jc w:val="both"/>
        <w:rPr>
          <w:rFonts w:ascii="Times New Roman" w:hAnsi="Times New Roman" w:cs="Times New Roman"/>
          <w:b/>
          <w:sz w:val="24"/>
          <w:szCs w:val="24"/>
          <w:lang w:val="id-ID"/>
        </w:rPr>
      </w:pPr>
    </w:p>
    <w:p w:rsidR="00E11315" w:rsidRDefault="00E11315" w:rsidP="002A3644">
      <w:pPr>
        <w:spacing w:after="0" w:line="360" w:lineRule="auto"/>
        <w:ind w:left="567" w:hanging="567"/>
        <w:jc w:val="both"/>
        <w:rPr>
          <w:rFonts w:ascii="Times New Roman" w:hAnsi="Times New Roman" w:cs="Times New Roman"/>
          <w:b/>
          <w:sz w:val="24"/>
          <w:szCs w:val="24"/>
          <w:lang w:val="id-ID"/>
        </w:rPr>
      </w:pPr>
    </w:p>
    <w:p w:rsidR="00E11315" w:rsidRDefault="00E11315" w:rsidP="002A3644">
      <w:pPr>
        <w:spacing w:after="0" w:line="360" w:lineRule="auto"/>
        <w:ind w:left="567" w:hanging="567"/>
        <w:jc w:val="both"/>
        <w:rPr>
          <w:rFonts w:ascii="Times New Roman" w:hAnsi="Times New Roman" w:cs="Times New Roman"/>
          <w:b/>
          <w:sz w:val="24"/>
          <w:szCs w:val="24"/>
          <w:lang w:val="id-ID"/>
        </w:rPr>
      </w:pPr>
    </w:p>
    <w:p w:rsidR="00E11315" w:rsidRDefault="00E11315" w:rsidP="002A3644">
      <w:pPr>
        <w:spacing w:after="0" w:line="360" w:lineRule="auto"/>
        <w:ind w:left="567" w:hanging="567"/>
        <w:jc w:val="both"/>
        <w:rPr>
          <w:rFonts w:ascii="Times New Roman" w:hAnsi="Times New Roman" w:cs="Times New Roman"/>
          <w:b/>
          <w:sz w:val="24"/>
          <w:szCs w:val="24"/>
          <w:lang w:val="id-ID"/>
        </w:rPr>
      </w:pPr>
    </w:p>
    <w:p w:rsidR="00E11315" w:rsidRDefault="00E11315" w:rsidP="002A3644">
      <w:pPr>
        <w:spacing w:after="0" w:line="360" w:lineRule="auto"/>
        <w:ind w:left="567" w:hanging="567"/>
        <w:jc w:val="both"/>
        <w:rPr>
          <w:rFonts w:ascii="Times New Roman" w:hAnsi="Times New Roman" w:cs="Times New Roman"/>
          <w:b/>
          <w:sz w:val="24"/>
          <w:szCs w:val="24"/>
          <w:lang w:val="id-ID"/>
        </w:rPr>
      </w:pPr>
    </w:p>
    <w:p w:rsidR="00E11315" w:rsidRDefault="00E11315" w:rsidP="002A3644">
      <w:pPr>
        <w:spacing w:after="0" w:line="360" w:lineRule="auto"/>
        <w:ind w:left="567" w:hanging="567"/>
        <w:jc w:val="both"/>
        <w:rPr>
          <w:rFonts w:ascii="Times New Roman" w:hAnsi="Times New Roman" w:cs="Times New Roman"/>
          <w:b/>
          <w:sz w:val="24"/>
          <w:szCs w:val="24"/>
          <w:lang w:val="id-ID"/>
        </w:rPr>
      </w:pPr>
    </w:p>
    <w:p w:rsidR="00E11315" w:rsidRDefault="00E11315" w:rsidP="002A3644">
      <w:pPr>
        <w:spacing w:after="0" w:line="360" w:lineRule="auto"/>
        <w:ind w:left="567" w:hanging="567"/>
        <w:jc w:val="both"/>
        <w:rPr>
          <w:rFonts w:ascii="Times New Roman" w:hAnsi="Times New Roman" w:cs="Times New Roman"/>
          <w:b/>
          <w:sz w:val="24"/>
          <w:szCs w:val="24"/>
          <w:lang w:val="id-ID"/>
        </w:rPr>
      </w:pPr>
    </w:p>
    <w:p w:rsidR="00E11315" w:rsidRDefault="00E11315" w:rsidP="002A3644">
      <w:pPr>
        <w:spacing w:after="0" w:line="360" w:lineRule="auto"/>
        <w:ind w:left="567" w:hanging="567"/>
        <w:jc w:val="both"/>
        <w:rPr>
          <w:rFonts w:ascii="Times New Roman" w:hAnsi="Times New Roman" w:cs="Times New Roman"/>
          <w:b/>
          <w:sz w:val="24"/>
          <w:szCs w:val="24"/>
          <w:lang w:val="id-ID"/>
        </w:rPr>
      </w:pPr>
    </w:p>
    <w:p w:rsidR="00E11315" w:rsidRDefault="00E11315" w:rsidP="002A3644">
      <w:pPr>
        <w:spacing w:after="0" w:line="360" w:lineRule="auto"/>
        <w:ind w:left="567" w:hanging="567"/>
        <w:jc w:val="both"/>
        <w:rPr>
          <w:rFonts w:ascii="Times New Roman" w:hAnsi="Times New Roman" w:cs="Times New Roman"/>
          <w:b/>
          <w:sz w:val="24"/>
          <w:szCs w:val="24"/>
          <w:lang w:val="id-ID"/>
        </w:rPr>
      </w:pPr>
    </w:p>
    <w:p w:rsidR="0029720C" w:rsidRPr="0029720C" w:rsidRDefault="00E81CFB" w:rsidP="00C86E24">
      <w:pPr>
        <w:pStyle w:val="ListParagraph"/>
        <w:numPr>
          <w:ilvl w:val="2"/>
          <w:numId w:val="16"/>
        </w:numPr>
        <w:spacing w:after="0" w:line="360" w:lineRule="auto"/>
        <w:ind w:left="567" w:hanging="567"/>
        <w:jc w:val="both"/>
        <w:outlineLvl w:val="1"/>
        <w:rPr>
          <w:rFonts w:ascii="Times New Roman" w:hAnsi="Times New Roman" w:cs="Times New Roman"/>
          <w:b/>
          <w:sz w:val="24"/>
          <w:szCs w:val="24"/>
        </w:rPr>
      </w:pPr>
      <w:bookmarkStart w:id="167" w:name="_Toc433155881"/>
      <w:bookmarkStart w:id="168" w:name="_Toc439451871"/>
      <w:bookmarkStart w:id="169" w:name="_Toc439454929"/>
      <w:bookmarkStart w:id="170" w:name="_Toc439789769"/>
      <w:bookmarkStart w:id="171" w:name="_Toc439791066"/>
      <w:bookmarkStart w:id="172" w:name="_Toc439803063"/>
      <w:bookmarkStart w:id="173" w:name="_Toc441099190"/>
      <w:bookmarkStart w:id="174" w:name="_Toc448046050"/>
      <w:r>
        <w:rPr>
          <w:rFonts w:ascii="Times New Roman" w:hAnsi="Times New Roman" w:cs="Times New Roman"/>
          <w:b/>
          <w:sz w:val="24"/>
          <w:szCs w:val="24"/>
        </w:rPr>
        <w:lastRenderedPageBreak/>
        <w:t>Analisis Kebutuhan Air</w:t>
      </w:r>
      <w:r w:rsidR="0029720C" w:rsidRPr="0029720C">
        <w:rPr>
          <w:rFonts w:ascii="Times New Roman" w:hAnsi="Times New Roman" w:cs="Times New Roman"/>
          <w:b/>
          <w:sz w:val="24"/>
          <w:szCs w:val="24"/>
        </w:rPr>
        <w:t xml:space="preserve"> Pelanggan Domestik dan Non Domestik</w:t>
      </w:r>
      <w:bookmarkEnd w:id="167"/>
      <w:bookmarkEnd w:id="168"/>
      <w:bookmarkEnd w:id="169"/>
      <w:bookmarkEnd w:id="170"/>
      <w:bookmarkEnd w:id="171"/>
      <w:bookmarkEnd w:id="172"/>
      <w:bookmarkEnd w:id="173"/>
      <w:bookmarkEnd w:id="174"/>
    </w:p>
    <w:p w:rsidR="00E00875" w:rsidRDefault="000C659F" w:rsidP="00CD7C47">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sidRPr="000C659F">
        <w:rPr>
          <w:rFonts w:ascii="Times New Roman" w:hAnsi="Times New Roman" w:cs="Times New Roman"/>
          <w:sz w:val="24"/>
          <w:szCs w:val="24"/>
        </w:rPr>
        <w:t>Berdasarkan program pemerintah dalam memberikan pelayanan kepada</w:t>
      </w:r>
      <w:r w:rsidR="00921E95">
        <w:rPr>
          <w:rFonts w:ascii="Times New Roman" w:hAnsi="Times New Roman" w:cs="Times New Roman"/>
          <w:sz w:val="24"/>
          <w:szCs w:val="24"/>
        </w:rPr>
        <w:t xml:space="preserve"> </w:t>
      </w:r>
      <w:r w:rsidRPr="000C659F">
        <w:rPr>
          <w:rFonts w:ascii="Times New Roman" w:hAnsi="Times New Roman" w:cs="Times New Roman"/>
          <w:sz w:val="24"/>
          <w:szCs w:val="24"/>
        </w:rPr>
        <w:t>masyarakat pada tahun 2015  maka diharapkan</w:t>
      </w:r>
      <w:r w:rsidR="00921E95">
        <w:rPr>
          <w:rFonts w:ascii="Times New Roman" w:hAnsi="Times New Roman" w:cs="Times New Roman"/>
          <w:sz w:val="24"/>
          <w:szCs w:val="24"/>
        </w:rPr>
        <w:t xml:space="preserve"> </w:t>
      </w:r>
      <w:r w:rsidRPr="000C659F">
        <w:rPr>
          <w:rFonts w:ascii="Times New Roman" w:hAnsi="Times New Roman" w:cs="Times New Roman"/>
          <w:sz w:val="24"/>
          <w:szCs w:val="24"/>
        </w:rPr>
        <w:t xml:space="preserve">cakupan pelayanan yang harus dipenuhi untuk penduduk di daerah </w:t>
      </w:r>
      <w:r w:rsidR="00921E95">
        <w:rPr>
          <w:rFonts w:ascii="Times New Roman" w:hAnsi="Times New Roman" w:cs="Times New Roman"/>
          <w:sz w:val="24"/>
          <w:szCs w:val="24"/>
        </w:rPr>
        <w:t xml:space="preserve"> </w:t>
      </w:r>
      <w:r w:rsidRPr="000C659F">
        <w:rPr>
          <w:rFonts w:ascii="Times New Roman" w:hAnsi="Times New Roman" w:cs="Times New Roman"/>
          <w:sz w:val="24"/>
          <w:szCs w:val="24"/>
        </w:rPr>
        <w:t>perkotaan</w:t>
      </w:r>
      <w:r w:rsidR="00921E95">
        <w:rPr>
          <w:rFonts w:ascii="Times New Roman" w:hAnsi="Times New Roman" w:cs="Times New Roman"/>
          <w:sz w:val="24"/>
          <w:szCs w:val="24"/>
        </w:rPr>
        <w:t xml:space="preserve">  </w:t>
      </w:r>
      <w:r w:rsidR="00921E95" w:rsidRPr="00921E95">
        <w:rPr>
          <w:rFonts w:ascii="Times New Roman" w:hAnsi="Times New Roman" w:cs="Times New Roman"/>
          <w:sz w:val="24"/>
          <w:szCs w:val="24"/>
        </w:rPr>
        <w:t xml:space="preserve">adalah </w:t>
      </w:r>
      <w:r w:rsidR="00921E95">
        <w:rPr>
          <w:rFonts w:ascii="Times New Roman" w:hAnsi="Times New Roman" w:cs="Times New Roman"/>
          <w:sz w:val="24"/>
          <w:szCs w:val="24"/>
        </w:rPr>
        <w:t>sebesar 62,50</w:t>
      </w:r>
      <w:r w:rsidRPr="000C659F">
        <w:rPr>
          <w:rFonts w:ascii="Times New Roman" w:hAnsi="Times New Roman" w:cs="Times New Roman"/>
          <w:sz w:val="24"/>
          <w:szCs w:val="24"/>
        </w:rPr>
        <w:t xml:space="preserve"> % dari j</w:t>
      </w:r>
      <w:r w:rsidR="00921E95">
        <w:rPr>
          <w:rFonts w:ascii="Times New Roman" w:hAnsi="Times New Roman" w:cs="Times New Roman"/>
          <w:sz w:val="24"/>
          <w:szCs w:val="24"/>
        </w:rPr>
        <w:t xml:space="preserve">umlah penduduk. </w:t>
      </w:r>
      <w:r w:rsidR="00921E95" w:rsidRPr="006858E1">
        <w:rPr>
          <w:rFonts w:ascii="Times New Roman" w:hAnsi="Times New Roman" w:cs="Times New Roman"/>
          <w:sz w:val="24"/>
          <w:szCs w:val="24"/>
        </w:rPr>
        <w:t xml:space="preserve">Daerah pelayanan </w:t>
      </w:r>
      <w:r w:rsidR="00921E95">
        <w:rPr>
          <w:rFonts w:ascii="Times New Roman" w:hAnsi="Times New Roman" w:cs="Times New Roman"/>
          <w:sz w:val="24"/>
          <w:szCs w:val="24"/>
        </w:rPr>
        <w:t>PDAM Sukapura</w:t>
      </w:r>
      <w:r w:rsidR="00921E95" w:rsidRPr="006858E1">
        <w:rPr>
          <w:rFonts w:ascii="Times New Roman" w:hAnsi="Times New Roman" w:cs="Times New Roman"/>
          <w:sz w:val="24"/>
          <w:szCs w:val="24"/>
        </w:rPr>
        <w:t xml:space="preserve"> dibagi menjadi 2 cabang dan 9 unit dari 11 wilayah pelayanan. Jumlah sambungan terbanyak ada</w:t>
      </w:r>
      <w:r w:rsidR="00921E95">
        <w:rPr>
          <w:rFonts w:ascii="Times New Roman" w:hAnsi="Times New Roman" w:cs="Times New Roman"/>
          <w:sz w:val="24"/>
          <w:szCs w:val="24"/>
        </w:rPr>
        <w:t xml:space="preserve"> </w:t>
      </w:r>
      <w:r w:rsidR="00921E95" w:rsidRPr="006858E1">
        <w:rPr>
          <w:rFonts w:ascii="Times New Roman" w:hAnsi="Times New Roman" w:cs="Times New Roman"/>
          <w:sz w:val="24"/>
          <w:szCs w:val="24"/>
        </w:rPr>
        <w:t>di</w:t>
      </w:r>
      <w:r w:rsidR="00921E95">
        <w:rPr>
          <w:rFonts w:ascii="Times New Roman" w:hAnsi="Times New Roman" w:cs="Times New Roman"/>
          <w:sz w:val="24"/>
          <w:szCs w:val="24"/>
        </w:rPr>
        <w:t xml:space="preserve"> </w:t>
      </w:r>
      <w:r w:rsidR="00921E95" w:rsidRPr="006858E1">
        <w:rPr>
          <w:rFonts w:ascii="Times New Roman" w:hAnsi="Times New Roman" w:cs="Times New Roman"/>
          <w:sz w:val="24"/>
          <w:szCs w:val="24"/>
        </w:rPr>
        <w:t>wilayah cabang Singaparna yang mencapai 3.59 S</w:t>
      </w:r>
      <w:r w:rsidR="00921E95">
        <w:rPr>
          <w:rFonts w:ascii="Times New Roman" w:hAnsi="Times New Roman" w:cs="Times New Roman"/>
          <w:sz w:val="24"/>
          <w:szCs w:val="24"/>
        </w:rPr>
        <w:t>R pada akhir</w:t>
      </w:r>
      <w:r w:rsidR="00921E95" w:rsidRPr="006858E1">
        <w:rPr>
          <w:rFonts w:ascii="Times New Roman" w:hAnsi="Times New Roman" w:cs="Times New Roman"/>
          <w:sz w:val="24"/>
          <w:szCs w:val="24"/>
        </w:rPr>
        <w:t xml:space="preserve"> 2014. </w:t>
      </w:r>
      <w:r w:rsidR="00921E95">
        <w:rPr>
          <w:rFonts w:ascii="Times New Roman" w:hAnsi="Times New Roman" w:cs="Times New Roman"/>
          <w:sz w:val="24"/>
          <w:szCs w:val="24"/>
        </w:rPr>
        <w:t xml:space="preserve"> PDAM Tirta Sukapura</w:t>
      </w:r>
      <w:r w:rsidRPr="000C659F">
        <w:rPr>
          <w:rFonts w:ascii="Times New Roman" w:hAnsi="Times New Roman" w:cs="Times New Roman"/>
          <w:sz w:val="24"/>
          <w:szCs w:val="24"/>
        </w:rPr>
        <w:t xml:space="preserve"> </w:t>
      </w:r>
      <w:r w:rsidR="00921E95">
        <w:rPr>
          <w:rFonts w:ascii="Times New Roman" w:hAnsi="Times New Roman" w:cs="Times New Roman"/>
          <w:sz w:val="24"/>
          <w:szCs w:val="24"/>
        </w:rPr>
        <w:t xml:space="preserve">cabang Singaparna </w:t>
      </w:r>
      <w:r w:rsidRPr="000C659F">
        <w:rPr>
          <w:rFonts w:ascii="Times New Roman" w:hAnsi="Times New Roman" w:cs="Times New Roman"/>
          <w:sz w:val="24"/>
          <w:szCs w:val="24"/>
        </w:rPr>
        <w:t>dengan jumlah</w:t>
      </w:r>
      <w:r w:rsidR="00921E95">
        <w:rPr>
          <w:rFonts w:ascii="Times New Roman" w:hAnsi="Times New Roman" w:cs="Times New Roman"/>
          <w:sz w:val="24"/>
          <w:szCs w:val="24"/>
        </w:rPr>
        <w:t xml:space="preserve"> </w:t>
      </w:r>
      <w:r w:rsidRPr="000C659F">
        <w:rPr>
          <w:rFonts w:ascii="Times New Roman" w:hAnsi="Times New Roman" w:cs="Times New Roman"/>
          <w:sz w:val="24"/>
          <w:szCs w:val="24"/>
        </w:rPr>
        <w:t>pelanggan</w:t>
      </w:r>
      <w:r w:rsidR="00921E95">
        <w:rPr>
          <w:rFonts w:ascii="Times New Roman" w:hAnsi="Times New Roman" w:cs="Times New Roman"/>
          <w:sz w:val="24"/>
          <w:szCs w:val="24"/>
        </w:rPr>
        <w:t xml:space="preserve"> 31.410 pelanggan yang terdiri dari 84 pelanggan Kran Umum (KU), 1.460 pelanggan sosial, 27.327 non niaga, 2.376 pelanggan niaga dan 163 pemerintahan. </w:t>
      </w:r>
    </w:p>
    <w:p w:rsidR="00E00875" w:rsidRPr="000C659F" w:rsidRDefault="00F163CF" w:rsidP="00CD7C47">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daerah pelayanan PDAM Tirta Sukapura </w:t>
      </w:r>
      <w:r w:rsidR="00E00875">
        <w:rPr>
          <w:rFonts w:ascii="Times New Roman" w:hAnsi="Times New Roman" w:cs="Times New Roman"/>
          <w:sz w:val="24"/>
          <w:szCs w:val="24"/>
        </w:rPr>
        <w:t xml:space="preserve">Pelanggan </w:t>
      </w:r>
      <w:r w:rsidR="00E00875" w:rsidRPr="000C659F">
        <w:rPr>
          <w:rFonts w:ascii="Times New Roman" w:hAnsi="Times New Roman" w:cs="Times New Roman"/>
          <w:sz w:val="24"/>
          <w:szCs w:val="24"/>
        </w:rPr>
        <w:t>domestik sebesar 3.</w:t>
      </w:r>
      <w:r w:rsidR="00E00875">
        <w:rPr>
          <w:rFonts w:ascii="Times New Roman" w:hAnsi="Times New Roman" w:cs="Times New Roman"/>
          <w:sz w:val="24"/>
          <w:szCs w:val="24"/>
        </w:rPr>
        <w:t>479</w:t>
      </w:r>
      <w:r w:rsidR="00E00875" w:rsidRPr="000C659F">
        <w:rPr>
          <w:rFonts w:ascii="Times New Roman" w:hAnsi="Times New Roman" w:cs="Times New Roman"/>
          <w:sz w:val="24"/>
          <w:szCs w:val="24"/>
        </w:rPr>
        <w:t xml:space="preserve"> SR telah menjangkau beberapa wilayah yang</w:t>
      </w:r>
      <w:r w:rsidR="00CD7C47">
        <w:rPr>
          <w:rFonts w:ascii="Times New Roman" w:hAnsi="Times New Roman" w:cs="Times New Roman"/>
          <w:sz w:val="24"/>
          <w:szCs w:val="24"/>
        </w:rPr>
        <w:t xml:space="preserve"> </w:t>
      </w:r>
      <w:r w:rsidR="00E00875" w:rsidRPr="000C659F">
        <w:rPr>
          <w:rFonts w:ascii="Times New Roman" w:hAnsi="Times New Roman" w:cs="Times New Roman"/>
          <w:sz w:val="24"/>
          <w:szCs w:val="24"/>
        </w:rPr>
        <w:t xml:space="preserve">ada di </w:t>
      </w:r>
      <w:r w:rsidR="00E00875">
        <w:rPr>
          <w:rFonts w:ascii="Times New Roman" w:hAnsi="Times New Roman" w:cs="Times New Roman"/>
          <w:sz w:val="24"/>
          <w:szCs w:val="24"/>
        </w:rPr>
        <w:t>Kawasan Perkotaan Singaparna</w:t>
      </w:r>
      <w:r w:rsidR="00E00875" w:rsidRPr="000C659F">
        <w:rPr>
          <w:rFonts w:ascii="Times New Roman" w:hAnsi="Times New Roman" w:cs="Times New Roman"/>
          <w:sz w:val="24"/>
          <w:szCs w:val="24"/>
        </w:rPr>
        <w:t>. Dengan perhitungan satu sambungan rumah diasumsikan</w:t>
      </w:r>
      <w:r w:rsidR="00E00875">
        <w:rPr>
          <w:rFonts w:ascii="Times New Roman" w:hAnsi="Times New Roman" w:cs="Times New Roman"/>
          <w:sz w:val="24"/>
          <w:szCs w:val="24"/>
        </w:rPr>
        <w:t xml:space="preserve"> </w:t>
      </w:r>
      <w:r w:rsidR="00E00875" w:rsidRPr="000C659F">
        <w:rPr>
          <w:rFonts w:ascii="Times New Roman" w:hAnsi="Times New Roman" w:cs="Times New Roman"/>
          <w:sz w:val="24"/>
          <w:szCs w:val="24"/>
        </w:rPr>
        <w:t>melayani 5 (lima) jiwa, maka cakupan pelayanan berdasarkan total penduduk</w:t>
      </w:r>
      <w:r w:rsidR="00E00875">
        <w:rPr>
          <w:rFonts w:ascii="Times New Roman" w:hAnsi="Times New Roman" w:cs="Times New Roman"/>
          <w:sz w:val="24"/>
          <w:szCs w:val="24"/>
        </w:rPr>
        <w:t xml:space="preserve"> Kawasan Perkotaan Singaparna</w:t>
      </w:r>
      <w:r w:rsidR="00E00875" w:rsidRPr="000C659F">
        <w:rPr>
          <w:rFonts w:ascii="Times New Roman" w:hAnsi="Times New Roman" w:cs="Times New Roman"/>
          <w:sz w:val="24"/>
          <w:szCs w:val="24"/>
        </w:rPr>
        <w:t xml:space="preserve"> pada tahun 20</w:t>
      </w:r>
      <w:r w:rsidR="00E00875">
        <w:rPr>
          <w:rFonts w:ascii="Times New Roman" w:hAnsi="Times New Roman" w:cs="Times New Roman"/>
          <w:sz w:val="24"/>
          <w:szCs w:val="24"/>
        </w:rPr>
        <w:t>1</w:t>
      </w:r>
      <w:r w:rsidR="00257D76">
        <w:rPr>
          <w:rFonts w:ascii="Times New Roman" w:hAnsi="Times New Roman" w:cs="Times New Roman"/>
          <w:sz w:val="24"/>
          <w:szCs w:val="24"/>
        </w:rPr>
        <w:t>4</w:t>
      </w:r>
      <w:r w:rsidR="00E00875" w:rsidRPr="000C659F">
        <w:rPr>
          <w:rFonts w:ascii="Times New Roman" w:hAnsi="Times New Roman" w:cs="Times New Roman"/>
          <w:sz w:val="24"/>
          <w:szCs w:val="24"/>
        </w:rPr>
        <w:t xml:space="preserve"> adalah sebesar </w:t>
      </w:r>
      <w:r w:rsidR="00E00875">
        <w:rPr>
          <w:rFonts w:ascii="Times New Roman" w:hAnsi="Times New Roman" w:cs="Times New Roman"/>
          <w:sz w:val="24"/>
          <w:szCs w:val="24"/>
        </w:rPr>
        <w:t>26,95</w:t>
      </w:r>
      <w:r w:rsidR="00E00875" w:rsidRPr="000C659F">
        <w:rPr>
          <w:rFonts w:ascii="Times New Roman" w:hAnsi="Times New Roman" w:cs="Times New Roman"/>
          <w:sz w:val="24"/>
          <w:szCs w:val="24"/>
        </w:rPr>
        <w:t xml:space="preserve"> % atau baru melayani</w:t>
      </w:r>
      <w:r w:rsidR="00EE379E">
        <w:rPr>
          <w:rFonts w:ascii="Times New Roman" w:hAnsi="Times New Roman" w:cs="Times New Roman"/>
          <w:sz w:val="24"/>
          <w:szCs w:val="24"/>
        </w:rPr>
        <w:t xml:space="preserve"> </w:t>
      </w:r>
      <w:r w:rsidR="00E00875" w:rsidRPr="000C659F">
        <w:rPr>
          <w:rFonts w:ascii="Times New Roman" w:hAnsi="Times New Roman" w:cs="Times New Roman"/>
          <w:sz w:val="24"/>
          <w:szCs w:val="24"/>
        </w:rPr>
        <w:t xml:space="preserve">sebanyak </w:t>
      </w:r>
      <w:r w:rsidR="00EE379E">
        <w:rPr>
          <w:rFonts w:ascii="Times New Roman" w:hAnsi="Times New Roman" w:cs="Times New Roman"/>
          <w:sz w:val="24"/>
          <w:szCs w:val="24"/>
        </w:rPr>
        <w:t xml:space="preserve">28.107 </w:t>
      </w:r>
      <w:r w:rsidR="00E00875" w:rsidRPr="000C659F">
        <w:rPr>
          <w:rFonts w:ascii="Times New Roman" w:hAnsi="Times New Roman" w:cs="Times New Roman"/>
          <w:sz w:val="24"/>
          <w:szCs w:val="24"/>
        </w:rPr>
        <w:t xml:space="preserve"> jiwa dari total penduduk sebesar </w:t>
      </w:r>
      <w:r w:rsidR="00EE379E">
        <w:rPr>
          <w:rFonts w:ascii="Times New Roman" w:hAnsi="Times New Roman" w:cs="Times New Roman"/>
          <w:sz w:val="24"/>
          <w:szCs w:val="24"/>
        </w:rPr>
        <w:t>104.293</w:t>
      </w:r>
      <w:r w:rsidR="00E00875" w:rsidRPr="000C659F">
        <w:rPr>
          <w:rFonts w:ascii="Times New Roman" w:hAnsi="Times New Roman" w:cs="Times New Roman"/>
          <w:sz w:val="24"/>
          <w:szCs w:val="24"/>
        </w:rPr>
        <w:t xml:space="preserve"> jiwa. Penduduk yang</w:t>
      </w:r>
      <w:r w:rsidR="00EE379E">
        <w:rPr>
          <w:rFonts w:ascii="Times New Roman" w:hAnsi="Times New Roman" w:cs="Times New Roman"/>
          <w:sz w:val="24"/>
          <w:szCs w:val="24"/>
        </w:rPr>
        <w:t xml:space="preserve"> </w:t>
      </w:r>
      <w:r w:rsidR="00E00875" w:rsidRPr="000C659F">
        <w:rPr>
          <w:rFonts w:ascii="Times New Roman" w:hAnsi="Times New Roman" w:cs="Times New Roman"/>
          <w:sz w:val="24"/>
          <w:szCs w:val="24"/>
        </w:rPr>
        <w:t>tidak te</w:t>
      </w:r>
      <w:r w:rsidR="004725BC">
        <w:rPr>
          <w:rFonts w:ascii="Times New Roman" w:hAnsi="Times New Roman" w:cs="Times New Roman"/>
          <w:sz w:val="24"/>
          <w:szCs w:val="24"/>
        </w:rPr>
        <w:t>rlayani oleh jaringan air minum</w:t>
      </w:r>
      <w:r w:rsidR="00E00875" w:rsidRPr="000C659F">
        <w:rPr>
          <w:rFonts w:ascii="Times New Roman" w:hAnsi="Times New Roman" w:cs="Times New Roman"/>
          <w:sz w:val="24"/>
          <w:szCs w:val="24"/>
        </w:rPr>
        <w:t xml:space="preserve"> milik PDAM yaitu sebesar </w:t>
      </w:r>
      <w:r w:rsidR="00EE379E">
        <w:rPr>
          <w:rFonts w:ascii="Times New Roman" w:hAnsi="Times New Roman" w:cs="Times New Roman"/>
          <w:sz w:val="24"/>
          <w:szCs w:val="24"/>
        </w:rPr>
        <w:t xml:space="preserve">76.186 </w:t>
      </w:r>
      <w:r w:rsidR="00E00875" w:rsidRPr="000C659F">
        <w:rPr>
          <w:rFonts w:ascii="Times New Roman" w:hAnsi="Times New Roman" w:cs="Times New Roman"/>
          <w:sz w:val="24"/>
          <w:szCs w:val="24"/>
        </w:rPr>
        <w:t xml:space="preserve"> jiwa atau</w:t>
      </w:r>
      <w:r w:rsidR="00EE379E">
        <w:rPr>
          <w:rFonts w:ascii="Times New Roman" w:hAnsi="Times New Roman" w:cs="Times New Roman"/>
          <w:sz w:val="24"/>
          <w:szCs w:val="24"/>
        </w:rPr>
        <w:t xml:space="preserve"> </w:t>
      </w:r>
      <w:r w:rsidR="00E00875" w:rsidRPr="000C659F">
        <w:rPr>
          <w:rFonts w:ascii="Times New Roman" w:hAnsi="Times New Roman" w:cs="Times New Roman"/>
          <w:sz w:val="24"/>
          <w:szCs w:val="24"/>
        </w:rPr>
        <w:t xml:space="preserve"> </w:t>
      </w:r>
      <w:r w:rsidR="00EE379E">
        <w:rPr>
          <w:rFonts w:ascii="Times New Roman" w:hAnsi="Times New Roman" w:cs="Times New Roman"/>
          <w:sz w:val="24"/>
          <w:szCs w:val="24"/>
        </w:rPr>
        <w:t>73,05</w:t>
      </w:r>
      <w:r w:rsidR="00E00875" w:rsidRPr="000C659F">
        <w:rPr>
          <w:rFonts w:ascii="Times New Roman" w:hAnsi="Times New Roman" w:cs="Times New Roman"/>
          <w:sz w:val="24"/>
          <w:szCs w:val="24"/>
        </w:rPr>
        <w:t xml:space="preserve"> % dari jumlah penduduk</w:t>
      </w:r>
      <w:r w:rsidR="00EE379E">
        <w:rPr>
          <w:rFonts w:ascii="Times New Roman" w:hAnsi="Times New Roman" w:cs="Times New Roman"/>
          <w:sz w:val="24"/>
          <w:szCs w:val="24"/>
        </w:rPr>
        <w:t xml:space="preserve"> 104.293 jiwa</w:t>
      </w:r>
      <w:r w:rsidR="00E00875" w:rsidRPr="000C659F">
        <w:rPr>
          <w:rFonts w:ascii="Times New Roman" w:hAnsi="Times New Roman" w:cs="Times New Roman"/>
          <w:sz w:val="24"/>
          <w:szCs w:val="24"/>
        </w:rPr>
        <w:t>, menggunakan air sumur dalam dan air sungai</w:t>
      </w:r>
      <w:r w:rsidR="00EE379E">
        <w:rPr>
          <w:rFonts w:ascii="Times New Roman" w:hAnsi="Times New Roman" w:cs="Times New Roman"/>
          <w:sz w:val="24"/>
          <w:szCs w:val="24"/>
        </w:rPr>
        <w:t xml:space="preserve"> </w:t>
      </w:r>
      <w:r w:rsidR="00E00875" w:rsidRPr="000C659F">
        <w:rPr>
          <w:rFonts w:ascii="Times New Roman" w:hAnsi="Times New Roman" w:cs="Times New Roman"/>
          <w:sz w:val="24"/>
          <w:szCs w:val="24"/>
        </w:rPr>
        <w:t>untuk dijadikan sebagai sumber air baku.</w:t>
      </w:r>
    </w:p>
    <w:p w:rsidR="00EE379E" w:rsidRPr="00E00875" w:rsidRDefault="00E00875" w:rsidP="00CD7C47">
      <w:pPr>
        <w:spacing w:after="0" w:line="360" w:lineRule="auto"/>
        <w:ind w:firstLine="720"/>
        <w:jc w:val="both"/>
        <w:rPr>
          <w:rFonts w:ascii="Times New Roman" w:hAnsi="Times New Roman" w:cs="Times New Roman"/>
          <w:sz w:val="24"/>
          <w:szCs w:val="24"/>
        </w:rPr>
      </w:pPr>
      <w:r w:rsidRPr="000C659F">
        <w:rPr>
          <w:rFonts w:ascii="Times New Roman" w:hAnsi="Times New Roman" w:cs="Times New Roman"/>
          <w:sz w:val="24"/>
          <w:szCs w:val="24"/>
          <w:lang w:val="id-ID"/>
        </w:rPr>
        <w:t>Dihitung dari proyeksi jumlah pendud</w:t>
      </w:r>
      <w:r w:rsidR="00AA5059">
        <w:rPr>
          <w:rFonts w:ascii="Times New Roman" w:hAnsi="Times New Roman" w:cs="Times New Roman"/>
          <w:sz w:val="24"/>
          <w:szCs w:val="24"/>
          <w:lang w:val="id-ID"/>
        </w:rPr>
        <w:t>uk yang ada, maka permintaan</w:t>
      </w:r>
      <w:r w:rsidR="00EE379E">
        <w:rPr>
          <w:rFonts w:ascii="Times New Roman" w:hAnsi="Times New Roman" w:cs="Times New Roman"/>
          <w:sz w:val="24"/>
          <w:szCs w:val="24"/>
          <w:lang w:val="id-ID"/>
        </w:rPr>
        <w:t xml:space="preserve"> air </w:t>
      </w:r>
      <w:r w:rsidR="004725BC">
        <w:rPr>
          <w:rFonts w:ascii="Times New Roman" w:hAnsi="Times New Roman" w:cs="Times New Roman"/>
          <w:sz w:val="24"/>
          <w:szCs w:val="24"/>
          <w:lang w:val="id-ID"/>
        </w:rPr>
        <w:t>minum</w:t>
      </w:r>
      <w:r w:rsidRPr="000C659F">
        <w:rPr>
          <w:rFonts w:ascii="Times New Roman" w:hAnsi="Times New Roman" w:cs="Times New Roman"/>
          <w:sz w:val="24"/>
          <w:szCs w:val="24"/>
          <w:lang w:val="id-ID"/>
        </w:rPr>
        <w:t xml:space="preserve"> domestik </w:t>
      </w:r>
      <w:r w:rsidR="00EE379E">
        <w:rPr>
          <w:rFonts w:ascii="Times New Roman" w:hAnsi="Times New Roman" w:cs="Times New Roman"/>
          <w:sz w:val="24"/>
          <w:szCs w:val="24"/>
          <w:lang w:val="id-ID"/>
        </w:rPr>
        <w:t>Kawasan Perkotaan Singaparna</w:t>
      </w:r>
      <w:r w:rsidRPr="000C659F">
        <w:rPr>
          <w:rFonts w:ascii="Times New Roman" w:hAnsi="Times New Roman" w:cs="Times New Roman"/>
          <w:sz w:val="24"/>
          <w:szCs w:val="24"/>
          <w:lang w:val="id-ID"/>
        </w:rPr>
        <w:t xml:space="preserve"> berdasarkan ukuran kapasitas (liter/</w:t>
      </w:r>
      <w:r w:rsidR="00EE379E">
        <w:rPr>
          <w:rFonts w:ascii="Times New Roman" w:hAnsi="Times New Roman" w:cs="Times New Roman"/>
          <w:sz w:val="24"/>
          <w:szCs w:val="24"/>
          <w:lang w:val="id-ID"/>
        </w:rPr>
        <w:t xml:space="preserve">detik). </w:t>
      </w:r>
      <w:proofErr w:type="spellStart"/>
      <w:r w:rsidR="004725BC">
        <w:rPr>
          <w:rFonts w:ascii="Times New Roman" w:hAnsi="Times New Roman" w:cs="Times New Roman"/>
          <w:sz w:val="24"/>
          <w:szCs w:val="24"/>
        </w:rPr>
        <w:t>Kebutuhan</w:t>
      </w:r>
      <w:proofErr w:type="spellEnd"/>
      <w:r w:rsidR="004725BC">
        <w:rPr>
          <w:rFonts w:ascii="Times New Roman" w:hAnsi="Times New Roman" w:cs="Times New Roman"/>
          <w:sz w:val="24"/>
          <w:szCs w:val="24"/>
        </w:rPr>
        <w:t xml:space="preserve"> air </w:t>
      </w:r>
      <w:r w:rsidR="004725BC">
        <w:rPr>
          <w:rFonts w:ascii="Times New Roman" w:hAnsi="Times New Roman" w:cs="Times New Roman"/>
          <w:sz w:val="24"/>
          <w:szCs w:val="24"/>
          <w:lang w:val="id-ID"/>
        </w:rPr>
        <w:t>minum</w:t>
      </w:r>
      <w:r w:rsidR="00EE379E" w:rsidRPr="00E00875">
        <w:rPr>
          <w:rFonts w:ascii="Times New Roman" w:hAnsi="Times New Roman" w:cs="Times New Roman"/>
          <w:sz w:val="24"/>
          <w:szCs w:val="24"/>
        </w:rPr>
        <w:t xml:space="preserve"> di </w:t>
      </w:r>
      <w:proofErr w:type="spellStart"/>
      <w:r w:rsidR="00EE379E" w:rsidRPr="00E00875">
        <w:rPr>
          <w:rFonts w:ascii="Times New Roman" w:hAnsi="Times New Roman" w:cs="Times New Roman"/>
          <w:sz w:val="24"/>
          <w:szCs w:val="24"/>
        </w:rPr>
        <w:t>Kawasan</w:t>
      </w:r>
      <w:proofErr w:type="spellEnd"/>
      <w:r w:rsidR="00EE379E" w:rsidRPr="00E00875">
        <w:rPr>
          <w:rFonts w:ascii="Times New Roman" w:hAnsi="Times New Roman" w:cs="Times New Roman"/>
          <w:sz w:val="24"/>
          <w:szCs w:val="24"/>
        </w:rPr>
        <w:t xml:space="preserve"> </w:t>
      </w:r>
      <w:r w:rsidR="00EE379E">
        <w:rPr>
          <w:rFonts w:ascii="Times New Roman" w:hAnsi="Times New Roman" w:cs="Times New Roman"/>
          <w:sz w:val="24"/>
          <w:szCs w:val="24"/>
          <w:lang w:val="id-ID"/>
        </w:rPr>
        <w:t>Perkotaan Singaparna</w:t>
      </w:r>
      <w:r w:rsidR="00EE379E" w:rsidRPr="00E00875">
        <w:rPr>
          <w:rFonts w:ascii="Times New Roman" w:hAnsi="Times New Roman" w:cs="Times New Roman"/>
          <w:sz w:val="24"/>
          <w:szCs w:val="24"/>
        </w:rPr>
        <w:t xml:space="preserve"> </w:t>
      </w:r>
      <w:proofErr w:type="spellStart"/>
      <w:r w:rsidR="00EE379E" w:rsidRPr="00E00875">
        <w:rPr>
          <w:rFonts w:ascii="Times New Roman" w:hAnsi="Times New Roman" w:cs="Times New Roman"/>
          <w:sz w:val="24"/>
          <w:szCs w:val="24"/>
        </w:rPr>
        <w:t>dihitung</w:t>
      </w:r>
      <w:proofErr w:type="spellEnd"/>
      <w:r w:rsidR="00EE379E" w:rsidRPr="00E00875">
        <w:rPr>
          <w:rFonts w:ascii="Times New Roman" w:hAnsi="Times New Roman" w:cs="Times New Roman"/>
          <w:sz w:val="24"/>
          <w:szCs w:val="24"/>
        </w:rPr>
        <w:t xml:space="preserve"> </w:t>
      </w:r>
      <w:proofErr w:type="spellStart"/>
      <w:r w:rsidR="00EE379E" w:rsidRPr="00E00875">
        <w:rPr>
          <w:rFonts w:ascii="Times New Roman" w:hAnsi="Times New Roman" w:cs="Times New Roman"/>
          <w:sz w:val="24"/>
          <w:szCs w:val="24"/>
        </w:rPr>
        <w:t>dengan</w:t>
      </w:r>
      <w:proofErr w:type="spellEnd"/>
      <w:r w:rsidR="00EE379E" w:rsidRPr="00E00875">
        <w:rPr>
          <w:rFonts w:ascii="Times New Roman" w:hAnsi="Times New Roman" w:cs="Times New Roman"/>
          <w:sz w:val="24"/>
          <w:szCs w:val="24"/>
        </w:rPr>
        <w:t xml:space="preserve"> </w:t>
      </w:r>
      <w:proofErr w:type="spellStart"/>
      <w:r w:rsidR="00EE379E" w:rsidRPr="00E00875">
        <w:rPr>
          <w:rFonts w:ascii="Times New Roman" w:hAnsi="Times New Roman" w:cs="Times New Roman"/>
          <w:sz w:val="24"/>
          <w:szCs w:val="24"/>
        </w:rPr>
        <w:t>asumsi</w:t>
      </w:r>
      <w:proofErr w:type="spellEnd"/>
      <w:r w:rsidR="00EE379E" w:rsidRPr="00E00875">
        <w:rPr>
          <w:rFonts w:ascii="Times New Roman" w:hAnsi="Times New Roman" w:cs="Times New Roman"/>
          <w:sz w:val="24"/>
          <w:szCs w:val="24"/>
        </w:rPr>
        <w:t xml:space="preserve"> </w:t>
      </w:r>
      <w:proofErr w:type="spellStart"/>
      <w:r w:rsidR="00EE379E" w:rsidRPr="00E00875">
        <w:rPr>
          <w:rFonts w:ascii="Times New Roman" w:hAnsi="Times New Roman" w:cs="Times New Roman"/>
          <w:sz w:val="24"/>
          <w:szCs w:val="24"/>
        </w:rPr>
        <w:t>berdasarkan</w:t>
      </w:r>
      <w:proofErr w:type="spellEnd"/>
      <w:r w:rsidR="00C536C4">
        <w:rPr>
          <w:rFonts w:ascii="Times New Roman" w:hAnsi="Times New Roman" w:cs="Times New Roman"/>
          <w:sz w:val="24"/>
          <w:szCs w:val="24"/>
          <w:lang w:val="id-ID"/>
        </w:rPr>
        <w:t xml:space="preserve"> Permen PU  No.18 Tahun 2007 bahwa </w:t>
      </w:r>
      <w:r w:rsidR="00EE379E" w:rsidRPr="00E00875">
        <w:rPr>
          <w:rFonts w:ascii="Times New Roman" w:hAnsi="Times New Roman" w:cs="Times New Roman"/>
          <w:sz w:val="24"/>
          <w:szCs w:val="24"/>
        </w:rPr>
        <w:t xml:space="preserve"> </w:t>
      </w:r>
      <w:proofErr w:type="spellStart"/>
      <w:r w:rsidR="00EE379E" w:rsidRPr="00E00875">
        <w:rPr>
          <w:rFonts w:ascii="Times New Roman" w:hAnsi="Times New Roman" w:cs="Times New Roman"/>
          <w:sz w:val="24"/>
          <w:szCs w:val="24"/>
        </w:rPr>
        <w:t>standar</w:t>
      </w:r>
      <w:proofErr w:type="spellEnd"/>
      <w:r w:rsidR="00EE379E" w:rsidRPr="00E00875">
        <w:rPr>
          <w:rFonts w:ascii="Times New Roman" w:hAnsi="Times New Roman" w:cs="Times New Roman"/>
          <w:sz w:val="24"/>
          <w:szCs w:val="24"/>
        </w:rPr>
        <w:t xml:space="preserve"> </w:t>
      </w:r>
      <w:proofErr w:type="spellStart"/>
      <w:r w:rsidR="00EE379E" w:rsidRPr="00E00875">
        <w:rPr>
          <w:rFonts w:ascii="Times New Roman" w:hAnsi="Times New Roman" w:cs="Times New Roman"/>
          <w:sz w:val="24"/>
          <w:szCs w:val="24"/>
        </w:rPr>
        <w:t>pelayanan</w:t>
      </w:r>
      <w:proofErr w:type="spellEnd"/>
      <w:r w:rsidR="00EE379E" w:rsidRPr="00E00875">
        <w:rPr>
          <w:rFonts w:ascii="Times New Roman" w:hAnsi="Times New Roman" w:cs="Times New Roman"/>
          <w:sz w:val="24"/>
          <w:szCs w:val="24"/>
        </w:rPr>
        <w:t xml:space="preserve"> minimum</w:t>
      </w:r>
      <w:r w:rsidR="00C536C4">
        <w:rPr>
          <w:rFonts w:ascii="Times New Roman" w:hAnsi="Times New Roman" w:cs="Times New Roman"/>
          <w:sz w:val="24"/>
          <w:szCs w:val="24"/>
          <w:lang w:val="id-ID"/>
        </w:rPr>
        <w:t xml:space="preserve"> untuk perkotaan</w:t>
      </w:r>
      <w:r w:rsidR="00EE379E" w:rsidRPr="00E00875">
        <w:rPr>
          <w:rFonts w:ascii="Times New Roman" w:hAnsi="Times New Roman" w:cs="Times New Roman"/>
          <w:sz w:val="24"/>
          <w:szCs w:val="24"/>
        </w:rPr>
        <w:t xml:space="preserve"> </w:t>
      </w:r>
      <w:proofErr w:type="spellStart"/>
      <w:r w:rsidR="00EE379E" w:rsidRPr="00E00875">
        <w:rPr>
          <w:rFonts w:ascii="Times New Roman" w:hAnsi="Times New Roman" w:cs="Times New Roman"/>
          <w:sz w:val="24"/>
          <w:szCs w:val="24"/>
        </w:rPr>
        <w:t>yaitu</w:t>
      </w:r>
      <w:proofErr w:type="spellEnd"/>
      <w:r w:rsidR="00EE379E" w:rsidRPr="00E00875">
        <w:rPr>
          <w:rFonts w:ascii="Times New Roman" w:hAnsi="Times New Roman" w:cs="Times New Roman"/>
          <w:sz w:val="24"/>
          <w:szCs w:val="24"/>
        </w:rPr>
        <w:t>:</w:t>
      </w:r>
    </w:p>
    <w:p w:rsidR="00EE379E" w:rsidRPr="00D71876" w:rsidRDefault="00EE379E" w:rsidP="00F84110">
      <w:pPr>
        <w:pStyle w:val="ListParagraph"/>
        <w:numPr>
          <w:ilvl w:val="0"/>
          <w:numId w:val="2"/>
        </w:numPr>
        <w:spacing w:after="0" w:line="360" w:lineRule="auto"/>
        <w:ind w:left="360" w:firstLine="9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D71876">
        <w:rPr>
          <w:rFonts w:ascii="Times New Roman" w:hAnsi="Times New Roman" w:cs="Times New Roman"/>
          <w:sz w:val="24"/>
          <w:szCs w:val="24"/>
          <w:lang w:val="en-US"/>
        </w:rPr>
        <w:t xml:space="preserve">Target </w:t>
      </w:r>
      <w:proofErr w:type="spellStart"/>
      <w:r w:rsidRPr="00D71876">
        <w:rPr>
          <w:rFonts w:ascii="Times New Roman" w:hAnsi="Times New Roman" w:cs="Times New Roman"/>
          <w:sz w:val="24"/>
          <w:szCs w:val="24"/>
          <w:lang w:val="en-US"/>
        </w:rPr>
        <w:t>pencapaian</w:t>
      </w:r>
      <w:proofErr w:type="spellEnd"/>
      <w:r w:rsidRPr="00D71876">
        <w:rPr>
          <w:rFonts w:ascii="Times New Roman" w:hAnsi="Times New Roman" w:cs="Times New Roman"/>
          <w:sz w:val="24"/>
          <w:szCs w:val="24"/>
          <w:lang w:val="en-US"/>
        </w:rPr>
        <w:t xml:space="preserve"> </w:t>
      </w:r>
      <w:proofErr w:type="spellStart"/>
      <w:r w:rsidRPr="00D71876">
        <w:rPr>
          <w:rFonts w:ascii="Times New Roman" w:hAnsi="Times New Roman" w:cs="Times New Roman"/>
          <w:sz w:val="24"/>
          <w:szCs w:val="24"/>
          <w:lang w:val="en-US"/>
        </w:rPr>
        <w:t>pelayanan</w:t>
      </w:r>
      <w:proofErr w:type="spellEnd"/>
      <w:r w:rsidRPr="00D71876">
        <w:rPr>
          <w:rFonts w:ascii="Times New Roman" w:hAnsi="Times New Roman" w:cs="Times New Roman"/>
          <w:sz w:val="24"/>
          <w:szCs w:val="24"/>
          <w:lang w:val="en-US"/>
        </w:rPr>
        <w:t xml:space="preserve"> 80%</w:t>
      </w:r>
    </w:p>
    <w:p w:rsidR="00EE379E" w:rsidRPr="00D71876" w:rsidRDefault="00874D4B" w:rsidP="00F84110">
      <w:pPr>
        <w:pStyle w:val="ListParagraph"/>
        <w:numPr>
          <w:ilvl w:val="0"/>
          <w:numId w:val="2"/>
        </w:numPr>
        <w:spacing w:after="0" w:line="360" w:lineRule="auto"/>
        <w:ind w:left="810"/>
        <w:jc w:val="both"/>
        <w:rPr>
          <w:rFonts w:ascii="Times New Roman" w:hAnsi="Times New Roman" w:cs="Times New Roman"/>
          <w:sz w:val="24"/>
          <w:szCs w:val="24"/>
        </w:rPr>
      </w:pPr>
      <w:proofErr w:type="spellStart"/>
      <w:r>
        <w:rPr>
          <w:rFonts w:ascii="Times New Roman" w:hAnsi="Times New Roman" w:cs="Times New Roman"/>
          <w:sz w:val="24"/>
          <w:szCs w:val="24"/>
          <w:lang w:val="en-US"/>
        </w:rPr>
        <w:t>Standar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air </w:t>
      </w:r>
      <w:r>
        <w:rPr>
          <w:rFonts w:ascii="Times New Roman" w:hAnsi="Times New Roman" w:cs="Times New Roman"/>
          <w:sz w:val="24"/>
          <w:szCs w:val="24"/>
        </w:rPr>
        <w:t>minum</w:t>
      </w:r>
      <w:r w:rsidR="00EE379E" w:rsidRPr="00D71876">
        <w:rPr>
          <w:rFonts w:ascii="Times New Roman" w:hAnsi="Times New Roman" w:cs="Times New Roman"/>
          <w:sz w:val="24"/>
          <w:szCs w:val="24"/>
          <w:lang w:val="en-US"/>
        </w:rPr>
        <w:t xml:space="preserve"> </w:t>
      </w:r>
      <w:proofErr w:type="spellStart"/>
      <w:r w:rsidR="00EE379E" w:rsidRPr="00D71876">
        <w:rPr>
          <w:rFonts w:ascii="Times New Roman" w:hAnsi="Times New Roman" w:cs="Times New Roman"/>
          <w:sz w:val="24"/>
          <w:szCs w:val="24"/>
          <w:lang w:val="en-US"/>
        </w:rPr>
        <w:t>untuk</w:t>
      </w:r>
      <w:proofErr w:type="spellEnd"/>
      <w:r w:rsidR="00EE379E" w:rsidRPr="00D71876">
        <w:rPr>
          <w:rFonts w:ascii="Times New Roman" w:hAnsi="Times New Roman" w:cs="Times New Roman"/>
          <w:sz w:val="24"/>
          <w:szCs w:val="24"/>
          <w:lang w:val="en-US"/>
        </w:rPr>
        <w:t xml:space="preserve"> </w:t>
      </w:r>
      <w:proofErr w:type="spellStart"/>
      <w:r w:rsidR="00EE379E" w:rsidRPr="00D71876">
        <w:rPr>
          <w:rFonts w:ascii="Times New Roman" w:hAnsi="Times New Roman" w:cs="Times New Roman"/>
          <w:sz w:val="24"/>
          <w:szCs w:val="24"/>
          <w:lang w:val="en-US"/>
        </w:rPr>
        <w:t>kebutuhan</w:t>
      </w:r>
      <w:proofErr w:type="spellEnd"/>
      <w:r w:rsidR="00EE379E" w:rsidRPr="00D71876">
        <w:rPr>
          <w:rFonts w:ascii="Times New Roman" w:hAnsi="Times New Roman" w:cs="Times New Roman"/>
          <w:sz w:val="24"/>
          <w:szCs w:val="24"/>
          <w:lang w:val="en-US"/>
        </w:rPr>
        <w:t xml:space="preserve"> </w:t>
      </w:r>
      <w:proofErr w:type="spellStart"/>
      <w:r w:rsidR="00EE379E" w:rsidRPr="00D71876">
        <w:rPr>
          <w:rFonts w:ascii="Times New Roman" w:hAnsi="Times New Roman" w:cs="Times New Roman"/>
          <w:sz w:val="24"/>
          <w:szCs w:val="24"/>
          <w:lang w:val="en-US"/>
        </w:rPr>
        <w:t>domesti</w:t>
      </w:r>
      <w:proofErr w:type="spellEnd"/>
      <w:r>
        <w:rPr>
          <w:rFonts w:ascii="Times New Roman" w:hAnsi="Times New Roman" w:cs="Times New Roman"/>
          <w:sz w:val="24"/>
          <w:szCs w:val="24"/>
        </w:rPr>
        <w:t>k</w:t>
      </w:r>
      <w:r w:rsidR="00EE379E" w:rsidRPr="00D71876">
        <w:rPr>
          <w:rFonts w:ascii="Times New Roman" w:hAnsi="Times New Roman" w:cs="Times New Roman"/>
          <w:sz w:val="24"/>
          <w:szCs w:val="24"/>
          <w:lang w:val="en-US"/>
        </w:rPr>
        <w:t xml:space="preserve"> </w:t>
      </w:r>
      <w:proofErr w:type="spellStart"/>
      <w:r w:rsidR="00EE379E" w:rsidRPr="006D6CEF">
        <w:rPr>
          <w:rFonts w:ascii="Times New Roman" w:hAnsi="Times New Roman" w:cs="Times New Roman"/>
          <w:color w:val="000000" w:themeColor="text1"/>
          <w:sz w:val="24"/>
          <w:szCs w:val="24"/>
          <w:lang w:val="en-US"/>
        </w:rPr>
        <w:t>adalah</w:t>
      </w:r>
      <w:proofErr w:type="spellEnd"/>
      <w:r w:rsidR="00EE379E" w:rsidRPr="006D6CEF">
        <w:rPr>
          <w:rFonts w:ascii="Times New Roman" w:hAnsi="Times New Roman" w:cs="Times New Roman"/>
          <w:color w:val="000000" w:themeColor="text1"/>
          <w:sz w:val="24"/>
          <w:szCs w:val="24"/>
          <w:lang w:val="en-US"/>
        </w:rPr>
        <w:t xml:space="preserve"> </w:t>
      </w:r>
      <w:r w:rsidR="006D6CEF" w:rsidRPr="006D6CEF">
        <w:rPr>
          <w:rFonts w:ascii="Times New Roman" w:hAnsi="Times New Roman" w:cs="Times New Roman"/>
          <w:color w:val="000000" w:themeColor="text1"/>
          <w:sz w:val="24"/>
          <w:szCs w:val="24"/>
        </w:rPr>
        <w:t xml:space="preserve">120 </w:t>
      </w:r>
      <w:r w:rsidR="00EE379E" w:rsidRPr="00D71876">
        <w:rPr>
          <w:rFonts w:ascii="Times New Roman" w:hAnsi="Times New Roman" w:cs="Times New Roman"/>
          <w:sz w:val="24"/>
          <w:szCs w:val="24"/>
          <w:lang w:val="en-US"/>
        </w:rPr>
        <w:t>liter/orang/</w:t>
      </w:r>
      <w:proofErr w:type="spellStart"/>
      <w:r w:rsidR="00EE379E" w:rsidRPr="00D71876">
        <w:rPr>
          <w:rFonts w:ascii="Times New Roman" w:hAnsi="Times New Roman" w:cs="Times New Roman"/>
          <w:sz w:val="24"/>
          <w:szCs w:val="24"/>
          <w:lang w:val="en-US"/>
        </w:rPr>
        <w:t>hari</w:t>
      </w:r>
      <w:proofErr w:type="spellEnd"/>
      <w:r w:rsidR="00EE379E" w:rsidRPr="00D71876">
        <w:rPr>
          <w:rFonts w:ascii="Times New Roman" w:hAnsi="Times New Roman" w:cs="Times New Roman"/>
          <w:sz w:val="24"/>
          <w:szCs w:val="24"/>
          <w:lang w:val="en-US"/>
        </w:rPr>
        <w:t>.</w:t>
      </w:r>
    </w:p>
    <w:p w:rsidR="00EE379E" w:rsidRPr="00D71876" w:rsidRDefault="00EE379E" w:rsidP="00F84110">
      <w:pPr>
        <w:pStyle w:val="ListParagraph"/>
        <w:numPr>
          <w:ilvl w:val="0"/>
          <w:numId w:val="2"/>
        </w:numPr>
        <w:spacing w:after="0" w:line="360" w:lineRule="auto"/>
        <w:ind w:left="810"/>
        <w:jc w:val="both"/>
        <w:rPr>
          <w:rFonts w:ascii="Times New Roman" w:hAnsi="Times New Roman" w:cs="Times New Roman"/>
          <w:sz w:val="24"/>
          <w:szCs w:val="24"/>
        </w:rPr>
      </w:pPr>
      <w:proofErr w:type="spellStart"/>
      <w:r w:rsidRPr="00D71876">
        <w:rPr>
          <w:rFonts w:ascii="Times New Roman" w:hAnsi="Times New Roman" w:cs="Times New Roman"/>
          <w:sz w:val="24"/>
          <w:szCs w:val="24"/>
          <w:lang w:val="en-US"/>
        </w:rPr>
        <w:t>Kebutuhan</w:t>
      </w:r>
      <w:proofErr w:type="spellEnd"/>
      <w:r w:rsidRPr="00D71876">
        <w:rPr>
          <w:rFonts w:ascii="Times New Roman" w:hAnsi="Times New Roman" w:cs="Times New Roman"/>
          <w:sz w:val="24"/>
          <w:szCs w:val="24"/>
          <w:lang w:val="en-US"/>
        </w:rPr>
        <w:t xml:space="preserve"> air non </w:t>
      </w:r>
      <w:proofErr w:type="spellStart"/>
      <w:r w:rsidRPr="00D71876">
        <w:rPr>
          <w:rFonts w:ascii="Times New Roman" w:hAnsi="Times New Roman" w:cs="Times New Roman"/>
          <w:sz w:val="24"/>
          <w:szCs w:val="24"/>
          <w:lang w:val="en-US"/>
        </w:rPr>
        <w:t>domestik</w:t>
      </w:r>
      <w:proofErr w:type="spellEnd"/>
      <w:r w:rsidRPr="00D71876">
        <w:rPr>
          <w:rFonts w:ascii="Times New Roman" w:hAnsi="Times New Roman" w:cs="Times New Roman"/>
          <w:sz w:val="24"/>
          <w:szCs w:val="24"/>
          <w:lang w:val="en-US"/>
        </w:rPr>
        <w:t xml:space="preserve"> </w:t>
      </w:r>
      <w:proofErr w:type="spellStart"/>
      <w:r w:rsidRPr="00D71876">
        <w:rPr>
          <w:rFonts w:ascii="Times New Roman" w:hAnsi="Times New Roman" w:cs="Times New Roman"/>
          <w:sz w:val="24"/>
          <w:szCs w:val="24"/>
          <w:lang w:val="en-US"/>
        </w:rPr>
        <w:t>diasumsikan</w:t>
      </w:r>
      <w:proofErr w:type="spellEnd"/>
      <w:r w:rsidRPr="00D71876">
        <w:rPr>
          <w:rFonts w:ascii="Times New Roman" w:hAnsi="Times New Roman" w:cs="Times New Roman"/>
          <w:sz w:val="24"/>
          <w:szCs w:val="24"/>
          <w:lang w:val="en-US"/>
        </w:rPr>
        <w:t xml:space="preserve"> </w:t>
      </w:r>
      <w:r w:rsidR="00257D76">
        <w:rPr>
          <w:rFonts w:ascii="Times New Roman" w:hAnsi="Times New Roman" w:cs="Times New Roman"/>
          <w:sz w:val="24"/>
          <w:szCs w:val="24"/>
        </w:rPr>
        <w:t>25</w:t>
      </w:r>
      <w:r w:rsidRPr="00D71876">
        <w:rPr>
          <w:rFonts w:ascii="Times New Roman" w:hAnsi="Times New Roman" w:cs="Times New Roman"/>
          <w:sz w:val="24"/>
          <w:szCs w:val="24"/>
          <w:lang w:val="en-US"/>
        </w:rPr>
        <w:t xml:space="preserve">% </w:t>
      </w:r>
      <w:proofErr w:type="spellStart"/>
      <w:r w:rsidRPr="00D71876">
        <w:rPr>
          <w:rFonts w:ascii="Times New Roman" w:hAnsi="Times New Roman" w:cs="Times New Roman"/>
          <w:sz w:val="24"/>
          <w:szCs w:val="24"/>
          <w:lang w:val="en-US"/>
        </w:rPr>
        <w:t>dari</w:t>
      </w:r>
      <w:proofErr w:type="spellEnd"/>
      <w:r w:rsidRPr="00D71876">
        <w:rPr>
          <w:rFonts w:ascii="Times New Roman" w:hAnsi="Times New Roman" w:cs="Times New Roman"/>
          <w:sz w:val="24"/>
          <w:szCs w:val="24"/>
          <w:lang w:val="en-US"/>
        </w:rPr>
        <w:t xml:space="preserve"> </w:t>
      </w:r>
      <w:proofErr w:type="spellStart"/>
      <w:r w:rsidRPr="00D71876">
        <w:rPr>
          <w:rFonts w:ascii="Times New Roman" w:hAnsi="Times New Roman" w:cs="Times New Roman"/>
          <w:sz w:val="24"/>
          <w:szCs w:val="24"/>
          <w:lang w:val="en-US"/>
        </w:rPr>
        <w:t>kebutuhan</w:t>
      </w:r>
      <w:proofErr w:type="spellEnd"/>
      <w:r w:rsidRPr="00D71876">
        <w:rPr>
          <w:rFonts w:ascii="Times New Roman" w:hAnsi="Times New Roman" w:cs="Times New Roman"/>
          <w:sz w:val="24"/>
          <w:szCs w:val="24"/>
          <w:lang w:val="en-US"/>
        </w:rPr>
        <w:t xml:space="preserve"> </w:t>
      </w:r>
      <w:proofErr w:type="spellStart"/>
      <w:r w:rsidRPr="00D71876">
        <w:rPr>
          <w:rFonts w:ascii="Times New Roman" w:hAnsi="Times New Roman" w:cs="Times New Roman"/>
          <w:sz w:val="24"/>
          <w:szCs w:val="24"/>
          <w:lang w:val="en-US"/>
        </w:rPr>
        <w:t>domestik</w:t>
      </w:r>
      <w:proofErr w:type="spellEnd"/>
    </w:p>
    <w:p w:rsidR="00EE379E" w:rsidRPr="00D71876" w:rsidRDefault="00EE379E" w:rsidP="00F84110">
      <w:pPr>
        <w:pStyle w:val="ListParagraph"/>
        <w:numPr>
          <w:ilvl w:val="0"/>
          <w:numId w:val="2"/>
        </w:numPr>
        <w:spacing w:after="0" w:line="360" w:lineRule="auto"/>
        <w:ind w:left="450" w:firstLine="0"/>
        <w:jc w:val="both"/>
        <w:rPr>
          <w:rFonts w:ascii="Times New Roman" w:hAnsi="Times New Roman" w:cs="Times New Roman"/>
          <w:sz w:val="24"/>
          <w:szCs w:val="24"/>
        </w:rPr>
      </w:pPr>
      <w:r w:rsidRPr="00D71876">
        <w:rPr>
          <w:rFonts w:ascii="Times New Roman" w:hAnsi="Times New Roman" w:cs="Times New Roman"/>
          <w:sz w:val="24"/>
          <w:szCs w:val="24"/>
          <w:lang w:val="en-US"/>
        </w:rPr>
        <w:lastRenderedPageBreak/>
        <w:t xml:space="preserve"> </w:t>
      </w:r>
      <w:r>
        <w:rPr>
          <w:rFonts w:ascii="Times New Roman" w:hAnsi="Times New Roman" w:cs="Times New Roman"/>
          <w:sz w:val="24"/>
          <w:szCs w:val="24"/>
          <w:lang w:val="en-US"/>
        </w:rPr>
        <w:t xml:space="preserve"> </w:t>
      </w:r>
      <w:proofErr w:type="spellStart"/>
      <w:r w:rsidRPr="00D71876">
        <w:rPr>
          <w:rFonts w:ascii="Times New Roman" w:hAnsi="Times New Roman" w:cs="Times New Roman"/>
          <w:sz w:val="24"/>
          <w:szCs w:val="24"/>
          <w:lang w:val="en-US"/>
        </w:rPr>
        <w:t>Faktor</w:t>
      </w:r>
      <w:proofErr w:type="spellEnd"/>
      <w:r w:rsidRPr="00D71876">
        <w:rPr>
          <w:rFonts w:ascii="Times New Roman" w:hAnsi="Times New Roman" w:cs="Times New Roman"/>
          <w:sz w:val="24"/>
          <w:szCs w:val="24"/>
          <w:lang w:val="en-US"/>
        </w:rPr>
        <w:t xml:space="preserve"> </w:t>
      </w:r>
      <w:proofErr w:type="spellStart"/>
      <w:r w:rsidRPr="00D71876">
        <w:rPr>
          <w:rFonts w:ascii="Times New Roman" w:hAnsi="Times New Roman" w:cs="Times New Roman"/>
          <w:sz w:val="24"/>
          <w:szCs w:val="24"/>
          <w:lang w:val="en-US"/>
        </w:rPr>
        <w:t>kehilangan</w:t>
      </w:r>
      <w:proofErr w:type="spellEnd"/>
      <w:r w:rsidRPr="00D71876">
        <w:rPr>
          <w:rFonts w:ascii="Times New Roman" w:hAnsi="Times New Roman" w:cs="Times New Roman"/>
          <w:sz w:val="24"/>
          <w:szCs w:val="24"/>
          <w:lang w:val="en-US"/>
        </w:rPr>
        <w:t xml:space="preserve"> air </w:t>
      </w:r>
      <w:proofErr w:type="spellStart"/>
      <w:r w:rsidRPr="00D71876">
        <w:rPr>
          <w:rFonts w:ascii="Times New Roman" w:hAnsi="Times New Roman" w:cs="Times New Roman"/>
          <w:sz w:val="24"/>
          <w:szCs w:val="24"/>
          <w:lang w:val="en-US"/>
        </w:rPr>
        <w:t>akibat</w:t>
      </w:r>
      <w:proofErr w:type="spellEnd"/>
      <w:r w:rsidR="00257D76">
        <w:rPr>
          <w:rFonts w:ascii="Times New Roman" w:hAnsi="Times New Roman" w:cs="Times New Roman"/>
          <w:sz w:val="24"/>
          <w:szCs w:val="24"/>
          <w:lang w:val="en-US"/>
        </w:rPr>
        <w:t xml:space="preserve"> </w:t>
      </w:r>
      <w:proofErr w:type="spellStart"/>
      <w:r w:rsidR="00257D76">
        <w:rPr>
          <w:rFonts w:ascii="Times New Roman" w:hAnsi="Times New Roman" w:cs="Times New Roman"/>
          <w:sz w:val="24"/>
          <w:szCs w:val="24"/>
          <w:lang w:val="en-US"/>
        </w:rPr>
        <w:t>kebocoran</w:t>
      </w:r>
      <w:proofErr w:type="spellEnd"/>
      <w:r w:rsidR="00257D76">
        <w:rPr>
          <w:rFonts w:ascii="Times New Roman" w:hAnsi="Times New Roman" w:cs="Times New Roman"/>
          <w:sz w:val="24"/>
          <w:szCs w:val="24"/>
          <w:lang w:val="en-US"/>
        </w:rPr>
        <w:t xml:space="preserve"> </w:t>
      </w:r>
      <w:proofErr w:type="spellStart"/>
      <w:r w:rsidR="00257D76">
        <w:rPr>
          <w:rFonts w:ascii="Times New Roman" w:hAnsi="Times New Roman" w:cs="Times New Roman"/>
          <w:sz w:val="24"/>
          <w:szCs w:val="24"/>
          <w:lang w:val="en-US"/>
        </w:rPr>
        <w:t>sebesar</w:t>
      </w:r>
      <w:proofErr w:type="spellEnd"/>
      <w:r w:rsidR="00257D76">
        <w:rPr>
          <w:rFonts w:ascii="Times New Roman" w:hAnsi="Times New Roman" w:cs="Times New Roman"/>
          <w:sz w:val="24"/>
          <w:szCs w:val="24"/>
          <w:lang w:val="en-US"/>
        </w:rPr>
        <w:t xml:space="preserve"> 2</w:t>
      </w:r>
      <w:r w:rsidR="00257D76">
        <w:rPr>
          <w:rFonts w:ascii="Times New Roman" w:hAnsi="Times New Roman" w:cs="Times New Roman"/>
          <w:sz w:val="24"/>
          <w:szCs w:val="24"/>
        </w:rPr>
        <w:t>0</w:t>
      </w:r>
      <w:r w:rsidRPr="00D71876">
        <w:rPr>
          <w:rFonts w:ascii="Times New Roman" w:hAnsi="Times New Roman" w:cs="Times New Roman"/>
          <w:sz w:val="24"/>
          <w:szCs w:val="24"/>
          <w:lang w:val="en-US"/>
        </w:rPr>
        <w:t xml:space="preserve">% </w:t>
      </w:r>
      <w:proofErr w:type="spellStart"/>
      <w:r w:rsidRPr="00D71876">
        <w:rPr>
          <w:rFonts w:ascii="Times New Roman" w:hAnsi="Times New Roman" w:cs="Times New Roman"/>
          <w:sz w:val="24"/>
          <w:szCs w:val="24"/>
          <w:lang w:val="en-US"/>
        </w:rPr>
        <w:t>dari</w:t>
      </w:r>
      <w:proofErr w:type="spellEnd"/>
      <w:r w:rsidRPr="00D71876">
        <w:rPr>
          <w:rFonts w:ascii="Times New Roman" w:hAnsi="Times New Roman" w:cs="Times New Roman"/>
          <w:sz w:val="24"/>
          <w:szCs w:val="24"/>
          <w:lang w:val="en-US"/>
        </w:rPr>
        <w:t xml:space="preserve"> </w:t>
      </w:r>
      <w:proofErr w:type="spellStart"/>
      <w:r w:rsidRPr="00D71876">
        <w:rPr>
          <w:rFonts w:ascii="Times New Roman" w:hAnsi="Times New Roman" w:cs="Times New Roman"/>
          <w:sz w:val="24"/>
          <w:szCs w:val="24"/>
          <w:lang w:val="en-US"/>
        </w:rPr>
        <w:t>keseluruhan</w:t>
      </w:r>
      <w:proofErr w:type="spellEnd"/>
      <w:r w:rsidRPr="00D71876">
        <w:rPr>
          <w:rFonts w:ascii="Times New Roman" w:hAnsi="Times New Roman" w:cs="Times New Roman"/>
          <w:sz w:val="24"/>
          <w:szCs w:val="24"/>
          <w:lang w:val="en-US"/>
        </w:rPr>
        <w:t>.</w:t>
      </w:r>
    </w:p>
    <w:p w:rsidR="00C536C4" w:rsidRDefault="00C536C4" w:rsidP="003F475A">
      <w:pPr>
        <w:autoSpaceDE w:val="0"/>
        <w:autoSpaceDN w:val="0"/>
        <w:adjustRightInd w:val="0"/>
        <w:spacing w:after="0" w:line="360" w:lineRule="auto"/>
        <w:jc w:val="both"/>
        <w:rPr>
          <w:rFonts w:ascii="Times New Roman" w:hAnsi="Times New Roman" w:cs="Times New Roman"/>
          <w:color w:val="FF0000"/>
          <w:sz w:val="24"/>
          <w:szCs w:val="24"/>
          <w:lang w:val="id-ID"/>
        </w:rPr>
      </w:pPr>
    </w:p>
    <w:p w:rsidR="00552118" w:rsidRPr="008B546B" w:rsidRDefault="00EE379E" w:rsidP="003F475A">
      <w:p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lebih jelas proyeksi kebutuhan air minum domestik, non domestik </w:t>
      </w:r>
      <w:r w:rsidR="00E00875" w:rsidRPr="000C659F">
        <w:rPr>
          <w:rFonts w:ascii="Times New Roman" w:hAnsi="Times New Roman" w:cs="Times New Roman"/>
          <w:sz w:val="24"/>
          <w:szCs w:val="24"/>
          <w:lang w:val="id-ID"/>
        </w:rPr>
        <w:t>dapat</w:t>
      </w:r>
      <w:r>
        <w:rPr>
          <w:rFonts w:ascii="Times New Roman" w:hAnsi="Times New Roman" w:cs="Times New Roman"/>
          <w:sz w:val="24"/>
          <w:szCs w:val="24"/>
          <w:lang w:val="id-ID"/>
        </w:rPr>
        <w:t xml:space="preserve"> dilihat </w:t>
      </w:r>
      <w:r w:rsidR="008B546B" w:rsidRPr="008B546B">
        <w:rPr>
          <w:rFonts w:ascii="Times New Roman" w:hAnsi="Times New Roman" w:cs="Times New Roman"/>
          <w:sz w:val="24"/>
          <w:szCs w:val="24"/>
          <w:lang w:val="id-ID"/>
        </w:rPr>
        <w:t>pada tabel IV.</w:t>
      </w:r>
      <w:r w:rsidR="00D20CFF">
        <w:rPr>
          <w:rFonts w:ascii="Times New Roman" w:hAnsi="Times New Roman" w:cs="Times New Roman"/>
          <w:sz w:val="24"/>
          <w:szCs w:val="24"/>
          <w:lang w:val="id-ID"/>
        </w:rPr>
        <w:t>5</w:t>
      </w:r>
      <w:r w:rsidR="008B546B" w:rsidRPr="008B546B">
        <w:rPr>
          <w:rFonts w:ascii="Times New Roman" w:hAnsi="Times New Roman" w:cs="Times New Roman"/>
          <w:sz w:val="24"/>
          <w:szCs w:val="24"/>
          <w:lang w:val="id-ID"/>
        </w:rPr>
        <w:t>, IV.</w:t>
      </w:r>
      <w:r w:rsidR="00D20CFF">
        <w:rPr>
          <w:rFonts w:ascii="Times New Roman" w:hAnsi="Times New Roman" w:cs="Times New Roman"/>
          <w:sz w:val="24"/>
          <w:szCs w:val="24"/>
          <w:lang w:val="id-ID"/>
        </w:rPr>
        <w:t>6</w:t>
      </w:r>
      <w:r w:rsidRPr="008B546B">
        <w:rPr>
          <w:rFonts w:ascii="Times New Roman" w:hAnsi="Times New Roman" w:cs="Times New Roman"/>
          <w:sz w:val="24"/>
          <w:szCs w:val="24"/>
          <w:lang w:val="id-ID"/>
        </w:rPr>
        <w:t xml:space="preserve"> </w:t>
      </w:r>
      <w:r w:rsidR="00E00875" w:rsidRPr="008B546B">
        <w:rPr>
          <w:rFonts w:ascii="Times New Roman" w:hAnsi="Times New Roman" w:cs="Times New Roman"/>
          <w:sz w:val="24"/>
          <w:szCs w:val="24"/>
          <w:lang w:val="id-ID"/>
        </w:rPr>
        <w:t xml:space="preserve">dan </w:t>
      </w:r>
      <w:r w:rsidRPr="008B546B">
        <w:rPr>
          <w:rFonts w:ascii="Times New Roman" w:hAnsi="Times New Roman" w:cs="Times New Roman"/>
          <w:sz w:val="24"/>
          <w:szCs w:val="24"/>
          <w:lang w:val="id-ID"/>
        </w:rPr>
        <w:t>peta proyeksi gambar 4</w:t>
      </w:r>
      <w:r w:rsidR="008B546B" w:rsidRPr="008B546B">
        <w:rPr>
          <w:rFonts w:ascii="Times New Roman" w:hAnsi="Times New Roman" w:cs="Times New Roman"/>
          <w:sz w:val="24"/>
          <w:szCs w:val="24"/>
          <w:lang w:val="id-ID"/>
        </w:rPr>
        <w:t>.</w:t>
      </w:r>
      <w:r w:rsidR="00D20CFF">
        <w:rPr>
          <w:rFonts w:ascii="Times New Roman" w:hAnsi="Times New Roman" w:cs="Times New Roman"/>
          <w:sz w:val="24"/>
          <w:szCs w:val="24"/>
          <w:lang w:val="id-ID"/>
        </w:rPr>
        <w:t>7</w:t>
      </w:r>
      <w:r w:rsidRPr="008B546B">
        <w:rPr>
          <w:rFonts w:ascii="Times New Roman" w:hAnsi="Times New Roman" w:cs="Times New Roman"/>
          <w:sz w:val="24"/>
          <w:szCs w:val="24"/>
          <w:lang w:val="id-ID"/>
        </w:rPr>
        <w:t xml:space="preserve"> Dibawah ini</w:t>
      </w:r>
      <w:r w:rsidR="00E00875" w:rsidRPr="008B546B">
        <w:rPr>
          <w:rFonts w:ascii="Times New Roman" w:hAnsi="Times New Roman" w:cs="Times New Roman"/>
          <w:sz w:val="24"/>
          <w:szCs w:val="24"/>
          <w:lang w:val="id-ID"/>
        </w:rPr>
        <w:t>.</w:t>
      </w:r>
    </w:p>
    <w:p w:rsidR="001D7B9D" w:rsidRDefault="001D7B9D" w:rsidP="00257D76">
      <w:pPr>
        <w:pStyle w:val="ListParagraph"/>
        <w:numPr>
          <w:ilvl w:val="0"/>
          <w:numId w:val="19"/>
        </w:numPr>
        <w:spacing w:after="0" w:line="240" w:lineRule="auto"/>
        <w:outlineLvl w:val="2"/>
        <w:rPr>
          <w:rFonts w:ascii="Times New Roman" w:hAnsi="Times New Roman" w:cs="Times New Roman"/>
          <w:b/>
          <w:sz w:val="24"/>
          <w:szCs w:val="24"/>
        </w:rPr>
      </w:pPr>
      <w:bookmarkStart w:id="175" w:name="_Toc439451872"/>
      <w:bookmarkStart w:id="176" w:name="_Toc439454930"/>
      <w:bookmarkStart w:id="177" w:name="_Toc439789770"/>
      <w:bookmarkStart w:id="178" w:name="_Toc439791067"/>
      <w:bookmarkStart w:id="179" w:name="_Toc439803064"/>
      <w:bookmarkStart w:id="180" w:name="_Toc441099191"/>
      <w:bookmarkStart w:id="181" w:name="_Toc448046051"/>
      <w:bookmarkStart w:id="182" w:name="_Toc433155882"/>
      <w:bookmarkEnd w:id="175"/>
      <w:bookmarkEnd w:id="176"/>
      <w:bookmarkEnd w:id="177"/>
      <w:bookmarkEnd w:id="178"/>
      <w:bookmarkEnd w:id="179"/>
      <w:bookmarkEnd w:id="180"/>
      <w:bookmarkEnd w:id="181"/>
    </w:p>
    <w:p w:rsidR="007F35FE" w:rsidRPr="00C86E24" w:rsidRDefault="00AA5059" w:rsidP="00257D76">
      <w:pPr>
        <w:pStyle w:val="ListParagraph"/>
        <w:spacing w:after="0" w:line="240" w:lineRule="auto"/>
        <w:ind w:left="0"/>
        <w:jc w:val="center"/>
        <w:outlineLvl w:val="2"/>
        <w:rPr>
          <w:rFonts w:ascii="Times New Roman" w:hAnsi="Times New Roman" w:cs="Times New Roman"/>
          <w:b/>
          <w:sz w:val="24"/>
          <w:szCs w:val="24"/>
        </w:rPr>
      </w:pPr>
      <w:bookmarkStart w:id="183" w:name="_Toc439451873"/>
      <w:bookmarkStart w:id="184" w:name="_Toc439454931"/>
      <w:bookmarkStart w:id="185" w:name="_Toc439789771"/>
      <w:bookmarkStart w:id="186" w:name="_Toc439791068"/>
      <w:bookmarkStart w:id="187" w:name="_Toc439803065"/>
      <w:bookmarkStart w:id="188" w:name="_Toc441099192"/>
      <w:bookmarkStart w:id="189" w:name="_Toc448046052"/>
      <w:r w:rsidRPr="00C86E24">
        <w:rPr>
          <w:rFonts w:ascii="Times New Roman" w:hAnsi="Times New Roman" w:cs="Times New Roman"/>
          <w:b/>
          <w:sz w:val="24"/>
          <w:szCs w:val="24"/>
        </w:rPr>
        <w:t>Permintaan</w:t>
      </w:r>
      <w:r w:rsidR="00230EC5" w:rsidRPr="00C86E24">
        <w:rPr>
          <w:rFonts w:ascii="Times New Roman" w:hAnsi="Times New Roman" w:cs="Times New Roman"/>
          <w:b/>
          <w:sz w:val="24"/>
          <w:szCs w:val="24"/>
        </w:rPr>
        <w:t xml:space="preserve"> Air Minum</w:t>
      </w:r>
      <w:r w:rsidR="007F35FE" w:rsidRPr="00C86E24">
        <w:rPr>
          <w:rFonts w:ascii="Times New Roman" w:hAnsi="Times New Roman" w:cs="Times New Roman"/>
          <w:b/>
          <w:sz w:val="24"/>
          <w:szCs w:val="24"/>
        </w:rPr>
        <w:t xml:space="preserve"> Domestik </w:t>
      </w:r>
      <w:r w:rsidR="00F163CF">
        <w:rPr>
          <w:rFonts w:ascii="Times New Roman" w:hAnsi="Times New Roman" w:cs="Times New Roman"/>
          <w:b/>
          <w:sz w:val="24"/>
          <w:szCs w:val="24"/>
        </w:rPr>
        <w:t xml:space="preserve">Tingkat Pelayanan 80% </w:t>
      </w:r>
      <w:r w:rsidR="007F35FE" w:rsidRPr="00C86E24">
        <w:rPr>
          <w:rFonts w:ascii="Times New Roman" w:hAnsi="Times New Roman" w:cs="Times New Roman"/>
          <w:b/>
          <w:sz w:val="24"/>
          <w:szCs w:val="24"/>
        </w:rPr>
        <w:t>di Kawasan Perkotaan Singaparna</w:t>
      </w:r>
      <w:bookmarkEnd w:id="182"/>
      <w:bookmarkEnd w:id="183"/>
      <w:bookmarkEnd w:id="184"/>
      <w:bookmarkEnd w:id="185"/>
      <w:bookmarkEnd w:id="186"/>
      <w:bookmarkEnd w:id="187"/>
      <w:bookmarkEnd w:id="188"/>
      <w:bookmarkEnd w:id="189"/>
    </w:p>
    <w:tbl>
      <w:tblPr>
        <w:tblW w:w="5000" w:type="pct"/>
        <w:tblLook w:val="04A0" w:firstRow="1" w:lastRow="0" w:firstColumn="1" w:lastColumn="0" w:noHBand="0" w:noVBand="1"/>
      </w:tblPr>
      <w:tblGrid>
        <w:gridCol w:w="544"/>
        <w:gridCol w:w="1630"/>
        <w:gridCol w:w="1993"/>
        <w:gridCol w:w="1079"/>
        <w:gridCol w:w="1079"/>
        <w:gridCol w:w="1079"/>
        <w:gridCol w:w="1077"/>
      </w:tblGrid>
      <w:tr w:rsidR="00F462C5" w:rsidRPr="008124D8" w:rsidTr="00C86E24">
        <w:trPr>
          <w:trHeight w:val="300"/>
        </w:trPr>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62C5" w:rsidRPr="008124D8" w:rsidRDefault="00F462C5" w:rsidP="005B2DFC">
            <w:pPr>
              <w:spacing w:after="0" w:line="240" w:lineRule="auto"/>
              <w:jc w:val="center"/>
              <w:rPr>
                <w:rFonts w:ascii="Times New Roman" w:eastAsia="Times New Roman" w:hAnsi="Times New Roman" w:cs="Times New Roman"/>
                <w:b/>
                <w:bCs/>
                <w:color w:val="000000"/>
                <w:lang w:val="id-ID" w:eastAsia="id-ID"/>
              </w:rPr>
            </w:pPr>
            <w:r w:rsidRPr="008124D8">
              <w:rPr>
                <w:rFonts w:ascii="Times New Roman" w:eastAsia="Times New Roman" w:hAnsi="Times New Roman" w:cs="Times New Roman"/>
                <w:b/>
                <w:bCs/>
                <w:color w:val="000000"/>
                <w:lang w:val="id-ID" w:eastAsia="id-ID"/>
              </w:rPr>
              <w:t>No</w:t>
            </w:r>
          </w:p>
        </w:tc>
        <w:tc>
          <w:tcPr>
            <w:tcW w:w="9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62C5" w:rsidRPr="008124D8" w:rsidRDefault="00F462C5" w:rsidP="005B2DFC">
            <w:pPr>
              <w:spacing w:after="0" w:line="240" w:lineRule="auto"/>
              <w:jc w:val="center"/>
              <w:rPr>
                <w:rFonts w:ascii="Times New Roman" w:eastAsia="Times New Roman" w:hAnsi="Times New Roman" w:cs="Times New Roman"/>
                <w:b/>
                <w:bCs/>
                <w:color w:val="000000"/>
                <w:lang w:val="id-ID" w:eastAsia="id-ID"/>
              </w:rPr>
            </w:pPr>
            <w:r w:rsidRPr="008124D8">
              <w:rPr>
                <w:rFonts w:ascii="Times New Roman" w:eastAsia="Times New Roman" w:hAnsi="Times New Roman" w:cs="Times New Roman"/>
                <w:b/>
                <w:bCs/>
                <w:color w:val="000000"/>
                <w:lang w:val="id-ID" w:eastAsia="id-ID"/>
              </w:rPr>
              <w:t>Kecamatan</w:t>
            </w:r>
          </w:p>
        </w:tc>
        <w:tc>
          <w:tcPr>
            <w:tcW w:w="11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62C5" w:rsidRPr="008124D8" w:rsidRDefault="00F462C5" w:rsidP="005B2DFC">
            <w:pPr>
              <w:spacing w:after="0" w:line="240" w:lineRule="auto"/>
              <w:jc w:val="center"/>
              <w:rPr>
                <w:rFonts w:ascii="Times New Roman" w:eastAsia="Times New Roman" w:hAnsi="Times New Roman" w:cs="Times New Roman"/>
                <w:b/>
                <w:bCs/>
                <w:color w:val="000000"/>
                <w:lang w:val="id-ID" w:eastAsia="id-ID"/>
              </w:rPr>
            </w:pPr>
            <w:r w:rsidRPr="008124D8">
              <w:rPr>
                <w:rFonts w:ascii="Times New Roman" w:eastAsia="Times New Roman" w:hAnsi="Times New Roman" w:cs="Times New Roman"/>
                <w:b/>
                <w:bCs/>
                <w:color w:val="000000"/>
                <w:lang w:val="id-ID" w:eastAsia="id-ID"/>
              </w:rPr>
              <w:t>Desa</w:t>
            </w:r>
          </w:p>
        </w:tc>
        <w:tc>
          <w:tcPr>
            <w:tcW w:w="2543" w:type="pct"/>
            <w:gridSpan w:val="4"/>
            <w:tcBorders>
              <w:top w:val="single" w:sz="4" w:space="0" w:color="auto"/>
              <w:left w:val="nil"/>
              <w:bottom w:val="single" w:sz="4" w:space="0" w:color="auto"/>
              <w:right w:val="single" w:sz="4" w:space="0" w:color="auto"/>
            </w:tcBorders>
            <w:shd w:val="clear" w:color="auto" w:fill="auto"/>
            <w:noWrap/>
            <w:vAlign w:val="center"/>
            <w:hideMark/>
          </w:tcPr>
          <w:p w:rsidR="00F462C5" w:rsidRPr="008124D8" w:rsidRDefault="00F462C5" w:rsidP="005B2DFC">
            <w:pPr>
              <w:spacing w:after="0" w:line="240" w:lineRule="auto"/>
              <w:jc w:val="center"/>
              <w:rPr>
                <w:rFonts w:ascii="Times New Roman" w:eastAsia="Times New Roman" w:hAnsi="Times New Roman" w:cs="Times New Roman"/>
                <w:b/>
                <w:bCs/>
                <w:color w:val="000000"/>
                <w:lang w:val="id-ID" w:eastAsia="id-ID"/>
              </w:rPr>
            </w:pPr>
            <w:r w:rsidRPr="008124D8">
              <w:rPr>
                <w:rFonts w:ascii="Times New Roman" w:eastAsia="Times New Roman" w:hAnsi="Times New Roman" w:cs="Times New Roman"/>
                <w:b/>
                <w:bCs/>
                <w:color w:val="000000"/>
                <w:lang w:val="id-ID" w:eastAsia="id-ID"/>
              </w:rPr>
              <w:t>Tahun (liter/detik</w:t>
            </w:r>
            <w:r w:rsidR="00B47BF8">
              <w:rPr>
                <w:rFonts w:ascii="Times New Roman" w:eastAsia="Times New Roman" w:hAnsi="Times New Roman" w:cs="Times New Roman"/>
                <w:b/>
                <w:bCs/>
                <w:color w:val="000000"/>
                <w:lang w:val="id-ID" w:eastAsia="id-ID"/>
              </w:rPr>
              <w:t>/hari</w:t>
            </w:r>
            <w:r w:rsidRPr="008124D8">
              <w:rPr>
                <w:rFonts w:ascii="Times New Roman" w:eastAsia="Times New Roman" w:hAnsi="Times New Roman" w:cs="Times New Roman"/>
                <w:b/>
                <w:bCs/>
                <w:color w:val="000000"/>
                <w:lang w:val="id-ID" w:eastAsia="id-ID"/>
              </w:rPr>
              <w:t>)</w:t>
            </w:r>
          </w:p>
        </w:tc>
      </w:tr>
      <w:tr w:rsidR="00F462C5" w:rsidRPr="008124D8" w:rsidTr="00C86E24">
        <w:trPr>
          <w:trHeight w:val="300"/>
        </w:trPr>
        <w:tc>
          <w:tcPr>
            <w:tcW w:w="321" w:type="pct"/>
            <w:vMerge/>
            <w:tcBorders>
              <w:top w:val="single" w:sz="4" w:space="0" w:color="auto"/>
              <w:left w:val="single" w:sz="4" w:space="0" w:color="auto"/>
              <w:bottom w:val="single" w:sz="4" w:space="0" w:color="auto"/>
              <w:right w:val="single" w:sz="4" w:space="0" w:color="auto"/>
            </w:tcBorders>
            <w:vAlign w:val="center"/>
            <w:hideMark/>
          </w:tcPr>
          <w:p w:rsidR="00F462C5" w:rsidRPr="008124D8" w:rsidRDefault="00F462C5" w:rsidP="005B2DFC">
            <w:pPr>
              <w:spacing w:after="0" w:line="240" w:lineRule="auto"/>
              <w:jc w:val="center"/>
              <w:rPr>
                <w:rFonts w:ascii="Times New Roman" w:eastAsia="Times New Roman" w:hAnsi="Times New Roman" w:cs="Times New Roman"/>
                <w:b/>
                <w:bCs/>
                <w:color w:val="000000"/>
                <w:lang w:val="id-ID" w:eastAsia="id-ID"/>
              </w:rPr>
            </w:pPr>
          </w:p>
        </w:tc>
        <w:tc>
          <w:tcPr>
            <w:tcW w:w="961" w:type="pct"/>
            <w:vMerge/>
            <w:tcBorders>
              <w:top w:val="single" w:sz="4" w:space="0" w:color="auto"/>
              <w:left w:val="single" w:sz="4" w:space="0" w:color="auto"/>
              <w:bottom w:val="single" w:sz="4" w:space="0" w:color="auto"/>
              <w:right w:val="single" w:sz="4" w:space="0" w:color="auto"/>
            </w:tcBorders>
            <w:vAlign w:val="center"/>
            <w:hideMark/>
          </w:tcPr>
          <w:p w:rsidR="00F462C5" w:rsidRPr="008124D8" w:rsidRDefault="00F462C5" w:rsidP="005B2DFC">
            <w:pPr>
              <w:spacing w:after="0" w:line="240" w:lineRule="auto"/>
              <w:jc w:val="center"/>
              <w:rPr>
                <w:rFonts w:ascii="Times New Roman" w:eastAsia="Times New Roman" w:hAnsi="Times New Roman" w:cs="Times New Roman"/>
                <w:b/>
                <w:bCs/>
                <w:color w:val="000000"/>
                <w:lang w:val="id-ID" w:eastAsia="id-ID"/>
              </w:rPr>
            </w:pPr>
          </w:p>
        </w:tc>
        <w:tc>
          <w:tcPr>
            <w:tcW w:w="1175" w:type="pct"/>
            <w:vMerge/>
            <w:tcBorders>
              <w:top w:val="single" w:sz="4" w:space="0" w:color="auto"/>
              <w:left w:val="single" w:sz="4" w:space="0" w:color="auto"/>
              <w:bottom w:val="single" w:sz="4" w:space="0" w:color="auto"/>
              <w:right w:val="single" w:sz="4" w:space="0" w:color="auto"/>
            </w:tcBorders>
            <w:vAlign w:val="center"/>
            <w:hideMark/>
          </w:tcPr>
          <w:p w:rsidR="00F462C5" w:rsidRPr="008124D8" w:rsidRDefault="00F462C5" w:rsidP="005B2DFC">
            <w:pPr>
              <w:spacing w:after="0" w:line="240" w:lineRule="auto"/>
              <w:jc w:val="center"/>
              <w:rPr>
                <w:rFonts w:ascii="Times New Roman" w:eastAsia="Times New Roman" w:hAnsi="Times New Roman" w:cs="Times New Roman"/>
                <w:b/>
                <w:bCs/>
                <w:color w:val="000000"/>
                <w:lang w:val="id-ID" w:eastAsia="id-ID"/>
              </w:rPr>
            </w:pP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b/>
                <w:bCs/>
                <w:color w:val="000000"/>
                <w:lang w:val="id-ID" w:eastAsia="id-ID"/>
              </w:rPr>
            </w:pPr>
            <w:r w:rsidRPr="00F35E10">
              <w:rPr>
                <w:rFonts w:ascii="Times New Roman" w:eastAsia="Times New Roman" w:hAnsi="Times New Roman" w:cs="Times New Roman"/>
                <w:b/>
                <w:bCs/>
                <w:color w:val="000000"/>
                <w:lang w:val="id-ID" w:eastAsia="id-ID"/>
              </w:rPr>
              <w:t>2019</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D20CFF">
            <w:pPr>
              <w:spacing w:after="0" w:line="240" w:lineRule="auto"/>
              <w:jc w:val="center"/>
              <w:rPr>
                <w:rFonts w:ascii="Times New Roman" w:eastAsia="Times New Roman" w:hAnsi="Times New Roman" w:cs="Times New Roman"/>
                <w:b/>
                <w:bCs/>
                <w:color w:val="000000"/>
                <w:lang w:val="id-ID" w:eastAsia="id-ID"/>
              </w:rPr>
            </w:pPr>
            <w:r w:rsidRPr="00F35E10">
              <w:rPr>
                <w:rFonts w:ascii="Times New Roman" w:eastAsia="Times New Roman" w:hAnsi="Times New Roman" w:cs="Times New Roman"/>
                <w:b/>
                <w:bCs/>
                <w:color w:val="000000"/>
                <w:lang w:val="id-ID" w:eastAsia="id-ID"/>
              </w:rPr>
              <w:t>202</w:t>
            </w:r>
            <w:r w:rsidR="00D20CFF">
              <w:rPr>
                <w:rFonts w:ascii="Times New Roman" w:eastAsia="Times New Roman" w:hAnsi="Times New Roman" w:cs="Times New Roman"/>
                <w:b/>
                <w:bCs/>
                <w:color w:val="000000"/>
                <w:lang w:val="id-ID" w:eastAsia="id-ID"/>
              </w:rPr>
              <w:t>4</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D20CFF">
            <w:pPr>
              <w:spacing w:after="0" w:line="240" w:lineRule="auto"/>
              <w:jc w:val="center"/>
              <w:rPr>
                <w:rFonts w:ascii="Times New Roman" w:eastAsia="Times New Roman" w:hAnsi="Times New Roman" w:cs="Times New Roman"/>
                <w:b/>
                <w:bCs/>
                <w:color w:val="000000"/>
                <w:lang w:val="id-ID" w:eastAsia="id-ID"/>
              </w:rPr>
            </w:pPr>
            <w:r w:rsidRPr="00F35E10">
              <w:rPr>
                <w:rFonts w:ascii="Times New Roman" w:eastAsia="Times New Roman" w:hAnsi="Times New Roman" w:cs="Times New Roman"/>
                <w:b/>
                <w:bCs/>
                <w:color w:val="000000"/>
                <w:lang w:val="id-ID" w:eastAsia="id-ID"/>
              </w:rPr>
              <w:t>202</w:t>
            </w:r>
            <w:r w:rsidR="00D20CFF">
              <w:rPr>
                <w:rFonts w:ascii="Times New Roman" w:eastAsia="Times New Roman" w:hAnsi="Times New Roman" w:cs="Times New Roman"/>
                <w:b/>
                <w:bCs/>
                <w:color w:val="000000"/>
                <w:lang w:val="id-ID" w:eastAsia="id-ID"/>
              </w:rPr>
              <w:t>9</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D20CFF">
            <w:pPr>
              <w:spacing w:after="0" w:line="240" w:lineRule="auto"/>
              <w:jc w:val="center"/>
              <w:rPr>
                <w:rFonts w:ascii="Times New Roman" w:eastAsia="Times New Roman" w:hAnsi="Times New Roman" w:cs="Times New Roman"/>
                <w:b/>
                <w:bCs/>
                <w:color w:val="000000"/>
                <w:lang w:val="id-ID" w:eastAsia="id-ID"/>
              </w:rPr>
            </w:pPr>
            <w:r w:rsidRPr="00F35E10">
              <w:rPr>
                <w:rFonts w:ascii="Times New Roman" w:eastAsia="Times New Roman" w:hAnsi="Times New Roman" w:cs="Times New Roman"/>
                <w:b/>
                <w:bCs/>
                <w:color w:val="000000"/>
                <w:lang w:val="id-ID" w:eastAsia="id-ID"/>
              </w:rPr>
              <w:t>203</w:t>
            </w:r>
            <w:r w:rsidR="00D20CFF">
              <w:rPr>
                <w:rFonts w:ascii="Times New Roman" w:eastAsia="Times New Roman" w:hAnsi="Times New Roman" w:cs="Times New Roman"/>
                <w:b/>
                <w:bCs/>
                <w:color w:val="000000"/>
                <w:lang w:val="id-ID" w:eastAsia="id-ID"/>
              </w:rPr>
              <w:t>4</w:t>
            </w:r>
          </w:p>
        </w:tc>
      </w:tr>
      <w:tr w:rsidR="00F462C5" w:rsidRPr="008124D8" w:rsidTr="00C86E24">
        <w:trPr>
          <w:trHeight w:val="300"/>
        </w:trPr>
        <w:tc>
          <w:tcPr>
            <w:tcW w:w="321" w:type="pct"/>
            <w:vMerge w:val="restart"/>
            <w:tcBorders>
              <w:top w:val="nil"/>
              <w:left w:val="single" w:sz="4" w:space="0" w:color="auto"/>
              <w:bottom w:val="single" w:sz="4" w:space="0" w:color="auto"/>
              <w:right w:val="single" w:sz="4" w:space="0" w:color="auto"/>
            </w:tcBorders>
            <w:shd w:val="clear" w:color="auto" w:fill="auto"/>
            <w:vAlign w:val="center"/>
            <w:hideMark/>
          </w:tcPr>
          <w:p w:rsidR="00F462C5" w:rsidRPr="008124D8" w:rsidRDefault="00F462C5" w:rsidP="005B2DFC">
            <w:pPr>
              <w:spacing w:after="0" w:line="240" w:lineRule="auto"/>
              <w:jc w:val="center"/>
              <w:rPr>
                <w:rFonts w:ascii="Times New Roman" w:eastAsia="Times New Roman" w:hAnsi="Times New Roman" w:cs="Times New Roman"/>
                <w:color w:val="000000"/>
                <w:lang w:val="id-ID" w:eastAsia="id-ID"/>
              </w:rPr>
            </w:pPr>
            <w:r w:rsidRPr="008124D8">
              <w:rPr>
                <w:rFonts w:ascii="Times New Roman" w:eastAsia="Times New Roman" w:hAnsi="Times New Roman" w:cs="Times New Roman"/>
                <w:color w:val="000000"/>
                <w:lang w:val="id-ID" w:eastAsia="id-ID"/>
              </w:rPr>
              <w:t>1</w:t>
            </w:r>
          </w:p>
        </w:tc>
        <w:tc>
          <w:tcPr>
            <w:tcW w:w="961" w:type="pct"/>
            <w:vMerge w:val="restart"/>
            <w:tcBorders>
              <w:top w:val="nil"/>
              <w:left w:val="single" w:sz="4" w:space="0" w:color="auto"/>
              <w:bottom w:val="single" w:sz="4" w:space="0" w:color="auto"/>
              <w:right w:val="single" w:sz="4" w:space="0" w:color="auto"/>
            </w:tcBorders>
            <w:shd w:val="clear" w:color="auto" w:fill="auto"/>
            <w:vAlign w:val="center"/>
            <w:hideMark/>
          </w:tcPr>
          <w:p w:rsidR="00F462C5" w:rsidRPr="008124D8" w:rsidRDefault="00F462C5" w:rsidP="005B2DFC">
            <w:pPr>
              <w:spacing w:after="0" w:line="240" w:lineRule="auto"/>
              <w:jc w:val="center"/>
              <w:rPr>
                <w:rFonts w:ascii="Times New Roman" w:eastAsia="Times New Roman" w:hAnsi="Times New Roman" w:cs="Times New Roman"/>
                <w:color w:val="000000"/>
                <w:lang w:val="id-ID" w:eastAsia="id-ID"/>
              </w:rPr>
            </w:pPr>
            <w:r w:rsidRPr="008124D8">
              <w:rPr>
                <w:rFonts w:ascii="Times New Roman" w:eastAsia="Times New Roman" w:hAnsi="Times New Roman" w:cs="Times New Roman"/>
                <w:color w:val="000000"/>
                <w:lang w:val="id-ID" w:eastAsia="id-ID"/>
              </w:rPr>
              <w:t>Singaparna</w:t>
            </w:r>
          </w:p>
        </w:tc>
        <w:tc>
          <w:tcPr>
            <w:tcW w:w="1175" w:type="pct"/>
            <w:tcBorders>
              <w:top w:val="nil"/>
              <w:left w:val="nil"/>
              <w:bottom w:val="single" w:sz="4" w:space="0" w:color="auto"/>
              <w:right w:val="single" w:sz="4" w:space="0" w:color="auto"/>
            </w:tcBorders>
            <w:shd w:val="clear" w:color="auto" w:fill="auto"/>
            <w:vAlign w:val="center"/>
            <w:hideMark/>
          </w:tcPr>
          <w:p w:rsidR="00F462C5" w:rsidRPr="008124D8" w:rsidRDefault="00F462C5" w:rsidP="00F35E10">
            <w:pPr>
              <w:spacing w:after="0" w:line="240" w:lineRule="auto"/>
              <w:rPr>
                <w:rFonts w:ascii="Times New Roman" w:eastAsia="Times New Roman" w:hAnsi="Times New Roman" w:cs="Times New Roman"/>
                <w:color w:val="000000"/>
                <w:lang w:val="id-ID" w:eastAsia="id-ID"/>
              </w:rPr>
            </w:pPr>
            <w:r w:rsidRPr="008124D8">
              <w:rPr>
                <w:rFonts w:ascii="Times New Roman" w:eastAsia="Times New Roman" w:hAnsi="Times New Roman" w:cs="Times New Roman"/>
                <w:color w:val="000000"/>
                <w:lang w:val="id-ID" w:eastAsia="id-ID"/>
              </w:rPr>
              <w:t>Cikunten</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8,36</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8,59</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8,84</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9,19</w:t>
            </w:r>
          </w:p>
        </w:tc>
      </w:tr>
      <w:tr w:rsidR="00F462C5" w:rsidRPr="008124D8" w:rsidTr="00C86E24">
        <w:trPr>
          <w:trHeight w:val="300"/>
        </w:trPr>
        <w:tc>
          <w:tcPr>
            <w:tcW w:w="321" w:type="pct"/>
            <w:vMerge/>
            <w:tcBorders>
              <w:top w:val="nil"/>
              <w:left w:val="single" w:sz="4" w:space="0" w:color="auto"/>
              <w:bottom w:val="single" w:sz="4" w:space="0" w:color="auto"/>
              <w:right w:val="single" w:sz="4" w:space="0" w:color="auto"/>
            </w:tcBorders>
            <w:vAlign w:val="center"/>
            <w:hideMark/>
          </w:tcPr>
          <w:p w:rsidR="00F462C5" w:rsidRPr="008124D8" w:rsidRDefault="00F462C5" w:rsidP="005B2DFC">
            <w:pPr>
              <w:spacing w:after="0" w:line="240" w:lineRule="auto"/>
              <w:jc w:val="center"/>
              <w:rPr>
                <w:rFonts w:ascii="Times New Roman" w:eastAsia="Times New Roman" w:hAnsi="Times New Roman" w:cs="Times New Roman"/>
                <w:color w:val="000000"/>
                <w:lang w:val="id-ID" w:eastAsia="id-ID"/>
              </w:rPr>
            </w:pPr>
          </w:p>
        </w:tc>
        <w:tc>
          <w:tcPr>
            <w:tcW w:w="961" w:type="pct"/>
            <w:vMerge/>
            <w:tcBorders>
              <w:top w:val="nil"/>
              <w:left w:val="single" w:sz="4" w:space="0" w:color="auto"/>
              <w:bottom w:val="single" w:sz="4" w:space="0" w:color="auto"/>
              <w:right w:val="single" w:sz="4" w:space="0" w:color="auto"/>
            </w:tcBorders>
            <w:vAlign w:val="center"/>
            <w:hideMark/>
          </w:tcPr>
          <w:p w:rsidR="00F462C5" w:rsidRPr="008124D8" w:rsidRDefault="00F462C5" w:rsidP="005B2DFC">
            <w:pPr>
              <w:spacing w:after="0" w:line="240" w:lineRule="auto"/>
              <w:jc w:val="center"/>
              <w:rPr>
                <w:rFonts w:ascii="Times New Roman" w:eastAsia="Times New Roman" w:hAnsi="Times New Roman" w:cs="Times New Roman"/>
                <w:color w:val="000000"/>
                <w:lang w:val="id-ID" w:eastAsia="id-ID"/>
              </w:rPr>
            </w:pPr>
          </w:p>
        </w:tc>
        <w:tc>
          <w:tcPr>
            <w:tcW w:w="1175" w:type="pct"/>
            <w:tcBorders>
              <w:top w:val="nil"/>
              <w:left w:val="nil"/>
              <w:bottom w:val="single" w:sz="4" w:space="0" w:color="auto"/>
              <w:right w:val="single" w:sz="4" w:space="0" w:color="auto"/>
            </w:tcBorders>
            <w:shd w:val="clear" w:color="auto" w:fill="auto"/>
            <w:vAlign w:val="center"/>
            <w:hideMark/>
          </w:tcPr>
          <w:p w:rsidR="00F462C5" w:rsidRPr="008124D8" w:rsidRDefault="00F462C5" w:rsidP="00F35E10">
            <w:pPr>
              <w:spacing w:after="0" w:line="240" w:lineRule="auto"/>
              <w:rPr>
                <w:rFonts w:ascii="Times New Roman" w:eastAsia="Times New Roman" w:hAnsi="Times New Roman" w:cs="Times New Roman"/>
                <w:color w:val="000000"/>
                <w:lang w:val="id-ID" w:eastAsia="id-ID"/>
              </w:rPr>
            </w:pPr>
            <w:r w:rsidRPr="008124D8">
              <w:rPr>
                <w:rFonts w:ascii="Times New Roman" w:eastAsia="Times New Roman" w:hAnsi="Times New Roman" w:cs="Times New Roman"/>
                <w:color w:val="000000"/>
                <w:lang w:val="id-ID" w:eastAsia="id-ID"/>
              </w:rPr>
              <w:t>Singaparna</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12,39</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12,69</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13,09</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13,61</w:t>
            </w:r>
          </w:p>
        </w:tc>
      </w:tr>
      <w:tr w:rsidR="00F462C5" w:rsidRPr="008124D8" w:rsidTr="00C86E24">
        <w:trPr>
          <w:trHeight w:val="300"/>
        </w:trPr>
        <w:tc>
          <w:tcPr>
            <w:tcW w:w="321" w:type="pct"/>
            <w:vMerge/>
            <w:tcBorders>
              <w:top w:val="nil"/>
              <w:left w:val="single" w:sz="4" w:space="0" w:color="auto"/>
              <w:bottom w:val="single" w:sz="4" w:space="0" w:color="auto"/>
              <w:right w:val="single" w:sz="4" w:space="0" w:color="auto"/>
            </w:tcBorders>
            <w:vAlign w:val="center"/>
            <w:hideMark/>
          </w:tcPr>
          <w:p w:rsidR="00F462C5" w:rsidRPr="008124D8" w:rsidRDefault="00F462C5" w:rsidP="005B2DFC">
            <w:pPr>
              <w:spacing w:after="0" w:line="240" w:lineRule="auto"/>
              <w:jc w:val="center"/>
              <w:rPr>
                <w:rFonts w:ascii="Times New Roman" w:eastAsia="Times New Roman" w:hAnsi="Times New Roman" w:cs="Times New Roman"/>
                <w:color w:val="000000"/>
                <w:lang w:val="id-ID" w:eastAsia="id-ID"/>
              </w:rPr>
            </w:pPr>
          </w:p>
        </w:tc>
        <w:tc>
          <w:tcPr>
            <w:tcW w:w="961" w:type="pct"/>
            <w:vMerge/>
            <w:tcBorders>
              <w:top w:val="nil"/>
              <w:left w:val="single" w:sz="4" w:space="0" w:color="auto"/>
              <w:bottom w:val="single" w:sz="4" w:space="0" w:color="auto"/>
              <w:right w:val="single" w:sz="4" w:space="0" w:color="auto"/>
            </w:tcBorders>
            <w:vAlign w:val="center"/>
            <w:hideMark/>
          </w:tcPr>
          <w:p w:rsidR="00F462C5" w:rsidRPr="008124D8" w:rsidRDefault="00F462C5" w:rsidP="005B2DFC">
            <w:pPr>
              <w:spacing w:after="0" w:line="240" w:lineRule="auto"/>
              <w:jc w:val="center"/>
              <w:rPr>
                <w:rFonts w:ascii="Times New Roman" w:eastAsia="Times New Roman" w:hAnsi="Times New Roman" w:cs="Times New Roman"/>
                <w:color w:val="000000"/>
                <w:lang w:val="id-ID" w:eastAsia="id-ID"/>
              </w:rPr>
            </w:pPr>
          </w:p>
        </w:tc>
        <w:tc>
          <w:tcPr>
            <w:tcW w:w="1175" w:type="pct"/>
            <w:tcBorders>
              <w:top w:val="nil"/>
              <w:left w:val="nil"/>
              <w:bottom w:val="single" w:sz="4" w:space="0" w:color="auto"/>
              <w:right w:val="single" w:sz="4" w:space="0" w:color="auto"/>
            </w:tcBorders>
            <w:shd w:val="clear" w:color="auto" w:fill="auto"/>
            <w:vAlign w:val="center"/>
            <w:hideMark/>
          </w:tcPr>
          <w:p w:rsidR="00F462C5" w:rsidRPr="008124D8" w:rsidRDefault="00F462C5" w:rsidP="00F35E10">
            <w:pPr>
              <w:spacing w:after="0" w:line="240" w:lineRule="auto"/>
              <w:rPr>
                <w:rFonts w:ascii="Times New Roman" w:eastAsia="Times New Roman" w:hAnsi="Times New Roman" w:cs="Times New Roman"/>
                <w:color w:val="000000"/>
                <w:lang w:val="id-ID" w:eastAsia="id-ID"/>
              </w:rPr>
            </w:pPr>
            <w:r w:rsidRPr="008124D8">
              <w:rPr>
                <w:rFonts w:ascii="Times New Roman" w:eastAsia="Times New Roman" w:hAnsi="Times New Roman" w:cs="Times New Roman"/>
                <w:color w:val="000000"/>
                <w:lang w:val="id-ID" w:eastAsia="id-ID"/>
              </w:rPr>
              <w:t>Cipakat</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10,44</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10,69</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11,03</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11,48</w:t>
            </w:r>
          </w:p>
        </w:tc>
      </w:tr>
      <w:tr w:rsidR="00F462C5" w:rsidRPr="008124D8" w:rsidTr="00C86E24">
        <w:trPr>
          <w:trHeight w:val="300"/>
        </w:trPr>
        <w:tc>
          <w:tcPr>
            <w:tcW w:w="321" w:type="pct"/>
            <w:vMerge/>
            <w:tcBorders>
              <w:top w:val="nil"/>
              <w:left w:val="single" w:sz="4" w:space="0" w:color="auto"/>
              <w:bottom w:val="single" w:sz="4" w:space="0" w:color="auto"/>
              <w:right w:val="single" w:sz="4" w:space="0" w:color="auto"/>
            </w:tcBorders>
            <w:vAlign w:val="center"/>
            <w:hideMark/>
          </w:tcPr>
          <w:p w:rsidR="00F462C5" w:rsidRPr="008124D8" w:rsidRDefault="00F462C5" w:rsidP="005B2DFC">
            <w:pPr>
              <w:spacing w:after="0" w:line="240" w:lineRule="auto"/>
              <w:jc w:val="center"/>
              <w:rPr>
                <w:rFonts w:ascii="Times New Roman" w:eastAsia="Times New Roman" w:hAnsi="Times New Roman" w:cs="Times New Roman"/>
                <w:color w:val="000000"/>
                <w:lang w:val="id-ID" w:eastAsia="id-ID"/>
              </w:rPr>
            </w:pPr>
          </w:p>
        </w:tc>
        <w:tc>
          <w:tcPr>
            <w:tcW w:w="961" w:type="pct"/>
            <w:vMerge/>
            <w:tcBorders>
              <w:top w:val="nil"/>
              <w:left w:val="single" w:sz="4" w:space="0" w:color="auto"/>
              <w:bottom w:val="single" w:sz="4" w:space="0" w:color="auto"/>
              <w:right w:val="single" w:sz="4" w:space="0" w:color="auto"/>
            </w:tcBorders>
            <w:vAlign w:val="center"/>
            <w:hideMark/>
          </w:tcPr>
          <w:p w:rsidR="00F462C5" w:rsidRPr="008124D8" w:rsidRDefault="00F462C5" w:rsidP="005B2DFC">
            <w:pPr>
              <w:spacing w:after="0" w:line="240" w:lineRule="auto"/>
              <w:jc w:val="center"/>
              <w:rPr>
                <w:rFonts w:ascii="Times New Roman" w:eastAsia="Times New Roman" w:hAnsi="Times New Roman" w:cs="Times New Roman"/>
                <w:color w:val="000000"/>
                <w:lang w:val="id-ID" w:eastAsia="id-ID"/>
              </w:rPr>
            </w:pPr>
          </w:p>
        </w:tc>
        <w:tc>
          <w:tcPr>
            <w:tcW w:w="1175" w:type="pct"/>
            <w:tcBorders>
              <w:top w:val="nil"/>
              <w:left w:val="nil"/>
              <w:bottom w:val="single" w:sz="4" w:space="0" w:color="auto"/>
              <w:right w:val="single" w:sz="4" w:space="0" w:color="auto"/>
            </w:tcBorders>
            <w:shd w:val="clear" w:color="auto" w:fill="auto"/>
            <w:vAlign w:val="center"/>
            <w:hideMark/>
          </w:tcPr>
          <w:p w:rsidR="00F462C5" w:rsidRPr="008124D8" w:rsidRDefault="00F462C5" w:rsidP="00F35E10">
            <w:pPr>
              <w:spacing w:after="0" w:line="240" w:lineRule="auto"/>
              <w:rPr>
                <w:rFonts w:ascii="Times New Roman" w:eastAsia="Times New Roman" w:hAnsi="Times New Roman" w:cs="Times New Roman"/>
                <w:color w:val="000000"/>
                <w:lang w:val="id-ID" w:eastAsia="id-ID"/>
              </w:rPr>
            </w:pPr>
            <w:r w:rsidRPr="008124D8">
              <w:rPr>
                <w:rFonts w:ascii="Times New Roman" w:eastAsia="Times New Roman" w:hAnsi="Times New Roman" w:cs="Times New Roman"/>
                <w:color w:val="000000"/>
                <w:lang w:val="id-ID" w:eastAsia="id-ID"/>
              </w:rPr>
              <w:t>Cintaraja</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12,67</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12,97</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13,38</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13,92</w:t>
            </w:r>
          </w:p>
        </w:tc>
      </w:tr>
      <w:tr w:rsidR="00F462C5" w:rsidRPr="008124D8" w:rsidTr="00C86E24">
        <w:trPr>
          <w:trHeight w:val="300"/>
        </w:trPr>
        <w:tc>
          <w:tcPr>
            <w:tcW w:w="321" w:type="pct"/>
            <w:vMerge/>
            <w:tcBorders>
              <w:top w:val="nil"/>
              <w:left w:val="single" w:sz="4" w:space="0" w:color="auto"/>
              <w:bottom w:val="single" w:sz="4" w:space="0" w:color="auto"/>
              <w:right w:val="single" w:sz="4" w:space="0" w:color="auto"/>
            </w:tcBorders>
            <w:vAlign w:val="center"/>
            <w:hideMark/>
          </w:tcPr>
          <w:p w:rsidR="00F462C5" w:rsidRPr="008124D8" w:rsidRDefault="00F462C5" w:rsidP="005B2DFC">
            <w:pPr>
              <w:spacing w:after="0" w:line="240" w:lineRule="auto"/>
              <w:jc w:val="center"/>
              <w:rPr>
                <w:rFonts w:ascii="Times New Roman" w:eastAsia="Times New Roman" w:hAnsi="Times New Roman" w:cs="Times New Roman"/>
                <w:color w:val="000000"/>
                <w:lang w:val="id-ID" w:eastAsia="id-ID"/>
              </w:rPr>
            </w:pPr>
          </w:p>
        </w:tc>
        <w:tc>
          <w:tcPr>
            <w:tcW w:w="961" w:type="pct"/>
            <w:vMerge/>
            <w:tcBorders>
              <w:top w:val="nil"/>
              <w:left w:val="single" w:sz="4" w:space="0" w:color="auto"/>
              <w:bottom w:val="single" w:sz="4" w:space="0" w:color="auto"/>
              <w:right w:val="single" w:sz="4" w:space="0" w:color="auto"/>
            </w:tcBorders>
            <w:vAlign w:val="center"/>
            <w:hideMark/>
          </w:tcPr>
          <w:p w:rsidR="00F462C5" w:rsidRPr="008124D8" w:rsidRDefault="00F462C5" w:rsidP="005B2DFC">
            <w:pPr>
              <w:spacing w:after="0" w:line="240" w:lineRule="auto"/>
              <w:jc w:val="center"/>
              <w:rPr>
                <w:rFonts w:ascii="Times New Roman" w:eastAsia="Times New Roman" w:hAnsi="Times New Roman" w:cs="Times New Roman"/>
                <w:color w:val="000000"/>
                <w:lang w:val="id-ID" w:eastAsia="id-ID"/>
              </w:rPr>
            </w:pPr>
          </w:p>
        </w:tc>
        <w:tc>
          <w:tcPr>
            <w:tcW w:w="1175" w:type="pct"/>
            <w:tcBorders>
              <w:top w:val="nil"/>
              <w:left w:val="nil"/>
              <w:bottom w:val="single" w:sz="4" w:space="0" w:color="auto"/>
              <w:right w:val="single" w:sz="4" w:space="0" w:color="auto"/>
            </w:tcBorders>
            <w:shd w:val="clear" w:color="auto" w:fill="auto"/>
            <w:vAlign w:val="center"/>
            <w:hideMark/>
          </w:tcPr>
          <w:p w:rsidR="00F462C5" w:rsidRPr="008124D8" w:rsidRDefault="00F462C5" w:rsidP="00F35E10">
            <w:pPr>
              <w:spacing w:after="0" w:line="240" w:lineRule="auto"/>
              <w:rPr>
                <w:rFonts w:ascii="Times New Roman" w:eastAsia="Times New Roman" w:hAnsi="Times New Roman" w:cs="Times New Roman"/>
                <w:color w:val="000000"/>
                <w:lang w:val="id-ID" w:eastAsia="id-ID"/>
              </w:rPr>
            </w:pPr>
            <w:r w:rsidRPr="008124D8">
              <w:rPr>
                <w:rFonts w:ascii="Times New Roman" w:eastAsia="Times New Roman" w:hAnsi="Times New Roman" w:cs="Times New Roman"/>
                <w:color w:val="000000"/>
                <w:lang w:val="id-ID" w:eastAsia="id-ID"/>
              </w:rPr>
              <w:t>Cikunir</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12,62</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12,93</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13,34</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13,87</w:t>
            </w:r>
          </w:p>
        </w:tc>
      </w:tr>
      <w:tr w:rsidR="00F462C5" w:rsidRPr="008124D8" w:rsidTr="00C86E24">
        <w:trPr>
          <w:trHeight w:val="300"/>
        </w:trPr>
        <w:tc>
          <w:tcPr>
            <w:tcW w:w="321" w:type="pct"/>
            <w:vMerge/>
            <w:tcBorders>
              <w:top w:val="nil"/>
              <w:left w:val="single" w:sz="4" w:space="0" w:color="auto"/>
              <w:bottom w:val="single" w:sz="4" w:space="0" w:color="auto"/>
              <w:right w:val="single" w:sz="4" w:space="0" w:color="auto"/>
            </w:tcBorders>
            <w:vAlign w:val="center"/>
            <w:hideMark/>
          </w:tcPr>
          <w:p w:rsidR="00F462C5" w:rsidRPr="008124D8" w:rsidRDefault="00F462C5" w:rsidP="005B2DFC">
            <w:pPr>
              <w:spacing w:after="0" w:line="240" w:lineRule="auto"/>
              <w:jc w:val="center"/>
              <w:rPr>
                <w:rFonts w:ascii="Times New Roman" w:eastAsia="Times New Roman" w:hAnsi="Times New Roman" w:cs="Times New Roman"/>
                <w:color w:val="000000"/>
                <w:lang w:val="id-ID" w:eastAsia="id-ID"/>
              </w:rPr>
            </w:pPr>
          </w:p>
        </w:tc>
        <w:tc>
          <w:tcPr>
            <w:tcW w:w="961" w:type="pct"/>
            <w:vMerge/>
            <w:tcBorders>
              <w:top w:val="nil"/>
              <w:left w:val="single" w:sz="4" w:space="0" w:color="auto"/>
              <w:bottom w:val="single" w:sz="4" w:space="0" w:color="auto"/>
              <w:right w:val="single" w:sz="4" w:space="0" w:color="auto"/>
            </w:tcBorders>
            <w:vAlign w:val="center"/>
            <w:hideMark/>
          </w:tcPr>
          <w:p w:rsidR="00F462C5" w:rsidRPr="008124D8" w:rsidRDefault="00F462C5" w:rsidP="005B2DFC">
            <w:pPr>
              <w:spacing w:after="0" w:line="240" w:lineRule="auto"/>
              <w:jc w:val="center"/>
              <w:rPr>
                <w:rFonts w:ascii="Times New Roman" w:eastAsia="Times New Roman" w:hAnsi="Times New Roman" w:cs="Times New Roman"/>
                <w:color w:val="000000"/>
                <w:lang w:val="id-ID" w:eastAsia="id-ID"/>
              </w:rPr>
            </w:pPr>
          </w:p>
        </w:tc>
        <w:tc>
          <w:tcPr>
            <w:tcW w:w="1175" w:type="pct"/>
            <w:tcBorders>
              <w:top w:val="nil"/>
              <w:left w:val="nil"/>
              <w:bottom w:val="single" w:sz="4" w:space="0" w:color="auto"/>
              <w:right w:val="single" w:sz="4" w:space="0" w:color="auto"/>
            </w:tcBorders>
            <w:shd w:val="clear" w:color="auto" w:fill="auto"/>
            <w:vAlign w:val="center"/>
            <w:hideMark/>
          </w:tcPr>
          <w:p w:rsidR="00F462C5" w:rsidRPr="008124D8" w:rsidRDefault="00F462C5" w:rsidP="00F35E10">
            <w:pPr>
              <w:spacing w:after="0" w:line="240" w:lineRule="auto"/>
              <w:rPr>
                <w:rFonts w:ascii="Times New Roman" w:eastAsia="Times New Roman" w:hAnsi="Times New Roman" w:cs="Times New Roman"/>
                <w:color w:val="000000"/>
                <w:lang w:val="id-ID" w:eastAsia="id-ID"/>
              </w:rPr>
            </w:pPr>
            <w:r w:rsidRPr="008124D8">
              <w:rPr>
                <w:rFonts w:ascii="Times New Roman" w:eastAsia="Times New Roman" w:hAnsi="Times New Roman" w:cs="Times New Roman"/>
                <w:color w:val="000000"/>
                <w:lang w:val="id-ID" w:eastAsia="id-ID"/>
              </w:rPr>
              <w:t>Cikadongdong</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7,90</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8,09</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8,35</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8,68</w:t>
            </w:r>
          </w:p>
        </w:tc>
      </w:tr>
      <w:tr w:rsidR="00F462C5" w:rsidRPr="008124D8" w:rsidTr="00C86E24">
        <w:trPr>
          <w:trHeight w:val="300"/>
        </w:trPr>
        <w:tc>
          <w:tcPr>
            <w:tcW w:w="321" w:type="pct"/>
            <w:vMerge/>
            <w:tcBorders>
              <w:top w:val="nil"/>
              <w:left w:val="single" w:sz="4" w:space="0" w:color="auto"/>
              <w:bottom w:val="single" w:sz="4" w:space="0" w:color="auto"/>
              <w:right w:val="single" w:sz="4" w:space="0" w:color="auto"/>
            </w:tcBorders>
            <w:vAlign w:val="center"/>
            <w:hideMark/>
          </w:tcPr>
          <w:p w:rsidR="00F462C5" w:rsidRPr="008124D8" w:rsidRDefault="00F462C5" w:rsidP="005B2DFC">
            <w:pPr>
              <w:spacing w:after="0" w:line="240" w:lineRule="auto"/>
              <w:jc w:val="center"/>
              <w:rPr>
                <w:rFonts w:ascii="Times New Roman" w:eastAsia="Times New Roman" w:hAnsi="Times New Roman" w:cs="Times New Roman"/>
                <w:color w:val="000000"/>
                <w:lang w:val="id-ID" w:eastAsia="id-ID"/>
              </w:rPr>
            </w:pPr>
          </w:p>
        </w:tc>
        <w:tc>
          <w:tcPr>
            <w:tcW w:w="961" w:type="pct"/>
            <w:vMerge/>
            <w:tcBorders>
              <w:top w:val="nil"/>
              <w:left w:val="single" w:sz="4" w:space="0" w:color="auto"/>
              <w:bottom w:val="single" w:sz="4" w:space="0" w:color="auto"/>
              <w:right w:val="single" w:sz="4" w:space="0" w:color="auto"/>
            </w:tcBorders>
            <w:vAlign w:val="center"/>
            <w:hideMark/>
          </w:tcPr>
          <w:p w:rsidR="00F462C5" w:rsidRPr="008124D8" w:rsidRDefault="00F462C5" w:rsidP="005B2DFC">
            <w:pPr>
              <w:spacing w:after="0" w:line="240" w:lineRule="auto"/>
              <w:jc w:val="center"/>
              <w:rPr>
                <w:rFonts w:ascii="Times New Roman" w:eastAsia="Times New Roman" w:hAnsi="Times New Roman" w:cs="Times New Roman"/>
                <w:color w:val="000000"/>
                <w:lang w:val="id-ID" w:eastAsia="id-ID"/>
              </w:rPr>
            </w:pPr>
          </w:p>
        </w:tc>
        <w:tc>
          <w:tcPr>
            <w:tcW w:w="1175" w:type="pct"/>
            <w:tcBorders>
              <w:top w:val="nil"/>
              <w:left w:val="nil"/>
              <w:bottom w:val="single" w:sz="4" w:space="0" w:color="auto"/>
              <w:right w:val="single" w:sz="4" w:space="0" w:color="auto"/>
            </w:tcBorders>
            <w:shd w:val="clear" w:color="auto" w:fill="auto"/>
            <w:vAlign w:val="center"/>
            <w:hideMark/>
          </w:tcPr>
          <w:p w:rsidR="00F462C5" w:rsidRPr="008124D8" w:rsidRDefault="00F462C5" w:rsidP="00F35E10">
            <w:pPr>
              <w:spacing w:after="0" w:line="240" w:lineRule="auto"/>
              <w:rPr>
                <w:rFonts w:ascii="Times New Roman" w:eastAsia="Times New Roman" w:hAnsi="Times New Roman" w:cs="Times New Roman"/>
                <w:color w:val="000000"/>
                <w:lang w:val="id-ID" w:eastAsia="id-ID"/>
              </w:rPr>
            </w:pPr>
            <w:r w:rsidRPr="008124D8">
              <w:rPr>
                <w:rFonts w:ascii="Times New Roman" w:eastAsia="Times New Roman" w:hAnsi="Times New Roman" w:cs="Times New Roman"/>
                <w:color w:val="000000"/>
                <w:lang w:val="id-ID" w:eastAsia="id-ID"/>
              </w:rPr>
              <w:t>Sukaasih</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6,28</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6,43</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6,64</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6,90</w:t>
            </w:r>
          </w:p>
        </w:tc>
      </w:tr>
      <w:tr w:rsidR="00F462C5" w:rsidRPr="008124D8" w:rsidTr="00C86E24">
        <w:trPr>
          <w:trHeight w:val="300"/>
        </w:trPr>
        <w:tc>
          <w:tcPr>
            <w:tcW w:w="321" w:type="pct"/>
            <w:vMerge/>
            <w:tcBorders>
              <w:top w:val="nil"/>
              <w:left w:val="single" w:sz="4" w:space="0" w:color="auto"/>
              <w:bottom w:val="single" w:sz="4" w:space="0" w:color="auto"/>
              <w:right w:val="single" w:sz="4" w:space="0" w:color="auto"/>
            </w:tcBorders>
            <w:vAlign w:val="center"/>
            <w:hideMark/>
          </w:tcPr>
          <w:p w:rsidR="00F462C5" w:rsidRPr="008124D8" w:rsidRDefault="00F462C5" w:rsidP="005B2DFC">
            <w:pPr>
              <w:spacing w:after="0" w:line="240" w:lineRule="auto"/>
              <w:jc w:val="center"/>
              <w:rPr>
                <w:rFonts w:ascii="Times New Roman" w:eastAsia="Times New Roman" w:hAnsi="Times New Roman" w:cs="Times New Roman"/>
                <w:color w:val="000000"/>
                <w:lang w:val="id-ID" w:eastAsia="id-ID"/>
              </w:rPr>
            </w:pPr>
          </w:p>
        </w:tc>
        <w:tc>
          <w:tcPr>
            <w:tcW w:w="961" w:type="pct"/>
            <w:vMerge/>
            <w:tcBorders>
              <w:top w:val="nil"/>
              <w:left w:val="single" w:sz="4" w:space="0" w:color="auto"/>
              <w:bottom w:val="single" w:sz="4" w:space="0" w:color="auto"/>
              <w:right w:val="single" w:sz="4" w:space="0" w:color="auto"/>
            </w:tcBorders>
            <w:vAlign w:val="center"/>
            <w:hideMark/>
          </w:tcPr>
          <w:p w:rsidR="00F462C5" w:rsidRPr="008124D8" w:rsidRDefault="00F462C5" w:rsidP="005B2DFC">
            <w:pPr>
              <w:spacing w:after="0" w:line="240" w:lineRule="auto"/>
              <w:jc w:val="center"/>
              <w:rPr>
                <w:rFonts w:ascii="Times New Roman" w:eastAsia="Times New Roman" w:hAnsi="Times New Roman" w:cs="Times New Roman"/>
                <w:color w:val="000000"/>
                <w:lang w:val="id-ID" w:eastAsia="id-ID"/>
              </w:rPr>
            </w:pPr>
          </w:p>
        </w:tc>
        <w:tc>
          <w:tcPr>
            <w:tcW w:w="1175" w:type="pct"/>
            <w:tcBorders>
              <w:top w:val="nil"/>
              <w:left w:val="nil"/>
              <w:bottom w:val="single" w:sz="4" w:space="0" w:color="auto"/>
              <w:right w:val="single" w:sz="4" w:space="0" w:color="auto"/>
            </w:tcBorders>
            <w:shd w:val="clear" w:color="auto" w:fill="auto"/>
            <w:vAlign w:val="center"/>
            <w:hideMark/>
          </w:tcPr>
          <w:p w:rsidR="00F462C5" w:rsidRPr="008124D8" w:rsidRDefault="00F462C5" w:rsidP="00F35E10">
            <w:pPr>
              <w:spacing w:after="0" w:line="240" w:lineRule="auto"/>
              <w:rPr>
                <w:rFonts w:ascii="Times New Roman" w:eastAsia="Times New Roman" w:hAnsi="Times New Roman" w:cs="Times New Roman"/>
                <w:color w:val="000000"/>
                <w:lang w:val="id-ID" w:eastAsia="id-ID"/>
              </w:rPr>
            </w:pPr>
            <w:r w:rsidRPr="008124D8">
              <w:rPr>
                <w:rFonts w:ascii="Times New Roman" w:eastAsia="Times New Roman" w:hAnsi="Times New Roman" w:cs="Times New Roman"/>
                <w:color w:val="000000"/>
                <w:lang w:val="id-ID" w:eastAsia="id-ID"/>
              </w:rPr>
              <w:t>Sukamulya</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5,93</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6,07</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6,26</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6,51</w:t>
            </w:r>
          </w:p>
        </w:tc>
      </w:tr>
      <w:tr w:rsidR="00F462C5" w:rsidRPr="008124D8" w:rsidTr="00C86E24">
        <w:trPr>
          <w:trHeight w:val="300"/>
        </w:trPr>
        <w:tc>
          <w:tcPr>
            <w:tcW w:w="321" w:type="pct"/>
            <w:vMerge/>
            <w:tcBorders>
              <w:top w:val="nil"/>
              <w:left w:val="single" w:sz="4" w:space="0" w:color="auto"/>
              <w:bottom w:val="single" w:sz="4" w:space="0" w:color="auto"/>
              <w:right w:val="single" w:sz="4" w:space="0" w:color="auto"/>
            </w:tcBorders>
            <w:vAlign w:val="center"/>
            <w:hideMark/>
          </w:tcPr>
          <w:p w:rsidR="00F462C5" w:rsidRPr="008124D8" w:rsidRDefault="00F462C5" w:rsidP="005B2DFC">
            <w:pPr>
              <w:spacing w:after="0" w:line="240" w:lineRule="auto"/>
              <w:jc w:val="center"/>
              <w:rPr>
                <w:rFonts w:ascii="Times New Roman" w:eastAsia="Times New Roman" w:hAnsi="Times New Roman" w:cs="Times New Roman"/>
                <w:color w:val="000000"/>
                <w:lang w:val="id-ID" w:eastAsia="id-ID"/>
              </w:rPr>
            </w:pPr>
          </w:p>
        </w:tc>
        <w:tc>
          <w:tcPr>
            <w:tcW w:w="961" w:type="pct"/>
            <w:vMerge/>
            <w:tcBorders>
              <w:top w:val="nil"/>
              <w:left w:val="single" w:sz="4" w:space="0" w:color="auto"/>
              <w:bottom w:val="single" w:sz="4" w:space="0" w:color="auto"/>
              <w:right w:val="single" w:sz="4" w:space="0" w:color="auto"/>
            </w:tcBorders>
            <w:vAlign w:val="center"/>
            <w:hideMark/>
          </w:tcPr>
          <w:p w:rsidR="00F462C5" w:rsidRPr="008124D8" w:rsidRDefault="00F462C5" w:rsidP="005B2DFC">
            <w:pPr>
              <w:spacing w:after="0" w:line="240" w:lineRule="auto"/>
              <w:jc w:val="center"/>
              <w:rPr>
                <w:rFonts w:ascii="Times New Roman" w:eastAsia="Times New Roman" w:hAnsi="Times New Roman" w:cs="Times New Roman"/>
                <w:color w:val="000000"/>
                <w:lang w:val="id-ID" w:eastAsia="id-ID"/>
              </w:rPr>
            </w:pPr>
          </w:p>
        </w:tc>
        <w:tc>
          <w:tcPr>
            <w:tcW w:w="1175" w:type="pct"/>
            <w:tcBorders>
              <w:top w:val="nil"/>
              <w:left w:val="nil"/>
              <w:bottom w:val="single" w:sz="4" w:space="0" w:color="auto"/>
              <w:right w:val="single" w:sz="4" w:space="0" w:color="auto"/>
            </w:tcBorders>
            <w:shd w:val="clear" w:color="auto" w:fill="auto"/>
            <w:vAlign w:val="center"/>
            <w:hideMark/>
          </w:tcPr>
          <w:p w:rsidR="00F462C5" w:rsidRPr="008124D8" w:rsidRDefault="00F462C5" w:rsidP="00F35E10">
            <w:pPr>
              <w:spacing w:after="0" w:line="240" w:lineRule="auto"/>
              <w:rPr>
                <w:rFonts w:ascii="Times New Roman" w:eastAsia="Times New Roman" w:hAnsi="Times New Roman" w:cs="Times New Roman"/>
                <w:color w:val="000000"/>
                <w:lang w:val="id-ID" w:eastAsia="id-ID"/>
              </w:rPr>
            </w:pPr>
            <w:r w:rsidRPr="008124D8">
              <w:rPr>
                <w:rFonts w:ascii="Times New Roman" w:eastAsia="Times New Roman" w:hAnsi="Times New Roman" w:cs="Times New Roman"/>
                <w:color w:val="000000"/>
                <w:lang w:val="id-ID" w:eastAsia="id-ID"/>
              </w:rPr>
              <w:t>Singasari</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9,72</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9,95</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10,27</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10,68</w:t>
            </w:r>
          </w:p>
        </w:tc>
      </w:tr>
      <w:tr w:rsidR="00F462C5" w:rsidRPr="008124D8" w:rsidTr="00C86E24">
        <w:trPr>
          <w:trHeight w:val="300"/>
        </w:trPr>
        <w:tc>
          <w:tcPr>
            <w:tcW w:w="321" w:type="pct"/>
            <w:vMerge/>
            <w:tcBorders>
              <w:top w:val="nil"/>
              <w:left w:val="single" w:sz="4" w:space="0" w:color="auto"/>
              <w:bottom w:val="single" w:sz="4" w:space="0" w:color="auto"/>
              <w:right w:val="single" w:sz="4" w:space="0" w:color="auto"/>
            </w:tcBorders>
            <w:vAlign w:val="center"/>
            <w:hideMark/>
          </w:tcPr>
          <w:p w:rsidR="00F462C5" w:rsidRPr="008124D8" w:rsidRDefault="00F462C5" w:rsidP="005B2DFC">
            <w:pPr>
              <w:spacing w:after="0" w:line="240" w:lineRule="auto"/>
              <w:jc w:val="center"/>
              <w:rPr>
                <w:rFonts w:ascii="Times New Roman" w:eastAsia="Times New Roman" w:hAnsi="Times New Roman" w:cs="Times New Roman"/>
                <w:color w:val="000000"/>
                <w:lang w:val="id-ID" w:eastAsia="id-ID"/>
              </w:rPr>
            </w:pPr>
          </w:p>
        </w:tc>
        <w:tc>
          <w:tcPr>
            <w:tcW w:w="961" w:type="pct"/>
            <w:vMerge/>
            <w:tcBorders>
              <w:top w:val="nil"/>
              <w:left w:val="single" w:sz="4" w:space="0" w:color="auto"/>
              <w:bottom w:val="single" w:sz="4" w:space="0" w:color="auto"/>
              <w:right w:val="single" w:sz="4" w:space="0" w:color="auto"/>
            </w:tcBorders>
            <w:vAlign w:val="center"/>
            <w:hideMark/>
          </w:tcPr>
          <w:p w:rsidR="00F462C5" w:rsidRPr="008124D8" w:rsidRDefault="00F462C5" w:rsidP="005B2DFC">
            <w:pPr>
              <w:spacing w:after="0" w:line="240" w:lineRule="auto"/>
              <w:jc w:val="center"/>
              <w:rPr>
                <w:rFonts w:ascii="Times New Roman" w:eastAsia="Times New Roman" w:hAnsi="Times New Roman" w:cs="Times New Roman"/>
                <w:color w:val="000000"/>
                <w:lang w:val="id-ID" w:eastAsia="id-ID"/>
              </w:rPr>
            </w:pPr>
          </w:p>
        </w:tc>
        <w:tc>
          <w:tcPr>
            <w:tcW w:w="1175" w:type="pct"/>
            <w:tcBorders>
              <w:top w:val="nil"/>
              <w:left w:val="nil"/>
              <w:bottom w:val="single" w:sz="4" w:space="0" w:color="auto"/>
              <w:right w:val="single" w:sz="4" w:space="0" w:color="auto"/>
            </w:tcBorders>
            <w:shd w:val="clear" w:color="auto" w:fill="auto"/>
            <w:vAlign w:val="center"/>
            <w:hideMark/>
          </w:tcPr>
          <w:p w:rsidR="00F462C5" w:rsidRPr="008124D8" w:rsidRDefault="00F462C5" w:rsidP="00F35E10">
            <w:pPr>
              <w:spacing w:after="0" w:line="240" w:lineRule="auto"/>
              <w:rPr>
                <w:rFonts w:ascii="Times New Roman" w:eastAsia="Times New Roman" w:hAnsi="Times New Roman" w:cs="Times New Roman"/>
                <w:color w:val="000000"/>
                <w:lang w:val="id-ID" w:eastAsia="id-ID"/>
              </w:rPr>
            </w:pPr>
            <w:r w:rsidRPr="008124D8">
              <w:rPr>
                <w:rFonts w:ascii="Times New Roman" w:eastAsia="Times New Roman" w:hAnsi="Times New Roman" w:cs="Times New Roman"/>
                <w:color w:val="000000"/>
                <w:lang w:val="id-ID" w:eastAsia="id-ID"/>
              </w:rPr>
              <w:t>Sukaherang</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7,00</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7,17</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7,40</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7,69</w:t>
            </w:r>
          </w:p>
        </w:tc>
      </w:tr>
      <w:tr w:rsidR="00F462C5" w:rsidRPr="008124D8" w:rsidTr="00C86E24">
        <w:trPr>
          <w:trHeight w:val="300"/>
        </w:trPr>
        <w:tc>
          <w:tcPr>
            <w:tcW w:w="321" w:type="pct"/>
            <w:vMerge w:val="restart"/>
            <w:tcBorders>
              <w:top w:val="nil"/>
              <w:left w:val="single" w:sz="4" w:space="0" w:color="auto"/>
              <w:bottom w:val="single" w:sz="4" w:space="0" w:color="auto"/>
              <w:right w:val="single" w:sz="4" w:space="0" w:color="auto"/>
            </w:tcBorders>
            <w:shd w:val="clear" w:color="auto" w:fill="auto"/>
            <w:vAlign w:val="center"/>
            <w:hideMark/>
          </w:tcPr>
          <w:p w:rsidR="00F462C5" w:rsidRPr="008124D8" w:rsidRDefault="00F462C5" w:rsidP="005B2DFC">
            <w:pPr>
              <w:spacing w:after="0" w:line="240" w:lineRule="auto"/>
              <w:jc w:val="center"/>
              <w:rPr>
                <w:rFonts w:ascii="Times New Roman" w:eastAsia="Times New Roman" w:hAnsi="Times New Roman" w:cs="Times New Roman"/>
                <w:color w:val="000000"/>
                <w:lang w:val="id-ID" w:eastAsia="id-ID"/>
              </w:rPr>
            </w:pPr>
            <w:r w:rsidRPr="008124D8">
              <w:rPr>
                <w:rFonts w:ascii="Times New Roman" w:eastAsia="Times New Roman" w:hAnsi="Times New Roman" w:cs="Times New Roman"/>
                <w:color w:val="000000"/>
                <w:lang w:val="id-ID" w:eastAsia="id-ID"/>
              </w:rPr>
              <w:t>2</w:t>
            </w:r>
          </w:p>
        </w:tc>
        <w:tc>
          <w:tcPr>
            <w:tcW w:w="961" w:type="pct"/>
            <w:vMerge w:val="restart"/>
            <w:tcBorders>
              <w:top w:val="nil"/>
              <w:left w:val="single" w:sz="4" w:space="0" w:color="auto"/>
              <w:bottom w:val="single" w:sz="4" w:space="0" w:color="auto"/>
              <w:right w:val="single" w:sz="4" w:space="0" w:color="auto"/>
            </w:tcBorders>
            <w:shd w:val="clear" w:color="auto" w:fill="auto"/>
            <w:vAlign w:val="center"/>
            <w:hideMark/>
          </w:tcPr>
          <w:p w:rsidR="00F462C5" w:rsidRPr="008124D8" w:rsidRDefault="00F462C5" w:rsidP="005B2DFC">
            <w:pPr>
              <w:spacing w:after="0" w:line="240" w:lineRule="auto"/>
              <w:jc w:val="center"/>
              <w:rPr>
                <w:rFonts w:ascii="Times New Roman" w:eastAsia="Times New Roman" w:hAnsi="Times New Roman" w:cs="Times New Roman"/>
                <w:color w:val="000000"/>
                <w:lang w:val="id-ID" w:eastAsia="id-ID"/>
              </w:rPr>
            </w:pPr>
            <w:r w:rsidRPr="008124D8">
              <w:rPr>
                <w:rFonts w:ascii="Times New Roman" w:eastAsia="Times New Roman" w:hAnsi="Times New Roman" w:cs="Times New Roman"/>
                <w:color w:val="000000"/>
                <w:lang w:val="id-ID" w:eastAsia="id-ID"/>
              </w:rPr>
              <w:t>Mangunreja</w:t>
            </w:r>
          </w:p>
        </w:tc>
        <w:tc>
          <w:tcPr>
            <w:tcW w:w="1175" w:type="pct"/>
            <w:tcBorders>
              <w:top w:val="nil"/>
              <w:left w:val="nil"/>
              <w:bottom w:val="single" w:sz="4" w:space="0" w:color="auto"/>
              <w:right w:val="single" w:sz="4" w:space="0" w:color="auto"/>
            </w:tcBorders>
            <w:shd w:val="clear" w:color="auto" w:fill="auto"/>
            <w:vAlign w:val="center"/>
            <w:hideMark/>
          </w:tcPr>
          <w:p w:rsidR="00F462C5" w:rsidRPr="008124D8" w:rsidRDefault="00F462C5" w:rsidP="00F35E10">
            <w:pPr>
              <w:spacing w:after="0" w:line="240" w:lineRule="auto"/>
              <w:rPr>
                <w:rFonts w:ascii="Times New Roman" w:eastAsia="Times New Roman" w:hAnsi="Times New Roman" w:cs="Times New Roman"/>
                <w:color w:val="000000"/>
                <w:lang w:val="id-ID" w:eastAsia="id-ID"/>
              </w:rPr>
            </w:pPr>
            <w:r w:rsidRPr="008124D8">
              <w:rPr>
                <w:rFonts w:ascii="Times New Roman" w:eastAsia="Times New Roman" w:hAnsi="Times New Roman" w:cs="Times New Roman"/>
                <w:color w:val="000000"/>
                <w:lang w:val="id-ID" w:eastAsia="id-ID"/>
              </w:rPr>
              <w:t>Margajaya</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9,52</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9,75</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10,06</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10,47</w:t>
            </w:r>
          </w:p>
        </w:tc>
      </w:tr>
      <w:tr w:rsidR="00F462C5" w:rsidRPr="008124D8" w:rsidTr="00C86E24">
        <w:trPr>
          <w:trHeight w:val="300"/>
        </w:trPr>
        <w:tc>
          <w:tcPr>
            <w:tcW w:w="321" w:type="pct"/>
            <w:vMerge/>
            <w:tcBorders>
              <w:top w:val="nil"/>
              <w:left w:val="single" w:sz="4" w:space="0" w:color="auto"/>
              <w:bottom w:val="single" w:sz="4" w:space="0" w:color="auto"/>
              <w:right w:val="single" w:sz="4" w:space="0" w:color="auto"/>
            </w:tcBorders>
            <w:vAlign w:val="center"/>
            <w:hideMark/>
          </w:tcPr>
          <w:p w:rsidR="00F462C5" w:rsidRPr="008124D8" w:rsidRDefault="00F462C5" w:rsidP="005B2DFC">
            <w:pPr>
              <w:spacing w:after="0" w:line="240" w:lineRule="auto"/>
              <w:jc w:val="center"/>
              <w:rPr>
                <w:rFonts w:ascii="Times New Roman" w:eastAsia="Times New Roman" w:hAnsi="Times New Roman" w:cs="Times New Roman"/>
                <w:color w:val="000000"/>
                <w:lang w:val="id-ID" w:eastAsia="id-ID"/>
              </w:rPr>
            </w:pPr>
          </w:p>
        </w:tc>
        <w:tc>
          <w:tcPr>
            <w:tcW w:w="961" w:type="pct"/>
            <w:vMerge/>
            <w:tcBorders>
              <w:top w:val="nil"/>
              <w:left w:val="single" w:sz="4" w:space="0" w:color="auto"/>
              <w:bottom w:val="single" w:sz="4" w:space="0" w:color="auto"/>
              <w:right w:val="single" w:sz="4" w:space="0" w:color="auto"/>
            </w:tcBorders>
            <w:vAlign w:val="center"/>
            <w:hideMark/>
          </w:tcPr>
          <w:p w:rsidR="00F462C5" w:rsidRPr="008124D8" w:rsidRDefault="00F462C5" w:rsidP="005B2DFC">
            <w:pPr>
              <w:spacing w:after="0" w:line="240" w:lineRule="auto"/>
              <w:jc w:val="center"/>
              <w:rPr>
                <w:rFonts w:ascii="Times New Roman" w:eastAsia="Times New Roman" w:hAnsi="Times New Roman" w:cs="Times New Roman"/>
                <w:color w:val="000000"/>
                <w:lang w:val="id-ID" w:eastAsia="id-ID"/>
              </w:rPr>
            </w:pPr>
          </w:p>
        </w:tc>
        <w:tc>
          <w:tcPr>
            <w:tcW w:w="1175" w:type="pct"/>
            <w:tcBorders>
              <w:top w:val="nil"/>
              <w:left w:val="nil"/>
              <w:bottom w:val="single" w:sz="4" w:space="0" w:color="auto"/>
              <w:right w:val="single" w:sz="4" w:space="0" w:color="auto"/>
            </w:tcBorders>
            <w:shd w:val="clear" w:color="auto" w:fill="auto"/>
            <w:vAlign w:val="center"/>
            <w:hideMark/>
          </w:tcPr>
          <w:p w:rsidR="00F462C5" w:rsidRPr="008124D8" w:rsidRDefault="00F462C5" w:rsidP="00F35E10">
            <w:pPr>
              <w:spacing w:after="0" w:line="240" w:lineRule="auto"/>
              <w:rPr>
                <w:rFonts w:ascii="Times New Roman" w:eastAsia="Times New Roman" w:hAnsi="Times New Roman" w:cs="Times New Roman"/>
                <w:color w:val="000000"/>
                <w:lang w:val="id-ID" w:eastAsia="id-ID"/>
              </w:rPr>
            </w:pPr>
            <w:r w:rsidRPr="008124D8">
              <w:rPr>
                <w:rFonts w:ascii="Times New Roman" w:eastAsia="Times New Roman" w:hAnsi="Times New Roman" w:cs="Times New Roman"/>
                <w:color w:val="000000"/>
                <w:lang w:val="id-ID" w:eastAsia="id-ID"/>
              </w:rPr>
              <w:t>Mangunreja</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12,32</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12,61</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13,01</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13,53</w:t>
            </w:r>
          </w:p>
        </w:tc>
      </w:tr>
      <w:tr w:rsidR="00F462C5" w:rsidRPr="008124D8" w:rsidTr="00C86E24">
        <w:trPr>
          <w:trHeight w:val="30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F462C5" w:rsidRPr="008124D8" w:rsidRDefault="00F462C5" w:rsidP="005B2DFC">
            <w:pPr>
              <w:spacing w:after="0" w:line="240" w:lineRule="auto"/>
              <w:jc w:val="center"/>
              <w:rPr>
                <w:rFonts w:ascii="Times New Roman" w:eastAsia="Times New Roman" w:hAnsi="Times New Roman" w:cs="Times New Roman"/>
                <w:color w:val="000000"/>
                <w:lang w:val="id-ID" w:eastAsia="id-ID"/>
              </w:rPr>
            </w:pPr>
            <w:r w:rsidRPr="008124D8">
              <w:rPr>
                <w:rFonts w:ascii="Times New Roman" w:eastAsia="Times New Roman" w:hAnsi="Times New Roman" w:cs="Times New Roman"/>
                <w:color w:val="000000"/>
                <w:lang w:val="id-ID" w:eastAsia="id-ID"/>
              </w:rPr>
              <w:t>3</w:t>
            </w:r>
          </w:p>
        </w:tc>
        <w:tc>
          <w:tcPr>
            <w:tcW w:w="961" w:type="pct"/>
            <w:tcBorders>
              <w:top w:val="nil"/>
              <w:left w:val="nil"/>
              <w:bottom w:val="single" w:sz="4" w:space="0" w:color="auto"/>
              <w:right w:val="single" w:sz="4" w:space="0" w:color="auto"/>
            </w:tcBorders>
            <w:shd w:val="clear" w:color="auto" w:fill="auto"/>
            <w:vAlign w:val="center"/>
            <w:hideMark/>
          </w:tcPr>
          <w:p w:rsidR="00F462C5" w:rsidRPr="008124D8" w:rsidRDefault="00F462C5" w:rsidP="005B2DFC">
            <w:pPr>
              <w:spacing w:after="0" w:line="240" w:lineRule="auto"/>
              <w:jc w:val="center"/>
              <w:rPr>
                <w:rFonts w:ascii="Times New Roman" w:eastAsia="Times New Roman" w:hAnsi="Times New Roman" w:cs="Times New Roman"/>
                <w:color w:val="000000"/>
                <w:lang w:val="id-ID" w:eastAsia="id-ID"/>
              </w:rPr>
            </w:pPr>
            <w:r w:rsidRPr="008124D8">
              <w:rPr>
                <w:rFonts w:ascii="Times New Roman" w:eastAsia="Times New Roman" w:hAnsi="Times New Roman" w:cs="Times New Roman"/>
                <w:color w:val="000000"/>
                <w:lang w:val="id-ID" w:eastAsia="id-ID"/>
              </w:rPr>
              <w:t>Sukarame</w:t>
            </w:r>
          </w:p>
        </w:tc>
        <w:tc>
          <w:tcPr>
            <w:tcW w:w="1175" w:type="pct"/>
            <w:tcBorders>
              <w:top w:val="nil"/>
              <w:left w:val="nil"/>
              <w:bottom w:val="single" w:sz="4" w:space="0" w:color="auto"/>
              <w:right w:val="single" w:sz="4" w:space="0" w:color="auto"/>
            </w:tcBorders>
            <w:shd w:val="clear" w:color="auto" w:fill="auto"/>
            <w:vAlign w:val="center"/>
            <w:hideMark/>
          </w:tcPr>
          <w:p w:rsidR="00F462C5" w:rsidRPr="008124D8" w:rsidRDefault="00F462C5" w:rsidP="00F35E10">
            <w:pPr>
              <w:spacing w:after="0" w:line="240" w:lineRule="auto"/>
              <w:rPr>
                <w:rFonts w:ascii="Times New Roman" w:eastAsia="Times New Roman" w:hAnsi="Times New Roman" w:cs="Times New Roman"/>
                <w:color w:val="000000"/>
                <w:lang w:val="id-ID" w:eastAsia="id-ID"/>
              </w:rPr>
            </w:pPr>
            <w:r w:rsidRPr="008124D8">
              <w:rPr>
                <w:rFonts w:ascii="Times New Roman" w:eastAsia="Times New Roman" w:hAnsi="Times New Roman" w:cs="Times New Roman"/>
                <w:color w:val="000000"/>
                <w:lang w:val="id-ID" w:eastAsia="id-ID"/>
              </w:rPr>
              <w:t>Sukarame</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11,75</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12,03</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12,42</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12,91</w:t>
            </w:r>
          </w:p>
        </w:tc>
      </w:tr>
      <w:tr w:rsidR="00F462C5" w:rsidRPr="008124D8" w:rsidTr="00C86E24">
        <w:trPr>
          <w:trHeight w:val="30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F462C5" w:rsidRPr="008124D8" w:rsidRDefault="00F462C5" w:rsidP="005B2DFC">
            <w:pPr>
              <w:spacing w:after="0" w:line="240" w:lineRule="auto"/>
              <w:jc w:val="center"/>
              <w:rPr>
                <w:rFonts w:ascii="Times New Roman" w:eastAsia="Times New Roman" w:hAnsi="Times New Roman" w:cs="Times New Roman"/>
                <w:color w:val="000000"/>
                <w:lang w:val="id-ID" w:eastAsia="id-ID"/>
              </w:rPr>
            </w:pPr>
            <w:r w:rsidRPr="008124D8">
              <w:rPr>
                <w:rFonts w:ascii="Times New Roman" w:eastAsia="Times New Roman" w:hAnsi="Times New Roman" w:cs="Times New Roman"/>
                <w:color w:val="000000"/>
                <w:lang w:val="id-ID" w:eastAsia="id-ID"/>
              </w:rPr>
              <w:t>4</w:t>
            </w:r>
          </w:p>
        </w:tc>
        <w:tc>
          <w:tcPr>
            <w:tcW w:w="961" w:type="pct"/>
            <w:tcBorders>
              <w:top w:val="nil"/>
              <w:left w:val="nil"/>
              <w:bottom w:val="single" w:sz="4" w:space="0" w:color="auto"/>
              <w:right w:val="single" w:sz="4" w:space="0" w:color="auto"/>
            </w:tcBorders>
            <w:shd w:val="clear" w:color="auto" w:fill="auto"/>
            <w:vAlign w:val="center"/>
            <w:hideMark/>
          </w:tcPr>
          <w:p w:rsidR="00F462C5" w:rsidRPr="008124D8" w:rsidRDefault="00F462C5" w:rsidP="005B2DFC">
            <w:pPr>
              <w:spacing w:after="0" w:line="240" w:lineRule="auto"/>
              <w:jc w:val="center"/>
              <w:rPr>
                <w:rFonts w:ascii="Times New Roman" w:eastAsia="Times New Roman" w:hAnsi="Times New Roman" w:cs="Times New Roman"/>
                <w:color w:val="000000"/>
                <w:lang w:val="id-ID" w:eastAsia="id-ID"/>
              </w:rPr>
            </w:pPr>
            <w:r w:rsidRPr="008124D8">
              <w:rPr>
                <w:rFonts w:ascii="Times New Roman" w:eastAsia="Times New Roman" w:hAnsi="Times New Roman" w:cs="Times New Roman"/>
                <w:color w:val="000000"/>
                <w:lang w:val="id-ID" w:eastAsia="id-ID"/>
              </w:rPr>
              <w:t>Leuwisari</w:t>
            </w:r>
          </w:p>
        </w:tc>
        <w:tc>
          <w:tcPr>
            <w:tcW w:w="1175" w:type="pct"/>
            <w:tcBorders>
              <w:top w:val="nil"/>
              <w:left w:val="nil"/>
              <w:bottom w:val="single" w:sz="4" w:space="0" w:color="auto"/>
              <w:right w:val="single" w:sz="4" w:space="0" w:color="auto"/>
            </w:tcBorders>
            <w:shd w:val="clear" w:color="auto" w:fill="auto"/>
            <w:vAlign w:val="center"/>
            <w:hideMark/>
          </w:tcPr>
          <w:p w:rsidR="00F462C5" w:rsidRPr="008124D8" w:rsidRDefault="00F462C5" w:rsidP="00F35E10">
            <w:pPr>
              <w:spacing w:after="0" w:line="240" w:lineRule="auto"/>
              <w:rPr>
                <w:rFonts w:ascii="Times New Roman" w:eastAsia="Times New Roman" w:hAnsi="Times New Roman" w:cs="Times New Roman"/>
                <w:color w:val="000000"/>
                <w:lang w:val="id-ID" w:eastAsia="id-ID"/>
              </w:rPr>
            </w:pPr>
            <w:r w:rsidRPr="008124D8">
              <w:rPr>
                <w:rFonts w:ascii="Times New Roman" w:eastAsia="Times New Roman" w:hAnsi="Times New Roman" w:cs="Times New Roman"/>
                <w:color w:val="000000"/>
                <w:lang w:val="id-ID" w:eastAsia="id-ID"/>
              </w:rPr>
              <w:t>Arjasari</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11,01</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11,27</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11,63</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12,10</w:t>
            </w:r>
          </w:p>
        </w:tc>
      </w:tr>
      <w:tr w:rsidR="00F462C5" w:rsidRPr="008124D8" w:rsidTr="00C86E24">
        <w:trPr>
          <w:trHeight w:val="30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F462C5" w:rsidRPr="008124D8" w:rsidRDefault="00F462C5" w:rsidP="005B2DFC">
            <w:pPr>
              <w:spacing w:after="0" w:line="240" w:lineRule="auto"/>
              <w:jc w:val="center"/>
              <w:rPr>
                <w:rFonts w:ascii="Times New Roman" w:eastAsia="Times New Roman" w:hAnsi="Times New Roman" w:cs="Times New Roman"/>
                <w:color w:val="000000"/>
                <w:lang w:val="id-ID" w:eastAsia="id-ID"/>
              </w:rPr>
            </w:pPr>
            <w:r w:rsidRPr="008124D8">
              <w:rPr>
                <w:rFonts w:ascii="Times New Roman" w:eastAsia="Times New Roman" w:hAnsi="Times New Roman" w:cs="Times New Roman"/>
                <w:color w:val="000000"/>
                <w:lang w:val="id-ID" w:eastAsia="id-ID"/>
              </w:rPr>
              <w:t>5</w:t>
            </w:r>
          </w:p>
        </w:tc>
        <w:tc>
          <w:tcPr>
            <w:tcW w:w="961" w:type="pct"/>
            <w:tcBorders>
              <w:top w:val="nil"/>
              <w:left w:val="nil"/>
              <w:bottom w:val="single" w:sz="4" w:space="0" w:color="auto"/>
              <w:right w:val="single" w:sz="4" w:space="0" w:color="auto"/>
            </w:tcBorders>
            <w:shd w:val="clear" w:color="auto" w:fill="auto"/>
            <w:vAlign w:val="center"/>
            <w:hideMark/>
          </w:tcPr>
          <w:p w:rsidR="00F462C5" w:rsidRPr="008124D8" w:rsidRDefault="00F462C5" w:rsidP="005B2DFC">
            <w:pPr>
              <w:spacing w:after="0" w:line="240" w:lineRule="auto"/>
              <w:jc w:val="center"/>
              <w:rPr>
                <w:rFonts w:ascii="Times New Roman" w:eastAsia="Times New Roman" w:hAnsi="Times New Roman" w:cs="Times New Roman"/>
                <w:color w:val="000000"/>
                <w:lang w:val="id-ID" w:eastAsia="id-ID"/>
              </w:rPr>
            </w:pPr>
            <w:r w:rsidRPr="008124D8">
              <w:rPr>
                <w:rFonts w:ascii="Times New Roman" w:eastAsia="Times New Roman" w:hAnsi="Times New Roman" w:cs="Times New Roman"/>
                <w:color w:val="000000"/>
                <w:lang w:val="id-ID" w:eastAsia="id-ID"/>
              </w:rPr>
              <w:t>Padakembang</w:t>
            </w:r>
          </w:p>
        </w:tc>
        <w:tc>
          <w:tcPr>
            <w:tcW w:w="1175" w:type="pct"/>
            <w:tcBorders>
              <w:top w:val="nil"/>
              <w:left w:val="nil"/>
              <w:bottom w:val="single" w:sz="4" w:space="0" w:color="auto"/>
              <w:right w:val="single" w:sz="4" w:space="0" w:color="auto"/>
            </w:tcBorders>
            <w:shd w:val="clear" w:color="auto" w:fill="auto"/>
            <w:vAlign w:val="center"/>
            <w:hideMark/>
          </w:tcPr>
          <w:p w:rsidR="00F462C5" w:rsidRPr="008124D8" w:rsidRDefault="00F462C5" w:rsidP="00F35E10">
            <w:pPr>
              <w:spacing w:after="0" w:line="240" w:lineRule="auto"/>
              <w:rPr>
                <w:rFonts w:ascii="Times New Roman" w:eastAsia="Times New Roman" w:hAnsi="Times New Roman" w:cs="Times New Roman"/>
                <w:color w:val="000000"/>
                <w:lang w:val="id-ID" w:eastAsia="id-ID"/>
              </w:rPr>
            </w:pPr>
            <w:r w:rsidRPr="008124D8">
              <w:rPr>
                <w:rFonts w:ascii="Times New Roman" w:eastAsia="Times New Roman" w:hAnsi="Times New Roman" w:cs="Times New Roman"/>
                <w:color w:val="000000"/>
                <w:lang w:val="id-ID" w:eastAsia="id-ID"/>
              </w:rPr>
              <w:t>Cilampung Hilir</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10,28</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10,53</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10,86</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11,30</w:t>
            </w:r>
          </w:p>
        </w:tc>
      </w:tr>
      <w:tr w:rsidR="00F462C5" w:rsidRPr="008124D8" w:rsidTr="00C86E24">
        <w:trPr>
          <w:trHeight w:val="30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F462C5" w:rsidRPr="008124D8" w:rsidRDefault="00F462C5" w:rsidP="005B2DFC">
            <w:pPr>
              <w:spacing w:after="0" w:line="240" w:lineRule="auto"/>
              <w:jc w:val="center"/>
              <w:rPr>
                <w:rFonts w:ascii="Times New Roman" w:eastAsia="Times New Roman" w:hAnsi="Times New Roman" w:cs="Times New Roman"/>
                <w:color w:val="000000"/>
                <w:lang w:val="id-ID" w:eastAsia="id-ID"/>
              </w:rPr>
            </w:pPr>
            <w:r w:rsidRPr="008124D8">
              <w:rPr>
                <w:rFonts w:ascii="Times New Roman" w:eastAsia="Times New Roman" w:hAnsi="Times New Roman" w:cs="Times New Roman"/>
                <w:color w:val="000000"/>
                <w:lang w:val="id-ID" w:eastAsia="id-ID"/>
              </w:rPr>
              <w:t>6</w:t>
            </w:r>
          </w:p>
        </w:tc>
        <w:tc>
          <w:tcPr>
            <w:tcW w:w="961" w:type="pct"/>
            <w:tcBorders>
              <w:top w:val="nil"/>
              <w:left w:val="nil"/>
              <w:bottom w:val="single" w:sz="4" w:space="0" w:color="auto"/>
              <w:right w:val="single" w:sz="4" w:space="0" w:color="auto"/>
            </w:tcBorders>
            <w:shd w:val="clear" w:color="auto" w:fill="auto"/>
            <w:vAlign w:val="center"/>
            <w:hideMark/>
          </w:tcPr>
          <w:p w:rsidR="00F462C5" w:rsidRPr="008124D8" w:rsidRDefault="00F462C5" w:rsidP="005B2DFC">
            <w:pPr>
              <w:spacing w:after="0" w:line="240" w:lineRule="auto"/>
              <w:jc w:val="center"/>
              <w:rPr>
                <w:rFonts w:ascii="Times New Roman" w:eastAsia="Times New Roman" w:hAnsi="Times New Roman" w:cs="Times New Roman"/>
                <w:color w:val="000000"/>
                <w:lang w:val="id-ID" w:eastAsia="id-ID"/>
              </w:rPr>
            </w:pPr>
            <w:r w:rsidRPr="008124D8">
              <w:rPr>
                <w:rFonts w:ascii="Times New Roman" w:eastAsia="Times New Roman" w:hAnsi="Times New Roman" w:cs="Times New Roman"/>
                <w:color w:val="000000"/>
                <w:lang w:val="id-ID" w:eastAsia="id-ID"/>
              </w:rPr>
              <w:t>Sariwangi</w:t>
            </w:r>
          </w:p>
        </w:tc>
        <w:tc>
          <w:tcPr>
            <w:tcW w:w="1175" w:type="pct"/>
            <w:tcBorders>
              <w:top w:val="nil"/>
              <w:left w:val="nil"/>
              <w:bottom w:val="single" w:sz="4" w:space="0" w:color="auto"/>
              <w:right w:val="single" w:sz="4" w:space="0" w:color="auto"/>
            </w:tcBorders>
            <w:shd w:val="clear" w:color="auto" w:fill="auto"/>
            <w:vAlign w:val="center"/>
            <w:hideMark/>
          </w:tcPr>
          <w:p w:rsidR="00F462C5" w:rsidRPr="008124D8" w:rsidRDefault="00F462C5" w:rsidP="00F35E10">
            <w:pPr>
              <w:spacing w:after="0" w:line="240" w:lineRule="auto"/>
              <w:rPr>
                <w:rFonts w:ascii="Times New Roman" w:eastAsia="Times New Roman" w:hAnsi="Times New Roman" w:cs="Times New Roman"/>
                <w:color w:val="000000"/>
                <w:lang w:val="id-ID" w:eastAsia="id-ID"/>
              </w:rPr>
            </w:pPr>
            <w:r w:rsidRPr="008124D8">
              <w:rPr>
                <w:rFonts w:ascii="Times New Roman" w:eastAsia="Times New Roman" w:hAnsi="Times New Roman" w:cs="Times New Roman"/>
                <w:color w:val="000000"/>
                <w:lang w:val="id-ID" w:eastAsia="id-ID"/>
              </w:rPr>
              <w:t>Selawangi</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4,98</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0,01</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5,27</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F35E10" w:rsidRDefault="00F462C5" w:rsidP="005B2DFC">
            <w:pPr>
              <w:spacing w:after="0" w:line="240" w:lineRule="auto"/>
              <w:jc w:val="center"/>
              <w:rPr>
                <w:rFonts w:ascii="Times New Roman" w:eastAsia="Times New Roman" w:hAnsi="Times New Roman" w:cs="Times New Roman"/>
                <w:color w:val="000000"/>
                <w:lang w:val="id-ID" w:eastAsia="id-ID"/>
              </w:rPr>
            </w:pPr>
            <w:r w:rsidRPr="00F35E10">
              <w:rPr>
                <w:rFonts w:ascii="Times New Roman" w:eastAsia="Times New Roman" w:hAnsi="Times New Roman" w:cs="Times New Roman"/>
                <w:color w:val="000000"/>
                <w:lang w:val="id-ID" w:eastAsia="id-ID"/>
              </w:rPr>
              <w:t>5,48</w:t>
            </w:r>
          </w:p>
        </w:tc>
      </w:tr>
      <w:tr w:rsidR="00F462C5" w:rsidRPr="008124D8" w:rsidTr="00C86E24">
        <w:trPr>
          <w:trHeight w:val="300"/>
        </w:trPr>
        <w:tc>
          <w:tcPr>
            <w:tcW w:w="245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462C5" w:rsidRPr="008124D8" w:rsidRDefault="00F462C5" w:rsidP="005B2DFC">
            <w:pPr>
              <w:spacing w:after="0" w:line="240" w:lineRule="auto"/>
              <w:jc w:val="center"/>
              <w:rPr>
                <w:rFonts w:ascii="Times New Roman" w:eastAsia="Times New Roman" w:hAnsi="Times New Roman" w:cs="Times New Roman"/>
                <w:b/>
                <w:bCs/>
                <w:color w:val="000000"/>
                <w:lang w:val="id-ID" w:eastAsia="id-ID"/>
              </w:rPr>
            </w:pPr>
            <w:r w:rsidRPr="008124D8">
              <w:rPr>
                <w:rFonts w:ascii="Times New Roman" w:eastAsia="Times New Roman" w:hAnsi="Times New Roman" w:cs="Times New Roman"/>
                <w:b/>
                <w:bCs/>
                <w:color w:val="000000"/>
                <w:lang w:val="id-ID" w:eastAsia="id-ID"/>
              </w:rPr>
              <w:t>Jumlah</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8124D8" w:rsidRDefault="00F462C5" w:rsidP="005B2DFC">
            <w:pPr>
              <w:spacing w:after="0" w:line="240" w:lineRule="auto"/>
              <w:jc w:val="center"/>
              <w:rPr>
                <w:rFonts w:ascii="Times New Roman" w:eastAsia="Times New Roman" w:hAnsi="Times New Roman" w:cs="Times New Roman"/>
                <w:b/>
                <w:bCs/>
                <w:color w:val="000000"/>
                <w:lang w:val="id-ID" w:eastAsia="id-ID"/>
              </w:rPr>
            </w:pPr>
            <w:r w:rsidRPr="008124D8">
              <w:rPr>
                <w:rFonts w:ascii="Times New Roman" w:eastAsia="Times New Roman" w:hAnsi="Times New Roman" w:cs="Times New Roman"/>
                <w:b/>
                <w:bCs/>
                <w:color w:val="000000"/>
                <w:lang w:val="id-ID" w:eastAsia="id-ID"/>
              </w:rPr>
              <w:t>153,16</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8124D8" w:rsidRDefault="00F462C5" w:rsidP="005B2DFC">
            <w:pPr>
              <w:spacing w:after="0" w:line="240" w:lineRule="auto"/>
              <w:jc w:val="center"/>
              <w:rPr>
                <w:rFonts w:ascii="Times New Roman" w:eastAsia="Times New Roman" w:hAnsi="Times New Roman" w:cs="Times New Roman"/>
                <w:b/>
                <w:bCs/>
                <w:color w:val="000000"/>
                <w:lang w:val="id-ID" w:eastAsia="id-ID"/>
              </w:rPr>
            </w:pPr>
            <w:r w:rsidRPr="008124D8">
              <w:rPr>
                <w:rFonts w:ascii="Times New Roman" w:eastAsia="Times New Roman" w:hAnsi="Times New Roman" w:cs="Times New Roman"/>
                <w:b/>
                <w:bCs/>
                <w:color w:val="000000"/>
                <w:lang w:val="id-ID" w:eastAsia="id-ID"/>
              </w:rPr>
              <w:t>156,87</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8124D8" w:rsidRDefault="00F462C5" w:rsidP="005B2DFC">
            <w:pPr>
              <w:spacing w:after="0" w:line="240" w:lineRule="auto"/>
              <w:jc w:val="center"/>
              <w:rPr>
                <w:rFonts w:ascii="Times New Roman" w:eastAsia="Times New Roman" w:hAnsi="Times New Roman" w:cs="Times New Roman"/>
                <w:b/>
                <w:bCs/>
                <w:color w:val="000000"/>
                <w:lang w:val="id-ID" w:eastAsia="id-ID"/>
              </w:rPr>
            </w:pPr>
            <w:r w:rsidRPr="008124D8">
              <w:rPr>
                <w:rFonts w:ascii="Times New Roman" w:eastAsia="Times New Roman" w:hAnsi="Times New Roman" w:cs="Times New Roman"/>
                <w:b/>
                <w:bCs/>
                <w:color w:val="000000"/>
                <w:lang w:val="id-ID" w:eastAsia="id-ID"/>
              </w:rPr>
              <w:t>161,85</w:t>
            </w:r>
          </w:p>
        </w:tc>
        <w:tc>
          <w:tcPr>
            <w:tcW w:w="636" w:type="pct"/>
            <w:tcBorders>
              <w:top w:val="nil"/>
              <w:left w:val="nil"/>
              <w:bottom w:val="single" w:sz="4" w:space="0" w:color="auto"/>
              <w:right w:val="single" w:sz="4" w:space="0" w:color="auto"/>
            </w:tcBorders>
            <w:shd w:val="clear" w:color="auto" w:fill="auto"/>
            <w:noWrap/>
            <w:vAlign w:val="center"/>
            <w:hideMark/>
          </w:tcPr>
          <w:p w:rsidR="00F462C5" w:rsidRPr="008124D8" w:rsidRDefault="00F462C5" w:rsidP="005B2DFC">
            <w:pPr>
              <w:spacing w:after="0" w:line="240" w:lineRule="auto"/>
              <w:jc w:val="center"/>
              <w:rPr>
                <w:rFonts w:ascii="Times New Roman" w:eastAsia="Times New Roman" w:hAnsi="Times New Roman" w:cs="Times New Roman"/>
                <w:b/>
                <w:bCs/>
                <w:color w:val="000000"/>
                <w:lang w:val="id-ID" w:eastAsia="id-ID"/>
              </w:rPr>
            </w:pPr>
            <w:r w:rsidRPr="008124D8">
              <w:rPr>
                <w:rFonts w:ascii="Times New Roman" w:eastAsia="Times New Roman" w:hAnsi="Times New Roman" w:cs="Times New Roman"/>
                <w:b/>
                <w:bCs/>
                <w:color w:val="000000"/>
                <w:lang w:val="id-ID" w:eastAsia="id-ID"/>
              </w:rPr>
              <w:t>168,32</w:t>
            </w:r>
          </w:p>
        </w:tc>
      </w:tr>
    </w:tbl>
    <w:p w:rsidR="003F475A" w:rsidRDefault="007F35FE" w:rsidP="008052D0">
      <w:pPr>
        <w:spacing w:after="0" w:line="360" w:lineRule="auto"/>
        <w:rPr>
          <w:rFonts w:ascii="Times New Roman" w:hAnsi="Times New Roman" w:cs="Times New Roman"/>
          <w:i/>
          <w:sz w:val="18"/>
          <w:szCs w:val="18"/>
          <w:lang w:val="id-ID"/>
        </w:rPr>
      </w:pPr>
      <w:r w:rsidRPr="007F35FE">
        <w:rPr>
          <w:rFonts w:ascii="Times New Roman" w:hAnsi="Times New Roman" w:cs="Times New Roman"/>
          <w:i/>
          <w:sz w:val="18"/>
          <w:szCs w:val="18"/>
          <w:lang w:val="id-ID"/>
        </w:rPr>
        <w:t>Sumber: Hasil Analisis 2015</w:t>
      </w:r>
    </w:p>
    <w:p w:rsidR="005B2DFC" w:rsidRDefault="005B2DFC" w:rsidP="005B2DFC">
      <w:pPr>
        <w:spacing w:after="0" w:line="360" w:lineRule="auto"/>
        <w:ind w:firstLine="426"/>
        <w:rPr>
          <w:rFonts w:ascii="Times New Roman" w:hAnsi="Times New Roman" w:cs="Times New Roman"/>
          <w:i/>
          <w:sz w:val="18"/>
          <w:szCs w:val="18"/>
          <w:lang w:val="id-ID"/>
        </w:rPr>
      </w:pPr>
    </w:p>
    <w:p w:rsidR="00F35E10" w:rsidRDefault="00F35E10" w:rsidP="005B2DFC">
      <w:pPr>
        <w:spacing w:after="0" w:line="360" w:lineRule="auto"/>
        <w:ind w:firstLine="426"/>
        <w:rPr>
          <w:rFonts w:ascii="Times New Roman" w:hAnsi="Times New Roman" w:cs="Times New Roman"/>
          <w:i/>
          <w:sz w:val="18"/>
          <w:szCs w:val="18"/>
          <w:lang w:val="id-ID"/>
        </w:rPr>
      </w:pPr>
    </w:p>
    <w:p w:rsidR="00F35E10" w:rsidRDefault="00F35E10" w:rsidP="005B2DFC">
      <w:pPr>
        <w:spacing w:after="0" w:line="360" w:lineRule="auto"/>
        <w:ind w:firstLine="426"/>
        <w:rPr>
          <w:rFonts w:ascii="Times New Roman" w:hAnsi="Times New Roman" w:cs="Times New Roman"/>
          <w:i/>
          <w:sz w:val="18"/>
          <w:szCs w:val="18"/>
          <w:lang w:val="id-ID"/>
        </w:rPr>
      </w:pPr>
    </w:p>
    <w:p w:rsidR="00F35E10" w:rsidRDefault="00F35E10" w:rsidP="005B2DFC">
      <w:pPr>
        <w:spacing w:after="0" w:line="360" w:lineRule="auto"/>
        <w:ind w:firstLine="426"/>
        <w:rPr>
          <w:rFonts w:ascii="Times New Roman" w:hAnsi="Times New Roman" w:cs="Times New Roman"/>
          <w:i/>
          <w:sz w:val="18"/>
          <w:szCs w:val="18"/>
          <w:lang w:val="id-ID"/>
        </w:rPr>
      </w:pPr>
    </w:p>
    <w:p w:rsidR="00F35E10" w:rsidRDefault="00F35E10" w:rsidP="005B2DFC">
      <w:pPr>
        <w:spacing w:after="0" w:line="360" w:lineRule="auto"/>
        <w:ind w:firstLine="426"/>
        <w:rPr>
          <w:rFonts w:ascii="Times New Roman" w:hAnsi="Times New Roman" w:cs="Times New Roman"/>
          <w:i/>
          <w:sz w:val="18"/>
          <w:szCs w:val="18"/>
          <w:lang w:val="id-ID"/>
        </w:rPr>
      </w:pPr>
    </w:p>
    <w:p w:rsidR="00F35E10" w:rsidRDefault="00F35E10" w:rsidP="005B2DFC">
      <w:pPr>
        <w:spacing w:after="0" w:line="360" w:lineRule="auto"/>
        <w:ind w:firstLine="426"/>
        <w:rPr>
          <w:rFonts w:ascii="Times New Roman" w:hAnsi="Times New Roman" w:cs="Times New Roman"/>
          <w:i/>
          <w:sz w:val="18"/>
          <w:szCs w:val="18"/>
          <w:lang w:val="id-ID"/>
        </w:rPr>
      </w:pPr>
    </w:p>
    <w:p w:rsidR="00F35E10" w:rsidRDefault="00F35E10" w:rsidP="005B2DFC">
      <w:pPr>
        <w:spacing w:after="0" w:line="360" w:lineRule="auto"/>
        <w:ind w:firstLine="426"/>
        <w:rPr>
          <w:rFonts w:ascii="Times New Roman" w:hAnsi="Times New Roman" w:cs="Times New Roman"/>
          <w:i/>
          <w:sz w:val="18"/>
          <w:szCs w:val="18"/>
          <w:lang w:val="id-ID"/>
        </w:rPr>
      </w:pPr>
    </w:p>
    <w:p w:rsidR="00F35E10" w:rsidRDefault="00F35E10" w:rsidP="005B2DFC">
      <w:pPr>
        <w:spacing w:after="0" w:line="360" w:lineRule="auto"/>
        <w:ind w:firstLine="426"/>
        <w:rPr>
          <w:rFonts w:ascii="Times New Roman" w:hAnsi="Times New Roman" w:cs="Times New Roman"/>
          <w:i/>
          <w:sz w:val="18"/>
          <w:szCs w:val="18"/>
          <w:lang w:val="id-ID"/>
        </w:rPr>
      </w:pPr>
    </w:p>
    <w:p w:rsidR="007F0104" w:rsidRDefault="007F0104" w:rsidP="007F0104">
      <w:pPr>
        <w:spacing w:after="0" w:line="360" w:lineRule="auto"/>
        <w:rPr>
          <w:rFonts w:ascii="Times New Roman" w:hAnsi="Times New Roman" w:cs="Times New Roman"/>
          <w:i/>
          <w:sz w:val="18"/>
          <w:szCs w:val="18"/>
          <w:lang w:val="id-ID"/>
        </w:rPr>
      </w:pPr>
    </w:p>
    <w:p w:rsidR="00257D76" w:rsidRDefault="00257D76" w:rsidP="007F0104">
      <w:pPr>
        <w:spacing w:after="0" w:line="360" w:lineRule="auto"/>
        <w:rPr>
          <w:rFonts w:ascii="Times New Roman" w:hAnsi="Times New Roman" w:cs="Times New Roman"/>
          <w:i/>
          <w:sz w:val="18"/>
          <w:szCs w:val="18"/>
          <w:lang w:val="id-ID"/>
        </w:rPr>
      </w:pPr>
    </w:p>
    <w:p w:rsidR="008052D0" w:rsidRPr="008052D0" w:rsidRDefault="008052D0" w:rsidP="00257D76">
      <w:pPr>
        <w:pStyle w:val="ListParagraph"/>
        <w:numPr>
          <w:ilvl w:val="0"/>
          <w:numId w:val="28"/>
        </w:numPr>
        <w:spacing w:after="0" w:line="240" w:lineRule="auto"/>
        <w:jc w:val="center"/>
        <w:outlineLvl w:val="2"/>
        <w:rPr>
          <w:rFonts w:ascii="Times New Roman" w:hAnsi="Times New Roman" w:cs="Times New Roman"/>
          <w:b/>
          <w:sz w:val="24"/>
          <w:szCs w:val="24"/>
        </w:rPr>
      </w:pPr>
      <w:bookmarkStart w:id="190" w:name="_Toc439451874"/>
      <w:bookmarkStart w:id="191" w:name="_Toc439454932"/>
      <w:bookmarkStart w:id="192" w:name="_Toc439789772"/>
      <w:bookmarkStart w:id="193" w:name="_Toc439791069"/>
      <w:bookmarkStart w:id="194" w:name="_Toc439803066"/>
      <w:bookmarkStart w:id="195" w:name="_Toc441099193"/>
      <w:bookmarkStart w:id="196" w:name="_Toc448046053"/>
      <w:bookmarkEnd w:id="190"/>
      <w:bookmarkEnd w:id="191"/>
      <w:bookmarkEnd w:id="192"/>
      <w:bookmarkEnd w:id="193"/>
      <w:bookmarkEnd w:id="194"/>
      <w:bookmarkEnd w:id="195"/>
      <w:bookmarkEnd w:id="196"/>
    </w:p>
    <w:p w:rsidR="008052D0" w:rsidRPr="008052D0" w:rsidRDefault="008052D0" w:rsidP="00257D76">
      <w:pPr>
        <w:spacing w:after="0" w:line="240" w:lineRule="auto"/>
        <w:jc w:val="center"/>
        <w:outlineLvl w:val="2"/>
        <w:rPr>
          <w:rFonts w:ascii="Times New Roman" w:hAnsi="Times New Roman" w:cs="Times New Roman"/>
          <w:b/>
          <w:sz w:val="24"/>
          <w:szCs w:val="24"/>
        </w:rPr>
      </w:pPr>
      <w:bookmarkStart w:id="197" w:name="_Toc439451875"/>
      <w:bookmarkStart w:id="198" w:name="_Toc439454933"/>
      <w:bookmarkStart w:id="199" w:name="_Toc439789773"/>
      <w:bookmarkStart w:id="200" w:name="_Toc439791070"/>
      <w:bookmarkStart w:id="201" w:name="_Toc439803067"/>
      <w:bookmarkStart w:id="202" w:name="_Toc441099194"/>
      <w:bookmarkStart w:id="203" w:name="_Toc448046054"/>
      <w:proofErr w:type="spellStart"/>
      <w:r w:rsidRPr="008052D0">
        <w:rPr>
          <w:rFonts w:ascii="Times New Roman" w:hAnsi="Times New Roman" w:cs="Times New Roman"/>
          <w:b/>
          <w:sz w:val="24"/>
          <w:szCs w:val="24"/>
        </w:rPr>
        <w:t>Grafik</w:t>
      </w:r>
      <w:proofErr w:type="spellEnd"/>
      <w:r w:rsidRPr="008052D0">
        <w:rPr>
          <w:rFonts w:ascii="Times New Roman" w:hAnsi="Times New Roman" w:cs="Times New Roman"/>
          <w:b/>
          <w:sz w:val="24"/>
          <w:szCs w:val="24"/>
        </w:rPr>
        <w:t xml:space="preserve"> </w:t>
      </w:r>
      <w:r w:rsidRPr="008052D0">
        <w:rPr>
          <w:rFonts w:ascii="Times New Roman" w:hAnsi="Times New Roman" w:cs="Times New Roman"/>
          <w:b/>
          <w:sz w:val="24"/>
          <w:szCs w:val="24"/>
          <w:lang w:val="id-ID"/>
        </w:rPr>
        <w:t xml:space="preserve">Proyeksi </w:t>
      </w:r>
      <w:proofErr w:type="spellStart"/>
      <w:r w:rsidRPr="008052D0">
        <w:rPr>
          <w:rFonts w:ascii="Times New Roman" w:hAnsi="Times New Roman" w:cs="Times New Roman"/>
          <w:b/>
          <w:sz w:val="24"/>
          <w:szCs w:val="24"/>
        </w:rPr>
        <w:t>Permintaan</w:t>
      </w:r>
      <w:proofErr w:type="spellEnd"/>
      <w:r w:rsidRPr="008052D0">
        <w:rPr>
          <w:rFonts w:ascii="Times New Roman" w:hAnsi="Times New Roman" w:cs="Times New Roman"/>
          <w:b/>
          <w:sz w:val="24"/>
          <w:szCs w:val="24"/>
        </w:rPr>
        <w:t xml:space="preserve"> Air </w:t>
      </w:r>
      <w:proofErr w:type="spellStart"/>
      <w:r w:rsidRPr="008052D0">
        <w:rPr>
          <w:rFonts w:ascii="Times New Roman" w:hAnsi="Times New Roman" w:cs="Times New Roman"/>
          <w:b/>
          <w:sz w:val="24"/>
          <w:szCs w:val="24"/>
        </w:rPr>
        <w:t>Minum</w:t>
      </w:r>
      <w:proofErr w:type="spellEnd"/>
      <w:r w:rsidRPr="008052D0">
        <w:rPr>
          <w:rFonts w:ascii="Times New Roman" w:hAnsi="Times New Roman" w:cs="Times New Roman"/>
          <w:b/>
          <w:sz w:val="24"/>
          <w:szCs w:val="24"/>
        </w:rPr>
        <w:t xml:space="preserve"> </w:t>
      </w:r>
      <w:proofErr w:type="spellStart"/>
      <w:r w:rsidRPr="008052D0">
        <w:rPr>
          <w:rFonts w:ascii="Times New Roman" w:hAnsi="Times New Roman" w:cs="Times New Roman"/>
          <w:b/>
          <w:sz w:val="24"/>
          <w:szCs w:val="24"/>
        </w:rPr>
        <w:t>Domestik</w:t>
      </w:r>
      <w:proofErr w:type="spellEnd"/>
      <w:r w:rsidRPr="008052D0">
        <w:rPr>
          <w:rFonts w:ascii="Times New Roman" w:hAnsi="Times New Roman" w:cs="Times New Roman"/>
          <w:b/>
          <w:sz w:val="24"/>
          <w:szCs w:val="24"/>
        </w:rPr>
        <w:t xml:space="preserve"> di </w:t>
      </w:r>
      <w:proofErr w:type="spellStart"/>
      <w:r w:rsidRPr="008052D0">
        <w:rPr>
          <w:rFonts w:ascii="Times New Roman" w:hAnsi="Times New Roman" w:cs="Times New Roman"/>
          <w:b/>
          <w:sz w:val="24"/>
          <w:szCs w:val="24"/>
        </w:rPr>
        <w:t>Kawasan</w:t>
      </w:r>
      <w:proofErr w:type="spellEnd"/>
      <w:r w:rsidRPr="008052D0">
        <w:rPr>
          <w:rFonts w:ascii="Times New Roman" w:hAnsi="Times New Roman" w:cs="Times New Roman"/>
          <w:b/>
          <w:sz w:val="24"/>
          <w:szCs w:val="24"/>
        </w:rPr>
        <w:t xml:space="preserve"> </w:t>
      </w:r>
      <w:proofErr w:type="spellStart"/>
      <w:r w:rsidRPr="008052D0">
        <w:rPr>
          <w:rFonts w:ascii="Times New Roman" w:hAnsi="Times New Roman" w:cs="Times New Roman"/>
          <w:b/>
          <w:sz w:val="24"/>
          <w:szCs w:val="24"/>
        </w:rPr>
        <w:t>Perkotaan</w:t>
      </w:r>
      <w:proofErr w:type="spellEnd"/>
      <w:r w:rsidRPr="008052D0">
        <w:rPr>
          <w:rFonts w:ascii="Times New Roman" w:hAnsi="Times New Roman" w:cs="Times New Roman"/>
          <w:b/>
          <w:sz w:val="24"/>
          <w:szCs w:val="24"/>
        </w:rPr>
        <w:t xml:space="preserve"> </w:t>
      </w:r>
      <w:proofErr w:type="spellStart"/>
      <w:r w:rsidRPr="008052D0">
        <w:rPr>
          <w:rFonts w:ascii="Times New Roman" w:hAnsi="Times New Roman" w:cs="Times New Roman"/>
          <w:b/>
          <w:sz w:val="24"/>
          <w:szCs w:val="24"/>
        </w:rPr>
        <w:t>Singaparna</w:t>
      </w:r>
      <w:bookmarkEnd w:id="197"/>
      <w:bookmarkEnd w:id="198"/>
      <w:bookmarkEnd w:id="199"/>
      <w:bookmarkEnd w:id="200"/>
      <w:bookmarkEnd w:id="201"/>
      <w:bookmarkEnd w:id="202"/>
      <w:bookmarkEnd w:id="203"/>
      <w:proofErr w:type="spellEnd"/>
    </w:p>
    <w:p w:rsidR="00F35E10" w:rsidRDefault="00F35E10" w:rsidP="008052D0">
      <w:pPr>
        <w:spacing w:after="0" w:line="360" w:lineRule="auto"/>
        <w:ind w:firstLine="426"/>
        <w:rPr>
          <w:rFonts w:ascii="Times New Roman" w:hAnsi="Times New Roman" w:cs="Times New Roman"/>
          <w:i/>
          <w:sz w:val="18"/>
          <w:szCs w:val="18"/>
          <w:lang w:val="id-ID"/>
        </w:rPr>
      </w:pPr>
      <w:r>
        <w:rPr>
          <w:rFonts w:ascii="Times New Roman" w:hAnsi="Times New Roman" w:cs="Times New Roman"/>
          <w:i/>
          <w:noProof/>
          <w:sz w:val="18"/>
          <w:szCs w:val="18"/>
          <w:lang w:val="id-ID" w:eastAsia="id-ID"/>
        </w:rPr>
        <w:drawing>
          <wp:anchor distT="0" distB="0" distL="114300" distR="114300" simplePos="0" relativeHeight="251658240" behindDoc="0" locked="0" layoutInCell="1" allowOverlap="1" wp14:anchorId="0C25BEDB" wp14:editId="1F1788CA">
            <wp:simplePos x="0" y="0"/>
            <wp:positionH relativeFrom="column">
              <wp:posOffset>2635</wp:posOffset>
            </wp:positionH>
            <wp:positionV relativeFrom="paragraph">
              <wp:posOffset>-11108</wp:posOffset>
            </wp:positionV>
            <wp:extent cx="5486400" cy="3800104"/>
            <wp:effectExtent l="0" t="0" r="19050" b="1016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F35E10" w:rsidRDefault="00F35E10" w:rsidP="005B2DFC">
      <w:pPr>
        <w:spacing w:after="0" w:line="360" w:lineRule="auto"/>
        <w:ind w:firstLine="426"/>
        <w:rPr>
          <w:rFonts w:ascii="Times New Roman" w:hAnsi="Times New Roman" w:cs="Times New Roman"/>
          <w:i/>
          <w:sz w:val="18"/>
          <w:szCs w:val="18"/>
          <w:lang w:val="id-ID"/>
        </w:rPr>
      </w:pPr>
    </w:p>
    <w:p w:rsidR="008052D0" w:rsidRDefault="008052D0" w:rsidP="005B2DFC">
      <w:pPr>
        <w:spacing w:after="0" w:line="360" w:lineRule="auto"/>
        <w:ind w:firstLine="426"/>
        <w:rPr>
          <w:rFonts w:ascii="Times New Roman" w:hAnsi="Times New Roman" w:cs="Times New Roman"/>
          <w:i/>
          <w:sz w:val="18"/>
          <w:szCs w:val="18"/>
          <w:lang w:val="id-ID"/>
        </w:rPr>
      </w:pPr>
    </w:p>
    <w:p w:rsidR="008052D0" w:rsidRDefault="008052D0" w:rsidP="005B2DFC">
      <w:pPr>
        <w:spacing w:after="0" w:line="360" w:lineRule="auto"/>
        <w:ind w:firstLine="426"/>
        <w:rPr>
          <w:rFonts w:ascii="Times New Roman" w:hAnsi="Times New Roman" w:cs="Times New Roman"/>
          <w:i/>
          <w:sz w:val="18"/>
          <w:szCs w:val="18"/>
          <w:lang w:val="id-ID"/>
        </w:rPr>
      </w:pPr>
    </w:p>
    <w:p w:rsidR="008052D0" w:rsidRDefault="008052D0" w:rsidP="005B2DFC">
      <w:pPr>
        <w:spacing w:after="0" w:line="360" w:lineRule="auto"/>
        <w:ind w:firstLine="426"/>
        <w:rPr>
          <w:rFonts w:ascii="Times New Roman" w:hAnsi="Times New Roman" w:cs="Times New Roman"/>
          <w:i/>
          <w:sz w:val="18"/>
          <w:szCs w:val="18"/>
          <w:lang w:val="id-ID"/>
        </w:rPr>
      </w:pPr>
    </w:p>
    <w:p w:rsidR="008052D0" w:rsidRDefault="008052D0" w:rsidP="005B2DFC">
      <w:pPr>
        <w:spacing w:after="0" w:line="360" w:lineRule="auto"/>
        <w:ind w:firstLine="426"/>
        <w:rPr>
          <w:rFonts w:ascii="Times New Roman" w:hAnsi="Times New Roman" w:cs="Times New Roman"/>
          <w:i/>
          <w:sz w:val="18"/>
          <w:szCs w:val="18"/>
          <w:lang w:val="id-ID"/>
        </w:rPr>
      </w:pPr>
    </w:p>
    <w:p w:rsidR="008052D0" w:rsidRDefault="008052D0" w:rsidP="005B2DFC">
      <w:pPr>
        <w:spacing w:after="0" w:line="360" w:lineRule="auto"/>
        <w:ind w:firstLine="426"/>
        <w:rPr>
          <w:rFonts w:ascii="Times New Roman" w:hAnsi="Times New Roman" w:cs="Times New Roman"/>
          <w:i/>
          <w:sz w:val="18"/>
          <w:szCs w:val="18"/>
          <w:lang w:val="id-ID"/>
        </w:rPr>
      </w:pPr>
    </w:p>
    <w:p w:rsidR="008052D0" w:rsidRDefault="008052D0" w:rsidP="005B2DFC">
      <w:pPr>
        <w:spacing w:after="0" w:line="360" w:lineRule="auto"/>
        <w:ind w:firstLine="426"/>
        <w:rPr>
          <w:rFonts w:ascii="Times New Roman" w:hAnsi="Times New Roman" w:cs="Times New Roman"/>
          <w:i/>
          <w:sz w:val="18"/>
          <w:szCs w:val="18"/>
          <w:lang w:val="id-ID"/>
        </w:rPr>
      </w:pPr>
    </w:p>
    <w:p w:rsidR="008052D0" w:rsidRDefault="008052D0" w:rsidP="005B2DFC">
      <w:pPr>
        <w:spacing w:after="0" w:line="360" w:lineRule="auto"/>
        <w:ind w:firstLine="426"/>
        <w:rPr>
          <w:rFonts w:ascii="Times New Roman" w:hAnsi="Times New Roman" w:cs="Times New Roman"/>
          <w:i/>
          <w:sz w:val="18"/>
          <w:szCs w:val="18"/>
          <w:lang w:val="id-ID"/>
        </w:rPr>
      </w:pPr>
    </w:p>
    <w:p w:rsidR="008052D0" w:rsidRDefault="008052D0" w:rsidP="005B2DFC">
      <w:pPr>
        <w:spacing w:after="0" w:line="360" w:lineRule="auto"/>
        <w:ind w:firstLine="426"/>
        <w:rPr>
          <w:rFonts w:ascii="Times New Roman" w:hAnsi="Times New Roman" w:cs="Times New Roman"/>
          <w:i/>
          <w:sz w:val="18"/>
          <w:szCs w:val="18"/>
          <w:lang w:val="id-ID"/>
        </w:rPr>
      </w:pPr>
    </w:p>
    <w:p w:rsidR="008052D0" w:rsidRDefault="008052D0" w:rsidP="005B2DFC">
      <w:pPr>
        <w:spacing w:after="0" w:line="360" w:lineRule="auto"/>
        <w:ind w:firstLine="426"/>
        <w:rPr>
          <w:rFonts w:ascii="Times New Roman" w:hAnsi="Times New Roman" w:cs="Times New Roman"/>
          <w:i/>
          <w:sz w:val="18"/>
          <w:szCs w:val="18"/>
          <w:lang w:val="id-ID"/>
        </w:rPr>
      </w:pPr>
    </w:p>
    <w:p w:rsidR="008052D0" w:rsidRDefault="008052D0" w:rsidP="005B2DFC">
      <w:pPr>
        <w:spacing w:after="0" w:line="360" w:lineRule="auto"/>
        <w:ind w:firstLine="426"/>
        <w:rPr>
          <w:rFonts w:ascii="Times New Roman" w:hAnsi="Times New Roman" w:cs="Times New Roman"/>
          <w:i/>
          <w:sz w:val="18"/>
          <w:szCs w:val="18"/>
          <w:lang w:val="id-ID"/>
        </w:rPr>
      </w:pPr>
    </w:p>
    <w:p w:rsidR="008052D0" w:rsidRDefault="008052D0" w:rsidP="005B2DFC">
      <w:pPr>
        <w:spacing w:after="0" w:line="360" w:lineRule="auto"/>
        <w:ind w:firstLine="426"/>
        <w:rPr>
          <w:rFonts w:ascii="Times New Roman" w:hAnsi="Times New Roman" w:cs="Times New Roman"/>
          <w:i/>
          <w:sz w:val="18"/>
          <w:szCs w:val="18"/>
          <w:lang w:val="id-ID"/>
        </w:rPr>
      </w:pPr>
    </w:p>
    <w:p w:rsidR="008052D0" w:rsidRDefault="008052D0" w:rsidP="005B2DFC">
      <w:pPr>
        <w:spacing w:after="0" w:line="360" w:lineRule="auto"/>
        <w:ind w:firstLine="426"/>
        <w:rPr>
          <w:rFonts w:ascii="Times New Roman" w:hAnsi="Times New Roman" w:cs="Times New Roman"/>
          <w:i/>
          <w:sz w:val="18"/>
          <w:szCs w:val="18"/>
          <w:lang w:val="id-ID"/>
        </w:rPr>
      </w:pPr>
    </w:p>
    <w:p w:rsidR="008052D0" w:rsidRDefault="008052D0" w:rsidP="005B2DFC">
      <w:pPr>
        <w:spacing w:after="0" w:line="360" w:lineRule="auto"/>
        <w:ind w:firstLine="426"/>
        <w:rPr>
          <w:rFonts w:ascii="Times New Roman" w:hAnsi="Times New Roman" w:cs="Times New Roman"/>
          <w:i/>
          <w:sz w:val="18"/>
          <w:szCs w:val="18"/>
          <w:lang w:val="id-ID"/>
        </w:rPr>
      </w:pPr>
    </w:p>
    <w:p w:rsidR="008052D0" w:rsidRDefault="008052D0" w:rsidP="005B2DFC">
      <w:pPr>
        <w:spacing w:after="0" w:line="360" w:lineRule="auto"/>
        <w:ind w:firstLine="426"/>
        <w:rPr>
          <w:rFonts w:ascii="Times New Roman" w:hAnsi="Times New Roman" w:cs="Times New Roman"/>
          <w:i/>
          <w:sz w:val="18"/>
          <w:szCs w:val="18"/>
          <w:lang w:val="id-ID"/>
        </w:rPr>
      </w:pPr>
    </w:p>
    <w:p w:rsidR="008052D0" w:rsidRDefault="008052D0" w:rsidP="005B2DFC">
      <w:pPr>
        <w:spacing w:after="0" w:line="360" w:lineRule="auto"/>
        <w:ind w:firstLine="426"/>
        <w:rPr>
          <w:rFonts w:ascii="Times New Roman" w:hAnsi="Times New Roman" w:cs="Times New Roman"/>
          <w:i/>
          <w:sz w:val="18"/>
          <w:szCs w:val="18"/>
          <w:lang w:val="id-ID"/>
        </w:rPr>
      </w:pPr>
    </w:p>
    <w:p w:rsidR="008052D0" w:rsidRDefault="008052D0" w:rsidP="005B2DFC">
      <w:pPr>
        <w:spacing w:after="0" w:line="360" w:lineRule="auto"/>
        <w:ind w:firstLine="426"/>
        <w:rPr>
          <w:rFonts w:ascii="Times New Roman" w:hAnsi="Times New Roman" w:cs="Times New Roman"/>
          <w:i/>
          <w:sz w:val="18"/>
          <w:szCs w:val="18"/>
          <w:lang w:val="id-ID"/>
        </w:rPr>
      </w:pPr>
    </w:p>
    <w:p w:rsidR="008052D0" w:rsidRDefault="008052D0" w:rsidP="005B2DFC">
      <w:pPr>
        <w:spacing w:after="0" w:line="360" w:lineRule="auto"/>
        <w:ind w:firstLine="426"/>
        <w:rPr>
          <w:rFonts w:ascii="Times New Roman" w:hAnsi="Times New Roman" w:cs="Times New Roman"/>
          <w:i/>
          <w:sz w:val="18"/>
          <w:szCs w:val="18"/>
          <w:lang w:val="id-ID"/>
        </w:rPr>
      </w:pPr>
    </w:p>
    <w:p w:rsidR="008052D0" w:rsidRDefault="008052D0" w:rsidP="005B2DFC">
      <w:pPr>
        <w:spacing w:after="0" w:line="360" w:lineRule="auto"/>
        <w:ind w:firstLine="426"/>
        <w:rPr>
          <w:rFonts w:ascii="Times New Roman" w:hAnsi="Times New Roman" w:cs="Times New Roman"/>
          <w:i/>
          <w:sz w:val="18"/>
          <w:szCs w:val="18"/>
          <w:lang w:val="id-ID"/>
        </w:rPr>
      </w:pPr>
    </w:p>
    <w:p w:rsidR="008052D0" w:rsidRDefault="008052D0" w:rsidP="008052D0">
      <w:pPr>
        <w:spacing w:after="0" w:line="360" w:lineRule="auto"/>
        <w:rPr>
          <w:rFonts w:ascii="Times New Roman" w:hAnsi="Times New Roman" w:cs="Times New Roman"/>
          <w:i/>
          <w:sz w:val="18"/>
          <w:szCs w:val="18"/>
          <w:lang w:val="id-ID"/>
        </w:rPr>
      </w:pPr>
      <w:r w:rsidRPr="007F35FE">
        <w:rPr>
          <w:rFonts w:ascii="Times New Roman" w:hAnsi="Times New Roman" w:cs="Times New Roman"/>
          <w:i/>
          <w:sz w:val="18"/>
          <w:szCs w:val="18"/>
          <w:lang w:val="id-ID"/>
        </w:rPr>
        <w:t>Sumber: Hasil Analisis 2015</w:t>
      </w:r>
    </w:p>
    <w:p w:rsidR="00F35E10" w:rsidRPr="005B2DFC" w:rsidRDefault="00F35E10" w:rsidP="00F35E10">
      <w:pPr>
        <w:spacing w:after="0" w:line="360" w:lineRule="auto"/>
        <w:rPr>
          <w:rFonts w:ascii="Times New Roman" w:hAnsi="Times New Roman" w:cs="Times New Roman"/>
          <w:i/>
          <w:sz w:val="18"/>
          <w:szCs w:val="18"/>
          <w:lang w:val="id-ID"/>
        </w:rPr>
      </w:pPr>
    </w:p>
    <w:p w:rsidR="007F35FE" w:rsidRPr="00CD7C47" w:rsidRDefault="003F475A" w:rsidP="00CD7C47">
      <w:pPr>
        <w:spacing w:after="0" w:line="360" w:lineRule="auto"/>
        <w:ind w:firstLine="720"/>
        <w:jc w:val="both"/>
        <w:rPr>
          <w:rFonts w:ascii="Times New Roman" w:hAnsi="Times New Roman" w:cs="Times New Roman"/>
          <w:b/>
          <w:sz w:val="24"/>
          <w:szCs w:val="24"/>
          <w:lang w:val="id-ID"/>
        </w:rPr>
      </w:pPr>
      <w:proofErr w:type="spellStart"/>
      <w:r w:rsidRPr="00E9184E">
        <w:rPr>
          <w:rFonts w:ascii="Times New Roman" w:hAnsi="Times New Roman" w:cs="Times New Roman"/>
          <w:sz w:val="24"/>
          <w:szCs w:val="24"/>
        </w:rPr>
        <w:t>Berdasarkan</w:t>
      </w:r>
      <w:proofErr w:type="spellEnd"/>
      <w:r w:rsidRPr="00E9184E">
        <w:rPr>
          <w:rFonts w:ascii="Times New Roman" w:hAnsi="Times New Roman" w:cs="Times New Roman"/>
          <w:sz w:val="24"/>
          <w:szCs w:val="24"/>
        </w:rPr>
        <w:t xml:space="preserve"> </w:t>
      </w:r>
      <w:proofErr w:type="spellStart"/>
      <w:r w:rsidRPr="00E9184E">
        <w:rPr>
          <w:rFonts w:ascii="Times New Roman" w:hAnsi="Times New Roman" w:cs="Times New Roman"/>
          <w:sz w:val="24"/>
          <w:szCs w:val="24"/>
        </w:rPr>
        <w:t>proyeksi</w:t>
      </w:r>
      <w:proofErr w:type="spellEnd"/>
      <w:r w:rsidRPr="00E9184E">
        <w:rPr>
          <w:rFonts w:ascii="Times New Roman" w:hAnsi="Times New Roman" w:cs="Times New Roman"/>
          <w:sz w:val="24"/>
          <w:szCs w:val="24"/>
        </w:rPr>
        <w:t xml:space="preserve"> </w:t>
      </w:r>
      <w:proofErr w:type="spellStart"/>
      <w:r w:rsidRPr="00E9184E">
        <w:rPr>
          <w:rFonts w:ascii="Times New Roman" w:hAnsi="Times New Roman" w:cs="Times New Roman"/>
          <w:sz w:val="24"/>
          <w:szCs w:val="24"/>
        </w:rPr>
        <w:t>pe</w:t>
      </w:r>
      <w:r w:rsidR="005A13F1">
        <w:rPr>
          <w:rFonts w:ascii="Times New Roman" w:hAnsi="Times New Roman" w:cs="Times New Roman"/>
          <w:sz w:val="24"/>
          <w:szCs w:val="24"/>
        </w:rPr>
        <w:t>nduduk</w:t>
      </w:r>
      <w:proofErr w:type="spellEnd"/>
      <w:r w:rsidR="005A13F1">
        <w:rPr>
          <w:rFonts w:ascii="Times New Roman" w:hAnsi="Times New Roman" w:cs="Times New Roman"/>
          <w:sz w:val="24"/>
          <w:szCs w:val="24"/>
        </w:rPr>
        <w:t xml:space="preserve"> </w:t>
      </w:r>
      <w:proofErr w:type="spellStart"/>
      <w:r w:rsidR="005A13F1">
        <w:rPr>
          <w:rFonts w:ascii="Times New Roman" w:hAnsi="Times New Roman" w:cs="Times New Roman"/>
          <w:sz w:val="24"/>
          <w:szCs w:val="24"/>
        </w:rPr>
        <w:t>maka</w:t>
      </w:r>
      <w:proofErr w:type="spellEnd"/>
      <w:r w:rsidR="005A13F1">
        <w:rPr>
          <w:rFonts w:ascii="Times New Roman" w:hAnsi="Times New Roman" w:cs="Times New Roman"/>
          <w:sz w:val="24"/>
          <w:szCs w:val="24"/>
        </w:rPr>
        <w:t xml:space="preserve"> </w:t>
      </w:r>
      <w:r w:rsidR="005A13F1">
        <w:rPr>
          <w:rFonts w:ascii="Times New Roman" w:hAnsi="Times New Roman" w:cs="Times New Roman"/>
          <w:sz w:val="24"/>
          <w:szCs w:val="24"/>
          <w:lang w:val="id-ID"/>
        </w:rPr>
        <w:t>permintaan</w:t>
      </w:r>
      <w:r w:rsidR="00874D4B">
        <w:rPr>
          <w:rFonts w:ascii="Times New Roman" w:hAnsi="Times New Roman" w:cs="Times New Roman"/>
          <w:sz w:val="24"/>
          <w:szCs w:val="24"/>
        </w:rPr>
        <w:t xml:space="preserve"> air </w:t>
      </w:r>
      <w:r w:rsidR="00874D4B">
        <w:rPr>
          <w:rFonts w:ascii="Times New Roman" w:hAnsi="Times New Roman" w:cs="Times New Roman"/>
          <w:sz w:val="24"/>
          <w:szCs w:val="24"/>
          <w:lang w:val="id-ID"/>
        </w:rPr>
        <w:t>minum</w:t>
      </w:r>
      <w:r w:rsidR="005A13F1">
        <w:rPr>
          <w:rFonts w:ascii="Times New Roman" w:hAnsi="Times New Roman" w:cs="Times New Roman"/>
          <w:sz w:val="24"/>
          <w:szCs w:val="24"/>
        </w:rPr>
        <w:t xml:space="preserve"> di </w:t>
      </w:r>
      <w:proofErr w:type="spellStart"/>
      <w:r w:rsidR="005A13F1">
        <w:rPr>
          <w:rFonts w:ascii="Times New Roman" w:hAnsi="Times New Roman" w:cs="Times New Roman"/>
          <w:sz w:val="24"/>
          <w:szCs w:val="24"/>
        </w:rPr>
        <w:t>k</w:t>
      </w:r>
      <w:r w:rsidRPr="00E9184E">
        <w:rPr>
          <w:rFonts w:ascii="Times New Roman" w:hAnsi="Times New Roman" w:cs="Times New Roman"/>
          <w:sz w:val="24"/>
          <w:szCs w:val="24"/>
        </w:rPr>
        <w:t>awasan</w:t>
      </w:r>
      <w:proofErr w:type="spellEnd"/>
      <w:r w:rsidRPr="00E9184E">
        <w:rPr>
          <w:rFonts w:ascii="Times New Roman" w:hAnsi="Times New Roman" w:cs="Times New Roman"/>
          <w:sz w:val="24"/>
          <w:szCs w:val="24"/>
        </w:rPr>
        <w:t xml:space="preserve"> </w:t>
      </w:r>
      <w:proofErr w:type="spellStart"/>
      <w:r w:rsidRPr="00E9184E">
        <w:rPr>
          <w:rFonts w:ascii="Times New Roman" w:hAnsi="Times New Roman" w:cs="Times New Roman"/>
          <w:sz w:val="24"/>
          <w:szCs w:val="24"/>
        </w:rPr>
        <w:t>per</w:t>
      </w:r>
      <w:r w:rsidR="00874D4B">
        <w:rPr>
          <w:rFonts w:ascii="Times New Roman" w:hAnsi="Times New Roman" w:cs="Times New Roman"/>
          <w:sz w:val="24"/>
          <w:szCs w:val="24"/>
        </w:rPr>
        <w:t>encanaan</w:t>
      </w:r>
      <w:proofErr w:type="spellEnd"/>
      <w:r w:rsidR="00874D4B">
        <w:rPr>
          <w:rFonts w:ascii="Times New Roman" w:hAnsi="Times New Roman" w:cs="Times New Roman"/>
          <w:sz w:val="24"/>
          <w:szCs w:val="24"/>
        </w:rPr>
        <w:t xml:space="preserve"> </w:t>
      </w:r>
      <w:proofErr w:type="spellStart"/>
      <w:r w:rsidR="00874D4B">
        <w:rPr>
          <w:rFonts w:ascii="Times New Roman" w:hAnsi="Times New Roman" w:cs="Times New Roman"/>
          <w:sz w:val="24"/>
          <w:szCs w:val="24"/>
        </w:rPr>
        <w:t>untuk</w:t>
      </w:r>
      <w:proofErr w:type="spellEnd"/>
      <w:r w:rsidR="00874D4B">
        <w:rPr>
          <w:rFonts w:ascii="Times New Roman" w:hAnsi="Times New Roman" w:cs="Times New Roman"/>
          <w:sz w:val="24"/>
          <w:szCs w:val="24"/>
        </w:rPr>
        <w:t xml:space="preserve"> </w:t>
      </w:r>
      <w:proofErr w:type="spellStart"/>
      <w:r w:rsidR="00874D4B">
        <w:rPr>
          <w:rFonts w:ascii="Times New Roman" w:hAnsi="Times New Roman" w:cs="Times New Roman"/>
          <w:sz w:val="24"/>
          <w:szCs w:val="24"/>
        </w:rPr>
        <w:t>kegiatan</w:t>
      </w:r>
      <w:proofErr w:type="spellEnd"/>
      <w:r w:rsidR="00874D4B">
        <w:rPr>
          <w:rFonts w:ascii="Times New Roman" w:hAnsi="Times New Roman" w:cs="Times New Roman"/>
          <w:sz w:val="24"/>
          <w:szCs w:val="24"/>
        </w:rPr>
        <w:t xml:space="preserve"> </w:t>
      </w:r>
      <w:proofErr w:type="spellStart"/>
      <w:r w:rsidR="00874D4B">
        <w:rPr>
          <w:rFonts w:ascii="Times New Roman" w:hAnsi="Times New Roman" w:cs="Times New Roman"/>
          <w:sz w:val="24"/>
          <w:szCs w:val="24"/>
        </w:rPr>
        <w:t>domesti</w:t>
      </w:r>
      <w:proofErr w:type="spellEnd"/>
      <w:r w:rsidR="00874D4B">
        <w:rPr>
          <w:rFonts w:ascii="Times New Roman" w:hAnsi="Times New Roman" w:cs="Times New Roman"/>
          <w:sz w:val="24"/>
          <w:szCs w:val="24"/>
          <w:lang w:val="id-ID"/>
        </w:rPr>
        <w:t>k</w:t>
      </w:r>
      <w:r w:rsidR="005B2DFC">
        <w:rPr>
          <w:rFonts w:ascii="Times New Roman" w:hAnsi="Times New Roman" w:cs="Times New Roman"/>
          <w:sz w:val="24"/>
          <w:szCs w:val="24"/>
        </w:rPr>
        <w:t xml:space="preserve"> </w:t>
      </w:r>
      <w:proofErr w:type="spellStart"/>
      <w:r w:rsidR="005B2DFC">
        <w:rPr>
          <w:rFonts w:ascii="Times New Roman" w:hAnsi="Times New Roman" w:cs="Times New Roman"/>
          <w:sz w:val="24"/>
          <w:szCs w:val="24"/>
        </w:rPr>
        <w:t>yaitu</w:t>
      </w:r>
      <w:proofErr w:type="spellEnd"/>
      <w:r w:rsidR="005B2DFC">
        <w:rPr>
          <w:rFonts w:ascii="Times New Roman" w:hAnsi="Times New Roman" w:cs="Times New Roman"/>
          <w:sz w:val="24"/>
          <w:szCs w:val="24"/>
        </w:rPr>
        <w:t xml:space="preserve"> </w:t>
      </w:r>
      <w:proofErr w:type="spellStart"/>
      <w:r w:rsidR="005B2DFC">
        <w:rPr>
          <w:rFonts w:ascii="Times New Roman" w:hAnsi="Times New Roman" w:cs="Times New Roman"/>
          <w:sz w:val="24"/>
          <w:szCs w:val="24"/>
        </w:rPr>
        <w:t>sebesar</w:t>
      </w:r>
      <w:proofErr w:type="spellEnd"/>
      <w:r w:rsidR="005B2DFC">
        <w:rPr>
          <w:rFonts w:ascii="Times New Roman" w:hAnsi="Times New Roman" w:cs="Times New Roman"/>
          <w:sz w:val="24"/>
          <w:szCs w:val="24"/>
        </w:rPr>
        <w:t xml:space="preserve"> </w:t>
      </w:r>
      <w:r w:rsidR="005B2DFC">
        <w:rPr>
          <w:rFonts w:ascii="Times New Roman" w:hAnsi="Times New Roman" w:cs="Times New Roman"/>
          <w:sz w:val="24"/>
          <w:szCs w:val="24"/>
          <w:lang w:val="id-ID"/>
        </w:rPr>
        <w:t xml:space="preserve">168,32 </w:t>
      </w:r>
      <w:r w:rsidRPr="00E9184E">
        <w:rPr>
          <w:rFonts w:ascii="Times New Roman" w:hAnsi="Times New Roman" w:cs="Times New Roman"/>
          <w:sz w:val="24"/>
          <w:szCs w:val="24"/>
        </w:rPr>
        <w:t>liter/</w:t>
      </w:r>
      <w:proofErr w:type="spellStart"/>
      <w:r w:rsidRPr="00E9184E">
        <w:rPr>
          <w:rFonts w:ascii="Times New Roman" w:hAnsi="Times New Roman" w:cs="Times New Roman"/>
          <w:sz w:val="24"/>
          <w:szCs w:val="24"/>
        </w:rPr>
        <w:t>detik</w:t>
      </w:r>
      <w:proofErr w:type="spellEnd"/>
      <w:r w:rsidRPr="00E9184E">
        <w:rPr>
          <w:rFonts w:ascii="Times New Roman" w:hAnsi="Times New Roman" w:cs="Times New Roman"/>
          <w:sz w:val="24"/>
          <w:szCs w:val="24"/>
          <w:lang w:val="id-ID"/>
        </w:rPr>
        <w:t>.</w:t>
      </w:r>
      <w:r w:rsidR="00CD7C47">
        <w:rPr>
          <w:rFonts w:ascii="Times New Roman" w:hAnsi="Times New Roman" w:cs="Times New Roman"/>
          <w:b/>
          <w:sz w:val="24"/>
          <w:szCs w:val="24"/>
          <w:lang w:val="id-ID"/>
        </w:rPr>
        <w:t xml:space="preserve"> </w:t>
      </w:r>
      <w:r w:rsidRPr="00E9184E">
        <w:rPr>
          <w:rFonts w:ascii="Times New Roman" w:hAnsi="Times New Roman" w:cs="Times New Roman"/>
          <w:sz w:val="24"/>
          <w:szCs w:val="24"/>
          <w:lang w:val="id-ID"/>
        </w:rPr>
        <w:t>Jika dilihat dari proyeksi pertumbuhan penduduk Kawasan Perkotaan Sin</w:t>
      </w:r>
      <w:r w:rsidR="005A13F1">
        <w:rPr>
          <w:rFonts w:ascii="Times New Roman" w:hAnsi="Times New Roman" w:cs="Times New Roman"/>
          <w:sz w:val="24"/>
          <w:szCs w:val="24"/>
          <w:lang w:val="id-ID"/>
        </w:rPr>
        <w:t>gaparna dan permintaan</w:t>
      </w:r>
      <w:r w:rsidR="00874D4B">
        <w:rPr>
          <w:rFonts w:ascii="Times New Roman" w:hAnsi="Times New Roman" w:cs="Times New Roman"/>
          <w:sz w:val="24"/>
          <w:szCs w:val="24"/>
          <w:lang w:val="id-ID"/>
        </w:rPr>
        <w:t xml:space="preserve"> air minum</w:t>
      </w:r>
      <w:r w:rsidRPr="00E9184E">
        <w:rPr>
          <w:rFonts w:ascii="Times New Roman" w:hAnsi="Times New Roman" w:cs="Times New Roman"/>
          <w:sz w:val="24"/>
          <w:szCs w:val="24"/>
          <w:lang w:val="id-ID"/>
        </w:rPr>
        <w:t>, maka Desa Cintaraja menempati urutan pertama diikuti dengan, Desa Cikunir, Desa Singaparna, Desa Mangunreja, Desa Sukarame dan Desa Arjasari. Sedangkan de</w:t>
      </w:r>
      <w:r w:rsidR="005A13F1">
        <w:rPr>
          <w:rFonts w:ascii="Times New Roman" w:hAnsi="Times New Roman" w:cs="Times New Roman"/>
          <w:sz w:val="24"/>
          <w:szCs w:val="24"/>
          <w:lang w:val="id-ID"/>
        </w:rPr>
        <w:t>sa yang memiliki nilai permintaan domestik te</w:t>
      </w:r>
      <w:r w:rsidRPr="00E9184E">
        <w:rPr>
          <w:rFonts w:ascii="Times New Roman" w:hAnsi="Times New Roman" w:cs="Times New Roman"/>
          <w:sz w:val="24"/>
          <w:szCs w:val="24"/>
          <w:lang w:val="id-ID"/>
        </w:rPr>
        <w:t xml:space="preserve">rendah yaitu Desa Selawangi. </w:t>
      </w:r>
      <w:r w:rsidR="00E9184E">
        <w:rPr>
          <w:rFonts w:ascii="Times New Roman" w:hAnsi="Times New Roman" w:cs="Times New Roman"/>
          <w:sz w:val="24"/>
          <w:szCs w:val="24"/>
          <w:lang w:val="id-ID"/>
        </w:rPr>
        <w:t xml:space="preserve"> </w:t>
      </w:r>
      <w:r w:rsidRPr="00E9184E">
        <w:rPr>
          <w:rFonts w:ascii="Times New Roman" w:hAnsi="Times New Roman" w:cs="Times New Roman"/>
          <w:sz w:val="24"/>
          <w:szCs w:val="24"/>
          <w:lang w:val="id-ID"/>
        </w:rPr>
        <w:t>Sampai dengan tahun 20</w:t>
      </w:r>
      <w:r w:rsidR="00E9184E" w:rsidRPr="00E9184E">
        <w:rPr>
          <w:rFonts w:ascii="Times New Roman" w:hAnsi="Times New Roman" w:cs="Times New Roman"/>
          <w:sz w:val="24"/>
          <w:szCs w:val="24"/>
          <w:lang w:val="id-ID"/>
        </w:rPr>
        <w:t>3</w:t>
      </w:r>
      <w:r w:rsidR="00D20CFF">
        <w:rPr>
          <w:rFonts w:ascii="Times New Roman" w:hAnsi="Times New Roman" w:cs="Times New Roman"/>
          <w:sz w:val="24"/>
          <w:szCs w:val="24"/>
          <w:lang w:val="id-ID"/>
        </w:rPr>
        <w:t>4</w:t>
      </w:r>
      <w:r w:rsidR="00E9184E" w:rsidRPr="00E9184E">
        <w:rPr>
          <w:rFonts w:ascii="Times New Roman" w:hAnsi="Times New Roman" w:cs="Times New Roman"/>
          <w:sz w:val="24"/>
          <w:szCs w:val="24"/>
          <w:lang w:val="id-ID"/>
        </w:rPr>
        <w:t xml:space="preserve"> </w:t>
      </w:r>
      <w:r w:rsidRPr="00E9184E">
        <w:rPr>
          <w:rFonts w:ascii="Times New Roman" w:hAnsi="Times New Roman" w:cs="Times New Roman"/>
          <w:sz w:val="24"/>
          <w:szCs w:val="24"/>
          <w:lang w:val="id-ID"/>
        </w:rPr>
        <w:t>kebutuhan total</w:t>
      </w:r>
      <w:r w:rsidR="00E9184E" w:rsidRPr="00E9184E">
        <w:rPr>
          <w:rFonts w:ascii="Times New Roman" w:hAnsi="Times New Roman" w:cs="Times New Roman"/>
          <w:sz w:val="24"/>
          <w:szCs w:val="24"/>
          <w:lang w:val="id-ID"/>
        </w:rPr>
        <w:t xml:space="preserve"> air minum Kawasan Per</w:t>
      </w:r>
      <w:r w:rsidR="005B2DFC">
        <w:rPr>
          <w:rFonts w:ascii="Times New Roman" w:hAnsi="Times New Roman" w:cs="Times New Roman"/>
          <w:sz w:val="24"/>
          <w:szCs w:val="24"/>
          <w:lang w:val="id-ID"/>
        </w:rPr>
        <w:t>kotaan Singaparna sebesar 168,32</w:t>
      </w:r>
      <w:r w:rsidRPr="00E9184E">
        <w:rPr>
          <w:rFonts w:ascii="Times New Roman" w:hAnsi="Times New Roman" w:cs="Times New Roman"/>
          <w:sz w:val="24"/>
          <w:szCs w:val="24"/>
          <w:lang w:val="id-ID"/>
        </w:rPr>
        <w:t xml:space="preserve"> liter/detik, ternyata masih tercukupi oleh kapasitas p</w:t>
      </w:r>
      <w:r w:rsidR="00E9184E">
        <w:rPr>
          <w:rFonts w:ascii="Times New Roman" w:hAnsi="Times New Roman" w:cs="Times New Roman"/>
          <w:sz w:val="24"/>
          <w:szCs w:val="24"/>
          <w:lang w:val="id-ID"/>
        </w:rPr>
        <w:t xml:space="preserve">roduksi terpasang </w:t>
      </w:r>
      <w:r w:rsidRPr="00E9184E">
        <w:rPr>
          <w:rFonts w:ascii="Times New Roman" w:hAnsi="Times New Roman" w:cs="Times New Roman"/>
          <w:sz w:val="24"/>
          <w:szCs w:val="24"/>
          <w:lang w:val="id-ID"/>
        </w:rPr>
        <w:t xml:space="preserve">Instalasi Pengolahan Air yang dimiliki oleh PDAM yaitu sebesar </w:t>
      </w:r>
      <w:r w:rsidR="00E9184E" w:rsidRPr="00E9184E">
        <w:rPr>
          <w:rFonts w:ascii="Times New Roman" w:hAnsi="Times New Roman" w:cs="Times New Roman"/>
          <w:sz w:val="24"/>
          <w:szCs w:val="24"/>
          <w:lang w:val="id-ID"/>
        </w:rPr>
        <w:t>358</w:t>
      </w:r>
      <w:r w:rsidRPr="00E9184E">
        <w:rPr>
          <w:rFonts w:ascii="Times New Roman" w:hAnsi="Times New Roman" w:cs="Times New Roman"/>
          <w:sz w:val="24"/>
          <w:szCs w:val="24"/>
          <w:lang w:val="id-ID"/>
        </w:rPr>
        <w:t xml:space="preserve"> liter/detik.</w:t>
      </w:r>
    </w:p>
    <w:p w:rsidR="009C66AC" w:rsidRPr="009C66AC" w:rsidRDefault="009C66AC" w:rsidP="00CD7C47">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U</w:t>
      </w:r>
      <w:proofErr w:type="spellStart"/>
      <w:r w:rsidRPr="009C66AC">
        <w:rPr>
          <w:rFonts w:ascii="Times New Roman" w:hAnsi="Times New Roman" w:cs="Times New Roman"/>
          <w:sz w:val="24"/>
          <w:szCs w:val="24"/>
        </w:rPr>
        <w:t>ntuk</w:t>
      </w:r>
      <w:proofErr w:type="spellEnd"/>
      <w:r w:rsidRPr="009C66AC">
        <w:rPr>
          <w:rFonts w:ascii="Times New Roman" w:hAnsi="Times New Roman" w:cs="Times New Roman"/>
          <w:sz w:val="24"/>
          <w:szCs w:val="24"/>
        </w:rPr>
        <w:t xml:space="preserve"> </w:t>
      </w:r>
      <w:proofErr w:type="spellStart"/>
      <w:r w:rsidRPr="009C66AC">
        <w:rPr>
          <w:rFonts w:ascii="Times New Roman" w:hAnsi="Times New Roman" w:cs="Times New Roman"/>
          <w:sz w:val="24"/>
          <w:szCs w:val="24"/>
        </w:rPr>
        <w:t>kegiatan</w:t>
      </w:r>
      <w:proofErr w:type="spellEnd"/>
      <w:r w:rsidRPr="009C66AC">
        <w:rPr>
          <w:rFonts w:ascii="Times New Roman" w:hAnsi="Times New Roman" w:cs="Times New Roman"/>
          <w:sz w:val="24"/>
          <w:szCs w:val="24"/>
        </w:rPr>
        <w:t xml:space="preserve"> non </w:t>
      </w:r>
      <w:proofErr w:type="spellStart"/>
      <w:r w:rsidRPr="009C66AC">
        <w:rPr>
          <w:rFonts w:ascii="Times New Roman" w:hAnsi="Times New Roman" w:cs="Times New Roman"/>
          <w:sz w:val="24"/>
          <w:szCs w:val="24"/>
        </w:rPr>
        <w:t>domestik</w:t>
      </w:r>
      <w:proofErr w:type="spellEnd"/>
      <w:r w:rsidRPr="009C66AC">
        <w:rPr>
          <w:rFonts w:ascii="Times New Roman" w:hAnsi="Times New Roman" w:cs="Times New Roman"/>
          <w:sz w:val="24"/>
          <w:szCs w:val="24"/>
        </w:rPr>
        <w:t xml:space="preserve"> 76,75 liter/</w:t>
      </w:r>
      <w:proofErr w:type="spellStart"/>
      <w:r w:rsidRPr="009C66AC">
        <w:rPr>
          <w:rFonts w:ascii="Times New Roman" w:hAnsi="Times New Roman" w:cs="Times New Roman"/>
          <w:sz w:val="24"/>
          <w:szCs w:val="24"/>
        </w:rPr>
        <w:t>detik</w:t>
      </w:r>
      <w:proofErr w:type="spellEnd"/>
      <w:r w:rsidRPr="009C66AC">
        <w:rPr>
          <w:rFonts w:ascii="Times New Roman" w:hAnsi="Times New Roman" w:cs="Times New Roman"/>
          <w:sz w:val="24"/>
          <w:szCs w:val="24"/>
        </w:rPr>
        <w:t xml:space="preserve">, </w:t>
      </w:r>
      <w:proofErr w:type="spellStart"/>
      <w:r w:rsidRPr="009C66AC">
        <w:rPr>
          <w:rFonts w:ascii="Times New Roman" w:hAnsi="Times New Roman" w:cs="Times New Roman"/>
          <w:sz w:val="24"/>
          <w:szCs w:val="24"/>
        </w:rPr>
        <w:t>dengan</w:t>
      </w:r>
      <w:proofErr w:type="spellEnd"/>
      <w:r w:rsidRPr="009C66AC">
        <w:rPr>
          <w:rFonts w:ascii="Times New Roman" w:hAnsi="Times New Roman" w:cs="Times New Roman"/>
          <w:sz w:val="24"/>
          <w:szCs w:val="24"/>
        </w:rPr>
        <w:t xml:space="preserve"> </w:t>
      </w:r>
      <w:proofErr w:type="spellStart"/>
      <w:r w:rsidRPr="009C66AC">
        <w:rPr>
          <w:rFonts w:ascii="Times New Roman" w:hAnsi="Times New Roman" w:cs="Times New Roman"/>
          <w:sz w:val="24"/>
          <w:szCs w:val="24"/>
        </w:rPr>
        <w:t>pertimbangan</w:t>
      </w:r>
      <w:proofErr w:type="spellEnd"/>
      <w:r w:rsidRPr="009C66AC">
        <w:rPr>
          <w:rFonts w:ascii="Times New Roman" w:hAnsi="Times New Roman" w:cs="Times New Roman"/>
          <w:sz w:val="24"/>
          <w:szCs w:val="24"/>
        </w:rPr>
        <w:t xml:space="preserve"> </w:t>
      </w:r>
      <w:proofErr w:type="spellStart"/>
      <w:r w:rsidRPr="009C66AC">
        <w:rPr>
          <w:rFonts w:ascii="Times New Roman" w:hAnsi="Times New Roman" w:cs="Times New Roman"/>
          <w:sz w:val="24"/>
          <w:szCs w:val="24"/>
        </w:rPr>
        <w:t>tingkat</w:t>
      </w:r>
      <w:proofErr w:type="spellEnd"/>
      <w:r w:rsidRPr="009C66AC">
        <w:rPr>
          <w:rFonts w:ascii="Times New Roman" w:hAnsi="Times New Roman" w:cs="Times New Roman"/>
          <w:sz w:val="24"/>
          <w:szCs w:val="24"/>
        </w:rPr>
        <w:t xml:space="preserve"> </w:t>
      </w:r>
      <w:proofErr w:type="spellStart"/>
      <w:r w:rsidRPr="009C66AC">
        <w:rPr>
          <w:rFonts w:ascii="Times New Roman" w:hAnsi="Times New Roman" w:cs="Times New Roman"/>
          <w:sz w:val="24"/>
          <w:szCs w:val="24"/>
        </w:rPr>
        <w:t>kebocoran</w:t>
      </w:r>
      <w:proofErr w:type="spellEnd"/>
      <w:r w:rsidRPr="009C66AC">
        <w:rPr>
          <w:rFonts w:ascii="Times New Roman" w:hAnsi="Times New Roman" w:cs="Times New Roman"/>
          <w:sz w:val="24"/>
          <w:szCs w:val="24"/>
        </w:rPr>
        <w:t xml:space="preserve"> 25%</w:t>
      </w:r>
      <w:r w:rsidR="005A13F1">
        <w:rPr>
          <w:rFonts w:ascii="Times New Roman" w:hAnsi="Times New Roman" w:cs="Times New Roman"/>
          <w:sz w:val="24"/>
          <w:szCs w:val="24"/>
        </w:rPr>
        <w:t xml:space="preserve"> </w:t>
      </w:r>
      <w:proofErr w:type="spellStart"/>
      <w:r w:rsidR="005A13F1">
        <w:rPr>
          <w:rFonts w:ascii="Times New Roman" w:hAnsi="Times New Roman" w:cs="Times New Roman"/>
          <w:sz w:val="24"/>
          <w:szCs w:val="24"/>
        </w:rPr>
        <w:t>maka</w:t>
      </w:r>
      <w:proofErr w:type="spellEnd"/>
      <w:r w:rsidR="005A13F1">
        <w:rPr>
          <w:rFonts w:ascii="Times New Roman" w:hAnsi="Times New Roman" w:cs="Times New Roman"/>
          <w:sz w:val="24"/>
          <w:szCs w:val="24"/>
        </w:rPr>
        <w:t xml:space="preserve"> total </w:t>
      </w:r>
      <w:r w:rsidR="005A13F1">
        <w:rPr>
          <w:rFonts w:ascii="Times New Roman" w:hAnsi="Times New Roman" w:cs="Times New Roman"/>
          <w:sz w:val="24"/>
          <w:szCs w:val="24"/>
          <w:lang w:val="id-ID"/>
        </w:rPr>
        <w:t>permintaan</w:t>
      </w:r>
      <w:r w:rsidR="00874D4B">
        <w:rPr>
          <w:rFonts w:ascii="Times New Roman" w:hAnsi="Times New Roman" w:cs="Times New Roman"/>
          <w:sz w:val="24"/>
          <w:szCs w:val="24"/>
        </w:rPr>
        <w:t xml:space="preserve"> air </w:t>
      </w:r>
      <w:r w:rsidR="00874D4B">
        <w:rPr>
          <w:rFonts w:ascii="Times New Roman" w:hAnsi="Times New Roman" w:cs="Times New Roman"/>
          <w:sz w:val="24"/>
          <w:szCs w:val="24"/>
          <w:lang w:val="id-ID"/>
        </w:rPr>
        <w:t>minum</w:t>
      </w:r>
      <w:r w:rsidRPr="009C66AC">
        <w:rPr>
          <w:rFonts w:ascii="Times New Roman" w:hAnsi="Times New Roman" w:cs="Times New Roman"/>
          <w:sz w:val="24"/>
          <w:szCs w:val="24"/>
        </w:rPr>
        <w:t xml:space="preserve"> </w:t>
      </w:r>
      <w:proofErr w:type="spellStart"/>
      <w:r w:rsidRPr="009C66AC">
        <w:rPr>
          <w:rFonts w:ascii="Times New Roman" w:hAnsi="Times New Roman" w:cs="Times New Roman"/>
          <w:sz w:val="24"/>
          <w:szCs w:val="24"/>
        </w:rPr>
        <w:t>sampai</w:t>
      </w:r>
      <w:proofErr w:type="spellEnd"/>
      <w:r w:rsidRPr="009C66AC">
        <w:rPr>
          <w:rFonts w:ascii="Times New Roman" w:hAnsi="Times New Roman" w:cs="Times New Roman"/>
          <w:sz w:val="24"/>
          <w:szCs w:val="24"/>
        </w:rPr>
        <w:t xml:space="preserve"> </w:t>
      </w:r>
      <w:proofErr w:type="spellStart"/>
      <w:r w:rsidRPr="009C66AC">
        <w:rPr>
          <w:rFonts w:ascii="Times New Roman" w:hAnsi="Times New Roman" w:cs="Times New Roman"/>
          <w:sz w:val="24"/>
          <w:szCs w:val="24"/>
        </w:rPr>
        <w:t>akhir</w:t>
      </w:r>
      <w:proofErr w:type="spellEnd"/>
      <w:r w:rsidRPr="009C66AC">
        <w:rPr>
          <w:rFonts w:ascii="Times New Roman" w:hAnsi="Times New Roman" w:cs="Times New Roman"/>
          <w:sz w:val="24"/>
          <w:szCs w:val="24"/>
        </w:rPr>
        <w:t xml:space="preserve"> </w:t>
      </w:r>
      <w:proofErr w:type="spellStart"/>
      <w:r w:rsidRPr="009C66AC">
        <w:rPr>
          <w:rFonts w:ascii="Times New Roman" w:hAnsi="Times New Roman" w:cs="Times New Roman"/>
          <w:sz w:val="24"/>
          <w:szCs w:val="24"/>
        </w:rPr>
        <w:t>tahun</w:t>
      </w:r>
      <w:proofErr w:type="spellEnd"/>
      <w:r w:rsidRPr="009C66AC">
        <w:rPr>
          <w:rFonts w:ascii="Times New Roman" w:hAnsi="Times New Roman" w:cs="Times New Roman"/>
          <w:sz w:val="24"/>
          <w:szCs w:val="24"/>
        </w:rPr>
        <w:t xml:space="preserve"> </w:t>
      </w:r>
      <w:r w:rsidR="009F7A70">
        <w:rPr>
          <w:rFonts w:ascii="Times New Roman" w:hAnsi="Times New Roman" w:cs="Times New Roman"/>
          <w:sz w:val="24"/>
          <w:szCs w:val="24"/>
          <w:lang w:val="id-ID"/>
        </w:rPr>
        <w:t>proyeksi</w:t>
      </w:r>
      <w:r w:rsidRPr="009C66AC">
        <w:rPr>
          <w:rFonts w:ascii="Times New Roman" w:hAnsi="Times New Roman" w:cs="Times New Roman"/>
          <w:sz w:val="24"/>
          <w:szCs w:val="24"/>
        </w:rPr>
        <w:t xml:space="preserve"> </w:t>
      </w:r>
      <w:proofErr w:type="spellStart"/>
      <w:r w:rsidRPr="009C66AC">
        <w:rPr>
          <w:rFonts w:ascii="Times New Roman" w:hAnsi="Times New Roman" w:cs="Times New Roman"/>
          <w:sz w:val="24"/>
          <w:szCs w:val="24"/>
        </w:rPr>
        <w:t>sebesar</w:t>
      </w:r>
      <w:proofErr w:type="spellEnd"/>
      <w:r w:rsidRPr="009C66AC">
        <w:rPr>
          <w:rFonts w:ascii="Times New Roman" w:hAnsi="Times New Roman" w:cs="Times New Roman"/>
          <w:sz w:val="24"/>
          <w:szCs w:val="24"/>
        </w:rPr>
        <w:t xml:space="preserve"> </w:t>
      </w:r>
      <w:r w:rsidR="004F4DFE">
        <w:rPr>
          <w:rFonts w:ascii="Times New Roman" w:hAnsi="Times New Roman" w:cs="Times New Roman"/>
          <w:sz w:val="24"/>
          <w:szCs w:val="24"/>
          <w:lang w:val="id-ID"/>
        </w:rPr>
        <w:t>50,50</w:t>
      </w:r>
      <w:r w:rsidRPr="009C66AC">
        <w:rPr>
          <w:rFonts w:ascii="Times New Roman" w:hAnsi="Times New Roman" w:cs="Times New Roman"/>
          <w:sz w:val="24"/>
          <w:szCs w:val="24"/>
        </w:rPr>
        <w:t xml:space="preserve"> liter/</w:t>
      </w:r>
      <w:proofErr w:type="spellStart"/>
      <w:r w:rsidRPr="009C66AC">
        <w:rPr>
          <w:rFonts w:ascii="Times New Roman" w:hAnsi="Times New Roman" w:cs="Times New Roman"/>
          <w:sz w:val="24"/>
          <w:szCs w:val="24"/>
        </w:rPr>
        <w:t>detik</w:t>
      </w:r>
      <w:proofErr w:type="spellEnd"/>
      <w:r w:rsidRPr="009C66AC">
        <w:rPr>
          <w:rFonts w:ascii="Times New Roman" w:hAnsi="Times New Roman" w:cs="Times New Roman"/>
          <w:sz w:val="24"/>
          <w:szCs w:val="24"/>
        </w:rPr>
        <w:t xml:space="preserve">. </w:t>
      </w:r>
      <w:proofErr w:type="spellStart"/>
      <w:r w:rsidRPr="009C66AC">
        <w:rPr>
          <w:rFonts w:ascii="Times New Roman" w:hAnsi="Times New Roman" w:cs="Times New Roman"/>
          <w:sz w:val="24"/>
          <w:szCs w:val="24"/>
        </w:rPr>
        <w:t>Lebih</w:t>
      </w:r>
      <w:proofErr w:type="spellEnd"/>
      <w:r w:rsidRPr="009C66AC">
        <w:rPr>
          <w:rFonts w:ascii="Times New Roman" w:hAnsi="Times New Roman" w:cs="Times New Roman"/>
          <w:sz w:val="24"/>
          <w:szCs w:val="24"/>
        </w:rPr>
        <w:t xml:space="preserve"> </w:t>
      </w:r>
      <w:proofErr w:type="spellStart"/>
      <w:r w:rsidRPr="009C66AC">
        <w:rPr>
          <w:rFonts w:ascii="Times New Roman" w:hAnsi="Times New Roman" w:cs="Times New Roman"/>
          <w:sz w:val="24"/>
          <w:szCs w:val="24"/>
        </w:rPr>
        <w:t>jelasn</w:t>
      </w:r>
      <w:r w:rsidR="005A13F1">
        <w:rPr>
          <w:rFonts w:ascii="Times New Roman" w:hAnsi="Times New Roman" w:cs="Times New Roman"/>
          <w:sz w:val="24"/>
          <w:szCs w:val="24"/>
        </w:rPr>
        <w:t>ya</w:t>
      </w:r>
      <w:proofErr w:type="spellEnd"/>
      <w:r w:rsidR="005A13F1">
        <w:rPr>
          <w:rFonts w:ascii="Times New Roman" w:hAnsi="Times New Roman" w:cs="Times New Roman"/>
          <w:sz w:val="24"/>
          <w:szCs w:val="24"/>
        </w:rPr>
        <w:t xml:space="preserve"> </w:t>
      </w:r>
      <w:proofErr w:type="spellStart"/>
      <w:r w:rsidR="005A13F1">
        <w:rPr>
          <w:rFonts w:ascii="Times New Roman" w:hAnsi="Times New Roman" w:cs="Times New Roman"/>
          <w:sz w:val="24"/>
          <w:szCs w:val="24"/>
        </w:rPr>
        <w:t>mengenai</w:t>
      </w:r>
      <w:proofErr w:type="spellEnd"/>
      <w:r w:rsidR="005A13F1">
        <w:rPr>
          <w:rFonts w:ascii="Times New Roman" w:hAnsi="Times New Roman" w:cs="Times New Roman"/>
          <w:sz w:val="24"/>
          <w:szCs w:val="24"/>
        </w:rPr>
        <w:t xml:space="preserve"> </w:t>
      </w:r>
      <w:r w:rsidR="005A13F1">
        <w:rPr>
          <w:rFonts w:ascii="Times New Roman" w:hAnsi="Times New Roman" w:cs="Times New Roman"/>
          <w:sz w:val="24"/>
          <w:szCs w:val="24"/>
          <w:lang w:val="id-ID"/>
        </w:rPr>
        <w:t>permintaan</w:t>
      </w:r>
      <w:r w:rsidR="00874D4B">
        <w:rPr>
          <w:rFonts w:ascii="Times New Roman" w:hAnsi="Times New Roman" w:cs="Times New Roman"/>
          <w:sz w:val="24"/>
          <w:szCs w:val="24"/>
        </w:rPr>
        <w:t xml:space="preserve"> air </w:t>
      </w:r>
      <w:r w:rsidR="00874D4B">
        <w:rPr>
          <w:rFonts w:ascii="Times New Roman" w:hAnsi="Times New Roman" w:cs="Times New Roman"/>
          <w:sz w:val="24"/>
          <w:szCs w:val="24"/>
          <w:lang w:val="id-ID"/>
        </w:rPr>
        <w:t>minum</w:t>
      </w:r>
      <w:r w:rsidRPr="009C66AC">
        <w:rPr>
          <w:rFonts w:ascii="Times New Roman" w:hAnsi="Times New Roman" w:cs="Times New Roman"/>
          <w:sz w:val="24"/>
          <w:szCs w:val="24"/>
        </w:rPr>
        <w:t xml:space="preserve"> di </w:t>
      </w:r>
      <w:proofErr w:type="spellStart"/>
      <w:r w:rsidRPr="009C66AC">
        <w:rPr>
          <w:rFonts w:ascii="Times New Roman" w:hAnsi="Times New Roman" w:cs="Times New Roman"/>
          <w:sz w:val="24"/>
          <w:szCs w:val="24"/>
        </w:rPr>
        <w:t>Kawasan</w:t>
      </w:r>
      <w:proofErr w:type="spellEnd"/>
      <w:r w:rsidRPr="009C66AC">
        <w:rPr>
          <w:rFonts w:ascii="Times New Roman" w:hAnsi="Times New Roman" w:cs="Times New Roman"/>
          <w:sz w:val="24"/>
          <w:szCs w:val="24"/>
        </w:rPr>
        <w:t xml:space="preserve"> </w:t>
      </w:r>
      <w:proofErr w:type="spellStart"/>
      <w:r w:rsidRPr="009C66AC">
        <w:rPr>
          <w:rFonts w:ascii="Times New Roman" w:hAnsi="Times New Roman" w:cs="Times New Roman"/>
          <w:sz w:val="24"/>
          <w:szCs w:val="24"/>
        </w:rPr>
        <w:t>Perencanaan</w:t>
      </w:r>
      <w:proofErr w:type="spellEnd"/>
      <w:r w:rsidRPr="009C66AC">
        <w:rPr>
          <w:rFonts w:ascii="Times New Roman" w:hAnsi="Times New Roman" w:cs="Times New Roman"/>
          <w:sz w:val="24"/>
          <w:szCs w:val="24"/>
        </w:rPr>
        <w:t xml:space="preserve"> </w:t>
      </w:r>
      <w:proofErr w:type="spellStart"/>
      <w:r w:rsidRPr="009C66AC">
        <w:rPr>
          <w:rFonts w:ascii="Times New Roman" w:hAnsi="Times New Roman" w:cs="Times New Roman"/>
          <w:sz w:val="24"/>
          <w:szCs w:val="24"/>
        </w:rPr>
        <w:t>dapat</w:t>
      </w:r>
      <w:proofErr w:type="spellEnd"/>
      <w:r w:rsidRPr="009C66AC">
        <w:rPr>
          <w:rFonts w:ascii="Times New Roman" w:hAnsi="Times New Roman" w:cs="Times New Roman"/>
          <w:sz w:val="24"/>
          <w:szCs w:val="24"/>
        </w:rPr>
        <w:t xml:space="preserve"> </w:t>
      </w:r>
      <w:proofErr w:type="spellStart"/>
      <w:r w:rsidRPr="009C66AC">
        <w:rPr>
          <w:rFonts w:ascii="Times New Roman" w:hAnsi="Times New Roman" w:cs="Times New Roman"/>
          <w:sz w:val="24"/>
          <w:szCs w:val="24"/>
        </w:rPr>
        <w:t>dilihat</w:t>
      </w:r>
      <w:proofErr w:type="spellEnd"/>
      <w:r w:rsidRPr="009C66AC">
        <w:rPr>
          <w:rFonts w:ascii="Times New Roman" w:hAnsi="Times New Roman" w:cs="Times New Roman"/>
          <w:sz w:val="24"/>
          <w:szCs w:val="24"/>
        </w:rPr>
        <w:t xml:space="preserve"> </w:t>
      </w:r>
      <w:proofErr w:type="spellStart"/>
      <w:r w:rsidRPr="009C66AC">
        <w:rPr>
          <w:rFonts w:ascii="Times New Roman" w:hAnsi="Times New Roman" w:cs="Times New Roman"/>
          <w:sz w:val="24"/>
          <w:szCs w:val="24"/>
        </w:rPr>
        <w:t>pada</w:t>
      </w:r>
      <w:proofErr w:type="spellEnd"/>
      <w:r w:rsidRPr="009C66AC">
        <w:rPr>
          <w:rFonts w:ascii="Times New Roman" w:hAnsi="Times New Roman" w:cs="Times New Roman"/>
          <w:sz w:val="24"/>
          <w:szCs w:val="24"/>
        </w:rPr>
        <w:t xml:space="preserve"> table </w:t>
      </w:r>
      <w:proofErr w:type="spellStart"/>
      <w:r w:rsidRPr="009C66AC">
        <w:rPr>
          <w:rFonts w:ascii="Times New Roman" w:hAnsi="Times New Roman" w:cs="Times New Roman"/>
          <w:sz w:val="24"/>
          <w:szCs w:val="24"/>
        </w:rPr>
        <w:t>berikut</w:t>
      </w:r>
      <w:proofErr w:type="spellEnd"/>
      <w:r w:rsidRPr="009C66AC">
        <w:rPr>
          <w:rFonts w:ascii="Times New Roman" w:hAnsi="Times New Roman" w:cs="Times New Roman"/>
          <w:sz w:val="24"/>
          <w:szCs w:val="24"/>
        </w:rPr>
        <w:t>:.</w:t>
      </w:r>
    </w:p>
    <w:p w:rsidR="001D7B9D" w:rsidRDefault="001D7B9D" w:rsidP="00257D76">
      <w:pPr>
        <w:pStyle w:val="ListParagraph"/>
        <w:numPr>
          <w:ilvl w:val="0"/>
          <w:numId w:val="19"/>
        </w:numPr>
        <w:spacing w:after="0" w:line="240" w:lineRule="auto"/>
        <w:outlineLvl w:val="2"/>
        <w:rPr>
          <w:rFonts w:ascii="Times New Roman" w:hAnsi="Times New Roman" w:cs="Times New Roman"/>
          <w:b/>
          <w:sz w:val="24"/>
          <w:szCs w:val="24"/>
        </w:rPr>
      </w:pPr>
      <w:bookmarkStart w:id="204" w:name="_Toc439451876"/>
      <w:bookmarkStart w:id="205" w:name="_Toc439454934"/>
      <w:bookmarkStart w:id="206" w:name="_Toc439789774"/>
      <w:bookmarkStart w:id="207" w:name="_Toc439791071"/>
      <w:bookmarkStart w:id="208" w:name="_Toc439803068"/>
      <w:bookmarkStart w:id="209" w:name="_Toc441099195"/>
      <w:bookmarkStart w:id="210" w:name="_Toc448046055"/>
      <w:bookmarkStart w:id="211" w:name="_Toc433155883"/>
      <w:bookmarkEnd w:id="204"/>
      <w:bookmarkEnd w:id="205"/>
      <w:bookmarkEnd w:id="206"/>
      <w:bookmarkEnd w:id="207"/>
      <w:bookmarkEnd w:id="208"/>
      <w:bookmarkEnd w:id="209"/>
      <w:bookmarkEnd w:id="210"/>
    </w:p>
    <w:p w:rsidR="007F35FE" w:rsidRPr="001D7B9D" w:rsidRDefault="005A13F1" w:rsidP="00257D76">
      <w:pPr>
        <w:spacing w:after="0" w:line="240" w:lineRule="auto"/>
        <w:jc w:val="center"/>
        <w:outlineLvl w:val="2"/>
        <w:rPr>
          <w:rFonts w:ascii="Times New Roman" w:hAnsi="Times New Roman" w:cs="Times New Roman"/>
          <w:b/>
          <w:sz w:val="24"/>
          <w:szCs w:val="24"/>
        </w:rPr>
      </w:pPr>
      <w:bookmarkStart w:id="212" w:name="_Toc439451877"/>
      <w:bookmarkStart w:id="213" w:name="_Toc439454935"/>
      <w:bookmarkStart w:id="214" w:name="_Toc439789775"/>
      <w:bookmarkStart w:id="215" w:name="_Toc439791072"/>
      <w:bookmarkStart w:id="216" w:name="_Toc439803069"/>
      <w:bookmarkStart w:id="217" w:name="_Toc441099196"/>
      <w:bookmarkStart w:id="218" w:name="_Toc448046056"/>
      <w:proofErr w:type="spellStart"/>
      <w:r w:rsidRPr="001D7B9D">
        <w:rPr>
          <w:rFonts w:ascii="Times New Roman" w:hAnsi="Times New Roman" w:cs="Times New Roman"/>
          <w:b/>
          <w:sz w:val="24"/>
          <w:szCs w:val="24"/>
        </w:rPr>
        <w:t>Permintaan</w:t>
      </w:r>
      <w:proofErr w:type="spellEnd"/>
      <w:r w:rsidR="00230EC5" w:rsidRPr="001D7B9D">
        <w:rPr>
          <w:rFonts w:ascii="Times New Roman" w:hAnsi="Times New Roman" w:cs="Times New Roman"/>
          <w:b/>
          <w:sz w:val="24"/>
          <w:szCs w:val="24"/>
        </w:rPr>
        <w:t xml:space="preserve"> Air </w:t>
      </w:r>
      <w:proofErr w:type="spellStart"/>
      <w:r w:rsidR="00230EC5" w:rsidRPr="001D7B9D">
        <w:rPr>
          <w:rFonts w:ascii="Times New Roman" w:hAnsi="Times New Roman" w:cs="Times New Roman"/>
          <w:b/>
          <w:sz w:val="24"/>
          <w:szCs w:val="24"/>
        </w:rPr>
        <w:t>Minum</w:t>
      </w:r>
      <w:proofErr w:type="spellEnd"/>
      <w:r w:rsidR="007F35FE" w:rsidRPr="001D7B9D">
        <w:rPr>
          <w:rFonts w:ascii="Times New Roman" w:hAnsi="Times New Roman" w:cs="Times New Roman"/>
          <w:b/>
          <w:sz w:val="24"/>
          <w:szCs w:val="24"/>
        </w:rPr>
        <w:t xml:space="preserve"> Non </w:t>
      </w:r>
      <w:proofErr w:type="spellStart"/>
      <w:r w:rsidR="007F35FE" w:rsidRPr="001D7B9D">
        <w:rPr>
          <w:rFonts w:ascii="Times New Roman" w:hAnsi="Times New Roman" w:cs="Times New Roman"/>
          <w:b/>
          <w:sz w:val="24"/>
          <w:szCs w:val="24"/>
        </w:rPr>
        <w:t>Domestik</w:t>
      </w:r>
      <w:proofErr w:type="spellEnd"/>
      <w:r w:rsidR="007F35FE" w:rsidRPr="001D7B9D">
        <w:rPr>
          <w:rFonts w:ascii="Times New Roman" w:hAnsi="Times New Roman" w:cs="Times New Roman"/>
          <w:b/>
          <w:sz w:val="24"/>
          <w:szCs w:val="24"/>
        </w:rPr>
        <w:t xml:space="preserve"> </w:t>
      </w:r>
      <w:r w:rsidR="00F163CF">
        <w:rPr>
          <w:rFonts w:ascii="Times New Roman" w:hAnsi="Times New Roman" w:cs="Times New Roman"/>
          <w:b/>
          <w:sz w:val="24"/>
          <w:szCs w:val="24"/>
          <w:lang w:val="id-ID"/>
        </w:rPr>
        <w:t xml:space="preserve">Tingkat Pelayanan </w:t>
      </w:r>
      <w:r w:rsidR="00257D76">
        <w:rPr>
          <w:rFonts w:ascii="Times New Roman" w:hAnsi="Times New Roman" w:cs="Times New Roman"/>
          <w:b/>
          <w:sz w:val="24"/>
          <w:szCs w:val="24"/>
          <w:lang w:val="id-ID"/>
        </w:rPr>
        <w:t>25</w:t>
      </w:r>
      <w:r w:rsidR="00F163CF">
        <w:rPr>
          <w:rFonts w:ascii="Times New Roman" w:hAnsi="Times New Roman" w:cs="Times New Roman"/>
          <w:b/>
          <w:sz w:val="24"/>
          <w:szCs w:val="24"/>
          <w:lang w:val="id-ID"/>
        </w:rPr>
        <w:t xml:space="preserve">% </w:t>
      </w:r>
      <w:r w:rsidR="007F35FE" w:rsidRPr="001D7B9D">
        <w:rPr>
          <w:rFonts w:ascii="Times New Roman" w:hAnsi="Times New Roman" w:cs="Times New Roman"/>
          <w:b/>
          <w:sz w:val="24"/>
          <w:szCs w:val="24"/>
        </w:rPr>
        <w:t xml:space="preserve">di </w:t>
      </w:r>
      <w:proofErr w:type="spellStart"/>
      <w:r w:rsidR="007F35FE" w:rsidRPr="001D7B9D">
        <w:rPr>
          <w:rFonts w:ascii="Times New Roman" w:hAnsi="Times New Roman" w:cs="Times New Roman"/>
          <w:b/>
          <w:sz w:val="24"/>
          <w:szCs w:val="24"/>
        </w:rPr>
        <w:t>Kawasan</w:t>
      </w:r>
      <w:proofErr w:type="spellEnd"/>
      <w:r w:rsidR="007F35FE" w:rsidRPr="001D7B9D">
        <w:rPr>
          <w:rFonts w:ascii="Times New Roman" w:hAnsi="Times New Roman" w:cs="Times New Roman"/>
          <w:b/>
          <w:sz w:val="24"/>
          <w:szCs w:val="24"/>
        </w:rPr>
        <w:t xml:space="preserve"> </w:t>
      </w:r>
      <w:proofErr w:type="spellStart"/>
      <w:r w:rsidR="007F35FE" w:rsidRPr="001D7B9D">
        <w:rPr>
          <w:rFonts w:ascii="Times New Roman" w:hAnsi="Times New Roman" w:cs="Times New Roman"/>
          <w:b/>
          <w:sz w:val="24"/>
          <w:szCs w:val="24"/>
        </w:rPr>
        <w:t>Perkotaan</w:t>
      </w:r>
      <w:proofErr w:type="spellEnd"/>
      <w:r w:rsidR="007F35FE" w:rsidRPr="001D7B9D">
        <w:rPr>
          <w:rFonts w:ascii="Times New Roman" w:hAnsi="Times New Roman" w:cs="Times New Roman"/>
          <w:b/>
          <w:sz w:val="24"/>
          <w:szCs w:val="24"/>
        </w:rPr>
        <w:t xml:space="preserve"> </w:t>
      </w:r>
      <w:proofErr w:type="spellStart"/>
      <w:r w:rsidR="007F35FE" w:rsidRPr="001D7B9D">
        <w:rPr>
          <w:rFonts w:ascii="Times New Roman" w:hAnsi="Times New Roman" w:cs="Times New Roman"/>
          <w:b/>
          <w:sz w:val="24"/>
          <w:szCs w:val="24"/>
        </w:rPr>
        <w:t>Singaparna</w:t>
      </w:r>
      <w:bookmarkEnd w:id="211"/>
      <w:bookmarkEnd w:id="212"/>
      <w:bookmarkEnd w:id="213"/>
      <w:bookmarkEnd w:id="214"/>
      <w:bookmarkEnd w:id="215"/>
      <w:bookmarkEnd w:id="216"/>
      <w:bookmarkEnd w:id="217"/>
      <w:bookmarkEnd w:id="218"/>
      <w:proofErr w:type="spellEnd"/>
    </w:p>
    <w:tbl>
      <w:tblPr>
        <w:tblW w:w="5000" w:type="pct"/>
        <w:tblLook w:val="04A0" w:firstRow="1" w:lastRow="0" w:firstColumn="1" w:lastColumn="0" w:noHBand="0" w:noVBand="1"/>
      </w:tblPr>
      <w:tblGrid>
        <w:gridCol w:w="528"/>
        <w:gridCol w:w="1633"/>
        <w:gridCol w:w="1918"/>
        <w:gridCol w:w="1101"/>
        <w:gridCol w:w="1101"/>
        <w:gridCol w:w="1101"/>
        <w:gridCol w:w="1099"/>
      </w:tblGrid>
      <w:tr w:rsidR="00257D76" w:rsidRPr="00257D76" w:rsidTr="00257D76">
        <w:trPr>
          <w:trHeight w:val="300"/>
        </w:trPr>
        <w:tc>
          <w:tcPr>
            <w:tcW w:w="3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D76" w:rsidRPr="00257D76" w:rsidRDefault="00257D76" w:rsidP="00257D76">
            <w:pPr>
              <w:spacing w:after="0" w:line="240" w:lineRule="auto"/>
              <w:jc w:val="center"/>
              <w:rPr>
                <w:rFonts w:ascii="Times New Roman" w:eastAsia="Times New Roman" w:hAnsi="Times New Roman" w:cs="Times New Roman"/>
                <w:b/>
                <w:bCs/>
                <w:color w:val="000000"/>
                <w:lang w:val="id-ID" w:eastAsia="id-ID"/>
              </w:rPr>
            </w:pPr>
            <w:r w:rsidRPr="00257D76">
              <w:rPr>
                <w:rFonts w:ascii="Times New Roman" w:eastAsia="Times New Roman" w:hAnsi="Times New Roman" w:cs="Times New Roman"/>
                <w:b/>
                <w:bCs/>
                <w:color w:val="000000"/>
                <w:lang w:val="id-ID" w:eastAsia="id-ID"/>
              </w:rPr>
              <w:t>No</w:t>
            </w:r>
          </w:p>
        </w:tc>
        <w:tc>
          <w:tcPr>
            <w:tcW w:w="9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D76" w:rsidRPr="00257D76" w:rsidRDefault="00257D76" w:rsidP="00257D76">
            <w:pPr>
              <w:spacing w:after="0" w:line="240" w:lineRule="auto"/>
              <w:jc w:val="center"/>
              <w:rPr>
                <w:rFonts w:ascii="Times New Roman" w:eastAsia="Times New Roman" w:hAnsi="Times New Roman" w:cs="Times New Roman"/>
                <w:b/>
                <w:bCs/>
                <w:color w:val="000000"/>
                <w:lang w:val="id-ID" w:eastAsia="id-ID"/>
              </w:rPr>
            </w:pPr>
            <w:r w:rsidRPr="00257D76">
              <w:rPr>
                <w:rFonts w:ascii="Times New Roman" w:eastAsia="Times New Roman" w:hAnsi="Times New Roman" w:cs="Times New Roman"/>
                <w:b/>
                <w:bCs/>
                <w:color w:val="000000"/>
                <w:lang w:val="id-ID" w:eastAsia="id-ID"/>
              </w:rPr>
              <w:t>Kecamatan</w:t>
            </w:r>
          </w:p>
        </w:tc>
        <w:tc>
          <w:tcPr>
            <w:tcW w:w="11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D76" w:rsidRPr="00257D76" w:rsidRDefault="00257D76" w:rsidP="00257D76">
            <w:pPr>
              <w:spacing w:after="0" w:line="240" w:lineRule="auto"/>
              <w:rPr>
                <w:rFonts w:ascii="Times New Roman" w:eastAsia="Times New Roman" w:hAnsi="Times New Roman" w:cs="Times New Roman"/>
                <w:b/>
                <w:bCs/>
                <w:color w:val="000000"/>
                <w:lang w:val="id-ID" w:eastAsia="id-ID"/>
              </w:rPr>
            </w:pPr>
            <w:r w:rsidRPr="00257D76">
              <w:rPr>
                <w:rFonts w:ascii="Times New Roman" w:eastAsia="Times New Roman" w:hAnsi="Times New Roman" w:cs="Times New Roman"/>
                <w:b/>
                <w:bCs/>
                <w:color w:val="000000"/>
                <w:lang w:val="id-ID" w:eastAsia="id-ID"/>
              </w:rPr>
              <w:t>Desa</w:t>
            </w:r>
          </w:p>
        </w:tc>
        <w:tc>
          <w:tcPr>
            <w:tcW w:w="2595" w:type="pct"/>
            <w:gridSpan w:val="4"/>
            <w:tcBorders>
              <w:top w:val="single" w:sz="4" w:space="0" w:color="auto"/>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center"/>
              <w:rPr>
                <w:rFonts w:ascii="Times New Roman" w:eastAsia="Times New Roman" w:hAnsi="Times New Roman" w:cs="Times New Roman"/>
                <w:b/>
                <w:bCs/>
                <w:color w:val="000000"/>
                <w:lang w:val="id-ID" w:eastAsia="id-ID"/>
              </w:rPr>
            </w:pPr>
            <w:r w:rsidRPr="00257D76">
              <w:rPr>
                <w:rFonts w:ascii="Times New Roman" w:eastAsia="Times New Roman" w:hAnsi="Times New Roman" w:cs="Times New Roman"/>
                <w:b/>
                <w:bCs/>
                <w:color w:val="000000"/>
                <w:lang w:val="id-ID" w:eastAsia="id-ID"/>
              </w:rPr>
              <w:t>Tahun (liter/detik)</w:t>
            </w:r>
          </w:p>
        </w:tc>
      </w:tr>
      <w:tr w:rsidR="00257D76" w:rsidRPr="00257D76" w:rsidTr="00257D76">
        <w:trPr>
          <w:trHeight w:val="300"/>
        </w:trPr>
        <w:tc>
          <w:tcPr>
            <w:tcW w:w="311" w:type="pct"/>
            <w:vMerge/>
            <w:tcBorders>
              <w:top w:val="single" w:sz="4" w:space="0" w:color="auto"/>
              <w:left w:val="single" w:sz="4" w:space="0" w:color="auto"/>
              <w:bottom w:val="single" w:sz="4" w:space="0" w:color="auto"/>
              <w:right w:val="single" w:sz="4" w:space="0" w:color="auto"/>
            </w:tcBorders>
            <w:vAlign w:val="center"/>
            <w:hideMark/>
          </w:tcPr>
          <w:p w:rsidR="00257D76" w:rsidRPr="00257D76" w:rsidRDefault="00257D76" w:rsidP="00257D76">
            <w:pPr>
              <w:spacing w:after="0" w:line="240" w:lineRule="auto"/>
              <w:rPr>
                <w:rFonts w:ascii="Times New Roman" w:eastAsia="Times New Roman" w:hAnsi="Times New Roman" w:cs="Times New Roman"/>
                <w:b/>
                <w:bCs/>
                <w:color w:val="000000"/>
                <w:lang w:val="id-ID" w:eastAsia="id-ID"/>
              </w:rPr>
            </w:pPr>
          </w:p>
        </w:tc>
        <w:tc>
          <w:tcPr>
            <w:tcW w:w="963" w:type="pct"/>
            <w:vMerge/>
            <w:tcBorders>
              <w:top w:val="single" w:sz="4" w:space="0" w:color="auto"/>
              <w:left w:val="single" w:sz="4" w:space="0" w:color="auto"/>
              <w:bottom w:val="single" w:sz="4" w:space="0" w:color="auto"/>
              <w:right w:val="single" w:sz="4" w:space="0" w:color="auto"/>
            </w:tcBorders>
            <w:vAlign w:val="center"/>
            <w:hideMark/>
          </w:tcPr>
          <w:p w:rsidR="00257D76" w:rsidRPr="00257D76" w:rsidRDefault="00257D76" w:rsidP="00257D76">
            <w:pPr>
              <w:spacing w:after="0" w:line="240" w:lineRule="auto"/>
              <w:rPr>
                <w:rFonts w:ascii="Times New Roman" w:eastAsia="Times New Roman" w:hAnsi="Times New Roman" w:cs="Times New Roman"/>
                <w:b/>
                <w:bCs/>
                <w:color w:val="000000"/>
                <w:lang w:val="id-ID" w:eastAsia="id-ID"/>
              </w:rPr>
            </w:pPr>
          </w:p>
        </w:tc>
        <w:tc>
          <w:tcPr>
            <w:tcW w:w="1131" w:type="pct"/>
            <w:vMerge/>
            <w:tcBorders>
              <w:top w:val="single" w:sz="4" w:space="0" w:color="auto"/>
              <w:left w:val="single" w:sz="4" w:space="0" w:color="auto"/>
              <w:bottom w:val="single" w:sz="4" w:space="0" w:color="auto"/>
              <w:right w:val="single" w:sz="4" w:space="0" w:color="auto"/>
            </w:tcBorders>
            <w:vAlign w:val="center"/>
            <w:hideMark/>
          </w:tcPr>
          <w:p w:rsidR="00257D76" w:rsidRPr="00257D76" w:rsidRDefault="00257D76" w:rsidP="00257D76">
            <w:pPr>
              <w:spacing w:after="0" w:line="240" w:lineRule="auto"/>
              <w:rPr>
                <w:rFonts w:ascii="Times New Roman" w:eastAsia="Times New Roman" w:hAnsi="Times New Roman" w:cs="Times New Roman"/>
                <w:b/>
                <w:bCs/>
                <w:color w:val="000000"/>
                <w:lang w:val="id-ID" w:eastAsia="id-ID"/>
              </w:rPr>
            </w:pP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b/>
                <w:bCs/>
                <w:color w:val="000000"/>
                <w:lang w:val="id-ID" w:eastAsia="id-ID"/>
              </w:rPr>
            </w:pPr>
            <w:r w:rsidRPr="00257D76">
              <w:rPr>
                <w:rFonts w:ascii="Times New Roman" w:eastAsia="Times New Roman" w:hAnsi="Times New Roman" w:cs="Times New Roman"/>
                <w:b/>
                <w:bCs/>
                <w:color w:val="000000"/>
                <w:lang w:val="id-ID" w:eastAsia="id-ID"/>
              </w:rPr>
              <w:t>2019</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7C7BA2">
            <w:pPr>
              <w:spacing w:after="0" w:line="240" w:lineRule="auto"/>
              <w:jc w:val="right"/>
              <w:rPr>
                <w:rFonts w:ascii="Times New Roman" w:eastAsia="Times New Roman" w:hAnsi="Times New Roman" w:cs="Times New Roman"/>
                <w:b/>
                <w:bCs/>
                <w:color w:val="000000"/>
                <w:lang w:val="id-ID" w:eastAsia="id-ID"/>
              </w:rPr>
            </w:pPr>
            <w:r w:rsidRPr="00257D76">
              <w:rPr>
                <w:rFonts w:ascii="Times New Roman" w:eastAsia="Times New Roman" w:hAnsi="Times New Roman" w:cs="Times New Roman"/>
                <w:b/>
                <w:bCs/>
                <w:color w:val="000000"/>
                <w:lang w:val="id-ID" w:eastAsia="id-ID"/>
              </w:rPr>
              <w:t>202</w:t>
            </w:r>
            <w:r w:rsidR="007C7BA2">
              <w:rPr>
                <w:rFonts w:ascii="Times New Roman" w:eastAsia="Times New Roman" w:hAnsi="Times New Roman" w:cs="Times New Roman"/>
                <w:b/>
                <w:bCs/>
                <w:color w:val="000000"/>
                <w:lang w:val="id-ID" w:eastAsia="id-ID"/>
              </w:rPr>
              <w:t>4</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7C7BA2">
            <w:pPr>
              <w:spacing w:after="0" w:line="240" w:lineRule="auto"/>
              <w:jc w:val="right"/>
              <w:rPr>
                <w:rFonts w:ascii="Times New Roman" w:eastAsia="Times New Roman" w:hAnsi="Times New Roman" w:cs="Times New Roman"/>
                <w:b/>
                <w:bCs/>
                <w:color w:val="000000"/>
                <w:lang w:val="id-ID" w:eastAsia="id-ID"/>
              </w:rPr>
            </w:pPr>
            <w:r w:rsidRPr="00257D76">
              <w:rPr>
                <w:rFonts w:ascii="Times New Roman" w:eastAsia="Times New Roman" w:hAnsi="Times New Roman" w:cs="Times New Roman"/>
                <w:b/>
                <w:bCs/>
                <w:color w:val="000000"/>
                <w:lang w:val="id-ID" w:eastAsia="id-ID"/>
              </w:rPr>
              <w:t>202</w:t>
            </w:r>
            <w:r w:rsidR="007C7BA2">
              <w:rPr>
                <w:rFonts w:ascii="Times New Roman" w:eastAsia="Times New Roman" w:hAnsi="Times New Roman" w:cs="Times New Roman"/>
                <w:b/>
                <w:bCs/>
                <w:color w:val="000000"/>
                <w:lang w:val="id-ID" w:eastAsia="id-ID"/>
              </w:rPr>
              <w:t>9</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7C7BA2">
            <w:pPr>
              <w:spacing w:after="0" w:line="240" w:lineRule="auto"/>
              <w:jc w:val="right"/>
              <w:rPr>
                <w:rFonts w:ascii="Times New Roman" w:eastAsia="Times New Roman" w:hAnsi="Times New Roman" w:cs="Times New Roman"/>
                <w:b/>
                <w:bCs/>
                <w:color w:val="000000"/>
                <w:lang w:val="id-ID" w:eastAsia="id-ID"/>
              </w:rPr>
            </w:pPr>
            <w:r w:rsidRPr="00257D76">
              <w:rPr>
                <w:rFonts w:ascii="Times New Roman" w:eastAsia="Times New Roman" w:hAnsi="Times New Roman" w:cs="Times New Roman"/>
                <w:b/>
                <w:bCs/>
                <w:color w:val="000000"/>
                <w:lang w:val="id-ID" w:eastAsia="id-ID"/>
              </w:rPr>
              <w:t>203</w:t>
            </w:r>
            <w:r w:rsidR="007C7BA2">
              <w:rPr>
                <w:rFonts w:ascii="Times New Roman" w:eastAsia="Times New Roman" w:hAnsi="Times New Roman" w:cs="Times New Roman"/>
                <w:b/>
                <w:bCs/>
                <w:color w:val="000000"/>
                <w:lang w:val="id-ID" w:eastAsia="id-ID"/>
              </w:rPr>
              <w:t>4</w:t>
            </w:r>
          </w:p>
        </w:tc>
      </w:tr>
      <w:tr w:rsidR="00257D76" w:rsidRPr="00257D76" w:rsidTr="00257D76">
        <w:trPr>
          <w:trHeight w:val="300"/>
        </w:trPr>
        <w:tc>
          <w:tcPr>
            <w:tcW w:w="311" w:type="pct"/>
            <w:vMerge w:val="restart"/>
            <w:tcBorders>
              <w:top w:val="nil"/>
              <w:left w:val="single" w:sz="4" w:space="0" w:color="auto"/>
              <w:bottom w:val="single" w:sz="4" w:space="0" w:color="auto"/>
              <w:right w:val="single" w:sz="4" w:space="0" w:color="auto"/>
            </w:tcBorders>
            <w:shd w:val="clear" w:color="auto" w:fill="auto"/>
            <w:vAlign w:val="center"/>
            <w:hideMark/>
          </w:tcPr>
          <w:p w:rsidR="00257D76" w:rsidRPr="00257D76" w:rsidRDefault="00257D76" w:rsidP="00257D76">
            <w:pPr>
              <w:spacing w:after="0" w:line="240" w:lineRule="auto"/>
              <w:jc w:val="center"/>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1</w:t>
            </w:r>
          </w:p>
        </w:tc>
        <w:tc>
          <w:tcPr>
            <w:tcW w:w="963" w:type="pct"/>
            <w:vMerge w:val="restart"/>
            <w:tcBorders>
              <w:top w:val="nil"/>
              <w:left w:val="single" w:sz="4" w:space="0" w:color="auto"/>
              <w:bottom w:val="single" w:sz="4" w:space="0" w:color="auto"/>
              <w:right w:val="single" w:sz="4" w:space="0" w:color="auto"/>
            </w:tcBorders>
            <w:shd w:val="clear" w:color="auto" w:fill="auto"/>
            <w:vAlign w:val="center"/>
            <w:hideMark/>
          </w:tcPr>
          <w:p w:rsidR="00257D76" w:rsidRPr="00257D76" w:rsidRDefault="00257D76" w:rsidP="00257D76">
            <w:pPr>
              <w:spacing w:after="0" w:line="240" w:lineRule="auto"/>
              <w:jc w:val="both"/>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Singaparna</w:t>
            </w:r>
          </w:p>
        </w:tc>
        <w:tc>
          <w:tcPr>
            <w:tcW w:w="1131" w:type="pct"/>
            <w:tcBorders>
              <w:top w:val="nil"/>
              <w:left w:val="nil"/>
              <w:bottom w:val="single" w:sz="4" w:space="0" w:color="auto"/>
              <w:right w:val="single" w:sz="4" w:space="0" w:color="auto"/>
            </w:tcBorders>
            <w:shd w:val="clear" w:color="auto" w:fill="auto"/>
            <w:vAlign w:val="center"/>
            <w:hideMark/>
          </w:tcPr>
          <w:p w:rsidR="00257D76" w:rsidRPr="00257D76" w:rsidRDefault="00257D76" w:rsidP="00257D76">
            <w:pPr>
              <w:spacing w:after="0" w:line="240" w:lineRule="auto"/>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Cikunten</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2,09</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2,15</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2,21</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2,30</w:t>
            </w:r>
          </w:p>
        </w:tc>
      </w:tr>
      <w:tr w:rsidR="00257D76" w:rsidRPr="00257D76" w:rsidTr="00257D76">
        <w:trPr>
          <w:trHeight w:val="300"/>
        </w:trPr>
        <w:tc>
          <w:tcPr>
            <w:tcW w:w="311" w:type="pct"/>
            <w:vMerge/>
            <w:tcBorders>
              <w:top w:val="nil"/>
              <w:left w:val="single" w:sz="4" w:space="0" w:color="auto"/>
              <w:bottom w:val="single" w:sz="4" w:space="0" w:color="auto"/>
              <w:right w:val="single" w:sz="4" w:space="0" w:color="auto"/>
            </w:tcBorders>
            <w:vAlign w:val="center"/>
            <w:hideMark/>
          </w:tcPr>
          <w:p w:rsidR="00257D76" w:rsidRPr="00257D76" w:rsidRDefault="00257D76" w:rsidP="00257D76">
            <w:pPr>
              <w:spacing w:after="0" w:line="240" w:lineRule="auto"/>
              <w:rPr>
                <w:rFonts w:ascii="Times New Roman" w:eastAsia="Times New Roman" w:hAnsi="Times New Roman" w:cs="Times New Roman"/>
                <w:color w:val="000000"/>
                <w:lang w:val="id-ID" w:eastAsia="id-ID"/>
              </w:rPr>
            </w:pPr>
          </w:p>
        </w:tc>
        <w:tc>
          <w:tcPr>
            <w:tcW w:w="963" w:type="pct"/>
            <w:vMerge/>
            <w:tcBorders>
              <w:top w:val="nil"/>
              <w:left w:val="single" w:sz="4" w:space="0" w:color="auto"/>
              <w:bottom w:val="single" w:sz="4" w:space="0" w:color="auto"/>
              <w:right w:val="single" w:sz="4" w:space="0" w:color="auto"/>
            </w:tcBorders>
            <w:vAlign w:val="center"/>
            <w:hideMark/>
          </w:tcPr>
          <w:p w:rsidR="00257D76" w:rsidRPr="00257D76" w:rsidRDefault="00257D76" w:rsidP="00257D76">
            <w:pPr>
              <w:spacing w:after="0" w:line="240" w:lineRule="auto"/>
              <w:rPr>
                <w:rFonts w:ascii="Times New Roman" w:eastAsia="Times New Roman" w:hAnsi="Times New Roman" w:cs="Times New Roman"/>
                <w:color w:val="000000"/>
                <w:lang w:val="id-ID" w:eastAsia="id-ID"/>
              </w:rPr>
            </w:pPr>
          </w:p>
        </w:tc>
        <w:tc>
          <w:tcPr>
            <w:tcW w:w="1131" w:type="pct"/>
            <w:tcBorders>
              <w:top w:val="nil"/>
              <w:left w:val="nil"/>
              <w:bottom w:val="single" w:sz="4" w:space="0" w:color="auto"/>
              <w:right w:val="single" w:sz="4" w:space="0" w:color="auto"/>
            </w:tcBorders>
            <w:shd w:val="clear" w:color="auto" w:fill="auto"/>
            <w:vAlign w:val="center"/>
            <w:hideMark/>
          </w:tcPr>
          <w:p w:rsidR="00257D76" w:rsidRPr="00257D76" w:rsidRDefault="00257D76" w:rsidP="00257D76">
            <w:pPr>
              <w:spacing w:after="0" w:line="240" w:lineRule="auto"/>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Singaparna</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3,10</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3,17</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3,27</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3,40</w:t>
            </w:r>
          </w:p>
        </w:tc>
      </w:tr>
      <w:tr w:rsidR="00257D76" w:rsidRPr="00257D76" w:rsidTr="00257D76">
        <w:trPr>
          <w:trHeight w:val="300"/>
        </w:trPr>
        <w:tc>
          <w:tcPr>
            <w:tcW w:w="311" w:type="pct"/>
            <w:vMerge/>
            <w:tcBorders>
              <w:top w:val="nil"/>
              <w:left w:val="single" w:sz="4" w:space="0" w:color="auto"/>
              <w:bottom w:val="single" w:sz="4" w:space="0" w:color="auto"/>
              <w:right w:val="single" w:sz="4" w:space="0" w:color="auto"/>
            </w:tcBorders>
            <w:vAlign w:val="center"/>
            <w:hideMark/>
          </w:tcPr>
          <w:p w:rsidR="00257D76" w:rsidRPr="00257D76" w:rsidRDefault="00257D76" w:rsidP="00257D76">
            <w:pPr>
              <w:spacing w:after="0" w:line="240" w:lineRule="auto"/>
              <w:rPr>
                <w:rFonts w:ascii="Times New Roman" w:eastAsia="Times New Roman" w:hAnsi="Times New Roman" w:cs="Times New Roman"/>
                <w:color w:val="000000"/>
                <w:lang w:val="id-ID" w:eastAsia="id-ID"/>
              </w:rPr>
            </w:pPr>
          </w:p>
        </w:tc>
        <w:tc>
          <w:tcPr>
            <w:tcW w:w="963" w:type="pct"/>
            <w:vMerge/>
            <w:tcBorders>
              <w:top w:val="nil"/>
              <w:left w:val="single" w:sz="4" w:space="0" w:color="auto"/>
              <w:bottom w:val="single" w:sz="4" w:space="0" w:color="auto"/>
              <w:right w:val="single" w:sz="4" w:space="0" w:color="auto"/>
            </w:tcBorders>
            <w:vAlign w:val="center"/>
            <w:hideMark/>
          </w:tcPr>
          <w:p w:rsidR="00257D76" w:rsidRPr="00257D76" w:rsidRDefault="00257D76" w:rsidP="00257D76">
            <w:pPr>
              <w:spacing w:after="0" w:line="240" w:lineRule="auto"/>
              <w:rPr>
                <w:rFonts w:ascii="Times New Roman" w:eastAsia="Times New Roman" w:hAnsi="Times New Roman" w:cs="Times New Roman"/>
                <w:color w:val="000000"/>
                <w:lang w:val="id-ID" w:eastAsia="id-ID"/>
              </w:rPr>
            </w:pPr>
          </w:p>
        </w:tc>
        <w:tc>
          <w:tcPr>
            <w:tcW w:w="1131" w:type="pct"/>
            <w:tcBorders>
              <w:top w:val="nil"/>
              <w:left w:val="nil"/>
              <w:bottom w:val="single" w:sz="4" w:space="0" w:color="auto"/>
              <w:right w:val="single" w:sz="4" w:space="0" w:color="auto"/>
            </w:tcBorders>
            <w:shd w:val="clear" w:color="auto" w:fill="auto"/>
            <w:vAlign w:val="center"/>
            <w:hideMark/>
          </w:tcPr>
          <w:p w:rsidR="00257D76" w:rsidRPr="00257D76" w:rsidRDefault="00257D76" w:rsidP="00257D76">
            <w:pPr>
              <w:spacing w:after="0" w:line="240" w:lineRule="auto"/>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Cipakat</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2,61</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2,67</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2,76</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2,87</w:t>
            </w:r>
          </w:p>
        </w:tc>
      </w:tr>
      <w:tr w:rsidR="00257D76" w:rsidRPr="00257D76" w:rsidTr="00257D76">
        <w:trPr>
          <w:trHeight w:val="300"/>
        </w:trPr>
        <w:tc>
          <w:tcPr>
            <w:tcW w:w="311" w:type="pct"/>
            <w:vMerge/>
            <w:tcBorders>
              <w:top w:val="nil"/>
              <w:left w:val="single" w:sz="4" w:space="0" w:color="auto"/>
              <w:bottom w:val="single" w:sz="4" w:space="0" w:color="auto"/>
              <w:right w:val="single" w:sz="4" w:space="0" w:color="auto"/>
            </w:tcBorders>
            <w:vAlign w:val="center"/>
            <w:hideMark/>
          </w:tcPr>
          <w:p w:rsidR="00257D76" w:rsidRPr="00257D76" w:rsidRDefault="00257D76" w:rsidP="00257D76">
            <w:pPr>
              <w:spacing w:after="0" w:line="240" w:lineRule="auto"/>
              <w:rPr>
                <w:rFonts w:ascii="Times New Roman" w:eastAsia="Times New Roman" w:hAnsi="Times New Roman" w:cs="Times New Roman"/>
                <w:color w:val="000000"/>
                <w:lang w:val="id-ID" w:eastAsia="id-ID"/>
              </w:rPr>
            </w:pPr>
          </w:p>
        </w:tc>
        <w:tc>
          <w:tcPr>
            <w:tcW w:w="963" w:type="pct"/>
            <w:vMerge/>
            <w:tcBorders>
              <w:top w:val="nil"/>
              <w:left w:val="single" w:sz="4" w:space="0" w:color="auto"/>
              <w:bottom w:val="single" w:sz="4" w:space="0" w:color="auto"/>
              <w:right w:val="single" w:sz="4" w:space="0" w:color="auto"/>
            </w:tcBorders>
            <w:vAlign w:val="center"/>
            <w:hideMark/>
          </w:tcPr>
          <w:p w:rsidR="00257D76" w:rsidRPr="00257D76" w:rsidRDefault="00257D76" w:rsidP="00257D76">
            <w:pPr>
              <w:spacing w:after="0" w:line="240" w:lineRule="auto"/>
              <w:rPr>
                <w:rFonts w:ascii="Times New Roman" w:eastAsia="Times New Roman" w:hAnsi="Times New Roman" w:cs="Times New Roman"/>
                <w:color w:val="000000"/>
                <w:lang w:val="id-ID" w:eastAsia="id-ID"/>
              </w:rPr>
            </w:pPr>
          </w:p>
        </w:tc>
        <w:tc>
          <w:tcPr>
            <w:tcW w:w="1131" w:type="pct"/>
            <w:tcBorders>
              <w:top w:val="nil"/>
              <w:left w:val="nil"/>
              <w:bottom w:val="single" w:sz="4" w:space="0" w:color="auto"/>
              <w:right w:val="single" w:sz="4" w:space="0" w:color="auto"/>
            </w:tcBorders>
            <w:shd w:val="clear" w:color="auto" w:fill="auto"/>
            <w:vAlign w:val="center"/>
            <w:hideMark/>
          </w:tcPr>
          <w:p w:rsidR="00257D76" w:rsidRPr="00257D76" w:rsidRDefault="00257D76" w:rsidP="00257D76">
            <w:pPr>
              <w:spacing w:after="0" w:line="240" w:lineRule="auto"/>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Cintaraja</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3,17</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3,24</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3,35</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3,48</w:t>
            </w:r>
          </w:p>
        </w:tc>
      </w:tr>
      <w:tr w:rsidR="00257D76" w:rsidRPr="00257D76" w:rsidTr="00257D76">
        <w:trPr>
          <w:trHeight w:val="300"/>
        </w:trPr>
        <w:tc>
          <w:tcPr>
            <w:tcW w:w="311" w:type="pct"/>
            <w:vMerge/>
            <w:tcBorders>
              <w:top w:val="nil"/>
              <w:left w:val="single" w:sz="4" w:space="0" w:color="auto"/>
              <w:bottom w:val="single" w:sz="4" w:space="0" w:color="auto"/>
              <w:right w:val="single" w:sz="4" w:space="0" w:color="auto"/>
            </w:tcBorders>
            <w:vAlign w:val="center"/>
            <w:hideMark/>
          </w:tcPr>
          <w:p w:rsidR="00257D76" w:rsidRPr="00257D76" w:rsidRDefault="00257D76" w:rsidP="00257D76">
            <w:pPr>
              <w:spacing w:after="0" w:line="240" w:lineRule="auto"/>
              <w:rPr>
                <w:rFonts w:ascii="Times New Roman" w:eastAsia="Times New Roman" w:hAnsi="Times New Roman" w:cs="Times New Roman"/>
                <w:color w:val="000000"/>
                <w:lang w:val="id-ID" w:eastAsia="id-ID"/>
              </w:rPr>
            </w:pPr>
          </w:p>
        </w:tc>
        <w:tc>
          <w:tcPr>
            <w:tcW w:w="963" w:type="pct"/>
            <w:vMerge/>
            <w:tcBorders>
              <w:top w:val="nil"/>
              <w:left w:val="single" w:sz="4" w:space="0" w:color="auto"/>
              <w:bottom w:val="single" w:sz="4" w:space="0" w:color="auto"/>
              <w:right w:val="single" w:sz="4" w:space="0" w:color="auto"/>
            </w:tcBorders>
            <w:vAlign w:val="center"/>
            <w:hideMark/>
          </w:tcPr>
          <w:p w:rsidR="00257D76" w:rsidRPr="00257D76" w:rsidRDefault="00257D76" w:rsidP="00257D76">
            <w:pPr>
              <w:spacing w:after="0" w:line="240" w:lineRule="auto"/>
              <w:rPr>
                <w:rFonts w:ascii="Times New Roman" w:eastAsia="Times New Roman" w:hAnsi="Times New Roman" w:cs="Times New Roman"/>
                <w:color w:val="000000"/>
                <w:lang w:val="id-ID" w:eastAsia="id-ID"/>
              </w:rPr>
            </w:pPr>
          </w:p>
        </w:tc>
        <w:tc>
          <w:tcPr>
            <w:tcW w:w="1131" w:type="pct"/>
            <w:tcBorders>
              <w:top w:val="nil"/>
              <w:left w:val="nil"/>
              <w:bottom w:val="single" w:sz="4" w:space="0" w:color="auto"/>
              <w:right w:val="single" w:sz="4" w:space="0" w:color="auto"/>
            </w:tcBorders>
            <w:shd w:val="clear" w:color="auto" w:fill="auto"/>
            <w:vAlign w:val="center"/>
            <w:hideMark/>
          </w:tcPr>
          <w:p w:rsidR="00257D76" w:rsidRPr="00257D76" w:rsidRDefault="00257D76" w:rsidP="00257D76">
            <w:pPr>
              <w:spacing w:after="0" w:line="240" w:lineRule="auto"/>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Cikunir</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3,16</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3,23</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3,33</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3,47</w:t>
            </w:r>
          </w:p>
        </w:tc>
      </w:tr>
      <w:tr w:rsidR="00257D76" w:rsidRPr="00257D76" w:rsidTr="00257D76">
        <w:trPr>
          <w:trHeight w:val="300"/>
        </w:trPr>
        <w:tc>
          <w:tcPr>
            <w:tcW w:w="311" w:type="pct"/>
            <w:vMerge/>
            <w:tcBorders>
              <w:top w:val="nil"/>
              <w:left w:val="single" w:sz="4" w:space="0" w:color="auto"/>
              <w:bottom w:val="single" w:sz="4" w:space="0" w:color="auto"/>
              <w:right w:val="single" w:sz="4" w:space="0" w:color="auto"/>
            </w:tcBorders>
            <w:vAlign w:val="center"/>
            <w:hideMark/>
          </w:tcPr>
          <w:p w:rsidR="00257D76" w:rsidRPr="00257D76" w:rsidRDefault="00257D76" w:rsidP="00257D76">
            <w:pPr>
              <w:spacing w:after="0" w:line="240" w:lineRule="auto"/>
              <w:rPr>
                <w:rFonts w:ascii="Times New Roman" w:eastAsia="Times New Roman" w:hAnsi="Times New Roman" w:cs="Times New Roman"/>
                <w:color w:val="000000"/>
                <w:lang w:val="id-ID" w:eastAsia="id-ID"/>
              </w:rPr>
            </w:pPr>
          </w:p>
        </w:tc>
        <w:tc>
          <w:tcPr>
            <w:tcW w:w="963" w:type="pct"/>
            <w:vMerge/>
            <w:tcBorders>
              <w:top w:val="nil"/>
              <w:left w:val="single" w:sz="4" w:space="0" w:color="auto"/>
              <w:bottom w:val="single" w:sz="4" w:space="0" w:color="auto"/>
              <w:right w:val="single" w:sz="4" w:space="0" w:color="auto"/>
            </w:tcBorders>
            <w:vAlign w:val="center"/>
            <w:hideMark/>
          </w:tcPr>
          <w:p w:rsidR="00257D76" w:rsidRPr="00257D76" w:rsidRDefault="00257D76" w:rsidP="00257D76">
            <w:pPr>
              <w:spacing w:after="0" w:line="240" w:lineRule="auto"/>
              <w:rPr>
                <w:rFonts w:ascii="Times New Roman" w:eastAsia="Times New Roman" w:hAnsi="Times New Roman" w:cs="Times New Roman"/>
                <w:color w:val="000000"/>
                <w:lang w:val="id-ID" w:eastAsia="id-ID"/>
              </w:rPr>
            </w:pPr>
          </w:p>
        </w:tc>
        <w:tc>
          <w:tcPr>
            <w:tcW w:w="1131" w:type="pct"/>
            <w:tcBorders>
              <w:top w:val="nil"/>
              <w:left w:val="nil"/>
              <w:bottom w:val="single" w:sz="4" w:space="0" w:color="auto"/>
              <w:right w:val="single" w:sz="4" w:space="0" w:color="auto"/>
            </w:tcBorders>
            <w:shd w:val="clear" w:color="auto" w:fill="auto"/>
            <w:vAlign w:val="center"/>
            <w:hideMark/>
          </w:tcPr>
          <w:p w:rsidR="00257D76" w:rsidRPr="00257D76" w:rsidRDefault="00257D76" w:rsidP="00257D76">
            <w:pPr>
              <w:spacing w:after="0" w:line="240" w:lineRule="auto"/>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Cikadongdong</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1,98</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2,02</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2,09</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2,17</w:t>
            </w:r>
          </w:p>
        </w:tc>
      </w:tr>
      <w:tr w:rsidR="00257D76" w:rsidRPr="00257D76" w:rsidTr="00257D76">
        <w:trPr>
          <w:trHeight w:val="300"/>
        </w:trPr>
        <w:tc>
          <w:tcPr>
            <w:tcW w:w="311" w:type="pct"/>
            <w:vMerge/>
            <w:tcBorders>
              <w:top w:val="nil"/>
              <w:left w:val="single" w:sz="4" w:space="0" w:color="auto"/>
              <w:bottom w:val="single" w:sz="4" w:space="0" w:color="auto"/>
              <w:right w:val="single" w:sz="4" w:space="0" w:color="auto"/>
            </w:tcBorders>
            <w:vAlign w:val="center"/>
            <w:hideMark/>
          </w:tcPr>
          <w:p w:rsidR="00257D76" w:rsidRPr="00257D76" w:rsidRDefault="00257D76" w:rsidP="00257D76">
            <w:pPr>
              <w:spacing w:after="0" w:line="240" w:lineRule="auto"/>
              <w:rPr>
                <w:rFonts w:ascii="Times New Roman" w:eastAsia="Times New Roman" w:hAnsi="Times New Roman" w:cs="Times New Roman"/>
                <w:color w:val="000000"/>
                <w:lang w:val="id-ID" w:eastAsia="id-ID"/>
              </w:rPr>
            </w:pPr>
          </w:p>
        </w:tc>
        <w:tc>
          <w:tcPr>
            <w:tcW w:w="963" w:type="pct"/>
            <w:vMerge/>
            <w:tcBorders>
              <w:top w:val="nil"/>
              <w:left w:val="single" w:sz="4" w:space="0" w:color="auto"/>
              <w:bottom w:val="single" w:sz="4" w:space="0" w:color="auto"/>
              <w:right w:val="single" w:sz="4" w:space="0" w:color="auto"/>
            </w:tcBorders>
            <w:vAlign w:val="center"/>
            <w:hideMark/>
          </w:tcPr>
          <w:p w:rsidR="00257D76" w:rsidRPr="00257D76" w:rsidRDefault="00257D76" w:rsidP="00257D76">
            <w:pPr>
              <w:spacing w:after="0" w:line="240" w:lineRule="auto"/>
              <w:rPr>
                <w:rFonts w:ascii="Times New Roman" w:eastAsia="Times New Roman" w:hAnsi="Times New Roman" w:cs="Times New Roman"/>
                <w:color w:val="000000"/>
                <w:lang w:val="id-ID" w:eastAsia="id-ID"/>
              </w:rPr>
            </w:pPr>
          </w:p>
        </w:tc>
        <w:tc>
          <w:tcPr>
            <w:tcW w:w="1131" w:type="pct"/>
            <w:tcBorders>
              <w:top w:val="nil"/>
              <w:left w:val="nil"/>
              <w:bottom w:val="single" w:sz="4" w:space="0" w:color="auto"/>
              <w:right w:val="single" w:sz="4" w:space="0" w:color="auto"/>
            </w:tcBorders>
            <w:shd w:val="clear" w:color="auto" w:fill="auto"/>
            <w:vAlign w:val="center"/>
            <w:hideMark/>
          </w:tcPr>
          <w:p w:rsidR="00257D76" w:rsidRPr="00257D76" w:rsidRDefault="00257D76" w:rsidP="00257D76">
            <w:pPr>
              <w:spacing w:after="0" w:line="240" w:lineRule="auto"/>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Sukaasih</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1,57</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1,61</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1,66</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1,73</w:t>
            </w:r>
          </w:p>
        </w:tc>
      </w:tr>
      <w:tr w:rsidR="00257D76" w:rsidRPr="00257D76" w:rsidTr="00257D76">
        <w:trPr>
          <w:trHeight w:val="300"/>
        </w:trPr>
        <w:tc>
          <w:tcPr>
            <w:tcW w:w="311" w:type="pct"/>
            <w:vMerge/>
            <w:tcBorders>
              <w:top w:val="nil"/>
              <w:left w:val="single" w:sz="4" w:space="0" w:color="auto"/>
              <w:bottom w:val="single" w:sz="4" w:space="0" w:color="auto"/>
              <w:right w:val="single" w:sz="4" w:space="0" w:color="auto"/>
            </w:tcBorders>
            <w:vAlign w:val="center"/>
            <w:hideMark/>
          </w:tcPr>
          <w:p w:rsidR="00257D76" w:rsidRPr="00257D76" w:rsidRDefault="00257D76" w:rsidP="00257D76">
            <w:pPr>
              <w:spacing w:after="0" w:line="240" w:lineRule="auto"/>
              <w:rPr>
                <w:rFonts w:ascii="Times New Roman" w:eastAsia="Times New Roman" w:hAnsi="Times New Roman" w:cs="Times New Roman"/>
                <w:color w:val="000000"/>
                <w:lang w:val="id-ID" w:eastAsia="id-ID"/>
              </w:rPr>
            </w:pPr>
          </w:p>
        </w:tc>
        <w:tc>
          <w:tcPr>
            <w:tcW w:w="963" w:type="pct"/>
            <w:vMerge/>
            <w:tcBorders>
              <w:top w:val="nil"/>
              <w:left w:val="single" w:sz="4" w:space="0" w:color="auto"/>
              <w:bottom w:val="single" w:sz="4" w:space="0" w:color="auto"/>
              <w:right w:val="single" w:sz="4" w:space="0" w:color="auto"/>
            </w:tcBorders>
            <w:vAlign w:val="center"/>
            <w:hideMark/>
          </w:tcPr>
          <w:p w:rsidR="00257D76" w:rsidRPr="00257D76" w:rsidRDefault="00257D76" w:rsidP="00257D76">
            <w:pPr>
              <w:spacing w:after="0" w:line="240" w:lineRule="auto"/>
              <w:rPr>
                <w:rFonts w:ascii="Times New Roman" w:eastAsia="Times New Roman" w:hAnsi="Times New Roman" w:cs="Times New Roman"/>
                <w:color w:val="000000"/>
                <w:lang w:val="id-ID" w:eastAsia="id-ID"/>
              </w:rPr>
            </w:pPr>
          </w:p>
        </w:tc>
        <w:tc>
          <w:tcPr>
            <w:tcW w:w="1131" w:type="pct"/>
            <w:tcBorders>
              <w:top w:val="nil"/>
              <w:left w:val="nil"/>
              <w:bottom w:val="single" w:sz="4" w:space="0" w:color="auto"/>
              <w:right w:val="single" w:sz="4" w:space="0" w:color="auto"/>
            </w:tcBorders>
            <w:shd w:val="clear" w:color="auto" w:fill="auto"/>
            <w:vAlign w:val="center"/>
            <w:hideMark/>
          </w:tcPr>
          <w:p w:rsidR="00257D76" w:rsidRPr="00257D76" w:rsidRDefault="00257D76" w:rsidP="00257D76">
            <w:pPr>
              <w:spacing w:after="0" w:line="240" w:lineRule="auto"/>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Sukamulya</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1,48</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1,52</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1,57</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1,63</w:t>
            </w:r>
          </w:p>
        </w:tc>
      </w:tr>
      <w:tr w:rsidR="00257D76" w:rsidRPr="00257D76" w:rsidTr="00257D76">
        <w:trPr>
          <w:trHeight w:val="300"/>
        </w:trPr>
        <w:tc>
          <w:tcPr>
            <w:tcW w:w="311" w:type="pct"/>
            <w:vMerge/>
            <w:tcBorders>
              <w:top w:val="nil"/>
              <w:left w:val="single" w:sz="4" w:space="0" w:color="auto"/>
              <w:bottom w:val="single" w:sz="4" w:space="0" w:color="auto"/>
              <w:right w:val="single" w:sz="4" w:space="0" w:color="auto"/>
            </w:tcBorders>
            <w:vAlign w:val="center"/>
            <w:hideMark/>
          </w:tcPr>
          <w:p w:rsidR="00257D76" w:rsidRPr="00257D76" w:rsidRDefault="00257D76" w:rsidP="00257D76">
            <w:pPr>
              <w:spacing w:after="0" w:line="240" w:lineRule="auto"/>
              <w:rPr>
                <w:rFonts w:ascii="Times New Roman" w:eastAsia="Times New Roman" w:hAnsi="Times New Roman" w:cs="Times New Roman"/>
                <w:color w:val="000000"/>
                <w:lang w:val="id-ID" w:eastAsia="id-ID"/>
              </w:rPr>
            </w:pPr>
          </w:p>
        </w:tc>
        <w:tc>
          <w:tcPr>
            <w:tcW w:w="963" w:type="pct"/>
            <w:vMerge/>
            <w:tcBorders>
              <w:top w:val="nil"/>
              <w:left w:val="single" w:sz="4" w:space="0" w:color="auto"/>
              <w:bottom w:val="single" w:sz="4" w:space="0" w:color="auto"/>
              <w:right w:val="single" w:sz="4" w:space="0" w:color="auto"/>
            </w:tcBorders>
            <w:vAlign w:val="center"/>
            <w:hideMark/>
          </w:tcPr>
          <w:p w:rsidR="00257D76" w:rsidRPr="00257D76" w:rsidRDefault="00257D76" w:rsidP="00257D76">
            <w:pPr>
              <w:spacing w:after="0" w:line="240" w:lineRule="auto"/>
              <w:rPr>
                <w:rFonts w:ascii="Times New Roman" w:eastAsia="Times New Roman" w:hAnsi="Times New Roman" w:cs="Times New Roman"/>
                <w:color w:val="000000"/>
                <w:lang w:val="id-ID" w:eastAsia="id-ID"/>
              </w:rPr>
            </w:pPr>
          </w:p>
        </w:tc>
        <w:tc>
          <w:tcPr>
            <w:tcW w:w="1131" w:type="pct"/>
            <w:tcBorders>
              <w:top w:val="nil"/>
              <w:left w:val="nil"/>
              <w:bottom w:val="single" w:sz="4" w:space="0" w:color="auto"/>
              <w:right w:val="single" w:sz="4" w:space="0" w:color="auto"/>
            </w:tcBorders>
            <w:shd w:val="clear" w:color="auto" w:fill="auto"/>
            <w:vAlign w:val="center"/>
            <w:hideMark/>
          </w:tcPr>
          <w:p w:rsidR="00257D76" w:rsidRPr="00257D76" w:rsidRDefault="00257D76" w:rsidP="00257D76">
            <w:pPr>
              <w:spacing w:after="0" w:line="240" w:lineRule="auto"/>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Singasari</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2,43</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2,49</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2,57</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2,67</w:t>
            </w:r>
          </w:p>
        </w:tc>
      </w:tr>
      <w:tr w:rsidR="00257D76" w:rsidRPr="00257D76" w:rsidTr="00257D76">
        <w:trPr>
          <w:trHeight w:val="300"/>
        </w:trPr>
        <w:tc>
          <w:tcPr>
            <w:tcW w:w="311" w:type="pct"/>
            <w:vMerge/>
            <w:tcBorders>
              <w:top w:val="nil"/>
              <w:left w:val="single" w:sz="4" w:space="0" w:color="auto"/>
              <w:bottom w:val="single" w:sz="4" w:space="0" w:color="auto"/>
              <w:right w:val="single" w:sz="4" w:space="0" w:color="auto"/>
            </w:tcBorders>
            <w:vAlign w:val="center"/>
            <w:hideMark/>
          </w:tcPr>
          <w:p w:rsidR="00257D76" w:rsidRPr="00257D76" w:rsidRDefault="00257D76" w:rsidP="00257D76">
            <w:pPr>
              <w:spacing w:after="0" w:line="240" w:lineRule="auto"/>
              <w:rPr>
                <w:rFonts w:ascii="Times New Roman" w:eastAsia="Times New Roman" w:hAnsi="Times New Roman" w:cs="Times New Roman"/>
                <w:color w:val="000000"/>
                <w:lang w:val="id-ID" w:eastAsia="id-ID"/>
              </w:rPr>
            </w:pPr>
          </w:p>
        </w:tc>
        <w:tc>
          <w:tcPr>
            <w:tcW w:w="963" w:type="pct"/>
            <w:vMerge/>
            <w:tcBorders>
              <w:top w:val="nil"/>
              <w:left w:val="single" w:sz="4" w:space="0" w:color="auto"/>
              <w:bottom w:val="single" w:sz="4" w:space="0" w:color="auto"/>
              <w:right w:val="single" w:sz="4" w:space="0" w:color="auto"/>
            </w:tcBorders>
            <w:vAlign w:val="center"/>
            <w:hideMark/>
          </w:tcPr>
          <w:p w:rsidR="00257D76" w:rsidRPr="00257D76" w:rsidRDefault="00257D76" w:rsidP="00257D76">
            <w:pPr>
              <w:spacing w:after="0" w:line="240" w:lineRule="auto"/>
              <w:rPr>
                <w:rFonts w:ascii="Times New Roman" w:eastAsia="Times New Roman" w:hAnsi="Times New Roman" w:cs="Times New Roman"/>
                <w:color w:val="000000"/>
                <w:lang w:val="id-ID" w:eastAsia="id-ID"/>
              </w:rPr>
            </w:pPr>
          </w:p>
        </w:tc>
        <w:tc>
          <w:tcPr>
            <w:tcW w:w="1131" w:type="pct"/>
            <w:tcBorders>
              <w:top w:val="nil"/>
              <w:left w:val="nil"/>
              <w:bottom w:val="single" w:sz="4" w:space="0" w:color="auto"/>
              <w:right w:val="single" w:sz="4" w:space="0" w:color="auto"/>
            </w:tcBorders>
            <w:shd w:val="clear" w:color="auto" w:fill="auto"/>
            <w:vAlign w:val="center"/>
            <w:hideMark/>
          </w:tcPr>
          <w:p w:rsidR="00257D76" w:rsidRPr="00257D76" w:rsidRDefault="00257D76" w:rsidP="00257D76">
            <w:pPr>
              <w:spacing w:after="0" w:line="240" w:lineRule="auto"/>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Sukaherang</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1,75</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1,79</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1,85</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1,92</w:t>
            </w:r>
          </w:p>
        </w:tc>
      </w:tr>
      <w:tr w:rsidR="00257D76" w:rsidRPr="00257D76" w:rsidTr="00257D76">
        <w:trPr>
          <w:trHeight w:val="300"/>
        </w:trPr>
        <w:tc>
          <w:tcPr>
            <w:tcW w:w="311" w:type="pct"/>
            <w:vMerge w:val="restart"/>
            <w:tcBorders>
              <w:top w:val="nil"/>
              <w:left w:val="single" w:sz="4" w:space="0" w:color="auto"/>
              <w:bottom w:val="single" w:sz="4" w:space="0" w:color="auto"/>
              <w:right w:val="single" w:sz="4" w:space="0" w:color="auto"/>
            </w:tcBorders>
            <w:shd w:val="clear" w:color="auto" w:fill="auto"/>
            <w:vAlign w:val="center"/>
            <w:hideMark/>
          </w:tcPr>
          <w:p w:rsidR="00257D76" w:rsidRPr="00257D76" w:rsidRDefault="00257D76" w:rsidP="00257D76">
            <w:pPr>
              <w:spacing w:after="0" w:line="240" w:lineRule="auto"/>
              <w:jc w:val="center"/>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2</w:t>
            </w:r>
          </w:p>
        </w:tc>
        <w:tc>
          <w:tcPr>
            <w:tcW w:w="963" w:type="pct"/>
            <w:vMerge w:val="restart"/>
            <w:tcBorders>
              <w:top w:val="nil"/>
              <w:left w:val="single" w:sz="4" w:space="0" w:color="auto"/>
              <w:bottom w:val="single" w:sz="4" w:space="0" w:color="auto"/>
              <w:right w:val="single" w:sz="4" w:space="0" w:color="auto"/>
            </w:tcBorders>
            <w:shd w:val="clear" w:color="auto" w:fill="auto"/>
            <w:vAlign w:val="center"/>
            <w:hideMark/>
          </w:tcPr>
          <w:p w:rsidR="00257D76" w:rsidRPr="00257D76" w:rsidRDefault="00257D76" w:rsidP="00257D76">
            <w:pPr>
              <w:spacing w:after="0" w:line="240" w:lineRule="auto"/>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Mangunreja</w:t>
            </w:r>
          </w:p>
        </w:tc>
        <w:tc>
          <w:tcPr>
            <w:tcW w:w="1131" w:type="pct"/>
            <w:tcBorders>
              <w:top w:val="nil"/>
              <w:left w:val="nil"/>
              <w:bottom w:val="single" w:sz="4" w:space="0" w:color="auto"/>
              <w:right w:val="single" w:sz="4" w:space="0" w:color="auto"/>
            </w:tcBorders>
            <w:shd w:val="clear" w:color="auto" w:fill="auto"/>
            <w:vAlign w:val="center"/>
            <w:hideMark/>
          </w:tcPr>
          <w:p w:rsidR="00257D76" w:rsidRPr="00257D76" w:rsidRDefault="00257D76" w:rsidP="00257D76">
            <w:pPr>
              <w:spacing w:after="0" w:line="240" w:lineRule="auto"/>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Margajaya</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2,38</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2,44</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2,52</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2,62</w:t>
            </w:r>
          </w:p>
        </w:tc>
      </w:tr>
      <w:tr w:rsidR="00257D76" w:rsidRPr="00257D76" w:rsidTr="00257D76">
        <w:trPr>
          <w:trHeight w:val="300"/>
        </w:trPr>
        <w:tc>
          <w:tcPr>
            <w:tcW w:w="311" w:type="pct"/>
            <w:vMerge/>
            <w:tcBorders>
              <w:top w:val="nil"/>
              <w:left w:val="single" w:sz="4" w:space="0" w:color="auto"/>
              <w:bottom w:val="single" w:sz="4" w:space="0" w:color="auto"/>
              <w:right w:val="single" w:sz="4" w:space="0" w:color="auto"/>
            </w:tcBorders>
            <w:vAlign w:val="center"/>
            <w:hideMark/>
          </w:tcPr>
          <w:p w:rsidR="00257D76" w:rsidRPr="00257D76" w:rsidRDefault="00257D76" w:rsidP="00257D76">
            <w:pPr>
              <w:spacing w:after="0" w:line="240" w:lineRule="auto"/>
              <w:rPr>
                <w:rFonts w:ascii="Times New Roman" w:eastAsia="Times New Roman" w:hAnsi="Times New Roman" w:cs="Times New Roman"/>
                <w:color w:val="000000"/>
                <w:lang w:val="id-ID" w:eastAsia="id-ID"/>
              </w:rPr>
            </w:pPr>
          </w:p>
        </w:tc>
        <w:tc>
          <w:tcPr>
            <w:tcW w:w="963" w:type="pct"/>
            <w:vMerge/>
            <w:tcBorders>
              <w:top w:val="nil"/>
              <w:left w:val="single" w:sz="4" w:space="0" w:color="auto"/>
              <w:bottom w:val="single" w:sz="4" w:space="0" w:color="auto"/>
              <w:right w:val="single" w:sz="4" w:space="0" w:color="auto"/>
            </w:tcBorders>
            <w:vAlign w:val="center"/>
            <w:hideMark/>
          </w:tcPr>
          <w:p w:rsidR="00257D76" w:rsidRPr="00257D76" w:rsidRDefault="00257D76" w:rsidP="00257D76">
            <w:pPr>
              <w:spacing w:after="0" w:line="240" w:lineRule="auto"/>
              <w:rPr>
                <w:rFonts w:ascii="Times New Roman" w:eastAsia="Times New Roman" w:hAnsi="Times New Roman" w:cs="Times New Roman"/>
                <w:color w:val="000000"/>
                <w:lang w:val="id-ID" w:eastAsia="id-ID"/>
              </w:rPr>
            </w:pPr>
          </w:p>
        </w:tc>
        <w:tc>
          <w:tcPr>
            <w:tcW w:w="1131" w:type="pct"/>
            <w:tcBorders>
              <w:top w:val="nil"/>
              <w:left w:val="nil"/>
              <w:bottom w:val="single" w:sz="4" w:space="0" w:color="auto"/>
              <w:right w:val="single" w:sz="4" w:space="0" w:color="auto"/>
            </w:tcBorders>
            <w:shd w:val="clear" w:color="auto" w:fill="auto"/>
            <w:vAlign w:val="center"/>
            <w:hideMark/>
          </w:tcPr>
          <w:p w:rsidR="00257D76" w:rsidRPr="00257D76" w:rsidRDefault="00257D76" w:rsidP="00257D76">
            <w:pPr>
              <w:spacing w:after="0" w:line="240" w:lineRule="auto"/>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Mangunreja</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3,08</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3,15</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3,25</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3,38</w:t>
            </w:r>
          </w:p>
        </w:tc>
      </w:tr>
      <w:tr w:rsidR="00257D76" w:rsidRPr="00257D76" w:rsidTr="00257D76">
        <w:trPr>
          <w:trHeight w:val="300"/>
        </w:trPr>
        <w:tc>
          <w:tcPr>
            <w:tcW w:w="311" w:type="pct"/>
            <w:tcBorders>
              <w:top w:val="nil"/>
              <w:left w:val="single" w:sz="4" w:space="0" w:color="auto"/>
              <w:bottom w:val="single" w:sz="4" w:space="0" w:color="auto"/>
              <w:right w:val="single" w:sz="4" w:space="0" w:color="auto"/>
            </w:tcBorders>
            <w:shd w:val="clear" w:color="auto" w:fill="auto"/>
            <w:vAlign w:val="center"/>
            <w:hideMark/>
          </w:tcPr>
          <w:p w:rsidR="00257D76" w:rsidRPr="00257D76" w:rsidRDefault="00257D76" w:rsidP="00257D76">
            <w:pPr>
              <w:spacing w:after="0" w:line="240" w:lineRule="auto"/>
              <w:jc w:val="center"/>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3</w:t>
            </w:r>
          </w:p>
        </w:tc>
        <w:tc>
          <w:tcPr>
            <w:tcW w:w="963" w:type="pct"/>
            <w:tcBorders>
              <w:top w:val="nil"/>
              <w:left w:val="nil"/>
              <w:bottom w:val="single" w:sz="4" w:space="0" w:color="auto"/>
              <w:right w:val="single" w:sz="4" w:space="0" w:color="auto"/>
            </w:tcBorders>
            <w:shd w:val="clear" w:color="auto" w:fill="auto"/>
            <w:vAlign w:val="center"/>
            <w:hideMark/>
          </w:tcPr>
          <w:p w:rsidR="00257D76" w:rsidRPr="00257D76" w:rsidRDefault="00257D76" w:rsidP="00257D76">
            <w:pPr>
              <w:spacing w:after="0" w:line="240" w:lineRule="auto"/>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Sukarame</w:t>
            </w:r>
          </w:p>
        </w:tc>
        <w:tc>
          <w:tcPr>
            <w:tcW w:w="1131" w:type="pct"/>
            <w:tcBorders>
              <w:top w:val="nil"/>
              <w:left w:val="nil"/>
              <w:bottom w:val="single" w:sz="4" w:space="0" w:color="auto"/>
              <w:right w:val="single" w:sz="4" w:space="0" w:color="auto"/>
            </w:tcBorders>
            <w:shd w:val="clear" w:color="auto" w:fill="auto"/>
            <w:vAlign w:val="center"/>
            <w:hideMark/>
          </w:tcPr>
          <w:p w:rsidR="00257D76" w:rsidRPr="00257D76" w:rsidRDefault="00257D76" w:rsidP="00257D76">
            <w:pPr>
              <w:spacing w:after="0" w:line="240" w:lineRule="auto"/>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Sukarame</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2,94</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3,01</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3,10</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3,23</w:t>
            </w:r>
          </w:p>
        </w:tc>
      </w:tr>
      <w:tr w:rsidR="00257D76" w:rsidRPr="00257D76" w:rsidTr="00257D76">
        <w:trPr>
          <w:trHeight w:val="300"/>
        </w:trPr>
        <w:tc>
          <w:tcPr>
            <w:tcW w:w="311" w:type="pct"/>
            <w:tcBorders>
              <w:top w:val="nil"/>
              <w:left w:val="single" w:sz="4" w:space="0" w:color="auto"/>
              <w:bottom w:val="single" w:sz="4" w:space="0" w:color="auto"/>
              <w:right w:val="single" w:sz="4" w:space="0" w:color="auto"/>
            </w:tcBorders>
            <w:shd w:val="clear" w:color="auto" w:fill="auto"/>
            <w:vAlign w:val="center"/>
            <w:hideMark/>
          </w:tcPr>
          <w:p w:rsidR="00257D76" w:rsidRPr="00257D76" w:rsidRDefault="00257D76" w:rsidP="00257D76">
            <w:pPr>
              <w:spacing w:after="0" w:line="240" w:lineRule="auto"/>
              <w:jc w:val="center"/>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4</w:t>
            </w:r>
          </w:p>
        </w:tc>
        <w:tc>
          <w:tcPr>
            <w:tcW w:w="963" w:type="pct"/>
            <w:tcBorders>
              <w:top w:val="nil"/>
              <w:left w:val="nil"/>
              <w:bottom w:val="single" w:sz="4" w:space="0" w:color="auto"/>
              <w:right w:val="single" w:sz="4" w:space="0" w:color="auto"/>
            </w:tcBorders>
            <w:shd w:val="clear" w:color="auto" w:fill="auto"/>
            <w:vAlign w:val="center"/>
            <w:hideMark/>
          </w:tcPr>
          <w:p w:rsidR="00257D76" w:rsidRPr="00257D76" w:rsidRDefault="00257D76" w:rsidP="00257D76">
            <w:pPr>
              <w:spacing w:after="0" w:line="240" w:lineRule="auto"/>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Leuwisari</w:t>
            </w:r>
          </w:p>
        </w:tc>
        <w:tc>
          <w:tcPr>
            <w:tcW w:w="1131" w:type="pct"/>
            <w:tcBorders>
              <w:top w:val="nil"/>
              <w:left w:val="nil"/>
              <w:bottom w:val="single" w:sz="4" w:space="0" w:color="auto"/>
              <w:right w:val="single" w:sz="4" w:space="0" w:color="auto"/>
            </w:tcBorders>
            <w:shd w:val="clear" w:color="auto" w:fill="auto"/>
            <w:vAlign w:val="center"/>
            <w:hideMark/>
          </w:tcPr>
          <w:p w:rsidR="00257D76" w:rsidRPr="00257D76" w:rsidRDefault="00257D76" w:rsidP="00257D76">
            <w:pPr>
              <w:spacing w:after="0" w:line="240" w:lineRule="auto"/>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Arjasari</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2,75</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2,82</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2,91</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3,02</w:t>
            </w:r>
          </w:p>
        </w:tc>
      </w:tr>
      <w:tr w:rsidR="00257D76" w:rsidRPr="00257D76" w:rsidTr="00257D76">
        <w:trPr>
          <w:trHeight w:val="300"/>
        </w:trPr>
        <w:tc>
          <w:tcPr>
            <w:tcW w:w="311" w:type="pct"/>
            <w:tcBorders>
              <w:top w:val="nil"/>
              <w:left w:val="single" w:sz="4" w:space="0" w:color="auto"/>
              <w:bottom w:val="single" w:sz="4" w:space="0" w:color="auto"/>
              <w:right w:val="single" w:sz="4" w:space="0" w:color="auto"/>
            </w:tcBorders>
            <w:shd w:val="clear" w:color="auto" w:fill="auto"/>
            <w:vAlign w:val="center"/>
            <w:hideMark/>
          </w:tcPr>
          <w:p w:rsidR="00257D76" w:rsidRPr="00257D76" w:rsidRDefault="00257D76" w:rsidP="00257D76">
            <w:pPr>
              <w:spacing w:after="0" w:line="240" w:lineRule="auto"/>
              <w:jc w:val="center"/>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5</w:t>
            </w:r>
          </w:p>
        </w:tc>
        <w:tc>
          <w:tcPr>
            <w:tcW w:w="963" w:type="pct"/>
            <w:tcBorders>
              <w:top w:val="nil"/>
              <w:left w:val="nil"/>
              <w:bottom w:val="single" w:sz="4" w:space="0" w:color="auto"/>
              <w:right w:val="single" w:sz="4" w:space="0" w:color="auto"/>
            </w:tcBorders>
            <w:shd w:val="clear" w:color="auto" w:fill="auto"/>
            <w:vAlign w:val="center"/>
            <w:hideMark/>
          </w:tcPr>
          <w:p w:rsidR="00257D76" w:rsidRPr="00257D76" w:rsidRDefault="00257D76" w:rsidP="00257D76">
            <w:pPr>
              <w:spacing w:after="0" w:line="240" w:lineRule="auto"/>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Padakembang</w:t>
            </w:r>
          </w:p>
        </w:tc>
        <w:tc>
          <w:tcPr>
            <w:tcW w:w="1131" w:type="pct"/>
            <w:tcBorders>
              <w:top w:val="nil"/>
              <w:left w:val="nil"/>
              <w:bottom w:val="single" w:sz="4" w:space="0" w:color="auto"/>
              <w:right w:val="single" w:sz="4" w:space="0" w:color="auto"/>
            </w:tcBorders>
            <w:shd w:val="clear" w:color="auto" w:fill="auto"/>
            <w:vAlign w:val="center"/>
            <w:hideMark/>
          </w:tcPr>
          <w:p w:rsidR="00257D76" w:rsidRPr="00257D76" w:rsidRDefault="00257D76" w:rsidP="00257D76">
            <w:pPr>
              <w:spacing w:after="0" w:line="240" w:lineRule="auto"/>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Cilampung Hilir</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2,57</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2,63</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2,72</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2,82</w:t>
            </w:r>
          </w:p>
        </w:tc>
      </w:tr>
      <w:tr w:rsidR="00257D76" w:rsidRPr="00257D76" w:rsidTr="00257D76">
        <w:trPr>
          <w:trHeight w:val="300"/>
        </w:trPr>
        <w:tc>
          <w:tcPr>
            <w:tcW w:w="311" w:type="pct"/>
            <w:tcBorders>
              <w:top w:val="nil"/>
              <w:left w:val="single" w:sz="4" w:space="0" w:color="auto"/>
              <w:bottom w:val="single" w:sz="4" w:space="0" w:color="auto"/>
              <w:right w:val="single" w:sz="4" w:space="0" w:color="auto"/>
            </w:tcBorders>
            <w:shd w:val="clear" w:color="auto" w:fill="auto"/>
            <w:vAlign w:val="center"/>
            <w:hideMark/>
          </w:tcPr>
          <w:p w:rsidR="00257D76" w:rsidRPr="00257D76" w:rsidRDefault="00257D76" w:rsidP="00257D76">
            <w:pPr>
              <w:spacing w:after="0" w:line="240" w:lineRule="auto"/>
              <w:jc w:val="center"/>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6</w:t>
            </w:r>
          </w:p>
        </w:tc>
        <w:tc>
          <w:tcPr>
            <w:tcW w:w="963" w:type="pct"/>
            <w:tcBorders>
              <w:top w:val="nil"/>
              <w:left w:val="nil"/>
              <w:bottom w:val="single" w:sz="4" w:space="0" w:color="auto"/>
              <w:right w:val="single" w:sz="4" w:space="0" w:color="auto"/>
            </w:tcBorders>
            <w:shd w:val="clear" w:color="auto" w:fill="auto"/>
            <w:vAlign w:val="center"/>
            <w:hideMark/>
          </w:tcPr>
          <w:p w:rsidR="00257D76" w:rsidRPr="00257D76" w:rsidRDefault="00257D76" w:rsidP="00257D76">
            <w:pPr>
              <w:spacing w:after="0" w:line="240" w:lineRule="auto"/>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Sariwangi</w:t>
            </w:r>
          </w:p>
        </w:tc>
        <w:tc>
          <w:tcPr>
            <w:tcW w:w="1131" w:type="pct"/>
            <w:tcBorders>
              <w:top w:val="nil"/>
              <w:left w:val="nil"/>
              <w:bottom w:val="single" w:sz="4" w:space="0" w:color="auto"/>
              <w:right w:val="single" w:sz="4" w:space="0" w:color="auto"/>
            </w:tcBorders>
            <w:shd w:val="clear" w:color="auto" w:fill="auto"/>
            <w:vAlign w:val="center"/>
            <w:hideMark/>
          </w:tcPr>
          <w:p w:rsidR="00257D76" w:rsidRPr="00257D76" w:rsidRDefault="00257D76" w:rsidP="00257D76">
            <w:pPr>
              <w:spacing w:after="0" w:line="240" w:lineRule="auto"/>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Selawangi</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1,25</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0,00</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1,32</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1,37</w:t>
            </w:r>
          </w:p>
        </w:tc>
      </w:tr>
      <w:tr w:rsidR="00257D76" w:rsidRPr="00257D76" w:rsidTr="00257D76">
        <w:trPr>
          <w:trHeight w:val="300"/>
        </w:trPr>
        <w:tc>
          <w:tcPr>
            <w:tcW w:w="240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57D76" w:rsidRPr="00257D76" w:rsidRDefault="00257D76" w:rsidP="00257D76">
            <w:pPr>
              <w:spacing w:after="0" w:line="240" w:lineRule="auto"/>
              <w:jc w:val="center"/>
              <w:rPr>
                <w:rFonts w:ascii="Times New Roman" w:eastAsia="Times New Roman" w:hAnsi="Times New Roman" w:cs="Times New Roman"/>
                <w:b/>
                <w:bCs/>
                <w:color w:val="000000"/>
                <w:lang w:val="id-ID" w:eastAsia="id-ID"/>
              </w:rPr>
            </w:pPr>
            <w:r w:rsidRPr="00257D76">
              <w:rPr>
                <w:rFonts w:ascii="Times New Roman" w:eastAsia="Times New Roman" w:hAnsi="Times New Roman" w:cs="Times New Roman"/>
                <w:b/>
                <w:bCs/>
                <w:color w:val="000000"/>
                <w:lang w:val="id-ID" w:eastAsia="id-ID"/>
              </w:rPr>
              <w:t>Jumlah</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38,29</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39,22</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40,46</w:t>
            </w:r>
          </w:p>
        </w:tc>
        <w:tc>
          <w:tcPr>
            <w:tcW w:w="649" w:type="pct"/>
            <w:tcBorders>
              <w:top w:val="nil"/>
              <w:left w:val="nil"/>
              <w:bottom w:val="single" w:sz="4" w:space="0" w:color="auto"/>
              <w:right w:val="single" w:sz="4" w:space="0" w:color="auto"/>
            </w:tcBorders>
            <w:shd w:val="clear" w:color="auto" w:fill="auto"/>
            <w:noWrap/>
            <w:vAlign w:val="bottom"/>
            <w:hideMark/>
          </w:tcPr>
          <w:p w:rsidR="00257D76" w:rsidRPr="00257D76" w:rsidRDefault="00257D76" w:rsidP="00257D76">
            <w:pPr>
              <w:spacing w:after="0" w:line="240" w:lineRule="auto"/>
              <w:jc w:val="right"/>
              <w:rPr>
                <w:rFonts w:ascii="Times New Roman" w:eastAsia="Times New Roman" w:hAnsi="Times New Roman" w:cs="Times New Roman"/>
                <w:color w:val="000000"/>
                <w:lang w:val="id-ID" w:eastAsia="id-ID"/>
              </w:rPr>
            </w:pPr>
            <w:r w:rsidRPr="00257D76">
              <w:rPr>
                <w:rFonts w:ascii="Times New Roman" w:eastAsia="Times New Roman" w:hAnsi="Times New Roman" w:cs="Times New Roman"/>
                <w:color w:val="000000"/>
                <w:lang w:val="id-ID" w:eastAsia="id-ID"/>
              </w:rPr>
              <w:t>42,08</w:t>
            </w:r>
          </w:p>
        </w:tc>
      </w:tr>
    </w:tbl>
    <w:p w:rsidR="00230EC5" w:rsidRDefault="007F35FE" w:rsidP="001D7B9D">
      <w:pPr>
        <w:spacing w:after="0" w:line="360" w:lineRule="auto"/>
        <w:rPr>
          <w:rFonts w:ascii="Times New Roman" w:hAnsi="Times New Roman" w:cs="Times New Roman"/>
          <w:i/>
          <w:sz w:val="18"/>
          <w:szCs w:val="18"/>
          <w:lang w:val="id-ID"/>
        </w:rPr>
      </w:pPr>
      <w:r w:rsidRPr="007F35FE">
        <w:rPr>
          <w:rFonts w:ascii="Times New Roman" w:hAnsi="Times New Roman" w:cs="Times New Roman"/>
          <w:i/>
          <w:sz w:val="18"/>
          <w:szCs w:val="18"/>
          <w:lang w:val="id-ID"/>
        </w:rPr>
        <w:t>Sumber</w:t>
      </w:r>
      <w:r>
        <w:rPr>
          <w:rFonts w:ascii="Times New Roman" w:hAnsi="Times New Roman" w:cs="Times New Roman"/>
          <w:i/>
          <w:sz w:val="18"/>
          <w:szCs w:val="18"/>
          <w:lang w:val="id-ID"/>
        </w:rPr>
        <w:t>: Ha</w:t>
      </w:r>
      <w:r w:rsidR="00230EC5">
        <w:rPr>
          <w:rFonts w:ascii="Times New Roman" w:hAnsi="Times New Roman" w:cs="Times New Roman"/>
          <w:i/>
          <w:sz w:val="18"/>
          <w:szCs w:val="18"/>
          <w:lang w:val="id-ID"/>
        </w:rPr>
        <w:t>sil Analisis 2015</w:t>
      </w:r>
    </w:p>
    <w:p w:rsidR="009C66AC" w:rsidRDefault="009C66AC" w:rsidP="009C66AC">
      <w:pPr>
        <w:autoSpaceDE w:val="0"/>
        <w:autoSpaceDN w:val="0"/>
        <w:adjustRightInd w:val="0"/>
        <w:spacing w:after="0" w:line="240" w:lineRule="auto"/>
        <w:rPr>
          <w:rFonts w:ascii="Times New Roman" w:hAnsi="Times New Roman" w:cs="Times New Roman"/>
          <w:sz w:val="24"/>
          <w:szCs w:val="24"/>
          <w:lang w:val="id-ID"/>
        </w:rPr>
      </w:pPr>
    </w:p>
    <w:p w:rsidR="00F35E10" w:rsidRDefault="00F35E10" w:rsidP="009C66AC">
      <w:pPr>
        <w:autoSpaceDE w:val="0"/>
        <w:autoSpaceDN w:val="0"/>
        <w:adjustRightInd w:val="0"/>
        <w:spacing w:after="0" w:line="240" w:lineRule="auto"/>
        <w:rPr>
          <w:rFonts w:ascii="Times New Roman" w:hAnsi="Times New Roman" w:cs="Times New Roman"/>
          <w:sz w:val="24"/>
          <w:szCs w:val="24"/>
          <w:lang w:val="id-ID"/>
        </w:rPr>
      </w:pPr>
    </w:p>
    <w:p w:rsidR="00F35E10" w:rsidRDefault="00F35E10" w:rsidP="009C66AC">
      <w:pPr>
        <w:autoSpaceDE w:val="0"/>
        <w:autoSpaceDN w:val="0"/>
        <w:adjustRightInd w:val="0"/>
        <w:spacing w:after="0" w:line="240" w:lineRule="auto"/>
        <w:rPr>
          <w:rFonts w:ascii="Times New Roman" w:hAnsi="Times New Roman" w:cs="Times New Roman"/>
          <w:sz w:val="24"/>
          <w:szCs w:val="24"/>
          <w:lang w:val="id-ID"/>
        </w:rPr>
      </w:pPr>
    </w:p>
    <w:p w:rsidR="00F35E10" w:rsidRDefault="00F35E10" w:rsidP="009C66AC">
      <w:pPr>
        <w:autoSpaceDE w:val="0"/>
        <w:autoSpaceDN w:val="0"/>
        <w:adjustRightInd w:val="0"/>
        <w:spacing w:after="0" w:line="240" w:lineRule="auto"/>
        <w:rPr>
          <w:rFonts w:ascii="Times New Roman" w:hAnsi="Times New Roman" w:cs="Times New Roman"/>
          <w:sz w:val="24"/>
          <w:szCs w:val="24"/>
          <w:lang w:val="id-ID"/>
        </w:rPr>
      </w:pPr>
    </w:p>
    <w:p w:rsidR="00F35E10" w:rsidRDefault="00F35E10" w:rsidP="009C66AC">
      <w:pPr>
        <w:autoSpaceDE w:val="0"/>
        <w:autoSpaceDN w:val="0"/>
        <w:adjustRightInd w:val="0"/>
        <w:spacing w:after="0" w:line="240" w:lineRule="auto"/>
        <w:rPr>
          <w:rFonts w:ascii="Times New Roman" w:hAnsi="Times New Roman" w:cs="Times New Roman"/>
          <w:sz w:val="24"/>
          <w:szCs w:val="24"/>
          <w:lang w:val="id-ID"/>
        </w:rPr>
      </w:pPr>
    </w:p>
    <w:p w:rsidR="00257D76" w:rsidRDefault="00257D76" w:rsidP="009C66AC">
      <w:pPr>
        <w:autoSpaceDE w:val="0"/>
        <w:autoSpaceDN w:val="0"/>
        <w:adjustRightInd w:val="0"/>
        <w:spacing w:after="0" w:line="240" w:lineRule="auto"/>
        <w:rPr>
          <w:rFonts w:ascii="Times New Roman" w:hAnsi="Times New Roman" w:cs="Times New Roman"/>
          <w:sz w:val="24"/>
          <w:szCs w:val="24"/>
          <w:lang w:val="id-ID"/>
        </w:rPr>
      </w:pPr>
    </w:p>
    <w:p w:rsidR="00257D76" w:rsidRDefault="00257D76" w:rsidP="009C66AC">
      <w:pPr>
        <w:autoSpaceDE w:val="0"/>
        <w:autoSpaceDN w:val="0"/>
        <w:adjustRightInd w:val="0"/>
        <w:spacing w:after="0" w:line="240" w:lineRule="auto"/>
        <w:rPr>
          <w:rFonts w:ascii="Times New Roman" w:hAnsi="Times New Roman" w:cs="Times New Roman"/>
          <w:sz w:val="24"/>
          <w:szCs w:val="24"/>
          <w:lang w:val="id-ID"/>
        </w:rPr>
      </w:pPr>
    </w:p>
    <w:p w:rsidR="00257D76" w:rsidRDefault="00257D76" w:rsidP="009C66AC">
      <w:pPr>
        <w:autoSpaceDE w:val="0"/>
        <w:autoSpaceDN w:val="0"/>
        <w:adjustRightInd w:val="0"/>
        <w:spacing w:after="0" w:line="240" w:lineRule="auto"/>
        <w:rPr>
          <w:rFonts w:ascii="Times New Roman" w:hAnsi="Times New Roman" w:cs="Times New Roman"/>
          <w:sz w:val="24"/>
          <w:szCs w:val="24"/>
          <w:lang w:val="id-ID"/>
        </w:rPr>
      </w:pPr>
    </w:p>
    <w:p w:rsidR="008052D0" w:rsidRDefault="008052D0" w:rsidP="009C66AC">
      <w:pPr>
        <w:autoSpaceDE w:val="0"/>
        <w:autoSpaceDN w:val="0"/>
        <w:adjustRightInd w:val="0"/>
        <w:spacing w:after="0" w:line="240" w:lineRule="auto"/>
        <w:rPr>
          <w:rFonts w:ascii="Times New Roman" w:hAnsi="Times New Roman" w:cs="Times New Roman"/>
          <w:sz w:val="24"/>
          <w:szCs w:val="24"/>
          <w:lang w:val="id-ID"/>
        </w:rPr>
      </w:pPr>
    </w:p>
    <w:p w:rsidR="00A85B5B" w:rsidRDefault="00A85B5B" w:rsidP="009C66AC">
      <w:pPr>
        <w:autoSpaceDE w:val="0"/>
        <w:autoSpaceDN w:val="0"/>
        <w:adjustRightInd w:val="0"/>
        <w:spacing w:after="0" w:line="240" w:lineRule="auto"/>
        <w:rPr>
          <w:rFonts w:ascii="Times New Roman" w:hAnsi="Times New Roman" w:cs="Times New Roman"/>
          <w:sz w:val="24"/>
          <w:szCs w:val="24"/>
          <w:lang w:val="id-ID"/>
        </w:rPr>
      </w:pPr>
    </w:p>
    <w:p w:rsidR="00A85B5B" w:rsidRDefault="00A85B5B" w:rsidP="009C66AC">
      <w:pPr>
        <w:autoSpaceDE w:val="0"/>
        <w:autoSpaceDN w:val="0"/>
        <w:adjustRightInd w:val="0"/>
        <w:spacing w:after="0" w:line="240" w:lineRule="auto"/>
        <w:rPr>
          <w:rFonts w:ascii="Times New Roman" w:hAnsi="Times New Roman" w:cs="Times New Roman"/>
          <w:sz w:val="24"/>
          <w:szCs w:val="24"/>
          <w:lang w:val="id-ID"/>
        </w:rPr>
      </w:pPr>
    </w:p>
    <w:p w:rsidR="008052D0" w:rsidRDefault="008052D0" w:rsidP="008052D0">
      <w:pPr>
        <w:pStyle w:val="ListParagraph"/>
        <w:numPr>
          <w:ilvl w:val="0"/>
          <w:numId w:val="28"/>
        </w:numPr>
        <w:spacing w:after="0" w:line="360" w:lineRule="auto"/>
        <w:jc w:val="center"/>
        <w:outlineLvl w:val="2"/>
        <w:rPr>
          <w:rFonts w:ascii="Times New Roman" w:hAnsi="Times New Roman" w:cs="Times New Roman"/>
          <w:b/>
          <w:sz w:val="24"/>
          <w:szCs w:val="24"/>
        </w:rPr>
      </w:pPr>
      <w:bookmarkStart w:id="219" w:name="_Toc439451878"/>
      <w:bookmarkStart w:id="220" w:name="_Toc439454936"/>
      <w:bookmarkStart w:id="221" w:name="_Toc439789776"/>
      <w:bookmarkStart w:id="222" w:name="_Toc439791073"/>
      <w:bookmarkStart w:id="223" w:name="_Toc439451879"/>
      <w:bookmarkStart w:id="224" w:name="_Toc439454937"/>
      <w:bookmarkStart w:id="225" w:name="_Toc439789777"/>
      <w:bookmarkStart w:id="226" w:name="_Toc439791074"/>
      <w:bookmarkStart w:id="227" w:name="_Toc439803070"/>
      <w:bookmarkStart w:id="228" w:name="_Toc439803072"/>
      <w:bookmarkStart w:id="229" w:name="_Toc441099197"/>
      <w:bookmarkStart w:id="230" w:name="_Toc448046057"/>
      <w:bookmarkEnd w:id="219"/>
      <w:bookmarkEnd w:id="220"/>
      <w:bookmarkEnd w:id="221"/>
      <w:bookmarkEnd w:id="222"/>
      <w:bookmarkEnd w:id="223"/>
      <w:bookmarkEnd w:id="224"/>
      <w:bookmarkEnd w:id="225"/>
      <w:bookmarkEnd w:id="226"/>
      <w:bookmarkEnd w:id="227"/>
      <w:bookmarkEnd w:id="228"/>
      <w:bookmarkEnd w:id="229"/>
      <w:bookmarkEnd w:id="230"/>
    </w:p>
    <w:p w:rsidR="008052D0" w:rsidRPr="008052D0" w:rsidRDefault="007C7BA2" w:rsidP="008052D0">
      <w:pPr>
        <w:pStyle w:val="ListParagraph"/>
        <w:spacing w:after="0" w:line="360" w:lineRule="auto"/>
        <w:ind w:left="436"/>
        <w:outlineLvl w:val="2"/>
        <w:rPr>
          <w:rFonts w:ascii="Times New Roman" w:hAnsi="Times New Roman" w:cs="Times New Roman"/>
          <w:b/>
          <w:sz w:val="24"/>
          <w:szCs w:val="24"/>
        </w:rPr>
      </w:pPr>
      <w:bookmarkStart w:id="231" w:name="_Toc439451880"/>
      <w:bookmarkStart w:id="232" w:name="_Toc439454938"/>
      <w:bookmarkStart w:id="233" w:name="_Toc439789778"/>
      <w:bookmarkStart w:id="234" w:name="_Toc439791075"/>
      <w:bookmarkStart w:id="235" w:name="_Toc439803073"/>
      <w:bookmarkStart w:id="236" w:name="_Toc441099198"/>
      <w:bookmarkStart w:id="237" w:name="_Toc448046058"/>
      <w:r>
        <w:rPr>
          <w:rFonts w:ascii="Times New Roman" w:hAnsi="Times New Roman" w:cs="Times New Roman"/>
          <w:b/>
          <w:sz w:val="24"/>
          <w:szCs w:val="24"/>
        </w:rPr>
        <w:t>Kebutuhan</w:t>
      </w:r>
      <w:r w:rsidR="008052D0" w:rsidRPr="00C86E24">
        <w:rPr>
          <w:rFonts w:ascii="Times New Roman" w:hAnsi="Times New Roman" w:cs="Times New Roman"/>
          <w:b/>
          <w:sz w:val="24"/>
          <w:szCs w:val="24"/>
        </w:rPr>
        <w:t xml:space="preserve"> Air Minum </w:t>
      </w:r>
      <w:r w:rsidR="008052D0">
        <w:rPr>
          <w:rFonts w:ascii="Times New Roman" w:hAnsi="Times New Roman" w:cs="Times New Roman"/>
          <w:b/>
          <w:sz w:val="24"/>
          <w:szCs w:val="24"/>
        </w:rPr>
        <w:t xml:space="preserve">Non </w:t>
      </w:r>
      <w:r w:rsidR="008052D0" w:rsidRPr="00C86E24">
        <w:rPr>
          <w:rFonts w:ascii="Times New Roman" w:hAnsi="Times New Roman" w:cs="Times New Roman"/>
          <w:b/>
          <w:sz w:val="24"/>
          <w:szCs w:val="24"/>
        </w:rPr>
        <w:t>Domestik di Kawasan Perkotaan Singaparna</w:t>
      </w:r>
      <w:bookmarkEnd w:id="231"/>
      <w:bookmarkEnd w:id="232"/>
      <w:bookmarkEnd w:id="233"/>
      <w:bookmarkEnd w:id="234"/>
      <w:bookmarkEnd w:id="235"/>
      <w:bookmarkEnd w:id="236"/>
      <w:bookmarkEnd w:id="237"/>
    </w:p>
    <w:p w:rsidR="00F35E10" w:rsidRDefault="007C7BA2" w:rsidP="009C66AC">
      <w:pPr>
        <w:autoSpaceDE w:val="0"/>
        <w:autoSpaceDN w:val="0"/>
        <w:adjustRightInd w:val="0"/>
        <w:spacing w:after="0" w:line="24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inline distT="0" distB="0" distL="0" distR="0" wp14:anchorId="70B5BB27" wp14:editId="06D9B072">
            <wp:extent cx="5248275" cy="3061335"/>
            <wp:effectExtent l="0" t="0" r="9525" b="2476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35E10" w:rsidRDefault="008052D0" w:rsidP="009C66AC">
      <w:pPr>
        <w:autoSpaceDE w:val="0"/>
        <w:autoSpaceDN w:val="0"/>
        <w:adjustRightInd w:val="0"/>
        <w:spacing w:after="0" w:line="240" w:lineRule="auto"/>
        <w:rPr>
          <w:rFonts w:ascii="Times New Roman" w:hAnsi="Times New Roman" w:cs="Times New Roman"/>
          <w:sz w:val="24"/>
          <w:szCs w:val="24"/>
          <w:lang w:val="id-ID"/>
        </w:rPr>
      </w:pPr>
      <w:r w:rsidRPr="007F35FE">
        <w:rPr>
          <w:rFonts w:ascii="Times New Roman" w:hAnsi="Times New Roman" w:cs="Times New Roman"/>
          <w:i/>
          <w:sz w:val="18"/>
          <w:szCs w:val="18"/>
          <w:lang w:val="id-ID"/>
        </w:rPr>
        <w:t>Sumber</w:t>
      </w:r>
      <w:r>
        <w:rPr>
          <w:rFonts w:ascii="Times New Roman" w:hAnsi="Times New Roman" w:cs="Times New Roman"/>
          <w:i/>
          <w:sz w:val="18"/>
          <w:szCs w:val="18"/>
          <w:lang w:val="id-ID"/>
        </w:rPr>
        <w:t>: Hasil Analisis 2015</w:t>
      </w:r>
    </w:p>
    <w:p w:rsidR="00F35E10" w:rsidRDefault="00F35E10" w:rsidP="009C66AC">
      <w:pPr>
        <w:autoSpaceDE w:val="0"/>
        <w:autoSpaceDN w:val="0"/>
        <w:adjustRightInd w:val="0"/>
        <w:spacing w:after="0" w:line="240" w:lineRule="auto"/>
        <w:rPr>
          <w:rFonts w:ascii="Times New Roman" w:hAnsi="Times New Roman" w:cs="Times New Roman"/>
          <w:sz w:val="24"/>
          <w:szCs w:val="24"/>
          <w:lang w:val="id-ID"/>
        </w:rPr>
      </w:pPr>
    </w:p>
    <w:p w:rsidR="00F35E10" w:rsidRDefault="00F35E10" w:rsidP="009C66AC">
      <w:pPr>
        <w:autoSpaceDE w:val="0"/>
        <w:autoSpaceDN w:val="0"/>
        <w:adjustRightInd w:val="0"/>
        <w:spacing w:after="0" w:line="240" w:lineRule="auto"/>
        <w:rPr>
          <w:rFonts w:ascii="Times New Roman" w:hAnsi="Times New Roman" w:cs="Times New Roman"/>
          <w:sz w:val="24"/>
          <w:szCs w:val="24"/>
          <w:lang w:val="id-ID"/>
        </w:rPr>
      </w:pPr>
    </w:p>
    <w:p w:rsidR="009C66AC" w:rsidRPr="009C66AC" w:rsidRDefault="009C66AC" w:rsidP="00CD7C47">
      <w:pPr>
        <w:autoSpaceDE w:val="0"/>
        <w:autoSpaceDN w:val="0"/>
        <w:adjustRightInd w:val="0"/>
        <w:spacing w:after="0" w:line="360" w:lineRule="auto"/>
        <w:ind w:firstLine="720"/>
        <w:jc w:val="both"/>
        <w:rPr>
          <w:rFonts w:ascii="Times New Roman" w:hAnsi="Times New Roman" w:cs="Times New Roman"/>
          <w:sz w:val="24"/>
          <w:szCs w:val="24"/>
          <w:lang w:val="id-ID"/>
        </w:rPr>
      </w:pPr>
      <w:r w:rsidRPr="009C66AC">
        <w:rPr>
          <w:rFonts w:ascii="Times New Roman" w:hAnsi="Times New Roman" w:cs="Times New Roman"/>
          <w:sz w:val="24"/>
          <w:szCs w:val="24"/>
          <w:lang w:val="id-ID"/>
        </w:rPr>
        <w:t>Selain kuantitas dan kualitas air yang diproduksi, kontinuitas aliran juga</w:t>
      </w:r>
      <w:r>
        <w:rPr>
          <w:rFonts w:ascii="Times New Roman" w:hAnsi="Times New Roman" w:cs="Times New Roman"/>
          <w:sz w:val="24"/>
          <w:szCs w:val="24"/>
          <w:lang w:val="id-ID"/>
        </w:rPr>
        <w:t xml:space="preserve"> </w:t>
      </w:r>
      <w:r w:rsidRPr="009C66AC">
        <w:rPr>
          <w:rFonts w:ascii="Times New Roman" w:hAnsi="Times New Roman" w:cs="Times New Roman"/>
          <w:sz w:val="24"/>
          <w:szCs w:val="24"/>
          <w:lang w:val="id-ID"/>
        </w:rPr>
        <w:t xml:space="preserve">harus diperhatikan dalam sistem distribusi air </w:t>
      </w:r>
      <w:r w:rsidR="000137A4">
        <w:rPr>
          <w:rFonts w:ascii="Times New Roman" w:hAnsi="Times New Roman" w:cs="Times New Roman"/>
          <w:sz w:val="24"/>
          <w:szCs w:val="24"/>
          <w:lang w:val="id-ID"/>
        </w:rPr>
        <w:t>minum. Kontinuitas aliran sistem distribusi air minum</w:t>
      </w:r>
      <w:r w:rsidRPr="009C66AC">
        <w:rPr>
          <w:rFonts w:ascii="Times New Roman" w:hAnsi="Times New Roman" w:cs="Times New Roman"/>
          <w:sz w:val="24"/>
          <w:szCs w:val="24"/>
          <w:lang w:val="id-ID"/>
        </w:rPr>
        <w:t xml:space="preserve"> PDAM yang ada sekaran</w:t>
      </w:r>
      <w:r w:rsidR="000137A4">
        <w:rPr>
          <w:rFonts w:ascii="Times New Roman" w:hAnsi="Times New Roman" w:cs="Times New Roman"/>
          <w:sz w:val="24"/>
          <w:szCs w:val="24"/>
          <w:lang w:val="id-ID"/>
        </w:rPr>
        <w:t xml:space="preserve">g ini dirasakan belum memuaskan </w:t>
      </w:r>
      <w:r w:rsidRPr="009C66AC">
        <w:rPr>
          <w:rFonts w:ascii="Times New Roman" w:hAnsi="Times New Roman" w:cs="Times New Roman"/>
          <w:sz w:val="24"/>
          <w:szCs w:val="24"/>
          <w:lang w:val="id-ID"/>
        </w:rPr>
        <w:t>karena air belum mengalir selama 24 jam pen</w:t>
      </w:r>
      <w:r w:rsidR="000137A4">
        <w:rPr>
          <w:rFonts w:ascii="Times New Roman" w:hAnsi="Times New Roman" w:cs="Times New Roman"/>
          <w:sz w:val="24"/>
          <w:szCs w:val="24"/>
          <w:lang w:val="id-ID"/>
        </w:rPr>
        <w:t xml:space="preserve">uh. Kontinuitas aliran yang ada </w:t>
      </w:r>
      <w:r w:rsidRPr="009C66AC">
        <w:rPr>
          <w:rFonts w:ascii="Times New Roman" w:hAnsi="Times New Roman" w:cs="Times New Roman"/>
          <w:sz w:val="24"/>
          <w:szCs w:val="24"/>
          <w:lang w:val="id-ID"/>
        </w:rPr>
        <w:t>baru mencapai 12 jam perhari, hal ini di</w:t>
      </w:r>
      <w:r w:rsidR="000137A4">
        <w:rPr>
          <w:rFonts w:ascii="Times New Roman" w:hAnsi="Times New Roman" w:cs="Times New Roman"/>
          <w:sz w:val="24"/>
          <w:szCs w:val="24"/>
          <w:lang w:val="id-ID"/>
        </w:rPr>
        <w:t xml:space="preserve">sebabkan karena sering rusaknya </w:t>
      </w:r>
      <w:r w:rsidRPr="009C66AC">
        <w:rPr>
          <w:rFonts w:ascii="Times New Roman" w:hAnsi="Times New Roman" w:cs="Times New Roman"/>
          <w:sz w:val="24"/>
          <w:szCs w:val="24"/>
          <w:lang w:val="id-ID"/>
        </w:rPr>
        <w:t xml:space="preserve">peralatan yang ada dan masih tingginya tingkat ketergantungan </w:t>
      </w:r>
      <w:r w:rsidR="000137A4">
        <w:rPr>
          <w:rFonts w:ascii="Times New Roman" w:hAnsi="Times New Roman" w:cs="Times New Roman"/>
          <w:sz w:val="24"/>
          <w:szCs w:val="24"/>
          <w:lang w:val="id-ID"/>
        </w:rPr>
        <w:t xml:space="preserve">terhadap PLN </w:t>
      </w:r>
      <w:r w:rsidRPr="009C66AC">
        <w:rPr>
          <w:rFonts w:ascii="Times New Roman" w:hAnsi="Times New Roman" w:cs="Times New Roman"/>
          <w:sz w:val="24"/>
          <w:szCs w:val="24"/>
          <w:lang w:val="id-ID"/>
        </w:rPr>
        <w:t>yang mempengaruhi terhadap daya beli listrik d</w:t>
      </w:r>
      <w:r w:rsidR="000137A4">
        <w:rPr>
          <w:rFonts w:ascii="Times New Roman" w:hAnsi="Times New Roman" w:cs="Times New Roman"/>
          <w:sz w:val="24"/>
          <w:szCs w:val="24"/>
          <w:lang w:val="id-ID"/>
        </w:rPr>
        <w:t xml:space="preserve">imana jika dilakukan pengaliran </w:t>
      </w:r>
      <w:r w:rsidRPr="009C66AC">
        <w:rPr>
          <w:rFonts w:ascii="Times New Roman" w:hAnsi="Times New Roman" w:cs="Times New Roman"/>
          <w:sz w:val="24"/>
          <w:szCs w:val="24"/>
          <w:lang w:val="id-ID"/>
        </w:rPr>
        <w:t>air selama 24 jam penuh, maka PDAM akan</w:t>
      </w:r>
      <w:r w:rsidR="000137A4">
        <w:rPr>
          <w:rFonts w:ascii="Times New Roman" w:hAnsi="Times New Roman" w:cs="Times New Roman"/>
          <w:sz w:val="24"/>
          <w:szCs w:val="24"/>
          <w:lang w:val="id-ID"/>
        </w:rPr>
        <w:t xml:space="preserve"> terkena beban puncak sedangkan </w:t>
      </w:r>
      <w:r w:rsidRPr="009C66AC">
        <w:rPr>
          <w:rFonts w:ascii="Times New Roman" w:hAnsi="Times New Roman" w:cs="Times New Roman"/>
          <w:sz w:val="24"/>
          <w:szCs w:val="24"/>
          <w:lang w:val="id-ID"/>
        </w:rPr>
        <w:t>jumlah pelanggan yang ada dinilai belum mencu</w:t>
      </w:r>
      <w:r w:rsidR="000137A4">
        <w:rPr>
          <w:rFonts w:ascii="Times New Roman" w:hAnsi="Times New Roman" w:cs="Times New Roman"/>
          <w:sz w:val="24"/>
          <w:szCs w:val="24"/>
          <w:lang w:val="id-ID"/>
        </w:rPr>
        <w:t xml:space="preserve">kupi untuk dilakukan pengaliran </w:t>
      </w:r>
      <w:r w:rsidRPr="009C66AC">
        <w:rPr>
          <w:rFonts w:ascii="Times New Roman" w:hAnsi="Times New Roman" w:cs="Times New Roman"/>
          <w:sz w:val="24"/>
          <w:szCs w:val="24"/>
          <w:lang w:val="id-ID"/>
        </w:rPr>
        <w:t>selama 24 jam penuh. Hal ini sangat mempen</w:t>
      </w:r>
      <w:r w:rsidR="000137A4">
        <w:rPr>
          <w:rFonts w:ascii="Times New Roman" w:hAnsi="Times New Roman" w:cs="Times New Roman"/>
          <w:sz w:val="24"/>
          <w:szCs w:val="24"/>
          <w:lang w:val="id-ID"/>
        </w:rPr>
        <w:t xml:space="preserve">garuhi dalam proses operasional </w:t>
      </w:r>
      <w:r w:rsidRPr="009C66AC">
        <w:rPr>
          <w:rFonts w:ascii="Times New Roman" w:hAnsi="Times New Roman" w:cs="Times New Roman"/>
          <w:sz w:val="24"/>
          <w:szCs w:val="24"/>
          <w:lang w:val="id-ID"/>
        </w:rPr>
        <w:t>PDAM dikarenakan PDAM memiliki keterbatasan dari segi biaya operasional.</w:t>
      </w:r>
    </w:p>
    <w:p w:rsidR="009C66AC" w:rsidRPr="009C66AC" w:rsidRDefault="009C66AC" w:rsidP="00CD7C47">
      <w:pPr>
        <w:autoSpaceDE w:val="0"/>
        <w:autoSpaceDN w:val="0"/>
        <w:adjustRightInd w:val="0"/>
        <w:spacing w:after="0" w:line="360" w:lineRule="auto"/>
        <w:ind w:firstLine="720"/>
        <w:jc w:val="both"/>
        <w:rPr>
          <w:rFonts w:ascii="Times New Roman" w:hAnsi="Times New Roman" w:cs="Times New Roman"/>
          <w:sz w:val="24"/>
          <w:szCs w:val="24"/>
          <w:lang w:val="id-ID"/>
        </w:rPr>
      </w:pPr>
      <w:r w:rsidRPr="009C66AC">
        <w:rPr>
          <w:rFonts w:ascii="Times New Roman" w:hAnsi="Times New Roman" w:cs="Times New Roman"/>
          <w:sz w:val="24"/>
          <w:szCs w:val="24"/>
          <w:lang w:val="id-ID"/>
        </w:rPr>
        <w:t xml:space="preserve">Kondisi jaringan pipa distribusi PDAM yang sudah tua/tidak layak </w:t>
      </w:r>
      <w:r w:rsidR="000137A4">
        <w:rPr>
          <w:rFonts w:ascii="Times New Roman" w:hAnsi="Times New Roman" w:cs="Times New Roman"/>
          <w:sz w:val="24"/>
          <w:szCs w:val="24"/>
          <w:lang w:val="id-ID"/>
        </w:rPr>
        <w:t>menyebabkan suplai air minum</w:t>
      </w:r>
      <w:r w:rsidRPr="009C66AC">
        <w:rPr>
          <w:rFonts w:ascii="Times New Roman" w:hAnsi="Times New Roman" w:cs="Times New Roman"/>
          <w:sz w:val="24"/>
          <w:szCs w:val="24"/>
          <w:lang w:val="id-ID"/>
        </w:rPr>
        <w:t xml:space="preserve"> tidak mam</w:t>
      </w:r>
      <w:r w:rsidR="000137A4">
        <w:rPr>
          <w:rFonts w:ascii="Times New Roman" w:hAnsi="Times New Roman" w:cs="Times New Roman"/>
          <w:sz w:val="24"/>
          <w:szCs w:val="24"/>
          <w:lang w:val="id-ID"/>
        </w:rPr>
        <w:t>pu</w:t>
      </w:r>
      <w:r w:rsidR="00702511">
        <w:rPr>
          <w:rFonts w:ascii="Times New Roman" w:hAnsi="Times New Roman" w:cs="Times New Roman"/>
          <w:sz w:val="24"/>
          <w:szCs w:val="24"/>
          <w:lang w:val="id-ID"/>
        </w:rPr>
        <w:t xml:space="preserve"> memenuhi permintaan</w:t>
      </w:r>
      <w:r w:rsidR="000137A4">
        <w:rPr>
          <w:rFonts w:ascii="Times New Roman" w:hAnsi="Times New Roman" w:cs="Times New Roman"/>
          <w:sz w:val="24"/>
          <w:szCs w:val="24"/>
          <w:lang w:val="id-ID"/>
        </w:rPr>
        <w:t xml:space="preserve"> pelanggan </w:t>
      </w:r>
      <w:r w:rsidRPr="009C66AC">
        <w:rPr>
          <w:rFonts w:ascii="Times New Roman" w:hAnsi="Times New Roman" w:cs="Times New Roman"/>
          <w:sz w:val="24"/>
          <w:szCs w:val="24"/>
          <w:lang w:val="id-ID"/>
        </w:rPr>
        <w:t xml:space="preserve">pada </w:t>
      </w:r>
      <w:r w:rsidRPr="009C66AC">
        <w:rPr>
          <w:rFonts w:ascii="Times New Roman" w:hAnsi="Times New Roman" w:cs="Times New Roman"/>
          <w:sz w:val="24"/>
          <w:szCs w:val="24"/>
          <w:lang w:val="id-ID"/>
        </w:rPr>
        <w:lastRenderedPageBreak/>
        <w:t>beberapa area pelayanan. Kondisi diat</w:t>
      </w:r>
      <w:r w:rsidR="000137A4">
        <w:rPr>
          <w:rFonts w:ascii="Times New Roman" w:hAnsi="Times New Roman" w:cs="Times New Roman"/>
          <w:sz w:val="24"/>
          <w:szCs w:val="24"/>
          <w:lang w:val="id-ID"/>
        </w:rPr>
        <w:t xml:space="preserve">as menjadi semakin sulit karena </w:t>
      </w:r>
      <w:r w:rsidRPr="009C66AC">
        <w:rPr>
          <w:rFonts w:ascii="Times New Roman" w:hAnsi="Times New Roman" w:cs="Times New Roman"/>
          <w:sz w:val="24"/>
          <w:szCs w:val="24"/>
          <w:lang w:val="id-ID"/>
        </w:rPr>
        <w:t>program pemeliharaan dan perbaikan yang dire</w:t>
      </w:r>
      <w:r w:rsidR="000137A4">
        <w:rPr>
          <w:rFonts w:ascii="Times New Roman" w:hAnsi="Times New Roman" w:cs="Times New Roman"/>
          <w:sz w:val="24"/>
          <w:szCs w:val="24"/>
          <w:lang w:val="id-ID"/>
        </w:rPr>
        <w:t xml:space="preserve">ncanakan belum dapat dijalankan </w:t>
      </w:r>
      <w:r w:rsidRPr="009C66AC">
        <w:rPr>
          <w:rFonts w:ascii="Times New Roman" w:hAnsi="Times New Roman" w:cs="Times New Roman"/>
          <w:sz w:val="24"/>
          <w:szCs w:val="24"/>
          <w:lang w:val="id-ID"/>
        </w:rPr>
        <w:t>secara optimal dikarenakan keterbatasan ang</w:t>
      </w:r>
      <w:r w:rsidR="000137A4">
        <w:rPr>
          <w:rFonts w:ascii="Times New Roman" w:hAnsi="Times New Roman" w:cs="Times New Roman"/>
          <w:sz w:val="24"/>
          <w:szCs w:val="24"/>
          <w:lang w:val="id-ID"/>
        </w:rPr>
        <w:t xml:space="preserve">garan, sehingga dapat berakibat </w:t>
      </w:r>
      <w:r w:rsidRPr="009C66AC">
        <w:rPr>
          <w:rFonts w:ascii="Times New Roman" w:hAnsi="Times New Roman" w:cs="Times New Roman"/>
          <w:sz w:val="24"/>
          <w:szCs w:val="24"/>
          <w:lang w:val="id-ID"/>
        </w:rPr>
        <w:t>pada menurunnya efisiensi kinerja dalam pr</w:t>
      </w:r>
      <w:r w:rsidR="000137A4">
        <w:rPr>
          <w:rFonts w:ascii="Times New Roman" w:hAnsi="Times New Roman" w:cs="Times New Roman"/>
          <w:sz w:val="24"/>
          <w:szCs w:val="24"/>
          <w:lang w:val="id-ID"/>
        </w:rPr>
        <w:t xml:space="preserve">oses pendistribusian air minum </w:t>
      </w:r>
      <w:r w:rsidRPr="009C66AC">
        <w:rPr>
          <w:rFonts w:ascii="Times New Roman" w:hAnsi="Times New Roman" w:cs="Times New Roman"/>
          <w:sz w:val="24"/>
          <w:szCs w:val="24"/>
          <w:lang w:val="id-ID"/>
        </w:rPr>
        <w:t>kepada pelanggan.</w:t>
      </w:r>
    </w:p>
    <w:p w:rsidR="009C66AC" w:rsidRDefault="009C66AC" w:rsidP="00CD7C47">
      <w:pPr>
        <w:autoSpaceDE w:val="0"/>
        <w:autoSpaceDN w:val="0"/>
        <w:adjustRightInd w:val="0"/>
        <w:spacing w:after="0" w:line="360" w:lineRule="auto"/>
        <w:ind w:firstLine="720"/>
        <w:jc w:val="both"/>
        <w:rPr>
          <w:rFonts w:ascii="Times New Roman" w:hAnsi="Times New Roman" w:cs="Times New Roman"/>
          <w:sz w:val="24"/>
          <w:szCs w:val="24"/>
          <w:lang w:val="id-ID"/>
        </w:rPr>
      </w:pPr>
      <w:r w:rsidRPr="009C66AC">
        <w:rPr>
          <w:rFonts w:ascii="Times New Roman" w:hAnsi="Times New Roman" w:cs="Times New Roman"/>
          <w:sz w:val="24"/>
          <w:szCs w:val="24"/>
          <w:lang w:val="id-ID"/>
        </w:rPr>
        <w:t xml:space="preserve">Keberhasilan pihak PDAM dalam </w:t>
      </w:r>
      <w:r w:rsidR="000137A4">
        <w:rPr>
          <w:rFonts w:ascii="Times New Roman" w:hAnsi="Times New Roman" w:cs="Times New Roman"/>
          <w:sz w:val="24"/>
          <w:szCs w:val="24"/>
          <w:lang w:val="id-ID"/>
        </w:rPr>
        <w:t xml:space="preserve">memberikan pelayanan juga harus </w:t>
      </w:r>
      <w:r w:rsidRPr="009C66AC">
        <w:rPr>
          <w:rFonts w:ascii="Times New Roman" w:hAnsi="Times New Roman" w:cs="Times New Roman"/>
          <w:sz w:val="24"/>
          <w:szCs w:val="24"/>
          <w:lang w:val="id-ID"/>
        </w:rPr>
        <w:t>ditunjang dengan ketersediaan sarana da</w:t>
      </w:r>
      <w:r w:rsidR="000137A4">
        <w:rPr>
          <w:rFonts w:ascii="Times New Roman" w:hAnsi="Times New Roman" w:cs="Times New Roman"/>
          <w:sz w:val="24"/>
          <w:szCs w:val="24"/>
          <w:lang w:val="id-ID"/>
        </w:rPr>
        <w:t xml:space="preserve">n prasarana yang memadai. Dalam </w:t>
      </w:r>
      <w:r w:rsidRPr="009C66AC">
        <w:rPr>
          <w:rFonts w:ascii="Times New Roman" w:hAnsi="Times New Roman" w:cs="Times New Roman"/>
          <w:sz w:val="24"/>
          <w:szCs w:val="24"/>
          <w:lang w:val="id-ID"/>
        </w:rPr>
        <w:t>kenyataannya, saat ini sarana dan</w:t>
      </w:r>
      <w:r w:rsidR="000137A4">
        <w:rPr>
          <w:rFonts w:ascii="Times New Roman" w:hAnsi="Times New Roman" w:cs="Times New Roman"/>
          <w:sz w:val="24"/>
          <w:szCs w:val="24"/>
          <w:lang w:val="id-ID"/>
        </w:rPr>
        <w:t xml:space="preserve"> prasarana penunjang PDAM dalam </w:t>
      </w:r>
      <w:r w:rsidRPr="009C66AC">
        <w:rPr>
          <w:rFonts w:ascii="Times New Roman" w:hAnsi="Times New Roman" w:cs="Times New Roman"/>
          <w:sz w:val="24"/>
          <w:szCs w:val="24"/>
          <w:lang w:val="id-ID"/>
        </w:rPr>
        <w:t>memberikan pelayanan kepada masyarakat tidak m</w:t>
      </w:r>
      <w:r w:rsidR="000137A4">
        <w:rPr>
          <w:rFonts w:ascii="Times New Roman" w:hAnsi="Times New Roman" w:cs="Times New Roman"/>
          <w:sz w:val="24"/>
          <w:szCs w:val="24"/>
          <w:lang w:val="id-ID"/>
        </w:rPr>
        <w:t xml:space="preserve">endukung. Hal ini terlihat dari </w:t>
      </w:r>
      <w:r w:rsidRPr="009C66AC">
        <w:rPr>
          <w:rFonts w:ascii="Times New Roman" w:hAnsi="Times New Roman" w:cs="Times New Roman"/>
          <w:sz w:val="24"/>
          <w:szCs w:val="24"/>
          <w:lang w:val="id-ID"/>
        </w:rPr>
        <w:t>kurangnya kendaraan operasional ya</w:t>
      </w:r>
      <w:r w:rsidR="000137A4">
        <w:rPr>
          <w:rFonts w:ascii="Times New Roman" w:hAnsi="Times New Roman" w:cs="Times New Roman"/>
          <w:sz w:val="24"/>
          <w:szCs w:val="24"/>
          <w:lang w:val="id-ID"/>
        </w:rPr>
        <w:t xml:space="preserve">ng ada, ketersediaan gudang dan </w:t>
      </w:r>
      <w:r w:rsidRPr="009C66AC">
        <w:rPr>
          <w:rFonts w:ascii="Times New Roman" w:hAnsi="Times New Roman" w:cs="Times New Roman"/>
          <w:sz w:val="24"/>
          <w:szCs w:val="24"/>
          <w:lang w:val="id-ID"/>
        </w:rPr>
        <w:t>peralatan kerja, alat komunikasi yang tidak mendukung dan sebagainya.</w:t>
      </w:r>
    </w:p>
    <w:p w:rsidR="0029720C" w:rsidRDefault="0029720C" w:rsidP="00CD7C47">
      <w:pPr>
        <w:autoSpaceDE w:val="0"/>
        <w:autoSpaceDN w:val="0"/>
        <w:adjustRightInd w:val="0"/>
        <w:spacing w:after="0" w:line="360" w:lineRule="auto"/>
        <w:ind w:firstLine="720"/>
        <w:jc w:val="both"/>
        <w:rPr>
          <w:rFonts w:ascii="Times New Roman" w:hAnsi="Times New Roman" w:cs="Times New Roman"/>
          <w:sz w:val="24"/>
          <w:szCs w:val="24"/>
          <w:lang w:val="id-ID"/>
        </w:rPr>
      </w:pPr>
    </w:p>
    <w:p w:rsidR="0029720C" w:rsidRDefault="0029720C" w:rsidP="00CD7C47">
      <w:pPr>
        <w:autoSpaceDE w:val="0"/>
        <w:autoSpaceDN w:val="0"/>
        <w:adjustRightInd w:val="0"/>
        <w:spacing w:after="0" w:line="360" w:lineRule="auto"/>
        <w:ind w:firstLine="720"/>
        <w:jc w:val="both"/>
        <w:rPr>
          <w:rFonts w:ascii="Times New Roman" w:hAnsi="Times New Roman" w:cs="Times New Roman"/>
          <w:sz w:val="24"/>
          <w:szCs w:val="24"/>
          <w:lang w:val="id-ID"/>
        </w:rPr>
      </w:pPr>
    </w:p>
    <w:p w:rsidR="0029720C" w:rsidRDefault="0029720C" w:rsidP="00CD7C47">
      <w:pPr>
        <w:autoSpaceDE w:val="0"/>
        <w:autoSpaceDN w:val="0"/>
        <w:adjustRightInd w:val="0"/>
        <w:spacing w:after="0" w:line="360" w:lineRule="auto"/>
        <w:ind w:firstLine="720"/>
        <w:jc w:val="both"/>
        <w:rPr>
          <w:rFonts w:ascii="Times New Roman" w:hAnsi="Times New Roman" w:cs="Times New Roman"/>
          <w:sz w:val="24"/>
          <w:szCs w:val="24"/>
          <w:lang w:val="id-ID"/>
        </w:rPr>
      </w:pPr>
    </w:p>
    <w:p w:rsidR="00745DD3" w:rsidRDefault="00745DD3" w:rsidP="00CD7C47">
      <w:pPr>
        <w:autoSpaceDE w:val="0"/>
        <w:autoSpaceDN w:val="0"/>
        <w:adjustRightInd w:val="0"/>
        <w:spacing w:after="0" w:line="360" w:lineRule="auto"/>
        <w:ind w:firstLine="720"/>
        <w:jc w:val="both"/>
        <w:rPr>
          <w:rFonts w:ascii="Times New Roman" w:hAnsi="Times New Roman" w:cs="Times New Roman"/>
          <w:sz w:val="24"/>
          <w:szCs w:val="24"/>
          <w:lang w:val="id-ID"/>
        </w:rPr>
      </w:pPr>
    </w:p>
    <w:p w:rsidR="00745DD3" w:rsidRDefault="00745DD3" w:rsidP="00CD7C47">
      <w:pPr>
        <w:autoSpaceDE w:val="0"/>
        <w:autoSpaceDN w:val="0"/>
        <w:adjustRightInd w:val="0"/>
        <w:spacing w:after="0" w:line="360" w:lineRule="auto"/>
        <w:ind w:firstLine="720"/>
        <w:jc w:val="both"/>
        <w:rPr>
          <w:rFonts w:ascii="Times New Roman" w:hAnsi="Times New Roman" w:cs="Times New Roman"/>
          <w:sz w:val="24"/>
          <w:szCs w:val="24"/>
          <w:lang w:val="id-ID"/>
        </w:rPr>
      </w:pPr>
    </w:p>
    <w:p w:rsidR="0029720C" w:rsidRDefault="0029720C" w:rsidP="00CD7C47">
      <w:pPr>
        <w:autoSpaceDE w:val="0"/>
        <w:autoSpaceDN w:val="0"/>
        <w:adjustRightInd w:val="0"/>
        <w:spacing w:after="0" w:line="360" w:lineRule="auto"/>
        <w:ind w:firstLine="720"/>
        <w:jc w:val="both"/>
        <w:rPr>
          <w:rFonts w:ascii="Times New Roman" w:hAnsi="Times New Roman" w:cs="Times New Roman"/>
          <w:sz w:val="24"/>
          <w:szCs w:val="24"/>
          <w:lang w:val="id-ID"/>
        </w:rPr>
      </w:pPr>
    </w:p>
    <w:p w:rsidR="008124D8" w:rsidRDefault="008124D8" w:rsidP="00CD7C47">
      <w:pPr>
        <w:autoSpaceDE w:val="0"/>
        <w:autoSpaceDN w:val="0"/>
        <w:adjustRightInd w:val="0"/>
        <w:spacing w:after="0" w:line="360" w:lineRule="auto"/>
        <w:ind w:firstLine="720"/>
        <w:jc w:val="both"/>
        <w:rPr>
          <w:rFonts w:ascii="Times New Roman" w:hAnsi="Times New Roman" w:cs="Times New Roman"/>
          <w:sz w:val="24"/>
          <w:szCs w:val="24"/>
          <w:lang w:val="id-ID"/>
        </w:rPr>
      </w:pPr>
    </w:p>
    <w:p w:rsidR="008052D0" w:rsidRDefault="008052D0" w:rsidP="00CD7C47">
      <w:pPr>
        <w:autoSpaceDE w:val="0"/>
        <w:autoSpaceDN w:val="0"/>
        <w:adjustRightInd w:val="0"/>
        <w:spacing w:after="0" w:line="360" w:lineRule="auto"/>
        <w:ind w:firstLine="720"/>
        <w:jc w:val="both"/>
        <w:rPr>
          <w:rFonts w:ascii="Times New Roman" w:hAnsi="Times New Roman" w:cs="Times New Roman"/>
          <w:sz w:val="24"/>
          <w:szCs w:val="24"/>
          <w:lang w:val="id-ID"/>
        </w:rPr>
      </w:pPr>
    </w:p>
    <w:p w:rsidR="008052D0" w:rsidRDefault="008052D0" w:rsidP="00CD7C47">
      <w:pPr>
        <w:autoSpaceDE w:val="0"/>
        <w:autoSpaceDN w:val="0"/>
        <w:adjustRightInd w:val="0"/>
        <w:spacing w:after="0" w:line="360" w:lineRule="auto"/>
        <w:ind w:firstLine="720"/>
        <w:jc w:val="both"/>
        <w:rPr>
          <w:rFonts w:ascii="Times New Roman" w:hAnsi="Times New Roman" w:cs="Times New Roman"/>
          <w:sz w:val="24"/>
          <w:szCs w:val="24"/>
          <w:lang w:val="id-ID"/>
        </w:rPr>
      </w:pPr>
    </w:p>
    <w:p w:rsidR="008052D0" w:rsidRDefault="008052D0" w:rsidP="00CD7C47">
      <w:pPr>
        <w:autoSpaceDE w:val="0"/>
        <w:autoSpaceDN w:val="0"/>
        <w:adjustRightInd w:val="0"/>
        <w:spacing w:after="0" w:line="360" w:lineRule="auto"/>
        <w:ind w:firstLine="720"/>
        <w:jc w:val="both"/>
        <w:rPr>
          <w:rFonts w:ascii="Times New Roman" w:hAnsi="Times New Roman" w:cs="Times New Roman"/>
          <w:sz w:val="24"/>
          <w:szCs w:val="24"/>
          <w:lang w:val="id-ID"/>
        </w:rPr>
      </w:pPr>
    </w:p>
    <w:p w:rsidR="008052D0" w:rsidRDefault="008052D0" w:rsidP="00CD7C47">
      <w:pPr>
        <w:autoSpaceDE w:val="0"/>
        <w:autoSpaceDN w:val="0"/>
        <w:adjustRightInd w:val="0"/>
        <w:spacing w:after="0" w:line="360" w:lineRule="auto"/>
        <w:ind w:firstLine="720"/>
        <w:jc w:val="both"/>
        <w:rPr>
          <w:rFonts w:ascii="Times New Roman" w:hAnsi="Times New Roman" w:cs="Times New Roman"/>
          <w:sz w:val="24"/>
          <w:szCs w:val="24"/>
          <w:lang w:val="id-ID"/>
        </w:rPr>
      </w:pPr>
    </w:p>
    <w:p w:rsidR="008052D0" w:rsidRDefault="008052D0" w:rsidP="00CD7C47">
      <w:pPr>
        <w:autoSpaceDE w:val="0"/>
        <w:autoSpaceDN w:val="0"/>
        <w:adjustRightInd w:val="0"/>
        <w:spacing w:after="0" w:line="360" w:lineRule="auto"/>
        <w:ind w:firstLine="720"/>
        <w:jc w:val="both"/>
        <w:rPr>
          <w:rFonts w:ascii="Times New Roman" w:hAnsi="Times New Roman" w:cs="Times New Roman"/>
          <w:sz w:val="24"/>
          <w:szCs w:val="24"/>
          <w:lang w:val="id-ID"/>
        </w:rPr>
      </w:pPr>
    </w:p>
    <w:p w:rsidR="007C7BA2" w:rsidRDefault="007C7BA2" w:rsidP="00CD7C47">
      <w:pPr>
        <w:autoSpaceDE w:val="0"/>
        <w:autoSpaceDN w:val="0"/>
        <w:adjustRightInd w:val="0"/>
        <w:spacing w:after="0" w:line="360" w:lineRule="auto"/>
        <w:ind w:firstLine="720"/>
        <w:jc w:val="both"/>
        <w:rPr>
          <w:rFonts w:ascii="Times New Roman" w:hAnsi="Times New Roman" w:cs="Times New Roman"/>
          <w:sz w:val="24"/>
          <w:szCs w:val="24"/>
          <w:lang w:val="id-ID"/>
        </w:rPr>
      </w:pPr>
    </w:p>
    <w:p w:rsidR="007C7BA2" w:rsidRDefault="007C7BA2" w:rsidP="00CD7C47">
      <w:pPr>
        <w:autoSpaceDE w:val="0"/>
        <w:autoSpaceDN w:val="0"/>
        <w:adjustRightInd w:val="0"/>
        <w:spacing w:after="0" w:line="360" w:lineRule="auto"/>
        <w:ind w:firstLine="720"/>
        <w:jc w:val="both"/>
        <w:rPr>
          <w:rFonts w:ascii="Times New Roman" w:hAnsi="Times New Roman" w:cs="Times New Roman"/>
          <w:sz w:val="24"/>
          <w:szCs w:val="24"/>
          <w:lang w:val="id-ID"/>
        </w:rPr>
      </w:pPr>
    </w:p>
    <w:p w:rsidR="007C7BA2" w:rsidRDefault="007C7BA2" w:rsidP="00CD7C47">
      <w:pPr>
        <w:autoSpaceDE w:val="0"/>
        <w:autoSpaceDN w:val="0"/>
        <w:adjustRightInd w:val="0"/>
        <w:spacing w:after="0" w:line="360" w:lineRule="auto"/>
        <w:ind w:firstLine="720"/>
        <w:jc w:val="both"/>
        <w:rPr>
          <w:rFonts w:ascii="Times New Roman" w:hAnsi="Times New Roman" w:cs="Times New Roman"/>
          <w:sz w:val="24"/>
          <w:szCs w:val="24"/>
          <w:lang w:val="id-ID"/>
        </w:rPr>
      </w:pPr>
    </w:p>
    <w:p w:rsidR="007C7BA2" w:rsidRDefault="007C7BA2" w:rsidP="00CD7C47">
      <w:pPr>
        <w:autoSpaceDE w:val="0"/>
        <w:autoSpaceDN w:val="0"/>
        <w:adjustRightInd w:val="0"/>
        <w:spacing w:after="0" w:line="360" w:lineRule="auto"/>
        <w:ind w:firstLine="720"/>
        <w:jc w:val="both"/>
        <w:rPr>
          <w:rFonts w:ascii="Times New Roman" w:hAnsi="Times New Roman" w:cs="Times New Roman"/>
          <w:sz w:val="24"/>
          <w:szCs w:val="24"/>
          <w:lang w:val="id-ID"/>
        </w:rPr>
      </w:pPr>
    </w:p>
    <w:p w:rsidR="008124D8" w:rsidRPr="009C66AC" w:rsidRDefault="008124D8" w:rsidP="00CD7C47">
      <w:pPr>
        <w:autoSpaceDE w:val="0"/>
        <w:autoSpaceDN w:val="0"/>
        <w:adjustRightInd w:val="0"/>
        <w:spacing w:after="0" w:line="360" w:lineRule="auto"/>
        <w:ind w:firstLine="720"/>
        <w:jc w:val="both"/>
        <w:rPr>
          <w:rFonts w:ascii="Times New Roman" w:hAnsi="Times New Roman" w:cs="Times New Roman"/>
          <w:sz w:val="24"/>
          <w:szCs w:val="24"/>
          <w:lang w:val="id-ID"/>
        </w:rPr>
      </w:pPr>
    </w:p>
    <w:p w:rsidR="00230EC5" w:rsidRPr="00C530B0" w:rsidRDefault="00573025" w:rsidP="00257D76">
      <w:pPr>
        <w:pStyle w:val="ListParagraph"/>
        <w:numPr>
          <w:ilvl w:val="0"/>
          <w:numId w:val="28"/>
        </w:numPr>
        <w:spacing w:after="0" w:line="360" w:lineRule="auto"/>
        <w:jc w:val="both"/>
        <w:outlineLvl w:val="2"/>
        <w:rPr>
          <w:rFonts w:ascii="Times New Roman" w:hAnsi="Times New Roman" w:cs="Times New Roman"/>
          <w:b/>
          <w:sz w:val="24"/>
          <w:szCs w:val="24"/>
        </w:rPr>
      </w:pPr>
      <w:bookmarkStart w:id="238" w:name="_Toc439451881"/>
      <w:bookmarkStart w:id="239" w:name="_Toc439454939"/>
      <w:bookmarkStart w:id="240" w:name="_Toc439789779"/>
      <w:bookmarkStart w:id="241" w:name="_Toc439791076"/>
      <w:bookmarkStart w:id="242" w:name="_Toc439803074"/>
      <w:bookmarkStart w:id="243" w:name="_Toc433155884"/>
      <w:bookmarkStart w:id="244" w:name="_Toc439451882"/>
      <w:bookmarkStart w:id="245" w:name="_Toc439454940"/>
      <w:bookmarkStart w:id="246" w:name="_Toc439789780"/>
      <w:bookmarkStart w:id="247" w:name="_Toc439791077"/>
      <w:bookmarkStart w:id="248" w:name="_Toc439803075"/>
      <w:bookmarkStart w:id="249" w:name="_Toc441099199"/>
      <w:bookmarkStart w:id="250" w:name="_Toc448046059"/>
      <w:bookmarkEnd w:id="238"/>
      <w:bookmarkEnd w:id="239"/>
      <w:bookmarkEnd w:id="240"/>
      <w:bookmarkEnd w:id="241"/>
      <w:bookmarkEnd w:id="242"/>
      <w:r w:rsidRPr="00C530B0">
        <w:rPr>
          <w:rFonts w:ascii="Times New Roman" w:hAnsi="Times New Roman" w:cs="Times New Roman"/>
          <w:b/>
          <w:sz w:val="24"/>
          <w:szCs w:val="24"/>
        </w:rPr>
        <w:lastRenderedPageBreak/>
        <w:t>Peta proyeksi kebutuhan air</w:t>
      </w:r>
      <w:r w:rsidR="004067E2">
        <w:rPr>
          <w:rFonts w:ascii="Times New Roman" w:hAnsi="Times New Roman" w:cs="Times New Roman"/>
          <w:b/>
          <w:sz w:val="24"/>
          <w:szCs w:val="24"/>
        </w:rPr>
        <w:t xml:space="preserve"> </w:t>
      </w:r>
      <w:r w:rsidR="004067E2">
        <w:rPr>
          <w:rFonts w:ascii="Times New Roman" w:hAnsi="Times New Roman"/>
          <w:sz w:val="24"/>
          <w:szCs w:val="24"/>
        </w:rPr>
        <w:t>Domestik</w:t>
      </w:r>
      <w:bookmarkEnd w:id="243"/>
      <w:bookmarkEnd w:id="244"/>
      <w:bookmarkEnd w:id="245"/>
      <w:bookmarkEnd w:id="246"/>
      <w:bookmarkEnd w:id="247"/>
      <w:bookmarkEnd w:id="248"/>
      <w:bookmarkEnd w:id="249"/>
      <w:bookmarkEnd w:id="250"/>
    </w:p>
    <w:p w:rsidR="0029720C" w:rsidRDefault="0029720C" w:rsidP="00573025">
      <w:pPr>
        <w:spacing w:after="0" w:line="360" w:lineRule="auto"/>
        <w:jc w:val="both"/>
        <w:rPr>
          <w:rFonts w:ascii="Times New Roman" w:hAnsi="Times New Roman" w:cs="Times New Roman"/>
          <w:b/>
          <w:sz w:val="24"/>
          <w:szCs w:val="24"/>
          <w:lang w:val="id-ID"/>
        </w:rPr>
      </w:pPr>
    </w:p>
    <w:p w:rsidR="0029720C" w:rsidRDefault="0029720C" w:rsidP="00573025">
      <w:pPr>
        <w:spacing w:after="0" w:line="360" w:lineRule="auto"/>
        <w:jc w:val="both"/>
        <w:rPr>
          <w:rFonts w:ascii="Times New Roman" w:hAnsi="Times New Roman" w:cs="Times New Roman"/>
          <w:b/>
          <w:sz w:val="24"/>
          <w:szCs w:val="24"/>
          <w:lang w:val="id-ID"/>
        </w:rPr>
      </w:pPr>
    </w:p>
    <w:p w:rsidR="0029720C" w:rsidRDefault="0029720C" w:rsidP="00573025">
      <w:pPr>
        <w:spacing w:after="0" w:line="360" w:lineRule="auto"/>
        <w:jc w:val="both"/>
        <w:rPr>
          <w:rFonts w:ascii="Times New Roman" w:hAnsi="Times New Roman" w:cs="Times New Roman"/>
          <w:b/>
          <w:sz w:val="24"/>
          <w:szCs w:val="24"/>
          <w:lang w:val="id-ID"/>
        </w:rPr>
      </w:pPr>
    </w:p>
    <w:p w:rsidR="0029720C" w:rsidRDefault="0029720C" w:rsidP="00573025">
      <w:pPr>
        <w:spacing w:after="0" w:line="360" w:lineRule="auto"/>
        <w:jc w:val="both"/>
        <w:rPr>
          <w:rFonts w:ascii="Times New Roman" w:hAnsi="Times New Roman" w:cs="Times New Roman"/>
          <w:b/>
          <w:sz w:val="24"/>
          <w:szCs w:val="24"/>
          <w:lang w:val="id-ID"/>
        </w:rPr>
      </w:pPr>
    </w:p>
    <w:p w:rsidR="0029720C" w:rsidRDefault="0029720C" w:rsidP="00573025">
      <w:pPr>
        <w:spacing w:after="0" w:line="360" w:lineRule="auto"/>
        <w:jc w:val="both"/>
        <w:rPr>
          <w:rFonts w:ascii="Times New Roman" w:hAnsi="Times New Roman" w:cs="Times New Roman"/>
          <w:b/>
          <w:sz w:val="24"/>
          <w:szCs w:val="24"/>
          <w:lang w:val="id-ID"/>
        </w:rPr>
      </w:pPr>
    </w:p>
    <w:p w:rsidR="0029720C" w:rsidRDefault="0029720C" w:rsidP="00573025">
      <w:pPr>
        <w:spacing w:after="0" w:line="360" w:lineRule="auto"/>
        <w:jc w:val="both"/>
        <w:rPr>
          <w:rFonts w:ascii="Times New Roman" w:hAnsi="Times New Roman" w:cs="Times New Roman"/>
          <w:b/>
          <w:sz w:val="24"/>
          <w:szCs w:val="24"/>
          <w:lang w:val="id-ID"/>
        </w:rPr>
      </w:pPr>
    </w:p>
    <w:p w:rsidR="0029720C" w:rsidRDefault="0029720C" w:rsidP="00573025">
      <w:pPr>
        <w:spacing w:after="0" w:line="360" w:lineRule="auto"/>
        <w:jc w:val="both"/>
        <w:rPr>
          <w:rFonts w:ascii="Times New Roman" w:hAnsi="Times New Roman" w:cs="Times New Roman"/>
          <w:b/>
          <w:sz w:val="24"/>
          <w:szCs w:val="24"/>
          <w:lang w:val="id-ID"/>
        </w:rPr>
      </w:pPr>
    </w:p>
    <w:p w:rsidR="0029720C" w:rsidRDefault="0029720C" w:rsidP="00573025">
      <w:pPr>
        <w:spacing w:after="0" w:line="360" w:lineRule="auto"/>
        <w:jc w:val="both"/>
        <w:rPr>
          <w:rFonts w:ascii="Times New Roman" w:hAnsi="Times New Roman" w:cs="Times New Roman"/>
          <w:b/>
          <w:sz w:val="24"/>
          <w:szCs w:val="24"/>
          <w:lang w:val="id-ID"/>
        </w:rPr>
      </w:pPr>
    </w:p>
    <w:p w:rsidR="0029720C" w:rsidRDefault="0029720C" w:rsidP="00573025">
      <w:pPr>
        <w:spacing w:after="0" w:line="360" w:lineRule="auto"/>
        <w:jc w:val="both"/>
        <w:rPr>
          <w:rFonts w:ascii="Times New Roman" w:hAnsi="Times New Roman" w:cs="Times New Roman"/>
          <w:b/>
          <w:sz w:val="24"/>
          <w:szCs w:val="24"/>
          <w:lang w:val="id-ID"/>
        </w:rPr>
      </w:pPr>
    </w:p>
    <w:p w:rsidR="0029720C" w:rsidRDefault="0029720C" w:rsidP="00573025">
      <w:pPr>
        <w:spacing w:after="0" w:line="360" w:lineRule="auto"/>
        <w:jc w:val="both"/>
        <w:rPr>
          <w:rFonts w:ascii="Times New Roman" w:hAnsi="Times New Roman" w:cs="Times New Roman"/>
          <w:b/>
          <w:sz w:val="24"/>
          <w:szCs w:val="24"/>
          <w:lang w:val="id-ID"/>
        </w:rPr>
      </w:pPr>
    </w:p>
    <w:p w:rsidR="0029720C" w:rsidRDefault="0029720C" w:rsidP="00573025">
      <w:pPr>
        <w:spacing w:after="0" w:line="360" w:lineRule="auto"/>
        <w:jc w:val="both"/>
        <w:rPr>
          <w:rFonts w:ascii="Times New Roman" w:hAnsi="Times New Roman" w:cs="Times New Roman"/>
          <w:b/>
          <w:sz w:val="24"/>
          <w:szCs w:val="24"/>
          <w:lang w:val="id-ID"/>
        </w:rPr>
      </w:pPr>
    </w:p>
    <w:p w:rsidR="0029720C" w:rsidRDefault="0029720C" w:rsidP="00573025">
      <w:pPr>
        <w:spacing w:after="0" w:line="360" w:lineRule="auto"/>
        <w:jc w:val="both"/>
        <w:rPr>
          <w:rFonts w:ascii="Times New Roman" w:hAnsi="Times New Roman" w:cs="Times New Roman"/>
          <w:b/>
          <w:sz w:val="24"/>
          <w:szCs w:val="24"/>
          <w:lang w:val="id-ID"/>
        </w:rPr>
      </w:pPr>
    </w:p>
    <w:p w:rsidR="0029720C" w:rsidRDefault="0029720C" w:rsidP="00573025">
      <w:pPr>
        <w:spacing w:after="0" w:line="360" w:lineRule="auto"/>
        <w:jc w:val="both"/>
        <w:rPr>
          <w:rFonts w:ascii="Times New Roman" w:hAnsi="Times New Roman" w:cs="Times New Roman"/>
          <w:b/>
          <w:sz w:val="24"/>
          <w:szCs w:val="24"/>
          <w:lang w:val="id-ID"/>
        </w:rPr>
      </w:pPr>
    </w:p>
    <w:p w:rsidR="0029720C" w:rsidRDefault="0029720C" w:rsidP="00573025">
      <w:pPr>
        <w:spacing w:after="0" w:line="360" w:lineRule="auto"/>
        <w:jc w:val="both"/>
        <w:rPr>
          <w:rFonts w:ascii="Times New Roman" w:hAnsi="Times New Roman" w:cs="Times New Roman"/>
          <w:b/>
          <w:sz w:val="24"/>
          <w:szCs w:val="24"/>
          <w:lang w:val="id-ID"/>
        </w:rPr>
      </w:pPr>
    </w:p>
    <w:p w:rsidR="0029720C" w:rsidRDefault="0029720C" w:rsidP="00573025">
      <w:pPr>
        <w:spacing w:after="0" w:line="360" w:lineRule="auto"/>
        <w:jc w:val="both"/>
        <w:rPr>
          <w:rFonts w:ascii="Times New Roman" w:hAnsi="Times New Roman" w:cs="Times New Roman"/>
          <w:b/>
          <w:sz w:val="24"/>
          <w:szCs w:val="24"/>
          <w:lang w:val="id-ID"/>
        </w:rPr>
      </w:pPr>
    </w:p>
    <w:p w:rsidR="0029720C" w:rsidRDefault="0029720C" w:rsidP="00573025">
      <w:pPr>
        <w:spacing w:after="0" w:line="360" w:lineRule="auto"/>
        <w:jc w:val="both"/>
        <w:rPr>
          <w:rFonts w:ascii="Times New Roman" w:hAnsi="Times New Roman" w:cs="Times New Roman"/>
          <w:b/>
          <w:sz w:val="24"/>
          <w:szCs w:val="24"/>
          <w:lang w:val="id-ID"/>
        </w:rPr>
      </w:pPr>
    </w:p>
    <w:p w:rsidR="0029720C" w:rsidRDefault="0029720C" w:rsidP="00573025">
      <w:pPr>
        <w:spacing w:after="0" w:line="360" w:lineRule="auto"/>
        <w:jc w:val="both"/>
        <w:rPr>
          <w:rFonts w:ascii="Times New Roman" w:hAnsi="Times New Roman" w:cs="Times New Roman"/>
          <w:b/>
          <w:sz w:val="24"/>
          <w:szCs w:val="24"/>
          <w:lang w:val="id-ID"/>
        </w:rPr>
      </w:pPr>
    </w:p>
    <w:p w:rsidR="0029720C" w:rsidRDefault="0029720C" w:rsidP="00573025">
      <w:pPr>
        <w:spacing w:after="0" w:line="360" w:lineRule="auto"/>
        <w:jc w:val="both"/>
        <w:rPr>
          <w:rFonts w:ascii="Times New Roman" w:hAnsi="Times New Roman" w:cs="Times New Roman"/>
          <w:b/>
          <w:sz w:val="24"/>
          <w:szCs w:val="24"/>
          <w:lang w:val="id-ID"/>
        </w:rPr>
      </w:pPr>
    </w:p>
    <w:p w:rsidR="0029720C" w:rsidRDefault="0029720C" w:rsidP="00573025">
      <w:pPr>
        <w:spacing w:after="0" w:line="360" w:lineRule="auto"/>
        <w:jc w:val="both"/>
        <w:rPr>
          <w:rFonts w:ascii="Times New Roman" w:hAnsi="Times New Roman" w:cs="Times New Roman"/>
          <w:b/>
          <w:sz w:val="24"/>
          <w:szCs w:val="24"/>
          <w:lang w:val="id-ID"/>
        </w:rPr>
      </w:pPr>
    </w:p>
    <w:p w:rsidR="0029720C" w:rsidRDefault="0029720C" w:rsidP="00573025">
      <w:pPr>
        <w:spacing w:after="0" w:line="360" w:lineRule="auto"/>
        <w:jc w:val="both"/>
        <w:rPr>
          <w:rFonts w:ascii="Times New Roman" w:hAnsi="Times New Roman" w:cs="Times New Roman"/>
          <w:b/>
          <w:sz w:val="24"/>
          <w:szCs w:val="24"/>
          <w:lang w:val="id-ID"/>
        </w:rPr>
      </w:pPr>
    </w:p>
    <w:p w:rsidR="0029720C" w:rsidRDefault="0029720C" w:rsidP="00573025">
      <w:pPr>
        <w:spacing w:after="0" w:line="360" w:lineRule="auto"/>
        <w:jc w:val="both"/>
        <w:rPr>
          <w:rFonts w:ascii="Times New Roman" w:hAnsi="Times New Roman" w:cs="Times New Roman"/>
          <w:b/>
          <w:sz w:val="24"/>
          <w:szCs w:val="24"/>
          <w:lang w:val="id-ID"/>
        </w:rPr>
      </w:pPr>
    </w:p>
    <w:p w:rsidR="0029720C" w:rsidRDefault="0029720C" w:rsidP="00573025">
      <w:pPr>
        <w:spacing w:after="0" w:line="360" w:lineRule="auto"/>
        <w:jc w:val="both"/>
        <w:rPr>
          <w:rFonts w:ascii="Times New Roman" w:hAnsi="Times New Roman" w:cs="Times New Roman"/>
          <w:b/>
          <w:sz w:val="24"/>
          <w:szCs w:val="24"/>
          <w:lang w:val="id-ID"/>
        </w:rPr>
      </w:pPr>
    </w:p>
    <w:p w:rsidR="0029720C" w:rsidRDefault="0029720C" w:rsidP="00573025">
      <w:pPr>
        <w:spacing w:after="0" w:line="360" w:lineRule="auto"/>
        <w:jc w:val="both"/>
        <w:rPr>
          <w:rFonts w:ascii="Times New Roman" w:hAnsi="Times New Roman" w:cs="Times New Roman"/>
          <w:b/>
          <w:sz w:val="24"/>
          <w:szCs w:val="24"/>
          <w:lang w:val="id-ID"/>
        </w:rPr>
      </w:pPr>
    </w:p>
    <w:p w:rsidR="0029720C" w:rsidRDefault="0029720C" w:rsidP="00573025">
      <w:pPr>
        <w:spacing w:after="0" w:line="360" w:lineRule="auto"/>
        <w:jc w:val="both"/>
        <w:rPr>
          <w:rFonts w:ascii="Times New Roman" w:hAnsi="Times New Roman" w:cs="Times New Roman"/>
          <w:b/>
          <w:sz w:val="24"/>
          <w:szCs w:val="24"/>
          <w:lang w:val="id-ID"/>
        </w:rPr>
      </w:pPr>
    </w:p>
    <w:p w:rsidR="0029720C" w:rsidRDefault="0029720C" w:rsidP="00573025">
      <w:pPr>
        <w:spacing w:after="0" w:line="360" w:lineRule="auto"/>
        <w:jc w:val="both"/>
        <w:rPr>
          <w:rFonts w:ascii="Times New Roman" w:hAnsi="Times New Roman" w:cs="Times New Roman"/>
          <w:b/>
          <w:sz w:val="24"/>
          <w:szCs w:val="24"/>
          <w:lang w:val="id-ID"/>
        </w:rPr>
      </w:pPr>
    </w:p>
    <w:p w:rsidR="0029720C" w:rsidRDefault="0029720C" w:rsidP="00573025">
      <w:pPr>
        <w:spacing w:after="0" w:line="360" w:lineRule="auto"/>
        <w:jc w:val="both"/>
        <w:rPr>
          <w:rFonts w:ascii="Times New Roman" w:hAnsi="Times New Roman" w:cs="Times New Roman"/>
          <w:b/>
          <w:sz w:val="24"/>
          <w:szCs w:val="24"/>
          <w:lang w:val="id-ID"/>
        </w:rPr>
      </w:pPr>
    </w:p>
    <w:p w:rsidR="0029720C" w:rsidRDefault="0029720C" w:rsidP="00573025">
      <w:pPr>
        <w:spacing w:after="0" w:line="360" w:lineRule="auto"/>
        <w:jc w:val="both"/>
        <w:rPr>
          <w:rFonts w:ascii="Times New Roman" w:hAnsi="Times New Roman" w:cs="Times New Roman"/>
          <w:b/>
          <w:sz w:val="24"/>
          <w:szCs w:val="24"/>
          <w:lang w:val="id-ID"/>
        </w:rPr>
      </w:pPr>
    </w:p>
    <w:p w:rsidR="0029720C" w:rsidRPr="00C530B0" w:rsidRDefault="0029720C" w:rsidP="00257D76">
      <w:pPr>
        <w:pStyle w:val="ListParagraph"/>
        <w:numPr>
          <w:ilvl w:val="0"/>
          <w:numId w:val="28"/>
        </w:numPr>
        <w:spacing w:after="0" w:line="360" w:lineRule="auto"/>
        <w:jc w:val="both"/>
        <w:outlineLvl w:val="2"/>
        <w:rPr>
          <w:rFonts w:ascii="Times New Roman" w:hAnsi="Times New Roman" w:cs="Times New Roman"/>
          <w:b/>
          <w:sz w:val="24"/>
          <w:szCs w:val="24"/>
        </w:rPr>
      </w:pPr>
      <w:bookmarkStart w:id="251" w:name="_Toc433155885"/>
      <w:bookmarkStart w:id="252" w:name="_Toc439451883"/>
      <w:bookmarkStart w:id="253" w:name="_Toc439454941"/>
      <w:bookmarkStart w:id="254" w:name="_Toc439789781"/>
      <w:bookmarkStart w:id="255" w:name="_Toc439791078"/>
      <w:bookmarkStart w:id="256" w:name="_Toc439803076"/>
      <w:bookmarkStart w:id="257" w:name="_Toc441099200"/>
      <w:bookmarkStart w:id="258" w:name="_Toc448046060"/>
      <w:r w:rsidRPr="00C530B0">
        <w:rPr>
          <w:rFonts w:ascii="Times New Roman" w:hAnsi="Times New Roman" w:cs="Times New Roman"/>
          <w:b/>
          <w:sz w:val="24"/>
          <w:szCs w:val="24"/>
        </w:rPr>
        <w:lastRenderedPageBreak/>
        <w:t>Peta proyeksi kebutuhan air</w:t>
      </w:r>
      <w:r w:rsidR="008052D0">
        <w:rPr>
          <w:rFonts w:ascii="Times New Roman" w:hAnsi="Times New Roman" w:cs="Times New Roman"/>
          <w:b/>
          <w:sz w:val="24"/>
          <w:szCs w:val="24"/>
        </w:rPr>
        <w:t xml:space="preserve"> non</w:t>
      </w:r>
      <w:r w:rsidR="005617F8">
        <w:rPr>
          <w:rFonts w:ascii="Times New Roman" w:hAnsi="Times New Roman" w:cs="Times New Roman"/>
          <w:b/>
          <w:sz w:val="24"/>
          <w:szCs w:val="24"/>
        </w:rPr>
        <w:t xml:space="preserve"> domestik</w:t>
      </w:r>
      <w:bookmarkEnd w:id="251"/>
      <w:bookmarkEnd w:id="252"/>
      <w:bookmarkEnd w:id="253"/>
      <w:bookmarkEnd w:id="254"/>
      <w:bookmarkEnd w:id="255"/>
      <w:bookmarkEnd w:id="256"/>
      <w:bookmarkEnd w:id="257"/>
      <w:bookmarkEnd w:id="258"/>
    </w:p>
    <w:p w:rsidR="0029720C" w:rsidRPr="009C66AC" w:rsidRDefault="0029720C" w:rsidP="00573025">
      <w:pPr>
        <w:spacing w:after="0" w:line="360" w:lineRule="auto"/>
        <w:jc w:val="both"/>
        <w:rPr>
          <w:rFonts w:ascii="Times New Roman" w:hAnsi="Times New Roman" w:cs="Times New Roman"/>
          <w:b/>
          <w:sz w:val="24"/>
          <w:szCs w:val="24"/>
          <w:lang w:val="id-ID"/>
        </w:rPr>
      </w:pPr>
    </w:p>
    <w:p w:rsidR="00230EC5" w:rsidRDefault="00230EC5" w:rsidP="00230EC5">
      <w:pPr>
        <w:spacing w:after="0" w:line="360" w:lineRule="auto"/>
        <w:ind w:left="720" w:firstLine="556"/>
        <w:jc w:val="center"/>
        <w:rPr>
          <w:rFonts w:ascii="Times New Roman" w:hAnsi="Times New Roman" w:cs="Times New Roman"/>
          <w:b/>
          <w:sz w:val="24"/>
          <w:szCs w:val="24"/>
          <w:lang w:val="id-ID"/>
        </w:rPr>
      </w:pPr>
    </w:p>
    <w:p w:rsidR="00230EC5" w:rsidRDefault="00230EC5" w:rsidP="00230EC5">
      <w:pPr>
        <w:spacing w:after="0" w:line="360" w:lineRule="auto"/>
        <w:ind w:left="720" w:firstLine="556"/>
        <w:jc w:val="center"/>
        <w:rPr>
          <w:rFonts w:ascii="Times New Roman" w:hAnsi="Times New Roman" w:cs="Times New Roman"/>
          <w:b/>
          <w:sz w:val="24"/>
          <w:szCs w:val="24"/>
          <w:lang w:val="id-ID"/>
        </w:rPr>
      </w:pPr>
    </w:p>
    <w:p w:rsidR="00230EC5" w:rsidRDefault="00230EC5" w:rsidP="00230EC5">
      <w:pPr>
        <w:spacing w:after="0" w:line="360" w:lineRule="auto"/>
        <w:ind w:left="720" w:firstLine="556"/>
        <w:jc w:val="center"/>
        <w:rPr>
          <w:rFonts w:ascii="Times New Roman" w:hAnsi="Times New Roman" w:cs="Times New Roman"/>
          <w:b/>
          <w:sz w:val="24"/>
          <w:szCs w:val="24"/>
          <w:lang w:val="id-ID"/>
        </w:rPr>
      </w:pPr>
    </w:p>
    <w:p w:rsidR="00230EC5" w:rsidRDefault="00230EC5" w:rsidP="00230EC5">
      <w:pPr>
        <w:spacing w:after="0" w:line="360" w:lineRule="auto"/>
        <w:ind w:left="720" w:firstLine="556"/>
        <w:jc w:val="center"/>
        <w:rPr>
          <w:rFonts w:ascii="Times New Roman" w:hAnsi="Times New Roman" w:cs="Times New Roman"/>
          <w:b/>
          <w:sz w:val="24"/>
          <w:szCs w:val="24"/>
          <w:lang w:val="id-ID"/>
        </w:rPr>
      </w:pPr>
    </w:p>
    <w:p w:rsidR="00230EC5" w:rsidRDefault="00230EC5" w:rsidP="00230EC5">
      <w:pPr>
        <w:spacing w:after="0" w:line="360" w:lineRule="auto"/>
        <w:ind w:left="720" w:firstLine="556"/>
        <w:jc w:val="center"/>
        <w:rPr>
          <w:rFonts w:ascii="Times New Roman" w:hAnsi="Times New Roman" w:cs="Times New Roman"/>
          <w:b/>
          <w:sz w:val="24"/>
          <w:szCs w:val="24"/>
          <w:lang w:val="id-ID"/>
        </w:rPr>
      </w:pPr>
    </w:p>
    <w:p w:rsidR="00230EC5" w:rsidRDefault="00230EC5" w:rsidP="00230EC5">
      <w:pPr>
        <w:spacing w:after="0" w:line="360" w:lineRule="auto"/>
        <w:ind w:left="720" w:firstLine="556"/>
        <w:jc w:val="center"/>
        <w:rPr>
          <w:rFonts w:ascii="Times New Roman" w:hAnsi="Times New Roman" w:cs="Times New Roman"/>
          <w:b/>
          <w:sz w:val="24"/>
          <w:szCs w:val="24"/>
          <w:lang w:val="id-ID"/>
        </w:rPr>
      </w:pPr>
    </w:p>
    <w:p w:rsidR="00230EC5" w:rsidRDefault="00230EC5" w:rsidP="00230EC5">
      <w:pPr>
        <w:spacing w:after="0" w:line="360" w:lineRule="auto"/>
        <w:ind w:left="720" w:firstLine="556"/>
        <w:jc w:val="center"/>
        <w:rPr>
          <w:rFonts w:ascii="Times New Roman" w:hAnsi="Times New Roman" w:cs="Times New Roman"/>
          <w:b/>
          <w:sz w:val="24"/>
          <w:szCs w:val="24"/>
          <w:lang w:val="id-ID"/>
        </w:rPr>
      </w:pPr>
    </w:p>
    <w:p w:rsidR="007F35FE" w:rsidRDefault="007F35FE" w:rsidP="00230EC5">
      <w:pPr>
        <w:spacing w:after="0" w:line="360" w:lineRule="auto"/>
        <w:rPr>
          <w:rFonts w:ascii="Times New Roman" w:hAnsi="Times New Roman" w:cs="Times New Roman"/>
          <w:b/>
          <w:sz w:val="20"/>
          <w:szCs w:val="20"/>
          <w:lang w:val="id-ID"/>
        </w:rPr>
      </w:pPr>
    </w:p>
    <w:p w:rsidR="00573025" w:rsidRDefault="00573025" w:rsidP="00230EC5">
      <w:pPr>
        <w:spacing w:after="0" w:line="360" w:lineRule="auto"/>
        <w:rPr>
          <w:rFonts w:ascii="Times New Roman" w:hAnsi="Times New Roman" w:cs="Times New Roman"/>
          <w:b/>
          <w:sz w:val="20"/>
          <w:szCs w:val="20"/>
          <w:lang w:val="id-ID"/>
        </w:rPr>
      </w:pPr>
    </w:p>
    <w:p w:rsidR="00573025" w:rsidRDefault="00573025" w:rsidP="00230EC5">
      <w:pPr>
        <w:spacing w:after="0" w:line="360" w:lineRule="auto"/>
        <w:rPr>
          <w:rFonts w:ascii="Times New Roman" w:hAnsi="Times New Roman" w:cs="Times New Roman"/>
          <w:b/>
          <w:sz w:val="20"/>
          <w:szCs w:val="20"/>
          <w:lang w:val="id-ID"/>
        </w:rPr>
      </w:pPr>
    </w:p>
    <w:p w:rsidR="00573025" w:rsidRDefault="00573025" w:rsidP="00230EC5">
      <w:pPr>
        <w:spacing w:after="0" w:line="360" w:lineRule="auto"/>
        <w:rPr>
          <w:rFonts w:ascii="Times New Roman" w:hAnsi="Times New Roman" w:cs="Times New Roman"/>
          <w:b/>
          <w:sz w:val="20"/>
          <w:szCs w:val="20"/>
          <w:lang w:val="id-ID"/>
        </w:rPr>
      </w:pPr>
    </w:p>
    <w:p w:rsidR="00573025" w:rsidRDefault="00573025" w:rsidP="00230EC5">
      <w:pPr>
        <w:spacing w:after="0" w:line="360" w:lineRule="auto"/>
        <w:rPr>
          <w:rFonts w:ascii="Times New Roman" w:hAnsi="Times New Roman" w:cs="Times New Roman"/>
          <w:b/>
          <w:sz w:val="20"/>
          <w:szCs w:val="20"/>
          <w:lang w:val="id-ID"/>
        </w:rPr>
      </w:pPr>
    </w:p>
    <w:p w:rsidR="00573025" w:rsidRDefault="00573025" w:rsidP="00230EC5">
      <w:pPr>
        <w:spacing w:after="0" w:line="360" w:lineRule="auto"/>
        <w:rPr>
          <w:rFonts w:ascii="Times New Roman" w:hAnsi="Times New Roman" w:cs="Times New Roman"/>
          <w:b/>
          <w:sz w:val="20"/>
          <w:szCs w:val="20"/>
          <w:lang w:val="id-ID"/>
        </w:rPr>
      </w:pPr>
    </w:p>
    <w:p w:rsidR="00573025" w:rsidRDefault="00573025" w:rsidP="00230EC5">
      <w:pPr>
        <w:spacing w:after="0" w:line="360" w:lineRule="auto"/>
        <w:rPr>
          <w:rFonts w:ascii="Times New Roman" w:hAnsi="Times New Roman" w:cs="Times New Roman"/>
          <w:b/>
          <w:sz w:val="20"/>
          <w:szCs w:val="20"/>
          <w:lang w:val="id-ID"/>
        </w:rPr>
      </w:pPr>
    </w:p>
    <w:p w:rsidR="00573025" w:rsidRDefault="00573025" w:rsidP="00230EC5">
      <w:pPr>
        <w:spacing w:after="0" w:line="360" w:lineRule="auto"/>
        <w:rPr>
          <w:rFonts w:ascii="Times New Roman" w:hAnsi="Times New Roman" w:cs="Times New Roman"/>
          <w:b/>
          <w:sz w:val="20"/>
          <w:szCs w:val="20"/>
          <w:lang w:val="id-ID"/>
        </w:rPr>
      </w:pPr>
    </w:p>
    <w:p w:rsidR="00573025" w:rsidRDefault="00573025" w:rsidP="00230EC5">
      <w:pPr>
        <w:spacing w:after="0" w:line="360" w:lineRule="auto"/>
        <w:rPr>
          <w:rFonts w:ascii="Times New Roman" w:hAnsi="Times New Roman" w:cs="Times New Roman"/>
          <w:b/>
          <w:sz w:val="20"/>
          <w:szCs w:val="20"/>
          <w:lang w:val="id-ID"/>
        </w:rPr>
      </w:pPr>
    </w:p>
    <w:p w:rsidR="00573025" w:rsidRDefault="00573025" w:rsidP="00230EC5">
      <w:pPr>
        <w:spacing w:after="0" w:line="360" w:lineRule="auto"/>
        <w:rPr>
          <w:rFonts w:ascii="Times New Roman" w:hAnsi="Times New Roman" w:cs="Times New Roman"/>
          <w:b/>
          <w:sz w:val="20"/>
          <w:szCs w:val="20"/>
          <w:lang w:val="id-ID"/>
        </w:rPr>
      </w:pPr>
    </w:p>
    <w:p w:rsidR="00573025" w:rsidRDefault="00573025" w:rsidP="00230EC5">
      <w:pPr>
        <w:spacing w:after="0" w:line="360" w:lineRule="auto"/>
        <w:rPr>
          <w:rFonts w:ascii="Times New Roman" w:hAnsi="Times New Roman" w:cs="Times New Roman"/>
          <w:b/>
          <w:sz w:val="20"/>
          <w:szCs w:val="20"/>
          <w:lang w:val="id-ID"/>
        </w:rPr>
      </w:pPr>
    </w:p>
    <w:p w:rsidR="00573025" w:rsidRDefault="00573025" w:rsidP="00230EC5">
      <w:pPr>
        <w:spacing w:after="0" w:line="360" w:lineRule="auto"/>
        <w:rPr>
          <w:rFonts w:ascii="Times New Roman" w:hAnsi="Times New Roman" w:cs="Times New Roman"/>
          <w:b/>
          <w:sz w:val="20"/>
          <w:szCs w:val="20"/>
          <w:lang w:val="id-ID"/>
        </w:rPr>
      </w:pPr>
    </w:p>
    <w:p w:rsidR="00573025" w:rsidRDefault="00573025" w:rsidP="00230EC5">
      <w:pPr>
        <w:spacing w:after="0" w:line="360" w:lineRule="auto"/>
        <w:rPr>
          <w:rFonts w:ascii="Times New Roman" w:hAnsi="Times New Roman" w:cs="Times New Roman"/>
          <w:b/>
          <w:sz w:val="20"/>
          <w:szCs w:val="20"/>
          <w:lang w:val="id-ID"/>
        </w:rPr>
      </w:pPr>
    </w:p>
    <w:p w:rsidR="00573025" w:rsidRDefault="00573025" w:rsidP="00230EC5">
      <w:pPr>
        <w:spacing w:after="0" w:line="360" w:lineRule="auto"/>
        <w:rPr>
          <w:rFonts w:ascii="Times New Roman" w:hAnsi="Times New Roman" w:cs="Times New Roman"/>
          <w:b/>
          <w:sz w:val="20"/>
          <w:szCs w:val="20"/>
          <w:lang w:val="id-ID"/>
        </w:rPr>
      </w:pPr>
    </w:p>
    <w:p w:rsidR="00573025" w:rsidRDefault="00573025" w:rsidP="00230EC5">
      <w:pPr>
        <w:spacing w:after="0" w:line="360" w:lineRule="auto"/>
        <w:rPr>
          <w:rFonts w:ascii="Times New Roman" w:hAnsi="Times New Roman" w:cs="Times New Roman"/>
          <w:b/>
          <w:sz w:val="20"/>
          <w:szCs w:val="20"/>
          <w:lang w:val="id-ID"/>
        </w:rPr>
      </w:pPr>
    </w:p>
    <w:p w:rsidR="00573025" w:rsidRDefault="00573025" w:rsidP="00230EC5">
      <w:pPr>
        <w:spacing w:after="0" w:line="360" w:lineRule="auto"/>
        <w:rPr>
          <w:rFonts w:ascii="Times New Roman" w:hAnsi="Times New Roman" w:cs="Times New Roman"/>
          <w:b/>
          <w:sz w:val="20"/>
          <w:szCs w:val="20"/>
          <w:lang w:val="id-ID"/>
        </w:rPr>
      </w:pPr>
    </w:p>
    <w:p w:rsidR="00573025" w:rsidRDefault="00573025" w:rsidP="00230EC5">
      <w:pPr>
        <w:spacing w:after="0" w:line="360" w:lineRule="auto"/>
        <w:rPr>
          <w:rFonts w:ascii="Times New Roman" w:hAnsi="Times New Roman" w:cs="Times New Roman"/>
          <w:b/>
          <w:sz w:val="20"/>
          <w:szCs w:val="20"/>
          <w:lang w:val="id-ID"/>
        </w:rPr>
      </w:pPr>
    </w:p>
    <w:p w:rsidR="00573025" w:rsidRDefault="00573025" w:rsidP="00230EC5">
      <w:pPr>
        <w:spacing w:after="0" w:line="360" w:lineRule="auto"/>
        <w:rPr>
          <w:rFonts w:ascii="Times New Roman" w:hAnsi="Times New Roman" w:cs="Times New Roman"/>
          <w:b/>
          <w:sz w:val="20"/>
          <w:szCs w:val="20"/>
          <w:lang w:val="id-ID"/>
        </w:rPr>
      </w:pPr>
    </w:p>
    <w:p w:rsidR="00573025" w:rsidRDefault="00573025" w:rsidP="00230EC5">
      <w:pPr>
        <w:spacing w:after="0" w:line="360" w:lineRule="auto"/>
        <w:rPr>
          <w:rFonts w:ascii="Times New Roman" w:hAnsi="Times New Roman" w:cs="Times New Roman"/>
          <w:b/>
          <w:sz w:val="20"/>
          <w:szCs w:val="20"/>
          <w:lang w:val="id-ID"/>
        </w:rPr>
      </w:pPr>
    </w:p>
    <w:p w:rsidR="00573025" w:rsidRDefault="00573025" w:rsidP="00230EC5">
      <w:pPr>
        <w:spacing w:after="0" w:line="360" w:lineRule="auto"/>
        <w:rPr>
          <w:rFonts w:ascii="Times New Roman" w:hAnsi="Times New Roman" w:cs="Times New Roman"/>
          <w:b/>
          <w:sz w:val="20"/>
          <w:szCs w:val="20"/>
          <w:lang w:val="id-ID"/>
        </w:rPr>
      </w:pPr>
    </w:p>
    <w:p w:rsidR="0029720C" w:rsidRDefault="0029720C" w:rsidP="009B1347">
      <w:pPr>
        <w:spacing w:after="0" w:line="360" w:lineRule="auto"/>
        <w:jc w:val="both"/>
        <w:rPr>
          <w:rFonts w:ascii="Times New Roman" w:hAnsi="Times New Roman" w:cs="Times New Roman"/>
          <w:b/>
          <w:sz w:val="20"/>
          <w:szCs w:val="20"/>
          <w:lang w:val="id-ID"/>
        </w:rPr>
      </w:pPr>
    </w:p>
    <w:p w:rsidR="009B1347" w:rsidRDefault="009B1347" w:rsidP="009B1347">
      <w:pPr>
        <w:spacing w:after="0" w:line="360" w:lineRule="auto"/>
        <w:jc w:val="both"/>
        <w:rPr>
          <w:rFonts w:ascii="Times New Roman" w:hAnsi="Times New Roman" w:cs="Times New Roman"/>
          <w:b/>
          <w:sz w:val="20"/>
          <w:szCs w:val="20"/>
          <w:lang w:val="id-ID"/>
        </w:rPr>
      </w:pPr>
    </w:p>
    <w:p w:rsidR="00B16423" w:rsidRPr="00B16423" w:rsidRDefault="00B16423" w:rsidP="00B16423">
      <w:pPr>
        <w:rPr>
          <w:lang w:val="id-ID"/>
        </w:rPr>
      </w:pPr>
    </w:p>
    <w:p w:rsidR="00342BC5" w:rsidRPr="00C86E24" w:rsidRDefault="003605D0" w:rsidP="00D20CFF">
      <w:pPr>
        <w:pStyle w:val="Heading1"/>
        <w:numPr>
          <w:ilvl w:val="0"/>
          <w:numId w:val="37"/>
        </w:numPr>
        <w:spacing w:before="0"/>
        <w:ind w:left="567" w:hanging="567"/>
        <w:rPr>
          <w:rFonts w:ascii="Times New Roman" w:hAnsi="Times New Roman" w:cs="Times New Roman"/>
          <w:color w:val="auto"/>
          <w:sz w:val="24"/>
          <w:szCs w:val="24"/>
          <w:lang w:val="id-ID"/>
        </w:rPr>
      </w:pPr>
      <w:bookmarkStart w:id="259" w:name="_Toc439451884"/>
      <w:bookmarkStart w:id="260" w:name="_Toc439454942"/>
      <w:bookmarkStart w:id="261" w:name="_Toc439789782"/>
      <w:bookmarkStart w:id="262" w:name="_Toc439791079"/>
      <w:bookmarkStart w:id="263" w:name="_Toc439803077"/>
      <w:bookmarkStart w:id="264" w:name="_Toc441099201"/>
      <w:bookmarkStart w:id="265" w:name="_Toc448046061"/>
      <w:r>
        <w:rPr>
          <w:rFonts w:ascii="Times New Roman" w:hAnsi="Times New Roman" w:cs="Times New Roman"/>
          <w:color w:val="auto"/>
          <w:sz w:val="24"/>
          <w:szCs w:val="24"/>
          <w:lang w:val="id-ID"/>
        </w:rPr>
        <w:lastRenderedPageBreak/>
        <w:t>Analisis Penentuan Kawasan Prioritas</w:t>
      </w:r>
      <w:r w:rsidR="00B16423">
        <w:rPr>
          <w:rFonts w:ascii="Times New Roman" w:hAnsi="Times New Roman" w:cs="Times New Roman"/>
          <w:color w:val="auto"/>
          <w:sz w:val="24"/>
          <w:szCs w:val="24"/>
          <w:lang w:val="id-ID"/>
        </w:rPr>
        <w:t xml:space="preserve"> </w:t>
      </w:r>
      <w:r w:rsidR="00791638">
        <w:rPr>
          <w:rFonts w:ascii="Times New Roman" w:hAnsi="Times New Roman" w:cs="Times New Roman"/>
          <w:color w:val="auto"/>
          <w:sz w:val="24"/>
          <w:szCs w:val="24"/>
          <w:lang w:val="id-ID"/>
        </w:rPr>
        <w:t>Peningkatan</w:t>
      </w:r>
      <w:r w:rsidR="00B16423">
        <w:rPr>
          <w:rFonts w:ascii="Times New Roman" w:hAnsi="Times New Roman" w:cs="Times New Roman"/>
          <w:color w:val="auto"/>
          <w:sz w:val="24"/>
          <w:szCs w:val="24"/>
          <w:lang w:val="id-ID"/>
        </w:rPr>
        <w:t xml:space="preserve"> Pelayanan Air Minum</w:t>
      </w:r>
      <w:bookmarkEnd w:id="259"/>
      <w:bookmarkEnd w:id="260"/>
      <w:bookmarkEnd w:id="261"/>
      <w:bookmarkEnd w:id="262"/>
      <w:bookmarkEnd w:id="263"/>
      <w:bookmarkEnd w:id="264"/>
      <w:bookmarkEnd w:id="265"/>
    </w:p>
    <w:p w:rsidR="001969DB" w:rsidRDefault="00B47BF8" w:rsidP="001969DB">
      <w:pPr>
        <w:autoSpaceDE w:val="0"/>
        <w:autoSpaceDN w:val="0"/>
        <w:adjustRightInd w:val="0"/>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Dalam p</w:t>
      </w:r>
      <w:r w:rsidR="00C10426">
        <w:rPr>
          <w:rFonts w:ascii="Times New Roman" w:hAnsi="Times New Roman" w:cs="Times New Roman"/>
          <w:sz w:val="24"/>
          <w:szCs w:val="24"/>
          <w:lang w:val="id-ID"/>
        </w:rPr>
        <w:t>enentuan kawasan prioritas</w:t>
      </w:r>
      <w:r>
        <w:rPr>
          <w:rFonts w:ascii="Times New Roman" w:hAnsi="Times New Roman" w:cs="Times New Roman"/>
          <w:sz w:val="24"/>
          <w:szCs w:val="24"/>
          <w:lang w:val="id-ID"/>
        </w:rPr>
        <w:t xml:space="preserve"> di Kawasan Perkotaan Singaparna dilakukan dengan memperhatikan</w:t>
      </w:r>
      <w:r w:rsidR="001969DB">
        <w:rPr>
          <w:rFonts w:ascii="Times New Roman" w:hAnsi="Times New Roman" w:cs="Times New Roman"/>
          <w:sz w:val="24"/>
          <w:szCs w:val="24"/>
          <w:lang w:val="id-ID"/>
        </w:rPr>
        <w:t>:</w:t>
      </w:r>
    </w:p>
    <w:p w:rsidR="001969DB" w:rsidRDefault="001969DB" w:rsidP="001969DB">
      <w:pPr>
        <w:pStyle w:val="ListParagraph"/>
        <w:numPr>
          <w:ilvl w:val="0"/>
          <w:numId w:val="46"/>
        </w:num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K</w:t>
      </w:r>
      <w:r w:rsidR="00B47BF8" w:rsidRPr="001969DB">
        <w:rPr>
          <w:rFonts w:ascii="Times New Roman" w:hAnsi="Times New Roman" w:cs="Times New Roman"/>
          <w:sz w:val="24"/>
          <w:szCs w:val="24"/>
        </w:rPr>
        <w:t xml:space="preserve">ondisi pelayan air minum (PDAM) saat ini, </w:t>
      </w:r>
    </w:p>
    <w:p w:rsidR="001969DB" w:rsidRDefault="001969DB" w:rsidP="001969DB">
      <w:pPr>
        <w:pStyle w:val="ListParagraph"/>
        <w:numPr>
          <w:ilvl w:val="0"/>
          <w:numId w:val="46"/>
        </w:num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A</w:t>
      </w:r>
      <w:r w:rsidR="00B47BF8" w:rsidRPr="001969DB">
        <w:rPr>
          <w:rFonts w:ascii="Times New Roman" w:hAnsi="Times New Roman" w:cs="Times New Roman"/>
          <w:sz w:val="24"/>
          <w:szCs w:val="24"/>
        </w:rPr>
        <w:t xml:space="preserve">rahan pengembangan </w:t>
      </w:r>
      <w:r w:rsidR="007C7BA2" w:rsidRPr="001969DB">
        <w:rPr>
          <w:rFonts w:ascii="Times New Roman" w:hAnsi="Times New Roman" w:cs="Times New Roman"/>
          <w:sz w:val="24"/>
          <w:szCs w:val="24"/>
        </w:rPr>
        <w:t xml:space="preserve">wilayah kota menurut RDTR, </w:t>
      </w:r>
    </w:p>
    <w:p w:rsidR="001969DB" w:rsidRDefault="001969DB" w:rsidP="001969DB">
      <w:pPr>
        <w:pStyle w:val="ListParagraph"/>
        <w:numPr>
          <w:ilvl w:val="0"/>
          <w:numId w:val="46"/>
        </w:num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K</w:t>
      </w:r>
      <w:r w:rsidR="007C7BA2" w:rsidRPr="001969DB">
        <w:rPr>
          <w:rFonts w:ascii="Times New Roman" w:hAnsi="Times New Roman" w:cs="Times New Roman"/>
          <w:sz w:val="24"/>
          <w:szCs w:val="24"/>
        </w:rPr>
        <w:t xml:space="preserve">etersediaan sumber air baku </w:t>
      </w:r>
      <w:r w:rsidR="0051167F" w:rsidRPr="001969DB">
        <w:rPr>
          <w:rFonts w:ascii="Times New Roman" w:hAnsi="Times New Roman" w:cs="Times New Roman"/>
          <w:sz w:val="24"/>
          <w:szCs w:val="24"/>
        </w:rPr>
        <w:t>dan</w:t>
      </w:r>
    </w:p>
    <w:p w:rsidR="001969DB" w:rsidRDefault="001969DB" w:rsidP="001969DB">
      <w:pPr>
        <w:pStyle w:val="ListParagraph"/>
        <w:numPr>
          <w:ilvl w:val="0"/>
          <w:numId w:val="46"/>
        </w:num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K</w:t>
      </w:r>
      <w:r w:rsidR="0051167F" w:rsidRPr="001969DB">
        <w:rPr>
          <w:rFonts w:ascii="Times New Roman" w:hAnsi="Times New Roman" w:cs="Times New Roman"/>
          <w:sz w:val="24"/>
          <w:szCs w:val="24"/>
        </w:rPr>
        <w:t>ualita</w:t>
      </w:r>
      <w:r w:rsidR="007C7BA2" w:rsidRPr="001969DB">
        <w:rPr>
          <w:rFonts w:ascii="Times New Roman" w:hAnsi="Times New Roman" w:cs="Times New Roman"/>
          <w:sz w:val="24"/>
          <w:szCs w:val="24"/>
        </w:rPr>
        <w:t>s</w:t>
      </w:r>
      <w:r w:rsidR="0051167F" w:rsidRPr="001969DB">
        <w:rPr>
          <w:rFonts w:ascii="Times New Roman" w:hAnsi="Times New Roman" w:cs="Times New Roman"/>
          <w:sz w:val="24"/>
          <w:szCs w:val="24"/>
        </w:rPr>
        <w:t xml:space="preserve"> su</w:t>
      </w:r>
      <w:r>
        <w:rPr>
          <w:rFonts w:ascii="Times New Roman" w:hAnsi="Times New Roman" w:cs="Times New Roman"/>
          <w:sz w:val="24"/>
          <w:szCs w:val="24"/>
        </w:rPr>
        <w:t>mberdaya Air di kawasan Perkotaan Singaparna</w:t>
      </w:r>
      <w:r w:rsidR="0051167F" w:rsidRPr="001969DB">
        <w:rPr>
          <w:rFonts w:ascii="Times New Roman" w:hAnsi="Times New Roman" w:cs="Times New Roman"/>
          <w:sz w:val="24"/>
          <w:szCs w:val="24"/>
        </w:rPr>
        <w:t xml:space="preserve">.  </w:t>
      </w:r>
    </w:p>
    <w:p w:rsidR="0041537C" w:rsidRPr="001969DB" w:rsidRDefault="0051167F" w:rsidP="001969DB">
      <w:pPr>
        <w:autoSpaceDE w:val="0"/>
        <w:autoSpaceDN w:val="0"/>
        <w:adjustRightInd w:val="0"/>
        <w:spacing w:after="0" w:line="360" w:lineRule="auto"/>
        <w:ind w:firstLine="709"/>
        <w:jc w:val="both"/>
        <w:rPr>
          <w:rFonts w:ascii="Times New Roman" w:hAnsi="Times New Roman" w:cs="Times New Roman"/>
          <w:sz w:val="24"/>
          <w:szCs w:val="24"/>
          <w:lang w:val="id-ID"/>
        </w:rPr>
      </w:pPr>
      <w:r w:rsidRPr="001969DB">
        <w:rPr>
          <w:rFonts w:ascii="Times New Roman" w:hAnsi="Times New Roman" w:cs="Times New Roman"/>
          <w:sz w:val="24"/>
          <w:szCs w:val="24"/>
        </w:rPr>
        <w:t xml:space="preserve">Di </w:t>
      </w:r>
      <w:proofErr w:type="spellStart"/>
      <w:r w:rsidRPr="001969DB">
        <w:rPr>
          <w:rFonts w:ascii="Times New Roman" w:hAnsi="Times New Roman" w:cs="Times New Roman"/>
          <w:sz w:val="24"/>
          <w:szCs w:val="24"/>
        </w:rPr>
        <w:t>Kawasan</w:t>
      </w:r>
      <w:proofErr w:type="spellEnd"/>
      <w:r w:rsidRPr="001969DB">
        <w:rPr>
          <w:rFonts w:ascii="Times New Roman" w:hAnsi="Times New Roman" w:cs="Times New Roman"/>
          <w:sz w:val="24"/>
          <w:szCs w:val="24"/>
        </w:rPr>
        <w:t xml:space="preserve"> </w:t>
      </w:r>
      <w:proofErr w:type="spellStart"/>
      <w:r w:rsidRPr="001969DB">
        <w:rPr>
          <w:rFonts w:ascii="Times New Roman" w:hAnsi="Times New Roman" w:cs="Times New Roman"/>
          <w:sz w:val="24"/>
          <w:szCs w:val="24"/>
        </w:rPr>
        <w:t>Perkotaan</w:t>
      </w:r>
      <w:proofErr w:type="spellEnd"/>
      <w:r w:rsidRPr="001969DB">
        <w:rPr>
          <w:rFonts w:ascii="Times New Roman" w:hAnsi="Times New Roman" w:cs="Times New Roman"/>
          <w:sz w:val="24"/>
          <w:szCs w:val="24"/>
        </w:rPr>
        <w:t xml:space="preserve"> </w:t>
      </w:r>
      <w:proofErr w:type="spellStart"/>
      <w:r w:rsidRPr="001969DB">
        <w:rPr>
          <w:rFonts w:ascii="Times New Roman" w:hAnsi="Times New Roman" w:cs="Times New Roman"/>
          <w:sz w:val="24"/>
          <w:szCs w:val="24"/>
        </w:rPr>
        <w:t>Singaparna</w:t>
      </w:r>
      <w:proofErr w:type="spellEnd"/>
      <w:r w:rsidR="00342BC5" w:rsidRPr="001969DB">
        <w:rPr>
          <w:rFonts w:ascii="Times New Roman" w:hAnsi="Times New Roman" w:cs="Times New Roman"/>
          <w:sz w:val="24"/>
          <w:szCs w:val="24"/>
        </w:rPr>
        <w:t xml:space="preserve"> </w:t>
      </w:r>
      <w:proofErr w:type="spellStart"/>
      <w:r w:rsidR="00342BC5" w:rsidRPr="001969DB">
        <w:rPr>
          <w:rFonts w:ascii="Times New Roman" w:hAnsi="Times New Roman" w:cs="Times New Roman"/>
          <w:sz w:val="24"/>
          <w:szCs w:val="24"/>
        </w:rPr>
        <w:t>dilakukan</w:t>
      </w:r>
      <w:proofErr w:type="spellEnd"/>
      <w:r w:rsidR="00342BC5" w:rsidRPr="001969DB">
        <w:rPr>
          <w:rFonts w:ascii="Times New Roman" w:hAnsi="Times New Roman" w:cs="Times New Roman"/>
          <w:sz w:val="24"/>
          <w:szCs w:val="24"/>
        </w:rPr>
        <w:t xml:space="preserve"> dengan</w:t>
      </w:r>
      <w:r w:rsidRPr="001969DB">
        <w:rPr>
          <w:rFonts w:ascii="Times New Roman" w:hAnsi="Times New Roman" w:cs="Times New Roman"/>
          <w:sz w:val="24"/>
          <w:szCs w:val="24"/>
        </w:rPr>
        <w:t xml:space="preserve"> </w:t>
      </w:r>
      <w:proofErr w:type="gramStart"/>
      <w:r w:rsidRPr="001969DB">
        <w:rPr>
          <w:rFonts w:ascii="Times New Roman" w:hAnsi="Times New Roman" w:cs="Times New Roman"/>
          <w:sz w:val="24"/>
          <w:szCs w:val="24"/>
        </w:rPr>
        <w:t>cara</w:t>
      </w:r>
      <w:proofErr w:type="gramEnd"/>
      <w:r w:rsidRPr="001969DB">
        <w:rPr>
          <w:rFonts w:ascii="Times New Roman" w:hAnsi="Times New Roman" w:cs="Times New Roman"/>
          <w:sz w:val="24"/>
          <w:szCs w:val="24"/>
        </w:rPr>
        <w:t xml:space="preserve"> membandingkan kriteria penentuan dan menggunakan </w:t>
      </w:r>
      <w:r w:rsidRPr="001969DB">
        <w:rPr>
          <w:rFonts w:ascii="Times New Roman" w:hAnsi="Times New Roman" w:cs="Times New Roman"/>
          <w:i/>
          <w:sz w:val="24"/>
          <w:szCs w:val="24"/>
        </w:rPr>
        <w:t>overlaying</w:t>
      </w:r>
      <w:r w:rsidRPr="001969DB">
        <w:rPr>
          <w:rFonts w:ascii="Times New Roman" w:hAnsi="Times New Roman" w:cs="Times New Roman"/>
          <w:sz w:val="24"/>
          <w:szCs w:val="24"/>
        </w:rPr>
        <w:t xml:space="preserve"> peta.</w:t>
      </w:r>
      <w:r w:rsidR="00342BC5" w:rsidRPr="001969DB">
        <w:rPr>
          <w:rFonts w:ascii="Times New Roman" w:hAnsi="Times New Roman" w:cs="Times New Roman"/>
          <w:sz w:val="24"/>
          <w:szCs w:val="24"/>
        </w:rPr>
        <w:t xml:space="preserve"> </w:t>
      </w:r>
      <w:proofErr w:type="spellStart"/>
      <w:r w:rsidR="0041537C">
        <w:rPr>
          <w:rFonts w:ascii="Times New Roman" w:hAnsi="Times New Roman"/>
          <w:color w:val="000000" w:themeColor="text1"/>
          <w:sz w:val="24"/>
          <w:szCs w:val="24"/>
        </w:rPr>
        <w:t>P</w:t>
      </w:r>
      <w:r w:rsidR="0041537C" w:rsidRPr="000A2F73">
        <w:rPr>
          <w:rFonts w:ascii="Times New Roman" w:hAnsi="Times New Roman"/>
          <w:color w:val="000000" w:themeColor="text1"/>
          <w:sz w:val="24"/>
          <w:szCs w:val="24"/>
        </w:rPr>
        <w:t>engembangan</w:t>
      </w:r>
      <w:proofErr w:type="spellEnd"/>
      <w:r w:rsidR="0041537C" w:rsidRPr="000A2F73">
        <w:rPr>
          <w:rFonts w:ascii="Times New Roman" w:hAnsi="Times New Roman"/>
          <w:color w:val="000000" w:themeColor="text1"/>
          <w:sz w:val="24"/>
          <w:szCs w:val="24"/>
        </w:rPr>
        <w:t xml:space="preserve"> </w:t>
      </w:r>
      <w:proofErr w:type="spellStart"/>
      <w:r w:rsidR="0041537C" w:rsidRPr="000A2F73">
        <w:rPr>
          <w:rFonts w:ascii="Times New Roman" w:hAnsi="Times New Roman"/>
          <w:color w:val="000000" w:themeColor="text1"/>
          <w:sz w:val="24"/>
          <w:szCs w:val="24"/>
        </w:rPr>
        <w:t>prioritas</w:t>
      </w:r>
      <w:proofErr w:type="spellEnd"/>
      <w:r w:rsidR="0041537C" w:rsidRPr="000A2F73">
        <w:rPr>
          <w:rFonts w:ascii="Times New Roman" w:hAnsi="Times New Roman"/>
          <w:color w:val="000000" w:themeColor="text1"/>
          <w:sz w:val="24"/>
          <w:szCs w:val="24"/>
        </w:rPr>
        <w:t xml:space="preserve"> di </w:t>
      </w:r>
      <w:proofErr w:type="spellStart"/>
      <w:r w:rsidR="0041537C" w:rsidRPr="000A2F73">
        <w:rPr>
          <w:rFonts w:ascii="Times New Roman" w:hAnsi="Times New Roman"/>
          <w:color w:val="000000" w:themeColor="text1"/>
          <w:sz w:val="24"/>
          <w:szCs w:val="24"/>
        </w:rPr>
        <w:t>Kawasan</w:t>
      </w:r>
      <w:proofErr w:type="spellEnd"/>
      <w:r w:rsidR="0041537C" w:rsidRPr="000A2F73">
        <w:rPr>
          <w:rFonts w:ascii="Times New Roman" w:hAnsi="Times New Roman"/>
          <w:color w:val="000000" w:themeColor="text1"/>
          <w:sz w:val="24"/>
          <w:szCs w:val="24"/>
        </w:rPr>
        <w:t xml:space="preserve"> Perkotaan Singaparna di lakukan di </w:t>
      </w:r>
      <w:r w:rsidR="0041537C">
        <w:rPr>
          <w:rFonts w:ascii="Times New Roman" w:hAnsi="Times New Roman"/>
          <w:color w:val="000000" w:themeColor="text1"/>
          <w:sz w:val="24"/>
          <w:szCs w:val="24"/>
        </w:rPr>
        <w:t>seluruh desa yang ada</w:t>
      </w:r>
      <w:r w:rsidR="0041537C" w:rsidRPr="000A2F73">
        <w:rPr>
          <w:rFonts w:ascii="Times New Roman" w:hAnsi="Times New Roman"/>
          <w:color w:val="000000" w:themeColor="text1"/>
          <w:sz w:val="24"/>
          <w:szCs w:val="24"/>
        </w:rPr>
        <w:t xml:space="preserve">, </w:t>
      </w:r>
      <w:r w:rsidR="0041537C">
        <w:rPr>
          <w:rFonts w:ascii="Times New Roman" w:hAnsi="Times New Roman"/>
          <w:color w:val="000000" w:themeColor="text1"/>
          <w:sz w:val="24"/>
          <w:szCs w:val="24"/>
        </w:rPr>
        <w:t xml:space="preserve">yaitu 13 (tiga belas) desa yang sudah terlayani PDAM dan 3 (tiga) desa </w:t>
      </w:r>
      <w:proofErr w:type="gramStart"/>
      <w:r w:rsidR="0041537C">
        <w:rPr>
          <w:rFonts w:ascii="Times New Roman" w:hAnsi="Times New Roman"/>
          <w:color w:val="000000" w:themeColor="text1"/>
          <w:sz w:val="24"/>
          <w:szCs w:val="24"/>
        </w:rPr>
        <w:t xml:space="preserve">yang </w:t>
      </w:r>
      <w:r w:rsidR="0041537C" w:rsidRPr="000A2F73">
        <w:rPr>
          <w:rFonts w:ascii="Times New Roman" w:hAnsi="Times New Roman"/>
          <w:color w:val="000000" w:themeColor="text1"/>
          <w:sz w:val="24"/>
          <w:szCs w:val="24"/>
        </w:rPr>
        <w:t xml:space="preserve"> belum</w:t>
      </w:r>
      <w:proofErr w:type="gramEnd"/>
      <w:r w:rsidR="0041537C" w:rsidRPr="000A2F73">
        <w:rPr>
          <w:rFonts w:ascii="Times New Roman" w:hAnsi="Times New Roman"/>
          <w:color w:val="000000" w:themeColor="text1"/>
          <w:sz w:val="24"/>
          <w:szCs w:val="24"/>
        </w:rPr>
        <w:t xml:space="preserve"> terlayani oleh PDAM. Ketiga desa tersebut yaitu Desa Sukarame, Desa Cilampunghilir dan Desa Selawangi. </w:t>
      </w:r>
    </w:p>
    <w:p w:rsidR="00342BC5" w:rsidRPr="00683291" w:rsidRDefault="00342BC5" w:rsidP="00EB6A01">
      <w:pPr>
        <w:autoSpaceDE w:val="0"/>
        <w:autoSpaceDN w:val="0"/>
        <w:adjustRightInd w:val="0"/>
        <w:spacing w:after="0" w:line="360" w:lineRule="auto"/>
        <w:ind w:firstLine="720"/>
        <w:jc w:val="both"/>
        <w:rPr>
          <w:rFonts w:ascii="Times New Roman" w:hAnsi="Times New Roman" w:cs="Times New Roman"/>
          <w:color w:val="FF0000"/>
          <w:sz w:val="24"/>
          <w:szCs w:val="24"/>
          <w:lang w:val="id-ID"/>
        </w:rPr>
      </w:pPr>
      <w:r w:rsidRPr="00664BC4">
        <w:rPr>
          <w:rFonts w:ascii="Times New Roman" w:hAnsi="Times New Roman" w:cs="Times New Roman"/>
          <w:sz w:val="24"/>
          <w:szCs w:val="24"/>
          <w:lang w:val="id-ID"/>
        </w:rPr>
        <w:t>Analisa dimulai dengan</w:t>
      </w:r>
      <w:r w:rsidR="001D7B9D">
        <w:rPr>
          <w:rFonts w:ascii="Times New Roman" w:hAnsi="Times New Roman" w:cs="Times New Roman"/>
          <w:sz w:val="24"/>
          <w:szCs w:val="24"/>
          <w:lang w:val="id-ID"/>
        </w:rPr>
        <w:t xml:space="preserve"> </w:t>
      </w:r>
      <w:r w:rsidRPr="00664BC4">
        <w:rPr>
          <w:rFonts w:ascii="Times New Roman" w:hAnsi="Times New Roman" w:cs="Times New Roman"/>
          <w:sz w:val="24"/>
          <w:szCs w:val="24"/>
          <w:lang w:val="id-ID"/>
        </w:rPr>
        <w:t xml:space="preserve"> </w:t>
      </w:r>
      <w:r w:rsidR="0041537C">
        <w:rPr>
          <w:rFonts w:ascii="Times New Roman" w:hAnsi="Times New Roman" w:cs="Times New Roman"/>
          <w:sz w:val="24"/>
          <w:szCs w:val="24"/>
          <w:lang w:val="id-ID"/>
        </w:rPr>
        <w:t>mengidentifikasi tingkat pelayanan PDAM di Kawasan Perkotaan Singaparna, melihat ketersediaan sumber air baku, melihat kualitas air di setiap desa dan rencana pengembangan yang telah ditetapkan di RDTR</w:t>
      </w:r>
      <w:r w:rsidRPr="00664BC4">
        <w:rPr>
          <w:rFonts w:ascii="Times New Roman" w:hAnsi="Times New Roman" w:cs="Times New Roman"/>
          <w:sz w:val="24"/>
          <w:szCs w:val="24"/>
          <w:lang w:val="id-ID"/>
        </w:rPr>
        <w:t xml:space="preserve">. Adapun hasil dari </w:t>
      </w:r>
      <w:r w:rsidR="0041537C">
        <w:rPr>
          <w:rFonts w:ascii="Times New Roman" w:hAnsi="Times New Roman" w:cs="Times New Roman"/>
          <w:sz w:val="24"/>
          <w:szCs w:val="24"/>
          <w:lang w:val="id-ID"/>
        </w:rPr>
        <w:t xml:space="preserve">analisis dan </w:t>
      </w:r>
      <w:r w:rsidRPr="00664BC4">
        <w:rPr>
          <w:rFonts w:ascii="Times New Roman" w:hAnsi="Times New Roman" w:cs="Times New Roman"/>
          <w:i/>
          <w:iCs/>
          <w:sz w:val="24"/>
          <w:szCs w:val="24"/>
          <w:lang w:val="id-ID"/>
        </w:rPr>
        <w:t xml:space="preserve">over laying </w:t>
      </w:r>
      <w:r w:rsidRPr="00664BC4">
        <w:rPr>
          <w:rFonts w:ascii="Times New Roman" w:hAnsi="Times New Roman" w:cs="Times New Roman"/>
          <w:sz w:val="24"/>
          <w:szCs w:val="24"/>
          <w:lang w:val="id-ID"/>
        </w:rPr>
        <w:t xml:space="preserve">dapat dilihat pada </w:t>
      </w:r>
      <w:r w:rsidR="0041537C">
        <w:rPr>
          <w:rFonts w:ascii="Times New Roman" w:hAnsi="Times New Roman" w:cs="Times New Roman"/>
          <w:sz w:val="24"/>
          <w:szCs w:val="24"/>
          <w:lang w:val="id-ID"/>
        </w:rPr>
        <w:t xml:space="preserve">tabel IV.8 dan </w:t>
      </w:r>
      <w:r w:rsidRPr="001A32A0">
        <w:rPr>
          <w:rFonts w:ascii="Times New Roman" w:hAnsi="Times New Roman" w:cs="Times New Roman"/>
          <w:color w:val="000000" w:themeColor="text1"/>
          <w:sz w:val="24"/>
          <w:szCs w:val="24"/>
          <w:lang w:val="id-ID"/>
        </w:rPr>
        <w:t>gambar 4.</w:t>
      </w:r>
      <w:r w:rsidR="001A32A0" w:rsidRPr="001A32A0">
        <w:rPr>
          <w:rFonts w:ascii="Times New Roman" w:hAnsi="Times New Roman" w:cs="Times New Roman"/>
          <w:color w:val="000000" w:themeColor="text1"/>
          <w:sz w:val="24"/>
          <w:szCs w:val="24"/>
          <w:lang w:val="id-ID"/>
        </w:rPr>
        <w:t>11</w:t>
      </w:r>
      <w:r w:rsidR="001D7B9D" w:rsidRPr="00683291">
        <w:rPr>
          <w:rFonts w:ascii="Times New Roman" w:hAnsi="Times New Roman" w:cs="Times New Roman"/>
          <w:color w:val="FF0000"/>
          <w:sz w:val="24"/>
          <w:szCs w:val="24"/>
          <w:lang w:val="id-ID"/>
        </w:rPr>
        <w:t>.</w:t>
      </w:r>
    </w:p>
    <w:p w:rsidR="00683291" w:rsidRDefault="00683291" w:rsidP="007C7BA2">
      <w:pPr>
        <w:pStyle w:val="ListParagraph"/>
        <w:numPr>
          <w:ilvl w:val="0"/>
          <w:numId w:val="19"/>
        </w:numPr>
        <w:autoSpaceDE w:val="0"/>
        <w:autoSpaceDN w:val="0"/>
        <w:adjustRightInd w:val="0"/>
        <w:spacing w:after="0" w:line="240" w:lineRule="auto"/>
        <w:ind w:left="567" w:hanging="567"/>
        <w:jc w:val="center"/>
        <w:outlineLvl w:val="2"/>
        <w:rPr>
          <w:rFonts w:ascii="Times New Roman" w:hAnsi="Times New Roman" w:cs="Times New Roman"/>
          <w:b/>
          <w:sz w:val="24"/>
          <w:szCs w:val="24"/>
        </w:rPr>
        <w:sectPr w:rsidR="00683291" w:rsidSect="009B1347">
          <w:pgSz w:w="12240" w:h="15840"/>
          <w:pgMar w:top="2274" w:right="1701" w:bottom="1701" w:left="2274" w:header="720" w:footer="720" w:gutter="0"/>
          <w:cols w:space="720"/>
          <w:docGrid w:linePitch="360"/>
        </w:sectPr>
      </w:pPr>
      <w:bookmarkStart w:id="266" w:name="_Toc439451885"/>
      <w:bookmarkStart w:id="267" w:name="_Toc439454943"/>
      <w:bookmarkStart w:id="268" w:name="_Toc439789783"/>
      <w:bookmarkStart w:id="269" w:name="_Toc439791080"/>
      <w:bookmarkStart w:id="270" w:name="_Toc439803078"/>
      <w:bookmarkStart w:id="271" w:name="_Toc433155894"/>
      <w:bookmarkEnd w:id="266"/>
      <w:bookmarkEnd w:id="267"/>
      <w:bookmarkEnd w:id="268"/>
      <w:bookmarkEnd w:id="269"/>
      <w:bookmarkEnd w:id="270"/>
    </w:p>
    <w:p w:rsidR="001E6DF3" w:rsidRDefault="001E6DF3" w:rsidP="007C7BA2">
      <w:pPr>
        <w:pStyle w:val="ListParagraph"/>
        <w:numPr>
          <w:ilvl w:val="0"/>
          <w:numId w:val="19"/>
        </w:numPr>
        <w:autoSpaceDE w:val="0"/>
        <w:autoSpaceDN w:val="0"/>
        <w:adjustRightInd w:val="0"/>
        <w:spacing w:after="0" w:line="240" w:lineRule="auto"/>
        <w:ind w:left="567" w:hanging="567"/>
        <w:jc w:val="center"/>
        <w:outlineLvl w:val="2"/>
        <w:rPr>
          <w:rFonts w:ascii="Times New Roman" w:hAnsi="Times New Roman" w:cs="Times New Roman"/>
          <w:b/>
          <w:sz w:val="24"/>
          <w:szCs w:val="24"/>
        </w:rPr>
      </w:pPr>
      <w:bookmarkStart w:id="272" w:name="_Toc441099202"/>
      <w:bookmarkStart w:id="273" w:name="_Toc448046062"/>
      <w:bookmarkEnd w:id="272"/>
      <w:bookmarkEnd w:id="273"/>
    </w:p>
    <w:p w:rsidR="008124D8" w:rsidRPr="001E6DF3" w:rsidRDefault="008124D8" w:rsidP="007C7BA2">
      <w:pPr>
        <w:autoSpaceDE w:val="0"/>
        <w:autoSpaceDN w:val="0"/>
        <w:adjustRightInd w:val="0"/>
        <w:spacing w:after="0" w:line="240" w:lineRule="auto"/>
        <w:jc w:val="center"/>
        <w:outlineLvl w:val="2"/>
        <w:rPr>
          <w:rFonts w:ascii="Times New Roman" w:hAnsi="Times New Roman" w:cs="Times New Roman"/>
          <w:b/>
          <w:sz w:val="24"/>
          <w:szCs w:val="24"/>
        </w:rPr>
      </w:pPr>
      <w:bookmarkStart w:id="274" w:name="_Toc439451886"/>
      <w:bookmarkStart w:id="275" w:name="_Toc439454944"/>
      <w:bookmarkStart w:id="276" w:name="_Toc439789784"/>
      <w:bookmarkStart w:id="277" w:name="_Toc439791081"/>
      <w:bookmarkStart w:id="278" w:name="_Toc439803079"/>
      <w:bookmarkStart w:id="279" w:name="_Toc441099203"/>
      <w:bookmarkStart w:id="280" w:name="_Toc448046063"/>
      <w:proofErr w:type="spellStart"/>
      <w:r w:rsidRPr="001E6DF3">
        <w:rPr>
          <w:rFonts w:ascii="Times New Roman" w:hAnsi="Times New Roman" w:cs="Times New Roman"/>
          <w:b/>
          <w:sz w:val="24"/>
          <w:szCs w:val="24"/>
        </w:rPr>
        <w:t>Matrik</w:t>
      </w:r>
      <w:proofErr w:type="spellEnd"/>
      <w:r w:rsidRPr="001E6DF3">
        <w:rPr>
          <w:rFonts w:ascii="Times New Roman" w:hAnsi="Times New Roman" w:cs="Times New Roman"/>
          <w:b/>
          <w:sz w:val="24"/>
          <w:szCs w:val="24"/>
        </w:rPr>
        <w:t xml:space="preserve"> </w:t>
      </w:r>
      <w:proofErr w:type="spellStart"/>
      <w:r w:rsidRPr="001E6DF3">
        <w:rPr>
          <w:rFonts w:ascii="Times New Roman" w:hAnsi="Times New Roman" w:cs="Times New Roman"/>
          <w:b/>
          <w:sz w:val="24"/>
          <w:szCs w:val="24"/>
        </w:rPr>
        <w:t>Penentuan</w:t>
      </w:r>
      <w:proofErr w:type="spellEnd"/>
      <w:r w:rsidRPr="001E6DF3">
        <w:rPr>
          <w:rFonts w:ascii="Times New Roman" w:hAnsi="Times New Roman" w:cs="Times New Roman"/>
          <w:b/>
          <w:sz w:val="24"/>
          <w:szCs w:val="24"/>
        </w:rPr>
        <w:t xml:space="preserve"> </w:t>
      </w:r>
      <w:proofErr w:type="spellStart"/>
      <w:r w:rsidR="003605D0" w:rsidRPr="001E6DF3">
        <w:rPr>
          <w:rFonts w:ascii="Times New Roman" w:hAnsi="Times New Roman" w:cs="Times New Roman"/>
          <w:b/>
          <w:sz w:val="24"/>
          <w:szCs w:val="24"/>
        </w:rPr>
        <w:t>Kawasan</w:t>
      </w:r>
      <w:proofErr w:type="spellEnd"/>
      <w:r w:rsidR="003605D0" w:rsidRPr="001E6DF3">
        <w:rPr>
          <w:rFonts w:ascii="Times New Roman" w:hAnsi="Times New Roman" w:cs="Times New Roman"/>
          <w:b/>
          <w:sz w:val="24"/>
          <w:szCs w:val="24"/>
        </w:rPr>
        <w:t xml:space="preserve"> </w:t>
      </w:r>
      <w:proofErr w:type="spellStart"/>
      <w:r w:rsidRPr="001E6DF3">
        <w:rPr>
          <w:rFonts w:ascii="Times New Roman" w:hAnsi="Times New Roman" w:cs="Times New Roman"/>
          <w:b/>
          <w:sz w:val="24"/>
          <w:szCs w:val="24"/>
        </w:rPr>
        <w:t>Prioritas</w:t>
      </w:r>
      <w:bookmarkEnd w:id="271"/>
      <w:proofErr w:type="spellEnd"/>
      <w:r w:rsidR="001D7B9D" w:rsidRPr="001E6DF3">
        <w:rPr>
          <w:rFonts w:ascii="Times New Roman" w:hAnsi="Times New Roman" w:cs="Times New Roman"/>
          <w:b/>
          <w:sz w:val="24"/>
          <w:szCs w:val="24"/>
        </w:rPr>
        <w:t xml:space="preserve"> </w:t>
      </w:r>
      <w:proofErr w:type="spellStart"/>
      <w:r w:rsidR="001D7B9D" w:rsidRPr="001E6DF3">
        <w:rPr>
          <w:rFonts w:ascii="Times New Roman" w:hAnsi="Times New Roman" w:cs="Times New Roman"/>
          <w:b/>
          <w:sz w:val="24"/>
          <w:szCs w:val="24"/>
        </w:rPr>
        <w:t>Pelayanan</w:t>
      </w:r>
      <w:proofErr w:type="spellEnd"/>
      <w:r w:rsidR="001D7B9D" w:rsidRPr="001E6DF3">
        <w:rPr>
          <w:rFonts w:ascii="Times New Roman" w:hAnsi="Times New Roman" w:cs="Times New Roman"/>
          <w:b/>
          <w:sz w:val="24"/>
          <w:szCs w:val="24"/>
        </w:rPr>
        <w:t xml:space="preserve"> Air </w:t>
      </w:r>
      <w:proofErr w:type="spellStart"/>
      <w:r w:rsidR="001D7B9D" w:rsidRPr="001E6DF3">
        <w:rPr>
          <w:rFonts w:ascii="Times New Roman" w:hAnsi="Times New Roman" w:cs="Times New Roman"/>
          <w:b/>
          <w:sz w:val="24"/>
          <w:szCs w:val="24"/>
        </w:rPr>
        <w:t>Minum</w:t>
      </w:r>
      <w:proofErr w:type="spellEnd"/>
      <w:r w:rsidR="001D7B9D" w:rsidRPr="001E6DF3">
        <w:rPr>
          <w:rFonts w:ascii="Times New Roman" w:hAnsi="Times New Roman" w:cs="Times New Roman"/>
          <w:b/>
          <w:sz w:val="24"/>
          <w:szCs w:val="24"/>
        </w:rPr>
        <w:t xml:space="preserve"> Di </w:t>
      </w:r>
      <w:proofErr w:type="spellStart"/>
      <w:r w:rsidR="001D7B9D" w:rsidRPr="001E6DF3">
        <w:rPr>
          <w:rFonts w:ascii="Times New Roman" w:hAnsi="Times New Roman" w:cs="Times New Roman"/>
          <w:b/>
          <w:sz w:val="24"/>
          <w:szCs w:val="24"/>
        </w:rPr>
        <w:t>Kawasan</w:t>
      </w:r>
      <w:proofErr w:type="spellEnd"/>
      <w:r w:rsidR="001D7B9D" w:rsidRPr="001E6DF3">
        <w:rPr>
          <w:rFonts w:ascii="Times New Roman" w:hAnsi="Times New Roman" w:cs="Times New Roman"/>
          <w:b/>
          <w:sz w:val="24"/>
          <w:szCs w:val="24"/>
        </w:rPr>
        <w:t xml:space="preserve"> </w:t>
      </w:r>
      <w:proofErr w:type="spellStart"/>
      <w:r w:rsidR="001D7B9D" w:rsidRPr="001E6DF3">
        <w:rPr>
          <w:rFonts w:ascii="Times New Roman" w:hAnsi="Times New Roman" w:cs="Times New Roman"/>
          <w:b/>
          <w:sz w:val="24"/>
          <w:szCs w:val="24"/>
        </w:rPr>
        <w:t>Perkotaan</w:t>
      </w:r>
      <w:proofErr w:type="spellEnd"/>
      <w:r w:rsidR="001D7B9D" w:rsidRPr="001E6DF3">
        <w:rPr>
          <w:rFonts w:ascii="Times New Roman" w:hAnsi="Times New Roman" w:cs="Times New Roman"/>
          <w:b/>
          <w:sz w:val="24"/>
          <w:szCs w:val="24"/>
        </w:rPr>
        <w:t xml:space="preserve"> </w:t>
      </w:r>
      <w:proofErr w:type="spellStart"/>
      <w:r w:rsidR="001D7B9D" w:rsidRPr="001E6DF3">
        <w:rPr>
          <w:rFonts w:ascii="Times New Roman" w:hAnsi="Times New Roman" w:cs="Times New Roman"/>
          <w:b/>
          <w:sz w:val="24"/>
          <w:szCs w:val="24"/>
        </w:rPr>
        <w:t>Singaparna</w:t>
      </w:r>
      <w:bookmarkEnd w:id="274"/>
      <w:bookmarkEnd w:id="275"/>
      <w:bookmarkEnd w:id="276"/>
      <w:bookmarkEnd w:id="277"/>
      <w:bookmarkEnd w:id="278"/>
      <w:bookmarkEnd w:id="279"/>
      <w:bookmarkEnd w:id="280"/>
      <w:proofErr w:type="spellEnd"/>
    </w:p>
    <w:p w:rsidR="00683291" w:rsidRDefault="00683291" w:rsidP="001D7B9D">
      <w:pPr>
        <w:autoSpaceDE w:val="0"/>
        <w:autoSpaceDN w:val="0"/>
        <w:adjustRightInd w:val="0"/>
        <w:spacing w:after="0" w:line="360" w:lineRule="auto"/>
        <w:jc w:val="both"/>
        <w:rPr>
          <w:rFonts w:ascii="Times New Roman" w:hAnsi="Times New Roman" w:cs="Times New Roman"/>
          <w:sz w:val="18"/>
          <w:szCs w:val="18"/>
          <w:lang w:val="id-ID"/>
        </w:rPr>
      </w:pPr>
    </w:p>
    <w:tbl>
      <w:tblPr>
        <w:tblW w:w="5906" w:type="pct"/>
        <w:tblInd w:w="-1026" w:type="dxa"/>
        <w:tblLayout w:type="fixed"/>
        <w:tblLook w:val="04A0" w:firstRow="1" w:lastRow="0" w:firstColumn="1" w:lastColumn="0" w:noHBand="0" w:noVBand="1"/>
      </w:tblPr>
      <w:tblGrid>
        <w:gridCol w:w="563"/>
        <w:gridCol w:w="1436"/>
        <w:gridCol w:w="1550"/>
        <w:gridCol w:w="990"/>
        <w:gridCol w:w="996"/>
        <w:gridCol w:w="850"/>
        <w:gridCol w:w="850"/>
        <w:gridCol w:w="2126"/>
        <w:gridCol w:w="1133"/>
        <w:gridCol w:w="1510"/>
        <w:gridCol w:w="2266"/>
      </w:tblGrid>
      <w:tr w:rsidR="00683291" w:rsidRPr="00683291" w:rsidTr="00204E12">
        <w:trPr>
          <w:trHeight w:val="555"/>
          <w:tblHeader/>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b/>
                <w:bCs/>
                <w:color w:val="000000"/>
                <w:sz w:val="20"/>
                <w:szCs w:val="20"/>
                <w:lang w:val="id-ID" w:eastAsia="id-ID"/>
              </w:rPr>
            </w:pPr>
            <w:r w:rsidRPr="00683291">
              <w:rPr>
                <w:rFonts w:ascii="Times New Roman" w:eastAsia="Times New Roman" w:hAnsi="Times New Roman" w:cs="Times New Roman"/>
                <w:b/>
                <w:bCs/>
                <w:color w:val="000000"/>
                <w:sz w:val="20"/>
                <w:szCs w:val="20"/>
                <w:lang w:val="id-ID" w:eastAsia="id-ID"/>
              </w:rPr>
              <w:t>No</w:t>
            </w:r>
          </w:p>
        </w:tc>
        <w:tc>
          <w:tcPr>
            <w:tcW w:w="503" w:type="pct"/>
            <w:tcBorders>
              <w:top w:val="single" w:sz="4" w:space="0" w:color="auto"/>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b/>
                <w:bCs/>
                <w:color w:val="000000"/>
                <w:sz w:val="20"/>
                <w:szCs w:val="20"/>
                <w:lang w:val="id-ID" w:eastAsia="id-ID"/>
              </w:rPr>
            </w:pPr>
            <w:r w:rsidRPr="00683291">
              <w:rPr>
                <w:rFonts w:ascii="Times New Roman" w:eastAsia="Times New Roman" w:hAnsi="Times New Roman" w:cs="Times New Roman"/>
                <w:b/>
                <w:bCs/>
                <w:color w:val="000000"/>
                <w:sz w:val="20"/>
                <w:szCs w:val="20"/>
                <w:lang w:val="id-ID" w:eastAsia="id-ID"/>
              </w:rPr>
              <w:t xml:space="preserve">Kecamatan </w:t>
            </w:r>
          </w:p>
        </w:tc>
        <w:tc>
          <w:tcPr>
            <w:tcW w:w="543" w:type="pct"/>
            <w:tcBorders>
              <w:top w:val="single" w:sz="4" w:space="0" w:color="auto"/>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b/>
                <w:bCs/>
                <w:color w:val="000000"/>
                <w:sz w:val="20"/>
                <w:szCs w:val="20"/>
                <w:lang w:val="id-ID" w:eastAsia="id-ID"/>
              </w:rPr>
            </w:pPr>
            <w:r w:rsidRPr="00683291">
              <w:rPr>
                <w:rFonts w:ascii="Times New Roman" w:eastAsia="Times New Roman" w:hAnsi="Times New Roman" w:cs="Times New Roman"/>
                <w:b/>
                <w:bCs/>
                <w:color w:val="000000"/>
                <w:sz w:val="20"/>
                <w:szCs w:val="20"/>
                <w:lang w:val="id-ID" w:eastAsia="id-ID"/>
              </w:rPr>
              <w:t>Desa</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center"/>
              <w:rPr>
                <w:rFonts w:ascii="Times New Roman" w:eastAsia="Times New Roman" w:hAnsi="Times New Roman" w:cs="Times New Roman"/>
                <w:b/>
                <w:bCs/>
                <w:color w:val="000000"/>
                <w:sz w:val="20"/>
                <w:szCs w:val="20"/>
                <w:lang w:val="id-ID" w:eastAsia="id-ID"/>
              </w:rPr>
            </w:pPr>
            <w:r w:rsidRPr="00683291">
              <w:rPr>
                <w:rFonts w:ascii="Times New Roman" w:eastAsia="Times New Roman" w:hAnsi="Times New Roman" w:cs="Times New Roman"/>
                <w:b/>
                <w:bCs/>
                <w:color w:val="000000"/>
                <w:sz w:val="20"/>
                <w:szCs w:val="20"/>
                <w:lang w:val="id-ID" w:eastAsia="id-ID"/>
              </w:rPr>
              <w:t>Jumlah Penduduk</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center"/>
              <w:rPr>
                <w:rFonts w:ascii="Times New Roman" w:eastAsia="Times New Roman" w:hAnsi="Times New Roman" w:cs="Times New Roman"/>
                <w:b/>
                <w:bCs/>
                <w:color w:val="000000"/>
                <w:sz w:val="20"/>
                <w:szCs w:val="20"/>
                <w:lang w:val="id-ID" w:eastAsia="id-ID"/>
              </w:rPr>
            </w:pPr>
            <w:r w:rsidRPr="00683291">
              <w:rPr>
                <w:rFonts w:ascii="Times New Roman" w:eastAsia="Times New Roman" w:hAnsi="Times New Roman" w:cs="Times New Roman"/>
                <w:b/>
                <w:bCs/>
                <w:color w:val="000000"/>
                <w:sz w:val="20"/>
                <w:szCs w:val="20"/>
                <w:lang w:val="id-ID" w:eastAsia="id-ID"/>
              </w:rPr>
              <w:t>Jumlah Penduduk terlayani</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center"/>
              <w:rPr>
                <w:rFonts w:ascii="Times New Roman" w:eastAsia="Times New Roman" w:hAnsi="Times New Roman" w:cs="Times New Roman"/>
                <w:b/>
                <w:bCs/>
                <w:color w:val="000000"/>
                <w:sz w:val="20"/>
                <w:szCs w:val="20"/>
                <w:lang w:val="id-ID" w:eastAsia="id-ID"/>
              </w:rPr>
            </w:pPr>
            <w:r w:rsidRPr="00683291">
              <w:rPr>
                <w:rFonts w:ascii="Times New Roman" w:eastAsia="Times New Roman" w:hAnsi="Times New Roman" w:cs="Times New Roman"/>
                <w:b/>
                <w:bCs/>
                <w:color w:val="000000"/>
                <w:sz w:val="20"/>
                <w:szCs w:val="20"/>
                <w:lang w:val="id-ID" w:eastAsia="id-ID"/>
              </w:rPr>
              <w:t>Persentase (%)</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center"/>
              <w:rPr>
                <w:rFonts w:ascii="Times New Roman" w:eastAsia="Times New Roman" w:hAnsi="Times New Roman" w:cs="Times New Roman"/>
                <w:b/>
                <w:bCs/>
                <w:color w:val="000000"/>
                <w:sz w:val="20"/>
                <w:szCs w:val="20"/>
                <w:lang w:val="id-ID" w:eastAsia="id-ID"/>
              </w:rPr>
            </w:pPr>
            <w:r w:rsidRPr="00683291">
              <w:rPr>
                <w:rFonts w:ascii="Times New Roman" w:eastAsia="Times New Roman" w:hAnsi="Times New Roman" w:cs="Times New Roman"/>
                <w:b/>
                <w:bCs/>
                <w:color w:val="000000"/>
                <w:sz w:val="20"/>
                <w:szCs w:val="20"/>
                <w:lang w:val="id-ID" w:eastAsia="id-ID"/>
              </w:rPr>
              <w:t>Jumlah Sumur</w:t>
            </w:r>
          </w:p>
        </w:tc>
        <w:tc>
          <w:tcPr>
            <w:tcW w:w="745" w:type="pct"/>
            <w:tcBorders>
              <w:top w:val="single" w:sz="4" w:space="0" w:color="auto"/>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center"/>
              <w:rPr>
                <w:rFonts w:ascii="Times New Roman" w:eastAsia="Times New Roman" w:hAnsi="Times New Roman" w:cs="Times New Roman"/>
                <w:b/>
                <w:bCs/>
                <w:color w:val="000000"/>
                <w:sz w:val="20"/>
                <w:szCs w:val="20"/>
                <w:lang w:val="id-ID" w:eastAsia="id-ID"/>
              </w:rPr>
            </w:pPr>
            <w:r w:rsidRPr="00683291">
              <w:rPr>
                <w:rFonts w:ascii="Times New Roman" w:eastAsia="Times New Roman" w:hAnsi="Times New Roman" w:cs="Times New Roman"/>
                <w:b/>
                <w:bCs/>
                <w:color w:val="000000"/>
                <w:sz w:val="20"/>
                <w:szCs w:val="20"/>
                <w:lang w:val="id-ID" w:eastAsia="id-ID"/>
              </w:rPr>
              <w:t>Kualitas Air Sumur</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center"/>
              <w:rPr>
                <w:rFonts w:ascii="Times New Roman" w:eastAsia="Times New Roman" w:hAnsi="Times New Roman" w:cs="Times New Roman"/>
                <w:b/>
                <w:bCs/>
                <w:color w:val="000000"/>
                <w:sz w:val="20"/>
                <w:szCs w:val="20"/>
                <w:lang w:val="id-ID" w:eastAsia="id-ID"/>
              </w:rPr>
            </w:pPr>
            <w:r w:rsidRPr="00683291">
              <w:rPr>
                <w:rFonts w:ascii="Times New Roman" w:eastAsia="Times New Roman" w:hAnsi="Times New Roman" w:cs="Times New Roman"/>
                <w:b/>
                <w:bCs/>
                <w:color w:val="000000"/>
                <w:sz w:val="20"/>
                <w:szCs w:val="20"/>
                <w:lang w:val="id-ID" w:eastAsia="id-ID"/>
              </w:rPr>
              <w:t>Potesnsi Air Permukaan</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center"/>
              <w:rPr>
                <w:rFonts w:ascii="Times New Roman" w:eastAsia="Times New Roman" w:hAnsi="Times New Roman" w:cs="Times New Roman"/>
                <w:b/>
                <w:bCs/>
                <w:color w:val="000000"/>
                <w:sz w:val="20"/>
                <w:szCs w:val="20"/>
                <w:lang w:val="id-ID" w:eastAsia="id-ID"/>
              </w:rPr>
            </w:pPr>
            <w:r w:rsidRPr="00683291">
              <w:rPr>
                <w:rFonts w:ascii="Times New Roman" w:eastAsia="Times New Roman" w:hAnsi="Times New Roman" w:cs="Times New Roman"/>
                <w:b/>
                <w:bCs/>
                <w:color w:val="000000"/>
                <w:sz w:val="20"/>
                <w:szCs w:val="20"/>
                <w:lang w:val="id-ID" w:eastAsia="id-ID"/>
              </w:rPr>
              <w:t>Rencana RDTR</w:t>
            </w:r>
          </w:p>
        </w:tc>
        <w:tc>
          <w:tcPr>
            <w:tcW w:w="794" w:type="pct"/>
            <w:tcBorders>
              <w:top w:val="single" w:sz="4" w:space="0" w:color="auto"/>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center"/>
              <w:rPr>
                <w:rFonts w:ascii="Times New Roman" w:eastAsia="Times New Roman" w:hAnsi="Times New Roman" w:cs="Times New Roman"/>
                <w:b/>
                <w:bCs/>
                <w:color w:val="000000"/>
                <w:sz w:val="20"/>
                <w:szCs w:val="20"/>
                <w:lang w:val="id-ID" w:eastAsia="id-ID"/>
              </w:rPr>
            </w:pPr>
            <w:r w:rsidRPr="00683291">
              <w:rPr>
                <w:rFonts w:ascii="Times New Roman" w:eastAsia="Times New Roman" w:hAnsi="Times New Roman" w:cs="Times New Roman"/>
                <w:b/>
                <w:bCs/>
                <w:color w:val="000000"/>
                <w:sz w:val="20"/>
                <w:szCs w:val="20"/>
                <w:lang w:val="id-ID" w:eastAsia="id-ID"/>
              </w:rPr>
              <w:t>Arahan</w:t>
            </w:r>
          </w:p>
        </w:tc>
      </w:tr>
      <w:tr w:rsidR="00683291" w:rsidRPr="00683291" w:rsidTr="00204E12">
        <w:trPr>
          <w:trHeight w:val="1026"/>
        </w:trPr>
        <w:tc>
          <w:tcPr>
            <w:tcW w:w="19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1</w:t>
            </w:r>
          </w:p>
        </w:tc>
        <w:tc>
          <w:tcPr>
            <w:tcW w:w="5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Singaparna</w:t>
            </w:r>
          </w:p>
        </w:tc>
        <w:tc>
          <w:tcPr>
            <w:tcW w:w="543"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Cikunten</w:t>
            </w:r>
          </w:p>
        </w:tc>
        <w:tc>
          <w:tcPr>
            <w:tcW w:w="347"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5.786</w:t>
            </w:r>
          </w:p>
        </w:tc>
        <w:tc>
          <w:tcPr>
            <w:tcW w:w="349"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2.924</w:t>
            </w:r>
          </w:p>
        </w:tc>
        <w:tc>
          <w:tcPr>
            <w:tcW w:w="298"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50,54</w:t>
            </w:r>
          </w:p>
        </w:tc>
        <w:tc>
          <w:tcPr>
            <w:tcW w:w="298"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27</w:t>
            </w:r>
          </w:p>
        </w:tc>
        <w:tc>
          <w:tcPr>
            <w:tcW w:w="745"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sumur pompa masih layak dan memenuhi standar persyaratan air minum</w:t>
            </w:r>
          </w:p>
        </w:tc>
        <w:tc>
          <w:tcPr>
            <w:tcW w:w="397"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w:t>
            </w:r>
          </w:p>
        </w:tc>
        <w:tc>
          <w:tcPr>
            <w:tcW w:w="529" w:type="pct"/>
            <w:tcBorders>
              <w:top w:val="nil"/>
              <w:left w:val="nil"/>
              <w:bottom w:val="single" w:sz="4" w:space="0" w:color="auto"/>
              <w:right w:val="single" w:sz="4" w:space="0" w:color="auto"/>
            </w:tcBorders>
            <w:shd w:val="clear" w:color="auto" w:fill="auto"/>
            <w:vAlign w:val="center"/>
            <w:hideMark/>
          </w:tcPr>
          <w:p w:rsidR="00683291" w:rsidRPr="00683291" w:rsidRDefault="00204E12" w:rsidP="00683291">
            <w:pPr>
              <w:spacing w:after="0" w:line="240" w:lineRule="auto"/>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konservasi ruang terbuka</w:t>
            </w:r>
            <w:r>
              <w:rPr>
                <w:rFonts w:ascii="Times New Roman" w:eastAsia="Times New Roman" w:hAnsi="Times New Roman" w:cs="Times New Roman"/>
                <w:color w:val="000000"/>
                <w:sz w:val="20"/>
                <w:szCs w:val="20"/>
                <w:lang w:val="id-ID" w:eastAsia="id-ID"/>
              </w:rPr>
              <w:t xml:space="preserve"> hijau</w:t>
            </w:r>
          </w:p>
        </w:tc>
        <w:tc>
          <w:tcPr>
            <w:tcW w:w="794"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both"/>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pelayanan air minum bagi penduduk yang belum terlayani dapat menambah sumur pompa</w:t>
            </w:r>
          </w:p>
        </w:tc>
      </w:tr>
      <w:tr w:rsidR="00683291" w:rsidRPr="00683291" w:rsidTr="00204E12">
        <w:trPr>
          <w:trHeight w:val="1423"/>
        </w:trPr>
        <w:tc>
          <w:tcPr>
            <w:tcW w:w="197" w:type="pct"/>
            <w:vMerge/>
            <w:tcBorders>
              <w:top w:val="nil"/>
              <w:left w:val="single" w:sz="4" w:space="0" w:color="auto"/>
              <w:bottom w:val="single" w:sz="4" w:space="0" w:color="auto"/>
              <w:right w:val="single" w:sz="4" w:space="0" w:color="auto"/>
            </w:tcBorders>
            <w:vAlign w:val="center"/>
            <w:hideMark/>
          </w:tcPr>
          <w:p w:rsidR="00683291" w:rsidRPr="00683291" w:rsidRDefault="00683291" w:rsidP="00683291">
            <w:pPr>
              <w:spacing w:after="0" w:line="240" w:lineRule="auto"/>
              <w:rPr>
                <w:rFonts w:ascii="Times New Roman" w:eastAsia="Times New Roman" w:hAnsi="Times New Roman" w:cs="Times New Roman"/>
                <w:color w:val="000000"/>
                <w:sz w:val="20"/>
                <w:szCs w:val="20"/>
                <w:lang w:val="id-ID" w:eastAsia="id-ID"/>
              </w:rPr>
            </w:pPr>
          </w:p>
        </w:tc>
        <w:tc>
          <w:tcPr>
            <w:tcW w:w="503" w:type="pct"/>
            <w:vMerge/>
            <w:tcBorders>
              <w:top w:val="nil"/>
              <w:left w:val="single" w:sz="4" w:space="0" w:color="auto"/>
              <w:bottom w:val="single" w:sz="4" w:space="0" w:color="auto"/>
              <w:right w:val="single" w:sz="4" w:space="0" w:color="auto"/>
            </w:tcBorders>
            <w:vAlign w:val="center"/>
            <w:hideMark/>
          </w:tcPr>
          <w:p w:rsidR="00683291" w:rsidRPr="00683291" w:rsidRDefault="00683291" w:rsidP="00683291">
            <w:pPr>
              <w:spacing w:after="0" w:line="240" w:lineRule="auto"/>
              <w:rPr>
                <w:rFonts w:ascii="Times New Roman" w:eastAsia="Times New Roman" w:hAnsi="Times New Roman" w:cs="Times New Roman"/>
                <w:color w:val="000000"/>
                <w:sz w:val="20"/>
                <w:szCs w:val="20"/>
                <w:lang w:val="id-ID" w:eastAsia="id-ID"/>
              </w:rPr>
            </w:pPr>
          </w:p>
        </w:tc>
        <w:tc>
          <w:tcPr>
            <w:tcW w:w="543"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Singaparna</w:t>
            </w:r>
          </w:p>
        </w:tc>
        <w:tc>
          <w:tcPr>
            <w:tcW w:w="347"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8.569</w:t>
            </w:r>
          </w:p>
        </w:tc>
        <w:tc>
          <w:tcPr>
            <w:tcW w:w="349"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3.289</w:t>
            </w:r>
          </w:p>
        </w:tc>
        <w:tc>
          <w:tcPr>
            <w:tcW w:w="298"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38,38</w:t>
            </w:r>
          </w:p>
        </w:tc>
        <w:tc>
          <w:tcPr>
            <w:tcW w:w="298"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34</w:t>
            </w:r>
          </w:p>
        </w:tc>
        <w:tc>
          <w:tcPr>
            <w:tcW w:w="745"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sumur pompa tidak  memenuhi standar persyaratan air minum, yaitu warna dan coliform</w:t>
            </w:r>
          </w:p>
        </w:tc>
        <w:tc>
          <w:tcPr>
            <w:tcW w:w="397"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w:t>
            </w:r>
          </w:p>
        </w:tc>
        <w:tc>
          <w:tcPr>
            <w:tcW w:w="529" w:type="pct"/>
            <w:tcBorders>
              <w:top w:val="nil"/>
              <w:left w:val="nil"/>
              <w:bottom w:val="single" w:sz="4" w:space="0" w:color="auto"/>
              <w:right w:val="single" w:sz="4" w:space="0" w:color="auto"/>
            </w:tcBorders>
            <w:shd w:val="clear" w:color="auto" w:fill="auto"/>
            <w:vAlign w:val="center"/>
            <w:hideMark/>
          </w:tcPr>
          <w:p w:rsidR="00683291" w:rsidRPr="00683291" w:rsidRDefault="00204E12" w:rsidP="00683291">
            <w:pPr>
              <w:spacing w:after="0" w:line="240" w:lineRule="auto"/>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Perdagangan dan Jasa</w:t>
            </w:r>
          </w:p>
        </w:tc>
        <w:tc>
          <w:tcPr>
            <w:tcW w:w="794"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both"/>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pelayanan air minum bagi penduduk yang belum terlayani dapat memanfaatkan sistem perpipaan yang ada</w:t>
            </w:r>
          </w:p>
        </w:tc>
      </w:tr>
      <w:tr w:rsidR="00683291" w:rsidRPr="00683291" w:rsidTr="00204E12">
        <w:trPr>
          <w:trHeight w:val="1545"/>
        </w:trPr>
        <w:tc>
          <w:tcPr>
            <w:tcW w:w="197" w:type="pct"/>
            <w:vMerge/>
            <w:tcBorders>
              <w:top w:val="nil"/>
              <w:left w:val="single" w:sz="4" w:space="0" w:color="auto"/>
              <w:bottom w:val="single" w:sz="4" w:space="0" w:color="auto"/>
              <w:right w:val="single" w:sz="4" w:space="0" w:color="auto"/>
            </w:tcBorders>
            <w:vAlign w:val="center"/>
            <w:hideMark/>
          </w:tcPr>
          <w:p w:rsidR="00683291" w:rsidRPr="00683291" w:rsidRDefault="00683291" w:rsidP="00683291">
            <w:pPr>
              <w:spacing w:after="0" w:line="240" w:lineRule="auto"/>
              <w:rPr>
                <w:rFonts w:ascii="Times New Roman" w:eastAsia="Times New Roman" w:hAnsi="Times New Roman" w:cs="Times New Roman"/>
                <w:color w:val="000000"/>
                <w:sz w:val="20"/>
                <w:szCs w:val="20"/>
                <w:lang w:val="id-ID" w:eastAsia="id-ID"/>
              </w:rPr>
            </w:pPr>
          </w:p>
        </w:tc>
        <w:tc>
          <w:tcPr>
            <w:tcW w:w="503" w:type="pct"/>
            <w:vMerge/>
            <w:tcBorders>
              <w:top w:val="nil"/>
              <w:left w:val="single" w:sz="4" w:space="0" w:color="auto"/>
              <w:bottom w:val="single" w:sz="4" w:space="0" w:color="auto"/>
              <w:right w:val="single" w:sz="4" w:space="0" w:color="auto"/>
            </w:tcBorders>
            <w:vAlign w:val="center"/>
            <w:hideMark/>
          </w:tcPr>
          <w:p w:rsidR="00683291" w:rsidRPr="00683291" w:rsidRDefault="00683291" w:rsidP="00683291">
            <w:pPr>
              <w:spacing w:after="0" w:line="240" w:lineRule="auto"/>
              <w:rPr>
                <w:rFonts w:ascii="Times New Roman" w:eastAsia="Times New Roman" w:hAnsi="Times New Roman" w:cs="Times New Roman"/>
                <w:color w:val="000000"/>
                <w:sz w:val="20"/>
                <w:szCs w:val="20"/>
                <w:lang w:val="id-ID" w:eastAsia="id-ID"/>
              </w:rPr>
            </w:pPr>
          </w:p>
        </w:tc>
        <w:tc>
          <w:tcPr>
            <w:tcW w:w="543"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Cipakat</w:t>
            </w:r>
          </w:p>
        </w:tc>
        <w:tc>
          <w:tcPr>
            <w:tcW w:w="347"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7.224</w:t>
            </w:r>
          </w:p>
        </w:tc>
        <w:tc>
          <w:tcPr>
            <w:tcW w:w="349"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2.751</w:t>
            </w:r>
          </w:p>
        </w:tc>
        <w:tc>
          <w:tcPr>
            <w:tcW w:w="298"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38,08</w:t>
            </w:r>
          </w:p>
        </w:tc>
        <w:tc>
          <w:tcPr>
            <w:tcW w:w="298"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30</w:t>
            </w:r>
          </w:p>
        </w:tc>
        <w:tc>
          <w:tcPr>
            <w:tcW w:w="745"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sumur pompa masih layak dan memenuhi standar persyaratan air minum</w:t>
            </w:r>
          </w:p>
        </w:tc>
        <w:tc>
          <w:tcPr>
            <w:tcW w:w="397"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w:t>
            </w:r>
          </w:p>
        </w:tc>
        <w:tc>
          <w:tcPr>
            <w:tcW w:w="529" w:type="pct"/>
            <w:tcBorders>
              <w:top w:val="nil"/>
              <w:left w:val="nil"/>
              <w:bottom w:val="single" w:sz="4" w:space="0" w:color="auto"/>
              <w:right w:val="single" w:sz="4" w:space="0" w:color="auto"/>
            </w:tcBorders>
            <w:shd w:val="clear" w:color="auto" w:fill="auto"/>
            <w:vAlign w:val="center"/>
            <w:hideMark/>
          </w:tcPr>
          <w:p w:rsidR="00683291" w:rsidRPr="00683291" w:rsidRDefault="00204E12" w:rsidP="00204E12">
            <w:pPr>
              <w:spacing w:after="0" w:line="240" w:lineRule="auto"/>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Pendidikan, perumahan dan industri kecil</w:t>
            </w:r>
          </w:p>
        </w:tc>
        <w:tc>
          <w:tcPr>
            <w:tcW w:w="794"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both"/>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pelayanan air minum bagi penduduk yang belum terlayani dapat menambah sumur pompa dan memanfaatkan sistem perpipaan yang ada</w:t>
            </w:r>
          </w:p>
        </w:tc>
      </w:tr>
      <w:tr w:rsidR="00683291" w:rsidRPr="00683291" w:rsidTr="00204E12">
        <w:trPr>
          <w:trHeight w:val="1623"/>
        </w:trPr>
        <w:tc>
          <w:tcPr>
            <w:tcW w:w="197" w:type="pct"/>
            <w:vMerge/>
            <w:tcBorders>
              <w:top w:val="nil"/>
              <w:left w:val="single" w:sz="4" w:space="0" w:color="auto"/>
              <w:bottom w:val="single" w:sz="4" w:space="0" w:color="auto"/>
              <w:right w:val="single" w:sz="4" w:space="0" w:color="auto"/>
            </w:tcBorders>
            <w:vAlign w:val="center"/>
            <w:hideMark/>
          </w:tcPr>
          <w:p w:rsidR="00683291" w:rsidRPr="00683291" w:rsidRDefault="00683291" w:rsidP="00683291">
            <w:pPr>
              <w:spacing w:after="0" w:line="240" w:lineRule="auto"/>
              <w:rPr>
                <w:rFonts w:ascii="Times New Roman" w:eastAsia="Times New Roman" w:hAnsi="Times New Roman" w:cs="Times New Roman"/>
                <w:color w:val="000000"/>
                <w:sz w:val="20"/>
                <w:szCs w:val="20"/>
                <w:lang w:val="id-ID" w:eastAsia="id-ID"/>
              </w:rPr>
            </w:pPr>
          </w:p>
        </w:tc>
        <w:tc>
          <w:tcPr>
            <w:tcW w:w="503" w:type="pct"/>
            <w:vMerge/>
            <w:tcBorders>
              <w:top w:val="nil"/>
              <w:left w:val="single" w:sz="4" w:space="0" w:color="auto"/>
              <w:bottom w:val="single" w:sz="4" w:space="0" w:color="auto"/>
              <w:right w:val="single" w:sz="4" w:space="0" w:color="auto"/>
            </w:tcBorders>
            <w:vAlign w:val="center"/>
            <w:hideMark/>
          </w:tcPr>
          <w:p w:rsidR="00683291" w:rsidRPr="00683291" w:rsidRDefault="00683291" w:rsidP="00683291">
            <w:pPr>
              <w:spacing w:after="0" w:line="240" w:lineRule="auto"/>
              <w:rPr>
                <w:rFonts w:ascii="Times New Roman" w:eastAsia="Times New Roman" w:hAnsi="Times New Roman" w:cs="Times New Roman"/>
                <w:color w:val="000000"/>
                <w:sz w:val="20"/>
                <w:szCs w:val="20"/>
                <w:lang w:val="id-ID" w:eastAsia="id-ID"/>
              </w:rPr>
            </w:pPr>
          </w:p>
        </w:tc>
        <w:tc>
          <w:tcPr>
            <w:tcW w:w="543"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Cintaraja</w:t>
            </w:r>
          </w:p>
        </w:tc>
        <w:tc>
          <w:tcPr>
            <w:tcW w:w="347"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8.763</w:t>
            </w:r>
          </w:p>
        </w:tc>
        <w:tc>
          <w:tcPr>
            <w:tcW w:w="349"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3.533</w:t>
            </w:r>
          </w:p>
        </w:tc>
        <w:tc>
          <w:tcPr>
            <w:tcW w:w="298"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40,32</w:t>
            </w:r>
          </w:p>
        </w:tc>
        <w:tc>
          <w:tcPr>
            <w:tcW w:w="298"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33</w:t>
            </w:r>
          </w:p>
        </w:tc>
        <w:tc>
          <w:tcPr>
            <w:tcW w:w="745"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sumur pompa masih layak dan memenuhi standar persyaratan air minum</w:t>
            </w:r>
          </w:p>
        </w:tc>
        <w:tc>
          <w:tcPr>
            <w:tcW w:w="397"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w:t>
            </w:r>
          </w:p>
        </w:tc>
        <w:tc>
          <w:tcPr>
            <w:tcW w:w="529" w:type="pct"/>
            <w:tcBorders>
              <w:top w:val="nil"/>
              <w:left w:val="nil"/>
              <w:bottom w:val="single" w:sz="4" w:space="0" w:color="auto"/>
              <w:right w:val="single" w:sz="4" w:space="0" w:color="auto"/>
            </w:tcBorders>
            <w:shd w:val="clear" w:color="auto" w:fill="auto"/>
            <w:vAlign w:val="center"/>
            <w:hideMark/>
          </w:tcPr>
          <w:p w:rsidR="00683291" w:rsidRPr="00683291" w:rsidRDefault="00204E12" w:rsidP="00683291">
            <w:pPr>
              <w:spacing w:after="0" w:line="240" w:lineRule="auto"/>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Perdagangan Dan Jasa</w:t>
            </w:r>
            <w:r>
              <w:rPr>
                <w:rFonts w:ascii="Times New Roman" w:eastAsia="Times New Roman" w:hAnsi="Times New Roman" w:cs="Times New Roman"/>
                <w:color w:val="000000"/>
                <w:sz w:val="20"/>
                <w:szCs w:val="20"/>
                <w:lang w:val="id-ID" w:eastAsia="id-ID"/>
              </w:rPr>
              <w:t>, konservasi, ruang terbuka hijau</w:t>
            </w:r>
          </w:p>
        </w:tc>
        <w:tc>
          <w:tcPr>
            <w:tcW w:w="794"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both"/>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pelayanan air minum bagi penduduk yang belum terlayani dapat menambah sumur pompa dan memanfaatkan sistem perpipaan yang ada</w:t>
            </w:r>
          </w:p>
        </w:tc>
      </w:tr>
      <w:tr w:rsidR="00683291" w:rsidRPr="00683291" w:rsidTr="00204E12">
        <w:trPr>
          <w:trHeight w:val="1554"/>
        </w:trPr>
        <w:tc>
          <w:tcPr>
            <w:tcW w:w="197" w:type="pct"/>
            <w:vMerge/>
            <w:tcBorders>
              <w:top w:val="nil"/>
              <w:left w:val="single" w:sz="4" w:space="0" w:color="auto"/>
              <w:bottom w:val="single" w:sz="4" w:space="0" w:color="auto"/>
              <w:right w:val="single" w:sz="4" w:space="0" w:color="auto"/>
            </w:tcBorders>
            <w:vAlign w:val="center"/>
            <w:hideMark/>
          </w:tcPr>
          <w:p w:rsidR="00683291" w:rsidRPr="00683291" w:rsidRDefault="00683291" w:rsidP="00683291">
            <w:pPr>
              <w:spacing w:after="0" w:line="240" w:lineRule="auto"/>
              <w:rPr>
                <w:rFonts w:ascii="Times New Roman" w:eastAsia="Times New Roman" w:hAnsi="Times New Roman" w:cs="Times New Roman"/>
                <w:color w:val="000000"/>
                <w:sz w:val="20"/>
                <w:szCs w:val="20"/>
                <w:lang w:val="id-ID" w:eastAsia="id-ID"/>
              </w:rPr>
            </w:pPr>
          </w:p>
        </w:tc>
        <w:tc>
          <w:tcPr>
            <w:tcW w:w="503" w:type="pct"/>
            <w:vMerge/>
            <w:tcBorders>
              <w:top w:val="nil"/>
              <w:left w:val="single" w:sz="4" w:space="0" w:color="auto"/>
              <w:bottom w:val="single" w:sz="4" w:space="0" w:color="auto"/>
              <w:right w:val="single" w:sz="4" w:space="0" w:color="auto"/>
            </w:tcBorders>
            <w:vAlign w:val="center"/>
            <w:hideMark/>
          </w:tcPr>
          <w:p w:rsidR="00683291" w:rsidRPr="00683291" w:rsidRDefault="00683291" w:rsidP="00683291">
            <w:pPr>
              <w:spacing w:after="0" w:line="240" w:lineRule="auto"/>
              <w:rPr>
                <w:rFonts w:ascii="Times New Roman" w:eastAsia="Times New Roman" w:hAnsi="Times New Roman" w:cs="Times New Roman"/>
                <w:color w:val="000000"/>
                <w:sz w:val="20"/>
                <w:szCs w:val="20"/>
                <w:lang w:val="id-ID" w:eastAsia="id-ID"/>
              </w:rPr>
            </w:pPr>
          </w:p>
        </w:tc>
        <w:tc>
          <w:tcPr>
            <w:tcW w:w="543"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Cikunir</w:t>
            </w:r>
          </w:p>
        </w:tc>
        <w:tc>
          <w:tcPr>
            <w:tcW w:w="347"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8.732</w:t>
            </w:r>
          </w:p>
        </w:tc>
        <w:tc>
          <w:tcPr>
            <w:tcW w:w="349"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2.553</w:t>
            </w:r>
          </w:p>
        </w:tc>
        <w:tc>
          <w:tcPr>
            <w:tcW w:w="298"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29,24</w:t>
            </w:r>
          </w:p>
        </w:tc>
        <w:tc>
          <w:tcPr>
            <w:tcW w:w="298"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35</w:t>
            </w:r>
          </w:p>
        </w:tc>
        <w:tc>
          <w:tcPr>
            <w:tcW w:w="745"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both"/>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sumur pompa masih layak dan memenuhi standar persyaratan air minum</w:t>
            </w:r>
          </w:p>
        </w:tc>
        <w:tc>
          <w:tcPr>
            <w:tcW w:w="397"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w:t>
            </w:r>
          </w:p>
        </w:tc>
        <w:tc>
          <w:tcPr>
            <w:tcW w:w="529" w:type="pct"/>
            <w:tcBorders>
              <w:top w:val="nil"/>
              <w:left w:val="nil"/>
              <w:bottom w:val="single" w:sz="4" w:space="0" w:color="auto"/>
              <w:right w:val="single" w:sz="4" w:space="0" w:color="auto"/>
            </w:tcBorders>
            <w:shd w:val="clear" w:color="auto" w:fill="auto"/>
            <w:vAlign w:val="center"/>
            <w:hideMark/>
          </w:tcPr>
          <w:p w:rsidR="00683291" w:rsidRPr="00683291" w:rsidRDefault="00204E12" w:rsidP="00683291">
            <w:pPr>
              <w:spacing w:after="0" w:line="240" w:lineRule="auto"/>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Perdagangan Dan Jasa</w:t>
            </w:r>
            <w:r>
              <w:rPr>
                <w:rFonts w:ascii="Times New Roman" w:eastAsia="Times New Roman" w:hAnsi="Times New Roman" w:cs="Times New Roman"/>
                <w:color w:val="000000"/>
                <w:sz w:val="20"/>
                <w:szCs w:val="20"/>
                <w:lang w:val="id-ID" w:eastAsia="id-ID"/>
              </w:rPr>
              <w:t>, konservasi, ruang terbuka hijau, dan industri</w:t>
            </w:r>
          </w:p>
        </w:tc>
        <w:tc>
          <w:tcPr>
            <w:tcW w:w="794"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both"/>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pelayanan air minum bagi penduduk yang belum terlayani dapat menambah sumur pompa dan memanfaatkan sistem perpipaan yang ada</w:t>
            </w:r>
          </w:p>
        </w:tc>
      </w:tr>
      <w:tr w:rsidR="00683291" w:rsidRPr="00683291" w:rsidTr="00204E12">
        <w:trPr>
          <w:trHeight w:val="1648"/>
        </w:trPr>
        <w:tc>
          <w:tcPr>
            <w:tcW w:w="197" w:type="pct"/>
            <w:vMerge/>
            <w:tcBorders>
              <w:top w:val="nil"/>
              <w:left w:val="single" w:sz="4" w:space="0" w:color="auto"/>
              <w:bottom w:val="single" w:sz="4" w:space="0" w:color="auto"/>
              <w:right w:val="single" w:sz="4" w:space="0" w:color="auto"/>
            </w:tcBorders>
            <w:vAlign w:val="center"/>
            <w:hideMark/>
          </w:tcPr>
          <w:p w:rsidR="00683291" w:rsidRPr="00683291" w:rsidRDefault="00683291" w:rsidP="00683291">
            <w:pPr>
              <w:spacing w:after="0" w:line="240" w:lineRule="auto"/>
              <w:rPr>
                <w:rFonts w:ascii="Times New Roman" w:eastAsia="Times New Roman" w:hAnsi="Times New Roman" w:cs="Times New Roman"/>
                <w:color w:val="000000"/>
                <w:sz w:val="20"/>
                <w:szCs w:val="20"/>
                <w:lang w:val="id-ID" w:eastAsia="id-ID"/>
              </w:rPr>
            </w:pPr>
          </w:p>
        </w:tc>
        <w:tc>
          <w:tcPr>
            <w:tcW w:w="503" w:type="pct"/>
            <w:vMerge/>
            <w:tcBorders>
              <w:top w:val="nil"/>
              <w:left w:val="single" w:sz="4" w:space="0" w:color="auto"/>
              <w:bottom w:val="single" w:sz="4" w:space="0" w:color="auto"/>
              <w:right w:val="single" w:sz="4" w:space="0" w:color="auto"/>
            </w:tcBorders>
            <w:vAlign w:val="center"/>
            <w:hideMark/>
          </w:tcPr>
          <w:p w:rsidR="00683291" w:rsidRPr="00683291" w:rsidRDefault="00683291" w:rsidP="00683291">
            <w:pPr>
              <w:spacing w:after="0" w:line="240" w:lineRule="auto"/>
              <w:rPr>
                <w:rFonts w:ascii="Times New Roman" w:eastAsia="Times New Roman" w:hAnsi="Times New Roman" w:cs="Times New Roman"/>
                <w:color w:val="000000"/>
                <w:sz w:val="20"/>
                <w:szCs w:val="20"/>
                <w:lang w:val="id-ID" w:eastAsia="id-ID"/>
              </w:rPr>
            </w:pPr>
          </w:p>
        </w:tc>
        <w:tc>
          <w:tcPr>
            <w:tcW w:w="543"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Cikadongdong</w:t>
            </w:r>
          </w:p>
        </w:tc>
        <w:tc>
          <w:tcPr>
            <w:tcW w:w="347"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5.466</w:t>
            </w:r>
          </w:p>
        </w:tc>
        <w:tc>
          <w:tcPr>
            <w:tcW w:w="349"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1.224</w:t>
            </w:r>
          </w:p>
        </w:tc>
        <w:tc>
          <w:tcPr>
            <w:tcW w:w="298"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22,39</w:t>
            </w:r>
          </w:p>
        </w:tc>
        <w:tc>
          <w:tcPr>
            <w:tcW w:w="298"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40</w:t>
            </w:r>
          </w:p>
        </w:tc>
        <w:tc>
          <w:tcPr>
            <w:tcW w:w="745"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both"/>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sumur gali masih layak dan memenuhi standar persyaratan air minum</w:t>
            </w:r>
          </w:p>
        </w:tc>
        <w:tc>
          <w:tcPr>
            <w:tcW w:w="397"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w:t>
            </w:r>
          </w:p>
        </w:tc>
        <w:tc>
          <w:tcPr>
            <w:tcW w:w="529" w:type="pct"/>
            <w:tcBorders>
              <w:top w:val="nil"/>
              <w:left w:val="nil"/>
              <w:bottom w:val="single" w:sz="4" w:space="0" w:color="auto"/>
              <w:right w:val="single" w:sz="4" w:space="0" w:color="auto"/>
            </w:tcBorders>
            <w:shd w:val="clear" w:color="auto" w:fill="auto"/>
            <w:vAlign w:val="center"/>
            <w:hideMark/>
          </w:tcPr>
          <w:p w:rsidR="00683291" w:rsidRPr="00683291" w:rsidRDefault="00204E12" w:rsidP="00683291">
            <w:pPr>
              <w:spacing w:after="0" w:line="240" w:lineRule="auto"/>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konservasi ruang terbuka</w:t>
            </w:r>
            <w:r>
              <w:rPr>
                <w:rFonts w:ascii="Times New Roman" w:eastAsia="Times New Roman" w:hAnsi="Times New Roman" w:cs="Times New Roman"/>
                <w:color w:val="000000"/>
                <w:sz w:val="20"/>
                <w:szCs w:val="20"/>
                <w:lang w:val="id-ID" w:eastAsia="id-ID"/>
              </w:rPr>
              <w:t xml:space="preserve"> hijau</w:t>
            </w:r>
          </w:p>
        </w:tc>
        <w:tc>
          <w:tcPr>
            <w:tcW w:w="794"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both"/>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pelayanan air minum bagi penduduk yang belum terlayani dapat menambah sumur gali dan memanfaatkan sistem perpipaan yang ada</w:t>
            </w:r>
          </w:p>
        </w:tc>
      </w:tr>
      <w:tr w:rsidR="00683291" w:rsidRPr="00683291" w:rsidTr="00204E12">
        <w:trPr>
          <w:trHeight w:val="1401"/>
        </w:trPr>
        <w:tc>
          <w:tcPr>
            <w:tcW w:w="197" w:type="pct"/>
            <w:vMerge/>
            <w:tcBorders>
              <w:top w:val="nil"/>
              <w:left w:val="single" w:sz="4" w:space="0" w:color="auto"/>
              <w:bottom w:val="single" w:sz="4" w:space="0" w:color="auto"/>
              <w:right w:val="single" w:sz="4" w:space="0" w:color="auto"/>
            </w:tcBorders>
            <w:vAlign w:val="center"/>
            <w:hideMark/>
          </w:tcPr>
          <w:p w:rsidR="00683291" w:rsidRPr="00683291" w:rsidRDefault="00683291" w:rsidP="00683291">
            <w:pPr>
              <w:spacing w:after="0" w:line="240" w:lineRule="auto"/>
              <w:rPr>
                <w:rFonts w:ascii="Times New Roman" w:eastAsia="Times New Roman" w:hAnsi="Times New Roman" w:cs="Times New Roman"/>
                <w:color w:val="000000"/>
                <w:sz w:val="20"/>
                <w:szCs w:val="20"/>
                <w:lang w:val="id-ID" w:eastAsia="id-ID"/>
              </w:rPr>
            </w:pPr>
          </w:p>
        </w:tc>
        <w:tc>
          <w:tcPr>
            <w:tcW w:w="503" w:type="pct"/>
            <w:vMerge/>
            <w:tcBorders>
              <w:top w:val="nil"/>
              <w:left w:val="single" w:sz="4" w:space="0" w:color="auto"/>
              <w:bottom w:val="single" w:sz="4" w:space="0" w:color="auto"/>
              <w:right w:val="single" w:sz="4" w:space="0" w:color="auto"/>
            </w:tcBorders>
            <w:vAlign w:val="center"/>
            <w:hideMark/>
          </w:tcPr>
          <w:p w:rsidR="00683291" w:rsidRPr="00683291" w:rsidRDefault="00683291" w:rsidP="00683291">
            <w:pPr>
              <w:spacing w:after="0" w:line="240" w:lineRule="auto"/>
              <w:rPr>
                <w:rFonts w:ascii="Times New Roman" w:eastAsia="Times New Roman" w:hAnsi="Times New Roman" w:cs="Times New Roman"/>
                <w:color w:val="000000"/>
                <w:sz w:val="20"/>
                <w:szCs w:val="20"/>
                <w:lang w:val="id-ID" w:eastAsia="id-ID"/>
              </w:rPr>
            </w:pPr>
          </w:p>
        </w:tc>
        <w:tc>
          <w:tcPr>
            <w:tcW w:w="543"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Sukaasih</w:t>
            </w:r>
          </w:p>
        </w:tc>
        <w:tc>
          <w:tcPr>
            <w:tcW w:w="347"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4.346</w:t>
            </w:r>
          </w:p>
        </w:tc>
        <w:tc>
          <w:tcPr>
            <w:tcW w:w="349"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1.225</w:t>
            </w:r>
          </w:p>
        </w:tc>
        <w:tc>
          <w:tcPr>
            <w:tcW w:w="298"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28,19</w:t>
            </w:r>
          </w:p>
        </w:tc>
        <w:tc>
          <w:tcPr>
            <w:tcW w:w="298"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37</w:t>
            </w:r>
          </w:p>
        </w:tc>
        <w:tc>
          <w:tcPr>
            <w:tcW w:w="745"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both"/>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sumur pompa masih layak dan memenuhi standar persyaratan air minum</w:t>
            </w:r>
          </w:p>
        </w:tc>
        <w:tc>
          <w:tcPr>
            <w:tcW w:w="397"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memiliki mata air tampin</w:t>
            </w:r>
          </w:p>
        </w:tc>
        <w:tc>
          <w:tcPr>
            <w:tcW w:w="529" w:type="pct"/>
            <w:tcBorders>
              <w:top w:val="nil"/>
              <w:left w:val="nil"/>
              <w:bottom w:val="single" w:sz="4" w:space="0" w:color="auto"/>
              <w:right w:val="single" w:sz="4" w:space="0" w:color="auto"/>
            </w:tcBorders>
            <w:shd w:val="clear" w:color="auto" w:fill="auto"/>
            <w:vAlign w:val="center"/>
            <w:hideMark/>
          </w:tcPr>
          <w:p w:rsidR="00683291" w:rsidRPr="00683291" w:rsidRDefault="00204E12" w:rsidP="00683291">
            <w:pPr>
              <w:spacing w:after="0" w:line="240" w:lineRule="auto"/>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Pusat pemerintahan</w:t>
            </w:r>
          </w:p>
        </w:tc>
        <w:tc>
          <w:tcPr>
            <w:tcW w:w="794"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both"/>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pelayanan air minum bagi penduduk yang belum terlayani dapat menambah sumur gali, sumur pompa dan mata air tampin.</w:t>
            </w:r>
          </w:p>
        </w:tc>
      </w:tr>
      <w:tr w:rsidR="00683291" w:rsidRPr="00683291" w:rsidTr="00204E12">
        <w:trPr>
          <w:trHeight w:val="1266"/>
        </w:trPr>
        <w:tc>
          <w:tcPr>
            <w:tcW w:w="197" w:type="pct"/>
            <w:vMerge/>
            <w:tcBorders>
              <w:top w:val="nil"/>
              <w:left w:val="single" w:sz="4" w:space="0" w:color="auto"/>
              <w:bottom w:val="single" w:sz="4" w:space="0" w:color="auto"/>
              <w:right w:val="single" w:sz="4" w:space="0" w:color="auto"/>
            </w:tcBorders>
            <w:vAlign w:val="center"/>
            <w:hideMark/>
          </w:tcPr>
          <w:p w:rsidR="00683291" w:rsidRPr="00683291" w:rsidRDefault="00683291" w:rsidP="00683291">
            <w:pPr>
              <w:spacing w:after="0" w:line="240" w:lineRule="auto"/>
              <w:rPr>
                <w:rFonts w:ascii="Times New Roman" w:eastAsia="Times New Roman" w:hAnsi="Times New Roman" w:cs="Times New Roman"/>
                <w:color w:val="000000"/>
                <w:sz w:val="20"/>
                <w:szCs w:val="20"/>
                <w:lang w:val="id-ID" w:eastAsia="id-ID"/>
              </w:rPr>
            </w:pPr>
          </w:p>
        </w:tc>
        <w:tc>
          <w:tcPr>
            <w:tcW w:w="503" w:type="pct"/>
            <w:vMerge/>
            <w:tcBorders>
              <w:top w:val="nil"/>
              <w:left w:val="single" w:sz="4" w:space="0" w:color="auto"/>
              <w:bottom w:val="single" w:sz="4" w:space="0" w:color="auto"/>
              <w:right w:val="single" w:sz="4" w:space="0" w:color="auto"/>
            </w:tcBorders>
            <w:vAlign w:val="center"/>
            <w:hideMark/>
          </w:tcPr>
          <w:p w:rsidR="00683291" w:rsidRPr="00683291" w:rsidRDefault="00683291" w:rsidP="00683291">
            <w:pPr>
              <w:spacing w:after="0" w:line="240" w:lineRule="auto"/>
              <w:rPr>
                <w:rFonts w:ascii="Times New Roman" w:eastAsia="Times New Roman" w:hAnsi="Times New Roman" w:cs="Times New Roman"/>
                <w:color w:val="000000"/>
                <w:sz w:val="20"/>
                <w:szCs w:val="20"/>
                <w:lang w:val="id-ID" w:eastAsia="id-ID"/>
              </w:rPr>
            </w:pPr>
          </w:p>
        </w:tc>
        <w:tc>
          <w:tcPr>
            <w:tcW w:w="543"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Sukamulya</w:t>
            </w:r>
          </w:p>
        </w:tc>
        <w:tc>
          <w:tcPr>
            <w:tcW w:w="347"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4.101</w:t>
            </w:r>
          </w:p>
        </w:tc>
        <w:tc>
          <w:tcPr>
            <w:tcW w:w="349"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1.019</w:t>
            </w:r>
          </w:p>
        </w:tc>
        <w:tc>
          <w:tcPr>
            <w:tcW w:w="298"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24,85</w:t>
            </w:r>
          </w:p>
        </w:tc>
        <w:tc>
          <w:tcPr>
            <w:tcW w:w="298"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35</w:t>
            </w:r>
          </w:p>
        </w:tc>
        <w:tc>
          <w:tcPr>
            <w:tcW w:w="745"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both"/>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sumur pompa masih layak dan memenuhi standar persyaratan air minum</w:t>
            </w:r>
          </w:p>
        </w:tc>
        <w:tc>
          <w:tcPr>
            <w:tcW w:w="397"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w:t>
            </w:r>
          </w:p>
        </w:tc>
        <w:tc>
          <w:tcPr>
            <w:tcW w:w="529" w:type="pct"/>
            <w:tcBorders>
              <w:top w:val="nil"/>
              <w:left w:val="nil"/>
              <w:bottom w:val="single" w:sz="4" w:space="0" w:color="auto"/>
              <w:right w:val="single" w:sz="4" w:space="0" w:color="auto"/>
            </w:tcBorders>
            <w:shd w:val="clear" w:color="auto" w:fill="auto"/>
            <w:vAlign w:val="center"/>
            <w:hideMark/>
          </w:tcPr>
          <w:p w:rsidR="00683291" w:rsidRPr="00683291" w:rsidRDefault="00204E12" w:rsidP="00683291">
            <w:pPr>
              <w:spacing w:after="0" w:line="240" w:lineRule="auto"/>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Perumahan,kosevasi ruang terbuka hujau</w:t>
            </w:r>
          </w:p>
        </w:tc>
        <w:tc>
          <w:tcPr>
            <w:tcW w:w="794"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both"/>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pelayanan air minum bagi penduduk yang belum terlayani dapat menambah sumur gali, sumur pompa.</w:t>
            </w:r>
          </w:p>
        </w:tc>
      </w:tr>
      <w:tr w:rsidR="00683291" w:rsidRPr="00683291" w:rsidTr="00204E12">
        <w:trPr>
          <w:trHeight w:val="1397"/>
        </w:trPr>
        <w:tc>
          <w:tcPr>
            <w:tcW w:w="197" w:type="pct"/>
            <w:vMerge/>
            <w:tcBorders>
              <w:top w:val="nil"/>
              <w:left w:val="single" w:sz="4" w:space="0" w:color="auto"/>
              <w:bottom w:val="single" w:sz="4" w:space="0" w:color="auto"/>
              <w:right w:val="single" w:sz="4" w:space="0" w:color="auto"/>
            </w:tcBorders>
            <w:vAlign w:val="center"/>
            <w:hideMark/>
          </w:tcPr>
          <w:p w:rsidR="00683291" w:rsidRPr="00683291" w:rsidRDefault="00683291" w:rsidP="00683291">
            <w:pPr>
              <w:spacing w:after="0" w:line="240" w:lineRule="auto"/>
              <w:rPr>
                <w:rFonts w:ascii="Times New Roman" w:eastAsia="Times New Roman" w:hAnsi="Times New Roman" w:cs="Times New Roman"/>
                <w:color w:val="000000"/>
                <w:sz w:val="20"/>
                <w:szCs w:val="20"/>
                <w:lang w:val="id-ID" w:eastAsia="id-ID"/>
              </w:rPr>
            </w:pPr>
          </w:p>
        </w:tc>
        <w:tc>
          <w:tcPr>
            <w:tcW w:w="503" w:type="pct"/>
            <w:vMerge/>
            <w:tcBorders>
              <w:top w:val="nil"/>
              <w:left w:val="single" w:sz="4" w:space="0" w:color="auto"/>
              <w:bottom w:val="single" w:sz="4" w:space="0" w:color="auto"/>
              <w:right w:val="single" w:sz="4" w:space="0" w:color="auto"/>
            </w:tcBorders>
            <w:vAlign w:val="center"/>
            <w:hideMark/>
          </w:tcPr>
          <w:p w:rsidR="00683291" w:rsidRPr="00683291" w:rsidRDefault="00683291" w:rsidP="00683291">
            <w:pPr>
              <w:spacing w:after="0" w:line="240" w:lineRule="auto"/>
              <w:rPr>
                <w:rFonts w:ascii="Times New Roman" w:eastAsia="Times New Roman" w:hAnsi="Times New Roman" w:cs="Times New Roman"/>
                <w:color w:val="000000"/>
                <w:sz w:val="20"/>
                <w:szCs w:val="20"/>
                <w:lang w:val="id-ID" w:eastAsia="id-ID"/>
              </w:rPr>
            </w:pPr>
          </w:p>
        </w:tc>
        <w:tc>
          <w:tcPr>
            <w:tcW w:w="543"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Singasari</w:t>
            </w:r>
          </w:p>
        </w:tc>
        <w:tc>
          <w:tcPr>
            <w:tcW w:w="347"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6.722</w:t>
            </w:r>
          </w:p>
        </w:tc>
        <w:tc>
          <w:tcPr>
            <w:tcW w:w="349"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2.244</w:t>
            </w:r>
          </w:p>
        </w:tc>
        <w:tc>
          <w:tcPr>
            <w:tcW w:w="298"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33,38</w:t>
            </w:r>
          </w:p>
        </w:tc>
        <w:tc>
          <w:tcPr>
            <w:tcW w:w="298"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34</w:t>
            </w:r>
          </w:p>
        </w:tc>
        <w:tc>
          <w:tcPr>
            <w:tcW w:w="745"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both"/>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 xml:space="preserve"> sumur pompa masih layak dan memenuhi standar persyaratan air minum</w:t>
            </w:r>
          </w:p>
        </w:tc>
        <w:tc>
          <w:tcPr>
            <w:tcW w:w="397"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w:t>
            </w:r>
          </w:p>
        </w:tc>
        <w:tc>
          <w:tcPr>
            <w:tcW w:w="529" w:type="pct"/>
            <w:tcBorders>
              <w:top w:val="nil"/>
              <w:left w:val="nil"/>
              <w:bottom w:val="single" w:sz="4" w:space="0" w:color="auto"/>
              <w:right w:val="single" w:sz="4" w:space="0" w:color="auto"/>
            </w:tcBorders>
            <w:shd w:val="clear" w:color="auto" w:fill="auto"/>
            <w:vAlign w:val="center"/>
            <w:hideMark/>
          </w:tcPr>
          <w:p w:rsidR="00683291" w:rsidRPr="00683291" w:rsidRDefault="00204E12" w:rsidP="00683291">
            <w:pPr>
              <w:spacing w:after="0" w:line="240" w:lineRule="auto"/>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Perdagangan Dan Jasa</w:t>
            </w:r>
          </w:p>
        </w:tc>
        <w:tc>
          <w:tcPr>
            <w:tcW w:w="794"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both"/>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pelayanan air minum bagi penduduk yang belum terlayani dapat menambah sumur gali, sumur pompa dan sistem perpipaan.</w:t>
            </w:r>
          </w:p>
        </w:tc>
      </w:tr>
      <w:tr w:rsidR="00683291" w:rsidRPr="00683291" w:rsidTr="00204E12">
        <w:trPr>
          <w:trHeight w:val="987"/>
        </w:trPr>
        <w:tc>
          <w:tcPr>
            <w:tcW w:w="197" w:type="pct"/>
            <w:vMerge/>
            <w:tcBorders>
              <w:top w:val="nil"/>
              <w:left w:val="single" w:sz="4" w:space="0" w:color="auto"/>
              <w:bottom w:val="single" w:sz="4" w:space="0" w:color="auto"/>
              <w:right w:val="single" w:sz="4" w:space="0" w:color="auto"/>
            </w:tcBorders>
            <w:vAlign w:val="center"/>
            <w:hideMark/>
          </w:tcPr>
          <w:p w:rsidR="00683291" w:rsidRPr="00683291" w:rsidRDefault="00683291" w:rsidP="00683291">
            <w:pPr>
              <w:spacing w:after="0" w:line="240" w:lineRule="auto"/>
              <w:rPr>
                <w:rFonts w:ascii="Times New Roman" w:eastAsia="Times New Roman" w:hAnsi="Times New Roman" w:cs="Times New Roman"/>
                <w:color w:val="000000"/>
                <w:sz w:val="20"/>
                <w:szCs w:val="20"/>
                <w:lang w:val="id-ID" w:eastAsia="id-ID"/>
              </w:rPr>
            </w:pPr>
          </w:p>
        </w:tc>
        <w:tc>
          <w:tcPr>
            <w:tcW w:w="503" w:type="pct"/>
            <w:vMerge/>
            <w:tcBorders>
              <w:top w:val="nil"/>
              <w:left w:val="single" w:sz="4" w:space="0" w:color="auto"/>
              <w:bottom w:val="single" w:sz="4" w:space="0" w:color="auto"/>
              <w:right w:val="single" w:sz="4" w:space="0" w:color="auto"/>
            </w:tcBorders>
            <w:vAlign w:val="center"/>
            <w:hideMark/>
          </w:tcPr>
          <w:p w:rsidR="00683291" w:rsidRPr="00683291" w:rsidRDefault="00683291" w:rsidP="00683291">
            <w:pPr>
              <w:spacing w:after="0" w:line="240" w:lineRule="auto"/>
              <w:rPr>
                <w:rFonts w:ascii="Times New Roman" w:eastAsia="Times New Roman" w:hAnsi="Times New Roman" w:cs="Times New Roman"/>
                <w:color w:val="000000"/>
                <w:sz w:val="20"/>
                <w:szCs w:val="20"/>
                <w:lang w:val="id-ID" w:eastAsia="id-ID"/>
              </w:rPr>
            </w:pPr>
          </w:p>
        </w:tc>
        <w:tc>
          <w:tcPr>
            <w:tcW w:w="543"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Sukaherang</w:t>
            </w:r>
          </w:p>
        </w:tc>
        <w:tc>
          <w:tcPr>
            <w:tcW w:w="347"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4.844</w:t>
            </w:r>
          </w:p>
        </w:tc>
        <w:tc>
          <w:tcPr>
            <w:tcW w:w="349"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1.252</w:t>
            </w:r>
          </w:p>
        </w:tc>
        <w:tc>
          <w:tcPr>
            <w:tcW w:w="298"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25,85</w:t>
            </w:r>
          </w:p>
        </w:tc>
        <w:tc>
          <w:tcPr>
            <w:tcW w:w="298"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56</w:t>
            </w:r>
          </w:p>
        </w:tc>
        <w:tc>
          <w:tcPr>
            <w:tcW w:w="745"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both"/>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 xml:space="preserve"> sumur pompa masih layak dan memenuhi standar persyaratan air minum</w:t>
            </w:r>
          </w:p>
        </w:tc>
        <w:tc>
          <w:tcPr>
            <w:tcW w:w="397"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w:t>
            </w:r>
          </w:p>
        </w:tc>
        <w:tc>
          <w:tcPr>
            <w:tcW w:w="529"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Konservasi, RTH</w:t>
            </w:r>
          </w:p>
        </w:tc>
        <w:tc>
          <w:tcPr>
            <w:tcW w:w="794"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both"/>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pelayanan air minum bagi penduduk yang belum terlayani dapat menambah sumur pompa</w:t>
            </w:r>
          </w:p>
        </w:tc>
      </w:tr>
      <w:tr w:rsidR="00683291" w:rsidRPr="00683291" w:rsidTr="00204E12">
        <w:trPr>
          <w:trHeight w:val="1412"/>
        </w:trPr>
        <w:tc>
          <w:tcPr>
            <w:tcW w:w="19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2</w:t>
            </w:r>
          </w:p>
        </w:tc>
        <w:tc>
          <w:tcPr>
            <w:tcW w:w="5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Mangunreja</w:t>
            </w:r>
          </w:p>
        </w:tc>
        <w:tc>
          <w:tcPr>
            <w:tcW w:w="543"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Margajaya</w:t>
            </w:r>
          </w:p>
        </w:tc>
        <w:tc>
          <w:tcPr>
            <w:tcW w:w="347"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6.589</w:t>
            </w:r>
          </w:p>
        </w:tc>
        <w:tc>
          <w:tcPr>
            <w:tcW w:w="349"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2.757</w:t>
            </w:r>
          </w:p>
        </w:tc>
        <w:tc>
          <w:tcPr>
            <w:tcW w:w="298"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41,84</w:t>
            </w:r>
          </w:p>
        </w:tc>
        <w:tc>
          <w:tcPr>
            <w:tcW w:w="298"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45</w:t>
            </w:r>
          </w:p>
        </w:tc>
        <w:tc>
          <w:tcPr>
            <w:tcW w:w="745"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both"/>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 xml:space="preserve"> sumur pompa masih layak dan memenuhi standar persyaratan air minum</w:t>
            </w:r>
          </w:p>
        </w:tc>
        <w:tc>
          <w:tcPr>
            <w:tcW w:w="397"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w:t>
            </w:r>
          </w:p>
        </w:tc>
        <w:tc>
          <w:tcPr>
            <w:tcW w:w="529" w:type="pct"/>
            <w:tcBorders>
              <w:top w:val="nil"/>
              <w:left w:val="nil"/>
              <w:bottom w:val="single" w:sz="4" w:space="0" w:color="auto"/>
              <w:right w:val="single" w:sz="4" w:space="0" w:color="auto"/>
            </w:tcBorders>
            <w:shd w:val="clear" w:color="auto" w:fill="auto"/>
            <w:vAlign w:val="center"/>
            <w:hideMark/>
          </w:tcPr>
          <w:p w:rsidR="00683291" w:rsidRPr="00683291" w:rsidRDefault="00204E12" w:rsidP="00683291">
            <w:pPr>
              <w:spacing w:after="0" w:line="240" w:lineRule="auto"/>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Perumahan, ruang terbuka hijau</w:t>
            </w:r>
          </w:p>
        </w:tc>
        <w:tc>
          <w:tcPr>
            <w:tcW w:w="794"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both"/>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pelayanan air minum bagi penduduk yang belum terlayani dapat menambah sumur pompa dan memanfaatkan perpipaan yang ada</w:t>
            </w:r>
          </w:p>
        </w:tc>
      </w:tr>
      <w:tr w:rsidR="00683291" w:rsidRPr="00683291" w:rsidTr="00204E12">
        <w:trPr>
          <w:trHeight w:val="1545"/>
        </w:trPr>
        <w:tc>
          <w:tcPr>
            <w:tcW w:w="197" w:type="pct"/>
            <w:vMerge/>
            <w:tcBorders>
              <w:top w:val="nil"/>
              <w:left w:val="single" w:sz="4" w:space="0" w:color="auto"/>
              <w:bottom w:val="single" w:sz="4" w:space="0" w:color="auto"/>
              <w:right w:val="single" w:sz="4" w:space="0" w:color="auto"/>
            </w:tcBorders>
            <w:vAlign w:val="center"/>
            <w:hideMark/>
          </w:tcPr>
          <w:p w:rsidR="00683291" w:rsidRPr="00683291" w:rsidRDefault="00683291" w:rsidP="00683291">
            <w:pPr>
              <w:spacing w:after="0" w:line="240" w:lineRule="auto"/>
              <w:rPr>
                <w:rFonts w:ascii="Times New Roman" w:eastAsia="Times New Roman" w:hAnsi="Times New Roman" w:cs="Times New Roman"/>
                <w:color w:val="000000"/>
                <w:sz w:val="20"/>
                <w:szCs w:val="20"/>
                <w:lang w:val="id-ID" w:eastAsia="id-ID"/>
              </w:rPr>
            </w:pPr>
          </w:p>
        </w:tc>
        <w:tc>
          <w:tcPr>
            <w:tcW w:w="503" w:type="pct"/>
            <w:vMerge/>
            <w:tcBorders>
              <w:top w:val="nil"/>
              <w:left w:val="single" w:sz="4" w:space="0" w:color="auto"/>
              <w:bottom w:val="single" w:sz="4" w:space="0" w:color="auto"/>
              <w:right w:val="single" w:sz="4" w:space="0" w:color="auto"/>
            </w:tcBorders>
            <w:vAlign w:val="center"/>
            <w:hideMark/>
          </w:tcPr>
          <w:p w:rsidR="00683291" w:rsidRPr="00683291" w:rsidRDefault="00683291" w:rsidP="00683291">
            <w:pPr>
              <w:spacing w:after="0" w:line="240" w:lineRule="auto"/>
              <w:rPr>
                <w:rFonts w:ascii="Times New Roman" w:eastAsia="Times New Roman" w:hAnsi="Times New Roman" w:cs="Times New Roman"/>
                <w:color w:val="000000"/>
                <w:sz w:val="20"/>
                <w:szCs w:val="20"/>
                <w:lang w:val="id-ID" w:eastAsia="id-ID"/>
              </w:rPr>
            </w:pPr>
          </w:p>
        </w:tc>
        <w:tc>
          <w:tcPr>
            <w:tcW w:w="543"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Mangunreja</w:t>
            </w:r>
          </w:p>
        </w:tc>
        <w:tc>
          <w:tcPr>
            <w:tcW w:w="347"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8.520</w:t>
            </w:r>
          </w:p>
        </w:tc>
        <w:tc>
          <w:tcPr>
            <w:tcW w:w="349"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2.573</w:t>
            </w:r>
          </w:p>
        </w:tc>
        <w:tc>
          <w:tcPr>
            <w:tcW w:w="298"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30,20</w:t>
            </w:r>
          </w:p>
        </w:tc>
        <w:tc>
          <w:tcPr>
            <w:tcW w:w="298"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42</w:t>
            </w:r>
          </w:p>
        </w:tc>
        <w:tc>
          <w:tcPr>
            <w:tcW w:w="745"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both"/>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 xml:space="preserve"> sumur pompa masih layak dan memenuhi standar persyaratan air minum</w:t>
            </w:r>
          </w:p>
        </w:tc>
        <w:tc>
          <w:tcPr>
            <w:tcW w:w="397"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w:t>
            </w:r>
          </w:p>
        </w:tc>
        <w:tc>
          <w:tcPr>
            <w:tcW w:w="529" w:type="pct"/>
            <w:tcBorders>
              <w:top w:val="nil"/>
              <w:left w:val="nil"/>
              <w:bottom w:val="single" w:sz="4" w:space="0" w:color="auto"/>
              <w:right w:val="single" w:sz="4" w:space="0" w:color="auto"/>
            </w:tcBorders>
            <w:shd w:val="clear" w:color="auto" w:fill="auto"/>
            <w:vAlign w:val="center"/>
            <w:hideMark/>
          </w:tcPr>
          <w:p w:rsidR="00683291" w:rsidRPr="00683291" w:rsidRDefault="00204E12" w:rsidP="00683291">
            <w:pPr>
              <w:spacing w:after="0" w:line="240" w:lineRule="auto"/>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Perdagangan dan jasa, ruang terbuka hijau</w:t>
            </w:r>
            <w:r w:rsidR="00683291" w:rsidRPr="00683291">
              <w:rPr>
                <w:rFonts w:ascii="Times New Roman" w:eastAsia="Times New Roman" w:hAnsi="Times New Roman" w:cs="Times New Roman"/>
                <w:color w:val="000000"/>
                <w:sz w:val="20"/>
                <w:szCs w:val="20"/>
                <w:lang w:val="id-ID" w:eastAsia="id-ID"/>
              </w:rPr>
              <w:t xml:space="preserve"> </w:t>
            </w:r>
          </w:p>
        </w:tc>
        <w:tc>
          <w:tcPr>
            <w:tcW w:w="794"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both"/>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pelayanan air minum bagi penduduk yang belum terlayani dapat menambah sumur pompa dan memanfaatkan sistem perpipaan yang ada</w:t>
            </w:r>
          </w:p>
        </w:tc>
      </w:tr>
      <w:tr w:rsidR="00683291" w:rsidRPr="00683291" w:rsidTr="00204E12">
        <w:trPr>
          <w:trHeight w:val="1073"/>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3</w:t>
            </w:r>
          </w:p>
        </w:tc>
        <w:tc>
          <w:tcPr>
            <w:tcW w:w="503"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Sukarame</w:t>
            </w:r>
          </w:p>
        </w:tc>
        <w:tc>
          <w:tcPr>
            <w:tcW w:w="543"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Sukarame</w:t>
            </w:r>
          </w:p>
        </w:tc>
        <w:tc>
          <w:tcPr>
            <w:tcW w:w="347"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8.130</w:t>
            </w:r>
          </w:p>
        </w:tc>
        <w:tc>
          <w:tcPr>
            <w:tcW w:w="349"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0</w:t>
            </w:r>
          </w:p>
        </w:tc>
        <w:tc>
          <w:tcPr>
            <w:tcW w:w="298"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0,00</w:t>
            </w:r>
          </w:p>
        </w:tc>
        <w:tc>
          <w:tcPr>
            <w:tcW w:w="298"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29</w:t>
            </w:r>
          </w:p>
        </w:tc>
        <w:tc>
          <w:tcPr>
            <w:tcW w:w="745"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both"/>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 xml:space="preserve"> sumur pompa masih layak dan memenuhi standar persyaratan air minum</w:t>
            </w:r>
          </w:p>
        </w:tc>
        <w:tc>
          <w:tcPr>
            <w:tcW w:w="397"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w:t>
            </w:r>
          </w:p>
        </w:tc>
        <w:tc>
          <w:tcPr>
            <w:tcW w:w="529" w:type="pct"/>
            <w:tcBorders>
              <w:top w:val="nil"/>
              <w:left w:val="nil"/>
              <w:bottom w:val="single" w:sz="4" w:space="0" w:color="auto"/>
              <w:right w:val="single" w:sz="4" w:space="0" w:color="auto"/>
            </w:tcBorders>
            <w:shd w:val="clear" w:color="auto" w:fill="auto"/>
            <w:vAlign w:val="center"/>
            <w:hideMark/>
          </w:tcPr>
          <w:p w:rsidR="00683291" w:rsidRPr="00683291" w:rsidRDefault="006B70EB" w:rsidP="00683291">
            <w:pPr>
              <w:spacing w:after="0" w:line="240" w:lineRule="auto"/>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Perumahan,koservasi, ruang terbuka hijau</w:t>
            </w:r>
          </w:p>
        </w:tc>
        <w:tc>
          <w:tcPr>
            <w:tcW w:w="794"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both"/>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 xml:space="preserve">pelayanan air minum bagi penduduk yang belum terlayani dapat menambah sumur pompa </w:t>
            </w:r>
          </w:p>
        </w:tc>
      </w:tr>
      <w:tr w:rsidR="00683291" w:rsidRPr="00683291" w:rsidTr="00204E12">
        <w:trPr>
          <w:trHeight w:val="111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lastRenderedPageBreak/>
              <w:t>4</w:t>
            </w:r>
          </w:p>
        </w:tc>
        <w:tc>
          <w:tcPr>
            <w:tcW w:w="503"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Leuwisari</w:t>
            </w:r>
          </w:p>
        </w:tc>
        <w:tc>
          <w:tcPr>
            <w:tcW w:w="543"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Arjasari</w:t>
            </w:r>
          </w:p>
        </w:tc>
        <w:tc>
          <w:tcPr>
            <w:tcW w:w="347"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7.616</w:t>
            </w:r>
          </w:p>
        </w:tc>
        <w:tc>
          <w:tcPr>
            <w:tcW w:w="349"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1.215</w:t>
            </w:r>
          </w:p>
        </w:tc>
        <w:tc>
          <w:tcPr>
            <w:tcW w:w="298"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15,95</w:t>
            </w:r>
          </w:p>
        </w:tc>
        <w:tc>
          <w:tcPr>
            <w:tcW w:w="298"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43</w:t>
            </w:r>
          </w:p>
        </w:tc>
        <w:tc>
          <w:tcPr>
            <w:tcW w:w="745"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both"/>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 xml:space="preserve"> sumur pompa masih layak dan memenuhi standar persyaratan air minum</w:t>
            </w:r>
          </w:p>
        </w:tc>
        <w:tc>
          <w:tcPr>
            <w:tcW w:w="397"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memiliki mata air cijoho</w:t>
            </w:r>
          </w:p>
        </w:tc>
        <w:tc>
          <w:tcPr>
            <w:tcW w:w="529" w:type="pct"/>
            <w:tcBorders>
              <w:top w:val="nil"/>
              <w:left w:val="nil"/>
              <w:bottom w:val="single" w:sz="4" w:space="0" w:color="auto"/>
              <w:right w:val="single" w:sz="4" w:space="0" w:color="auto"/>
            </w:tcBorders>
            <w:shd w:val="clear" w:color="auto" w:fill="auto"/>
            <w:vAlign w:val="center"/>
            <w:hideMark/>
          </w:tcPr>
          <w:p w:rsidR="00683291" w:rsidRPr="00683291" w:rsidRDefault="006B70EB" w:rsidP="00683291">
            <w:pPr>
              <w:spacing w:after="0" w:line="240" w:lineRule="auto"/>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Konservasi. Ruang terbuka hijau</w:t>
            </w:r>
          </w:p>
        </w:tc>
        <w:tc>
          <w:tcPr>
            <w:tcW w:w="794"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both"/>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pelayanan air minum bagi penduduk yang belum terlayani dapat menambah sumur pompa  dan mata air cijoho</w:t>
            </w:r>
          </w:p>
        </w:tc>
      </w:tr>
      <w:tr w:rsidR="00683291" w:rsidRPr="00683291" w:rsidTr="00204E12">
        <w:trPr>
          <w:trHeight w:val="1232"/>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5</w:t>
            </w:r>
          </w:p>
        </w:tc>
        <w:tc>
          <w:tcPr>
            <w:tcW w:w="503"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Padakembang</w:t>
            </w:r>
          </w:p>
        </w:tc>
        <w:tc>
          <w:tcPr>
            <w:tcW w:w="543"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Cilampunghilir</w:t>
            </w:r>
          </w:p>
        </w:tc>
        <w:tc>
          <w:tcPr>
            <w:tcW w:w="347"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7.113</w:t>
            </w:r>
          </w:p>
        </w:tc>
        <w:tc>
          <w:tcPr>
            <w:tcW w:w="349"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0</w:t>
            </w:r>
          </w:p>
        </w:tc>
        <w:tc>
          <w:tcPr>
            <w:tcW w:w="298"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0,00</w:t>
            </w:r>
          </w:p>
        </w:tc>
        <w:tc>
          <w:tcPr>
            <w:tcW w:w="298"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27</w:t>
            </w:r>
          </w:p>
        </w:tc>
        <w:tc>
          <w:tcPr>
            <w:tcW w:w="745"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both"/>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 xml:space="preserve"> sumur gali dan sumur pompa masih layak dan memenuhi standar persyaratan air minum</w:t>
            </w:r>
          </w:p>
        </w:tc>
        <w:tc>
          <w:tcPr>
            <w:tcW w:w="397"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w:t>
            </w:r>
          </w:p>
        </w:tc>
        <w:tc>
          <w:tcPr>
            <w:tcW w:w="529"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B70EB">
            <w:pPr>
              <w:spacing w:after="0" w:line="240" w:lineRule="auto"/>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Perumahan, dan RTH</w:t>
            </w:r>
          </w:p>
        </w:tc>
        <w:tc>
          <w:tcPr>
            <w:tcW w:w="794"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both"/>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pelayanan air minum bagi penduduk yang belum terlayani dapat menambah sumur pompa  dan sumur gali</w:t>
            </w:r>
          </w:p>
        </w:tc>
      </w:tr>
      <w:tr w:rsidR="00683291" w:rsidRPr="00683291" w:rsidTr="00204E12">
        <w:trPr>
          <w:trHeight w:val="1128"/>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6</w:t>
            </w:r>
          </w:p>
        </w:tc>
        <w:tc>
          <w:tcPr>
            <w:tcW w:w="503"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Sariwangi</w:t>
            </w:r>
          </w:p>
        </w:tc>
        <w:tc>
          <w:tcPr>
            <w:tcW w:w="543"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Selawangi</w:t>
            </w:r>
          </w:p>
        </w:tc>
        <w:tc>
          <w:tcPr>
            <w:tcW w:w="347"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3.447</w:t>
            </w:r>
          </w:p>
        </w:tc>
        <w:tc>
          <w:tcPr>
            <w:tcW w:w="349"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0</w:t>
            </w:r>
          </w:p>
        </w:tc>
        <w:tc>
          <w:tcPr>
            <w:tcW w:w="298"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0,00</w:t>
            </w:r>
          </w:p>
        </w:tc>
        <w:tc>
          <w:tcPr>
            <w:tcW w:w="298"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41</w:t>
            </w:r>
          </w:p>
        </w:tc>
        <w:tc>
          <w:tcPr>
            <w:tcW w:w="745"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both"/>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 xml:space="preserve"> sumur pompa masih layak dan memenuhi standar persyaratan air minum</w:t>
            </w:r>
          </w:p>
        </w:tc>
        <w:tc>
          <w:tcPr>
            <w:tcW w:w="397"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w:t>
            </w:r>
          </w:p>
        </w:tc>
        <w:tc>
          <w:tcPr>
            <w:tcW w:w="529"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B70EB">
            <w:pPr>
              <w:spacing w:after="0" w:line="240" w:lineRule="auto"/>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 xml:space="preserve">Perumahan, </w:t>
            </w:r>
            <w:r w:rsidR="006B70EB">
              <w:rPr>
                <w:rFonts w:ascii="Times New Roman" w:eastAsia="Times New Roman" w:hAnsi="Times New Roman" w:cs="Times New Roman"/>
                <w:color w:val="000000"/>
                <w:sz w:val="20"/>
                <w:szCs w:val="20"/>
                <w:lang w:val="id-ID" w:eastAsia="id-ID"/>
              </w:rPr>
              <w:t>dan pertanian</w:t>
            </w:r>
          </w:p>
        </w:tc>
        <w:tc>
          <w:tcPr>
            <w:tcW w:w="794"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both"/>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 xml:space="preserve">pelayanan air minum bagi penduduk yang belum terlayani dapat menambah sumur pompa </w:t>
            </w:r>
          </w:p>
        </w:tc>
      </w:tr>
      <w:tr w:rsidR="00683291" w:rsidRPr="00683291" w:rsidTr="00204E12">
        <w:trPr>
          <w:trHeight w:val="1872"/>
        </w:trPr>
        <w:tc>
          <w:tcPr>
            <w:tcW w:w="124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b/>
                <w:bCs/>
                <w:color w:val="000000"/>
                <w:sz w:val="20"/>
                <w:szCs w:val="20"/>
                <w:lang w:val="id-ID" w:eastAsia="id-ID"/>
              </w:rPr>
            </w:pPr>
            <w:r w:rsidRPr="00683291">
              <w:rPr>
                <w:rFonts w:ascii="Times New Roman" w:eastAsia="Times New Roman" w:hAnsi="Times New Roman" w:cs="Times New Roman"/>
                <w:b/>
                <w:bCs/>
                <w:color w:val="000000"/>
                <w:sz w:val="20"/>
                <w:szCs w:val="20"/>
                <w:lang w:val="id-ID" w:eastAsia="id-ID"/>
              </w:rPr>
              <w:t>Jumlah</w:t>
            </w:r>
          </w:p>
        </w:tc>
        <w:tc>
          <w:tcPr>
            <w:tcW w:w="347"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b/>
                <w:bCs/>
                <w:color w:val="000000"/>
                <w:sz w:val="20"/>
                <w:szCs w:val="20"/>
                <w:lang w:val="id-ID" w:eastAsia="id-ID"/>
              </w:rPr>
            </w:pPr>
            <w:r w:rsidRPr="00683291">
              <w:rPr>
                <w:rFonts w:ascii="Times New Roman" w:eastAsia="Times New Roman" w:hAnsi="Times New Roman" w:cs="Times New Roman"/>
                <w:b/>
                <w:bCs/>
                <w:color w:val="000000"/>
                <w:sz w:val="20"/>
                <w:szCs w:val="20"/>
                <w:lang w:val="id-ID" w:eastAsia="id-ID"/>
              </w:rPr>
              <w:t>105.969</w:t>
            </w:r>
          </w:p>
        </w:tc>
        <w:tc>
          <w:tcPr>
            <w:tcW w:w="349"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b/>
                <w:bCs/>
                <w:color w:val="000000"/>
                <w:sz w:val="20"/>
                <w:szCs w:val="20"/>
                <w:lang w:val="id-ID" w:eastAsia="id-ID"/>
              </w:rPr>
            </w:pPr>
            <w:r w:rsidRPr="00683291">
              <w:rPr>
                <w:rFonts w:ascii="Times New Roman" w:eastAsia="Times New Roman" w:hAnsi="Times New Roman" w:cs="Times New Roman"/>
                <w:b/>
                <w:bCs/>
                <w:color w:val="000000"/>
                <w:sz w:val="20"/>
                <w:szCs w:val="20"/>
                <w:lang w:val="id-ID" w:eastAsia="id-ID"/>
              </w:rPr>
              <w:t>28.559</w:t>
            </w:r>
          </w:p>
        </w:tc>
        <w:tc>
          <w:tcPr>
            <w:tcW w:w="298" w:type="pct"/>
            <w:tcBorders>
              <w:top w:val="nil"/>
              <w:left w:val="nil"/>
              <w:bottom w:val="single" w:sz="4" w:space="0" w:color="auto"/>
              <w:right w:val="single" w:sz="4" w:space="0" w:color="auto"/>
            </w:tcBorders>
            <w:shd w:val="clear" w:color="auto" w:fill="auto"/>
            <w:noWrap/>
            <w:vAlign w:val="center"/>
            <w:hideMark/>
          </w:tcPr>
          <w:p w:rsidR="00683291" w:rsidRPr="00683291" w:rsidRDefault="00683291" w:rsidP="00683291">
            <w:pPr>
              <w:spacing w:after="0" w:line="240" w:lineRule="auto"/>
              <w:jc w:val="center"/>
              <w:rPr>
                <w:rFonts w:ascii="Times New Roman" w:eastAsia="Times New Roman" w:hAnsi="Times New Roman" w:cs="Times New Roman"/>
                <w:b/>
                <w:color w:val="000000"/>
                <w:sz w:val="20"/>
                <w:szCs w:val="20"/>
                <w:lang w:val="id-ID" w:eastAsia="id-ID"/>
              </w:rPr>
            </w:pPr>
            <w:r w:rsidRPr="00683291">
              <w:rPr>
                <w:rFonts w:ascii="Times New Roman" w:eastAsia="Times New Roman" w:hAnsi="Times New Roman" w:cs="Times New Roman"/>
                <w:b/>
                <w:color w:val="000000"/>
                <w:sz w:val="20"/>
                <w:szCs w:val="20"/>
                <w:lang w:val="id-ID" w:eastAsia="id-ID"/>
              </w:rPr>
              <w:t>26,95</w:t>
            </w:r>
          </w:p>
        </w:tc>
        <w:tc>
          <w:tcPr>
            <w:tcW w:w="298" w:type="pct"/>
            <w:tcBorders>
              <w:top w:val="nil"/>
              <w:left w:val="nil"/>
              <w:bottom w:val="single" w:sz="4" w:space="0" w:color="auto"/>
              <w:right w:val="single" w:sz="4" w:space="0" w:color="auto"/>
            </w:tcBorders>
            <w:shd w:val="clear" w:color="auto" w:fill="auto"/>
            <w:noWrap/>
            <w:vAlign w:val="center"/>
            <w:hideMark/>
          </w:tcPr>
          <w:p w:rsidR="00683291" w:rsidRPr="00683291" w:rsidRDefault="00065695" w:rsidP="00683291">
            <w:pPr>
              <w:spacing w:after="0" w:line="240" w:lineRule="auto"/>
              <w:jc w:val="center"/>
              <w:rPr>
                <w:rFonts w:ascii="Times New Roman" w:eastAsia="Times New Roman" w:hAnsi="Times New Roman" w:cs="Times New Roman"/>
                <w:b/>
                <w:color w:val="000000"/>
                <w:sz w:val="20"/>
                <w:szCs w:val="20"/>
                <w:lang w:val="id-ID" w:eastAsia="id-ID"/>
              </w:rPr>
            </w:pPr>
            <w:r>
              <w:rPr>
                <w:rFonts w:ascii="Times New Roman" w:eastAsia="Times New Roman" w:hAnsi="Times New Roman" w:cs="Times New Roman"/>
                <w:b/>
                <w:color w:val="000000"/>
                <w:sz w:val="20"/>
                <w:szCs w:val="20"/>
                <w:lang w:val="id-ID" w:eastAsia="id-ID"/>
              </w:rPr>
              <w:t>558</w:t>
            </w:r>
          </w:p>
        </w:tc>
        <w:tc>
          <w:tcPr>
            <w:tcW w:w="745"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both"/>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sumur pompa masih layak dan memenuhi standar persyaratan air minum sedangkan sumur gali sebagian besar tidak memenuhi standar persyaratan air minum</w:t>
            </w:r>
          </w:p>
        </w:tc>
        <w:tc>
          <w:tcPr>
            <w:tcW w:w="397"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center"/>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memilik 2 mata air yaitu cijoho dan tampin</w:t>
            </w:r>
          </w:p>
        </w:tc>
        <w:tc>
          <w:tcPr>
            <w:tcW w:w="529" w:type="pct"/>
            <w:tcBorders>
              <w:top w:val="nil"/>
              <w:left w:val="nil"/>
              <w:bottom w:val="single" w:sz="4" w:space="0" w:color="auto"/>
              <w:right w:val="single" w:sz="4" w:space="0" w:color="auto"/>
            </w:tcBorders>
            <w:shd w:val="clear" w:color="auto" w:fill="auto"/>
            <w:noWrap/>
            <w:vAlign w:val="bottom"/>
            <w:hideMark/>
          </w:tcPr>
          <w:p w:rsidR="00683291" w:rsidRPr="00683291" w:rsidRDefault="00683291" w:rsidP="00683291">
            <w:pPr>
              <w:spacing w:after="0" w:line="240" w:lineRule="auto"/>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 </w:t>
            </w:r>
          </w:p>
        </w:tc>
        <w:tc>
          <w:tcPr>
            <w:tcW w:w="794" w:type="pct"/>
            <w:tcBorders>
              <w:top w:val="nil"/>
              <w:left w:val="nil"/>
              <w:bottom w:val="single" w:sz="4" w:space="0" w:color="auto"/>
              <w:right w:val="single" w:sz="4" w:space="0" w:color="auto"/>
            </w:tcBorders>
            <w:shd w:val="clear" w:color="auto" w:fill="auto"/>
            <w:vAlign w:val="center"/>
            <w:hideMark/>
          </w:tcPr>
          <w:p w:rsidR="00683291" w:rsidRPr="00683291" w:rsidRDefault="00683291" w:rsidP="00683291">
            <w:pPr>
              <w:spacing w:after="0" w:line="240" w:lineRule="auto"/>
              <w:jc w:val="both"/>
              <w:rPr>
                <w:rFonts w:ascii="Times New Roman" w:eastAsia="Times New Roman" w:hAnsi="Times New Roman" w:cs="Times New Roman"/>
                <w:color w:val="000000"/>
                <w:sz w:val="20"/>
                <w:szCs w:val="20"/>
                <w:lang w:val="id-ID" w:eastAsia="id-ID"/>
              </w:rPr>
            </w:pPr>
            <w:r w:rsidRPr="00683291">
              <w:rPr>
                <w:rFonts w:ascii="Times New Roman" w:eastAsia="Times New Roman" w:hAnsi="Times New Roman" w:cs="Times New Roman"/>
                <w:color w:val="000000"/>
                <w:sz w:val="20"/>
                <w:szCs w:val="20"/>
                <w:lang w:val="id-ID" w:eastAsia="id-ID"/>
              </w:rPr>
              <w:t>pelayanan air minum bagi penduduk yang belum terlayani dapat menambah sumur pompa ,  memanfaatkan sistem perpipaan dan memanfaatkan mata air yang ada.</w:t>
            </w:r>
          </w:p>
        </w:tc>
      </w:tr>
    </w:tbl>
    <w:p w:rsidR="008124D8" w:rsidRPr="00683291" w:rsidRDefault="008124D8" w:rsidP="006B70EB">
      <w:pPr>
        <w:autoSpaceDE w:val="0"/>
        <w:autoSpaceDN w:val="0"/>
        <w:adjustRightInd w:val="0"/>
        <w:spacing w:after="0" w:line="360" w:lineRule="auto"/>
        <w:ind w:left="-1134"/>
        <w:jc w:val="both"/>
        <w:rPr>
          <w:rFonts w:ascii="Times New Roman" w:hAnsi="Times New Roman" w:cs="Times New Roman"/>
          <w:i/>
          <w:sz w:val="18"/>
          <w:szCs w:val="18"/>
          <w:lang w:val="id-ID"/>
        </w:rPr>
      </w:pPr>
      <w:r w:rsidRPr="00683291">
        <w:rPr>
          <w:rFonts w:ascii="Times New Roman" w:hAnsi="Times New Roman" w:cs="Times New Roman"/>
          <w:i/>
          <w:sz w:val="18"/>
          <w:szCs w:val="18"/>
          <w:lang w:val="id-ID"/>
        </w:rPr>
        <w:t>Sumber: Hasil Analisis 2015</w:t>
      </w:r>
    </w:p>
    <w:p w:rsidR="007D2427" w:rsidRDefault="007D2427" w:rsidP="007D2427">
      <w:pPr>
        <w:autoSpaceDE w:val="0"/>
        <w:autoSpaceDN w:val="0"/>
        <w:adjustRightInd w:val="0"/>
        <w:spacing w:after="0" w:line="360" w:lineRule="auto"/>
        <w:ind w:firstLine="567"/>
        <w:jc w:val="both"/>
        <w:rPr>
          <w:rFonts w:ascii="Times New Roman" w:hAnsi="Times New Roman" w:cs="Times New Roman"/>
          <w:sz w:val="24"/>
          <w:szCs w:val="24"/>
          <w:lang w:val="id-ID"/>
        </w:rPr>
      </w:pPr>
    </w:p>
    <w:p w:rsidR="00683291" w:rsidRDefault="00683291" w:rsidP="007D2427">
      <w:pPr>
        <w:autoSpaceDE w:val="0"/>
        <w:autoSpaceDN w:val="0"/>
        <w:adjustRightInd w:val="0"/>
        <w:spacing w:after="0" w:line="360" w:lineRule="auto"/>
        <w:ind w:firstLine="567"/>
        <w:jc w:val="both"/>
        <w:rPr>
          <w:rFonts w:ascii="Times New Roman" w:hAnsi="Times New Roman" w:cs="Times New Roman"/>
          <w:sz w:val="24"/>
          <w:szCs w:val="24"/>
          <w:lang w:val="id-ID"/>
        </w:rPr>
      </w:pPr>
    </w:p>
    <w:p w:rsidR="00683291" w:rsidRDefault="00683291" w:rsidP="007D2427">
      <w:pPr>
        <w:autoSpaceDE w:val="0"/>
        <w:autoSpaceDN w:val="0"/>
        <w:adjustRightInd w:val="0"/>
        <w:spacing w:after="0" w:line="360" w:lineRule="auto"/>
        <w:ind w:firstLine="567"/>
        <w:jc w:val="both"/>
        <w:rPr>
          <w:rFonts w:ascii="Times New Roman" w:hAnsi="Times New Roman" w:cs="Times New Roman"/>
          <w:sz w:val="24"/>
          <w:szCs w:val="24"/>
          <w:lang w:val="id-ID"/>
        </w:rPr>
        <w:sectPr w:rsidR="00683291" w:rsidSect="00683291">
          <w:pgSz w:w="15840" w:h="12240" w:orient="landscape"/>
          <w:pgMar w:top="1701" w:right="1701" w:bottom="2274" w:left="2274" w:header="720" w:footer="720" w:gutter="0"/>
          <w:cols w:space="720"/>
          <w:docGrid w:linePitch="360"/>
        </w:sectPr>
      </w:pPr>
    </w:p>
    <w:p w:rsidR="007D2427" w:rsidRPr="0041537C" w:rsidRDefault="007D2427" w:rsidP="00107FF5">
      <w:pPr>
        <w:autoSpaceDE w:val="0"/>
        <w:autoSpaceDN w:val="0"/>
        <w:adjustRightInd w:val="0"/>
        <w:spacing w:after="0" w:line="360" w:lineRule="auto"/>
        <w:ind w:firstLine="567"/>
        <w:jc w:val="both"/>
        <w:rPr>
          <w:rFonts w:ascii="Times New Roman" w:hAnsi="Times New Roman" w:cs="Times New Roman"/>
          <w:sz w:val="24"/>
          <w:szCs w:val="24"/>
          <w:lang w:val="id-ID"/>
        </w:rPr>
      </w:pPr>
      <w:r w:rsidRPr="0041537C">
        <w:rPr>
          <w:rFonts w:ascii="Times New Roman" w:hAnsi="Times New Roman" w:cs="Times New Roman"/>
          <w:sz w:val="24"/>
          <w:szCs w:val="24"/>
          <w:lang w:val="id-ID"/>
        </w:rPr>
        <w:lastRenderedPageBreak/>
        <w:t xml:space="preserve">Berdasarkan hasil analisis, terlihat bahwa wilayah pelayanan PDAM Kawasan Perkotaan Singaparna  mengikuti pola sistem jaringan jalan yang ada dimana untuk pusat Wilayah Perkotaan sebagian besar telah terlayani oleh jaringan Air Minum milik PDAM. </w:t>
      </w:r>
      <w:r w:rsidR="0041537C">
        <w:rPr>
          <w:rFonts w:ascii="Times New Roman" w:hAnsi="Times New Roman" w:cs="Times New Roman"/>
          <w:sz w:val="24"/>
          <w:szCs w:val="24"/>
          <w:lang w:val="id-ID"/>
        </w:rPr>
        <w:t xml:space="preserve">Tingkat pelayanan PDAM di Kawasan Perkotaan Singaparna pada tahun 2014 sebesar 26,95% dengan jumlah penduduk yang terlayani adalah sebanyak 28.559 jiwa yang terdiri dari penduduk Desa Singaparna, Desa Sukaherang, Desa Arjasari, Desa Cikunten, Desa Singasari, Desa Sukamulya, Desa Cipakat, Desa Sukaasih, Desa Mangunreja, Desa Margajaya, Desa Cintaraja, Desa Cikunir, dan Desa Cikadongdong. </w:t>
      </w:r>
      <w:r w:rsidRPr="0041537C">
        <w:rPr>
          <w:rFonts w:ascii="Times New Roman" w:hAnsi="Times New Roman" w:cs="Times New Roman"/>
          <w:sz w:val="24"/>
          <w:szCs w:val="24"/>
          <w:lang w:val="id-ID"/>
        </w:rPr>
        <w:t>Beberapa wilayah seperti arah menuju wilayah Desa Sukarame, Desa</w:t>
      </w:r>
      <w:r w:rsidR="00EB6A01" w:rsidRPr="0041537C">
        <w:rPr>
          <w:rFonts w:ascii="Times New Roman" w:hAnsi="Times New Roman" w:cs="Times New Roman"/>
          <w:sz w:val="24"/>
          <w:szCs w:val="24"/>
          <w:lang w:val="id-ID"/>
        </w:rPr>
        <w:t xml:space="preserve"> </w:t>
      </w:r>
      <w:r w:rsidRPr="0041537C">
        <w:rPr>
          <w:rFonts w:ascii="Times New Roman" w:hAnsi="Times New Roman" w:cs="Times New Roman"/>
          <w:sz w:val="24"/>
          <w:szCs w:val="24"/>
          <w:lang w:val="id-ID"/>
        </w:rPr>
        <w:t>Cilampunghilir, dan arah menuju Desa Selawangi belum mendapat pelayanan air Minum domestik PDAM dikarenakan secara aksesibilitas wilayah-wilayah tersebut terletak jauh dari pusat kota.</w:t>
      </w:r>
    </w:p>
    <w:p w:rsidR="00E53604" w:rsidRPr="006874A6" w:rsidRDefault="007D2427" w:rsidP="006874A6">
      <w:pPr>
        <w:pStyle w:val="NoSpacing"/>
        <w:spacing w:line="360" w:lineRule="auto"/>
        <w:ind w:firstLine="426"/>
        <w:jc w:val="both"/>
        <w:rPr>
          <w:rFonts w:ascii="Times New Roman" w:hAnsi="Times New Roman" w:cs="Times New Roman"/>
          <w:sz w:val="24"/>
          <w:szCs w:val="24"/>
          <w:lang w:val="id-ID"/>
        </w:rPr>
      </w:pPr>
      <w:r w:rsidRPr="006874A6">
        <w:rPr>
          <w:rFonts w:ascii="Times New Roman" w:hAnsi="Times New Roman" w:cs="Times New Roman"/>
          <w:sz w:val="24"/>
          <w:szCs w:val="24"/>
          <w:lang w:val="id-ID"/>
        </w:rPr>
        <w:t xml:space="preserve">Pemenuhan kebutuhan air minum pada </w:t>
      </w:r>
      <w:r w:rsidR="00CE74D4">
        <w:rPr>
          <w:rFonts w:ascii="Times New Roman" w:hAnsi="Times New Roman" w:cs="Times New Roman"/>
          <w:sz w:val="24"/>
          <w:szCs w:val="24"/>
          <w:lang w:val="id-ID"/>
        </w:rPr>
        <w:t>Kawasan Perkotaan Singaparna</w:t>
      </w:r>
      <w:r w:rsidRPr="006874A6">
        <w:rPr>
          <w:rFonts w:ascii="Times New Roman" w:hAnsi="Times New Roman" w:cs="Times New Roman"/>
          <w:sz w:val="24"/>
          <w:szCs w:val="24"/>
          <w:lang w:val="id-ID"/>
        </w:rPr>
        <w:t xml:space="preserve"> ini dapat memanfaatkan </w:t>
      </w:r>
      <w:r w:rsidR="00CE74D4">
        <w:rPr>
          <w:rFonts w:ascii="Times New Roman" w:hAnsi="Times New Roman" w:cs="Times New Roman"/>
          <w:sz w:val="24"/>
          <w:szCs w:val="24"/>
          <w:lang w:val="id-ID"/>
        </w:rPr>
        <w:t xml:space="preserve">sumber mata air, air tanah, dan </w:t>
      </w:r>
      <w:r w:rsidRPr="006874A6">
        <w:rPr>
          <w:rFonts w:ascii="Times New Roman" w:hAnsi="Times New Roman" w:cs="Times New Roman"/>
          <w:sz w:val="24"/>
          <w:szCs w:val="24"/>
          <w:lang w:val="id-ID"/>
        </w:rPr>
        <w:t xml:space="preserve"> menggunakan sistem air minum yang dikelola oleh pihak PDAM. </w:t>
      </w:r>
      <w:r w:rsidR="00107FF5">
        <w:rPr>
          <w:rFonts w:ascii="Times New Roman" w:hAnsi="Times New Roman" w:cs="Times New Roman"/>
          <w:sz w:val="24"/>
          <w:szCs w:val="24"/>
          <w:lang w:val="id-ID"/>
        </w:rPr>
        <w:t>Sumber air tanah yang dapat dimanfaatkan di Kawasan Perkotaan Singaparna yaitu sumur pompa, dan ada 2 (dua) m</w:t>
      </w:r>
      <w:r w:rsidR="00CE74D4">
        <w:rPr>
          <w:rFonts w:ascii="Times New Roman" w:hAnsi="Times New Roman" w:cs="Times New Roman"/>
          <w:sz w:val="24"/>
          <w:szCs w:val="24"/>
          <w:lang w:val="id-ID"/>
        </w:rPr>
        <w:t>ata air</w:t>
      </w:r>
      <w:r w:rsidRPr="006874A6">
        <w:rPr>
          <w:rFonts w:ascii="Times New Roman" w:hAnsi="Times New Roman" w:cs="Times New Roman"/>
          <w:sz w:val="24"/>
          <w:szCs w:val="24"/>
          <w:lang w:val="id-ID"/>
        </w:rPr>
        <w:t xml:space="preserve"> yang ada di</w:t>
      </w:r>
      <w:r w:rsidR="00CE74D4">
        <w:rPr>
          <w:rFonts w:ascii="Times New Roman" w:hAnsi="Times New Roman" w:cs="Times New Roman"/>
          <w:sz w:val="24"/>
          <w:szCs w:val="24"/>
          <w:lang w:val="id-ID"/>
        </w:rPr>
        <w:t xml:space="preserve"> </w:t>
      </w:r>
      <w:r w:rsidRPr="006874A6">
        <w:rPr>
          <w:rFonts w:ascii="Times New Roman" w:hAnsi="Times New Roman" w:cs="Times New Roman"/>
          <w:sz w:val="24"/>
          <w:szCs w:val="24"/>
          <w:lang w:val="id-ID"/>
        </w:rPr>
        <w:t>wilayah ini secara kualitas tergolong cukup baik tetapi secara kuantitas mengalami penurunan debit yang cukup fluktuatif pada waktu musim kemarau sehingga tidak dapat memenuhi kebutuhan masyarakat secara maksimal. Pemenuhan kebutuhan air minum melalui sistem jaringan air minum PDAM dapat dilakukan dengan menambah jaringan distribusi. Penambahan jaringan distribusi dapat memanfaatkan instalasi pengolahan air  yang memiliki kapasitas 100 liter/detik. Pemanfaatan IPA dilakukan dengan cara menambah jaringan distribusi air bersih dan penggunaan pompa penguat tekanan air (</w:t>
      </w:r>
      <w:r w:rsidRPr="006874A6">
        <w:rPr>
          <w:rFonts w:ascii="Times New Roman" w:hAnsi="Times New Roman" w:cs="Times New Roman"/>
          <w:i/>
          <w:iCs/>
          <w:sz w:val="24"/>
          <w:szCs w:val="24"/>
          <w:lang w:val="id-ID"/>
        </w:rPr>
        <w:t>booster pump</w:t>
      </w:r>
      <w:r w:rsidRPr="006874A6">
        <w:rPr>
          <w:rFonts w:ascii="Times New Roman" w:hAnsi="Times New Roman" w:cs="Times New Roman"/>
          <w:sz w:val="24"/>
          <w:szCs w:val="24"/>
          <w:lang w:val="id-ID"/>
        </w:rPr>
        <w:t>) untuk menjangkau seluruh wilayah ini.</w:t>
      </w:r>
    </w:p>
    <w:p w:rsidR="00F63643" w:rsidRDefault="00F63643" w:rsidP="00F63643">
      <w:pPr>
        <w:autoSpaceDE w:val="0"/>
        <w:autoSpaceDN w:val="0"/>
        <w:adjustRightInd w:val="0"/>
        <w:spacing w:after="0" w:line="360" w:lineRule="auto"/>
        <w:ind w:firstLine="567"/>
        <w:jc w:val="both"/>
        <w:rPr>
          <w:rFonts w:ascii="Times New Roman" w:hAnsi="Times New Roman" w:cs="Times New Roman"/>
          <w:sz w:val="24"/>
          <w:szCs w:val="24"/>
          <w:lang w:val="id-ID"/>
        </w:rPr>
      </w:pPr>
      <w:bookmarkStart w:id="281" w:name="_Toc433155896"/>
      <w:r w:rsidRPr="0041537C">
        <w:rPr>
          <w:rFonts w:ascii="Times New Roman" w:hAnsi="Times New Roman" w:cs="Times New Roman"/>
          <w:sz w:val="24"/>
          <w:szCs w:val="24"/>
          <w:lang w:val="id-ID"/>
        </w:rPr>
        <w:t xml:space="preserve">Perkembangan prioritas pelayanan air minum untuk </w:t>
      </w:r>
      <w:r>
        <w:rPr>
          <w:rFonts w:ascii="Times New Roman" w:hAnsi="Times New Roman" w:cs="Times New Roman"/>
          <w:sz w:val="24"/>
          <w:szCs w:val="24"/>
          <w:lang w:val="id-ID"/>
        </w:rPr>
        <w:t xml:space="preserve">3 (tiga) desa yang belum mendapatkan pelayanan air minum dari PDAM yaitu Desa Sukarame, Desa Selawangi dan Desa Cilampunghilir </w:t>
      </w:r>
      <w:r w:rsidRPr="00E410DB">
        <w:rPr>
          <w:rFonts w:ascii="Times New Roman" w:hAnsi="Times New Roman" w:cs="Times New Roman"/>
          <w:sz w:val="24"/>
          <w:szCs w:val="24"/>
          <w:lang w:val="id-ID"/>
        </w:rPr>
        <w:t>dapat dilakukan dengan memanfaatkan</w:t>
      </w:r>
      <w:r>
        <w:rPr>
          <w:rFonts w:ascii="Times New Roman" w:hAnsi="Times New Roman" w:cs="Times New Roman"/>
          <w:sz w:val="24"/>
          <w:szCs w:val="24"/>
          <w:lang w:val="id-ID"/>
        </w:rPr>
        <w:t xml:space="preserve"> pembangunan</w:t>
      </w:r>
      <w:r w:rsidRPr="00E410DB">
        <w:rPr>
          <w:rFonts w:ascii="Times New Roman" w:hAnsi="Times New Roman" w:cs="Times New Roman"/>
          <w:sz w:val="24"/>
          <w:szCs w:val="24"/>
          <w:lang w:val="id-ID"/>
        </w:rPr>
        <w:t xml:space="preserve"> IPA </w:t>
      </w:r>
      <w:r w:rsidRPr="00E410DB">
        <w:rPr>
          <w:rStyle w:val="st"/>
          <w:rFonts w:ascii="Times New Roman" w:hAnsi="Times New Roman" w:cs="Times New Roman"/>
          <w:i/>
          <w:sz w:val="24"/>
          <w:szCs w:val="24"/>
          <w:lang w:val="id-ID"/>
        </w:rPr>
        <w:t>(</w:t>
      </w:r>
      <w:r>
        <w:rPr>
          <w:rStyle w:val="Emphasis"/>
          <w:rFonts w:ascii="Times New Roman" w:hAnsi="Times New Roman" w:cs="Times New Roman"/>
          <w:i w:val="0"/>
          <w:sz w:val="24"/>
          <w:szCs w:val="24"/>
          <w:lang w:val="id-ID"/>
        </w:rPr>
        <w:t>I</w:t>
      </w:r>
      <w:proofErr w:type="spellStart"/>
      <w:r w:rsidRPr="00E410DB">
        <w:rPr>
          <w:rStyle w:val="Emphasis"/>
          <w:rFonts w:ascii="Times New Roman" w:hAnsi="Times New Roman" w:cs="Times New Roman"/>
          <w:i w:val="0"/>
          <w:sz w:val="24"/>
          <w:szCs w:val="24"/>
        </w:rPr>
        <w:t>nstalasi</w:t>
      </w:r>
      <w:proofErr w:type="spellEnd"/>
      <w:r w:rsidRPr="00E410DB">
        <w:rPr>
          <w:rStyle w:val="Emphasis"/>
          <w:rFonts w:ascii="Times New Roman" w:hAnsi="Times New Roman" w:cs="Times New Roman"/>
          <w:i w:val="0"/>
          <w:sz w:val="24"/>
          <w:szCs w:val="24"/>
        </w:rPr>
        <w:t xml:space="preserve"> </w:t>
      </w:r>
      <w:proofErr w:type="spellStart"/>
      <w:r w:rsidRPr="00E410DB">
        <w:rPr>
          <w:rStyle w:val="Emphasis"/>
          <w:rFonts w:ascii="Times New Roman" w:hAnsi="Times New Roman" w:cs="Times New Roman"/>
          <w:i w:val="0"/>
          <w:sz w:val="24"/>
          <w:szCs w:val="24"/>
        </w:rPr>
        <w:t>Pengolahan</w:t>
      </w:r>
      <w:proofErr w:type="spellEnd"/>
      <w:r w:rsidRPr="00E410DB">
        <w:rPr>
          <w:rStyle w:val="Emphasis"/>
          <w:rFonts w:ascii="Times New Roman" w:hAnsi="Times New Roman" w:cs="Times New Roman"/>
          <w:i w:val="0"/>
          <w:sz w:val="24"/>
          <w:szCs w:val="24"/>
        </w:rPr>
        <w:t xml:space="preserve"> Air</w:t>
      </w:r>
      <w:r w:rsidRPr="00E410DB">
        <w:rPr>
          <w:rStyle w:val="Emphasis"/>
          <w:rFonts w:ascii="Times New Roman" w:hAnsi="Times New Roman" w:cs="Times New Roman"/>
          <w:i w:val="0"/>
          <w:sz w:val="24"/>
          <w:szCs w:val="24"/>
          <w:lang w:val="id-ID"/>
        </w:rPr>
        <w:t>)</w:t>
      </w:r>
      <w:r>
        <w:rPr>
          <w:rStyle w:val="Emphasis"/>
          <w:rFonts w:ascii="Times New Roman" w:hAnsi="Times New Roman" w:cs="Times New Roman"/>
          <w:i w:val="0"/>
          <w:sz w:val="24"/>
          <w:szCs w:val="24"/>
          <w:lang w:val="id-ID"/>
        </w:rPr>
        <w:t xml:space="preserve"> dan penambahan sumur pompa</w:t>
      </w:r>
      <w:r w:rsidRPr="00E410DB">
        <w:rPr>
          <w:rFonts w:ascii="Times New Roman" w:hAnsi="Times New Roman" w:cs="Times New Roman"/>
          <w:i/>
          <w:sz w:val="24"/>
          <w:szCs w:val="24"/>
          <w:lang w:val="id-ID"/>
        </w:rPr>
        <w:t>.</w:t>
      </w:r>
      <w:r w:rsidRPr="00E410DB">
        <w:rPr>
          <w:rFonts w:ascii="Times New Roman" w:hAnsi="Times New Roman" w:cs="Times New Roman"/>
          <w:sz w:val="24"/>
          <w:szCs w:val="24"/>
          <w:lang w:val="id-ID"/>
        </w:rPr>
        <w:t xml:space="preserve"> </w:t>
      </w:r>
      <w:r w:rsidRPr="00E410DB">
        <w:rPr>
          <w:rFonts w:ascii="Times New Roman" w:hAnsi="Times New Roman" w:cs="Times New Roman"/>
          <w:sz w:val="24"/>
          <w:szCs w:val="24"/>
          <w:lang w:val="id-ID"/>
        </w:rPr>
        <w:lastRenderedPageBreak/>
        <w:t>Kondi</w:t>
      </w:r>
      <w:r>
        <w:rPr>
          <w:rFonts w:ascii="Times New Roman" w:hAnsi="Times New Roman" w:cs="Times New Roman"/>
          <w:sz w:val="24"/>
          <w:szCs w:val="24"/>
          <w:lang w:val="id-ID"/>
        </w:rPr>
        <w:t xml:space="preserve">si ini </w:t>
      </w:r>
      <w:r w:rsidRPr="00E410DB">
        <w:rPr>
          <w:rFonts w:ascii="Times New Roman" w:hAnsi="Times New Roman" w:cs="Times New Roman"/>
          <w:sz w:val="24"/>
          <w:szCs w:val="24"/>
          <w:lang w:val="id-ID"/>
        </w:rPr>
        <w:t>memungkinkan untuk dilakukannya</w:t>
      </w:r>
      <w:r>
        <w:rPr>
          <w:rFonts w:ascii="Times New Roman" w:hAnsi="Times New Roman" w:cs="Times New Roman"/>
          <w:sz w:val="24"/>
          <w:szCs w:val="24"/>
          <w:lang w:val="id-ID"/>
        </w:rPr>
        <w:t xml:space="preserve"> penambahan jaringan air minum</w:t>
      </w:r>
      <w:r w:rsidRPr="00E410DB">
        <w:rPr>
          <w:rFonts w:ascii="Times New Roman" w:hAnsi="Times New Roman" w:cs="Times New Roman"/>
          <w:sz w:val="24"/>
          <w:szCs w:val="24"/>
          <w:lang w:val="id-ID"/>
        </w:rPr>
        <w:t xml:space="preserve"> PDAM </w:t>
      </w:r>
      <w:r>
        <w:rPr>
          <w:rFonts w:ascii="Times New Roman" w:hAnsi="Times New Roman" w:cs="Times New Roman"/>
          <w:sz w:val="24"/>
          <w:szCs w:val="24"/>
          <w:lang w:val="id-ID"/>
        </w:rPr>
        <w:t xml:space="preserve">dan memanfaatkan air tanah karena kualitas air sumur masih memungkinkan untuk digunakan. </w:t>
      </w:r>
      <w:r w:rsidRPr="00E410DB">
        <w:rPr>
          <w:rFonts w:ascii="Times New Roman" w:hAnsi="Times New Roman" w:cs="Times New Roman"/>
          <w:sz w:val="24"/>
          <w:szCs w:val="24"/>
          <w:lang w:val="id-ID"/>
        </w:rPr>
        <w:t>Kecenderungan pembangunan permukiman pada w</w:t>
      </w:r>
      <w:r>
        <w:rPr>
          <w:rFonts w:ascii="Times New Roman" w:hAnsi="Times New Roman" w:cs="Times New Roman"/>
          <w:sz w:val="24"/>
          <w:szCs w:val="24"/>
          <w:lang w:val="id-ID"/>
        </w:rPr>
        <w:t xml:space="preserve">ilayah  ini terutama disepanjang </w:t>
      </w:r>
      <w:r w:rsidRPr="00E410DB">
        <w:rPr>
          <w:rFonts w:ascii="Times New Roman" w:hAnsi="Times New Roman" w:cs="Times New Roman"/>
          <w:sz w:val="24"/>
          <w:szCs w:val="24"/>
          <w:lang w:val="id-ID"/>
        </w:rPr>
        <w:t>jalan menyebabkan pemenuhan akan kebutu</w:t>
      </w:r>
      <w:r>
        <w:rPr>
          <w:rFonts w:ascii="Times New Roman" w:hAnsi="Times New Roman" w:cs="Times New Roman"/>
          <w:sz w:val="24"/>
          <w:szCs w:val="24"/>
          <w:lang w:val="id-ID"/>
        </w:rPr>
        <w:t xml:space="preserve">han air bersih domestik menjadi </w:t>
      </w:r>
      <w:r w:rsidRPr="00E410DB">
        <w:rPr>
          <w:rFonts w:ascii="Times New Roman" w:hAnsi="Times New Roman" w:cs="Times New Roman"/>
          <w:sz w:val="24"/>
          <w:szCs w:val="24"/>
          <w:lang w:val="id-ID"/>
        </w:rPr>
        <w:t>semakin meningkat.</w:t>
      </w:r>
    </w:p>
    <w:p w:rsidR="00F63643" w:rsidRDefault="00F63643" w:rsidP="009946AD">
      <w:pPr>
        <w:pStyle w:val="NoSpacing"/>
        <w:spacing w:line="360" w:lineRule="auto"/>
        <w:ind w:firstLine="567"/>
        <w:jc w:val="both"/>
        <w:rPr>
          <w:rFonts w:ascii="Times New Roman" w:hAnsi="Times New Roman" w:cs="Times New Roman"/>
          <w:sz w:val="24"/>
          <w:szCs w:val="24"/>
          <w:lang w:val="id-ID"/>
        </w:rPr>
      </w:pPr>
      <w:r w:rsidRPr="006874A6">
        <w:rPr>
          <w:rFonts w:ascii="Times New Roman" w:hAnsi="Times New Roman" w:cs="Times New Roman"/>
          <w:sz w:val="24"/>
          <w:szCs w:val="24"/>
          <w:lang w:val="id-ID"/>
        </w:rPr>
        <w:t xml:space="preserve">Pengembangan potensial pelayanan air minum </w:t>
      </w:r>
      <w:r>
        <w:rPr>
          <w:rFonts w:ascii="Times New Roman" w:hAnsi="Times New Roman" w:cs="Times New Roman"/>
          <w:sz w:val="24"/>
          <w:szCs w:val="24"/>
          <w:lang w:val="id-ID"/>
        </w:rPr>
        <w:t xml:space="preserve">untuk </w:t>
      </w:r>
      <w:r w:rsidRPr="006874A6">
        <w:rPr>
          <w:rFonts w:ascii="Times New Roman" w:hAnsi="Times New Roman" w:cs="Times New Roman"/>
          <w:sz w:val="24"/>
          <w:szCs w:val="24"/>
          <w:lang w:val="id-ID"/>
        </w:rPr>
        <w:t xml:space="preserve">Desa Cilampunghilir memiliki potensi air minum yang bersumber dari </w:t>
      </w:r>
      <w:r>
        <w:rPr>
          <w:rFonts w:ascii="Times New Roman" w:hAnsi="Times New Roman" w:cs="Times New Roman"/>
          <w:sz w:val="24"/>
          <w:szCs w:val="24"/>
          <w:lang w:val="id-ID"/>
        </w:rPr>
        <w:t xml:space="preserve">sumur pompa dan sumur gali </w:t>
      </w:r>
      <w:r w:rsidRPr="006874A6">
        <w:rPr>
          <w:rFonts w:ascii="Times New Roman" w:hAnsi="Times New Roman" w:cs="Times New Roman"/>
          <w:sz w:val="24"/>
          <w:szCs w:val="24"/>
          <w:lang w:val="id-ID"/>
        </w:rPr>
        <w:t xml:space="preserve"> yang secara kualitas maupun kuantitas cukup baik untuk dijadikan sebagai sumber air baku dan dapat dimanfaatkan bagi masyarakat. </w:t>
      </w:r>
      <w:r>
        <w:rPr>
          <w:rFonts w:ascii="Times New Roman" w:hAnsi="Times New Roman" w:cs="Times New Roman"/>
          <w:sz w:val="24"/>
          <w:szCs w:val="24"/>
          <w:lang w:val="id-ID"/>
        </w:rPr>
        <w:t>Pemanfaatan Sumur Pompa dan sumur gali</w:t>
      </w:r>
      <w:r w:rsidRPr="001E785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dapat dilakukan guna </w:t>
      </w:r>
      <w:r w:rsidRPr="001E785D">
        <w:rPr>
          <w:rFonts w:ascii="Times New Roman" w:hAnsi="Times New Roman" w:cs="Times New Roman"/>
          <w:sz w:val="24"/>
          <w:szCs w:val="24"/>
          <w:lang w:val="id-ID"/>
        </w:rPr>
        <w:t>pemenuha</w:t>
      </w:r>
      <w:r>
        <w:rPr>
          <w:rFonts w:ascii="Times New Roman" w:hAnsi="Times New Roman" w:cs="Times New Roman"/>
          <w:sz w:val="24"/>
          <w:szCs w:val="24"/>
          <w:lang w:val="id-ID"/>
        </w:rPr>
        <w:t xml:space="preserve">n kebutuhan air minum domestik </w:t>
      </w:r>
      <w:r w:rsidRPr="001E785D">
        <w:rPr>
          <w:rFonts w:ascii="Times New Roman" w:hAnsi="Times New Roman" w:cs="Times New Roman"/>
          <w:sz w:val="24"/>
          <w:szCs w:val="24"/>
          <w:lang w:val="id-ID"/>
        </w:rPr>
        <w:t>masyarakatnya. Pe</w:t>
      </w:r>
      <w:r>
        <w:rPr>
          <w:rFonts w:ascii="Times New Roman" w:hAnsi="Times New Roman" w:cs="Times New Roman"/>
          <w:sz w:val="24"/>
          <w:szCs w:val="24"/>
          <w:lang w:val="id-ID"/>
        </w:rPr>
        <w:t>rk</w:t>
      </w:r>
      <w:r w:rsidRPr="001E785D">
        <w:rPr>
          <w:rFonts w:ascii="Times New Roman" w:hAnsi="Times New Roman" w:cs="Times New Roman"/>
          <w:sz w:val="24"/>
          <w:szCs w:val="24"/>
          <w:lang w:val="id-ID"/>
        </w:rPr>
        <w:t>emb</w:t>
      </w:r>
      <w:r>
        <w:rPr>
          <w:rFonts w:ascii="Times New Roman" w:hAnsi="Times New Roman" w:cs="Times New Roman"/>
          <w:sz w:val="24"/>
          <w:szCs w:val="24"/>
          <w:lang w:val="id-ID"/>
        </w:rPr>
        <w:t xml:space="preserve">angan potensial air minum pada </w:t>
      </w:r>
      <w:r w:rsidRPr="001E785D">
        <w:rPr>
          <w:rFonts w:ascii="Times New Roman" w:hAnsi="Times New Roman" w:cs="Times New Roman"/>
          <w:sz w:val="24"/>
          <w:szCs w:val="24"/>
          <w:lang w:val="id-ID"/>
        </w:rPr>
        <w:t>wilayah ini</w:t>
      </w:r>
      <w:r>
        <w:rPr>
          <w:rFonts w:ascii="Times New Roman" w:hAnsi="Times New Roman" w:cs="Times New Roman"/>
          <w:sz w:val="24"/>
          <w:szCs w:val="24"/>
          <w:lang w:val="id-ID"/>
        </w:rPr>
        <w:t xml:space="preserve"> juga dapat memanfaatkan Sungai sebagai sumber air baku. </w:t>
      </w:r>
      <w:r w:rsidRPr="001E785D">
        <w:rPr>
          <w:rFonts w:ascii="Times New Roman" w:hAnsi="Times New Roman" w:cs="Times New Roman"/>
          <w:sz w:val="24"/>
          <w:szCs w:val="24"/>
          <w:lang w:val="id-ID"/>
        </w:rPr>
        <w:t>Walaupun tergolong sebagai sungai kecil, tetap</w:t>
      </w:r>
      <w:r>
        <w:rPr>
          <w:rFonts w:ascii="Times New Roman" w:hAnsi="Times New Roman" w:cs="Times New Roman"/>
          <w:sz w:val="24"/>
          <w:szCs w:val="24"/>
          <w:lang w:val="id-ID"/>
        </w:rPr>
        <w:t xml:space="preserve">i secara kuantitas dan kualitas </w:t>
      </w:r>
      <w:r w:rsidRPr="001E785D">
        <w:rPr>
          <w:rFonts w:ascii="Times New Roman" w:hAnsi="Times New Roman" w:cs="Times New Roman"/>
          <w:sz w:val="24"/>
          <w:szCs w:val="24"/>
          <w:lang w:val="id-ID"/>
        </w:rPr>
        <w:t>sungai ini mencukupi untuk memenuhi kebutuhan air bersih bagi masyarakat</w:t>
      </w:r>
      <w:r>
        <w:rPr>
          <w:rFonts w:ascii="Times New Roman" w:hAnsi="Times New Roman" w:cs="Times New Roman"/>
          <w:sz w:val="24"/>
          <w:szCs w:val="24"/>
          <w:lang w:val="id-ID"/>
        </w:rPr>
        <w:t xml:space="preserve"> disekitarnya</w:t>
      </w:r>
      <w:r w:rsidRPr="001E785D">
        <w:rPr>
          <w:rFonts w:ascii="Times New Roman" w:hAnsi="Times New Roman" w:cs="Times New Roman"/>
          <w:sz w:val="24"/>
          <w:szCs w:val="24"/>
          <w:lang w:val="id-ID"/>
        </w:rPr>
        <w:t>.</w:t>
      </w:r>
    </w:p>
    <w:p w:rsidR="00F63643" w:rsidRPr="006874A6" w:rsidRDefault="00F63643" w:rsidP="009946AD">
      <w:pPr>
        <w:pStyle w:val="NoSpacing"/>
        <w:spacing w:line="360" w:lineRule="auto"/>
        <w:ind w:firstLine="567"/>
        <w:jc w:val="both"/>
        <w:rPr>
          <w:rFonts w:ascii="Times New Roman" w:hAnsi="Times New Roman" w:cs="Times New Roman"/>
          <w:sz w:val="24"/>
          <w:szCs w:val="24"/>
          <w:lang w:val="id-ID"/>
        </w:rPr>
      </w:pPr>
      <w:r w:rsidRPr="006874A6">
        <w:rPr>
          <w:rFonts w:ascii="Times New Roman" w:hAnsi="Times New Roman" w:cs="Times New Roman"/>
          <w:sz w:val="24"/>
          <w:szCs w:val="24"/>
          <w:lang w:val="id-ID"/>
        </w:rPr>
        <w:t xml:space="preserve">Pengembangan potensial pelayanan air minum domestik untuk wilayah menuju Desa Selawangi dapat dilakukan dengan penambahan jaringan distribusi </w:t>
      </w:r>
      <w:r>
        <w:rPr>
          <w:rFonts w:ascii="Times New Roman" w:hAnsi="Times New Roman" w:cs="Times New Roman"/>
          <w:sz w:val="24"/>
          <w:szCs w:val="24"/>
          <w:lang w:val="id-ID"/>
        </w:rPr>
        <w:t>dan menambahkan sumur pompa sebagai sumber air minum</w:t>
      </w:r>
      <w:r w:rsidRPr="006874A6">
        <w:rPr>
          <w:rFonts w:ascii="Times New Roman" w:hAnsi="Times New Roman" w:cs="Times New Roman"/>
          <w:sz w:val="24"/>
          <w:szCs w:val="24"/>
          <w:lang w:val="id-ID"/>
        </w:rPr>
        <w:t xml:space="preserve">.  Pemenuhan kebutuhan air minum mayarakat di wilayah ini masih menggunakan sungai-sungai kecil yang secara kualitas cukup baik tetapi secara kuantitas mengalami penurunan debit yang cukup fluktuatif sewaktu terjadi musim kemarau berkepanjangan. </w:t>
      </w:r>
    </w:p>
    <w:p w:rsidR="00CE74D4" w:rsidRDefault="009946AD" w:rsidP="009946AD">
      <w:pPr>
        <w:spacing w:line="360" w:lineRule="auto"/>
        <w:ind w:firstLine="567"/>
        <w:jc w:val="both"/>
        <w:rPr>
          <w:rFonts w:ascii="TimesNewRomanPSMT" w:hAnsi="TimesNewRomanPSMT" w:cs="TimesNewRomanPSMT"/>
          <w:b/>
          <w:sz w:val="23"/>
          <w:szCs w:val="23"/>
          <w:lang w:val="id-ID"/>
        </w:rPr>
      </w:pPr>
      <w:r>
        <w:rPr>
          <w:rFonts w:ascii="Times New Roman" w:hAnsi="Times New Roman" w:cs="Times New Roman"/>
          <w:sz w:val="24"/>
          <w:szCs w:val="24"/>
          <w:lang w:val="id-ID"/>
        </w:rPr>
        <w:t xml:space="preserve">Sedangkan </w:t>
      </w:r>
      <w:r w:rsidRPr="006874A6">
        <w:rPr>
          <w:rFonts w:ascii="Times New Roman" w:hAnsi="Times New Roman" w:cs="Times New Roman"/>
          <w:sz w:val="24"/>
          <w:szCs w:val="24"/>
          <w:lang w:val="id-ID"/>
        </w:rPr>
        <w:t xml:space="preserve">Pengembangan potensial pelayanan air minum </w:t>
      </w:r>
      <w:r>
        <w:rPr>
          <w:rFonts w:ascii="Times New Roman" w:hAnsi="Times New Roman" w:cs="Times New Roman"/>
          <w:sz w:val="24"/>
          <w:szCs w:val="24"/>
          <w:lang w:val="id-ID"/>
        </w:rPr>
        <w:t>untuk penduduk di 13 (desa) yang belum  terlayani oleh PDAM  dapat dilakukan  dengan menambahkan menambahkan sumur pompa dan memanfaatkan sumber mata air sebagai sumber air minum.</w:t>
      </w:r>
    </w:p>
    <w:p w:rsidR="00CE74D4" w:rsidRDefault="00CE74D4" w:rsidP="00D20CFF">
      <w:pPr>
        <w:rPr>
          <w:rFonts w:ascii="TimesNewRomanPSMT" w:hAnsi="TimesNewRomanPSMT" w:cs="TimesNewRomanPSMT"/>
          <w:b/>
          <w:sz w:val="23"/>
          <w:szCs w:val="23"/>
          <w:lang w:val="id-ID"/>
        </w:rPr>
      </w:pPr>
    </w:p>
    <w:p w:rsidR="00CE74D4" w:rsidRDefault="00CE74D4" w:rsidP="00D20CFF">
      <w:pPr>
        <w:rPr>
          <w:rFonts w:ascii="TimesNewRomanPSMT" w:hAnsi="TimesNewRomanPSMT" w:cs="TimesNewRomanPSMT"/>
          <w:b/>
          <w:sz w:val="23"/>
          <w:szCs w:val="23"/>
          <w:lang w:val="id-ID"/>
        </w:rPr>
      </w:pPr>
    </w:p>
    <w:p w:rsidR="009946AD" w:rsidRDefault="009946AD" w:rsidP="00D20CFF">
      <w:pPr>
        <w:rPr>
          <w:rFonts w:ascii="TimesNewRomanPSMT" w:hAnsi="TimesNewRomanPSMT" w:cs="TimesNewRomanPSMT"/>
          <w:b/>
          <w:sz w:val="23"/>
          <w:szCs w:val="23"/>
          <w:lang w:val="id-ID"/>
        </w:rPr>
      </w:pPr>
    </w:p>
    <w:p w:rsidR="00E53604" w:rsidRPr="00C530B0" w:rsidRDefault="00444568" w:rsidP="00257D76">
      <w:pPr>
        <w:pStyle w:val="ListParagraph"/>
        <w:numPr>
          <w:ilvl w:val="0"/>
          <w:numId w:val="28"/>
        </w:numPr>
        <w:autoSpaceDE w:val="0"/>
        <w:autoSpaceDN w:val="0"/>
        <w:adjustRightInd w:val="0"/>
        <w:spacing w:after="0" w:line="240" w:lineRule="auto"/>
        <w:outlineLvl w:val="2"/>
        <w:rPr>
          <w:rFonts w:ascii="TimesNewRomanPSMT" w:hAnsi="TimesNewRomanPSMT" w:cs="TimesNewRomanPSMT"/>
          <w:b/>
          <w:sz w:val="23"/>
          <w:szCs w:val="23"/>
        </w:rPr>
      </w:pPr>
      <w:bookmarkStart w:id="282" w:name="_Toc439451887"/>
      <w:bookmarkStart w:id="283" w:name="_Toc439454945"/>
      <w:bookmarkStart w:id="284" w:name="_Toc439789785"/>
      <w:bookmarkStart w:id="285" w:name="_Toc439791082"/>
      <w:bookmarkStart w:id="286" w:name="_Toc439803080"/>
      <w:bookmarkStart w:id="287" w:name="_Toc441099204"/>
      <w:bookmarkStart w:id="288" w:name="_Toc448046064"/>
      <w:r>
        <w:rPr>
          <w:rFonts w:ascii="TimesNewRomanPSMT" w:hAnsi="TimesNewRomanPSMT" w:cs="TimesNewRomanPSMT"/>
          <w:b/>
          <w:sz w:val="23"/>
          <w:szCs w:val="23"/>
        </w:rPr>
        <w:lastRenderedPageBreak/>
        <w:t>peta penentuan prioritas</w:t>
      </w:r>
      <w:bookmarkEnd w:id="281"/>
      <w:bookmarkEnd w:id="282"/>
      <w:bookmarkEnd w:id="283"/>
      <w:bookmarkEnd w:id="284"/>
      <w:bookmarkEnd w:id="285"/>
      <w:bookmarkEnd w:id="286"/>
      <w:bookmarkEnd w:id="287"/>
      <w:bookmarkEnd w:id="288"/>
    </w:p>
    <w:p w:rsidR="00E53604" w:rsidRDefault="00E53604" w:rsidP="002402AD">
      <w:pPr>
        <w:autoSpaceDE w:val="0"/>
        <w:autoSpaceDN w:val="0"/>
        <w:adjustRightInd w:val="0"/>
        <w:spacing w:after="0" w:line="240" w:lineRule="auto"/>
        <w:rPr>
          <w:rFonts w:ascii="TimesNewRomanPSMT" w:hAnsi="TimesNewRomanPSMT" w:cs="TimesNewRomanPSMT"/>
          <w:b/>
          <w:sz w:val="23"/>
          <w:szCs w:val="23"/>
          <w:lang w:val="id-ID"/>
        </w:rPr>
      </w:pPr>
    </w:p>
    <w:p w:rsidR="00E53604" w:rsidRDefault="00E53604" w:rsidP="002402AD">
      <w:pPr>
        <w:autoSpaceDE w:val="0"/>
        <w:autoSpaceDN w:val="0"/>
        <w:adjustRightInd w:val="0"/>
        <w:spacing w:after="0" w:line="240" w:lineRule="auto"/>
        <w:rPr>
          <w:rFonts w:ascii="TimesNewRomanPSMT" w:hAnsi="TimesNewRomanPSMT" w:cs="TimesNewRomanPSMT"/>
          <w:b/>
          <w:sz w:val="23"/>
          <w:szCs w:val="23"/>
          <w:lang w:val="id-ID"/>
        </w:rPr>
      </w:pPr>
    </w:p>
    <w:p w:rsidR="00E53604" w:rsidRDefault="00E53604" w:rsidP="002402AD">
      <w:pPr>
        <w:autoSpaceDE w:val="0"/>
        <w:autoSpaceDN w:val="0"/>
        <w:adjustRightInd w:val="0"/>
        <w:spacing w:after="0" w:line="240" w:lineRule="auto"/>
        <w:rPr>
          <w:rFonts w:ascii="TimesNewRomanPSMT" w:hAnsi="TimesNewRomanPSMT" w:cs="TimesNewRomanPSMT"/>
          <w:b/>
          <w:sz w:val="23"/>
          <w:szCs w:val="23"/>
          <w:lang w:val="id-ID"/>
        </w:rPr>
      </w:pPr>
    </w:p>
    <w:p w:rsidR="00E53604" w:rsidRDefault="00E53604" w:rsidP="002402AD">
      <w:pPr>
        <w:autoSpaceDE w:val="0"/>
        <w:autoSpaceDN w:val="0"/>
        <w:adjustRightInd w:val="0"/>
        <w:spacing w:after="0" w:line="240" w:lineRule="auto"/>
        <w:rPr>
          <w:rFonts w:ascii="TimesNewRomanPSMT" w:hAnsi="TimesNewRomanPSMT" w:cs="TimesNewRomanPSMT"/>
          <w:b/>
          <w:sz w:val="23"/>
          <w:szCs w:val="23"/>
          <w:lang w:val="id-ID"/>
        </w:rPr>
      </w:pPr>
    </w:p>
    <w:p w:rsidR="00E53604" w:rsidRDefault="00E53604" w:rsidP="002402AD">
      <w:pPr>
        <w:autoSpaceDE w:val="0"/>
        <w:autoSpaceDN w:val="0"/>
        <w:adjustRightInd w:val="0"/>
        <w:spacing w:after="0" w:line="240" w:lineRule="auto"/>
        <w:rPr>
          <w:rFonts w:ascii="TimesNewRomanPSMT" w:hAnsi="TimesNewRomanPSMT" w:cs="TimesNewRomanPSMT"/>
          <w:b/>
          <w:sz w:val="23"/>
          <w:szCs w:val="23"/>
          <w:lang w:val="id-ID"/>
        </w:rPr>
      </w:pPr>
    </w:p>
    <w:p w:rsidR="00E53604" w:rsidRDefault="00E53604" w:rsidP="002402AD">
      <w:pPr>
        <w:autoSpaceDE w:val="0"/>
        <w:autoSpaceDN w:val="0"/>
        <w:adjustRightInd w:val="0"/>
        <w:spacing w:after="0" w:line="240" w:lineRule="auto"/>
        <w:rPr>
          <w:rFonts w:ascii="TimesNewRomanPSMT" w:hAnsi="TimesNewRomanPSMT" w:cs="TimesNewRomanPSMT"/>
          <w:b/>
          <w:sz w:val="23"/>
          <w:szCs w:val="23"/>
          <w:lang w:val="id-ID"/>
        </w:rPr>
      </w:pPr>
    </w:p>
    <w:p w:rsidR="00E53604" w:rsidRDefault="00E53604" w:rsidP="002402AD">
      <w:pPr>
        <w:autoSpaceDE w:val="0"/>
        <w:autoSpaceDN w:val="0"/>
        <w:adjustRightInd w:val="0"/>
        <w:spacing w:after="0" w:line="240" w:lineRule="auto"/>
        <w:rPr>
          <w:rFonts w:ascii="TimesNewRomanPSMT" w:hAnsi="TimesNewRomanPSMT" w:cs="TimesNewRomanPSMT"/>
          <w:b/>
          <w:sz w:val="23"/>
          <w:szCs w:val="23"/>
          <w:lang w:val="id-ID"/>
        </w:rPr>
      </w:pPr>
    </w:p>
    <w:p w:rsidR="00E53604" w:rsidRDefault="00E53604" w:rsidP="002402AD">
      <w:pPr>
        <w:autoSpaceDE w:val="0"/>
        <w:autoSpaceDN w:val="0"/>
        <w:adjustRightInd w:val="0"/>
        <w:spacing w:after="0" w:line="240" w:lineRule="auto"/>
        <w:rPr>
          <w:rFonts w:ascii="TimesNewRomanPSMT" w:hAnsi="TimesNewRomanPSMT" w:cs="TimesNewRomanPSMT"/>
          <w:b/>
          <w:sz w:val="23"/>
          <w:szCs w:val="23"/>
          <w:lang w:val="id-ID"/>
        </w:rPr>
      </w:pPr>
    </w:p>
    <w:p w:rsidR="00E53604" w:rsidRDefault="00E53604" w:rsidP="002402AD">
      <w:pPr>
        <w:autoSpaceDE w:val="0"/>
        <w:autoSpaceDN w:val="0"/>
        <w:adjustRightInd w:val="0"/>
        <w:spacing w:after="0" w:line="240" w:lineRule="auto"/>
        <w:rPr>
          <w:rFonts w:ascii="TimesNewRomanPSMT" w:hAnsi="TimesNewRomanPSMT" w:cs="TimesNewRomanPSMT"/>
          <w:b/>
          <w:sz w:val="23"/>
          <w:szCs w:val="23"/>
          <w:lang w:val="id-ID"/>
        </w:rPr>
      </w:pPr>
    </w:p>
    <w:p w:rsidR="00E53604" w:rsidRDefault="00E53604" w:rsidP="002402AD">
      <w:pPr>
        <w:autoSpaceDE w:val="0"/>
        <w:autoSpaceDN w:val="0"/>
        <w:adjustRightInd w:val="0"/>
        <w:spacing w:after="0" w:line="240" w:lineRule="auto"/>
        <w:rPr>
          <w:rFonts w:ascii="TimesNewRomanPSMT" w:hAnsi="TimesNewRomanPSMT" w:cs="TimesNewRomanPSMT"/>
          <w:b/>
          <w:sz w:val="23"/>
          <w:szCs w:val="23"/>
          <w:lang w:val="id-ID"/>
        </w:rPr>
      </w:pPr>
    </w:p>
    <w:p w:rsidR="00E53604" w:rsidRDefault="00E53604" w:rsidP="002402AD">
      <w:pPr>
        <w:autoSpaceDE w:val="0"/>
        <w:autoSpaceDN w:val="0"/>
        <w:adjustRightInd w:val="0"/>
        <w:spacing w:after="0" w:line="240" w:lineRule="auto"/>
        <w:rPr>
          <w:rFonts w:ascii="TimesNewRomanPSMT" w:hAnsi="TimesNewRomanPSMT" w:cs="TimesNewRomanPSMT"/>
          <w:b/>
          <w:sz w:val="23"/>
          <w:szCs w:val="23"/>
          <w:lang w:val="id-ID"/>
        </w:rPr>
      </w:pPr>
    </w:p>
    <w:p w:rsidR="00E53604" w:rsidRDefault="00E53604" w:rsidP="002402AD">
      <w:pPr>
        <w:autoSpaceDE w:val="0"/>
        <w:autoSpaceDN w:val="0"/>
        <w:adjustRightInd w:val="0"/>
        <w:spacing w:after="0" w:line="240" w:lineRule="auto"/>
        <w:rPr>
          <w:rFonts w:ascii="TimesNewRomanPSMT" w:hAnsi="TimesNewRomanPSMT" w:cs="TimesNewRomanPSMT"/>
          <w:b/>
          <w:sz w:val="23"/>
          <w:szCs w:val="23"/>
          <w:lang w:val="id-ID"/>
        </w:rPr>
      </w:pPr>
    </w:p>
    <w:p w:rsidR="00E53604" w:rsidRDefault="00E53604" w:rsidP="002402AD">
      <w:pPr>
        <w:autoSpaceDE w:val="0"/>
        <w:autoSpaceDN w:val="0"/>
        <w:adjustRightInd w:val="0"/>
        <w:spacing w:after="0" w:line="240" w:lineRule="auto"/>
        <w:rPr>
          <w:rFonts w:ascii="TimesNewRomanPSMT" w:hAnsi="TimesNewRomanPSMT" w:cs="TimesNewRomanPSMT"/>
          <w:b/>
          <w:sz w:val="23"/>
          <w:szCs w:val="23"/>
          <w:lang w:val="id-ID"/>
        </w:rPr>
      </w:pPr>
    </w:p>
    <w:p w:rsidR="00E53604" w:rsidRDefault="00E53604" w:rsidP="002402AD">
      <w:pPr>
        <w:autoSpaceDE w:val="0"/>
        <w:autoSpaceDN w:val="0"/>
        <w:adjustRightInd w:val="0"/>
        <w:spacing w:after="0" w:line="240" w:lineRule="auto"/>
        <w:rPr>
          <w:rFonts w:ascii="TimesNewRomanPSMT" w:hAnsi="TimesNewRomanPSMT" w:cs="TimesNewRomanPSMT"/>
          <w:b/>
          <w:sz w:val="23"/>
          <w:szCs w:val="23"/>
          <w:lang w:val="id-ID"/>
        </w:rPr>
      </w:pPr>
    </w:p>
    <w:p w:rsidR="00E53604" w:rsidRDefault="00E53604" w:rsidP="002402AD">
      <w:pPr>
        <w:autoSpaceDE w:val="0"/>
        <w:autoSpaceDN w:val="0"/>
        <w:adjustRightInd w:val="0"/>
        <w:spacing w:after="0" w:line="240" w:lineRule="auto"/>
        <w:rPr>
          <w:rFonts w:ascii="TimesNewRomanPSMT" w:hAnsi="TimesNewRomanPSMT" w:cs="TimesNewRomanPSMT"/>
          <w:b/>
          <w:sz w:val="23"/>
          <w:szCs w:val="23"/>
          <w:lang w:val="id-ID"/>
        </w:rPr>
      </w:pPr>
    </w:p>
    <w:p w:rsidR="00E53604" w:rsidRDefault="00E53604" w:rsidP="002402AD">
      <w:pPr>
        <w:autoSpaceDE w:val="0"/>
        <w:autoSpaceDN w:val="0"/>
        <w:adjustRightInd w:val="0"/>
        <w:spacing w:after="0" w:line="240" w:lineRule="auto"/>
        <w:rPr>
          <w:rFonts w:ascii="TimesNewRomanPSMT" w:hAnsi="TimesNewRomanPSMT" w:cs="TimesNewRomanPSMT"/>
          <w:b/>
          <w:sz w:val="23"/>
          <w:szCs w:val="23"/>
          <w:lang w:val="id-ID"/>
        </w:rPr>
      </w:pPr>
    </w:p>
    <w:p w:rsidR="00E53604" w:rsidRDefault="00E53604" w:rsidP="002402AD">
      <w:pPr>
        <w:autoSpaceDE w:val="0"/>
        <w:autoSpaceDN w:val="0"/>
        <w:adjustRightInd w:val="0"/>
        <w:spacing w:after="0" w:line="240" w:lineRule="auto"/>
        <w:rPr>
          <w:rFonts w:ascii="TimesNewRomanPSMT" w:hAnsi="TimesNewRomanPSMT" w:cs="TimesNewRomanPSMT"/>
          <w:b/>
          <w:sz w:val="23"/>
          <w:szCs w:val="23"/>
          <w:lang w:val="id-ID"/>
        </w:rPr>
      </w:pPr>
    </w:p>
    <w:p w:rsidR="00E53604" w:rsidRDefault="00E53604" w:rsidP="002402AD">
      <w:pPr>
        <w:autoSpaceDE w:val="0"/>
        <w:autoSpaceDN w:val="0"/>
        <w:adjustRightInd w:val="0"/>
        <w:spacing w:after="0" w:line="240" w:lineRule="auto"/>
        <w:rPr>
          <w:rFonts w:ascii="TimesNewRomanPSMT" w:hAnsi="TimesNewRomanPSMT" w:cs="TimesNewRomanPSMT"/>
          <w:b/>
          <w:sz w:val="23"/>
          <w:szCs w:val="23"/>
          <w:lang w:val="id-ID"/>
        </w:rPr>
      </w:pPr>
    </w:p>
    <w:p w:rsidR="00E53604" w:rsidRDefault="00E53604" w:rsidP="002402AD">
      <w:pPr>
        <w:autoSpaceDE w:val="0"/>
        <w:autoSpaceDN w:val="0"/>
        <w:adjustRightInd w:val="0"/>
        <w:spacing w:after="0" w:line="240" w:lineRule="auto"/>
        <w:rPr>
          <w:rFonts w:ascii="TimesNewRomanPSMT" w:hAnsi="TimesNewRomanPSMT" w:cs="TimesNewRomanPSMT"/>
          <w:b/>
          <w:sz w:val="23"/>
          <w:szCs w:val="23"/>
          <w:lang w:val="id-ID"/>
        </w:rPr>
      </w:pPr>
    </w:p>
    <w:p w:rsidR="00E53604" w:rsidRDefault="00E53604" w:rsidP="002402AD">
      <w:pPr>
        <w:autoSpaceDE w:val="0"/>
        <w:autoSpaceDN w:val="0"/>
        <w:adjustRightInd w:val="0"/>
        <w:spacing w:after="0" w:line="240" w:lineRule="auto"/>
        <w:rPr>
          <w:rFonts w:ascii="TimesNewRomanPSMT" w:hAnsi="TimesNewRomanPSMT" w:cs="TimesNewRomanPSMT"/>
          <w:b/>
          <w:sz w:val="23"/>
          <w:szCs w:val="23"/>
          <w:lang w:val="id-ID"/>
        </w:rPr>
      </w:pPr>
    </w:p>
    <w:p w:rsidR="00E53604" w:rsidRDefault="00E53604" w:rsidP="002402AD">
      <w:pPr>
        <w:autoSpaceDE w:val="0"/>
        <w:autoSpaceDN w:val="0"/>
        <w:adjustRightInd w:val="0"/>
        <w:spacing w:after="0" w:line="240" w:lineRule="auto"/>
        <w:rPr>
          <w:rFonts w:ascii="TimesNewRomanPSMT" w:hAnsi="TimesNewRomanPSMT" w:cs="TimesNewRomanPSMT"/>
          <w:b/>
          <w:sz w:val="23"/>
          <w:szCs w:val="23"/>
          <w:lang w:val="id-ID"/>
        </w:rPr>
      </w:pPr>
    </w:p>
    <w:p w:rsidR="00E53604" w:rsidRDefault="00E53604" w:rsidP="002402AD">
      <w:pPr>
        <w:autoSpaceDE w:val="0"/>
        <w:autoSpaceDN w:val="0"/>
        <w:adjustRightInd w:val="0"/>
        <w:spacing w:after="0" w:line="240" w:lineRule="auto"/>
        <w:rPr>
          <w:rFonts w:ascii="TimesNewRomanPSMT" w:hAnsi="TimesNewRomanPSMT" w:cs="TimesNewRomanPSMT"/>
          <w:b/>
          <w:sz w:val="23"/>
          <w:szCs w:val="23"/>
          <w:lang w:val="id-ID"/>
        </w:rPr>
      </w:pPr>
    </w:p>
    <w:p w:rsidR="00E53604" w:rsidRDefault="00E53604" w:rsidP="002402AD">
      <w:pPr>
        <w:autoSpaceDE w:val="0"/>
        <w:autoSpaceDN w:val="0"/>
        <w:adjustRightInd w:val="0"/>
        <w:spacing w:after="0" w:line="240" w:lineRule="auto"/>
        <w:rPr>
          <w:rFonts w:ascii="TimesNewRomanPSMT" w:hAnsi="TimesNewRomanPSMT" w:cs="TimesNewRomanPSMT"/>
          <w:b/>
          <w:sz w:val="23"/>
          <w:szCs w:val="23"/>
          <w:lang w:val="id-ID"/>
        </w:rPr>
      </w:pPr>
    </w:p>
    <w:p w:rsidR="00E53604" w:rsidRDefault="00E53604" w:rsidP="002402AD">
      <w:pPr>
        <w:autoSpaceDE w:val="0"/>
        <w:autoSpaceDN w:val="0"/>
        <w:adjustRightInd w:val="0"/>
        <w:spacing w:after="0" w:line="240" w:lineRule="auto"/>
        <w:rPr>
          <w:rFonts w:ascii="TimesNewRomanPSMT" w:hAnsi="TimesNewRomanPSMT" w:cs="TimesNewRomanPSMT"/>
          <w:b/>
          <w:sz w:val="23"/>
          <w:szCs w:val="23"/>
          <w:lang w:val="id-ID"/>
        </w:rPr>
      </w:pPr>
    </w:p>
    <w:p w:rsidR="00E53604" w:rsidRDefault="00E53604" w:rsidP="002402AD">
      <w:pPr>
        <w:autoSpaceDE w:val="0"/>
        <w:autoSpaceDN w:val="0"/>
        <w:adjustRightInd w:val="0"/>
        <w:spacing w:after="0" w:line="240" w:lineRule="auto"/>
        <w:rPr>
          <w:rFonts w:ascii="TimesNewRomanPSMT" w:hAnsi="TimesNewRomanPSMT" w:cs="TimesNewRomanPSMT"/>
          <w:b/>
          <w:sz w:val="23"/>
          <w:szCs w:val="23"/>
          <w:lang w:val="id-ID"/>
        </w:rPr>
      </w:pPr>
    </w:p>
    <w:p w:rsidR="00E53604" w:rsidRDefault="00E53604" w:rsidP="002402AD">
      <w:pPr>
        <w:autoSpaceDE w:val="0"/>
        <w:autoSpaceDN w:val="0"/>
        <w:adjustRightInd w:val="0"/>
        <w:spacing w:after="0" w:line="240" w:lineRule="auto"/>
        <w:rPr>
          <w:rFonts w:ascii="TimesNewRomanPSMT" w:hAnsi="TimesNewRomanPSMT" w:cs="TimesNewRomanPSMT"/>
          <w:b/>
          <w:sz w:val="23"/>
          <w:szCs w:val="23"/>
          <w:lang w:val="id-ID"/>
        </w:rPr>
      </w:pPr>
    </w:p>
    <w:p w:rsidR="00E53604" w:rsidRDefault="00E53604" w:rsidP="002402AD">
      <w:pPr>
        <w:autoSpaceDE w:val="0"/>
        <w:autoSpaceDN w:val="0"/>
        <w:adjustRightInd w:val="0"/>
        <w:spacing w:after="0" w:line="240" w:lineRule="auto"/>
        <w:rPr>
          <w:rFonts w:ascii="TimesNewRomanPSMT" w:hAnsi="TimesNewRomanPSMT" w:cs="TimesNewRomanPSMT"/>
          <w:b/>
          <w:sz w:val="23"/>
          <w:szCs w:val="23"/>
          <w:lang w:val="id-ID"/>
        </w:rPr>
      </w:pPr>
    </w:p>
    <w:p w:rsidR="00E53604" w:rsidRDefault="00E53604" w:rsidP="002402AD">
      <w:pPr>
        <w:autoSpaceDE w:val="0"/>
        <w:autoSpaceDN w:val="0"/>
        <w:adjustRightInd w:val="0"/>
        <w:spacing w:after="0" w:line="240" w:lineRule="auto"/>
        <w:rPr>
          <w:rFonts w:ascii="TimesNewRomanPSMT" w:hAnsi="TimesNewRomanPSMT" w:cs="TimesNewRomanPSMT"/>
          <w:b/>
          <w:sz w:val="23"/>
          <w:szCs w:val="23"/>
          <w:lang w:val="id-ID"/>
        </w:rPr>
      </w:pPr>
    </w:p>
    <w:p w:rsidR="00E53604" w:rsidRDefault="00E53604" w:rsidP="002402AD">
      <w:pPr>
        <w:autoSpaceDE w:val="0"/>
        <w:autoSpaceDN w:val="0"/>
        <w:adjustRightInd w:val="0"/>
        <w:spacing w:after="0" w:line="240" w:lineRule="auto"/>
        <w:rPr>
          <w:rFonts w:ascii="TimesNewRomanPSMT" w:hAnsi="TimesNewRomanPSMT" w:cs="TimesNewRomanPSMT"/>
          <w:b/>
          <w:sz w:val="23"/>
          <w:szCs w:val="23"/>
          <w:lang w:val="id-ID"/>
        </w:rPr>
      </w:pPr>
    </w:p>
    <w:p w:rsidR="00E53604" w:rsidRDefault="00E53604" w:rsidP="002402AD">
      <w:pPr>
        <w:autoSpaceDE w:val="0"/>
        <w:autoSpaceDN w:val="0"/>
        <w:adjustRightInd w:val="0"/>
        <w:spacing w:after="0" w:line="240" w:lineRule="auto"/>
        <w:rPr>
          <w:rFonts w:ascii="TimesNewRomanPSMT" w:hAnsi="TimesNewRomanPSMT" w:cs="TimesNewRomanPSMT"/>
          <w:b/>
          <w:sz w:val="23"/>
          <w:szCs w:val="23"/>
          <w:lang w:val="id-ID"/>
        </w:rPr>
      </w:pPr>
    </w:p>
    <w:p w:rsidR="00E53604" w:rsidRDefault="00E53604" w:rsidP="002402AD">
      <w:pPr>
        <w:autoSpaceDE w:val="0"/>
        <w:autoSpaceDN w:val="0"/>
        <w:adjustRightInd w:val="0"/>
        <w:spacing w:after="0" w:line="240" w:lineRule="auto"/>
        <w:rPr>
          <w:rFonts w:ascii="TimesNewRomanPSMT" w:hAnsi="TimesNewRomanPSMT" w:cs="TimesNewRomanPSMT"/>
          <w:b/>
          <w:sz w:val="23"/>
          <w:szCs w:val="23"/>
          <w:lang w:val="id-ID"/>
        </w:rPr>
      </w:pPr>
    </w:p>
    <w:p w:rsidR="00E53604" w:rsidRDefault="00E53604" w:rsidP="002402AD">
      <w:pPr>
        <w:autoSpaceDE w:val="0"/>
        <w:autoSpaceDN w:val="0"/>
        <w:adjustRightInd w:val="0"/>
        <w:spacing w:after="0" w:line="240" w:lineRule="auto"/>
        <w:rPr>
          <w:rFonts w:ascii="TimesNewRomanPSMT" w:hAnsi="TimesNewRomanPSMT" w:cs="TimesNewRomanPSMT"/>
          <w:b/>
          <w:sz w:val="23"/>
          <w:szCs w:val="23"/>
          <w:lang w:val="id-ID"/>
        </w:rPr>
      </w:pPr>
    </w:p>
    <w:p w:rsidR="00E53604" w:rsidRDefault="00E53604" w:rsidP="002402AD">
      <w:pPr>
        <w:autoSpaceDE w:val="0"/>
        <w:autoSpaceDN w:val="0"/>
        <w:adjustRightInd w:val="0"/>
        <w:spacing w:after="0" w:line="240" w:lineRule="auto"/>
        <w:rPr>
          <w:rFonts w:ascii="TimesNewRomanPSMT" w:hAnsi="TimesNewRomanPSMT" w:cs="TimesNewRomanPSMT"/>
          <w:b/>
          <w:sz w:val="23"/>
          <w:szCs w:val="23"/>
          <w:lang w:val="id-ID"/>
        </w:rPr>
      </w:pPr>
    </w:p>
    <w:p w:rsidR="00E53604" w:rsidRDefault="00E53604" w:rsidP="002402AD">
      <w:pPr>
        <w:autoSpaceDE w:val="0"/>
        <w:autoSpaceDN w:val="0"/>
        <w:adjustRightInd w:val="0"/>
        <w:spacing w:after="0" w:line="240" w:lineRule="auto"/>
        <w:rPr>
          <w:rFonts w:ascii="TimesNewRomanPSMT" w:hAnsi="TimesNewRomanPSMT" w:cs="TimesNewRomanPSMT"/>
          <w:b/>
          <w:sz w:val="23"/>
          <w:szCs w:val="23"/>
          <w:lang w:val="id-ID"/>
        </w:rPr>
      </w:pPr>
    </w:p>
    <w:p w:rsidR="00E53604" w:rsidRDefault="00E53604" w:rsidP="002402AD">
      <w:pPr>
        <w:autoSpaceDE w:val="0"/>
        <w:autoSpaceDN w:val="0"/>
        <w:adjustRightInd w:val="0"/>
        <w:spacing w:after="0" w:line="240" w:lineRule="auto"/>
        <w:rPr>
          <w:rFonts w:ascii="TimesNewRomanPSMT" w:hAnsi="TimesNewRomanPSMT" w:cs="TimesNewRomanPSMT"/>
          <w:b/>
          <w:sz w:val="23"/>
          <w:szCs w:val="23"/>
          <w:lang w:val="id-ID"/>
        </w:rPr>
      </w:pPr>
    </w:p>
    <w:p w:rsidR="00E53604" w:rsidRDefault="00E53604" w:rsidP="002402AD">
      <w:pPr>
        <w:autoSpaceDE w:val="0"/>
        <w:autoSpaceDN w:val="0"/>
        <w:adjustRightInd w:val="0"/>
        <w:spacing w:after="0" w:line="240" w:lineRule="auto"/>
        <w:rPr>
          <w:rFonts w:ascii="TimesNewRomanPSMT" w:hAnsi="TimesNewRomanPSMT" w:cs="TimesNewRomanPSMT"/>
          <w:b/>
          <w:sz w:val="23"/>
          <w:szCs w:val="23"/>
          <w:lang w:val="id-ID"/>
        </w:rPr>
      </w:pPr>
    </w:p>
    <w:p w:rsidR="00E53604" w:rsidRDefault="00E53604" w:rsidP="002402AD">
      <w:pPr>
        <w:autoSpaceDE w:val="0"/>
        <w:autoSpaceDN w:val="0"/>
        <w:adjustRightInd w:val="0"/>
        <w:spacing w:after="0" w:line="240" w:lineRule="auto"/>
        <w:rPr>
          <w:rFonts w:ascii="TimesNewRomanPSMT" w:hAnsi="TimesNewRomanPSMT" w:cs="TimesNewRomanPSMT"/>
          <w:b/>
          <w:sz w:val="23"/>
          <w:szCs w:val="23"/>
          <w:lang w:val="id-ID"/>
        </w:rPr>
      </w:pPr>
    </w:p>
    <w:p w:rsidR="00E53604" w:rsidRDefault="00E53604" w:rsidP="002402AD">
      <w:pPr>
        <w:autoSpaceDE w:val="0"/>
        <w:autoSpaceDN w:val="0"/>
        <w:adjustRightInd w:val="0"/>
        <w:spacing w:after="0" w:line="240" w:lineRule="auto"/>
        <w:rPr>
          <w:rFonts w:ascii="TimesNewRomanPSMT" w:hAnsi="TimesNewRomanPSMT" w:cs="TimesNewRomanPSMT"/>
          <w:b/>
          <w:sz w:val="23"/>
          <w:szCs w:val="23"/>
          <w:lang w:val="id-ID"/>
        </w:rPr>
      </w:pPr>
    </w:p>
    <w:p w:rsidR="00E53604" w:rsidRDefault="00E53604" w:rsidP="002402AD">
      <w:pPr>
        <w:autoSpaceDE w:val="0"/>
        <w:autoSpaceDN w:val="0"/>
        <w:adjustRightInd w:val="0"/>
        <w:spacing w:after="0" w:line="240" w:lineRule="auto"/>
        <w:rPr>
          <w:rFonts w:ascii="TimesNewRomanPSMT" w:hAnsi="TimesNewRomanPSMT" w:cs="TimesNewRomanPSMT"/>
          <w:b/>
          <w:sz w:val="23"/>
          <w:szCs w:val="23"/>
          <w:lang w:val="id-ID"/>
        </w:rPr>
      </w:pPr>
    </w:p>
    <w:p w:rsidR="00EB24BE" w:rsidRDefault="00EB24BE" w:rsidP="0096125D">
      <w:pPr>
        <w:autoSpaceDE w:val="0"/>
        <w:autoSpaceDN w:val="0"/>
        <w:adjustRightInd w:val="0"/>
        <w:spacing w:after="0" w:line="240" w:lineRule="auto"/>
        <w:jc w:val="both"/>
        <w:rPr>
          <w:rFonts w:ascii="TimesNewRomanPSMT" w:hAnsi="TimesNewRomanPSMT" w:cs="TimesNewRomanPSMT"/>
          <w:b/>
          <w:sz w:val="23"/>
          <w:szCs w:val="23"/>
          <w:lang w:val="id-ID"/>
        </w:rPr>
      </w:pPr>
    </w:p>
    <w:p w:rsidR="008124D8" w:rsidRDefault="008124D8" w:rsidP="0096125D">
      <w:pPr>
        <w:autoSpaceDE w:val="0"/>
        <w:autoSpaceDN w:val="0"/>
        <w:adjustRightInd w:val="0"/>
        <w:spacing w:after="0" w:line="240" w:lineRule="auto"/>
        <w:jc w:val="both"/>
        <w:rPr>
          <w:rFonts w:ascii="TimesNewRomanPSMT" w:hAnsi="TimesNewRomanPSMT" w:cs="TimesNewRomanPSMT"/>
          <w:b/>
          <w:sz w:val="23"/>
          <w:szCs w:val="23"/>
          <w:lang w:val="id-ID"/>
        </w:rPr>
      </w:pPr>
    </w:p>
    <w:p w:rsidR="008D1054" w:rsidRPr="00664BC4" w:rsidRDefault="008D1054" w:rsidP="0096125D">
      <w:pPr>
        <w:autoSpaceDE w:val="0"/>
        <w:autoSpaceDN w:val="0"/>
        <w:adjustRightInd w:val="0"/>
        <w:spacing w:after="0" w:line="240" w:lineRule="auto"/>
        <w:jc w:val="both"/>
        <w:rPr>
          <w:rFonts w:ascii="TimesNewRomanPSMT" w:hAnsi="TimesNewRomanPSMT" w:cs="TimesNewRomanPSMT"/>
          <w:b/>
          <w:color w:val="FF0000"/>
          <w:sz w:val="18"/>
          <w:szCs w:val="18"/>
          <w:lang w:val="id-ID"/>
        </w:rPr>
      </w:pPr>
    </w:p>
    <w:p w:rsidR="00664BC4" w:rsidRDefault="00BC7C28" w:rsidP="00D20CFF">
      <w:pPr>
        <w:pStyle w:val="Heading1"/>
        <w:numPr>
          <w:ilvl w:val="1"/>
          <w:numId w:val="38"/>
        </w:numPr>
        <w:spacing w:before="0"/>
        <w:ind w:left="567" w:hanging="567"/>
        <w:rPr>
          <w:rFonts w:ascii="Times New Roman" w:hAnsi="Times New Roman" w:cs="Times New Roman"/>
          <w:bCs w:val="0"/>
          <w:color w:val="auto"/>
          <w:sz w:val="24"/>
          <w:szCs w:val="24"/>
          <w:lang w:val="id-ID"/>
        </w:rPr>
      </w:pPr>
      <w:bookmarkStart w:id="289" w:name="_Toc433155897"/>
      <w:bookmarkStart w:id="290" w:name="_Toc439451888"/>
      <w:bookmarkStart w:id="291" w:name="_Toc439454946"/>
      <w:bookmarkStart w:id="292" w:name="_Toc439789786"/>
      <w:bookmarkStart w:id="293" w:name="_Toc439791083"/>
      <w:bookmarkStart w:id="294" w:name="_Toc439803081"/>
      <w:bookmarkStart w:id="295" w:name="_Toc441099205"/>
      <w:bookmarkStart w:id="296" w:name="_Toc448046065"/>
      <w:r>
        <w:rPr>
          <w:rFonts w:ascii="Times New Roman" w:hAnsi="Times New Roman" w:cs="Times New Roman"/>
          <w:bCs w:val="0"/>
          <w:color w:val="auto"/>
          <w:sz w:val="24"/>
          <w:szCs w:val="24"/>
          <w:lang w:val="id-ID"/>
        </w:rPr>
        <w:lastRenderedPageBreak/>
        <w:t>Peningkatan</w:t>
      </w:r>
      <w:r w:rsidR="00664BC4" w:rsidRPr="00C86E24">
        <w:rPr>
          <w:rFonts w:ascii="Times New Roman" w:hAnsi="Times New Roman" w:cs="Times New Roman"/>
          <w:bCs w:val="0"/>
          <w:color w:val="auto"/>
          <w:sz w:val="24"/>
          <w:szCs w:val="24"/>
          <w:lang w:val="id-ID"/>
        </w:rPr>
        <w:t xml:space="preserve"> Pelayanan Air Minum Di Kawasan Perkotaan Singaparna</w:t>
      </w:r>
      <w:bookmarkEnd w:id="289"/>
      <w:bookmarkEnd w:id="290"/>
      <w:bookmarkEnd w:id="291"/>
      <w:bookmarkEnd w:id="292"/>
      <w:bookmarkEnd w:id="293"/>
      <w:bookmarkEnd w:id="294"/>
      <w:bookmarkEnd w:id="295"/>
      <w:bookmarkEnd w:id="296"/>
    </w:p>
    <w:p w:rsidR="00BC7C28" w:rsidRPr="00BC7C28" w:rsidRDefault="00BC7C28" w:rsidP="00BC7C28">
      <w:pPr>
        <w:pStyle w:val="ListParagraph"/>
        <w:spacing w:line="360" w:lineRule="auto"/>
        <w:ind w:left="0" w:firstLine="567"/>
        <w:jc w:val="both"/>
        <w:rPr>
          <w:rFonts w:ascii="Times New Roman" w:hAnsi="Times New Roman" w:cs="Times New Roman"/>
          <w:sz w:val="24"/>
          <w:szCs w:val="24"/>
        </w:rPr>
      </w:pPr>
      <w:r w:rsidRPr="00BC7C28">
        <w:rPr>
          <w:rFonts w:ascii="Times New Roman" w:hAnsi="Times New Roman" w:cs="Times New Roman"/>
          <w:sz w:val="24"/>
          <w:szCs w:val="24"/>
        </w:rPr>
        <w:t>Tingkat pelayanan adalah persentase penduduk yang dilayani dari total jumlah penduduk pada daerah cakupan pelayanan, dimana besarnya tingkat pelayanan diambil berdasarkan target pencapaian MDG’s. Dalam penentuan tingkat pelayanan air mium di masing – masing Desa yang termasuk kedalam daerah pelayanan, diproyeksikan berdasarkan persentase tingkat pelayanan eksisting.</w:t>
      </w:r>
    </w:p>
    <w:p w:rsidR="00BC7C28" w:rsidRDefault="00BC7C28" w:rsidP="00BC7C28">
      <w:pPr>
        <w:pStyle w:val="ListParagraph"/>
        <w:spacing w:line="360" w:lineRule="auto"/>
        <w:ind w:left="0" w:firstLine="567"/>
        <w:jc w:val="both"/>
        <w:rPr>
          <w:rFonts w:ascii="Times New Roman" w:hAnsi="Times New Roman" w:cs="Times New Roman"/>
          <w:sz w:val="24"/>
          <w:szCs w:val="24"/>
        </w:rPr>
      </w:pPr>
      <w:r w:rsidRPr="00BC7C28">
        <w:rPr>
          <w:rFonts w:ascii="Times New Roman" w:hAnsi="Times New Roman" w:cs="Times New Roman"/>
          <w:sz w:val="24"/>
          <w:szCs w:val="24"/>
        </w:rPr>
        <w:t>Proyeksi tingkat pelayanan pada akhir periode (2034) mengacu pada target MDG’s, yakni sebesar 80% tingkat pelayanan di masing – masing daerah, dengan tingkat pelayanan per 5 tahun secara bertahap seperti di tabel berikut:</w:t>
      </w:r>
    </w:p>
    <w:p w:rsidR="00D20CFF" w:rsidRDefault="00D20CFF" w:rsidP="005D74BD">
      <w:pPr>
        <w:pStyle w:val="ListParagraph"/>
        <w:numPr>
          <w:ilvl w:val="0"/>
          <w:numId w:val="19"/>
        </w:numPr>
        <w:spacing w:line="360" w:lineRule="auto"/>
        <w:ind w:left="567" w:hanging="567"/>
        <w:jc w:val="center"/>
        <w:outlineLvl w:val="2"/>
        <w:rPr>
          <w:rFonts w:ascii="Times New Roman" w:hAnsi="Times New Roman" w:cs="Times New Roman"/>
          <w:sz w:val="24"/>
          <w:szCs w:val="24"/>
        </w:rPr>
      </w:pPr>
      <w:bookmarkStart w:id="297" w:name="_Toc439451889"/>
      <w:bookmarkStart w:id="298" w:name="_Toc439454947"/>
      <w:bookmarkStart w:id="299" w:name="_Toc439789787"/>
      <w:bookmarkStart w:id="300" w:name="_Toc439791084"/>
      <w:bookmarkStart w:id="301" w:name="_Toc439803082"/>
      <w:bookmarkStart w:id="302" w:name="_Toc441099206"/>
      <w:bookmarkStart w:id="303" w:name="_Toc448046066"/>
      <w:bookmarkEnd w:id="297"/>
      <w:bookmarkEnd w:id="298"/>
      <w:bookmarkEnd w:id="299"/>
      <w:bookmarkEnd w:id="300"/>
      <w:bookmarkEnd w:id="301"/>
      <w:bookmarkEnd w:id="302"/>
      <w:bookmarkEnd w:id="303"/>
    </w:p>
    <w:p w:rsidR="00BC7C28" w:rsidRPr="00D20CFF" w:rsidRDefault="00BC7C28" w:rsidP="00D20CFF">
      <w:pPr>
        <w:pStyle w:val="ListParagraph"/>
        <w:spacing w:line="360" w:lineRule="auto"/>
        <w:ind w:left="0"/>
        <w:jc w:val="center"/>
        <w:outlineLvl w:val="2"/>
        <w:rPr>
          <w:rFonts w:ascii="Times New Roman" w:hAnsi="Times New Roman" w:cs="Times New Roman"/>
          <w:b/>
          <w:sz w:val="24"/>
          <w:szCs w:val="24"/>
        </w:rPr>
      </w:pPr>
      <w:bookmarkStart w:id="304" w:name="_Toc439451890"/>
      <w:bookmarkStart w:id="305" w:name="_Toc439454948"/>
      <w:bookmarkStart w:id="306" w:name="_Toc439789788"/>
      <w:bookmarkStart w:id="307" w:name="_Toc439791085"/>
      <w:bookmarkStart w:id="308" w:name="_Toc439803083"/>
      <w:bookmarkStart w:id="309" w:name="_Toc441099207"/>
      <w:bookmarkStart w:id="310" w:name="_Toc448046067"/>
      <w:r w:rsidRPr="00D20CFF">
        <w:rPr>
          <w:rFonts w:ascii="Times New Roman" w:hAnsi="Times New Roman" w:cs="Times New Roman"/>
          <w:b/>
          <w:sz w:val="24"/>
          <w:szCs w:val="24"/>
        </w:rPr>
        <w:t>Rencana Tingkat Pelayanan</w:t>
      </w:r>
      <w:r w:rsidR="00D20CFF" w:rsidRPr="00D20CFF">
        <w:rPr>
          <w:rFonts w:ascii="TimesNewRomanPSMT" w:hAnsi="TimesNewRomanPSMT" w:cs="TimesNewRomanPSMT"/>
          <w:b/>
          <w:sz w:val="23"/>
          <w:szCs w:val="23"/>
        </w:rPr>
        <w:t xml:space="preserve"> </w:t>
      </w:r>
      <w:r w:rsidR="00D20CFF">
        <w:rPr>
          <w:rFonts w:ascii="TimesNewRomanPSMT" w:hAnsi="TimesNewRomanPSMT" w:cs="TimesNewRomanPSMT"/>
          <w:b/>
          <w:sz w:val="23"/>
          <w:szCs w:val="23"/>
        </w:rPr>
        <w:t xml:space="preserve">Air Minum Di </w:t>
      </w:r>
      <w:r w:rsidR="00784BEF">
        <w:rPr>
          <w:rFonts w:ascii="TimesNewRomanPSMT" w:hAnsi="TimesNewRomanPSMT" w:cs="TimesNewRomanPSMT"/>
          <w:b/>
          <w:sz w:val="23"/>
          <w:szCs w:val="23"/>
        </w:rPr>
        <w:t xml:space="preserve">Kawasan </w:t>
      </w:r>
      <w:r w:rsidR="00D20CFF">
        <w:rPr>
          <w:rFonts w:ascii="TimesNewRomanPSMT" w:hAnsi="TimesNewRomanPSMT" w:cs="TimesNewRomanPSMT"/>
          <w:b/>
          <w:sz w:val="23"/>
          <w:szCs w:val="23"/>
        </w:rPr>
        <w:t>Perkotaan Singaparna</w:t>
      </w:r>
      <w:bookmarkEnd w:id="304"/>
      <w:bookmarkEnd w:id="305"/>
      <w:bookmarkEnd w:id="306"/>
      <w:bookmarkEnd w:id="307"/>
      <w:bookmarkEnd w:id="308"/>
      <w:bookmarkEnd w:id="309"/>
      <w:bookmarkEnd w:id="310"/>
    </w:p>
    <w:tbl>
      <w:tblPr>
        <w:tblStyle w:val="TableGrid"/>
        <w:tblW w:w="0" w:type="auto"/>
        <w:tblInd w:w="2322" w:type="dxa"/>
        <w:tblLook w:val="04A0" w:firstRow="1" w:lastRow="0" w:firstColumn="1" w:lastColumn="0" w:noHBand="0" w:noVBand="1"/>
      </w:tblPr>
      <w:tblGrid>
        <w:gridCol w:w="1630"/>
        <w:gridCol w:w="2693"/>
      </w:tblGrid>
      <w:tr w:rsidR="00BC7C28" w:rsidRPr="00D20CFF" w:rsidTr="00D20CFF">
        <w:tc>
          <w:tcPr>
            <w:tcW w:w="1630" w:type="dxa"/>
          </w:tcPr>
          <w:p w:rsidR="00BC7C28" w:rsidRPr="00D20CFF" w:rsidRDefault="00BC7C28" w:rsidP="00BC7C28">
            <w:pPr>
              <w:pStyle w:val="ListParagraph"/>
              <w:spacing w:line="360" w:lineRule="auto"/>
              <w:ind w:left="0"/>
              <w:jc w:val="center"/>
              <w:rPr>
                <w:rFonts w:ascii="Times New Roman" w:hAnsi="Times New Roman" w:cs="Times New Roman"/>
                <w:b/>
                <w:color w:val="000000" w:themeColor="text1"/>
              </w:rPr>
            </w:pPr>
            <w:r w:rsidRPr="00D20CFF">
              <w:rPr>
                <w:rFonts w:ascii="Times New Roman" w:hAnsi="Times New Roman" w:cs="Times New Roman"/>
                <w:b/>
                <w:color w:val="000000" w:themeColor="text1"/>
              </w:rPr>
              <w:t>Tahun</w:t>
            </w:r>
          </w:p>
        </w:tc>
        <w:tc>
          <w:tcPr>
            <w:tcW w:w="2693" w:type="dxa"/>
          </w:tcPr>
          <w:p w:rsidR="00BC7C28" w:rsidRPr="00D20CFF" w:rsidRDefault="00BC7C28" w:rsidP="00BC7C28">
            <w:pPr>
              <w:pStyle w:val="ListParagraph"/>
              <w:spacing w:line="360" w:lineRule="auto"/>
              <w:ind w:left="0"/>
              <w:jc w:val="center"/>
              <w:rPr>
                <w:rFonts w:ascii="Times New Roman" w:hAnsi="Times New Roman" w:cs="Times New Roman"/>
                <w:b/>
                <w:color w:val="000000" w:themeColor="text1"/>
              </w:rPr>
            </w:pPr>
            <w:r w:rsidRPr="00D20CFF">
              <w:rPr>
                <w:rFonts w:ascii="Times New Roman" w:hAnsi="Times New Roman" w:cs="Times New Roman"/>
                <w:b/>
                <w:color w:val="000000" w:themeColor="text1"/>
              </w:rPr>
              <w:t>Tingkat Pelayanan</w:t>
            </w:r>
          </w:p>
        </w:tc>
      </w:tr>
      <w:tr w:rsidR="00BC7C28" w:rsidRPr="00D20CFF" w:rsidTr="00D20CFF">
        <w:tc>
          <w:tcPr>
            <w:tcW w:w="1630" w:type="dxa"/>
          </w:tcPr>
          <w:p w:rsidR="00BC7C28" w:rsidRPr="00D20CFF" w:rsidRDefault="00BC7C28" w:rsidP="00BC7C28">
            <w:pPr>
              <w:pStyle w:val="ListParagraph"/>
              <w:spacing w:line="360" w:lineRule="auto"/>
              <w:ind w:left="0"/>
              <w:jc w:val="center"/>
              <w:rPr>
                <w:rFonts w:ascii="Times New Roman" w:hAnsi="Times New Roman" w:cs="Times New Roman"/>
              </w:rPr>
            </w:pPr>
            <w:r w:rsidRPr="00D20CFF">
              <w:rPr>
                <w:rFonts w:ascii="Times New Roman" w:hAnsi="Times New Roman" w:cs="Times New Roman"/>
              </w:rPr>
              <w:t>2014</w:t>
            </w:r>
          </w:p>
        </w:tc>
        <w:tc>
          <w:tcPr>
            <w:tcW w:w="2693" w:type="dxa"/>
          </w:tcPr>
          <w:p w:rsidR="00BC7C28" w:rsidRPr="00D20CFF" w:rsidRDefault="00BC7C28" w:rsidP="00BC7C28">
            <w:pPr>
              <w:pStyle w:val="ListParagraph"/>
              <w:spacing w:line="360" w:lineRule="auto"/>
              <w:ind w:left="0"/>
              <w:jc w:val="center"/>
              <w:rPr>
                <w:rFonts w:ascii="Times New Roman" w:hAnsi="Times New Roman" w:cs="Times New Roman"/>
              </w:rPr>
            </w:pPr>
            <w:r w:rsidRPr="00D20CFF">
              <w:rPr>
                <w:rFonts w:ascii="Times New Roman" w:hAnsi="Times New Roman" w:cs="Times New Roman"/>
              </w:rPr>
              <w:t>26,95%</w:t>
            </w:r>
          </w:p>
        </w:tc>
      </w:tr>
      <w:tr w:rsidR="00BC7C28" w:rsidRPr="00D20CFF" w:rsidTr="00D20CFF">
        <w:tc>
          <w:tcPr>
            <w:tcW w:w="1630" w:type="dxa"/>
          </w:tcPr>
          <w:p w:rsidR="00BC7C28" w:rsidRPr="00D20CFF" w:rsidRDefault="00BC7C28" w:rsidP="00BC7C28">
            <w:pPr>
              <w:pStyle w:val="ListParagraph"/>
              <w:spacing w:line="360" w:lineRule="auto"/>
              <w:ind w:left="0"/>
              <w:jc w:val="center"/>
              <w:rPr>
                <w:rFonts w:ascii="Times New Roman" w:hAnsi="Times New Roman" w:cs="Times New Roman"/>
              </w:rPr>
            </w:pPr>
            <w:r w:rsidRPr="00D20CFF">
              <w:rPr>
                <w:rFonts w:ascii="Times New Roman" w:hAnsi="Times New Roman" w:cs="Times New Roman"/>
              </w:rPr>
              <w:t>2019</w:t>
            </w:r>
          </w:p>
        </w:tc>
        <w:tc>
          <w:tcPr>
            <w:tcW w:w="2693" w:type="dxa"/>
          </w:tcPr>
          <w:p w:rsidR="00BC7C28" w:rsidRPr="00D20CFF" w:rsidRDefault="00BC7C28" w:rsidP="00BC7C28">
            <w:pPr>
              <w:pStyle w:val="ListParagraph"/>
              <w:spacing w:line="360" w:lineRule="auto"/>
              <w:ind w:left="0"/>
              <w:jc w:val="center"/>
              <w:rPr>
                <w:rFonts w:ascii="Times New Roman" w:hAnsi="Times New Roman" w:cs="Times New Roman"/>
              </w:rPr>
            </w:pPr>
            <w:r w:rsidRPr="00D20CFF">
              <w:rPr>
                <w:rFonts w:ascii="Times New Roman" w:hAnsi="Times New Roman" w:cs="Times New Roman"/>
              </w:rPr>
              <w:t>40%</w:t>
            </w:r>
          </w:p>
        </w:tc>
      </w:tr>
      <w:tr w:rsidR="00BC7C28" w:rsidRPr="00D20CFF" w:rsidTr="00D20CFF">
        <w:tc>
          <w:tcPr>
            <w:tcW w:w="1630" w:type="dxa"/>
          </w:tcPr>
          <w:p w:rsidR="00BC7C28" w:rsidRPr="00D20CFF" w:rsidRDefault="00BC7C28" w:rsidP="00BC7C28">
            <w:pPr>
              <w:pStyle w:val="ListParagraph"/>
              <w:spacing w:line="360" w:lineRule="auto"/>
              <w:ind w:left="0"/>
              <w:jc w:val="center"/>
              <w:rPr>
                <w:rFonts w:ascii="Times New Roman" w:hAnsi="Times New Roman" w:cs="Times New Roman"/>
              </w:rPr>
            </w:pPr>
            <w:r w:rsidRPr="00D20CFF">
              <w:rPr>
                <w:rFonts w:ascii="Times New Roman" w:hAnsi="Times New Roman" w:cs="Times New Roman"/>
              </w:rPr>
              <w:t>2024</w:t>
            </w:r>
          </w:p>
        </w:tc>
        <w:tc>
          <w:tcPr>
            <w:tcW w:w="2693" w:type="dxa"/>
          </w:tcPr>
          <w:p w:rsidR="00BC7C28" w:rsidRPr="00D20CFF" w:rsidRDefault="00BC7C28" w:rsidP="00BC7C28">
            <w:pPr>
              <w:pStyle w:val="ListParagraph"/>
              <w:spacing w:line="360" w:lineRule="auto"/>
              <w:ind w:left="0"/>
              <w:jc w:val="center"/>
              <w:rPr>
                <w:rFonts w:ascii="Times New Roman" w:hAnsi="Times New Roman" w:cs="Times New Roman"/>
              </w:rPr>
            </w:pPr>
            <w:r w:rsidRPr="00D20CFF">
              <w:rPr>
                <w:rFonts w:ascii="Times New Roman" w:hAnsi="Times New Roman" w:cs="Times New Roman"/>
              </w:rPr>
              <w:t>60%</w:t>
            </w:r>
          </w:p>
        </w:tc>
      </w:tr>
      <w:tr w:rsidR="00BC7C28" w:rsidRPr="00D20CFF" w:rsidTr="00D20CFF">
        <w:tc>
          <w:tcPr>
            <w:tcW w:w="1630" w:type="dxa"/>
          </w:tcPr>
          <w:p w:rsidR="00BC7C28" w:rsidRPr="00D20CFF" w:rsidRDefault="00BC7C28" w:rsidP="00BC7C28">
            <w:pPr>
              <w:pStyle w:val="ListParagraph"/>
              <w:spacing w:line="360" w:lineRule="auto"/>
              <w:ind w:left="0"/>
              <w:jc w:val="center"/>
              <w:rPr>
                <w:rFonts w:ascii="Times New Roman" w:hAnsi="Times New Roman" w:cs="Times New Roman"/>
              </w:rPr>
            </w:pPr>
            <w:r w:rsidRPr="00D20CFF">
              <w:rPr>
                <w:rFonts w:ascii="Times New Roman" w:hAnsi="Times New Roman" w:cs="Times New Roman"/>
              </w:rPr>
              <w:t>2029</w:t>
            </w:r>
          </w:p>
        </w:tc>
        <w:tc>
          <w:tcPr>
            <w:tcW w:w="2693" w:type="dxa"/>
          </w:tcPr>
          <w:p w:rsidR="00BC7C28" w:rsidRPr="00D20CFF" w:rsidRDefault="00BC7C28" w:rsidP="00BC7C28">
            <w:pPr>
              <w:pStyle w:val="ListParagraph"/>
              <w:spacing w:line="360" w:lineRule="auto"/>
              <w:ind w:left="0"/>
              <w:jc w:val="center"/>
              <w:rPr>
                <w:rFonts w:ascii="Times New Roman" w:hAnsi="Times New Roman" w:cs="Times New Roman"/>
              </w:rPr>
            </w:pPr>
            <w:r w:rsidRPr="00D20CFF">
              <w:rPr>
                <w:rFonts w:ascii="Times New Roman" w:hAnsi="Times New Roman" w:cs="Times New Roman"/>
              </w:rPr>
              <w:t>72%</w:t>
            </w:r>
          </w:p>
        </w:tc>
      </w:tr>
      <w:tr w:rsidR="00BC7C28" w:rsidRPr="00D20CFF" w:rsidTr="00D20CFF">
        <w:tc>
          <w:tcPr>
            <w:tcW w:w="1630" w:type="dxa"/>
          </w:tcPr>
          <w:p w:rsidR="00BC7C28" w:rsidRPr="00D20CFF" w:rsidRDefault="0010747B" w:rsidP="00BC7C28">
            <w:pPr>
              <w:pStyle w:val="ListParagraph"/>
              <w:spacing w:line="360" w:lineRule="auto"/>
              <w:ind w:left="0"/>
              <w:jc w:val="center"/>
              <w:rPr>
                <w:rFonts w:ascii="Times New Roman" w:hAnsi="Times New Roman" w:cs="Times New Roman"/>
              </w:rPr>
            </w:pPr>
            <w:r w:rsidRPr="00D20CFF">
              <w:rPr>
                <w:rFonts w:ascii="Times New Roman" w:hAnsi="Times New Roman" w:cs="Times New Roman"/>
              </w:rPr>
              <w:t>2034</w:t>
            </w:r>
          </w:p>
        </w:tc>
        <w:tc>
          <w:tcPr>
            <w:tcW w:w="2693" w:type="dxa"/>
          </w:tcPr>
          <w:p w:rsidR="00BC7C28" w:rsidRPr="00D20CFF" w:rsidRDefault="0010747B" w:rsidP="00BC7C28">
            <w:pPr>
              <w:pStyle w:val="ListParagraph"/>
              <w:spacing w:line="360" w:lineRule="auto"/>
              <w:ind w:left="0"/>
              <w:jc w:val="center"/>
              <w:rPr>
                <w:rFonts w:ascii="Times New Roman" w:hAnsi="Times New Roman" w:cs="Times New Roman"/>
              </w:rPr>
            </w:pPr>
            <w:r w:rsidRPr="00D20CFF">
              <w:rPr>
                <w:rFonts w:ascii="Times New Roman" w:hAnsi="Times New Roman" w:cs="Times New Roman"/>
              </w:rPr>
              <w:t>80%</w:t>
            </w:r>
          </w:p>
        </w:tc>
      </w:tr>
    </w:tbl>
    <w:p w:rsidR="00BC7C28" w:rsidRPr="00D20CFF" w:rsidRDefault="0010747B" w:rsidP="00D20CFF">
      <w:pPr>
        <w:pStyle w:val="ListParagraph"/>
        <w:spacing w:line="360" w:lineRule="auto"/>
        <w:ind w:left="0" w:firstLine="2268"/>
        <w:rPr>
          <w:rFonts w:ascii="Times New Roman" w:hAnsi="Times New Roman" w:cs="Times New Roman"/>
          <w:i/>
          <w:sz w:val="18"/>
          <w:szCs w:val="18"/>
        </w:rPr>
      </w:pPr>
      <w:r w:rsidRPr="00D20CFF">
        <w:rPr>
          <w:rFonts w:ascii="Times New Roman" w:hAnsi="Times New Roman" w:cs="Times New Roman"/>
          <w:i/>
          <w:sz w:val="18"/>
          <w:szCs w:val="18"/>
        </w:rPr>
        <w:t>Sumber: Hasil Analisis 2015</w:t>
      </w:r>
    </w:p>
    <w:p w:rsidR="00D20CFF" w:rsidRDefault="00D20CFF" w:rsidP="00D20CFF">
      <w:pPr>
        <w:pStyle w:val="ListParagraph"/>
        <w:spacing w:line="360" w:lineRule="auto"/>
        <w:ind w:left="0" w:firstLine="2268"/>
        <w:rPr>
          <w:rFonts w:ascii="Times New Roman" w:hAnsi="Times New Roman" w:cs="Times New Roman"/>
          <w:sz w:val="18"/>
          <w:szCs w:val="18"/>
        </w:rPr>
      </w:pPr>
    </w:p>
    <w:p w:rsidR="00D20CFF" w:rsidRDefault="00D20CFF" w:rsidP="00257D76">
      <w:pPr>
        <w:pStyle w:val="ListParagraph"/>
        <w:numPr>
          <w:ilvl w:val="0"/>
          <w:numId w:val="28"/>
        </w:numPr>
        <w:autoSpaceDE w:val="0"/>
        <w:autoSpaceDN w:val="0"/>
        <w:adjustRightInd w:val="0"/>
        <w:spacing w:after="0" w:line="240" w:lineRule="auto"/>
        <w:jc w:val="center"/>
        <w:outlineLvl w:val="2"/>
        <w:rPr>
          <w:rFonts w:ascii="TimesNewRomanPSMT" w:hAnsi="TimesNewRomanPSMT" w:cs="TimesNewRomanPSMT"/>
          <w:b/>
          <w:sz w:val="23"/>
          <w:szCs w:val="23"/>
        </w:rPr>
      </w:pPr>
      <w:bookmarkStart w:id="311" w:name="_Toc439451891"/>
      <w:bookmarkStart w:id="312" w:name="_Toc439454949"/>
      <w:bookmarkStart w:id="313" w:name="_Toc439789789"/>
      <w:bookmarkStart w:id="314" w:name="_Toc439791086"/>
      <w:bookmarkStart w:id="315" w:name="_Toc439803084"/>
      <w:bookmarkStart w:id="316" w:name="_Toc441099208"/>
      <w:bookmarkStart w:id="317" w:name="_Toc448046068"/>
      <w:bookmarkEnd w:id="311"/>
      <w:bookmarkEnd w:id="312"/>
      <w:bookmarkEnd w:id="313"/>
      <w:bookmarkEnd w:id="314"/>
      <w:bookmarkEnd w:id="315"/>
      <w:bookmarkEnd w:id="316"/>
      <w:bookmarkEnd w:id="317"/>
    </w:p>
    <w:p w:rsidR="00D20CFF" w:rsidRPr="00D20CFF" w:rsidRDefault="00D20CFF" w:rsidP="00D20CFF">
      <w:pPr>
        <w:pStyle w:val="ListParagraph"/>
        <w:autoSpaceDE w:val="0"/>
        <w:autoSpaceDN w:val="0"/>
        <w:adjustRightInd w:val="0"/>
        <w:spacing w:after="0" w:line="240" w:lineRule="auto"/>
        <w:ind w:left="786"/>
        <w:jc w:val="center"/>
        <w:outlineLvl w:val="2"/>
        <w:rPr>
          <w:rFonts w:ascii="TimesNewRomanPSMT" w:hAnsi="TimesNewRomanPSMT" w:cs="TimesNewRomanPSMT"/>
          <w:b/>
          <w:sz w:val="24"/>
          <w:szCs w:val="24"/>
        </w:rPr>
      </w:pPr>
      <w:bookmarkStart w:id="318" w:name="_Toc439451892"/>
      <w:bookmarkStart w:id="319" w:name="_Toc439454950"/>
      <w:bookmarkStart w:id="320" w:name="_Toc439789790"/>
      <w:bookmarkStart w:id="321" w:name="_Toc439791087"/>
      <w:bookmarkStart w:id="322" w:name="_Toc439803085"/>
      <w:bookmarkStart w:id="323" w:name="_Toc441099209"/>
      <w:bookmarkStart w:id="324" w:name="_Toc448046069"/>
      <w:r w:rsidRPr="00D20CFF">
        <w:rPr>
          <w:rFonts w:ascii="TimesNewRomanPSMT" w:hAnsi="TimesNewRomanPSMT" w:cs="TimesNewRomanPSMT"/>
          <w:b/>
          <w:sz w:val="24"/>
          <w:szCs w:val="24"/>
        </w:rPr>
        <w:t>Grafik Rencana Tingkat Pelayanan Air Minum Di</w:t>
      </w:r>
      <w:r w:rsidR="00784BEF">
        <w:rPr>
          <w:rFonts w:ascii="TimesNewRomanPSMT" w:hAnsi="TimesNewRomanPSMT" w:cs="TimesNewRomanPSMT"/>
          <w:b/>
          <w:sz w:val="24"/>
          <w:szCs w:val="24"/>
        </w:rPr>
        <w:t xml:space="preserve"> Kawasan</w:t>
      </w:r>
      <w:r w:rsidRPr="00D20CFF">
        <w:rPr>
          <w:rFonts w:ascii="TimesNewRomanPSMT" w:hAnsi="TimesNewRomanPSMT" w:cs="TimesNewRomanPSMT"/>
          <w:b/>
          <w:sz w:val="24"/>
          <w:szCs w:val="24"/>
        </w:rPr>
        <w:t xml:space="preserve"> Perkotaan Singaparna</w:t>
      </w:r>
      <w:bookmarkEnd w:id="318"/>
      <w:bookmarkEnd w:id="319"/>
      <w:bookmarkEnd w:id="320"/>
      <w:bookmarkEnd w:id="321"/>
      <w:bookmarkEnd w:id="322"/>
      <w:bookmarkEnd w:id="323"/>
      <w:bookmarkEnd w:id="324"/>
    </w:p>
    <w:p w:rsidR="0010747B" w:rsidRPr="0010747B" w:rsidRDefault="0010747B" w:rsidP="0010747B">
      <w:pPr>
        <w:pStyle w:val="ListParagraph"/>
        <w:spacing w:line="360" w:lineRule="auto"/>
        <w:ind w:left="0" w:firstLine="2835"/>
        <w:rPr>
          <w:rFonts w:ascii="Times New Roman" w:hAnsi="Times New Roman" w:cs="Times New Roman"/>
          <w:sz w:val="18"/>
          <w:szCs w:val="18"/>
        </w:rPr>
      </w:pPr>
      <w:r>
        <w:rPr>
          <w:rFonts w:ascii="Times New Roman" w:hAnsi="Times New Roman" w:cs="Times New Roman"/>
          <w:noProof/>
          <w:sz w:val="18"/>
          <w:szCs w:val="18"/>
          <w:lang w:eastAsia="id-ID"/>
        </w:rPr>
        <w:drawing>
          <wp:anchor distT="0" distB="0" distL="114300" distR="114300" simplePos="0" relativeHeight="251659264" behindDoc="0" locked="0" layoutInCell="1" allowOverlap="1" wp14:anchorId="1C4BA8ED" wp14:editId="1D9C50A9">
            <wp:simplePos x="0" y="0"/>
            <wp:positionH relativeFrom="column">
              <wp:posOffset>598008</wp:posOffset>
            </wp:positionH>
            <wp:positionV relativeFrom="paragraph">
              <wp:posOffset>122703</wp:posOffset>
            </wp:positionV>
            <wp:extent cx="4065905" cy="2061845"/>
            <wp:effectExtent l="0" t="0" r="10795" b="1460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10747B" w:rsidRDefault="0010747B" w:rsidP="00BC7C28">
      <w:pPr>
        <w:pStyle w:val="ListParagraph"/>
        <w:ind w:left="660"/>
      </w:pPr>
    </w:p>
    <w:p w:rsidR="0010747B" w:rsidRDefault="0010747B" w:rsidP="00BC7C28">
      <w:pPr>
        <w:pStyle w:val="ListParagraph"/>
        <w:ind w:left="660"/>
      </w:pPr>
    </w:p>
    <w:p w:rsidR="0010747B" w:rsidRDefault="0010747B" w:rsidP="00BC7C28">
      <w:pPr>
        <w:pStyle w:val="ListParagraph"/>
        <w:ind w:left="660"/>
      </w:pPr>
    </w:p>
    <w:p w:rsidR="0010747B" w:rsidRDefault="0010747B" w:rsidP="00BC7C28">
      <w:pPr>
        <w:pStyle w:val="ListParagraph"/>
        <w:ind w:left="660"/>
      </w:pPr>
    </w:p>
    <w:p w:rsidR="0010747B" w:rsidRDefault="0010747B" w:rsidP="00BC7C28">
      <w:pPr>
        <w:pStyle w:val="ListParagraph"/>
        <w:ind w:left="660"/>
      </w:pPr>
    </w:p>
    <w:p w:rsidR="0010747B" w:rsidRDefault="0010747B" w:rsidP="00BC7C28">
      <w:pPr>
        <w:pStyle w:val="ListParagraph"/>
        <w:ind w:left="660"/>
      </w:pPr>
    </w:p>
    <w:p w:rsidR="0010747B" w:rsidRDefault="0010747B" w:rsidP="00BC7C28">
      <w:pPr>
        <w:pStyle w:val="ListParagraph"/>
        <w:ind w:left="660"/>
      </w:pPr>
    </w:p>
    <w:p w:rsidR="0010747B" w:rsidRDefault="0010747B" w:rsidP="00BC7C28">
      <w:pPr>
        <w:pStyle w:val="ListParagraph"/>
        <w:ind w:left="660"/>
      </w:pPr>
    </w:p>
    <w:p w:rsidR="0010747B" w:rsidRDefault="0010747B" w:rsidP="00BC7C28">
      <w:pPr>
        <w:pStyle w:val="ListParagraph"/>
        <w:ind w:left="660"/>
      </w:pPr>
    </w:p>
    <w:p w:rsidR="00BC7C28" w:rsidRPr="00D20CFF" w:rsidRDefault="00BC7C28" w:rsidP="00D20CFF">
      <w:pPr>
        <w:rPr>
          <w:lang w:val="id-ID"/>
        </w:rPr>
      </w:pPr>
    </w:p>
    <w:p w:rsidR="00AC0557" w:rsidRDefault="0010747B" w:rsidP="00620631">
      <w:pPr>
        <w:autoSpaceDE w:val="0"/>
        <w:autoSpaceDN w:val="0"/>
        <w:adjustRightInd w:val="0"/>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Berdasarkan tabel dan</w:t>
      </w:r>
      <w:r w:rsidR="00AC0557">
        <w:rPr>
          <w:rFonts w:ascii="Times New Roman" w:hAnsi="Times New Roman" w:cs="Times New Roman"/>
          <w:sz w:val="24"/>
          <w:szCs w:val="24"/>
          <w:lang w:val="id-ID"/>
        </w:rPr>
        <w:t xml:space="preserve"> grafik tingkat pelayan diatas dapat disimpulkan bahwa tingkat pelayanan air minum eksisting sebesar 26,95%, pada tahum 2019 target pencapaian tingkat pelayanan air minum sebesar 40%, tahun 2024 target pencapaian tingkat pelayanan meningkat menjadi 60%, tahun 2029 target pencapaian tingkat pelayan 72%, dan pada tahun 2034 tingkat pelayanan air minum mencapai 80% sesuai target MDG’s. </w:t>
      </w:r>
    </w:p>
    <w:p w:rsidR="00664BC4" w:rsidRPr="00E60BD4" w:rsidRDefault="00664BC4" w:rsidP="00620631">
      <w:pPr>
        <w:autoSpaceDE w:val="0"/>
        <w:autoSpaceDN w:val="0"/>
        <w:adjustRightInd w:val="0"/>
        <w:spacing w:after="0" w:line="360" w:lineRule="auto"/>
        <w:ind w:firstLine="567"/>
        <w:jc w:val="both"/>
        <w:rPr>
          <w:rFonts w:ascii="Times New Roman" w:hAnsi="Times New Roman" w:cs="Times New Roman"/>
          <w:sz w:val="24"/>
          <w:szCs w:val="24"/>
          <w:lang w:val="id-ID"/>
        </w:rPr>
      </w:pPr>
      <w:r w:rsidRPr="00E60BD4">
        <w:rPr>
          <w:rFonts w:ascii="Times New Roman" w:hAnsi="Times New Roman" w:cs="Times New Roman"/>
          <w:sz w:val="24"/>
          <w:szCs w:val="24"/>
          <w:lang w:val="id-ID"/>
        </w:rPr>
        <w:t xml:space="preserve">Berdasarkan analisis fisik dasar, analisis ekonomi sosial dan pembangunan, analisis pelayanan PDAM, </w:t>
      </w:r>
      <w:r w:rsidR="00620631">
        <w:rPr>
          <w:rFonts w:ascii="Times New Roman" w:hAnsi="Times New Roman" w:cs="Times New Roman"/>
          <w:sz w:val="24"/>
          <w:szCs w:val="24"/>
          <w:lang w:val="id-ID"/>
        </w:rPr>
        <w:t xml:space="preserve">analisis kawasan pelayanan dan </w:t>
      </w:r>
      <w:r w:rsidRPr="00E60BD4">
        <w:rPr>
          <w:rFonts w:ascii="Times New Roman" w:hAnsi="Times New Roman" w:cs="Times New Roman"/>
          <w:sz w:val="24"/>
          <w:szCs w:val="24"/>
          <w:lang w:val="id-ID"/>
        </w:rPr>
        <w:t>peningkatan pelayanan air minum di Kawasan Perkotaan Singaparna Kabupaten Tasikmalaya adalah sebagai berikut:</w:t>
      </w:r>
    </w:p>
    <w:p w:rsidR="00E60BD4" w:rsidRPr="00E60BD4" w:rsidRDefault="00664BC4" w:rsidP="00F84110">
      <w:pPr>
        <w:pStyle w:val="ListParagraph"/>
        <w:numPr>
          <w:ilvl w:val="1"/>
          <w:numId w:val="13"/>
        </w:numPr>
        <w:autoSpaceDE w:val="0"/>
        <w:autoSpaceDN w:val="0"/>
        <w:adjustRightInd w:val="0"/>
        <w:spacing w:after="0" w:line="360" w:lineRule="auto"/>
        <w:ind w:left="426"/>
        <w:jc w:val="both"/>
        <w:rPr>
          <w:rFonts w:ascii="Times New Roman" w:hAnsi="Times New Roman" w:cs="Times New Roman"/>
          <w:sz w:val="24"/>
          <w:szCs w:val="24"/>
        </w:rPr>
      </w:pPr>
      <w:r w:rsidRPr="00E60BD4">
        <w:rPr>
          <w:rFonts w:ascii="Times New Roman" w:hAnsi="Times New Roman" w:cs="Times New Roman"/>
          <w:sz w:val="24"/>
          <w:szCs w:val="24"/>
        </w:rPr>
        <w:t>Memanfaatkan sumber air baku yang ada yang berasal dari air permukaan</w:t>
      </w:r>
      <w:r w:rsidR="00E60BD4" w:rsidRPr="00E60BD4">
        <w:rPr>
          <w:rFonts w:ascii="Times New Roman" w:hAnsi="Times New Roman" w:cs="Times New Roman"/>
          <w:sz w:val="24"/>
          <w:szCs w:val="24"/>
        </w:rPr>
        <w:t xml:space="preserve"> </w:t>
      </w:r>
      <w:r w:rsidR="001A32A0" w:rsidRPr="001A32A0">
        <w:rPr>
          <w:rFonts w:ascii="Times New Roman" w:hAnsi="Times New Roman" w:cs="Times New Roman"/>
          <w:color w:val="000000" w:themeColor="text1"/>
          <w:sz w:val="24"/>
          <w:szCs w:val="24"/>
        </w:rPr>
        <w:t>dan air tanah</w:t>
      </w:r>
      <w:r w:rsidRPr="001A32A0">
        <w:rPr>
          <w:rFonts w:ascii="Times New Roman" w:hAnsi="Times New Roman" w:cs="Times New Roman"/>
          <w:color w:val="000000" w:themeColor="text1"/>
          <w:sz w:val="24"/>
          <w:szCs w:val="24"/>
        </w:rPr>
        <w:t>, yang secara kualitas maupun kuantitas tergolong cukup baik untuk</w:t>
      </w:r>
      <w:r w:rsidR="00E60BD4" w:rsidRPr="001A32A0">
        <w:rPr>
          <w:rFonts w:ascii="Times New Roman" w:hAnsi="Times New Roman" w:cs="Times New Roman"/>
          <w:color w:val="000000" w:themeColor="text1"/>
          <w:sz w:val="24"/>
          <w:szCs w:val="24"/>
        </w:rPr>
        <w:t xml:space="preserve"> </w:t>
      </w:r>
      <w:r w:rsidRPr="00E60BD4">
        <w:rPr>
          <w:rFonts w:ascii="Times New Roman" w:hAnsi="Times New Roman" w:cs="Times New Roman"/>
          <w:sz w:val="24"/>
          <w:szCs w:val="24"/>
        </w:rPr>
        <w:t xml:space="preserve">pemenuhan kebutuhan air </w:t>
      </w:r>
      <w:r w:rsidR="00E60BD4" w:rsidRPr="00E60BD4">
        <w:rPr>
          <w:rFonts w:ascii="Times New Roman" w:hAnsi="Times New Roman" w:cs="Times New Roman"/>
          <w:sz w:val="24"/>
          <w:szCs w:val="24"/>
        </w:rPr>
        <w:t>minum Kawasan Perkotaan Singaparna</w:t>
      </w:r>
      <w:r w:rsidRPr="00E60BD4">
        <w:rPr>
          <w:rFonts w:ascii="Times New Roman" w:hAnsi="Times New Roman" w:cs="Times New Roman"/>
          <w:sz w:val="24"/>
          <w:szCs w:val="24"/>
        </w:rPr>
        <w:t xml:space="preserve"> terutama bagi</w:t>
      </w:r>
      <w:r w:rsidR="00E60BD4" w:rsidRPr="00E60BD4">
        <w:rPr>
          <w:rFonts w:ascii="Times New Roman" w:hAnsi="Times New Roman" w:cs="Times New Roman"/>
          <w:sz w:val="24"/>
          <w:szCs w:val="24"/>
        </w:rPr>
        <w:t xml:space="preserve"> </w:t>
      </w:r>
      <w:r w:rsidRPr="00E60BD4">
        <w:rPr>
          <w:rFonts w:ascii="Times New Roman" w:hAnsi="Times New Roman" w:cs="Times New Roman"/>
          <w:sz w:val="24"/>
          <w:szCs w:val="24"/>
        </w:rPr>
        <w:t xml:space="preserve">masyarakat yang </w:t>
      </w:r>
      <w:r w:rsidR="001A32A0">
        <w:rPr>
          <w:rFonts w:ascii="Times New Roman" w:hAnsi="Times New Roman" w:cs="Times New Roman"/>
          <w:sz w:val="24"/>
          <w:szCs w:val="24"/>
        </w:rPr>
        <w:t>belum terlayani oleh PDAM.</w:t>
      </w:r>
    </w:p>
    <w:p w:rsidR="00E60BD4" w:rsidRPr="00E60BD4" w:rsidRDefault="00664BC4" w:rsidP="00F84110">
      <w:pPr>
        <w:pStyle w:val="ListParagraph"/>
        <w:numPr>
          <w:ilvl w:val="1"/>
          <w:numId w:val="13"/>
        </w:numPr>
        <w:autoSpaceDE w:val="0"/>
        <w:autoSpaceDN w:val="0"/>
        <w:adjustRightInd w:val="0"/>
        <w:spacing w:after="0" w:line="360" w:lineRule="auto"/>
        <w:ind w:left="426"/>
        <w:jc w:val="both"/>
        <w:rPr>
          <w:rFonts w:ascii="Times New Roman" w:hAnsi="Times New Roman" w:cs="Times New Roman"/>
          <w:sz w:val="24"/>
          <w:szCs w:val="24"/>
        </w:rPr>
      </w:pPr>
      <w:r w:rsidRPr="00E60BD4">
        <w:rPr>
          <w:rFonts w:ascii="Times New Roman" w:hAnsi="Times New Roman" w:cs="Times New Roman"/>
          <w:sz w:val="24"/>
          <w:szCs w:val="24"/>
        </w:rPr>
        <w:t xml:space="preserve">Melakukan pengamanan dan peningkatan kualitas serta kuantitas </w:t>
      </w:r>
      <w:r w:rsidR="001A32A0">
        <w:rPr>
          <w:rFonts w:ascii="Times New Roman" w:hAnsi="Times New Roman" w:cs="Times New Roman"/>
          <w:sz w:val="24"/>
          <w:szCs w:val="24"/>
        </w:rPr>
        <w:t xml:space="preserve">sumber daya air </w:t>
      </w:r>
      <w:r w:rsidR="00E60BD4" w:rsidRPr="00E60BD4">
        <w:rPr>
          <w:rFonts w:ascii="Times New Roman" w:hAnsi="Times New Roman" w:cs="Times New Roman"/>
          <w:sz w:val="24"/>
          <w:szCs w:val="24"/>
        </w:rPr>
        <w:t xml:space="preserve"> </w:t>
      </w:r>
      <w:r w:rsidR="008844F6">
        <w:rPr>
          <w:rFonts w:ascii="Times New Roman" w:hAnsi="Times New Roman" w:cs="Times New Roman"/>
          <w:sz w:val="24"/>
          <w:szCs w:val="24"/>
        </w:rPr>
        <w:t>yang dijad</w:t>
      </w:r>
      <w:r w:rsidRPr="00E60BD4">
        <w:rPr>
          <w:rFonts w:ascii="Times New Roman" w:hAnsi="Times New Roman" w:cs="Times New Roman"/>
          <w:sz w:val="24"/>
          <w:szCs w:val="24"/>
        </w:rPr>
        <w:t xml:space="preserve">ikan sebagai sumber air baku </w:t>
      </w:r>
      <w:r w:rsidR="001A32A0">
        <w:rPr>
          <w:rFonts w:ascii="Times New Roman" w:hAnsi="Times New Roman" w:cs="Times New Roman"/>
          <w:sz w:val="24"/>
          <w:szCs w:val="24"/>
        </w:rPr>
        <w:t>di Kawasan Perkotaan Singaparna</w:t>
      </w:r>
      <w:r w:rsidRPr="00E60BD4">
        <w:rPr>
          <w:rFonts w:ascii="Times New Roman" w:hAnsi="Times New Roman" w:cs="Times New Roman"/>
          <w:sz w:val="24"/>
          <w:szCs w:val="24"/>
        </w:rPr>
        <w:t>. Pengamanan sumber air baku dapat dilakukan</w:t>
      </w:r>
      <w:r w:rsidR="00E60BD4" w:rsidRPr="00E60BD4">
        <w:rPr>
          <w:rFonts w:ascii="Times New Roman" w:hAnsi="Times New Roman" w:cs="Times New Roman"/>
          <w:sz w:val="24"/>
          <w:szCs w:val="24"/>
        </w:rPr>
        <w:t xml:space="preserve"> </w:t>
      </w:r>
      <w:r w:rsidRPr="00E60BD4">
        <w:rPr>
          <w:rFonts w:ascii="Times New Roman" w:hAnsi="Times New Roman" w:cs="Times New Roman"/>
          <w:sz w:val="24"/>
          <w:szCs w:val="24"/>
        </w:rPr>
        <w:t>dengan cara penertiban terhadap kegiatan-kegiatan yang berpotensi</w:t>
      </w:r>
      <w:r w:rsidR="00E60BD4" w:rsidRPr="00E60BD4">
        <w:rPr>
          <w:rFonts w:ascii="Times New Roman" w:hAnsi="Times New Roman" w:cs="Times New Roman"/>
          <w:sz w:val="24"/>
          <w:szCs w:val="24"/>
        </w:rPr>
        <w:t xml:space="preserve"> </w:t>
      </w:r>
      <w:r w:rsidRPr="00E60BD4">
        <w:rPr>
          <w:rFonts w:ascii="Times New Roman" w:hAnsi="Times New Roman" w:cs="Times New Roman"/>
          <w:sz w:val="24"/>
          <w:szCs w:val="24"/>
        </w:rPr>
        <w:t>mencemarkan dan merusak lingkungan seperti limbah domestik rumah tangga</w:t>
      </w:r>
      <w:r w:rsidR="00E60BD4" w:rsidRPr="00E60BD4">
        <w:rPr>
          <w:rFonts w:ascii="Times New Roman" w:hAnsi="Times New Roman" w:cs="Times New Roman"/>
          <w:sz w:val="24"/>
          <w:szCs w:val="24"/>
        </w:rPr>
        <w:t xml:space="preserve"> </w:t>
      </w:r>
      <w:r w:rsidRPr="00E60BD4">
        <w:rPr>
          <w:rFonts w:ascii="Times New Roman" w:hAnsi="Times New Roman" w:cs="Times New Roman"/>
          <w:sz w:val="24"/>
          <w:szCs w:val="24"/>
        </w:rPr>
        <w:t xml:space="preserve">dan kegiatan </w:t>
      </w:r>
      <w:r w:rsidRPr="00E60BD4">
        <w:rPr>
          <w:rFonts w:ascii="Times New Roman" w:hAnsi="Times New Roman" w:cs="Times New Roman"/>
          <w:i/>
          <w:iCs/>
          <w:sz w:val="24"/>
          <w:szCs w:val="24"/>
        </w:rPr>
        <w:t>illegal logging</w:t>
      </w:r>
      <w:r w:rsidRPr="00E60BD4">
        <w:rPr>
          <w:rFonts w:ascii="Times New Roman" w:hAnsi="Times New Roman" w:cs="Times New Roman"/>
          <w:sz w:val="24"/>
          <w:szCs w:val="24"/>
        </w:rPr>
        <w:t>. Faktor kesalahan manusia menjadi salah satu</w:t>
      </w:r>
      <w:r w:rsidR="00E60BD4" w:rsidRPr="00E60BD4">
        <w:rPr>
          <w:rFonts w:ascii="Times New Roman" w:hAnsi="Times New Roman" w:cs="Times New Roman"/>
          <w:sz w:val="24"/>
          <w:szCs w:val="24"/>
        </w:rPr>
        <w:t xml:space="preserve"> </w:t>
      </w:r>
      <w:r w:rsidRPr="00E60BD4">
        <w:rPr>
          <w:rFonts w:ascii="Times New Roman" w:hAnsi="Times New Roman" w:cs="Times New Roman"/>
          <w:sz w:val="24"/>
          <w:szCs w:val="24"/>
        </w:rPr>
        <w:t>penyebab menurunnya kualitas dan kuantitas air baku yang ada. Peningkatan</w:t>
      </w:r>
      <w:r w:rsidR="00E60BD4" w:rsidRPr="00E60BD4">
        <w:rPr>
          <w:rFonts w:ascii="Times New Roman" w:hAnsi="Times New Roman" w:cs="Times New Roman"/>
          <w:sz w:val="24"/>
          <w:szCs w:val="24"/>
        </w:rPr>
        <w:t xml:space="preserve"> </w:t>
      </w:r>
      <w:r w:rsidRPr="00E60BD4">
        <w:rPr>
          <w:rFonts w:ascii="Times New Roman" w:hAnsi="Times New Roman" w:cs="Times New Roman"/>
          <w:sz w:val="24"/>
          <w:szCs w:val="24"/>
        </w:rPr>
        <w:t>kualitas dan kuantitas sumber air baku dapat dilakukan dengan cara</w:t>
      </w:r>
      <w:r w:rsidR="00E60BD4" w:rsidRPr="00E60BD4">
        <w:rPr>
          <w:rFonts w:ascii="Times New Roman" w:hAnsi="Times New Roman" w:cs="Times New Roman"/>
          <w:sz w:val="24"/>
          <w:szCs w:val="24"/>
        </w:rPr>
        <w:t xml:space="preserve"> pelestarian kawasan lindung, daerah resapan air dan pengelolaan daerah aliran sungai secara terpadu guna menjaga siklus air,</w:t>
      </w:r>
    </w:p>
    <w:p w:rsidR="00E60BD4" w:rsidRPr="00E60BD4" w:rsidRDefault="00E60BD4" w:rsidP="00F84110">
      <w:pPr>
        <w:pStyle w:val="ListParagraph"/>
        <w:numPr>
          <w:ilvl w:val="1"/>
          <w:numId w:val="13"/>
        </w:numPr>
        <w:autoSpaceDE w:val="0"/>
        <w:autoSpaceDN w:val="0"/>
        <w:adjustRightInd w:val="0"/>
        <w:spacing w:after="0" w:line="360" w:lineRule="auto"/>
        <w:ind w:left="426"/>
        <w:jc w:val="both"/>
        <w:rPr>
          <w:rFonts w:ascii="Times New Roman" w:hAnsi="Times New Roman" w:cs="Times New Roman"/>
          <w:sz w:val="24"/>
          <w:szCs w:val="24"/>
        </w:rPr>
      </w:pPr>
      <w:r w:rsidRPr="00E60BD4">
        <w:rPr>
          <w:rFonts w:ascii="Times New Roman" w:hAnsi="Times New Roman" w:cs="Times New Roman"/>
          <w:sz w:val="24"/>
          <w:szCs w:val="24"/>
        </w:rPr>
        <w:t xml:space="preserve"> Melakukan peningkatan cakupan pelayanan air minum perkotaan (PDAM) dengan cara:</w:t>
      </w:r>
    </w:p>
    <w:p w:rsidR="00E60BD4" w:rsidRPr="00E60BD4" w:rsidRDefault="00E60BD4" w:rsidP="00F84110">
      <w:pPr>
        <w:pStyle w:val="ListParagraph"/>
        <w:numPr>
          <w:ilvl w:val="2"/>
          <w:numId w:val="14"/>
        </w:numPr>
        <w:autoSpaceDE w:val="0"/>
        <w:autoSpaceDN w:val="0"/>
        <w:adjustRightInd w:val="0"/>
        <w:spacing w:after="0" w:line="360" w:lineRule="auto"/>
        <w:ind w:left="851"/>
        <w:jc w:val="both"/>
        <w:rPr>
          <w:rFonts w:ascii="Times New Roman" w:hAnsi="Times New Roman" w:cs="Times New Roman"/>
          <w:sz w:val="24"/>
          <w:szCs w:val="24"/>
        </w:rPr>
      </w:pPr>
      <w:r w:rsidRPr="00E60BD4">
        <w:rPr>
          <w:rFonts w:ascii="Times New Roman" w:hAnsi="Times New Roman" w:cs="Times New Roman"/>
          <w:sz w:val="24"/>
          <w:szCs w:val="24"/>
        </w:rPr>
        <w:t>Mengoptimalkan wilayah pelayanan pada wilayah yang belum terlayani oleh sambungan distribusi air minum, tetapi sudah tersedia jaringan perpipaannya (pipa induk),</w:t>
      </w:r>
    </w:p>
    <w:p w:rsidR="00E60BD4" w:rsidRPr="00E60BD4" w:rsidRDefault="00E60BD4" w:rsidP="00F84110">
      <w:pPr>
        <w:pStyle w:val="ListParagraph"/>
        <w:numPr>
          <w:ilvl w:val="2"/>
          <w:numId w:val="14"/>
        </w:numPr>
        <w:autoSpaceDE w:val="0"/>
        <w:autoSpaceDN w:val="0"/>
        <w:adjustRightInd w:val="0"/>
        <w:spacing w:after="0" w:line="360" w:lineRule="auto"/>
        <w:ind w:left="851"/>
        <w:jc w:val="both"/>
        <w:rPr>
          <w:rFonts w:ascii="Times New Roman" w:hAnsi="Times New Roman" w:cs="Times New Roman"/>
          <w:sz w:val="24"/>
          <w:szCs w:val="24"/>
        </w:rPr>
      </w:pPr>
      <w:r w:rsidRPr="00E60BD4">
        <w:rPr>
          <w:rFonts w:ascii="Times New Roman" w:hAnsi="Times New Roman" w:cs="Times New Roman"/>
          <w:sz w:val="24"/>
          <w:szCs w:val="24"/>
        </w:rPr>
        <w:lastRenderedPageBreak/>
        <w:t>Mengoptimalkan dan memanfaatkan kelebi</w:t>
      </w:r>
      <w:r w:rsidR="001A32A0">
        <w:rPr>
          <w:rFonts w:ascii="Times New Roman" w:hAnsi="Times New Roman" w:cs="Times New Roman"/>
          <w:sz w:val="24"/>
          <w:szCs w:val="24"/>
        </w:rPr>
        <w:t>han kapasitas produksi yang ada</w:t>
      </w:r>
      <w:r w:rsidRPr="00E60BD4">
        <w:rPr>
          <w:rFonts w:ascii="Times New Roman" w:hAnsi="Times New Roman" w:cs="Times New Roman"/>
          <w:i/>
          <w:iCs/>
          <w:sz w:val="24"/>
          <w:szCs w:val="24"/>
        </w:rPr>
        <w:t xml:space="preserve"> </w:t>
      </w:r>
      <w:r w:rsidRPr="00E60BD4">
        <w:rPr>
          <w:rFonts w:ascii="Times New Roman" w:hAnsi="Times New Roman" w:cs="Times New Roman"/>
          <w:sz w:val="24"/>
          <w:szCs w:val="24"/>
        </w:rPr>
        <w:t>dengan cara:</w:t>
      </w:r>
    </w:p>
    <w:p w:rsidR="00E60BD4" w:rsidRPr="00E60BD4" w:rsidRDefault="00E60BD4" w:rsidP="00F84110">
      <w:pPr>
        <w:pStyle w:val="ListParagraph"/>
        <w:numPr>
          <w:ilvl w:val="0"/>
          <w:numId w:val="15"/>
        </w:numPr>
        <w:autoSpaceDE w:val="0"/>
        <w:autoSpaceDN w:val="0"/>
        <w:adjustRightInd w:val="0"/>
        <w:spacing w:after="0" w:line="360" w:lineRule="auto"/>
        <w:ind w:left="1701" w:hanging="567"/>
        <w:jc w:val="both"/>
        <w:rPr>
          <w:rFonts w:ascii="Times New Roman" w:hAnsi="Times New Roman" w:cs="Times New Roman"/>
          <w:sz w:val="24"/>
          <w:szCs w:val="24"/>
        </w:rPr>
      </w:pPr>
      <w:r w:rsidRPr="00E60BD4">
        <w:rPr>
          <w:rFonts w:ascii="Times New Roman" w:hAnsi="Times New Roman" w:cs="Times New Roman"/>
          <w:sz w:val="24"/>
          <w:szCs w:val="24"/>
        </w:rPr>
        <w:t xml:space="preserve">Menurunkan tingkat kebocoran akibat umur pipa yang </w:t>
      </w:r>
      <w:r w:rsidR="001A32A0">
        <w:rPr>
          <w:rFonts w:ascii="Times New Roman" w:hAnsi="Times New Roman" w:cs="Times New Roman"/>
          <w:sz w:val="24"/>
          <w:szCs w:val="24"/>
        </w:rPr>
        <w:t xml:space="preserve">sudah </w:t>
      </w:r>
      <w:r w:rsidRPr="00E60BD4">
        <w:rPr>
          <w:rFonts w:ascii="Times New Roman" w:hAnsi="Times New Roman" w:cs="Times New Roman"/>
          <w:sz w:val="24"/>
          <w:szCs w:val="24"/>
        </w:rPr>
        <w:t>melebihi umur rencana dengan cara menggantinya,</w:t>
      </w:r>
    </w:p>
    <w:p w:rsidR="00E60BD4" w:rsidRPr="00E60BD4" w:rsidRDefault="00654C5F" w:rsidP="00F84110">
      <w:pPr>
        <w:pStyle w:val="ListParagraph"/>
        <w:numPr>
          <w:ilvl w:val="0"/>
          <w:numId w:val="15"/>
        </w:numPr>
        <w:autoSpaceDE w:val="0"/>
        <w:autoSpaceDN w:val="0"/>
        <w:adjustRightInd w:val="0"/>
        <w:spacing w:after="0" w:line="360" w:lineRule="auto"/>
        <w:ind w:left="1701"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1A32A0">
        <w:rPr>
          <w:rFonts w:ascii="Times New Roman" w:hAnsi="Times New Roman" w:cs="Times New Roman"/>
          <w:sz w:val="24"/>
          <w:szCs w:val="24"/>
        </w:rPr>
        <w:t>M</w:t>
      </w:r>
      <w:r w:rsidR="00E60BD4" w:rsidRPr="00E60BD4">
        <w:rPr>
          <w:rFonts w:ascii="Times New Roman" w:hAnsi="Times New Roman" w:cs="Times New Roman"/>
          <w:sz w:val="24"/>
          <w:szCs w:val="24"/>
        </w:rPr>
        <w:t>engoptimalkan sistem kinerja pompa distribusi dan penggunaan sistem gravitasi pada beberapa wilayah yang memungkinkan untuk dapat dikembangkan.</w:t>
      </w:r>
    </w:p>
    <w:p w:rsidR="00E60BD4" w:rsidRPr="00E60BD4" w:rsidRDefault="00E60BD4" w:rsidP="00F84110">
      <w:pPr>
        <w:pStyle w:val="ListParagraph"/>
        <w:numPr>
          <w:ilvl w:val="2"/>
          <w:numId w:val="14"/>
        </w:numPr>
        <w:autoSpaceDE w:val="0"/>
        <w:autoSpaceDN w:val="0"/>
        <w:adjustRightInd w:val="0"/>
        <w:spacing w:after="0" w:line="360" w:lineRule="auto"/>
        <w:ind w:left="851"/>
        <w:jc w:val="both"/>
        <w:rPr>
          <w:rFonts w:ascii="Times New Roman" w:hAnsi="Times New Roman" w:cs="Times New Roman"/>
          <w:sz w:val="24"/>
          <w:szCs w:val="24"/>
        </w:rPr>
      </w:pPr>
      <w:r w:rsidRPr="00E60BD4">
        <w:rPr>
          <w:rFonts w:ascii="Times New Roman" w:hAnsi="Times New Roman" w:cs="Times New Roman"/>
          <w:sz w:val="24"/>
          <w:szCs w:val="24"/>
        </w:rPr>
        <w:t>Peningkatkan kualitas pelayanan dengan cara berkordinasi dengan pihak-pihak yang terkait seperti lembaga legislatif, dinas PU, dinas Ba</w:t>
      </w:r>
      <w:r w:rsidR="001A32A0">
        <w:rPr>
          <w:rFonts w:ascii="Times New Roman" w:hAnsi="Times New Roman" w:cs="Times New Roman"/>
          <w:sz w:val="24"/>
          <w:szCs w:val="24"/>
        </w:rPr>
        <w:t>p</w:t>
      </w:r>
      <w:r w:rsidRPr="00E60BD4">
        <w:rPr>
          <w:rFonts w:ascii="Times New Roman" w:hAnsi="Times New Roman" w:cs="Times New Roman"/>
          <w:sz w:val="24"/>
          <w:szCs w:val="24"/>
        </w:rPr>
        <w:t xml:space="preserve">peda dan pemerintah </w:t>
      </w:r>
      <w:r w:rsidR="004D65B2">
        <w:rPr>
          <w:rFonts w:ascii="Times New Roman" w:hAnsi="Times New Roman" w:cs="Times New Roman"/>
          <w:sz w:val="24"/>
          <w:szCs w:val="24"/>
        </w:rPr>
        <w:t xml:space="preserve">pusat </w:t>
      </w:r>
      <w:r w:rsidRPr="00E60BD4">
        <w:rPr>
          <w:rFonts w:ascii="Times New Roman" w:hAnsi="Times New Roman" w:cs="Times New Roman"/>
          <w:sz w:val="24"/>
          <w:szCs w:val="24"/>
        </w:rPr>
        <w:t>guna meningkatkan kapasitas pelayanan air minum PDAM Kawasan Perkotaan Singaparna,</w:t>
      </w:r>
    </w:p>
    <w:p w:rsidR="00E60BD4" w:rsidRPr="00E60BD4" w:rsidRDefault="00E60BD4" w:rsidP="00F84110">
      <w:pPr>
        <w:pStyle w:val="ListParagraph"/>
        <w:numPr>
          <w:ilvl w:val="2"/>
          <w:numId w:val="14"/>
        </w:numPr>
        <w:autoSpaceDE w:val="0"/>
        <w:autoSpaceDN w:val="0"/>
        <w:adjustRightInd w:val="0"/>
        <w:spacing w:after="0" w:line="360" w:lineRule="auto"/>
        <w:ind w:left="851"/>
        <w:jc w:val="both"/>
        <w:rPr>
          <w:rFonts w:ascii="Times New Roman" w:hAnsi="Times New Roman" w:cs="Times New Roman"/>
          <w:sz w:val="24"/>
          <w:szCs w:val="24"/>
        </w:rPr>
      </w:pPr>
      <w:r w:rsidRPr="00E60BD4">
        <w:rPr>
          <w:rFonts w:ascii="Times New Roman" w:hAnsi="Times New Roman" w:cs="Times New Roman"/>
          <w:sz w:val="24"/>
          <w:szCs w:val="24"/>
        </w:rPr>
        <w:t xml:space="preserve">Melakukan pengembangan pelayanan air </w:t>
      </w:r>
      <w:r w:rsidR="004419A0" w:rsidRPr="004419A0">
        <w:rPr>
          <w:rFonts w:ascii="Times New Roman" w:hAnsi="Times New Roman" w:cs="Times New Roman"/>
          <w:sz w:val="24"/>
          <w:szCs w:val="24"/>
        </w:rPr>
        <w:t>Minum</w:t>
      </w:r>
      <w:r w:rsidRPr="00E60BD4">
        <w:rPr>
          <w:rFonts w:ascii="Times New Roman" w:hAnsi="Times New Roman" w:cs="Times New Roman"/>
          <w:sz w:val="24"/>
          <w:szCs w:val="24"/>
        </w:rPr>
        <w:t xml:space="preserve"> pada wilayah-wilayah berkembang seperti wilayah perdagangan dan jasa, wilayah permukiman dan sebagainya,</w:t>
      </w:r>
    </w:p>
    <w:p w:rsidR="00E60BD4" w:rsidRDefault="00E60BD4" w:rsidP="00F84110">
      <w:pPr>
        <w:pStyle w:val="ListParagraph"/>
        <w:numPr>
          <w:ilvl w:val="2"/>
          <w:numId w:val="14"/>
        </w:numPr>
        <w:autoSpaceDE w:val="0"/>
        <w:autoSpaceDN w:val="0"/>
        <w:adjustRightInd w:val="0"/>
        <w:spacing w:after="0" w:line="360" w:lineRule="auto"/>
        <w:ind w:left="851"/>
        <w:jc w:val="both"/>
        <w:rPr>
          <w:rFonts w:ascii="Times New Roman" w:hAnsi="Times New Roman" w:cs="Times New Roman"/>
          <w:sz w:val="24"/>
          <w:szCs w:val="24"/>
        </w:rPr>
      </w:pPr>
      <w:r w:rsidRPr="00E60BD4">
        <w:rPr>
          <w:rFonts w:ascii="Times New Roman" w:hAnsi="Times New Roman" w:cs="Times New Roman"/>
          <w:sz w:val="24"/>
          <w:szCs w:val="24"/>
        </w:rPr>
        <w:t xml:space="preserve"> </w:t>
      </w:r>
      <w:r w:rsidR="00874D4B">
        <w:rPr>
          <w:rFonts w:ascii="Times New Roman" w:hAnsi="Times New Roman" w:cs="Times New Roman"/>
          <w:sz w:val="24"/>
          <w:szCs w:val="24"/>
        </w:rPr>
        <w:t>Peningkatan dan pemanfaatan IPA (Instalasi Pengolahan Air).</w:t>
      </w:r>
    </w:p>
    <w:p w:rsidR="00690123" w:rsidRPr="00E60BD4" w:rsidRDefault="00690123" w:rsidP="00690123">
      <w:pPr>
        <w:pStyle w:val="ListParagraph"/>
        <w:autoSpaceDE w:val="0"/>
        <w:autoSpaceDN w:val="0"/>
        <w:adjustRightInd w:val="0"/>
        <w:spacing w:after="0" w:line="360" w:lineRule="auto"/>
        <w:ind w:left="851"/>
        <w:jc w:val="both"/>
        <w:rPr>
          <w:rFonts w:ascii="Times New Roman" w:hAnsi="Times New Roman" w:cs="Times New Roman"/>
          <w:sz w:val="24"/>
          <w:szCs w:val="24"/>
        </w:rPr>
      </w:pPr>
    </w:p>
    <w:p w:rsidR="00EB24BE" w:rsidRDefault="00EB24BE" w:rsidP="00E60BD4">
      <w:pPr>
        <w:autoSpaceDE w:val="0"/>
        <w:autoSpaceDN w:val="0"/>
        <w:adjustRightInd w:val="0"/>
        <w:spacing w:after="0" w:line="360" w:lineRule="auto"/>
        <w:ind w:left="1701"/>
        <w:jc w:val="both"/>
        <w:rPr>
          <w:rFonts w:ascii="Times New Roman" w:hAnsi="Times New Roman" w:cs="Times New Roman"/>
          <w:color w:val="FF0000"/>
          <w:sz w:val="24"/>
          <w:szCs w:val="24"/>
          <w:lang w:val="id-ID"/>
        </w:rPr>
      </w:pPr>
    </w:p>
    <w:p w:rsidR="00D20CFF" w:rsidRDefault="00D20CFF" w:rsidP="00E60BD4">
      <w:pPr>
        <w:autoSpaceDE w:val="0"/>
        <w:autoSpaceDN w:val="0"/>
        <w:adjustRightInd w:val="0"/>
        <w:spacing w:after="0" w:line="360" w:lineRule="auto"/>
        <w:ind w:left="1701"/>
        <w:jc w:val="both"/>
        <w:rPr>
          <w:rFonts w:ascii="Times New Roman" w:hAnsi="Times New Roman" w:cs="Times New Roman"/>
          <w:color w:val="FF0000"/>
          <w:sz w:val="24"/>
          <w:szCs w:val="24"/>
          <w:lang w:val="id-ID"/>
        </w:rPr>
      </w:pPr>
    </w:p>
    <w:p w:rsidR="00D20CFF" w:rsidRDefault="00D20CFF" w:rsidP="00E60BD4">
      <w:pPr>
        <w:autoSpaceDE w:val="0"/>
        <w:autoSpaceDN w:val="0"/>
        <w:adjustRightInd w:val="0"/>
        <w:spacing w:after="0" w:line="360" w:lineRule="auto"/>
        <w:ind w:left="1701"/>
        <w:jc w:val="both"/>
        <w:rPr>
          <w:rFonts w:ascii="Times New Roman" w:hAnsi="Times New Roman" w:cs="Times New Roman"/>
          <w:color w:val="FF0000"/>
          <w:sz w:val="24"/>
          <w:szCs w:val="24"/>
          <w:lang w:val="id-ID"/>
        </w:rPr>
      </w:pPr>
    </w:p>
    <w:p w:rsidR="00D20CFF" w:rsidRDefault="00D20CFF" w:rsidP="00E60BD4">
      <w:pPr>
        <w:autoSpaceDE w:val="0"/>
        <w:autoSpaceDN w:val="0"/>
        <w:adjustRightInd w:val="0"/>
        <w:spacing w:after="0" w:line="360" w:lineRule="auto"/>
        <w:ind w:left="1701"/>
        <w:jc w:val="both"/>
        <w:rPr>
          <w:rFonts w:ascii="Times New Roman" w:hAnsi="Times New Roman" w:cs="Times New Roman"/>
          <w:color w:val="FF0000"/>
          <w:sz w:val="24"/>
          <w:szCs w:val="24"/>
          <w:lang w:val="id-ID"/>
        </w:rPr>
      </w:pPr>
    </w:p>
    <w:p w:rsidR="00D20CFF" w:rsidRDefault="00D20CFF" w:rsidP="00E60BD4">
      <w:pPr>
        <w:autoSpaceDE w:val="0"/>
        <w:autoSpaceDN w:val="0"/>
        <w:adjustRightInd w:val="0"/>
        <w:spacing w:after="0" w:line="360" w:lineRule="auto"/>
        <w:ind w:left="1701"/>
        <w:jc w:val="both"/>
        <w:rPr>
          <w:rFonts w:ascii="Times New Roman" w:hAnsi="Times New Roman" w:cs="Times New Roman"/>
          <w:color w:val="FF0000"/>
          <w:sz w:val="24"/>
          <w:szCs w:val="24"/>
          <w:lang w:val="id-ID"/>
        </w:rPr>
      </w:pPr>
    </w:p>
    <w:p w:rsidR="00D20CFF" w:rsidRDefault="00D20CFF" w:rsidP="00E60BD4">
      <w:pPr>
        <w:autoSpaceDE w:val="0"/>
        <w:autoSpaceDN w:val="0"/>
        <w:adjustRightInd w:val="0"/>
        <w:spacing w:after="0" w:line="360" w:lineRule="auto"/>
        <w:ind w:left="1701"/>
        <w:jc w:val="both"/>
        <w:rPr>
          <w:rFonts w:ascii="Times New Roman" w:hAnsi="Times New Roman" w:cs="Times New Roman"/>
          <w:color w:val="FF0000"/>
          <w:sz w:val="24"/>
          <w:szCs w:val="24"/>
          <w:lang w:val="id-ID"/>
        </w:rPr>
      </w:pPr>
    </w:p>
    <w:p w:rsidR="00D20CFF" w:rsidRDefault="00D20CFF" w:rsidP="00E60BD4">
      <w:pPr>
        <w:autoSpaceDE w:val="0"/>
        <w:autoSpaceDN w:val="0"/>
        <w:adjustRightInd w:val="0"/>
        <w:spacing w:after="0" w:line="360" w:lineRule="auto"/>
        <w:ind w:left="1701"/>
        <w:jc w:val="both"/>
        <w:rPr>
          <w:rFonts w:ascii="Times New Roman" w:hAnsi="Times New Roman" w:cs="Times New Roman"/>
          <w:color w:val="FF0000"/>
          <w:sz w:val="24"/>
          <w:szCs w:val="24"/>
          <w:lang w:val="id-ID"/>
        </w:rPr>
      </w:pPr>
    </w:p>
    <w:p w:rsidR="00D20CFF" w:rsidRDefault="00D20CFF" w:rsidP="00E60BD4">
      <w:pPr>
        <w:autoSpaceDE w:val="0"/>
        <w:autoSpaceDN w:val="0"/>
        <w:adjustRightInd w:val="0"/>
        <w:spacing w:after="0" w:line="360" w:lineRule="auto"/>
        <w:ind w:left="1701"/>
        <w:jc w:val="both"/>
        <w:rPr>
          <w:rFonts w:ascii="Times New Roman" w:hAnsi="Times New Roman" w:cs="Times New Roman"/>
          <w:color w:val="FF0000"/>
          <w:sz w:val="24"/>
          <w:szCs w:val="24"/>
          <w:lang w:val="id-ID"/>
        </w:rPr>
      </w:pPr>
    </w:p>
    <w:p w:rsidR="00D20CFF" w:rsidRDefault="00D20CFF" w:rsidP="00E60BD4">
      <w:pPr>
        <w:autoSpaceDE w:val="0"/>
        <w:autoSpaceDN w:val="0"/>
        <w:adjustRightInd w:val="0"/>
        <w:spacing w:after="0" w:line="360" w:lineRule="auto"/>
        <w:ind w:left="1701"/>
        <w:jc w:val="both"/>
        <w:rPr>
          <w:rFonts w:ascii="Times New Roman" w:hAnsi="Times New Roman" w:cs="Times New Roman"/>
          <w:color w:val="FF0000"/>
          <w:sz w:val="24"/>
          <w:szCs w:val="24"/>
          <w:lang w:val="id-ID"/>
        </w:rPr>
      </w:pPr>
    </w:p>
    <w:p w:rsidR="00D20CFF" w:rsidRDefault="00D20CFF" w:rsidP="00E60BD4">
      <w:pPr>
        <w:autoSpaceDE w:val="0"/>
        <w:autoSpaceDN w:val="0"/>
        <w:adjustRightInd w:val="0"/>
        <w:spacing w:after="0" w:line="360" w:lineRule="auto"/>
        <w:ind w:left="1701"/>
        <w:jc w:val="both"/>
        <w:rPr>
          <w:rFonts w:ascii="Times New Roman" w:hAnsi="Times New Roman" w:cs="Times New Roman"/>
          <w:color w:val="FF0000"/>
          <w:sz w:val="24"/>
          <w:szCs w:val="24"/>
          <w:lang w:val="id-ID"/>
        </w:rPr>
      </w:pPr>
    </w:p>
    <w:p w:rsidR="00D20CFF" w:rsidRDefault="00D20CFF" w:rsidP="00E60BD4">
      <w:pPr>
        <w:autoSpaceDE w:val="0"/>
        <w:autoSpaceDN w:val="0"/>
        <w:adjustRightInd w:val="0"/>
        <w:spacing w:after="0" w:line="360" w:lineRule="auto"/>
        <w:ind w:left="1701"/>
        <w:jc w:val="both"/>
        <w:rPr>
          <w:rFonts w:ascii="Times New Roman" w:hAnsi="Times New Roman" w:cs="Times New Roman"/>
          <w:color w:val="FF0000"/>
          <w:sz w:val="24"/>
          <w:szCs w:val="24"/>
          <w:lang w:val="id-ID"/>
        </w:rPr>
      </w:pPr>
    </w:p>
    <w:p w:rsidR="00D20CFF" w:rsidRDefault="00D20CFF" w:rsidP="00E60BD4">
      <w:pPr>
        <w:autoSpaceDE w:val="0"/>
        <w:autoSpaceDN w:val="0"/>
        <w:adjustRightInd w:val="0"/>
        <w:spacing w:after="0" w:line="360" w:lineRule="auto"/>
        <w:ind w:left="1701"/>
        <w:jc w:val="both"/>
        <w:rPr>
          <w:rFonts w:ascii="Times New Roman" w:hAnsi="Times New Roman" w:cs="Times New Roman"/>
          <w:color w:val="FF0000"/>
          <w:sz w:val="24"/>
          <w:szCs w:val="24"/>
          <w:lang w:val="id-ID"/>
        </w:rPr>
      </w:pPr>
    </w:p>
    <w:p w:rsidR="00D20CFF" w:rsidRDefault="00D20CFF" w:rsidP="00E60BD4">
      <w:pPr>
        <w:autoSpaceDE w:val="0"/>
        <w:autoSpaceDN w:val="0"/>
        <w:adjustRightInd w:val="0"/>
        <w:spacing w:after="0" w:line="360" w:lineRule="auto"/>
        <w:ind w:left="1701"/>
        <w:jc w:val="both"/>
        <w:rPr>
          <w:rFonts w:ascii="Times New Roman" w:hAnsi="Times New Roman" w:cs="Times New Roman"/>
          <w:color w:val="FF0000"/>
          <w:sz w:val="24"/>
          <w:szCs w:val="24"/>
          <w:lang w:val="id-ID"/>
        </w:rPr>
      </w:pPr>
    </w:p>
    <w:p w:rsidR="00EB24BE" w:rsidRPr="00C530B0" w:rsidRDefault="00620631" w:rsidP="00257D76">
      <w:pPr>
        <w:pStyle w:val="ListParagraph"/>
        <w:numPr>
          <w:ilvl w:val="0"/>
          <w:numId w:val="28"/>
        </w:numPr>
        <w:autoSpaceDE w:val="0"/>
        <w:autoSpaceDN w:val="0"/>
        <w:adjustRightInd w:val="0"/>
        <w:spacing w:after="0" w:line="240" w:lineRule="auto"/>
        <w:outlineLvl w:val="2"/>
        <w:rPr>
          <w:rFonts w:ascii="Times New Roman" w:hAnsi="Times New Roman" w:cs="Times New Roman"/>
          <w:b/>
          <w:bCs/>
          <w:sz w:val="24"/>
          <w:szCs w:val="24"/>
        </w:rPr>
      </w:pPr>
      <w:bookmarkStart w:id="325" w:name="_Toc433155898"/>
      <w:bookmarkStart w:id="326" w:name="_Toc439451893"/>
      <w:bookmarkStart w:id="327" w:name="_Toc439454951"/>
      <w:bookmarkStart w:id="328" w:name="_Toc439789791"/>
      <w:bookmarkStart w:id="329" w:name="_Toc439791088"/>
      <w:bookmarkStart w:id="330" w:name="_Toc439803086"/>
      <w:bookmarkStart w:id="331" w:name="_Toc441099210"/>
      <w:bookmarkStart w:id="332" w:name="_Toc448046070"/>
      <w:r>
        <w:rPr>
          <w:rFonts w:ascii="Times New Roman" w:hAnsi="Times New Roman" w:cs="Times New Roman"/>
          <w:b/>
          <w:bCs/>
          <w:sz w:val="24"/>
          <w:szCs w:val="24"/>
        </w:rPr>
        <w:t>PETA PENENTUAN KAWASAN PRIORITAS PENINGKATAN</w:t>
      </w:r>
      <w:r w:rsidR="00E60BD4" w:rsidRPr="00C530B0">
        <w:rPr>
          <w:rFonts w:ascii="Times New Roman" w:hAnsi="Times New Roman" w:cs="Times New Roman"/>
          <w:b/>
          <w:bCs/>
          <w:sz w:val="24"/>
          <w:szCs w:val="24"/>
        </w:rPr>
        <w:t xml:space="preserve"> PELAYANAN AIR MINUM</w:t>
      </w:r>
      <w:bookmarkEnd w:id="325"/>
      <w:bookmarkEnd w:id="326"/>
      <w:bookmarkEnd w:id="327"/>
      <w:bookmarkEnd w:id="328"/>
      <w:bookmarkEnd w:id="329"/>
      <w:bookmarkEnd w:id="330"/>
      <w:bookmarkEnd w:id="331"/>
      <w:bookmarkEnd w:id="332"/>
    </w:p>
    <w:p w:rsidR="00EB24BE" w:rsidRDefault="00EB24BE" w:rsidP="0096125D">
      <w:pPr>
        <w:autoSpaceDE w:val="0"/>
        <w:autoSpaceDN w:val="0"/>
        <w:adjustRightInd w:val="0"/>
        <w:spacing w:after="0" w:line="240" w:lineRule="auto"/>
        <w:jc w:val="both"/>
        <w:rPr>
          <w:rFonts w:ascii="TimesNewRomanPSMT" w:hAnsi="TimesNewRomanPSMT" w:cs="TimesNewRomanPSMT"/>
          <w:sz w:val="18"/>
          <w:szCs w:val="18"/>
          <w:lang w:val="id-ID"/>
        </w:rPr>
      </w:pPr>
    </w:p>
    <w:p w:rsidR="00EB24BE" w:rsidRDefault="00EB24BE" w:rsidP="008B546B">
      <w:pPr>
        <w:autoSpaceDE w:val="0"/>
        <w:autoSpaceDN w:val="0"/>
        <w:adjustRightInd w:val="0"/>
        <w:spacing w:after="0" w:line="240" w:lineRule="auto"/>
        <w:rPr>
          <w:rFonts w:ascii="TimesNewRomanPSMT" w:hAnsi="TimesNewRomanPSMT" w:cs="TimesNewRomanPSMT"/>
          <w:i/>
          <w:sz w:val="18"/>
          <w:szCs w:val="18"/>
          <w:lang w:val="id-ID"/>
        </w:rPr>
      </w:pPr>
    </w:p>
    <w:p w:rsidR="007A1968" w:rsidRDefault="007A1968" w:rsidP="008B546B">
      <w:pPr>
        <w:autoSpaceDE w:val="0"/>
        <w:autoSpaceDN w:val="0"/>
        <w:adjustRightInd w:val="0"/>
        <w:spacing w:after="0" w:line="240" w:lineRule="auto"/>
        <w:rPr>
          <w:rFonts w:ascii="TimesNewRomanPSMT" w:hAnsi="TimesNewRomanPSMT" w:cs="TimesNewRomanPSMT"/>
          <w:i/>
          <w:sz w:val="18"/>
          <w:szCs w:val="18"/>
          <w:lang w:val="id-ID"/>
        </w:rPr>
      </w:pPr>
    </w:p>
    <w:p w:rsidR="007A1968" w:rsidRDefault="007A1968" w:rsidP="008B546B">
      <w:pPr>
        <w:autoSpaceDE w:val="0"/>
        <w:autoSpaceDN w:val="0"/>
        <w:adjustRightInd w:val="0"/>
        <w:spacing w:after="0" w:line="240" w:lineRule="auto"/>
        <w:rPr>
          <w:rFonts w:ascii="TimesNewRomanPSMT" w:hAnsi="TimesNewRomanPSMT" w:cs="TimesNewRomanPSMT"/>
          <w:i/>
          <w:sz w:val="18"/>
          <w:szCs w:val="18"/>
          <w:lang w:val="id-ID"/>
        </w:rPr>
      </w:pPr>
    </w:p>
    <w:p w:rsidR="007A1968" w:rsidRDefault="007A1968" w:rsidP="008B546B">
      <w:pPr>
        <w:autoSpaceDE w:val="0"/>
        <w:autoSpaceDN w:val="0"/>
        <w:adjustRightInd w:val="0"/>
        <w:spacing w:after="0" w:line="240" w:lineRule="auto"/>
        <w:rPr>
          <w:rFonts w:ascii="TimesNewRomanPSMT" w:hAnsi="TimesNewRomanPSMT" w:cs="TimesNewRomanPSMT"/>
          <w:i/>
          <w:sz w:val="18"/>
          <w:szCs w:val="18"/>
          <w:lang w:val="id-ID"/>
        </w:rPr>
      </w:pPr>
    </w:p>
    <w:p w:rsidR="00510710" w:rsidRDefault="00510710" w:rsidP="00510710">
      <w:pPr>
        <w:pStyle w:val="TOC1"/>
        <w:tabs>
          <w:tab w:val="left" w:pos="660"/>
          <w:tab w:val="right" w:leader="dot" w:pos="8255"/>
        </w:tabs>
        <w:rPr>
          <w:rFonts w:eastAsiaTheme="minorEastAsia"/>
          <w:noProof/>
          <w:lang w:val="id-ID" w:eastAsia="id-ID"/>
        </w:rPr>
      </w:pPr>
      <w:r>
        <w:rPr>
          <w:rFonts w:ascii="TimesNewRomanPSMT" w:hAnsi="TimesNewRomanPSMT" w:cs="TimesNewRomanPSMT"/>
          <w:i/>
          <w:sz w:val="18"/>
          <w:szCs w:val="18"/>
          <w:lang w:val="id-ID"/>
        </w:rPr>
        <w:fldChar w:fldCharType="begin"/>
      </w:r>
      <w:r>
        <w:rPr>
          <w:rFonts w:ascii="TimesNewRomanPSMT" w:hAnsi="TimesNewRomanPSMT" w:cs="TimesNewRomanPSMT"/>
          <w:i/>
          <w:sz w:val="18"/>
          <w:szCs w:val="18"/>
          <w:lang w:val="id-ID"/>
        </w:rPr>
        <w:instrText xml:space="preserve"> TOC \o "1-5" \h \z \u </w:instrText>
      </w:r>
      <w:r>
        <w:rPr>
          <w:rFonts w:ascii="TimesNewRomanPSMT" w:hAnsi="TimesNewRomanPSMT" w:cs="TimesNewRomanPSMT"/>
          <w:i/>
          <w:sz w:val="18"/>
          <w:szCs w:val="18"/>
          <w:lang w:val="id-ID"/>
        </w:rPr>
        <w:fldChar w:fldCharType="separate"/>
      </w:r>
    </w:p>
    <w:p w:rsidR="007A1968" w:rsidRDefault="00510710" w:rsidP="008B546B">
      <w:pPr>
        <w:autoSpaceDE w:val="0"/>
        <w:autoSpaceDN w:val="0"/>
        <w:adjustRightInd w:val="0"/>
        <w:spacing w:after="0" w:line="240" w:lineRule="auto"/>
        <w:rPr>
          <w:rFonts w:ascii="TimesNewRomanPSMT" w:hAnsi="TimesNewRomanPSMT" w:cs="TimesNewRomanPSMT"/>
          <w:i/>
          <w:sz w:val="18"/>
          <w:szCs w:val="18"/>
          <w:lang w:val="id-ID"/>
        </w:rPr>
      </w:pPr>
      <w:r>
        <w:rPr>
          <w:rFonts w:ascii="TimesNewRomanPSMT" w:hAnsi="TimesNewRomanPSMT" w:cs="TimesNewRomanPSMT"/>
          <w:i/>
          <w:sz w:val="18"/>
          <w:szCs w:val="18"/>
          <w:lang w:val="id-ID"/>
        </w:rPr>
        <w:fldChar w:fldCharType="end"/>
      </w:r>
    </w:p>
    <w:sectPr w:rsidR="007A1968" w:rsidSect="00683291">
      <w:pgSz w:w="12240" w:h="15840"/>
      <w:pgMar w:top="2274" w:right="1701" w:bottom="1701" w:left="227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7E4" w:rsidRDefault="000947E4" w:rsidP="00F2784E">
      <w:pPr>
        <w:spacing w:after="0" w:line="240" w:lineRule="auto"/>
      </w:pPr>
      <w:r>
        <w:separator/>
      </w:r>
    </w:p>
  </w:endnote>
  <w:endnote w:type="continuationSeparator" w:id="0">
    <w:p w:rsidR="000947E4" w:rsidRDefault="000947E4" w:rsidP="00F27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193263"/>
      <w:docPartObj>
        <w:docPartGallery w:val="Page Numbers (Bottom of Page)"/>
        <w:docPartUnique/>
      </w:docPartObj>
    </w:sdtPr>
    <w:sdtEndPr>
      <w:rPr>
        <w:noProof/>
      </w:rPr>
    </w:sdtEndPr>
    <w:sdtContent>
      <w:p w:rsidR="00017C8F" w:rsidRDefault="00017C8F">
        <w:pPr>
          <w:pStyle w:val="Footer"/>
          <w:jc w:val="center"/>
        </w:pPr>
        <w:r>
          <w:fldChar w:fldCharType="begin"/>
        </w:r>
        <w:r>
          <w:instrText xml:space="preserve"> PAGE   \* MERGEFORMAT </w:instrText>
        </w:r>
        <w:r>
          <w:fldChar w:fldCharType="separate"/>
        </w:r>
        <w:r w:rsidR="00666637">
          <w:rPr>
            <w:noProof/>
          </w:rPr>
          <w:t>113</w:t>
        </w:r>
        <w:r>
          <w:rPr>
            <w:noProof/>
          </w:rPr>
          <w:fldChar w:fldCharType="end"/>
        </w:r>
      </w:p>
    </w:sdtContent>
  </w:sdt>
  <w:p w:rsidR="00017C8F" w:rsidRDefault="00017C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7E4" w:rsidRDefault="000947E4" w:rsidP="00F2784E">
      <w:pPr>
        <w:spacing w:after="0" w:line="240" w:lineRule="auto"/>
      </w:pPr>
      <w:r>
        <w:separator/>
      </w:r>
    </w:p>
  </w:footnote>
  <w:footnote w:type="continuationSeparator" w:id="0">
    <w:p w:rsidR="000947E4" w:rsidRDefault="000947E4" w:rsidP="00F278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384172"/>
      <w:docPartObj>
        <w:docPartGallery w:val="Page Numbers (Top of Page)"/>
        <w:docPartUnique/>
      </w:docPartObj>
    </w:sdtPr>
    <w:sdtEndPr>
      <w:rPr>
        <w:noProof/>
      </w:rPr>
    </w:sdtEndPr>
    <w:sdtContent>
      <w:p w:rsidR="00017C8F" w:rsidRDefault="00017C8F">
        <w:pPr>
          <w:pStyle w:val="Header"/>
          <w:jc w:val="right"/>
        </w:pPr>
        <w:r>
          <w:fldChar w:fldCharType="begin"/>
        </w:r>
        <w:r>
          <w:instrText xml:space="preserve"> PAGE   \* MERGEFORMAT </w:instrText>
        </w:r>
        <w:r>
          <w:fldChar w:fldCharType="separate"/>
        </w:r>
        <w:r w:rsidR="00666637">
          <w:rPr>
            <w:noProof/>
          </w:rPr>
          <w:t>124</w:t>
        </w:r>
        <w:r>
          <w:rPr>
            <w:noProof/>
          </w:rPr>
          <w:fldChar w:fldCharType="end"/>
        </w:r>
      </w:p>
    </w:sdtContent>
  </w:sdt>
  <w:p w:rsidR="00017C8F" w:rsidRDefault="00017C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7F49"/>
    <w:multiLevelType w:val="hybridMultilevel"/>
    <w:tmpl w:val="90465118"/>
    <w:lvl w:ilvl="0" w:tplc="42A2B368">
      <w:start w:val="1"/>
      <w:numFmt w:val="decimal"/>
      <w:lvlText w:val="%1."/>
      <w:lvlJc w:val="left"/>
      <w:pPr>
        <w:ind w:left="2235" w:hanging="360"/>
      </w:pPr>
      <w:rPr>
        <w:rFonts w:hint="default"/>
      </w:rPr>
    </w:lvl>
    <w:lvl w:ilvl="1" w:tplc="04210019" w:tentative="1">
      <w:start w:val="1"/>
      <w:numFmt w:val="lowerLetter"/>
      <w:lvlText w:val="%2."/>
      <w:lvlJc w:val="left"/>
      <w:pPr>
        <w:ind w:left="2955" w:hanging="360"/>
      </w:pPr>
    </w:lvl>
    <w:lvl w:ilvl="2" w:tplc="0421001B" w:tentative="1">
      <w:start w:val="1"/>
      <w:numFmt w:val="lowerRoman"/>
      <w:lvlText w:val="%3."/>
      <w:lvlJc w:val="right"/>
      <w:pPr>
        <w:ind w:left="3675" w:hanging="180"/>
      </w:pPr>
    </w:lvl>
    <w:lvl w:ilvl="3" w:tplc="0421000F" w:tentative="1">
      <w:start w:val="1"/>
      <w:numFmt w:val="decimal"/>
      <w:lvlText w:val="%4."/>
      <w:lvlJc w:val="left"/>
      <w:pPr>
        <w:ind w:left="4395" w:hanging="360"/>
      </w:pPr>
    </w:lvl>
    <w:lvl w:ilvl="4" w:tplc="04210019" w:tentative="1">
      <w:start w:val="1"/>
      <w:numFmt w:val="lowerLetter"/>
      <w:lvlText w:val="%5."/>
      <w:lvlJc w:val="left"/>
      <w:pPr>
        <w:ind w:left="5115" w:hanging="360"/>
      </w:pPr>
    </w:lvl>
    <w:lvl w:ilvl="5" w:tplc="0421001B" w:tentative="1">
      <w:start w:val="1"/>
      <w:numFmt w:val="lowerRoman"/>
      <w:lvlText w:val="%6."/>
      <w:lvlJc w:val="right"/>
      <w:pPr>
        <w:ind w:left="5835" w:hanging="180"/>
      </w:pPr>
    </w:lvl>
    <w:lvl w:ilvl="6" w:tplc="0421000F" w:tentative="1">
      <w:start w:val="1"/>
      <w:numFmt w:val="decimal"/>
      <w:lvlText w:val="%7."/>
      <w:lvlJc w:val="left"/>
      <w:pPr>
        <w:ind w:left="6555" w:hanging="360"/>
      </w:pPr>
    </w:lvl>
    <w:lvl w:ilvl="7" w:tplc="04210019" w:tentative="1">
      <w:start w:val="1"/>
      <w:numFmt w:val="lowerLetter"/>
      <w:lvlText w:val="%8."/>
      <w:lvlJc w:val="left"/>
      <w:pPr>
        <w:ind w:left="7275" w:hanging="360"/>
      </w:pPr>
    </w:lvl>
    <w:lvl w:ilvl="8" w:tplc="0421001B" w:tentative="1">
      <w:start w:val="1"/>
      <w:numFmt w:val="lowerRoman"/>
      <w:lvlText w:val="%9."/>
      <w:lvlJc w:val="right"/>
      <w:pPr>
        <w:ind w:left="7995" w:hanging="180"/>
      </w:pPr>
    </w:lvl>
  </w:abstractNum>
  <w:abstractNum w:abstractNumId="1">
    <w:nsid w:val="07CF3595"/>
    <w:multiLevelType w:val="hybridMultilevel"/>
    <w:tmpl w:val="A22AB66A"/>
    <w:lvl w:ilvl="0" w:tplc="9E966F3E">
      <w:start w:val="1"/>
      <w:numFmt w:val="decimal"/>
      <w:lvlText w:val="Tabel IV.%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9E181A"/>
    <w:multiLevelType w:val="hybridMultilevel"/>
    <w:tmpl w:val="E474BFA4"/>
    <w:lvl w:ilvl="0" w:tplc="DF660C94">
      <w:start w:val="1"/>
      <w:numFmt w:val="decimal"/>
      <w:lvlText w:val="4.%1"/>
      <w:lvlJc w:val="left"/>
      <w:pPr>
        <w:ind w:left="720" w:hanging="360"/>
      </w:pPr>
      <w:rPr>
        <w:rFonts w:hint="default"/>
        <w:b/>
        <w:color w:val="000000" w:themeColor="text1"/>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5B276D"/>
    <w:multiLevelType w:val="hybridMultilevel"/>
    <w:tmpl w:val="8690D186"/>
    <w:lvl w:ilvl="0" w:tplc="1558529C">
      <w:start w:val="1"/>
      <w:numFmt w:val="decimal"/>
      <w:lvlText w:val="4.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604262"/>
    <w:multiLevelType w:val="hybridMultilevel"/>
    <w:tmpl w:val="C9BE195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0373E07"/>
    <w:multiLevelType w:val="hybridMultilevel"/>
    <w:tmpl w:val="0A6071F0"/>
    <w:lvl w:ilvl="0" w:tplc="FE0E19A2">
      <w:start w:val="1"/>
      <w:numFmt w:val="decimal"/>
      <w:lvlText w:val="Tabel IV.%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12A61B35"/>
    <w:multiLevelType w:val="hybridMultilevel"/>
    <w:tmpl w:val="2FCC2614"/>
    <w:lvl w:ilvl="0" w:tplc="3208BB72">
      <w:start w:val="3"/>
      <w:numFmt w:val="decimal"/>
      <w:lvlText w:val="Gambar 4.%1"/>
      <w:lvlJc w:val="left"/>
      <w:pPr>
        <w:ind w:left="436" w:hanging="360"/>
      </w:pPr>
      <w:rPr>
        <w:rFonts w:hint="default"/>
        <w:b/>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7">
    <w:nsid w:val="132E05A0"/>
    <w:multiLevelType w:val="hybridMultilevel"/>
    <w:tmpl w:val="FC0617A0"/>
    <w:lvl w:ilvl="0" w:tplc="5B6A4FA0">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956849"/>
    <w:multiLevelType w:val="hybridMultilevel"/>
    <w:tmpl w:val="2F3448D4"/>
    <w:lvl w:ilvl="0" w:tplc="6DFA8E28">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4384DA8"/>
    <w:multiLevelType w:val="hybridMultilevel"/>
    <w:tmpl w:val="D1B6B6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62E28F8"/>
    <w:multiLevelType w:val="hybridMultilevel"/>
    <w:tmpl w:val="B0F2A048"/>
    <w:lvl w:ilvl="0" w:tplc="F918C858">
      <w:start w:val="2"/>
      <w:numFmt w:val="decimal"/>
      <w:lvlText w:val="Gambar 4.%1"/>
      <w:lvlJc w:val="left"/>
      <w:pPr>
        <w:ind w:left="78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6AE4239"/>
    <w:multiLevelType w:val="hybridMultilevel"/>
    <w:tmpl w:val="B1FEF7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19">
      <w:start w:val="1"/>
      <w:numFmt w:val="lowerLetter"/>
      <w:lvlText w:val="%3."/>
      <w:lvlJc w:val="left"/>
      <w:pPr>
        <w:ind w:left="2160" w:hanging="360"/>
      </w:pPr>
      <w:rPr>
        <w:rFont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19871243"/>
    <w:multiLevelType w:val="hybridMultilevel"/>
    <w:tmpl w:val="A4026394"/>
    <w:lvl w:ilvl="0" w:tplc="04210001">
      <w:start w:val="1"/>
      <w:numFmt w:val="bullet"/>
      <w:lvlText w:val=""/>
      <w:lvlJc w:val="left"/>
      <w:pPr>
        <w:ind w:left="927" w:hanging="360"/>
      </w:pPr>
      <w:rPr>
        <w:rFonts w:ascii="Symbol" w:hAnsi="Symbol"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13">
    <w:nsid w:val="19DE160E"/>
    <w:multiLevelType w:val="hybridMultilevel"/>
    <w:tmpl w:val="5E8EFCC2"/>
    <w:lvl w:ilvl="0" w:tplc="85825848">
      <w:start w:val="1"/>
      <w:numFmt w:val="decimal"/>
      <w:lvlText w:val="%1."/>
      <w:lvlJc w:val="left"/>
      <w:pPr>
        <w:ind w:left="786" w:hanging="360"/>
      </w:pPr>
      <w:rPr>
        <w:rFonts w:eastAsiaTheme="minorHAnsi"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1E7077AE"/>
    <w:multiLevelType w:val="hybridMultilevel"/>
    <w:tmpl w:val="2BFCDF2E"/>
    <w:lvl w:ilvl="0" w:tplc="6E46D7B8">
      <w:start w:val="10"/>
      <w:numFmt w:val="decimal"/>
      <w:lvlText w:val="Gambar 4.%1"/>
      <w:lvlJc w:val="left"/>
      <w:pPr>
        <w:ind w:left="43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0AD372B"/>
    <w:multiLevelType w:val="hybridMultilevel"/>
    <w:tmpl w:val="B36A693C"/>
    <w:lvl w:ilvl="0" w:tplc="FAE0F7CA">
      <w:start w:val="1"/>
      <w:numFmt w:val="decimal"/>
      <w:lvlText w:val="Gambar 4.%1"/>
      <w:lvlJc w:val="left"/>
      <w:pPr>
        <w:ind w:left="1287" w:hanging="360"/>
      </w:pPr>
      <w:rPr>
        <w:rFonts w:hint="default"/>
        <w:i w:val="0"/>
        <w:sz w:val="24"/>
        <w:szCs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21597A72"/>
    <w:multiLevelType w:val="hybridMultilevel"/>
    <w:tmpl w:val="4FB2B886"/>
    <w:lvl w:ilvl="0" w:tplc="C9AEADEA">
      <w:start w:val="3"/>
      <w:numFmt w:val="decimal"/>
      <w:lvlText w:val="Tabel IV.%1"/>
      <w:lvlJc w:val="left"/>
      <w:pPr>
        <w:ind w:left="3763" w:hanging="360"/>
      </w:pPr>
      <w:rPr>
        <w:rFonts w:hint="default"/>
        <w:b/>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259663B"/>
    <w:multiLevelType w:val="hybridMultilevel"/>
    <w:tmpl w:val="CDAE4A46"/>
    <w:lvl w:ilvl="0" w:tplc="9CD8775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24797A72"/>
    <w:multiLevelType w:val="hybridMultilevel"/>
    <w:tmpl w:val="8DBCE282"/>
    <w:lvl w:ilvl="0" w:tplc="0AB8A102">
      <w:start w:val="2"/>
      <w:numFmt w:val="decimal"/>
      <w:lvlText w:val="Tabel IV.%1"/>
      <w:lvlJc w:val="left"/>
      <w:pPr>
        <w:ind w:left="1875" w:hanging="360"/>
      </w:pPr>
      <w:rPr>
        <w:rFonts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82B2A4D"/>
    <w:multiLevelType w:val="hybridMultilevel"/>
    <w:tmpl w:val="492EE76C"/>
    <w:lvl w:ilvl="0" w:tplc="F918C858">
      <w:start w:val="2"/>
      <w:numFmt w:val="decimal"/>
      <w:lvlText w:val="Gambar 4.%1"/>
      <w:lvlJc w:val="left"/>
      <w:pPr>
        <w:ind w:left="108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3406731"/>
    <w:multiLevelType w:val="hybridMultilevel"/>
    <w:tmpl w:val="B3CE6F74"/>
    <w:lvl w:ilvl="0" w:tplc="85663E6E">
      <w:start w:val="1"/>
      <w:numFmt w:val="decimal"/>
      <w:lvlText w:val="Gambar 4.%1"/>
      <w:lvlJc w:val="left"/>
      <w:pPr>
        <w:ind w:left="720" w:hanging="360"/>
      </w:pPr>
      <w:rPr>
        <w:rFonts w:hint="default"/>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5E66D55"/>
    <w:multiLevelType w:val="hybridMultilevel"/>
    <w:tmpl w:val="2F2038C0"/>
    <w:lvl w:ilvl="0" w:tplc="3F5AC39A">
      <w:start w:val="5"/>
      <w:numFmt w:val="decimal"/>
      <w:lvlText w:val="Gambar 4.%1"/>
      <w:lvlJc w:val="left"/>
      <w:pPr>
        <w:ind w:left="78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8211096"/>
    <w:multiLevelType w:val="multilevel"/>
    <w:tmpl w:val="A8B80A1E"/>
    <w:lvl w:ilvl="0">
      <w:start w:val="1"/>
      <w:numFmt w:val="decimal"/>
      <w:lvlText w:val="Gambar 4.%1"/>
      <w:lvlJc w:val="left"/>
      <w:pPr>
        <w:ind w:left="3763" w:hanging="360"/>
      </w:pPr>
      <w:rPr>
        <w:rFonts w:hint="default"/>
      </w:rPr>
    </w:lvl>
    <w:lvl w:ilvl="1">
      <w:start w:val="2"/>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23">
    <w:nsid w:val="39407BCE"/>
    <w:multiLevelType w:val="hybridMultilevel"/>
    <w:tmpl w:val="BE9CDFD0"/>
    <w:lvl w:ilvl="0" w:tplc="CD828956">
      <w:start w:val="1"/>
      <w:numFmt w:val="decimal"/>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D0A631E"/>
    <w:multiLevelType w:val="hybridMultilevel"/>
    <w:tmpl w:val="84564BCC"/>
    <w:lvl w:ilvl="0" w:tplc="470048C4">
      <w:start w:val="1"/>
      <w:numFmt w:val="decimal"/>
      <w:lvlText w:val="5.3.%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4026210C"/>
    <w:multiLevelType w:val="hybridMultilevel"/>
    <w:tmpl w:val="F99219C8"/>
    <w:lvl w:ilvl="0" w:tplc="3208BB72">
      <w:start w:val="3"/>
      <w:numFmt w:val="decimal"/>
      <w:lvlText w:val="Gambar 4.%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43B6602B"/>
    <w:multiLevelType w:val="hybridMultilevel"/>
    <w:tmpl w:val="DEDC234C"/>
    <w:lvl w:ilvl="0" w:tplc="04210019">
      <w:start w:val="1"/>
      <w:numFmt w:val="lowerLetter"/>
      <w:lvlText w:val="%1."/>
      <w:lvlJc w:val="left"/>
      <w:pPr>
        <w:ind w:left="1875" w:hanging="360"/>
      </w:pPr>
    </w:lvl>
    <w:lvl w:ilvl="1" w:tplc="04210019" w:tentative="1">
      <w:start w:val="1"/>
      <w:numFmt w:val="lowerLetter"/>
      <w:lvlText w:val="%2."/>
      <w:lvlJc w:val="left"/>
      <w:pPr>
        <w:ind w:left="2595" w:hanging="360"/>
      </w:pPr>
    </w:lvl>
    <w:lvl w:ilvl="2" w:tplc="0421001B" w:tentative="1">
      <w:start w:val="1"/>
      <w:numFmt w:val="lowerRoman"/>
      <w:lvlText w:val="%3."/>
      <w:lvlJc w:val="right"/>
      <w:pPr>
        <w:ind w:left="3315" w:hanging="180"/>
      </w:pPr>
    </w:lvl>
    <w:lvl w:ilvl="3" w:tplc="0421000F" w:tentative="1">
      <w:start w:val="1"/>
      <w:numFmt w:val="decimal"/>
      <w:lvlText w:val="%4."/>
      <w:lvlJc w:val="left"/>
      <w:pPr>
        <w:ind w:left="4035" w:hanging="360"/>
      </w:pPr>
    </w:lvl>
    <w:lvl w:ilvl="4" w:tplc="04210019" w:tentative="1">
      <w:start w:val="1"/>
      <w:numFmt w:val="lowerLetter"/>
      <w:lvlText w:val="%5."/>
      <w:lvlJc w:val="left"/>
      <w:pPr>
        <w:ind w:left="4755" w:hanging="360"/>
      </w:pPr>
    </w:lvl>
    <w:lvl w:ilvl="5" w:tplc="0421001B" w:tentative="1">
      <w:start w:val="1"/>
      <w:numFmt w:val="lowerRoman"/>
      <w:lvlText w:val="%6."/>
      <w:lvlJc w:val="right"/>
      <w:pPr>
        <w:ind w:left="5475" w:hanging="180"/>
      </w:pPr>
    </w:lvl>
    <w:lvl w:ilvl="6" w:tplc="0421000F" w:tentative="1">
      <w:start w:val="1"/>
      <w:numFmt w:val="decimal"/>
      <w:lvlText w:val="%7."/>
      <w:lvlJc w:val="left"/>
      <w:pPr>
        <w:ind w:left="6195" w:hanging="360"/>
      </w:pPr>
    </w:lvl>
    <w:lvl w:ilvl="7" w:tplc="04210019" w:tentative="1">
      <w:start w:val="1"/>
      <w:numFmt w:val="lowerLetter"/>
      <w:lvlText w:val="%8."/>
      <w:lvlJc w:val="left"/>
      <w:pPr>
        <w:ind w:left="6915" w:hanging="360"/>
      </w:pPr>
    </w:lvl>
    <w:lvl w:ilvl="8" w:tplc="0421001B" w:tentative="1">
      <w:start w:val="1"/>
      <w:numFmt w:val="lowerRoman"/>
      <w:lvlText w:val="%9."/>
      <w:lvlJc w:val="right"/>
      <w:pPr>
        <w:ind w:left="7635" w:hanging="180"/>
      </w:pPr>
    </w:lvl>
  </w:abstractNum>
  <w:abstractNum w:abstractNumId="27">
    <w:nsid w:val="4B0F51F2"/>
    <w:multiLevelType w:val="hybridMultilevel"/>
    <w:tmpl w:val="D4B4927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4EA01A79"/>
    <w:multiLevelType w:val="multilevel"/>
    <w:tmpl w:val="E54648A0"/>
    <w:lvl w:ilvl="0">
      <w:start w:val="4"/>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2"/>
      <w:numFmt w:val="decimal"/>
      <w:lvlText w:val="%1.%2.%3"/>
      <w:lvlJc w:val="left"/>
      <w:pPr>
        <w:ind w:left="1572"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nsid w:val="538E2A93"/>
    <w:multiLevelType w:val="hybridMultilevel"/>
    <w:tmpl w:val="F920C81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53953480"/>
    <w:multiLevelType w:val="hybridMultilevel"/>
    <w:tmpl w:val="A04C2D36"/>
    <w:lvl w:ilvl="0" w:tplc="9E966F3E">
      <w:start w:val="1"/>
      <w:numFmt w:val="decimal"/>
      <w:lvlText w:val="Tabel IV.%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nsid w:val="5AA248BF"/>
    <w:multiLevelType w:val="hybridMultilevel"/>
    <w:tmpl w:val="254E81E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2">
    <w:nsid w:val="5D195AA0"/>
    <w:multiLevelType w:val="hybridMultilevel"/>
    <w:tmpl w:val="C55844A6"/>
    <w:lvl w:ilvl="0" w:tplc="04210001">
      <w:start w:val="1"/>
      <w:numFmt w:val="bullet"/>
      <w:lvlText w:val=""/>
      <w:lvlJc w:val="left"/>
      <w:pPr>
        <w:ind w:left="785" w:hanging="360"/>
      </w:pPr>
      <w:rPr>
        <w:rFonts w:ascii="Symbol" w:hAnsi="Symbol" w:hint="default"/>
      </w:rPr>
    </w:lvl>
    <w:lvl w:ilvl="1" w:tplc="04210003" w:tentative="1">
      <w:start w:val="1"/>
      <w:numFmt w:val="bullet"/>
      <w:lvlText w:val="o"/>
      <w:lvlJc w:val="left"/>
      <w:pPr>
        <w:ind w:left="1505" w:hanging="360"/>
      </w:pPr>
      <w:rPr>
        <w:rFonts w:ascii="Courier New" w:hAnsi="Courier New" w:cs="Courier New" w:hint="default"/>
      </w:rPr>
    </w:lvl>
    <w:lvl w:ilvl="2" w:tplc="04210005" w:tentative="1">
      <w:start w:val="1"/>
      <w:numFmt w:val="bullet"/>
      <w:lvlText w:val=""/>
      <w:lvlJc w:val="left"/>
      <w:pPr>
        <w:ind w:left="2225" w:hanging="360"/>
      </w:pPr>
      <w:rPr>
        <w:rFonts w:ascii="Wingdings" w:hAnsi="Wingdings" w:hint="default"/>
      </w:rPr>
    </w:lvl>
    <w:lvl w:ilvl="3" w:tplc="04210001" w:tentative="1">
      <w:start w:val="1"/>
      <w:numFmt w:val="bullet"/>
      <w:lvlText w:val=""/>
      <w:lvlJc w:val="left"/>
      <w:pPr>
        <w:ind w:left="2945" w:hanging="360"/>
      </w:pPr>
      <w:rPr>
        <w:rFonts w:ascii="Symbol" w:hAnsi="Symbol" w:hint="default"/>
      </w:rPr>
    </w:lvl>
    <w:lvl w:ilvl="4" w:tplc="04210003" w:tentative="1">
      <w:start w:val="1"/>
      <w:numFmt w:val="bullet"/>
      <w:lvlText w:val="o"/>
      <w:lvlJc w:val="left"/>
      <w:pPr>
        <w:ind w:left="3665" w:hanging="360"/>
      </w:pPr>
      <w:rPr>
        <w:rFonts w:ascii="Courier New" w:hAnsi="Courier New" w:cs="Courier New" w:hint="default"/>
      </w:rPr>
    </w:lvl>
    <w:lvl w:ilvl="5" w:tplc="04210005" w:tentative="1">
      <w:start w:val="1"/>
      <w:numFmt w:val="bullet"/>
      <w:lvlText w:val=""/>
      <w:lvlJc w:val="left"/>
      <w:pPr>
        <w:ind w:left="4385" w:hanging="360"/>
      </w:pPr>
      <w:rPr>
        <w:rFonts w:ascii="Wingdings" w:hAnsi="Wingdings" w:hint="default"/>
      </w:rPr>
    </w:lvl>
    <w:lvl w:ilvl="6" w:tplc="04210001" w:tentative="1">
      <w:start w:val="1"/>
      <w:numFmt w:val="bullet"/>
      <w:lvlText w:val=""/>
      <w:lvlJc w:val="left"/>
      <w:pPr>
        <w:ind w:left="5105" w:hanging="360"/>
      </w:pPr>
      <w:rPr>
        <w:rFonts w:ascii="Symbol" w:hAnsi="Symbol" w:hint="default"/>
      </w:rPr>
    </w:lvl>
    <w:lvl w:ilvl="7" w:tplc="04210003" w:tentative="1">
      <w:start w:val="1"/>
      <w:numFmt w:val="bullet"/>
      <w:lvlText w:val="o"/>
      <w:lvlJc w:val="left"/>
      <w:pPr>
        <w:ind w:left="5825" w:hanging="360"/>
      </w:pPr>
      <w:rPr>
        <w:rFonts w:ascii="Courier New" w:hAnsi="Courier New" w:cs="Courier New" w:hint="default"/>
      </w:rPr>
    </w:lvl>
    <w:lvl w:ilvl="8" w:tplc="04210005" w:tentative="1">
      <w:start w:val="1"/>
      <w:numFmt w:val="bullet"/>
      <w:lvlText w:val=""/>
      <w:lvlJc w:val="left"/>
      <w:pPr>
        <w:ind w:left="6545" w:hanging="360"/>
      </w:pPr>
      <w:rPr>
        <w:rFonts w:ascii="Wingdings" w:hAnsi="Wingdings" w:hint="default"/>
      </w:rPr>
    </w:lvl>
  </w:abstractNum>
  <w:abstractNum w:abstractNumId="33">
    <w:nsid w:val="6009167E"/>
    <w:multiLevelType w:val="hybridMultilevel"/>
    <w:tmpl w:val="14124506"/>
    <w:lvl w:ilvl="0" w:tplc="0421000F">
      <w:start w:val="1"/>
      <w:numFmt w:val="decimal"/>
      <w:lvlText w:val="%1."/>
      <w:lvlJc w:val="left"/>
      <w:pPr>
        <w:ind w:left="1505" w:hanging="360"/>
      </w:p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34">
    <w:nsid w:val="62866CAC"/>
    <w:multiLevelType w:val="hybridMultilevel"/>
    <w:tmpl w:val="B212083A"/>
    <w:lvl w:ilvl="0" w:tplc="6DFA8E28">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86A01EC"/>
    <w:multiLevelType w:val="hybridMultilevel"/>
    <w:tmpl w:val="EACAD48E"/>
    <w:lvl w:ilvl="0" w:tplc="30F23348">
      <w:start w:val="2"/>
      <w:numFmt w:val="decimal"/>
      <w:lvlText w:val="4.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962274D"/>
    <w:multiLevelType w:val="hybridMultilevel"/>
    <w:tmpl w:val="CC52F088"/>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56F8D41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BE32977"/>
    <w:multiLevelType w:val="multilevel"/>
    <w:tmpl w:val="977C1BB4"/>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EAC0990"/>
    <w:multiLevelType w:val="hybridMultilevel"/>
    <w:tmpl w:val="1F50BE1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70FD5A24"/>
    <w:multiLevelType w:val="hybridMultilevel"/>
    <w:tmpl w:val="DE5C02F0"/>
    <w:lvl w:ilvl="0" w:tplc="22EE7902">
      <w:start w:val="4"/>
      <w:numFmt w:val="decimal"/>
      <w:lvlText w:val="4.%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27377D5"/>
    <w:multiLevelType w:val="hybridMultilevel"/>
    <w:tmpl w:val="2758A418"/>
    <w:lvl w:ilvl="0" w:tplc="A73E6D94">
      <w:start w:val="3"/>
      <w:numFmt w:val="decimal"/>
      <w:lvlText w:val="Tabel IV.%1"/>
      <w:lvlJc w:val="left"/>
      <w:pPr>
        <w:ind w:left="720" w:hanging="360"/>
      </w:pPr>
      <w:rPr>
        <w:rFonts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30E223E"/>
    <w:multiLevelType w:val="hybridMultilevel"/>
    <w:tmpl w:val="6E74F884"/>
    <w:lvl w:ilvl="0" w:tplc="42A2B368">
      <w:start w:val="1"/>
      <w:numFmt w:val="decimal"/>
      <w:lvlText w:val="%1."/>
      <w:lvlJc w:val="left"/>
      <w:pPr>
        <w:ind w:left="2235" w:hanging="360"/>
      </w:pPr>
      <w:rPr>
        <w:rFonts w:hint="default"/>
      </w:rPr>
    </w:lvl>
    <w:lvl w:ilvl="1" w:tplc="04210019" w:tentative="1">
      <w:start w:val="1"/>
      <w:numFmt w:val="lowerLetter"/>
      <w:lvlText w:val="%2."/>
      <w:lvlJc w:val="left"/>
      <w:pPr>
        <w:ind w:left="2955" w:hanging="360"/>
      </w:pPr>
    </w:lvl>
    <w:lvl w:ilvl="2" w:tplc="0421001B" w:tentative="1">
      <w:start w:val="1"/>
      <w:numFmt w:val="lowerRoman"/>
      <w:lvlText w:val="%3."/>
      <w:lvlJc w:val="right"/>
      <w:pPr>
        <w:ind w:left="3675" w:hanging="180"/>
      </w:pPr>
    </w:lvl>
    <w:lvl w:ilvl="3" w:tplc="0421000F" w:tentative="1">
      <w:start w:val="1"/>
      <w:numFmt w:val="decimal"/>
      <w:lvlText w:val="%4."/>
      <w:lvlJc w:val="left"/>
      <w:pPr>
        <w:ind w:left="4395" w:hanging="360"/>
      </w:pPr>
    </w:lvl>
    <w:lvl w:ilvl="4" w:tplc="04210019" w:tentative="1">
      <w:start w:val="1"/>
      <w:numFmt w:val="lowerLetter"/>
      <w:lvlText w:val="%5."/>
      <w:lvlJc w:val="left"/>
      <w:pPr>
        <w:ind w:left="5115" w:hanging="360"/>
      </w:pPr>
    </w:lvl>
    <w:lvl w:ilvl="5" w:tplc="0421001B" w:tentative="1">
      <w:start w:val="1"/>
      <w:numFmt w:val="lowerRoman"/>
      <w:lvlText w:val="%6."/>
      <w:lvlJc w:val="right"/>
      <w:pPr>
        <w:ind w:left="5835" w:hanging="180"/>
      </w:pPr>
    </w:lvl>
    <w:lvl w:ilvl="6" w:tplc="0421000F" w:tentative="1">
      <w:start w:val="1"/>
      <w:numFmt w:val="decimal"/>
      <w:lvlText w:val="%7."/>
      <w:lvlJc w:val="left"/>
      <w:pPr>
        <w:ind w:left="6555" w:hanging="360"/>
      </w:pPr>
    </w:lvl>
    <w:lvl w:ilvl="7" w:tplc="04210019" w:tentative="1">
      <w:start w:val="1"/>
      <w:numFmt w:val="lowerLetter"/>
      <w:lvlText w:val="%8."/>
      <w:lvlJc w:val="left"/>
      <w:pPr>
        <w:ind w:left="7275" w:hanging="360"/>
      </w:pPr>
    </w:lvl>
    <w:lvl w:ilvl="8" w:tplc="0421001B" w:tentative="1">
      <w:start w:val="1"/>
      <w:numFmt w:val="lowerRoman"/>
      <w:lvlText w:val="%9."/>
      <w:lvlJc w:val="right"/>
      <w:pPr>
        <w:ind w:left="7995" w:hanging="180"/>
      </w:pPr>
    </w:lvl>
  </w:abstractNum>
  <w:abstractNum w:abstractNumId="42">
    <w:nsid w:val="73E32135"/>
    <w:multiLevelType w:val="multilevel"/>
    <w:tmpl w:val="A442F356"/>
    <w:lvl w:ilvl="0">
      <w:start w:val="4"/>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5592AA2"/>
    <w:multiLevelType w:val="multilevel"/>
    <w:tmpl w:val="B41C4050"/>
    <w:lvl w:ilvl="0">
      <w:start w:val="4"/>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2"/>
      <w:numFmt w:val="decimal"/>
      <w:lvlText w:val="%1.%2.%3"/>
      <w:lvlJc w:val="left"/>
      <w:pPr>
        <w:ind w:left="1572"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4">
    <w:nsid w:val="7B2B0514"/>
    <w:multiLevelType w:val="hybridMultilevel"/>
    <w:tmpl w:val="0F826BA6"/>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7B596ACE"/>
    <w:multiLevelType w:val="hybridMultilevel"/>
    <w:tmpl w:val="7EDE69E0"/>
    <w:lvl w:ilvl="0" w:tplc="BA40A1B4">
      <w:start w:val="3"/>
      <w:numFmt w:val="decimal"/>
      <w:lvlText w:val="4.%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44"/>
  </w:num>
  <w:num w:numId="3">
    <w:abstractNumId w:val="37"/>
  </w:num>
  <w:num w:numId="4">
    <w:abstractNumId w:val="23"/>
  </w:num>
  <w:num w:numId="5">
    <w:abstractNumId w:val="42"/>
  </w:num>
  <w:num w:numId="6">
    <w:abstractNumId w:val="7"/>
  </w:num>
  <w:num w:numId="7">
    <w:abstractNumId w:val="12"/>
  </w:num>
  <w:num w:numId="8">
    <w:abstractNumId w:val="32"/>
  </w:num>
  <w:num w:numId="9">
    <w:abstractNumId w:val="38"/>
  </w:num>
  <w:num w:numId="10">
    <w:abstractNumId w:val="27"/>
  </w:num>
  <w:num w:numId="11">
    <w:abstractNumId w:val="29"/>
  </w:num>
  <w:num w:numId="12">
    <w:abstractNumId w:val="9"/>
  </w:num>
  <w:num w:numId="13">
    <w:abstractNumId w:val="36"/>
  </w:num>
  <w:num w:numId="14">
    <w:abstractNumId w:val="11"/>
  </w:num>
  <w:num w:numId="15">
    <w:abstractNumId w:val="31"/>
  </w:num>
  <w:num w:numId="16">
    <w:abstractNumId w:val="43"/>
  </w:num>
  <w:num w:numId="17">
    <w:abstractNumId w:val="1"/>
  </w:num>
  <w:num w:numId="18">
    <w:abstractNumId w:val="20"/>
  </w:num>
  <w:num w:numId="19">
    <w:abstractNumId w:val="16"/>
  </w:num>
  <w:num w:numId="20">
    <w:abstractNumId w:val="19"/>
  </w:num>
  <w:num w:numId="21">
    <w:abstractNumId w:val="25"/>
  </w:num>
  <w:num w:numId="22">
    <w:abstractNumId w:val="34"/>
  </w:num>
  <w:num w:numId="23">
    <w:abstractNumId w:val="45"/>
  </w:num>
  <w:num w:numId="24">
    <w:abstractNumId w:val="26"/>
  </w:num>
  <w:num w:numId="25">
    <w:abstractNumId w:val="0"/>
  </w:num>
  <w:num w:numId="26">
    <w:abstractNumId w:val="41"/>
  </w:num>
  <w:num w:numId="27">
    <w:abstractNumId w:val="40"/>
  </w:num>
  <w:num w:numId="28">
    <w:abstractNumId w:val="6"/>
  </w:num>
  <w:num w:numId="29">
    <w:abstractNumId w:val="10"/>
  </w:num>
  <w:num w:numId="30">
    <w:abstractNumId w:val="13"/>
  </w:num>
  <w:num w:numId="31">
    <w:abstractNumId w:val="17"/>
  </w:num>
  <w:num w:numId="32">
    <w:abstractNumId w:val="18"/>
  </w:num>
  <w:num w:numId="33">
    <w:abstractNumId w:val="2"/>
  </w:num>
  <w:num w:numId="34">
    <w:abstractNumId w:val="8"/>
  </w:num>
  <w:num w:numId="35">
    <w:abstractNumId w:val="3"/>
  </w:num>
  <w:num w:numId="36">
    <w:abstractNumId w:val="35"/>
  </w:num>
  <w:num w:numId="37">
    <w:abstractNumId w:val="39"/>
  </w:num>
  <w:num w:numId="38">
    <w:abstractNumId w:val="28"/>
  </w:num>
  <w:num w:numId="39">
    <w:abstractNumId w:val="14"/>
  </w:num>
  <w:num w:numId="40">
    <w:abstractNumId w:val="21"/>
  </w:num>
  <w:num w:numId="41">
    <w:abstractNumId w:val="24"/>
  </w:num>
  <w:num w:numId="42">
    <w:abstractNumId w:val="5"/>
  </w:num>
  <w:num w:numId="43">
    <w:abstractNumId w:val="30"/>
  </w:num>
  <w:num w:numId="44">
    <w:abstractNumId w:val="15"/>
  </w:num>
  <w:num w:numId="45">
    <w:abstractNumId w:val="33"/>
  </w:num>
  <w:num w:numId="46">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66"/>
    <w:rsid w:val="00005F0D"/>
    <w:rsid w:val="000137A4"/>
    <w:rsid w:val="00016699"/>
    <w:rsid w:val="00016D30"/>
    <w:rsid w:val="00017C8F"/>
    <w:rsid w:val="00020540"/>
    <w:rsid w:val="000231DD"/>
    <w:rsid w:val="00023769"/>
    <w:rsid w:val="00026DEE"/>
    <w:rsid w:val="00035C68"/>
    <w:rsid w:val="00042C19"/>
    <w:rsid w:val="0004344A"/>
    <w:rsid w:val="00053610"/>
    <w:rsid w:val="000568B9"/>
    <w:rsid w:val="0006437A"/>
    <w:rsid w:val="00065695"/>
    <w:rsid w:val="00067B50"/>
    <w:rsid w:val="00073A1D"/>
    <w:rsid w:val="00092C05"/>
    <w:rsid w:val="000947E4"/>
    <w:rsid w:val="000A15B0"/>
    <w:rsid w:val="000C659F"/>
    <w:rsid w:val="000D1FDC"/>
    <w:rsid w:val="000E5915"/>
    <w:rsid w:val="000E7C39"/>
    <w:rsid w:val="000F2993"/>
    <w:rsid w:val="000F6F9B"/>
    <w:rsid w:val="00102267"/>
    <w:rsid w:val="00104E42"/>
    <w:rsid w:val="00106524"/>
    <w:rsid w:val="00106EFD"/>
    <w:rsid w:val="0010747B"/>
    <w:rsid w:val="00107FF5"/>
    <w:rsid w:val="00114126"/>
    <w:rsid w:val="00114A0E"/>
    <w:rsid w:val="0013039E"/>
    <w:rsid w:val="00141FB0"/>
    <w:rsid w:val="00151BAC"/>
    <w:rsid w:val="00155FB5"/>
    <w:rsid w:val="00175C79"/>
    <w:rsid w:val="00183C92"/>
    <w:rsid w:val="00190897"/>
    <w:rsid w:val="001969DB"/>
    <w:rsid w:val="001A32A0"/>
    <w:rsid w:val="001A432F"/>
    <w:rsid w:val="001B17E2"/>
    <w:rsid w:val="001B6D36"/>
    <w:rsid w:val="001C2457"/>
    <w:rsid w:val="001C2E19"/>
    <w:rsid w:val="001D35FF"/>
    <w:rsid w:val="001D4DF3"/>
    <w:rsid w:val="001D7B9D"/>
    <w:rsid w:val="001E6DF3"/>
    <w:rsid w:val="001E785D"/>
    <w:rsid w:val="00204E12"/>
    <w:rsid w:val="00216F99"/>
    <w:rsid w:val="0022094E"/>
    <w:rsid w:val="00230EC5"/>
    <w:rsid w:val="002314EE"/>
    <w:rsid w:val="00232D6C"/>
    <w:rsid w:val="002402AD"/>
    <w:rsid w:val="002418D3"/>
    <w:rsid w:val="00245D92"/>
    <w:rsid w:val="00246728"/>
    <w:rsid w:val="00257D76"/>
    <w:rsid w:val="0027227E"/>
    <w:rsid w:val="0029720C"/>
    <w:rsid w:val="002A3644"/>
    <w:rsid w:val="002A7ECB"/>
    <w:rsid w:val="002B4FF5"/>
    <w:rsid w:val="002E3CE6"/>
    <w:rsid w:val="002F1EC4"/>
    <w:rsid w:val="002F43CB"/>
    <w:rsid w:val="003013C4"/>
    <w:rsid w:val="00341001"/>
    <w:rsid w:val="00342BC5"/>
    <w:rsid w:val="00344846"/>
    <w:rsid w:val="00355DEB"/>
    <w:rsid w:val="003605D0"/>
    <w:rsid w:val="003719DA"/>
    <w:rsid w:val="00375DFD"/>
    <w:rsid w:val="0039001B"/>
    <w:rsid w:val="00390486"/>
    <w:rsid w:val="00392854"/>
    <w:rsid w:val="00397D68"/>
    <w:rsid w:val="003D1558"/>
    <w:rsid w:val="003E2913"/>
    <w:rsid w:val="003F03DC"/>
    <w:rsid w:val="003F475A"/>
    <w:rsid w:val="003F5985"/>
    <w:rsid w:val="003F69B2"/>
    <w:rsid w:val="004067E2"/>
    <w:rsid w:val="0041537C"/>
    <w:rsid w:val="00423AB3"/>
    <w:rsid w:val="004419A0"/>
    <w:rsid w:val="00444568"/>
    <w:rsid w:val="004538EF"/>
    <w:rsid w:val="004555CA"/>
    <w:rsid w:val="00464AB7"/>
    <w:rsid w:val="004725BC"/>
    <w:rsid w:val="00477BD9"/>
    <w:rsid w:val="00486D52"/>
    <w:rsid w:val="00492BD9"/>
    <w:rsid w:val="00492CA5"/>
    <w:rsid w:val="004A0551"/>
    <w:rsid w:val="004B0FE6"/>
    <w:rsid w:val="004B77F1"/>
    <w:rsid w:val="004C6E76"/>
    <w:rsid w:val="004D03F9"/>
    <w:rsid w:val="004D5B77"/>
    <w:rsid w:val="004D65B2"/>
    <w:rsid w:val="004E09EB"/>
    <w:rsid w:val="004E120E"/>
    <w:rsid w:val="004E64F9"/>
    <w:rsid w:val="004F269D"/>
    <w:rsid w:val="004F4DFE"/>
    <w:rsid w:val="00502CAA"/>
    <w:rsid w:val="00510710"/>
    <w:rsid w:val="0051167F"/>
    <w:rsid w:val="00514E71"/>
    <w:rsid w:val="00517CB4"/>
    <w:rsid w:val="00527C2D"/>
    <w:rsid w:val="005433C3"/>
    <w:rsid w:val="005513CE"/>
    <w:rsid w:val="00552118"/>
    <w:rsid w:val="005617F8"/>
    <w:rsid w:val="00573025"/>
    <w:rsid w:val="005A06E4"/>
    <w:rsid w:val="005A13F1"/>
    <w:rsid w:val="005A3589"/>
    <w:rsid w:val="005B2DFC"/>
    <w:rsid w:val="005D0D2A"/>
    <w:rsid w:val="005D41AF"/>
    <w:rsid w:val="005D74BD"/>
    <w:rsid w:val="005E5904"/>
    <w:rsid w:val="005E6FF5"/>
    <w:rsid w:val="005F5A2C"/>
    <w:rsid w:val="005F6040"/>
    <w:rsid w:val="00611DE8"/>
    <w:rsid w:val="00612AF2"/>
    <w:rsid w:val="00613645"/>
    <w:rsid w:val="00620631"/>
    <w:rsid w:val="00624C63"/>
    <w:rsid w:val="006263A1"/>
    <w:rsid w:val="00630BE2"/>
    <w:rsid w:val="0063613B"/>
    <w:rsid w:val="00654C5F"/>
    <w:rsid w:val="00664B1D"/>
    <w:rsid w:val="00664BC4"/>
    <w:rsid w:val="00666637"/>
    <w:rsid w:val="006806A7"/>
    <w:rsid w:val="00683291"/>
    <w:rsid w:val="006874A6"/>
    <w:rsid w:val="00690123"/>
    <w:rsid w:val="006B0194"/>
    <w:rsid w:val="006B5E2B"/>
    <w:rsid w:val="006B70EB"/>
    <w:rsid w:val="006C674E"/>
    <w:rsid w:val="006D4F0C"/>
    <w:rsid w:val="006D6CEF"/>
    <w:rsid w:val="006D7395"/>
    <w:rsid w:val="00702511"/>
    <w:rsid w:val="007444A3"/>
    <w:rsid w:val="00745DD3"/>
    <w:rsid w:val="00775C5C"/>
    <w:rsid w:val="00784BEF"/>
    <w:rsid w:val="00791638"/>
    <w:rsid w:val="007A1968"/>
    <w:rsid w:val="007A414A"/>
    <w:rsid w:val="007C7BA2"/>
    <w:rsid w:val="007D0153"/>
    <w:rsid w:val="007D2427"/>
    <w:rsid w:val="007D2BA1"/>
    <w:rsid w:val="007E0DB0"/>
    <w:rsid w:val="007E1E39"/>
    <w:rsid w:val="007E3EC6"/>
    <w:rsid w:val="007F0104"/>
    <w:rsid w:val="007F35FE"/>
    <w:rsid w:val="007F640D"/>
    <w:rsid w:val="008044DC"/>
    <w:rsid w:val="008052D0"/>
    <w:rsid w:val="008124D8"/>
    <w:rsid w:val="00814E09"/>
    <w:rsid w:val="0082594D"/>
    <w:rsid w:val="00826B40"/>
    <w:rsid w:val="00842228"/>
    <w:rsid w:val="00846B2B"/>
    <w:rsid w:val="00850737"/>
    <w:rsid w:val="00865179"/>
    <w:rsid w:val="008718C7"/>
    <w:rsid w:val="00874D4B"/>
    <w:rsid w:val="008844F6"/>
    <w:rsid w:val="008A7F95"/>
    <w:rsid w:val="008B546B"/>
    <w:rsid w:val="008C6871"/>
    <w:rsid w:val="008D1054"/>
    <w:rsid w:val="008D1C78"/>
    <w:rsid w:val="008E26F5"/>
    <w:rsid w:val="008F1DF4"/>
    <w:rsid w:val="009142CE"/>
    <w:rsid w:val="00914DD6"/>
    <w:rsid w:val="00921E95"/>
    <w:rsid w:val="00927712"/>
    <w:rsid w:val="00945279"/>
    <w:rsid w:val="0096125D"/>
    <w:rsid w:val="00963C46"/>
    <w:rsid w:val="009777EA"/>
    <w:rsid w:val="0098028B"/>
    <w:rsid w:val="009847C4"/>
    <w:rsid w:val="009946AD"/>
    <w:rsid w:val="009A0549"/>
    <w:rsid w:val="009A6EBE"/>
    <w:rsid w:val="009B12DE"/>
    <w:rsid w:val="009B1347"/>
    <w:rsid w:val="009B7886"/>
    <w:rsid w:val="009C153B"/>
    <w:rsid w:val="009C56B0"/>
    <w:rsid w:val="009C66AC"/>
    <w:rsid w:val="009D75B5"/>
    <w:rsid w:val="009E4BC0"/>
    <w:rsid w:val="009F00C8"/>
    <w:rsid w:val="009F13CB"/>
    <w:rsid w:val="009F7A70"/>
    <w:rsid w:val="009F7E87"/>
    <w:rsid w:val="00A01195"/>
    <w:rsid w:val="00A04AF5"/>
    <w:rsid w:val="00A15DF1"/>
    <w:rsid w:val="00A21271"/>
    <w:rsid w:val="00A231A4"/>
    <w:rsid w:val="00A51061"/>
    <w:rsid w:val="00A60060"/>
    <w:rsid w:val="00A84E94"/>
    <w:rsid w:val="00A85B5B"/>
    <w:rsid w:val="00A9348C"/>
    <w:rsid w:val="00AA5059"/>
    <w:rsid w:val="00AA7EE2"/>
    <w:rsid w:val="00AB1F62"/>
    <w:rsid w:val="00AB3E43"/>
    <w:rsid w:val="00AC0557"/>
    <w:rsid w:val="00AC45CE"/>
    <w:rsid w:val="00AE0E4F"/>
    <w:rsid w:val="00AE329D"/>
    <w:rsid w:val="00AF1C66"/>
    <w:rsid w:val="00B0332C"/>
    <w:rsid w:val="00B0499D"/>
    <w:rsid w:val="00B16423"/>
    <w:rsid w:val="00B24FC8"/>
    <w:rsid w:val="00B30CDD"/>
    <w:rsid w:val="00B3402C"/>
    <w:rsid w:val="00B359A0"/>
    <w:rsid w:val="00B47BF8"/>
    <w:rsid w:val="00B51358"/>
    <w:rsid w:val="00B61F82"/>
    <w:rsid w:val="00BA4400"/>
    <w:rsid w:val="00BB29EE"/>
    <w:rsid w:val="00BB5118"/>
    <w:rsid w:val="00BC5282"/>
    <w:rsid w:val="00BC7C28"/>
    <w:rsid w:val="00BD4334"/>
    <w:rsid w:val="00C10426"/>
    <w:rsid w:val="00C2025C"/>
    <w:rsid w:val="00C41707"/>
    <w:rsid w:val="00C5066B"/>
    <w:rsid w:val="00C530B0"/>
    <w:rsid w:val="00C536C4"/>
    <w:rsid w:val="00C61B6B"/>
    <w:rsid w:val="00C7010C"/>
    <w:rsid w:val="00C76E59"/>
    <w:rsid w:val="00C801F0"/>
    <w:rsid w:val="00C86ABE"/>
    <w:rsid w:val="00C86E24"/>
    <w:rsid w:val="00CC53DA"/>
    <w:rsid w:val="00CD7C47"/>
    <w:rsid w:val="00CD7CF3"/>
    <w:rsid w:val="00CE74D4"/>
    <w:rsid w:val="00D02BF4"/>
    <w:rsid w:val="00D16C3B"/>
    <w:rsid w:val="00D20CFF"/>
    <w:rsid w:val="00D217B3"/>
    <w:rsid w:val="00D46AE7"/>
    <w:rsid w:val="00D500AF"/>
    <w:rsid w:val="00D61A0F"/>
    <w:rsid w:val="00D71876"/>
    <w:rsid w:val="00D71929"/>
    <w:rsid w:val="00D71BD9"/>
    <w:rsid w:val="00D7212F"/>
    <w:rsid w:val="00D739B7"/>
    <w:rsid w:val="00D862AF"/>
    <w:rsid w:val="00D91036"/>
    <w:rsid w:val="00DC3BD6"/>
    <w:rsid w:val="00DC505A"/>
    <w:rsid w:val="00DC530D"/>
    <w:rsid w:val="00DE0898"/>
    <w:rsid w:val="00E00875"/>
    <w:rsid w:val="00E06C7B"/>
    <w:rsid w:val="00E11315"/>
    <w:rsid w:val="00E115F8"/>
    <w:rsid w:val="00E1675A"/>
    <w:rsid w:val="00E251C5"/>
    <w:rsid w:val="00E313A6"/>
    <w:rsid w:val="00E32D6C"/>
    <w:rsid w:val="00E410DB"/>
    <w:rsid w:val="00E53604"/>
    <w:rsid w:val="00E55338"/>
    <w:rsid w:val="00E60BD4"/>
    <w:rsid w:val="00E60D5B"/>
    <w:rsid w:val="00E65E39"/>
    <w:rsid w:val="00E80A6F"/>
    <w:rsid w:val="00E81CFB"/>
    <w:rsid w:val="00E85B52"/>
    <w:rsid w:val="00E85BF4"/>
    <w:rsid w:val="00E904CC"/>
    <w:rsid w:val="00E9184E"/>
    <w:rsid w:val="00EA6C77"/>
    <w:rsid w:val="00EB24BE"/>
    <w:rsid w:val="00EB3930"/>
    <w:rsid w:val="00EB537C"/>
    <w:rsid w:val="00EB6A01"/>
    <w:rsid w:val="00EC23F5"/>
    <w:rsid w:val="00ED7571"/>
    <w:rsid w:val="00EE28FA"/>
    <w:rsid w:val="00EE379E"/>
    <w:rsid w:val="00EE52ED"/>
    <w:rsid w:val="00EF2ED7"/>
    <w:rsid w:val="00EF77A1"/>
    <w:rsid w:val="00F029FE"/>
    <w:rsid w:val="00F152F7"/>
    <w:rsid w:val="00F163CF"/>
    <w:rsid w:val="00F20DE1"/>
    <w:rsid w:val="00F261AE"/>
    <w:rsid w:val="00F2784E"/>
    <w:rsid w:val="00F35E10"/>
    <w:rsid w:val="00F462C5"/>
    <w:rsid w:val="00F63057"/>
    <w:rsid w:val="00F63643"/>
    <w:rsid w:val="00F664D6"/>
    <w:rsid w:val="00F72976"/>
    <w:rsid w:val="00F82DE6"/>
    <w:rsid w:val="00F84110"/>
    <w:rsid w:val="00F85454"/>
    <w:rsid w:val="00F87201"/>
    <w:rsid w:val="00FD1EE4"/>
    <w:rsid w:val="00FF2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ifinger-com/smarttag" w:url="http://download.ifinger.com/smarttag/ifsmart.dll" w:name="data"/>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6E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86E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F1C66"/>
    <w:pPr>
      <w:ind w:left="720"/>
      <w:contextualSpacing/>
    </w:pPr>
    <w:rPr>
      <w:lang w:val="id-ID"/>
    </w:rPr>
  </w:style>
  <w:style w:type="table" w:styleId="TableGrid">
    <w:name w:val="Table Grid"/>
    <w:basedOn w:val="TableNormal"/>
    <w:uiPriority w:val="59"/>
    <w:rsid w:val="00092C0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3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8EF"/>
    <w:rPr>
      <w:rFonts w:ascii="Tahoma" w:hAnsi="Tahoma" w:cs="Tahoma"/>
      <w:sz w:val="16"/>
      <w:szCs w:val="16"/>
    </w:rPr>
  </w:style>
  <w:style w:type="paragraph" w:styleId="Header">
    <w:name w:val="header"/>
    <w:basedOn w:val="Normal"/>
    <w:link w:val="HeaderChar"/>
    <w:uiPriority w:val="99"/>
    <w:unhideWhenUsed/>
    <w:rsid w:val="00F278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84E"/>
  </w:style>
  <w:style w:type="paragraph" w:styleId="Footer">
    <w:name w:val="footer"/>
    <w:basedOn w:val="Normal"/>
    <w:link w:val="FooterChar"/>
    <w:uiPriority w:val="99"/>
    <w:unhideWhenUsed/>
    <w:rsid w:val="00F278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84E"/>
  </w:style>
  <w:style w:type="character" w:customStyle="1" w:styleId="BodyTextChar">
    <w:name w:val="Body Text Char"/>
    <w:link w:val="BodyText"/>
    <w:uiPriority w:val="99"/>
    <w:rsid w:val="005D0D2A"/>
    <w:rPr>
      <w:rFonts w:ascii="Times New Roman" w:eastAsia="Times New Roman" w:hAnsi="Times New Roman" w:cs="Times New Roman"/>
      <w:szCs w:val="20"/>
    </w:rPr>
  </w:style>
  <w:style w:type="paragraph" w:styleId="BodyText">
    <w:name w:val="Body Text"/>
    <w:basedOn w:val="Normal"/>
    <w:link w:val="BodyTextChar"/>
    <w:uiPriority w:val="99"/>
    <w:unhideWhenUsed/>
    <w:rsid w:val="005D0D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after="120" w:line="360" w:lineRule="auto"/>
      <w:jc w:val="both"/>
    </w:pPr>
    <w:rPr>
      <w:rFonts w:ascii="Times New Roman" w:eastAsia="Times New Roman" w:hAnsi="Times New Roman" w:cs="Times New Roman"/>
      <w:szCs w:val="20"/>
    </w:rPr>
  </w:style>
  <w:style w:type="character" w:customStyle="1" w:styleId="BodyTextChar1">
    <w:name w:val="Body Text Char1"/>
    <w:basedOn w:val="DefaultParagraphFont"/>
    <w:uiPriority w:val="99"/>
    <w:semiHidden/>
    <w:rsid w:val="005D0D2A"/>
  </w:style>
  <w:style w:type="character" w:customStyle="1" w:styleId="st">
    <w:name w:val="st"/>
    <w:basedOn w:val="DefaultParagraphFont"/>
    <w:rsid w:val="00E410DB"/>
  </w:style>
  <w:style w:type="character" w:styleId="Emphasis">
    <w:name w:val="Emphasis"/>
    <w:basedOn w:val="DefaultParagraphFont"/>
    <w:uiPriority w:val="20"/>
    <w:qFormat/>
    <w:rsid w:val="00E410DB"/>
    <w:rPr>
      <w:i/>
      <w:iCs/>
    </w:rPr>
  </w:style>
  <w:style w:type="character" w:customStyle="1" w:styleId="Heading1Char">
    <w:name w:val="Heading 1 Char"/>
    <w:basedOn w:val="DefaultParagraphFont"/>
    <w:link w:val="Heading1"/>
    <w:uiPriority w:val="9"/>
    <w:rsid w:val="00C86E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86E2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7A1968"/>
    <w:pPr>
      <w:spacing w:after="100"/>
    </w:pPr>
  </w:style>
  <w:style w:type="paragraph" w:styleId="TOC2">
    <w:name w:val="toc 2"/>
    <w:basedOn w:val="Normal"/>
    <w:next w:val="Normal"/>
    <w:autoRedefine/>
    <w:uiPriority w:val="39"/>
    <w:unhideWhenUsed/>
    <w:rsid w:val="007A1968"/>
    <w:pPr>
      <w:spacing w:after="100"/>
      <w:ind w:left="220"/>
    </w:pPr>
  </w:style>
  <w:style w:type="paragraph" w:styleId="TOC3">
    <w:name w:val="toc 3"/>
    <w:basedOn w:val="Normal"/>
    <w:next w:val="Normal"/>
    <w:autoRedefine/>
    <w:uiPriority w:val="39"/>
    <w:unhideWhenUsed/>
    <w:rsid w:val="007A1968"/>
    <w:pPr>
      <w:spacing w:after="100"/>
      <w:ind w:left="440"/>
    </w:pPr>
  </w:style>
  <w:style w:type="character" w:styleId="Hyperlink">
    <w:name w:val="Hyperlink"/>
    <w:basedOn w:val="DefaultParagraphFont"/>
    <w:uiPriority w:val="99"/>
    <w:unhideWhenUsed/>
    <w:rsid w:val="007A1968"/>
    <w:rPr>
      <w:color w:val="0000FF" w:themeColor="hyperlink"/>
      <w:u w:val="single"/>
    </w:rPr>
  </w:style>
  <w:style w:type="character" w:customStyle="1" w:styleId="ListParagraphChar">
    <w:name w:val="List Paragraph Char"/>
    <w:link w:val="ListParagraph"/>
    <w:uiPriority w:val="34"/>
    <w:rsid w:val="007D2427"/>
    <w:rPr>
      <w:lang w:val="id-ID"/>
    </w:rPr>
  </w:style>
  <w:style w:type="paragraph" w:styleId="NoSpacing">
    <w:name w:val="No Spacing"/>
    <w:uiPriority w:val="1"/>
    <w:qFormat/>
    <w:rsid w:val="006874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6E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86E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F1C66"/>
    <w:pPr>
      <w:ind w:left="720"/>
      <w:contextualSpacing/>
    </w:pPr>
    <w:rPr>
      <w:lang w:val="id-ID"/>
    </w:rPr>
  </w:style>
  <w:style w:type="table" w:styleId="TableGrid">
    <w:name w:val="Table Grid"/>
    <w:basedOn w:val="TableNormal"/>
    <w:uiPriority w:val="59"/>
    <w:rsid w:val="00092C0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3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8EF"/>
    <w:rPr>
      <w:rFonts w:ascii="Tahoma" w:hAnsi="Tahoma" w:cs="Tahoma"/>
      <w:sz w:val="16"/>
      <w:szCs w:val="16"/>
    </w:rPr>
  </w:style>
  <w:style w:type="paragraph" w:styleId="Header">
    <w:name w:val="header"/>
    <w:basedOn w:val="Normal"/>
    <w:link w:val="HeaderChar"/>
    <w:uiPriority w:val="99"/>
    <w:unhideWhenUsed/>
    <w:rsid w:val="00F278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84E"/>
  </w:style>
  <w:style w:type="paragraph" w:styleId="Footer">
    <w:name w:val="footer"/>
    <w:basedOn w:val="Normal"/>
    <w:link w:val="FooterChar"/>
    <w:uiPriority w:val="99"/>
    <w:unhideWhenUsed/>
    <w:rsid w:val="00F278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84E"/>
  </w:style>
  <w:style w:type="character" w:customStyle="1" w:styleId="BodyTextChar">
    <w:name w:val="Body Text Char"/>
    <w:link w:val="BodyText"/>
    <w:uiPriority w:val="99"/>
    <w:rsid w:val="005D0D2A"/>
    <w:rPr>
      <w:rFonts w:ascii="Times New Roman" w:eastAsia="Times New Roman" w:hAnsi="Times New Roman" w:cs="Times New Roman"/>
      <w:szCs w:val="20"/>
    </w:rPr>
  </w:style>
  <w:style w:type="paragraph" w:styleId="BodyText">
    <w:name w:val="Body Text"/>
    <w:basedOn w:val="Normal"/>
    <w:link w:val="BodyTextChar"/>
    <w:uiPriority w:val="99"/>
    <w:unhideWhenUsed/>
    <w:rsid w:val="005D0D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after="120" w:line="360" w:lineRule="auto"/>
      <w:jc w:val="both"/>
    </w:pPr>
    <w:rPr>
      <w:rFonts w:ascii="Times New Roman" w:eastAsia="Times New Roman" w:hAnsi="Times New Roman" w:cs="Times New Roman"/>
      <w:szCs w:val="20"/>
    </w:rPr>
  </w:style>
  <w:style w:type="character" w:customStyle="1" w:styleId="BodyTextChar1">
    <w:name w:val="Body Text Char1"/>
    <w:basedOn w:val="DefaultParagraphFont"/>
    <w:uiPriority w:val="99"/>
    <w:semiHidden/>
    <w:rsid w:val="005D0D2A"/>
  </w:style>
  <w:style w:type="character" w:customStyle="1" w:styleId="st">
    <w:name w:val="st"/>
    <w:basedOn w:val="DefaultParagraphFont"/>
    <w:rsid w:val="00E410DB"/>
  </w:style>
  <w:style w:type="character" w:styleId="Emphasis">
    <w:name w:val="Emphasis"/>
    <w:basedOn w:val="DefaultParagraphFont"/>
    <w:uiPriority w:val="20"/>
    <w:qFormat/>
    <w:rsid w:val="00E410DB"/>
    <w:rPr>
      <w:i/>
      <w:iCs/>
    </w:rPr>
  </w:style>
  <w:style w:type="character" w:customStyle="1" w:styleId="Heading1Char">
    <w:name w:val="Heading 1 Char"/>
    <w:basedOn w:val="DefaultParagraphFont"/>
    <w:link w:val="Heading1"/>
    <w:uiPriority w:val="9"/>
    <w:rsid w:val="00C86E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86E2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7A1968"/>
    <w:pPr>
      <w:spacing w:after="100"/>
    </w:pPr>
  </w:style>
  <w:style w:type="paragraph" w:styleId="TOC2">
    <w:name w:val="toc 2"/>
    <w:basedOn w:val="Normal"/>
    <w:next w:val="Normal"/>
    <w:autoRedefine/>
    <w:uiPriority w:val="39"/>
    <w:unhideWhenUsed/>
    <w:rsid w:val="007A1968"/>
    <w:pPr>
      <w:spacing w:after="100"/>
      <w:ind w:left="220"/>
    </w:pPr>
  </w:style>
  <w:style w:type="paragraph" w:styleId="TOC3">
    <w:name w:val="toc 3"/>
    <w:basedOn w:val="Normal"/>
    <w:next w:val="Normal"/>
    <w:autoRedefine/>
    <w:uiPriority w:val="39"/>
    <w:unhideWhenUsed/>
    <w:rsid w:val="007A1968"/>
    <w:pPr>
      <w:spacing w:after="100"/>
      <w:ind w:left="440"/>
    </w:pPr>
  </w:style>
  <w:style w:type="character" w:styleId="Hyperlink">
    <w:name w:val="Hyperlink"/>
    <w:basedOn w:val="DefaultParagraphFont"/>
    <w:uiPriority w:val="99"/>
    <w:unhideWhenUsed/>
    <w:rsid w:val="007A1968"/>
    <w:rPr>
      <w:color w:val="0000FF" w:themeColor="hyperlink"/>
      <w:u w:val="single"/>
    </w:rPr>
  </w:style>
  <w:style w:type="character" w:customStyle="1" w:styleId="ListParagraphChar">
    <w:name w:val="List Paragraph Char"/>
    <w:link w:val="ListParagraph"/>
    <w:uiPriority w:val="34"/>
    <w:rsid w:val="007D2427"/>
    <w:rPr>
      <w:lang w:val="id-ID"/>
    </w:rPr>
  </w:style>
  <w:style w:type="paragraph" w:styleId="NoSpacing">
    <w:name w:val="No Spacing"/>
    <w:uiPriority w:val="1"/>
    <w:qFormat/>
    <w:rsid w:val="006874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48724">
      <w:bodyDiv w:val="1"/>
      <w:marLeft w:val="0"/>
      <w:marRight w:val="0"/>
      <w:marTop w:val="0"/>
      <w:marBottom w:val="0"/>
      <w:divBdr>
        <w:top w:val="none" w:sz="0" w:space="0" w:color="auto"/>
        <w:left w:val="none" w:sz="0" w:space="0" w:color="auto"/>
        <w:bottom w:val="none" w:sz="0" w:space="0" w:color="auto"/>
        <w:right w:val="none" w:sz="0" w:space="0" w:color="auto"/>
      </w:divBdr>
    </w:div>
    <w:div w:id="274364020">
      <w:bodyDiv w:val="1"/>
      <w:marLeft w:val="0"/>
      <w:marRight w:val="0"/>
      <w:marTop w:val="0"/>
      <w:marBottom w:val="0"/>
      <w:divBdr>
        <w:top w:val="none" w:sz="0" w:space="0" w:color="auto"/>
        <w:left w:val="none" w:sz="0" w:space="0" w:color="auto"/>
        <w:bottom w:val="none" w:sz="0" w:space="0" w:color="auto"/>
        <w:right w:val="none" w:sz="0" w:space="0" w:color="auto"/>
      </w:divBdr>
    </w:div>
    <w:div w:id="469565515">
      <w:bodyDiv w:val="1"/>
      <w:marLeft w:val="0"/>
      <w:marRight w:val="0"/>
      <w:marTop w:val="0"/>
      <w:marBottom w:val="0"/>
      <w:divBdr>
        <w:top w:val="none" w:sz="0" w:space="0" w:color="auto"/>
        <w:left w:val="none" w:sz="0" w:space="0" w:color="auto"/>
        <w:bottom w:val="none" w:sz="0" w:space="0" w:color="auto"/>
        <w:right w:val="none" w:sz="0" w:space="0" w:color="auto"/>
      </w:divBdr>
    </w:div>
    <w:div w:id="867333760">
      <w:bodyDiv w:val="1"/>
      <w:marLeft w:val="0"/>
      <w:marRight w:val="0"/>
      <w:marTop w:val="0"/>
      <w:marBottom w:val="0"/>
      <w:divBdr>
        <w:top w:val="none" w:sz="0" w:space="0" w:color="auto"/>
        <w:left w:val="none" w:sz="0" w:space="0" w:color="auto"/>
        <w:bottom w:val="none" w:sz="0" w:space="0" w:color="auto"/>
        <w:right w:val="none" w:sz="0" w:space="0" w:color="auto"/>
      </w:divBdr>
    </w:div>
    <w:div w:id="868646592">
      <w:bodyDiv w:val="1"/>
      <w:marLeft w:val="0"/>
      <w:marRight w:val="0"/>
      <w:marTop w:val="0"/>
      <w:marBottom w:val="0"/>
      <w:divBdr>
        <w:top w:val="none" w:sz="0" w:space="0" w:color="auto"/>
        <w:left w:val="none" w:sz="0" w:space="0" w:color="auto"/>
        <w:bottom w:val="none" w:sz="0" w:space="0" w:color="auto"/>
        <w:right w:val="none" w:sz="0" w:space="0" w:color="auto"/>
      </w:divBdr>
    </w:div>
    <w:div w:id="916404073">
      <w:bodyDiv w:val="1"/>
      <w:marLeft w:val="0"/>
      <w:marRight w:val="0"/>
      <w:marTop w:val="0"/>
      <w:marBottom w:val="0"/>
      <w:divBdr>
        <w:top w:val="none" w:sz="0" w:space="0" w:color="auto"/>
        <w:left w:val="none" w:sz="0" w:space="0" w:color="auto"/>
        <w:bottom w:val="none" w:sz="0" w:space="0" w:color="auto"/>
        <w:right w:val="none" w:sz="0" w:space="0" w:color="auto"/>
      </w:divBdr>
    </w:div>
    <w:div w:id="1202475969">
      <w:bodyDiv w:val="1"/>
      <w:marLeft w:val="0"/>
      <w:marRight w:val="0"/>
      <w:marTop w:val="0"/>
      <w:marBottom w:val="0"/>
      <w:divBdr>
        <w:top w:val="none" w:sz="0" w:space="0" w:color="auto"/>
        <w:left w:val="none" w:sz="0" w:space="0" w:color="auto"/>
        <w:bottom w:val="none" w:sz="0" w:space="0" w:color="auto"/>
        <w:right w:val="none" w:sz="0" w:space="0" w:color="auto"/>
      </w:divBdr>
    </w:div>
    <w:div w:id="1234122287">
      <w:bodyDiv w:val="1"/>
      <w:marLeft w:val="0"/>
      <w:marRight w:val="0"/>
      <w:marTop w:val="0"/>
      <w:marBottom w:val="0"/>
      <w:divBdr>
        <w:top w:val="none" w:sz="0" w:space="0" w:color="auto"/>
        <w:left w:val="none" w:sz="0" w:space="0" w:color="auto"/>
        <w:bottom w:val="none" w:sz="0" w:space="0" w:color="auto"/>
        <w:right w:val="none" w:sz="0" w:space="0" w:color="auto"/>
      </w:divBdr>
    </w:div>
    <w:div w:id="1290863100">
      <w:bodyDiv w:val="1"/>
      <w:marLeft w:val="0"/>
      <w:marRight w:val="0"/>
      <w:marTop w:val="0"/>
      <w:marBottom w:val="0"/>
      <w:divBdr>
        <w:top w:val="none" w:sz="0" w:space="0" w:color="auto"/>
        <w:left w:val="none" w:sz="0" w:space="0" w:color="auto"/>
        <w:bottom w:val="none" w:sz="0" w:space="0" w:color="auto"/>
        <w:right w:val="none" w:sz="0" w:space="0" w:color="auto"/>
      </w:divBdr>
    </w:div>
    <w:div w:id="1391343433">
      <w:bodyDiv w:val="1"/>
      <w:marLeft w:val="0"/>
      <w:marRight w:val="0"/>
      <w:marTop w:val="0"/>
      <w:marBottom w:val="0"/>
      <w:divBdr>
        <w:top w:val="none" w:sz="0" w:space="0" w:color="auto"/>
        <w:left w:val="none" w:sz="0" w:space="0" w:color="auto"/>
        <w:bottom w:val="none" w:sz="0" w:space="0" w:color="auto"/>
        <w:right w:val="none" w:sz="0" w:space="0" w:color="auto"/>
      </w:divBdr>
    </w:div>
    <w:div w:id="1545747566">
      <w:bodyDiv w:val="1"/>
      <w:marLeft w:val="0"/>
      <w:marRight w:val="0"/>
      <w:marTop w:val="0"/>
      <w:marBottom w:val="0"/>
      <w:divBdr>
        <w:top w:val="none" w:sz="0" w:space="0" w:color="auto"/>
        <w:left w:val="none" w:sz="0" w:space="0" w:color="auto"/>
        <w:bottom w:val="none" w:sz="0" w:space="0" w:color="auto"/>
        <w:right w:val="none" w:sz="0" w:space="0" w:color="auto"/>
      </w:divBdr>
    </w:div>
    <w:div w:id="1757821693">
      <w:bodyDiv w:val="1"/>
      <w:marLeft w:val="0"/>
      <w:marRight w:val="0"/>
      <w:marTop w:val="0"/>
      <w:marBottom w:val="0"/>
      <w:divBdr>
        <w:top w:val="none" w:sz="0" w:space="0" w:color="auto"/>
        <w:left w:val="none" w:sz="0" w:space="0" w:color="auto"/>
        <w:bottom w:val="none" w:sz="0" w:space="0" w:color="auto"/>
        <w:right w:val="none" w:sz="0" w:space="0" w:color="auto"/>
      </w:divBdr>
    </w:div>
    <w:div w:id="211878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Presentase</c:v>
                </c:pt>
              </c:strCache>
            </c:strRef>
          </c:tx>
          <c:explosion val="25"/>
          <c:dLbls>
            <c:showLegendKey val="0"/>
            <c:showVal val="1"/>
            <c:showCatName val="0"/>
            <c:showSerName val="0"/>
            <c:showPercent val="0"/>
            <c:showBubbleSize val="0"/>
            <c:showLeaderLines val="1"/>
          </c:dLbls>
          <c:cat>
            <c:strRef>
              <c:f>Sheet1!$A$2:$A$17</c:f>
              <c:strCache>
                <c:ptCount val="16"/>
                <c:pt idx="0">
                  <c:v>Cikunten</c:v>
                </c:pt>
                <c:pt idx="1">
                  <c:v>Singaparna</c:v>
                </c:pt>
                <c:pt idx="2">
                  <c:v>Cipakat</c:v>
                </c:pt>
                <c:pt idx="3">
                  <c:v>Cintaraja</c:v>
                </c:pt>
                <c:pt idx="4">
                  <c:v>Cikunir</c:v>
                </c:pt>
                <c:pt idx="5">
                  <c:v>Cikadongdong</c:v>
                </c:pt>
                <c:pt idx="6">
                  <c:v>Sukaasih</c:v>
                </c:pt>
                <c:pt idx="7">
                  <c:v>Sukamulya</c:v>
                </c:pt>
                <c:pt idx="8">
                  <c:v>Singasari</c:v>
                </c:pt>
                <c:pt idx="9">
                  <c:v>Sukaherang</c:v>
                </c:pt>
                <c:pt idx="10">
                  <c:v>Margajaya</c:v>
                </c:pt>
                <c:pt idx="11">
                  <c:v>Mangunreja</c:v>
                </c:pt>
                <c:pt idx="12">
                  <c:v>Sukarame</c:v>
                </c:pt>
                <c:pt idx="13">
                  <c:v>Arjasari</c:v>
                </c:pt>
                <c:pt idx="14">
                  <c:v>Cilampunghilir</c:v>
                </c:pt>
                <c:pt idx="15">
                  <c:v>Selawangi</c:v>
                </c:pt>
              </c:strCache>
            </c:strRef>
          </c:cat>
          <c:val>
            <c:numRef>
              <c:f>Sheet1!$B$2:$B$17</c:f>
              <c:numCache>
                <c:formatCode>General</c:formatCode>
                <c:ptCount val="16"/>
                <c:pt idx="0">
                  <c:v>50.54</c:v>
                </c:pt>
                <c:pt idx="1">
                  <c:v>38.380000000000003</c:v>
                </c:pt>
                <c:pt idx="2">
                  <c:v>38.08</c:v>
                </c:pt>
                <c:pt idx="3">
                  <c:v>40.32</c:v>
                </c:pt>
                <c:pt idx="4">
                  <c:v>29.24</c:v>
                </c:pt>
                <c:pt idx="5">
                  <c:v>22.39</c:v>
                </c:pt>
                <c:pt idx="6">
                  <c:v>28.19</c:v>
                </c:pt>
                <c:pt idx="7">
                  <c:v>24.85</c:v>
                </c:pt>
                <c:pt idx="8">
                  <c:v>33.380000000000003</c:v>
                </c:pt>
                <c:pt idx="9">
                  <c:v>25.85</c:v>
                </c:pt>
                <c:pt idx="10">
                  <c:v>41.84</c:v>
                </c:pt>
                <c:pt idx="11">
                  <c:v>30.2</c:v>
                </c:pt>
                <c:pt idx="12">
                  <c:v>0</c:v>
                </c:pt>
                <c:pt idx="13">
                  <c:v>15.95</c:v>
                </c:pt>
                <c:pt idx="14">
                  <c:v>0</c:v>
                </c:pt>
                <c:pt idx="15">
                  <c:v>0</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3510354109800868"/>
          <c:y val="5.3708666717310997E-2"/>
          <c:w val="0.24847385044434794"/>
          <c:h val="0.8432221101372873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9.9967631150194164E-2"/>
          <c:y val="4.2718428953595115E-2"/>
          <c:w val="0.88110533761431664"/>
          <c:h val="0.6943382221508575"/>
        </c:manualLayout>
      </c:layout>
      <c:bar3DChart>
        <c:barDir val="col"/>
        <c:grouping val="clustered"/>
        <c:varyColors val="0"/>
        <c:ser>
          <c:idx val="0"/>
          <c:order val="0"/>
          <c:tx>
            <c:strRef>
              <c:f>Sheet1!$B$1</c:f>
              <c:strCache>
                <c:ptCount val="1"/>
                <c:pt idx="0">
                  <c:v>2019</c:v>
                </c:pt>
              </c:strCache>
            </c:strRef>
          </c:tx>
          <c:invertIfNegative val="0"/>
          <c:cat>
            <c:strRef>
              <c:f>Sheet1!$A$2:$A$17</c:f>
              <c:strCache>
                <c:ptCount val="16"/>
                <c:pt idx="0">
                  <c:v>Cikunten</c:v>
                </c:pt>
                <c:pt idx="1">
                  <c:v>Singaparna</c:v>
                </c:pt>
                <c:pt idx="2">
                  <c:v>Cipakat</c:v>
                </c:pt>
                <c:pt idx="3">
                  <c:v>Cintaraja</c:v>
                </c:pt>
                <c:pt idx="4">
                  <c:v>Cikunir</c:v>
                </c:pt>
                <c:pt idx="5">
                  <c:v>Cikadongdong</c:v>
                </c:pt>
                <c:pt idx="6">
                  <c:v>Sukaasih</c:v>
                </c:pt>
                <c:pt idx="7">
                  <c:v>Sukamulya</c:v>
                </c:pt>
                <c:pt idx="8">
                  <c:v>Singasari</c:v>
                </c:pt>
                <c:pt idx="9">
                  <c:v>Sukaherang</c:v>
                </c:pt>
                <c:pt idx="10">
                  <c:v>Margajaya</c:v>
                </c:pt>
                <c:pt idx="11">
                  <c:v>Mangunreja</c:v>
                </c:pt>
                <c:pt idx="12">
                  <c:v>Sukarame</c:v>
                </c:pt>
                <c:pt idx="13">
                  <c:v>Arjasari</c:v>
                </c:pt>
                <c:pt idx="14">
                  <c:v>Cilampung Hilir</c:v>
                </c:pt>
                <c:pt idx="15">
                  <c:v>Selawangi</c:v>
                </c:pt>
              </c:strCache>
            </c:strRef>
          </c:cat>
          <c:val>
            <c:numRef>
              <c:f>Sheet1!$B$2:$B$17</c:f>
              <c:numCache>
                <c:formatCode>#,##0</c:formatCode>
                <c:ptCount val="16"/>
                <c:pt idx="0">
                  <c:v>6022</c:v>
                </c:pt>
                <c:pt idx="1">
                  <c:v>8918</c:v>
                </c:pt>
                <c:pt idx="2">
                  <c:v>7518</c:v>
                </c:pt>
                <c:pt idx="3">
                  <c:v>9119</c:v>
                </c:pt>
                <c:pt idx="4">
                  <c:v>9087</c:v>
                </c:pt>
                <c:pt idx="5">
                  <c:v>5689</c:v>
                </c:pt>
                <c:pt idx="6">
                  <c:v>4522</c:v>
                </c:pt>
                <c:pt idx="7">
                  <c:v>4268</c:v>
                </c:pt>
                <c:pt idx="8">
                  <c:v>6996</c:v>
                </c:pt>
                <c:pt idx="9">
                  <c:v>5040</c:v>
                </c:pt>
                <c:pt idx="10">
                  <c:v>6856</c:v>
                </c:pt>
                <c:pt idx="11">
                  <c:v>8867</c:v>
                </c:pt>
                <c:pt idx="12">
                  <c:v>8460</c:v>
                </c:pt>
                <c:pt idx="13">
                  <c:v>7925</c:v>
                </c:pt>
                <c:pt idx="14">
                  <c:v>7402</c:v>
                </c:pt>
                <c:pt idx="15">
                  <c:v>3587</c:v>
                </c:pt>
              </c:numCache>
            </c:numRef>
          </c:val>
        </c:ser>
        <c:ser>
          <c:idx val="1"/>
          <c:order val="1"/>
          <c:tx>
            <c:strRef>
              <c:f>Sheet1!$C$1</c:f>
              <c:strCache>
                <c:ptCount val="1"/>
                <c:pt idx="0">
                  <c:v>2024</c:v>
                </c:pt>
              </c:strCache>
            </c:strRef>
          </c:tx>
          <c:invertIfNegative val="0"/>
          <c:cat>
            <c:strRef>
              <c:f>Sheet1!$A$2:$A$17</c:f>
              <c:strCache>
                <c:ptCount val="16"/>
                <c:pt idx="0">
                  <c:v>Cikunten</c:v>
                </c:pt>
                <c:pt idx="1">
                  <c:v>Singaparna</c:v>
                </c:pt>
                <c:pt idx="2">
                  <c:v>Cipakat</c:v>
                </c:pt>
                <c:pt idx="3">
                  <c:v>Cintaraja</c:v>
                </c:pt>
                <c:pt idx="4">
                  <c:v>Cikunir</c:v>
                </c:pt>
                <c:pt idx="5">
                  <c:v>Cikadongdong</c:v>
                </c:pt>
                <c:pt idx="6">
                  <c:v>Sukaasih</c:v>
                </c:pt>
                <c:pt idx="7">
                  <c:v>Sukamulya</c:v>
                </c:pt>
                <c:pt idx="8">
                  <c:v>Singasari</c:v>
                </c:pt>
                <c:pt idx="9">
                  <c:v>Sukaherang</c:v>
                </c:pt>
                <c:pt idx="10">
                  <c:v>Margajaya</c:v>
                </c:pt>
                <c:pt idx="11">
                  <c:v>Mangunreja</c:v>
                </c:pt>
                <c:pt idx="12">
                  <c:v>Sukarame</c:v>
                </c:pt>
                <c:pt idx="13">
                  <c:v>Arjasari</c:v>
                </c:pt>
                <c:pt idx="14">
                  <c:v>Cilampung Hilir</c:v>
                </c:pt>
                <c:pt idx="15">
                  <c:v>Selawangi</c:v>
                </c:pt>
              </c:strCache>
            </c:strRef>
          </c:cat>
          <c:val>
            <c:numRef>
              <c:f>Sheet1!$C$2:$C$17</c:f>
              <c:numCache>
                <c:formatCode>#,##0</c:formatCode>
                <c:ptCount val="16"/>
                <c:pt idx="0">
                  <c:v>6187</c:v>
                </c:pt>
                <c:pt idx="1">
                  <c:v>9134</c:v>
                </c:pt>
                <c:pt idx="2">
                  <c:v>7700</c:v>
                </c:pt>
                <c:pt idx="3">
                  <c:v>9339</c:v>
                </c:pt>
                <c:pt idx="4">
                  <c:v>9307</c:v>
                </c:pt>
                <c:pt idx="5">
                  <c:v>5826</c:v>
                </c:pt>
                <c:pt idx="6">
                  <c:v>4632</c:v>
                </c:pt>
                <c:pt idx="7">
                  <c:v>4371</c:v>
                </c:pt>
                <c:pt idx="8">
                  <c:v>7165</c:v>
                </c:pt>
                <c:pt idx="9">
                  <c:v>5162</c:v>
                </c:pt>
                <c:pt idx="10">
                  <c:v>7022</c:v>
                </c:pt>
                <c:pt idx="11">
                  <c:v>9081</c:v>
                </c:pt>
                <c:pt idx="12">
                  <c:v>8665</c:v>
                </c:pt>
                <c:pt idx="13">
                  <c:v>8117</c:v>
                </c:pt>
                <c:pt idx="14">
                  <c:v>7581</c:v>
                </c:pt>
                <c:pt idx="15" formatCode="General">
                  <c:v>3.6739999999999999</c:v>
                </c:pt>
              </c:numCache>
            </c:numRef>
          </c:val>
        </c:ser>
        <c:ser>
          <c:idx val="2"/>
          <c:order val="2"/>
          <c:tx>
            <c:strRef>
              <c:f>Sheet1!$D$1</c:f>
              <c:strCache>
                <c:ptCount val="1"/>
                <c:pt idx="0">
                  <c:v>2029</c:v>
                </c:pt>
              </c:strCache>
            </c:strRef>
          </c:tx>
          <c:invertIfNegative val="0"/>
          <c:cat>
            <c:strRef>
              <c:f>Sheet1!$A$2:$A$17</c:f>
              <c:strCache>
                <c:ptCount val="16"/>
                <c:pt idx="0">
                  <c:v>Cikunten</c:v>
                </c:pt>
                <c:pt idx="1">
                  <c:v>Singaparna</c:v>
                </c:pt>
                <c:pt idx="2">
                  <c:v>Cipakat</c:v>
                </c:pt>
                <c:pt idx="3">
                  <c:v>Cintaraja</c:v>
                </c:pt>
                <c:pt idx="4">
                  <c:v>Cikunir</c:v>
                </c:pt>
                <c:pt idx="5">
                  <c:v>Cikadongdong</c:v>
                </c:pt>
                <c:pt idx="6">
                  <c:v>Sukaasih</c:v>
                </c:pt>
                <c:pt idx="7">
                  <c:v>Sukamulya</c:v>
                </c:pt>
                <c:pt idx="8">
                  <c:v>Singasari</c:v>
                </c:pt>
                <c:pt idx="9">
                  <c:v>Sukaherang</c:v>
                </c:pt>
                <c:pt idx="10">
                  <c:v>Margajaya</c:v>
                </c:pt>
                <c:pt idx="11">
                  <c:v>Mangunreja</c:v>
                </c:pt>
                <c:pt idx="12">
                  <c:v>Sukarame</c:v>
                </c:pt>
                <c:pt idx="13">
                  <c:v>Arjasari</c:v>
                </c:pt>
                <c:pt idx="14">
                  <c:v>Cilampung Hilir</c:v>
                </c:pt>
                <c:pt idx="15">
                  <c:v>Selawangi</c:v>
                </c:pt>
              </c:strCache>
            </c:strRef>
          </c:cat>
          <c:val>
            <c:numRef>
              <c:f>Sheet1!$D$2:$D$17</c:f>
              <c:numCache>
                <c:formatCode>#,##0</c:formatCode>
                <c:ptCount val="16"/>
                <c:pt idx="0">
                  <c:v>6363</c:v>
                </c:pt>
                <c:pt idx="1">
                  <c:v>9423</c:v>
                </c:pt>
                <c:pt idx="2">
                  <c:v>7944</c:v>
                </c:pt>
                <c:pt idx="3">
                  <c:v>9636</c:v>
                </c:pt>
                <c:pt idx="4">
                  <c:v>9602</c:v>
                </c:pt>
                <c:pt idx="5">
                  <c:v>6011</c:v>
                </c:pt>
                <c:pt idx="6">
                  <c:v>4779</c:v>
                </c:pt>
                <c:pt idx="7">
                  <c:v>4510</c:v>
                </c:pt>
                <c:pt idx="8">
                  <c:v>7395</c:v>
                </c:pt>
                <c:pt idx="9">
                  <c:v>5326</c:v>
                </c:pt>
                <c:pt idx="10">
                  <c:v>7245</c:v>
                </c:pt>
                <c:pt idx="11">
                  <c:v>9369</c:v>
                </c:pt>
                <c:pt idx="12">
                  <c:v>8940</c:v>
                </c:pt>
                <c:pt idx="13">
                  <c:v>8375</c:v>
                </c:pt>
                <c:pt idx="14">
                  <c:v>7822</c:v>
                </c:pt>
                <c:pt idx="15">
                  <c:v>3791</c:v>
                </c:pt>
              </c:numCache>
            </c:numRef>
          </c:val>
        </c:ser>
        <c:ser>
          <c:idx val="3"/>
          <c:order val="3"/>
          <c:tx>
            <c:strRef>
              <c:f>Sheet1!$E$1</c:f>
              <c:strCache>
                <c:ptCount val="1"/>
                <c:pt idx="0">
                  <c:v>2034</c:v>
                </c:pt>
              </c:strCache>
            </c:strRef>
          </c:tx>
          <c:invertIfNegative val="0"/>
          <c:cat>
            <c:strRef>
              <c:f>Sheet1!$A$2:$A$17</c:f>
              <c:strCache>
                <c:ptCount val="16"/>
                <c:pt idx="0">
                  <c:v>Cikunten</c:v>
                </c:pt>
                <c:pt idx="1">
                  <c:v>Singaparna</c:v>
                </c:pt>
                <c:pt idx="2">
                  <c:v>Cipakat</c:v>
                </c:pt>
                <c:pt idx="3">
                  <c:v>Cintaraja</c:v>
                </c:pt>
                <c:pt idx="4">
                  <c:v>Cikunir</c:v>
                </c:pt>
                <c:pt idx="5">
                  <c:v>Cikadongdong</c:v>
                </c:pt>
                <c:pt idx="6">
                  <c:v>Sukaasih</c:v>
                </c:pt>
                <c:pt idx="7">
                  <c:v>Sukamulya</c:v>
                </c:pt>
                <c:pt idx="8">
                  <c:v>Singasari</c:v>
                </c:pt>
                <c:pt idx="9">
                  <c:v>Sukaherang</c:v>
                </c:pt>
                <c:pt idx="10">
                  <c:v>Margajaya</c:v>
                </c:pt>
                <c:pt idx="11">
                  <c:v>Mangunreja</c:v>
                </c:pt>
                <c:pt idx="12">
                  <c:v>Sukarame</c:v>
                </c:pt>
                <c:pt idx="13">
                  <c:v>Arjasari</c:v>
                </c:pt>
                <c:pt idx="14">
                  <c:v>Cilampung Hilir</c:v>
                </c:pt>
                <c:pt idx="15">
                  <c:v>Selawangi</c:v>
                </c:pt>
              </c:strCache>
            </c:strRef>
          </c:cat>
          <c:val>
            <c:numRef>
              <c:f>Sheet1!$E$2:$E$17</c:f>
              <c:numCache>
                <c:formatCode>#,##0</c:formatCode>
                <c:ptCount val="16"/>
                <c:pt idx="0">
                  <c:v>6618</c:v>
                </c:pt>
                <c:pt idx="1">
                  <c:v>9800</c:v>
                </c:pt>
                <c:pt idx="2">
                  <c:v>8262</c:v>
                </c:pt>
                <c:pt idx="3">
                  <c:v>10021</c:v>
                </c:pt>
                <c:pt idx="4">
                  <c:v>9986</c:v>
                </c:pt>
                <c:pt idx="5">
                  <c:v>6252</c:v>
                </c:pt>
                <c:pt idx="6">
                  <c:v>4970</c:v>
                </c:pt>
                <c:pt idx="7">
                  <c:v>4690</c:v>
                </c:pt>
                <c:pt idx="8">
                  <c:v>7688</c:v>
                </c:pt>
                <c:pt idx="9">
                  <c:v>5539</c:v>
                </c:pt>
                <c:pt idx="10">
                  <c:v>7535</c:v>
                </c:pt>
                <c:pt idx="11">
                  <c:v>9744</c:v>
                </c:pt>
                <c:pt idx="12">
                  <c:v>9298</c:v>
                </c:pt>
                <c:pt idx="13">
                  <c:v>8710</c:v>
                </c:pt>
                <c:pt idx="14">
                  <c:v>8135</c:v>
                </c:pt>
                <c:pt idx="15">
                  <c:v>3942</c:v>
                </c:pt>
              </c:numCache>
            </c:numRef>
          </c:val>
        </c:ser>
        <c:dLbls>
          <c:showLegendKey val="0"/>
          <c:showVal val="0"/>
          <c:showCatName val="0"/>
          <c:showSerName val="0"/>
          <c:showPercent val="0"/>
          <c:showBubbleSize val="0"/>
        </c:dLbls>
        <c:gapWidth val="150"/>
        <c:shape val="box"/>
        <c:axId val="55378688"/>
        <c:axId val="55380224"/>
        <c:axId val="0"/>
      </c:bar3DChart>
      <c:catAx>
        <c:axId val="55378688"/>
        <c:scaling>
          <c:orientation val="minMax"/>
        </c:scaling>
        <c:delete val="0"/>
        <c:axPos val="b"/>
        <c:majorTickMark val="out"/>
        <c:minorTickMark val="none"/>
        <c:tickLblPos val="nextTo"/>
        <c:crossAx val="55380224"/>
        <c:crosses val="autoZero"/>
        <c:auto val="1"/>
        <c:lblAlgn val="ctr"/>
        <c:lblOffset val="100"/>
        <c:noMultiLvlLbl val="0"/>
      </c:catAx>
      <c:valAx>
        <c:axId val="55380224"/>
        <c:scaling>
          <c:orientation val="minMax"/>
        </c:scaling>
        <c:delete val="0"/>
        <c:axPos val="l"/>
        <c:majorGridlines/>
        <c:numFmt formatCode="#,##0" sourceLinked="1"/>
        <c:majorTickMark val="out"/>
        <c:minorTickMark val="none"/>
        <c:tickLblPos val="nextTo"/>
        <c:crossAx val="55378688"/>
        <c:crosses val="autoZero"/>
        <c:crossBetween val="between"/>
      </c:valAx>
    </c:plotArea>
    <c:legend>
      <c:legendPos val="r"/>
      <c:layout>
        <c:manualLayout>
          <c:xMode val="edge"/>
          <c:yMode val="edge"/>
          <c:x val="3.033681144695265E-2"/>
          <c:y val="0.90776659717365338"/>
          <c:w val="0.3696904377637289"/>
          <c:h val="8.8174498325156989E-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6.271222449280954E-2"/>
          <c:y val="4.605899060377254E-2"/>
          <c:w val="0.87857153064578364"/>
          <c:h val="0.70362374584944154"/>
        </c:manualLayout>
      </c:layout>
      <c:bar3DChart>
        <c:barDir val="col"/>
        <c:grouping val="clustered"/>
        <c:varyColors val="0"/>
        <c:ser>
          <c:idx val="0"/>
          <c:order val="0"/>
          <c:tx>
            <c:strRef>
              <c:f>Sheet1!$B$1</c:f>
              <c:strCache>
                <c:ptCount val="1"/>
                <c:pt idx="0">
                  <c:v>2019</c:v>
                </c:pt>
              </c:strCache>
            </c:strRef>
          </c:tx>
          <c:invertIfNegative val="0"/>
          <c:cat>
            <c:strRef>
              <c:f>Sheet1!$A$2:$A$17</c:f>
              <c:strCache>
                <c:ptCount val="16"/>
                <c:pt idx="0">
                  <c:v>Cikunten</c:v>
                </c:pt>
                <c:pt idx="1">
                  <c:v>Singaparna</c:v>
                </c:pt>
                <c:pt idx="2">
                  <c:v>Cipakat</c:v>
                </c:pt>
                <c:pt idx="3">
                  <c:v>Cintaraja</c:v>
                </c:pt>
                <c:pt idx="4">
                  <c:v>Cikunir</c:v>
                </c:pt>
                <c:pt idx="5">
                  <c:v>Cikadongdong</c:v>
                </c:pt>
                <c:pt idx="6">
                  <c:v>Sukaasih</c:v>
                </c:pt>
                <c:pt idx="7">
                  <c:v>Sukamulya</c:v>
                </c:pt>
                <c:pt idx="8">
                  <c:v>Singasari</c:v>
                </c:pt>
                <c:pt idx="9">
                  <c:v>Sukaherang</c:v>
                </c:pt>
                <c:pt idx="10">
                  <c:v>Margajaya</c:v>
                </c:pt>
                <c:pt idx="11">
                  <c:v>Mangunreja</c:v>
                </c:pt>
                <c:pt idx="12">
                  <c:v>Sukarame</c:v>
                </c:pt>
                <c:pt idx="13">
                  <c:v>Arjasari</c:v>
                </c:pt>
                <c:pt idx="14">
                  <c:v>Cilampung Hilir</c:v>
                </c:pt>
                <c:pt idx="15">
                  <c:v>Selawangi</c:v>
                </c:pt>
              </c:strCache>
            </c:strRef>
          </c:cat>
          <c:val>
            <c:numRef>
              <c:f>Sheet1!$B$2:$B$17</c:f>
              <c:numCache>
                <c:formatCode>General</c:formatCode>
                <c:ptCount val="16"/>
                <c:pt idx="0">
                  <c:v>8.36</c:v>
                </c:pt>
                <c:pt idx="1">
                  <c:v>12.39</c:v>
                </c:pt>
                <c:pt idx="2">
                  <c:v>10.44</c:v>
                </c:pt>
                <c:pt idx="3">
                  <c:v>12.67</c:v>
                </c:pt>
                <c:pt idx="4">
                  <c:v>12.62</c:v>
                </c:pt>
                <c:pt idx="5">
                  <c:v>7.9</c:v>
                </c:pt>
                <c:pt idx="6">
                  <c:v>6.28</c:v>
                </c:pt>
                <c:pt idx="7">
                  <c:v>5.93</c:v>
                </c:pt>
                <c:pt idx="8">
                  <c:v>9.7200000000000006</c:v>
                </c:pt>
                <c:pt idx="9">
                  <c:v>7</c:v>
                </c:pt>
                <c:pt idx="10">
                  <c:v>9.52</c:v>
                </c:pt>
                <c:pt idx="11">
                  <c:v>12.32</c:v>
                </c:pt>
                <c:pt idx="12">
                  <c:v>11.75</c:v>
                </c:pt>
                <c:pt idx="13">
                  <c:v>11.01</c:v>
                </c:pt>
                <c:pt idx="14">
                  <c:v>10.28</c:v>
                </c:pt>
                <c:pt idx="15">
                  <c:v>4.9800000000000004</c:v>
                </c:pt>
              </c:numCache>
            </c:numRef>
          </c:val>
        </c:ser>
        <c:ser>
          <c:idx val="1"/>
          <c:order val="1"/>
          <c:tx>
            <c:strRef>
              <c:f>Sheet1!$C$1</c:f>
              <c:strCache>
                <c:ptCount val="1"/>
                <c:pt idx="0">
                  <c:v>2022</c:v>
                </c:pt>
              </c:strCache>
            </c:strRef>
          </c:tx>
          <c:invertIfNegative val="0"/>
          <c:cat>
            <c:strRef>
              <c:f>Sheet1!$A$2:$A$17</c:f>
              <c:strCache>
                <c:ptCount val="16"/>
                <c:pt idx="0">
                  <c:v>Cikunten</c:v>
                </c:pt>
                <c:pt idx="1">
                  <c:v>Singaparna</c:v>
                </c:pt>
                <c:pt idx="2">
                  <c:v>Cipakat</c:v>
                </c:pt>
                <c:pt idx="3">
                  <c:v>Cintaraja</c:v>
                </c:pt>
                <c:pt idx="4">
                  <c:v>Cikunir</c:v>
                </c:pt>
                <c:pt idx="5">
                  <c:v>Cikadongdong</c:v>
                </c:pt>
                <c:pt idx="6">
                  <c:v>Sukaasih</c:v>
                </c:pt>
                <c:pt idx="7">
                  <c:v>Sukamulya</c:v>
                </c:pt>
                <c:pt idx="8">
                  <c:v>Singasari</c:v>
                </c:pt>
                <c:pt idx="9">
                  <c:v>Sukaherang</c:v>
                </c:pt>
                <c:pt idx="10">
                  <c:v>Margajaya</c:v>
                </c:pt>
                <c:pt idx="11">
                  <c:v>Mangunreja</c:v>
                </c:pt>
                <c:pt idx="12">
                  <c:v>Sukarame</c:v>
                </c:pt>
                <c:pt idx="13">
                  <c:v>Arjasari</c:v>
                </c:pt>
                <c:pt idx="14">
                  <c:v>Cilampung Hilir</c:v>
                </c:pt>
                <c:pt idx="15">
                  <c:v>Selawangi</c:v>
                </c:pt>
              </c:strCache>
            </c:strRef>
          </c:cat>
          <c:val>
            <c:numRef>
              <c:f>Sheet1!$C$2:$C$17</c:f>
              <c:numCache>
                <c:formatCode>General</c:formatCode>
                <c:ptCount val="16"/>
                <c:pt idx="0">
                  <c:v>8.59</c:v>
                </c:pt>
                <c:pt idx="1">
                  <c:v>12.69</c:v>
                </c:pt>
                <c:pt idx="2">
                  <c:v>10.69</c:v>
                </c:pt>
                <c:pt idx="3">
                  <c:v>12.97</c:v>
                </c:pt>
                <c:pt idx="4">
                  <c:v>12.93</c:v>
                </c:pt>
                <c:pt idx="5">
                  <c:v>8.09</c:v>
                </c:pt>
                <c:pt idx="6">
                  <c:v>6.43</c:v>
                </c:pt>
                <c:pt idx="7">
                  <c:v>6.07</c:v>
                </c:pt>
                <c:pt idx="8">
                  <c:v>9.9499999999999993</c:v>
                </c:pt>
                <c:pt idx="9">
                  <c:v>7.17</c:v>
                </c:pt>
                <c:pt idx="10">
                  <c:v>9.75</c:v>
                </c:pt>
                <c:pt idx="11">
                  <c:v>12.61</c:v>
                </c:pt>
                <c:pt idx="12">
                  <c:v>12.03</c:v>
                </c:pt>
                <c:pt idx="13">
                  <c:v>11.27</c:v>
                </c:pt>
                <c:pt idx="14">
                  <c:v>10.53</c:v>
                </c:pt>
                <c:pt idx="15">
                  <c:v>0.01</c:v>
                </c:pt>
              </c:numCache>
            </c:numRef>
          </c:val>
        </c:ser>
        <c:ser>
          <c:idx val="2"/>
          <c:order val="2"/>
          <c:tx>
            <c:strRef>
              <c:f>Sheet1!$D$1</c:f>
              <c:strCache>
                <c:ptCount val="1"/>
                <c:pt idx="0">
                  <c:v>2029</c:v>
                </c:pt>
              </c:strCache>
            </c:strRef>
          </c:tx>
          <c:invertIfNegative val="0"/>
          <c:cat>
            <c:strRef>
              <c:f>Sheet1!$A$2:$A$17</c:f>
              <c:strCache>
                <c:ptCount val="16"/>
                <c:pt idx="0">
                  <c:v>Cikunten</c:v>
                </c:pt>
                <c:pt idx="1">
                  <c:v>Singaparna</c:v>
                </c:pt>
                <c:pt idx="2">
                  <c:v>Cipakat</c:v>
                </c:pt>
                <c:pt idx="3">
                  <c:v>Cintaraja</c:v>
                </c:pt>
                <c:pt idx="4">
                  <c:v>Cikunir</c:v>
                </c:pt>
                <c:pt idx="5">
                  <c:v>Cikadongdong</c:v>
                </c:pt>
                <c:pt idx="6">
                  <c:v>Sukaasih</c:v>
                </c:pt>
                <c:pt idx="7">
                  <c:v>Sukamulya</c:v>
                </c:pt>
                <c:pt idx="8">
                  <c:v>Singasari</c:v>
                </c:pt>
                <c:pt idx="9">
                  <c:v>Sukaherang</c:v>
                </c:pt>
                <c:pt idx="10">
                  <c:v>Margajaya</c:v>
                </c:pt>
                <c:pt idx="11">
                  <c:v>Mangunreja</c:v>
                </c:pt>
                <c:pt idx="12">
                  <c:v>Sukarame</c:v>
                </c:pt>
                <c:pt idx="13">
                  <c:v>Arjasari</c:v>
                </c:pt>
                <c:pt idx="14">
                  <c:v>Cilampung Hilir</c:v>
                </c:pt>
                <c:pt idx="15">
                  <c:v>Selawangi</c:v>
                </c:pt>
              </c:strCache>
            </c:strRef>
          </c:cat>
          <c:val>
            <c:numRef>
              <c:f>Sheet1!$D$2:$D$17</c:f>
              <c:numCache>
                <c:formatCode>General</c:formatCode>
                <c:ptCount val="16"/>
                <c:pt idx="0">
                  <c:v>8.84</c:v>
                </c:pt>
                <c:pt idx="1">
                  <c:v>13.09</c:v>
                </c:pt>
                <c:pt idx="2">
                  <c:v>11.03</c:v>
                </c:pt>
                <c:pt idx="3">
                  <c:v>13.38</c:v>
                </c:pt>
                <c:pt idx="4">
                  <c:v>13.34</c:v>
                </c:pt>
                <c:pt idx="5">
                  <c:v>8.35</c:v>
                </c:pt>
                <c:pt idx="6">
                  <c:v>6.64</c:v>
                </c:pt>
                <c:pt idx="7">
                  <c:v>6.26</c:v>
                </c:pt>
                <c:pt idx="8">
                  <c:v>10.27</c:v>
                </c:pt>
                <c:pt idx="9">
                  <c:v>7.4</c:v>
                </c:pt>
                <c:pt idx="10">
                  <c:v>10.06</c:v>
                </c:pt>
                <c:pt idx="11">
                  <c:v>13.01</c:v>
                </c:pt>
                <c:pt idx="12">
                  <c:v>12.42</c:v>
                </c:pt>
                <c:pt idx="13">
                  <c:v>11.63</c:v>
                </c:pt>
                <c:pt idx="14">
                  <c:v>10.86</c:v>
                </c:pt>
                <c:pt idx="15">
                  <c:v>5.27</c:v>
                </c:pt>
              </c:numCache>
            </c:numRef>
          </c:val>
        </c:ser>
        <c:ser>
          <c:idx val="3"/>
          <c:order val="3"/>
          <c:tx>
            <c:strRef>
              <c:f>Sheet1!$E$1</c:f>
              <c:strCache>
                <c:ptCount val="1"/>
                <c:pt idx="0">
                  <c:v>2034</c:v>
                </c:pt>
              </c:strCache>
            </c:strRef>
          </c:tx>
          <c:invertIfNegative val="0"/>
          <c:dLbls>
            <c:dLbl>
              <c:idx val="3"/>
              <c:showLegendKey val="0"/>
              <c:showVal val="1"/>
              <c:showCatName val="0"/>
              <c:showSerName val="0"/>
              <c:showPercent val="0"/>
              <c:showBubbleSize val="0"/>
            </c:dLbl>
            <c:showLegendKey val="0"/>
            <c:showVal val="0"/>
            <c:showCatName val="0"/>
            <c:showSerName val="0"/>
            <c:showPercent val="0"/>
            <c:showBubbleSize val="0"/>
          </c:dLbls>
          <c:cat>
            <c:strRef>
              <c:f>Sheet1!$A$2:$A$17</c:f>
              <c:strCache>
                <c:ptCount val="16"/>
                <c:pt idx="0">
                  <c:v>Cikunten</c:v>
                </c:pt>
                <c:pt idx="1">
                  <c:v>Singaparna</c:v>
                </c:pt>
                <c:pt idx="2">
                  <c:v>Cipakat</c:v>
                </c:pt>
                <c:pt idx="3">
                  <c:v>Cintaraja</c:v>
                </c:pt>
                <c:pt idx="4">
                  <c:v>Cikunir</c:v>
                </c:pt>
                <c:pt idx="5">
                  <c:v>Cikadongdong</c:v>
                </c:pt>
                <c:pt idx="6">
                  <c:v>Sukaasih</c:v>
                </c:pt>
                <c:pt idx="7">
                  <c:v>Sukamulya</c:v>
                </c:pt>
                <c:pt idx="8">
                  <c:v>Singasari</c:v>
                </c:pt>
                <c:pt idx="9">
                  <c:v>Sukaherang</c:v>
                </c:pt>
                <c:pt idx="10">
                  <c:v>Margajaya</c:v>
                </c:pt>
                <c:pt idx="11">
                  <c:v>Mangunreja</c:v>
                </c:pt>
                <c:pt idx="12">
                  <c:v>Sukarame</c:v>
                </c:pt>
                <c:pt idx="13">
                  <c:v>Arjasari</c:v>
                </c:pt>
                <c:pt idx="14">
                  <c:v>Cilampung Hilir</c:v>
                </c:pt>
                <c:pt idx="15">
                  <c:v>Selawangi</c:v>
                </c:pt>
              </c:strCache>
            </c:strRef>
          </c:cat>
          <c:val>
            <c:numRef>
              <c:f>Sheet1!$E$2:$E$17</c:f>
              <c:numCache>
                <c:formatCode>General</c:formatCode>
                <c:ptCount val="16"/>
                <c:pt idx="0">
                  <c:v>9.19</c:v>
                </c:pt>
                <c:pt idx="1">
                  <c:v>13.61</c:v>
                </c:pt>
                <c:pt idx="2">
                  <c:v>11.48</c:v>
                </c:pt>
                <c:pt idx="3">
                  <c:v>13.92</c:v>
                </c:pt>
                <c:pt idx="4">
                  <c:v>13.87</c:v>
                </c:pt>
                <c:pt idx="5">
                  <c:v>8.68</c:v>
                </c:pt>
                <c:pt idx="6">
                  <c:v>6.9</c:v>
                </c:pt>
                <c:pt idx="7">
                  <c:v>6.51</c:v>
                </c:pt>
                <c:pt idx="8">
                  <c:v>10.68</c:v>
                </c:pt>
                <c:pt idx="9">
                  <c:v>7.69</c:v>
                </c:pt>
                <c:pt idx="10">
                  <c:v>10.47</c:v>
                </c:pt>
                <c:pt idx="11">
                  <c:v>13.53</c:v>
                </c:pt>
                <c:pt idx="12">
                  <c:v>12.91</c:v>
                </c:pt>
                <c:pt idx="13">
                  <c:v>12.1</c:v>
                </c:pt>
                <c:pt idx="14">
                  <c:v>11.3</c:v>
                </c:pt>
                <c:pt idx="15">
                  <c:v>5.48</c:v>
                </c:pt>
              </c:numCache>
            </c:numRef>
          </c:val>
        </c:ser>
        <c:dLbls>
          <c:showLegendKey val="0"/>
          <c:showVal val="0"/>
          <c:showCatName val="0"/>
          <c:showSerName val="0"/>
          <c:showPercent val="0"/>
          <c:showBubbleSize val="0"/>
        </c:dLbls>
        <c:gapWidth val="150"/>
        <c:shape val="box"/>
        <c:axId val="55436800"/>
        <c:axId val="55438336"/>
        <c:axId val="0"/>
      </c:bar3DChart>
      <c:catAx>
        <c:axId val="55436800"/>
        <c:scaling>
          <c:orientation val="minMax"/>
        </c:scaling>
        <c:delete val="0"/>
        <c:axPos val="b"/>
        <c:majorTickMark val="out"/>
        <c:minorTickMark val="none"/>
        <c:tickLblPos val="nextTo"/>
        <c:crossAx val="55438336"/>
        <c:crosses val="autoZero"/>
        <c:auto val="1"/>
        <c:lblAlgn val="ctr"/>
        <c:lblOffset val="100"/>
        <c:noMultiLvlLbl val="0"/>
      </c:catAx>
      <c:valAx>
        <c:axId val="55438336"/>
        <c:scaling>
          <c:orientation val="minMax"/>
        </c:scaling>
        <c:delete val="0"/>
        <c:axPos val="l"/>
        <c:majorGridlines/>
        <c:numFmt formatCode="General" sourceLinked="1"/>
        <c:majorTickMark val="out"/>
        <c:minorTickMark val="none"/>
        <c:tickLblPos val="nextTo"/>
        <c:crossAx val="55436800"/>
        <c:crosses val="autoZero"/>
        <c:crossBetween val="between"/>
      </c:valAx>
    </c:plotArea>
    <c:legend>
      <c:legendPos val="r"/>
      <c:layout>
        <c:manualLayout>
          <c:xMode val="edge"/>
          <c:yMode val="edge"/>
          <c:x val="0"/>
          <c:y val="0.87382995073476788"/>
          <c:w val="0.53764927821522313"/>
          <c:h val="0.12476290122586117"/>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2019</c:v>
                </c:pt>
              </c:strCache>
            </c:strRef>
          </c:tx>
          <c:invertIfNegative val="0"/>
          <c:cat>
            <c:strRef>
              <c:f>Sheet1!$A$2:$A$17</c:f>
              <c:strCache>
                <c:ptCount val="16"/>
                <c:pt idx="0">
                  <c:v>Cikunten</c:v>
                </c:pt>
                <c:pt idx="1">
                  <c:v>Singaparna</c:v>
                </c:pt>
                <c:pt idx="2">
                  <c:v>Cipakat</c:v>
                </c:pt>
                <c:pt idx="3">
                  <c:v>Cintaraja</c:v>
                </c:pt>
                <c:pt idx="4">
                  <c:v>Cikunir</c:v>
                </c:pt>
                <c:pt idx="5">
                  <c:v>Cikadongdong</c:v>
                </c:pt>
                <c:pt idx="6">
                  <c:v>Sukaasih</c:v>
                </c:pt>
                <c:pt idx="7">
                  <c:v>Sukamulya</c:v>
                </c:pt>
                <c:pt idx="8">
                  <c:v>Singasari</c:v>
                </c:pt>
                <c:pt idx="9">
                  <c:v>Sukaherang</c:v>
                </c:pt>
                <c:pt idx="10">
                  <c:v>Margajaya</c:v>
                </c:pt>
                <c:pt idx="11">
                  <c:v>Mangunreja</c:v>
                </c:pt>
                <c:pt idx="12">
                  <c:v>Sukarame</c:v>
                </c:pt>
                <c:pt idx="13">
                  <c:v>Arjasari</c:v>
                </c:pt>
                <c:pt idx="14">
                  <c:v>Cilampung Hilir</c:v>
                </c:pt>
                <c:pt idx="15">
                  <c:v>Selawangi</c:v>
                </c:pt>
              </c:strCache>
            </c:strRef>
          </c:cat>
          <c:val>
            <c:numRef>
              <c:f>Sheet1!$B$2:$B$17</c:f>
              <c:numCache>
                <c:formatCode>General</c:formatCode>
                <c:ptCount val="16"/>
                <c:pt idx="0">
                  <c:v>2.09</c:v>
                </c:pt>
                <c:pt idx="1">
                  <c:v>3.1</c:v>
                </c:pt>
                <c:pt idx="2">
                  <c:v>2.61</c:v>
                </c:pt>
                <c:pt idx="3">
                  <c:v>3.17</c:v>
                </c:pt>
                <c:pt idx="4">
                  <c:v>3.16</c:v>
                </c:pt>
                <c:pt idx="5">
                  <c:v>1.98</c:v>
                </c:pt>
                <c:pt idx="6">
                  <c:v>1.57</c:v>
                </c:pt>
                <c:pt idx="7">
                  <c:v>1.48</c:v>
                </c:pt>
                <c:pt idx="8">
                  <c:v>2.4300000000000002</c:v>
                </c:pt>
                <c:pt idx="9">
                  <c:v>1.75</c:v>
                </c:pt>
                <c:pt idx="10">
                  <c:v>2.38</c:v>
                </c:pt>
                <c:pt idx="11">
                  <c:v>3.08</c:v>
                </c:pt>
                <c:pt idx="12">
                  <c:v>2.94</c:v>
                </c:pt>
                <c:pt idx="13">
                  <c:v>2.75</c:v>
                </c:pt>
                <c:pt idx="14">
                  <c:v>2.57</c:v>
                </c:pt>
                <c:pt idx="15">
                  <c:v>1.25</c:v>
                </c:pt>
              </c:numCache>
            </c:numRef>
          </c:val>
        </c:ser>
        <c:ser>
          <c:idx val="1"/>
          <c:order val="1"/>
          <c:tx>
            <c:strRef>
              <c:f>Sheet1!$C$1</c:f>
              <c:strCache>
                <c:ptCount val="1"/>
                <c:pt idx="0">
                  <c:v>2024</c:v>
                </c:pt>
              </c:strCache>
            </c:strRef>
          </c:tx>
          <c:invertIfNegative val="0"/>
          <c:cat>
            <c:strRef>
              <c:f>Sheet1!$A$2:$A$17</c:f>
              <c:strCache>
                <c:ptCount val="16"/>
                <c:pt idx="0">
                  <c:v>Cikunten</c:v>
                </c:pt>
                <c:pt idx="1">
                  <c:v>Singaparna</c:v>
                </c:pt>
                <c:pt idx="2">
                  <c:v>Cipakat</c:v>
                </c:pt>
                <c:pt idx="3">
                  <c:v>Cintaraja</c:v>
                </c:pt>
                <c:pt idx="4">
                  <c:v>Cikunir</c:v>
                </c:pt>
                <c:pt idx="5">
                  <c:v>Cikadongdong</c:v>
                </c:pt>
                <c:pt idx="6">
                  <c:v>Sukaasih</c:v>
                </c:pt>
                <c:pt idx="7">
                  <c:v>Sukamulya</c:v>
                </c:pt>
                <c:pt idx="8">
                  <c:v>Singasari</c:v>
                </c:pt>
                <c:pt idx="9">
                  <c:v>Sukaherang</c:v>
                </c:pt>
                <c:pt idx="10">
                  <c:v>Margajaya</c:v>
                </c:pt>
                <c:pt idx="11">
                  <c:v>Mangunreja</c:v>
                </c:pt>
                <c:pt idx="12">
                  <c:v>Sukarame</c:v>
                </c:pt>
                <c:pt idx="13">
                  <c:v>Arjasari</c:v>
                </c:pt>
                <c:pt idx="14">
                  <c:v>Cilampung Hilir</c:v>
                </c:pt>
                <c:pt idx="15">
                  <c:v>Selawangi</c:v>
                </c:pt>
              </c:strCache>
            </c:strRef>
          </c:cat>
          <c:val>
            <c:numRef>
              <c:f>Sheet1!$C$2:$C$17</c:f>
              <c:numCache>
                <c:formatCode>General</c:formatCode>
                <c:ptCount val="16"/>
                <c:pt idx="0">
                  <c:v>2.15</c:v>
                </c:pt>
                <c:pt idx="1">
                  <c:v>3.17</c:v>
                </c:pt>
                <c:pt idx="2">
                  <c:v>2.67</c:v>
                </c:pt>
                <c:pt idx="3">
                  <c:v>3.24</c:v>
                </c:pt>
                <c:pt idx="4">
                  <c:v>3.23</c:v>
                </c:pt>
                <c:pt idx="5">
                  <c:v>2.02</c:v>
                </c:pt>
                <c:pt idx="6">
                  <c:v>1.61</c:v>
                </c:pt>
                <c:pt idx="7">
                  <c:v>1.52</c:v>
                </c:pt>
                <c:pt idx="8">
                  <c:v>2.4900000000000002</c:v>
                </c:pt>
                <c:pt idx="9">
                  <c:v>1.79</c:v>
                </c:pt>
                <c:pt idx="10">
                  <c:v>2.44</c:v>
                </c:pt>
                <c:pt idx="11">
                  <c:v>3.15</c:v>
                </c:pt>
                <c:pt idx="12">
                  <c:v>3.01</c:v>
                </c:pt>
                <c:pt idx="13">
                  <c:v>2.82</c:v>
                </c:pt>
                <c:pt idx="14">
                  <c:v>2.63</c:v>
                </c:pt>
                <c:pt idx="15">
                  <c:v>0</c:v>
                </c:pt>
              </c:numCache>
            </c:numRef>
          </c:val>
        </c:ser>
        <c:ser>
          <c:idx val="2"/>
          <c:order val="2"/>
          <c:tx>
            <c:strRef>
              <c:f>Sheet1!$D$1</c:f>
              <c:strCache>
                <c:ptCount val="1"/>
                <c:pt idx="0">
                  <c:v>2029</c:v>
                </c:pt>
              </c:strCache>
            </c:strRef>
          </c:tx>
          <c:invertIfNegative val="0"/>
          <c:cat>
            <c:strRef>
              <c:f>Sheet1!$A$2:$A$17</c:f>
              <c:strCache>
                <c:ptCount val="16"/>
                <c:pt idx="0">
                  <c:v>Cikunten</c:v>
                </c:pt>
                <c:pt idx="1">
                  <c:v>Singaparna</c:v>
                </c:pt>
                <c:pt idx="2">
                  <c:v>Cipakat</c:v>
                </c:pt>
                <c:pt idx="3">
                  <c:v>Cintaraja</c:v>
                </c:pt>
                <c:pt idx="4">
                  <c:v>Cikunir</c:v>
                </c:pt>
                <c:pt idx="5">
                  <c:v>Cikadongdong</c:v>
                </c:pt>
                <c:pt idx="6">
                  <c:v>Sukaasih</c:v>
                </c:pt>
                <c:pt idx="7">
                  <c:v>Sukamulya</c:v>
                </c:pt>
                <c:pt idx="8">
                  <c:v>Singasari</c:v>
                </c:pt>
                <c:pt idx="9">
                  <c:v>Sukaherang</c:v>
                </c:pt>
                <c:pt idx="10">
                  <c:v>Margajaya</c:v>
                </c:pt>
                <c:pt idx="11">
                  <c:v>Mangunreja</c:v>
                </c:pt>
                <c:pt idx="12">
                  <c:v>Sukarame</c:v>
                </c:pt>
                <c:pt idx="13">
                  <c:v>Arjasari</c:v>
                </c:pt>
                <c:pt idx="14">
                  <c:v>Cilampung Hilir</c:v>
                </c:pt>
                <c:pt idx="15">
                  <c:v>Selawangi</c:v>
                </c:pt>
              </c:strCache>
            </c:strRef>
          </c:cat>
          <c:val>
            <c:numRef>
              <c:f>Sheet1!$D$2:$D$17</c:f>
              <c:numCache>
                <c:formatCode>General</c:formatCode>
                <c:ptCount val="16"/>
                <c:pt idx="0">
                  <c:v>2.21</c:v>
                </c:pt>
                <c:pt idx="1">
                  <c:v>3.27</c:v>
                </c:pt>
                <c:pt idx="2">
                  <c:v>2.76</c:v>
                </c:pt>
                <c:pt idx="3">
                  <c:v>3.35</c:v>
                </c:pt>
                <c:pt idx="4">
                  <c:v>3.33</c:v>
                </c:pt>
                <c:pt idx="5">
                  <c:v>2.09</c:v>
                </c:pt>
                <c:pt idx="6">
                  <c:v>1.66</c:v>
                </c:pt>
                <c:pt idx="7">
                  <c:v>1.57</c:v>
                </c:pt>
                <c:pt idx="8">
                  <c:v>2.57</c:v>
                </c:pt>
                <c:pt idx="9">
                  <c:v>1.85</c:v>
                </c:pt>
                <c:pt idx="10">
                  <c:v>2.52</c:v>
                </c:pt>
                <c:pt idx="11">
                  <c:v>3.25</c:v>
                </c:pt>
                <c:pt idx="12">
                  <c:v>3.1</c:v>
                </c:pt>
                <c:pt idx="13">
                  <c:v>2.91</c:v>
                </c:pt>
                <c:pt idx="14">
                  <c:v>2.72</c:v>
                </c:pt>
                <c:pt idx="15">
                  <c:v>1.32</c:v>
                </c:pt>
              </c:numCache>
            </c:numRef>
          </c:val>
        </c:ser>
        <c:ser>
          <c:idx val="3"/>
          <c:order val="3"/>
          <c:tx>
            <c:strRef>
              <c:f>Sheet1!$E$1</c:f>
              <c:strCache>
                <c:ptCount val="1"/>
                <c:pt idx="0">
                  <c:v>2034</c:v>
                </c:pt>
              </c:strCache>
            </c:strRef>
          </c:tx>
          <c:invertIfNegative val="0"/>
          <c:cat>
            <c:strRef>
              <c:f>Sheet1!$A$2:$A$17</c:f>
              <c:strCache>
                <c:ptCount val="16"/>
                <c:pt idx="0">
                  <c:v>Cikunten</c:v>
                </c:pt>
                <c:pt idx="1">
                  <c:v>Singaparna</c:v>
                </c:pt>
                <c:pt idx="2">
                  <c:v>Cipakat</c:v>
                </c:pt>
                <c:pt idx="3">
                  <c:v>Cintaraja</c:v>
                </c:pt>
                <c:pt idx="4">
                  <c:v>Cikunir</c:v>
                </c:pt>
                <c:pt idx="5">
                  <c:v>Cikadongdong</c:v>
                </c:pt>
                <c:pt idx="6">
                  <c:v>Sukaasih</c:v>
                </c:pt>
                <c:pt idx="7">
                  <c:v>Sukamulya</c:v>
                </c:pt>
                <c:pt idx="8">
                  <c:v>Singasari</c:v>
                </c:pt>
                <c:pt idx="9">
                  <c:v>Sukaherang</c:v>
                </c:pt>
                <c:pt idx="10">
                  <c:v>Margajaya</c:v>
                </c:pt>
                <c:pt idx="11">
                  <c:v>Mangunreja</c:v>
                </c:pt>
                <c:pt idx="12">
                  <c:v>Sukarame</c:v>
                </c:pt>
                <c:pt idx="13">
                  <c:v>Arjasari</c:v>
                </c:pt>
                <c:pt idx="14">
                  <c:v>Cilampung Hilir</c:v>
                </c:pt>
                <c:pt idx="15">
                  <c:v>Selawangi</c:v>
                </c:pt>
              </c:strCache>
            </c:strRef>
          </c:cat>
          <c:val>
            <c:numRef>
              <c:f>Sheet1!$E$2:$E$17</c:f>
              <c:numCache>
                <c:formatCode>General</c:formatCode>
                <c:ptCount val="16"/>
                <c:pt idx="0">
                  <c:v>2.2999999999999998</c:v>
                </c:pt>
                <c:pt idx="1">
                  <c:v>3.4</c:v>
                </c:pt>
                <c:pt idx="2">
                  <c:v>2.87</c:v>
                </c:pt>
                <c:pt idx="3">
                  <c:v>3.48</c:v>
                </c:pt>
                <c:pt idx="4">
                  <c:v>3.47</c:v>
                </c:pt>
                <c:pt idx="5">
                  <c:v>2.17</c:v>
                </c:pt>
                <c:pt idx="6">
                  <c:v>1.73</c:v>
                </c:pt>
                <c:pt idx="7">
                  <c:v>1.63</c:v>
                </c:pt>
                <c:pt idx="8">
                  <c:v>2.67</c:v>
                </c:pt>
                <c:pt idx="9">
                  <c:v>1.92</c:v>
                </c:pt>
                <c:pt idx="10">
                  <c:v>2.62</c:v>
                </c:pt>
                <c:pt idx="11">
                  <c:v>3.38</c:v>
                </c:pt>
                <c:pt idx="12">
                  <c:v>3.23</c:v>
                </c:pt>
                <c:pt idx="13">
                  <c:v>3.02</c:v>
                </c:pt>
                <c:pt idx="14">
                  <c:v>2.82</c:v>
                </c:pt>
                <c:pt idx="15">
                  <c:v>1.37</c:v>
                </c:pt>
              </c:numCache>
            </c:numRef>
          </c:val>
        </c:ser>
        <c:dLbls>
          <c:showLegendKey val="0"/>
          <c:showVal val="0"/>
          <c:showCatName val="0"/>
          <c:showSerName val="0"/>
          <c:showPercent val="0"/>
          <c:showBubbleSize val="0"/>
        </c:dLbls>
        <c:gapWidth val="150"/>
        <c:axId val="75469952"/>
        <c:axId val="75471488"/>
      </c:barChart>
      <c:catAx>
        <c:axId val="75469952"/>
        <c:scaling>
          <c:orientation val="minMax"/>
        </c:scaling>
        <c:delete val="0"/>
        <c:axPos val="b"/>
        <c:majorTickMark val="out"/>
        <c:minorTickMark val="none"/>
        <c:tickLblPos val="nextTo"/>
        <c:crossAx val="75471488"/>
        <c:crosses val="autoZero"/>
        <c:auto val="1"/>
        <c:lblAlgn val="ctr"/>
        <c:lblOffset val="100"/>
        <c:noMultiLvlLbl val="0"/>
      </c:catAx>
      <c:valAx>
        <c:axId val="75471488"/>
        <c:scaling>
          <c:orientation val="minMax"/>
        </c:scaling>
        <c:delete val="0"/>
        <c:axPos val="l"/>
        <c:majorGridlines/>
        <c:numFmt formatCode="General" sourceLinked="1"/>
        <c:majorTickMark val="out"/>
        <c:minorTickMark val="none"/>
        <c:tickLblPos val="nextTo"/>
        <c:crossAx val="7546995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Tingkat Pelayanan</c:v>
                </c:pt>
              </c:strCache>
            </c:strRef>
          </c:tx>
          <c:spPr>
            <a:ln>
              <a:solidFill>
                <a:srgbClr val="FF0000"/>
              </a:solidFill>
            </a:ln>
          </c:spPr>
          <c:marker>
            <c:symbol val="none"/>
          </c:marker>
          <c:dLbls>
            <c:showLegendKey val="0"/>
            <c:showVal val="1"/>
            <c:showCatName val="0"/>
            <c:showSerName val="0"/>
            <c:showPercent val="0"/>
            <c:showBubbleSize val="0"/>
            <c:showLeaderLines val="0"/>
          </c:dLbls>
          <c:cat>
            <c:numRef>
              <c:f>Sheet1!$A$2:$A$6</c:f>
              <c:numCache>
                <c:formatCode>General</c:formatCode>
                <c:ptCount val="5"/>
                <c:pt idx="0">
                  <c:v>2014</c:v>
                </c:pt>
                <c:pt idx="1">
                  <c:v>2019</c:v>
                </c:pt>
                <c:pt idx="2">
                  <c:v>2024</c:v>
                </c:pt>
                <c:pt idx="3">
                  <c:v>2029</c:v>
                </c:pt>
                <c:pt idx="4">
                  <c:v>2034</c:v>
                </c:pt>
              </c:numCache>
            </c:numRef>
          </c:cat>
          <c:val>
            <c:numRef>
              <c:f>Sheet1!$B$2:$B$6</c:f>
              <c:numCache>
                <c:formatCode>0%</c:formatCode>
                <c:ptCount val="5"/>
                <c:pt idx="0" formatCode="0.00%">
                  <c:v>0.26950000000000002</c:v>
                </c:pt>
                <c:pt idx="1">
                  <c:v>0.4</c:v>
                </c:pt>
                <c:pt idx="2">
                  <c:v>0.6</c:v>
                </c:pt>
                <c:pt idx="3">
                  <c:v>0.72</c:v>
                </c:pt>
                <c:pt idx="4">
                  <c:v>0.8</c:v>
                </c:pt>
              </c:numCache>
            </c:numRef>
          </c:val>
          <c:smooth val="0"/>
        </c:ser>
        <c:dLbls>
          <c:showLegendKey val="0"/>
          <c:showVal val="0"/>
          <c:showCatName val="0"/>
          <c:showSerName val="0"/>
          <c:showPercent val="0"/>
          <c:showBubbleSize val="0"/>
        </c:dLbls>
        <c:marker val="1"/>
        <c:smooth val="0"/>
        <c:axId val="77392512"/>
        <c:axId val="77967744"/>
      </c:lineChart>
      <c:catAx>
        <c:axId val="77392512"/>
        <c:scaling>
          <c:orientation val="minMax"/>
        </c:scaling>
        <c:delete val="0"/>
        <c:axPos val="b"/>
        <c:numFmt formatCode="General" sourceLinked="1"/>
        <c:majorTickMark val="out"/>
        <c:minorTickMark val="none"/>
        <c:tickLblPos val="nextTo"/>
        <c:crossAx val="77967744"/>
        <c:crosses val="autoZero"/>
        <c:auto val="1"/>
        <c:lblAlgn val="ctr"/>
        <c:lblOffset val="100"/>
        <c:noMultiLvlLbl val="0"/>
      </c:catAx>
      <c:valAx>
        <c:axId val="77967744"/>
        <c:scaling>
          <c:orientation val="minMax"/>
        </c:scaling>
        <c:delete val="0"/>
        <c:axPos val="l"/>
        <c:majorGridlines/>
        <c:numFmt formatCode="0.00%" sourceLinked="1"/>
        <c:majorTickMark val="out"/>
        <c:minorTickMark val="none"/>
        <c:tickLblPos val="nextTo"/>
        <c:crossAx val="7739251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19C2B-9A1C-48BF-B37F-3B6122D93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5509</TotalTime>
  <Pages>35</Pages>
  <Words>4759</Words>
  <Characters>27128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asus</cp:lastModifiedBy>
  <cp:revision>47</cp:revision>
  <cp:lastPrinted>2016-01-05T15:26:00Z</cp:lastPrinted>
  <dcterms:created xsi:type="dcterms:W3CDTF">2015-08-27T16:20:00Z</dcterms:created>
  <dcterms:modified xsi:type="dcterms:W3CDTF">2016-08-23T01:58:00Z</dcterms:modified>
</cp:coreProperties>
</file>