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61" w:rsidRPr="0027318F" w:rsidRDefault="00847861" w:rsidP="00847861">
      <w:pPr>
        <w:spacing w:line="240" w:lineRule="auto"/>
        <w:jc w:val="both"/>
        <w:rPr>
          <w:rFonts w:ascii="Times New Roman" w:hAnsi="Times New Roman" w:cs="Times New Roman"/>
          <w:b/>
          <w:sz w:val="24"/>
          <w:szCs w:val="24"/>
        </w:rPr>
      </w:pPr>
    </w:p>
    <w:p w:rsidR="00847861" w:rsidRPr="0027318F" w:rsidRDefault="00847861" w:rsidP="00847861">
      <w:pPr>
        <w:spacing w:line="480" w:lineRule="auto"/>
        <w:jc w:val="center"/>
        <w:rPr>
          <w:rFonts w:ascii="Times New Roman" w:hAnsi="Times New Roman" w:cs="Times New Roman"/>
          <w:b/>
          <w:sz w:val="24"/>
          <w:szCs w:val="24"/>
        </w:rPr>
      </w:pPr>
      <w:r w:rsidRPr="0027318F">
        <w:rPr>
          <w:rFonts w:ascii="Times New Roman" w:hAnsi="Times New Roman" w:cs="Times New Roman"/>
          <w:b/>
          <w:sz w:val="24"/>
          <w:szCs w:val="24"/>
        </w:rPr>
        <w:t>BAB I</w:t>
      </w:r>
    </w:p>
    <w:p w:rsidR="00847861" w:rsidRPr="00CB0CEB" w:rsidRDefault="00847861" w:rsidP="00847861">
      <w:pPr>
        <w:spacing w:line="480" w:lineRule="auto"/>
        <w:jc w:val="center"/>
        <w:rPr>
          <w:rFonts w:ascii="Times New Roman" w:hAnsi="Times New Roman" w:cs="Times New Roman"/>
          <w:b/>
          <w:sz w:val="24"/>
          <w:szCs w:val="24"/>
        </w:rPr>
      </w:pPr>
      <w:r w:rsidRPr="00CB0CEB">
        <w:rPr>
          <w:rFonts w:ascii="Times New Roman" w:hAnsi="Times New Roman" w:cs="Times New Roman"/>
          <w:b/>
          <w:sz w:val="24"/>
          <w:szCs w:val="24"/>
        </w:rPr>
        <w:t>PENDAHULUAN</w:t>
      </w:r>
    </w:p>
    <w:p w:rsidR="00847861" w:rsidRPr="00CB0CEB" w:rsidRDefault="00847861" w:rsidP="00847861">
      <w:pPr>
        <w:pStyle w:val="ListParagraph"/>
        <w:numPr>
          <w:ilvl w:val="0"/>
          <w:numId w:val="12"/>
        </w:numPr>
        <w:spacing w:line="480" w:lineRule="auto"/>
        <w:jc w:val="both"/>
        <w:rPr>
          <w:rFonts w:ascii="Times New Roman" w:hAnsi="Times New Roman" w:cs="Times New Roman"/>
          <w:b/>
          <w:sz w:val="24"/>
          <w:szCs w:val="24"/>
        </w:rPr>
      </w:pPr>
      <w:r w:rsidRPr="00CB0CEB">
        <w:rPr>
          <w:rFonts w:ascii="Times New Roman" w:hAnsi="Times New Roman" w:cs="Times New Roman"/>
          <w:b/>
          <w:sz w:val="24"/>
          <w:szCs w:val="24"/>
        </w:rPr>
        <w:t>Latar Belakang</w:t>
      </w:r>
    </w:p>
    <w:p w:rsidR="00847861" w:rsidRPr="0027318F" w:rsidRDefault="00847861" w:rsidP="00847861">
      <w:pPr>
        <w:spacing w:line="480" w:lineRule="auto"/>
        <w:jc w:val="both"/>
        <w:rPr>
          <w:rFonts w:ascii="Times New Roman" w:hAnsi="Times New Roman" w:cs="Times New Roman"/>
          <w:sz w:val="24"/>
          <w:szCs w:val="24"/>
        </w:rPr>
      </w:pPr>
      <w:r w:rsidRPr="0027318F">
        <w:rPr>
          <w:rFonts w:ascii="Times New Roman" w:hAnsi="Times New Roman" w:cs="Times New Roman"/>
          <w:sz w:val="24"/>
          <w:szCs w:val="24"/>
        </w:rPr>
        <w:tab/>
        <w:t>Sistem dan kondisi masyarakat pada suatu negara memiliki kebutuhan yang sangat kompleks dalam rangka pencapaian tujuan nasionalnya, baik di bidang politik, ekonomi, s</w:t>
      </w:r>
      <w:r>
        <w:rPr>
          <w:rFonts w:ascii="Times New Roman" w:hAnsi="Times New Roman" w:cs="Times New Roman"/>
          <w:sz w:val="24"/>
          <w:szCs w:val="24"/>
        </w:rPr>
        <w:t xml:space="preserve">osial budaya juga keamanan. Hal </w:t>
      </w:r>
      <w:r w:rsidRPr="0027318F">
        <w:rPr>
          <w:rFonts w:ascii="Times New Roman" w:hAnsi="Times New Roman" w:cs="Times New Roman"/>
          <w:sz w:val="24"/>
          <w:szCs w:val="24"/>
        </w:rPr>
        <w:t>ini menyebabkan negara tersebut berusaha menjalin hubungan atau interaksi dengan negara lain.</w:t>
      </w:r>
    </w:p>
    <w:p w:rsidR="00847861" w:rsidRPr="0027318F" w:rsidRDefault="00847861" w:rsidP="00847861">
      <w:pPr>
        <w:spacing w:line="480" w:lineRule="auto"/>
        <w:jc w:val="both"/>
        <w:rPr>
          <w:rFonts w:ascii="Times New Roman" w:hAnsi="Times New Roman" w:cs="Times New Roman"/>
          <w:sz w:val="24"/>
          <w:szCs w:val="24"/>
        </w:rPr>
      </w:pPr>
      <w:r w:rsidRPr="0027318F">
        <w:rPr>
          <w:rFonts w:ascii="Times New Roman" w:hAnsi="Times New Roman" w:cs="Times New Roman"/>
          <w:sz w:val="24"/>
          <w:szCs w:val="24"/>
        </w:rPr>
        <w:tab/>
        <w:t>Adanya kebutuhan-kebutuhan dan kepentingan dari tiap-tiap negara tidak mungkin terpenuhi tanpa adanya bantuan dari negara lain dan secara tidak langsung, ini merupakan hukum alam dimana kita tidak mungkin bisa hidup sendiri tanpa bantuan orang lain. Dan konteks kenegaraan, seluruh negara di dunia ini saling membutuhkan satu sama lain agar keberadaan negaranya dapat dipertahankan. Jelas terlihat bahwa suatu negara tidak dapat berdiri sendiri atau melepaskan negaranya di tengah kehidupan masyarakat internasional. Oleh karena itu negara tersebut melakukan hubungan atau kerja sama dengan negara lain. Namun dalam proses hubungan itu yang selalu mengedepankan pada kepentingan-kepentingan negara sendiri makan tidak jarang dalam hubungan antar negara sering ditemukan ada masalah dan konflik sendiri.</w:t>
      </w:r>
    </w:p>
    <w:p w:rsidR="00847861" w:rsidRPr="0027318F" w:rsidRDefault="00847861" w:rsidP="00847861">
      <w:pPr>
        <w:spacing w:line="480" w:lineRule="auto"/>
        <w:ind w:firstLine="720"/>
        <w:jc w:val="both"/>
        <w:rPr>
          <w:rFonts w:ascii="Times New Roman" w:hAnsi="Times New Roman" w:cs="Times New Roman"/>
          <w:sz w:val="24"/>
          <w:szCs w:val="24"/>
        </w:rPr>
      </w:pPr>
      <w:r w:rsidRPr="0027318F">
        <w:rPr>
          <w:rFonts w:ascii="Times New Roman" w:hAnsi="Times New Roman" w:cs="Times New Roman"/>
          <w:sz w:val="24"/>
          <w:szCs w:val="24"/>
        </w:rPr>
        <w:t xml:space="preserve">Dewasa ini kita berada dalam kegiatan ekonomi antar bangsa yang bergerak menuju satu yang saling ketergantungan ekonomi. Suatu ekonomi global jangan dianggap hanya sekedar perdagangan yang semakin besar diantara negara-negara dunia, karena yang tengah terjadi adalah suatu ekonomi dunia yang bergerak ke arah ekonomi tunggal, satu ekonomi dan satu pasar. Dengan demikian kita tidak dapat lagi mengatakan satu ekonomi nasional murni oleh negara. Bagian dunia yang lain terlalu besar untuk diabaikan, baik sebagai pasar </w:t>
      </w:r>
      <w:r w:rsidRPr="0027318F">
        <w:rPr>
          <w:rFonts w:ascii="Times New Roman" w:hAnsi="Times New Roman" w:cs="Times New Roman"/>
          <w:sz w:val="24"/>
          <w:szCs w:val="24"/>
        </w:rPr>
        <w:lastRenderedPageBreak/>
        <w:t>maupun sebagai pesaing. Saat inilah kapitalisme global mulai berangsur melebarkan sayapnya melalui prinsip-prinsip ekonomi yang menciptakan masing negara pada ketidak mampuan negara memenuhi kebutuhannya dan ketidak mampuan negara mengolah sumber dayanya sendiri.</w:t>
      </w:r>
    </w:p>
    <w:p w:rsidR="00847861" w:rsidRPr="0027318F" w:rsidRDefault="00847861" w:rsidP="00847861">
      <w:pPr>
        <w:spacing w:line="480" w:lineRule="auto"/>
        <w:jc w:val="both"/>
        <w:rPr>
          <w:rFonts w:ascii="Times New Roman" w:eastAsia="Times New Roman" w:hAnsi="Times New Roman" w:cs="Times New Roman"/>
          <w:bCs/>
          <w:sz w:val="24"/>
          <w:szCs w:val="24"/>
        </w:rPr>
      </w:pPr>
      <w:r w:rsidRPr="0027318F">
        <w:rPr>
          <w:rFonts w:ascii="Times New Roman" w:hAnsi="Times New Roman" w:cs="Times New Roman"/>
          <w:b/>
          <w:sz w:val="24"/>
          <w:szCs w:val="24"/>
        </w:rPr>
        <w:tab/>
      </w:r>
      <w:r w:rsidRPr="0027318F">
        <w:rPr>
          <w:rFonts w:ascii="Times New Roman" w:eastAsia="Times New Roman" w:hAnsi="Times New Roman" w:cs="Times New Roman"/>
          <w:bCs/>
          <w:sz w:val="24"/>
          <w:szCs w:val="24"/>
        </w:rPr>
        <w:t xml:space="preserve">Kemenangan liberalisme sebagai tanda memasuki era </w:t>
      </w:r>
      <w:r w:rsidRPr="0027318F">
        <w:rPr>
          <w:rFonts w:ascii="Times New Roman" w:eastAsia="Times New Roman" w:hAnsi="Times New Roman" w:cs="Times New Roman"/>
          <w:bCs/>
          <w:i/>
          <w:iCs/>
          <w:sz w:val="24"/>
          <w:szCs w:val="24"/>
        </w:rPr>
        <w:t>post cold war</w:t>
      </w:r>
      <w:r w:rsidRPr="0027318F">
        <w:rPr>
          <w:rFonts w:ascii="Times New Roman" w:eastAsia="Times New Roman" w:hAnsi="Times New Roman" w:cs="Times New Roman"/>
          <w:bCs/>
          <w:sz w:val="24"/>
          <w:szCs w:val="24"/>
        </w:rPr>
        <w:t xml:space="preserve"> seperti yang dideskripsikan dan diinterpretasikan Francis Fukuyama</w:t>
      </w:r>
      <w:r w:rsidRPr="0027318F">
        <w:rPr>
          <w:rFonts w:ascii="Times New Roman" w:eastAsia="Times New Roman" w:hAnsi="Times New Roman" w:cs="Times New Roman"/>
          <w:b/>
          <w:i/>
          <w:iCs/>
          <w:sz w:val="24"/>
          <w:szCs w:val="24"/>
        </w:rPr>
        <w:t xml:space="preserve"> </w:t>
      </w:r>
      <w:r w:rsidRPr="0027318F">
        <w:rPr>
          <w:rFonts w:ascii="Times New Roman" w:eastAsia="Times New Roman" w:hAnsi="Times New Roman" w:cs="Times New Roman"/>
          <w:bCs/>
          <w:sz w:val="24"/>
          <w:szCs w:val="24"/>
        </w:rPr>
        <w:t xml:space="preserve">dalam bukunya </w:t>
      </w:r>
      <w:r w:rsidRPr="0027318F">
        <w:rPr>
          <w:rFonts w:ascii="Times New Roman" w:eastAsia="Times New Roman" w:hAnsi="Times New Roman" w:cs="Times New Roman"/>
          <w:bCs/>
          <w:i/>
          <w:iCs/>
          <w:sz w:val="24"/>
          <w:szCs w:val="24"/>
        </w:rPr>
        <w:t>The End of History and the Last Man</w:t>
      </w:r>
      <w:r w:rsidRPr="0027318F">
        <w:rPr>
          <w:rFonts w:ascii="Times New Roman" w:eastAsia="Times New Roman" w:hAnsi="Times New Roman" w:cs="Times New Roman"/>
          <w:b/>
          <w:sz w:val="24"/>
          <w:szCs w:val="24"/>
        </w:rPr>
        <w:t xml:space="preserve"> </w:t>
      </w:r>
      <w:r w:rsidRPr="0027318F">
        <w:rPr>
          <w:rFonts w:ascii="Times New Roman" w:eastAsia="Times New Roman" w:hAnsi="Times New Roman" w:cs="Times New Roman"/>
          <w:bCs/>
          <w:sz w:val="24"/>
          <w:szCs w:val="24"/>
        </w:rPr>
        <w:t>telah mengubah karakteristik dan struktur sistem internasional yang menghasilkan kompleksitas baru dalam hubungan internasional.</w:t>
      </w:r>
    </w:p>
    <w:p w:rsidR="00847861" w:rsidRPr="0027318F" w:rsidRDefault="00847861" w:rsidP="00847861">
      <w:pPr>
        <w:spacing w:line="480" w:lineRule="auto"/>
        <w:ind w:firstLine="540"/>
        <w:contextualSpacing/>
        <w:jc w:val="both"/>
        <w:rPr>
          <w:rFonts w:ascii="Times New Roman" w:eastAsia="Times New Roman" w:hAnsi="Times New Roman" w:cs="Times New Roman"/>
          <w:bCs/>
          <w:sz w:val="24"/>
          <w:szCs w:val="24"/>
        </w:rPr>
      </w:pPr>
      <w:r w:rsidRPr="0027318F">
        <w:rPr>
          <w:rFonts w:ascii="Times New Roman" w:eastAsia="Times New Roman" w:hAnsi="Times New Roman" w:cs="Times New Roman"/>
          <w:bCs/>
          <w:sz w:val="24"/>
          <w:szCs w:val="24"/>
        </w:rPr>
        <w:t xml:space="preserve">Tatanan sistem yang makin kompleks dan masih dalam proses kristalisasinya terjadi berkat revolusi scientific dan teknologi yang telah menyatu dengan sistem kapitalisme dan menghasilkan kecenderungan-kecenderungan baru yang secara signifikan mengubah pola interaksi antar bangsa menuju pada bentuk tatanan yang belum pasti antara </w:t>
      </w:r>
      <w:r w:rsidRPr="0027318F">
        <w:rPr>
          <w:rFonts w:ascii="Times New Roman" w:hAnsi="Times New Roman"/>
          <w:sz w:val="24"/>
          <w:szCs w:val="24"/>
        </w:rPr>
        <w:t>“globalisasi” dan partikularisme domestik  “nasionalisme” (yang bisa jadi merupakan “</w:t>
      </w:r>
      <w:r w:rsidRPr="0027318F">
        <w:rPr>
          <w:rFonts w:ascii="Times New Roman" w:hAnsi="Times New Roman"/>
          <w:i/>
          <w:sz w:val="24"/>
          <w:szCs w:val="24"/>
        </w:rPr>
        <w:t>Reaction against Globalization”</w:t>
      </w:r>
      <w:r w:rsidRPr="0027318F">
        <w:rPr>
          <w:rFonts w:ascii="Times New Roman" w:hAnsi="Times New Roman"/>
          <w:sz w:val="24"/>
          <w:szCs w:val="24"/>
        </w:rPr>
        <w:t>).</w:t>
      </w:r>
      <w:r w:rsidRPr="0027318F">
        <w:rPr>
          <w:rStyle w:val="FootnoteReference"/>
          <w:rFonts w:ascii="Times New Roman" w:hAnsi="Times New Roman" w:cs="TimesNewRomanPS-BoldMT"/>
          <w:sz w:val="24"/>
          <w:szCs w:val="24"/>
        </w:rPr>
        <w:footnoteReference w:id="1"/>
      </w:r>
      <w:r w:rsidRPr="0027318F">
        <w:rPr>
          <w:rFonts w:ascii="Times New Roman" w:hAnsi="Times New Roman"/>
          <w:b/>
          <w:sz w:val="24"/>
          <w:szCs w:val="24"/>
        </w:rPr>
        <w:t xml:space="preserve"> </w:t>
      </w:r>
      <w:r w:rsidRPr="0027318F">
        <w:rPr>
          <w:rFonts w:ascii="Times New Roman" w:eastAsia="Times New Roman" w:hAnsi="Times New Roman" w:cs="Times New Roman"/>
          <w:bCs/>
          <w:sz w:val="24"/>
          <w:szCs w:val="24"/>
        </w:rPr>
        <w:t xml:space="preserve"> </w:t>
      </w:r>
    </w:p>
    <w:p w:rsidR="00847861" w:rsidRPr="0027318F" w:rsidRDefault="00847861" w:rsidP="00847861">
      <w:pPr>
        <w:spacing w:line="480" w:lineRule="auto"/>
        <w:ind w:firstLine="540"/>
        <w:contextualSpacing/>
        <w:jc w:val="both"/>
        <w:rPr>
          <w:rFonts w:ascii="Times New Roman" w:eastAsia="Times New Roman" w:hAnsi="Times New Roman" w:cs="Times New Roman"/>
          <w:bCs/>
          <w:sz w:val="24"/>
          <w:szCs w:val="24"/>
        </w:rPr>
      </w:pPr>
      <w:r w:rsidRPr="0027318F">
        <w:rPr>
          <w:rFonts w:ascii="Times New Roman" w:eastAsia="Times New Roman" w:hAnsi="Times New Roman" w:cs="Times New Roman"/>
          <w:bCs/>
          <w:sz w:val="24"/>
          <w:szCs w:val="24"/>
        </w:rPr>
        <w:t>Kecenderungan-kecenderungan baru tersebut antara lain; terjadinya polarisasi kekuatan telah mengubah struktur politik global menjadi semakin multi-polar</w:t>
      </w:r>
      <w:r w:rsidRPr="0027318F">
        <w:rPr>
          <w:rFonts w:ascii="Times New Roman" w:eastAsia="Times New Roman" w:hAnsi="Times New Roman" w:cs="Times New Roman"/>
          <w:bCs/>
          <w:i/>
          <w:iCs/>
          <w:sz w:val="24"/>
          <w:szCs w:val="24"/>
        </w:rPr>
        <w:t xml:space="preserve"> </w:t>
      </w:r>
      <w:r w:rsidRPr="0027318F">
        <w:rPr>
          <w:rFonts w:ascii="Times New Roman" w:eastAsia="Times New Roman" w:hAnsi="Times New Roman" w:cs="Times New Roman"/>
          <w:bCs/>
          <w:sz w:val="24"/>
          <w:szCs w:val="24"/>
        </w:rPr>
        <w:t>dan multi-sivisasional.</w:t>
      </w:r>
      <w:r w:rsidRPr="0027318F">
        <w:rPr>
          <w:rStyle w:val="FootnoteReference"/>
          <w:rFonts w:ascii="Times New Roman" w:eastAsia="Times New Roman" w:hAnsi="Times New Roman" w:cs="Times New Roman"/>
          <w:bCs/>
          <w:sz w:val="24"/>
          <w:szCs w:val="24"/>
        </w:rPr>
        <w:footnoteReference w:id="2"/>
      </w:r>
      <w:r w:rsidRPr="0027318F">
        <w:rPr>
          <w:rFonts w:ascii="Times New Roman" w:eastAsia="Times New Roman" w:hAnsi="Times New Roman" w:cs="Times New Roman"/>
          <w:bCs/>
          <w:sz w:val="24"/>
          <w:szCs w:val="24"/>
        </w:rPr>
        <w:t xml:space="preserve">  Perubahan struktur kekuatan ini ditandai dengan munculnya aktor </w:t>
      </w:r>
      <w:r w:rsidRPr="0027318F">
        <w:rPr>
          <w:rFonts w:ascii="Times New Roman" w:eastAsia="Times New Roman" w:hAnsi="Times New Roman" w:cs="Times New Roman"/>
          <w:bCs/>
          <w:i/>
          <w:iCs/>
          <w:sz w:val="24"/>
          <w:szCs w:val="24"/>
        </w:rPr>
        <w:t xml:space="preserve">non state </w:t>
      </w:r>
      <w:r w:rsidRPr="0027318F">
        <w:rPr>
          <w:rFonts w:ascii="Times New Roman" w:eastAsia="Times New Roman" w:hAnsi="Times New Roman" w:cs="Times New Roman"/>
          <w:bCs/>
          <w:sz w:val="24"/>
          <w:szCs w:val="24"/>
        </w:rPr>
        <w:t>khususnya MNC yang semakin menguat perannya dalam politik internasional</w:t>
      </w:r>
      <w:r w:rsidRPr="0027318F">
        <w:rPr>
          <w:rStyle w:val="FootnoteReference"/>
          <w:rFonts w:ascii="Times New Roman" w:eastAsia="Times New Roman" w:hAnsi="Times New Roman" w:cs="Times New Roman"/>
          <w:bCs/>
          <w:sz w:val="24"/>
          <w:szCs w:val="24"/>
        </w:rPr>
        <w:footnoteReference w:id="3"/>
      </w:r>
      <w:r w:rsidRPr="0027318F">
        <w:rPr>
          <w:rFonts w:ascii="Times New Roman" w:hAnsi="Times New Roman"/>
          <w:sz w:val="24"/>
          <w:szCs w:val="24"/>
        </w:rPr>
        <w:t xml:space="preserve"> </w:t>
      </w:r>
      <w:r w:rsidRPr="0027318F">
        <w:rPr>
          <w:rFonts w:ascii="Times New Roman" w:eastAsia="Times New Roman" w:hAnsi="Times New Roman" w:cs="Times New Roman"/>
          <w:bCs/>
          <w:sz w:val="24"/>
          <w:szCs w:val="24"/>
        </w:rPr>
        <w:t xml:space="preserve">seperti yang dikemukakan kaum pluralis sehingga menciptakan dunia yang cenderung </w:t>
      </w:r>
      <w:r w:rsidRPr="0027318F">
        <w:rPr>
          <w:rFonts w:ascii="Times New Roman" w:eastAsia="Times New Roman" w:hAnsi="Times New Roman" w:cs="Times New Roman"/>
          <w:bCs/>
          <w:i/>
          <w:iCs/>
          <w:sz w:val="24"/>
          <w:szCs w:val="24"/>
        </w:rPr>
        <w:t xml:space="preserve">multicentric </w:t>
      </w:r>
      <w:r w:rsidRPr="0027318F">
        <w:rPr>
          <w:rFonts w:ascii="Times New Roman" w:eastAsia="Times New Roman" w:hAnsi="Times New Roman" w:cs="Times New Roman"/>
          <w:bCs/>
          <w:sz w:val="24"/>
          <w:szCs w:val="24"/>
        </w:rPr>
        <w:t xml:space="preserve">dimana terdapat banyak aktor dalam hubungan internasional termasuk aktor non-negara, dibanding </w:t>
      </w:r>
      <w:r w:rsidRPr="0027318F">
        <w:rPr>
          <w:rFonts w:ascii="Times New Roman" w:eastAsia="Times New Roman" w:hAnsi="Times New Roman" w:cs="Times New Roman"/>
          <w:bCs/>
          <w:i/>
          <w:iCs/>
          <w:sz w:val="24"/>
          <w:szCs w:val="24"/>
        </w:rPr>
        <w:t xml:space="preserve">state centric.  </w:t>
      </w:r>
      <w:r w:rsidRPr="0027318F">
        <w:rPr>
          <w:rFonts w:ascii="Times New Roman" w:eastAsia="Times New Roman" w:hAnsi="Times New Roman" w:cs="Times New Roman"/>
          <w:bCs/>
          <w:sz w:val="24"/>
          <w:szCs w:val="24"/>
        </w:rPr>
        <w:t xml:space="preserve"> </w:t>
      </w:r>
    </w:p>
    <w:p w:rsidR="00847861" w:rsidRPr="0027318F" w:rsidRDefault="00847861" w:rsidP="00847861">
      <w:pPr>
        <w:spacing w:line="480" w:lineRule="auto"/>
        <w:ind w:firstLine="567"/>
        <w:contextualSpacing/>
        <w:jc w:val="both"/>
        <w:rPr>
          <w:rFonts w:ascii="Times New Roman" w:eastAsia="Times New Roman" w:hAnsi="Times New Roman" w:cs="Times New Roman"/>
          <w:bCs/>
          <w:sz w:val="24"/>
          <w:szCs w:val="24"/>
        </w:rPr>
      </w:pPr>
      <w:r w:rsidRPr="0027318F">
        <w:rPr>
          <w:rFonts w:ascii="Times New Roman" w:eastAsia="Times New Roman" w:hAnsi="Times New Roman" w:cs="Times New Roman"/>
          <w:bCs/>
          <w:sz w:val="24"/>
          <w:szCs w:val="24"/>
        </w:rPr>
        <w:lastRenderedPageBreak/>
        <w:t xml:space="preserve">Disamping itu, isu-isu </w:t>
      </w:r>
      <w:r w:rsidRPr="0027318F">
        <w:rPr>
          <w:rFonts w:ascii="Times New Roman" w:eastAsia="Times New Roman" w:hAnsi="Times New Roman" w:cs="Times New Roman"/>
          <w:bCs/>
          <w:i/>
          <w:iCs/>
          <w:sz w:val="24"/>
          <w:szCs w:val="24"/>
        </w:rPr>
        <w:t xml:space="preserve">low politics </w:t>
      </w:r>
      <w:r w:rsidRPr="0027318F">
        <w:rPr>
          <w:rFonts w:ascii="Times New Roman" w:eastAsia="Times New Roman" w:hAnsi="Times New Roman" w:cs="Times New Roman"/>
          <w:bCs/>
          <w:sz w:val="24"/>
          <w:szCs w:val="24"/>
        </w:rPr>
        <w:t>dalam isu keamanan global kontemporer</w:t>
      </w:r>
      <w:r w:rsidRPr="0027318F">
        <w:rPr>
          <w:rStyle w:val="FootnoteReference"/>
          <w:rFonts w:ascii="Times New Roman" w:eastAsia="Times New Roman" w:hAnsi="Times New Roman" w:cs="Times New Roman"/>
          <w:bCs/>
          <w:sz w:val="24"/>
          <w:szCs w:val="24"/>
        </w:rPr>
        <w:footnoteReference w:id="4"/>
      </w:r>
      <w:r w:rsidRPr="0027318F">
        <w:rPr>
          <w:rFonts w:ascii="Times New Roman" w:eastAsia="Times New Roman" w:hAnsi="Times New Roman" w:cs="Times New Roman"/>
          <w:bCs/>
          <w:sz w:val="24"/>
          <w:szCs w:val="24"/>
        </w:rPr>
        <w:t xml:space="preserve"> semakin meluas dan mengemuka sejalan dengan dibebaskannya pasar</w:t>
      </w:r>
      <w:r w:rsidRPr="0027318F">
        <w:rPr>
          <w:rFonts w:ascii="Times New Roman" w:eastAsia="Times New Roman" w:hAnsi="Times New Roman" w:cs="Times New Roman"/>
          <w:bCs/>
          <w:i/>
          <w:iCs/>
          <w:sz w:val="24"/>
          <w:szCs w:val="24"/>
        </w:rPr>
        <w:t>.</w:t>
      </w:r>
      <w:r w:rsidRPr="0027318F">
        <w:rPr>
          <w:rFonts w:ascii="Times New Roman" w:eastAsia="Times New Roman" w:hAnsi="Times New Roman" w:cs="Times New Roman"/>
          <w:bCs/>
          <w:sz w:val="24"/>
          <w:szCs w:val="24"/>
        </w:rPr>
        <w:t xml:space="preserve"> Penguatan dimensi </w:t>
      </w:r>
      <w:r w:rsidRPr="0027318F">
        <w:rPr>
          <w:rFonts w:ascii="Times New Roman" w:eastAsia="Times New Roman" w:hAnsi="Times New Roman" w:cs="Times New Roman"/>
          <w:bCs/>
          <w:i/>
          <w:iCs/>
          <w:sz w:val="24"/>
          <w:szCs w:val="24"/>
        </w:rPr>
        <w:t>low politics</w:t>
      </w:r>
      <w:r w:rsidRPr="0027318F">
        <w:rPr>
          <w:rFonts w:ascii="Times New Roman" w:eastAsia="Times New Roman" w:hAnsi="Times New Roman" w:cs="Times New Roman"/>
          <w:bCs/>
          <w:sz w:val="24"/>
          <w:szCs w:val="24"/>
        </w:rPr>
        <w:t xml:space="preserve"> merupakan implikasi dari kebangkitan kesadaran bahwa kerjasama adalah sebuah alternatif dalam mencegah dan menyelesaikan perang menurut kaum liberalis.</w:t>
      </w:r>
    </w:p>
    <w:p w:rsidR="00847861" w:rsidRPr="0027318F" w:rsidRDefault="00847861" w:rsidP="00847861">
      <w:pPr>
        <w:spacing w:line="480" w:lineRule="auto"/>
        <w:ind w:firstLine="540"/>
        <w:contextualSpacing/>
        <w:jc w:val="both"/>
        <w:rPr>
          <w:rFonts w:ascii="Times New Roman" w:eastAsia="Times New Roman" w:hAnsi="Times New Roman" w:cs="Times New Roman"/>
          <w:bCs/>
          <w:sz w:val="24"/>
          <w:szCs w:val="24"/>
        </w:rPr>
      </w:pPr>
      <w:r w:rsidRPr="0027318F">
        <w:rPr>
          <w:rFonts w:ascii="Times New Roman" w:eastAsia="Times New Roman" w:hAnsi="Times New Roman" w:cs="Times New Roman"/>
          <w:bCs/>
          <w:sz w:val="24"/>
          <w:szCs w:val="24"/>
        </w:rPr>
        <w:t>Kecenderungan lainnya yaitu munculnya regionalisme baru yang menurut Fawcett didorong oleh; berakhirnya perang dingin, perubahan dalam perekonomian dunia, berakhirnya paham tentang istilah dunia ketiga, serta demokratisasi.</w:t>
      </w:r>
      <w:r w:rsidRPr="0027318F">
        <w:rPr>
          <w:rStyle w:val="FootnoteReference"/>
          <w:rFonts w:ascii="Times New Roman" w:eastAsia="Times New Roman" w:hAnsi="Times New Roman" w:cs="Times New Roman"/>
          <w:bCs/>
          <w:sz w:val="24"/>
          <w:szCs w:val="24"/>
        </w:rPr>
        <w:footnoteReference w:id="5"/>
      </w:r>
      <w:r w:rsidRPr="0027318F">
        <w:rPr>
          <w:rFonts w:ascii="Times New Roman" w:eastAsia="Times New Roman" w:hAnsi="Times New Roman" w:cs="Times New Roman"/>
          <w:bCs/>
          <w:sz w:val="24"/>
          <w:szCs w:val="24"/>
        </w:rPr>
        <w:t xml:space="preserve"> Perubahan tersebut telah membangkitkan kesadaran negara-negara di dunia akan pentingnya kerjasama di tataran strategis. </w:t>
      </w:r>
    </w:p>
    <w:p w:rsidR="00847861" w:rsidRPr="0027318F" w:rsidRDefault="00847861" w:rsidP="00847861">
      <w:pPr>
        <w:spacing w:line="480" w:lineRule="auto"/>
        <w:ind w:firstLine="540"/>
        <w:jc w:val="both"/>
        <w:rPr>
          <w:rFonts w:ascii="Times New Roman" w:hAnsi="Times New Roman" w:cs="Times New Roman"/>
          <w:sz w:val="24"/>
          <w:szCs w:val="24"/>
        </w:rPr>
      </w:pPr>
      <w:r w:rsidRPr="0027318F">
        <w:rPr>
          <w:rFonts w:ascii="Times New Roman" w:hAnsi="Times New Roman" w:cs="Times New Roman"/>
          <w:sz w:val="24"/>
          <w:szCs w:val="24"/>
        </w:rPr>
        <w:t>Kemenangan liberalisme merupakan momentum penting bagi arah konstelasi ekonomi politik internasional menuju sebuah pembebasan pasar yang mempengaruhi politik global di era ini. Seperti keyakinan kaum liberalis yang diutarakan Ricardo</w:t>
      </w:r>
      <w:r w:rsidRPr="0027318F">
        <w:rPr>
          <w:rFonts w:ascii="Times New Roman" w:hAnsi="Times New Roman" w:cs="Times New Roman"/>
          <w:b/>
          <w:sz w:val="24"/>
          <w:szCs w:val="24"/>
        </w:rPr>
        <w:t xml:space="preserve"> </w:t>
      </w:r>
      <w:r w:rsidRPr="0027318F">
        <w:rPr>
          <w:rFonts w:ascii="Times New Roman" w:hAnsi="Times New Roman" w:cs="Times New Roman"/>
          <w:sz w:val="24"/>
          <w:szCs w:val="24"/>
        </w:rPr>
        <w:t>dan Adam Smith</w:t>
      </w:r>
      <w:r w:rsidRPr="0027318F">
        <w:rPr>
          <w:rFonts w:ascii="Times New Roman" w:hAnsi="Times New Roman" w:cs="Times New Roman"/>
          <w:b/>
          <w:sz w:val="24"/>
          <w:szCs w:val="24"/>
        </w:rPr>
        <w:t xml:space="preserve"> </w:t>
      </w:r>
      <w:r w:rsidRPr="0027318F">
        <w:rPr>
          <w:rFonts w:ascii="Times New Roman" w:hAnsi="Times New Roman" w:cs="Times New Roman"/>
          <w:sz w:val="24"/>
          <w:szCs w:val="24"/>
        </w:rPr>
        <w:t>serta John Stuart Mill</w:t>
      </w:r>
      <w:r w:rsidRPr="0027318F">
        <w:rPr>
          <w:rFonts w:ascii="Times New Roman" w:hAnsi="Times New Roman" w:cs="Times New Roman"/>
          <w:b/>
          <w:sz w:val="24"/>
          <w:szCs w:val="24"/>
        </w:rPr>
        <w:t xml:space="preserve"> </w:t>
      </w:r>
      <w:r w:rsidRPr="0027318F">
        <w:rPr>
          <w:rFonts w:ascii="Times New Roman" w:hAnsi="Times New Roman" w:cs="Times New Roman"/>
          <w:sz w:val="24"/>
          <w:szCs w:val="24"/>
        </w:rPr>
        <w:t>bahwa semangat perdagangan bebas merupakan alternatif dalam mengakhiri konflik dan menciptakan perdamaian universal</w:t>
      </w:r>
      <w:r w:rsidRPr="0027318F">
        <w:rPr>
          <w:rStyle w:val="FootnoteReference"/>
          <w:rFonts w:ascii="Times New Roman" w:eastAsia="Times New Roman" w:hAnsi="Times New Roman" w:cs="Times New Roman"/>
          <w:bCs/>
          <w:sz w:val="24"/>
          <w:szCs w:val="24"/>
        </w:rPr>
        <w:footnoteReference w:id="6"/>
      </w:r>
      <w:r w:rsidRPr="0027318F">
        <w:rPr>
          <w:rFonts w:ascii="Times New Roman" w:hAnsi="Times New Roman" w:cs="Times New Roman"/>
          <w:sz w:val="24"/>
          <w:szCs w:val="24"/>
        </w:rPr>
        <w:t xml:space="preserve"> dimana merupakan pupuk bagi kerjasama. Pandangan ini dikuatkan oleh pandangan Robert</w:t>
      </w:r>
      <w:r w:rsidRPr="0027318F">
        <w:rPr>
          <w:rFonts w:ascii="Times New Roman" w:hAnsi="Times New Roman" w:cs="Times New Roman"/>
          <w:b/>
          <w:i/>
          <w:iCs/>
          <w:sz w:val="24"/>
          <w:szCs w:val="24"/>
        </w:rPr>
        <w:t xml:space="preserve"> </w:t>
      </w:r>
      <w:r w:rsidRPr="0027318F">
        <w:rPr>
          <w:rFonts w:ascii="Times New Roman" w:hAnsi="Times New Roman" w:cs="Times New Roman"/>
          <w:sz w:val="24"/>
          <w:szCs w:val="24"/>
        </w:rPr>
        <w:t>Keohane</w:t>
      </w:r>
      <w:r w:rsidRPr="0027318F">
        <w:rPr>
          <w:rFonts w:ascii="Times New Roman" w:hAnsi="Times New Roman" w:cs="Times New Roman"/>
          <w:b/>
          <w:sz w:val="24"/>
          <w:szCs w:val="24"/>
        </w:rPr>
        <w:t xml:space="preserve"> </w:t>
      </w:r>
      <w:r w:rsidRPr="0027318F">
        <w:rPr>
          <w:rFonts w:ascii="Times New Roman" w:hAnsi="Times New Roman" w:cs="Times New Roman"/>
          <w:sz w:val="24"/>
          <w:szCs w:val="24"/>
        </w:rPr>
        <w:t>dan</w:t>
      </w:r>
      <w:r w:rsidRPr="0027318F">
        <w:rPr>
          <w:rFonts w:ascii="Times New Roman" w:hAnsi="Times New Roman" w:cs="Times New Roman"/>
          <w:b/>
          <w:sz w:val="24"/>
          <w:szCs w:val="24"/>
        </w:rPr>
        <w:t xml:space="preserve"> </w:t>
      </w:r>
      <w:r w:rsidRPr="0027318F">
        <w:rPr>
          <w:rFonts w:ascii="Times New Roman" w:hAnsi="Times New Roman" w:cs="Times New Roman"/>
          <w:sz w:val="24"/>
          <w:szCs w:val="24"/>
        </w:rPr>
        <w:t>Joseph Nye</w:t>
      </w:r>
      <w:r w:rsidRPr="0027318F">
        <w:rPr>
          <w:rFonts w:ascii="Times New Roman" w:hAnsi="Times New Roman" w:cs="Times New Roman"/>
          <w:b/>
          <w:sz w:val="24"/>
          <w:szCs w:val="24"/>
        </w:rPr>
        <w:t xml:space="preserve"> </w:t>
      </w:r>
      <w:r w:rsidRPr="0027318F">
        <w:rPr>
          <w:rFonts w:ascii="Times New Roman" w:hAnsi="Times New Roman" w:cs="Times New Roman"/>
          <w:sz w:val="24"/>
          <w:szCs w:val="24"/>
        </w:rPr>
        <w:t xml:space="preserve">dalam </w:t>
      </w:r>
      <w:r w:rsidRPr="0027318F">
        <w:rPr>
          <w:rFonts w:ascii="Times New Roman" w:hAnsi="Times New Roman" w:cs="Times New Roman"/>
          <w:i/>
          <w:iCs/>
          <w:sz w:val="24"/>
          <w:szCs w:val="24"/>
        </w:rPr>
        <w:t>Transnational Relation in World Politics</w:t>
      </w:r>
      <w:r w:rsidRPr="0027318F">
        <w:rPr>
          <w:rFonts w:ascii="Times New Roman" w:hAnsi="Times New Roman" w:cs="Times New Roman"/>
          <w:sz w:val="24"/>
          <w:szCs w:val="24"/>
        </w:rPr>
        <w:t xml:space="preserve"> (1972)</w:t>
      </w:r>
      <w:r w:rsidRPr="0027318F">
        <w:rPr>
          <w:rFonts w:ascii="Times New Roman" w:hAnsi="Times New Roman" w:cs="Times New Roman"/>
          <w:b/>
          <w:sz w:val="24"/>
          <w:szCs w:val="24"/>
        </w:rPr>
        <w:t xml:space="preserve"> </w:t>
      </w:r>
      <w:r w:rsidRPr="0027318F">
        <w:rPr>
          <w:rFonts w:ascii="Times New Roman" w:hAnsi="Times New Roman" w:cs="Times New Roman"/>
          <w:sz w:val="24"/>
          <w:szCs w:val="24"/>
        </w:rPr>
        <w:t>bahwa kerjasama adalah efek yang ditimbulkan oleh interdependensi ekonomi</w:t>
      </w:r>
      <w:r w:rsidRPr="0027318F">
        <w:rPr>
          <w:rStyle w:val="FootnoteReference"/>
          <w:rFonts w:ascii="Times New Roman" w:eastAsia="Times New Roman" w:hAnsi="Times New Roman" w:cs="Times New Roman"/>
          <w:bCs/>
          <w:sz w:val="24"/>
          <w:szCs w:val="24"/>
        </w:rPr>
        <w:footnoteReference w:id="7"/>
      </w:r>
      <w:r w:rsidRPr="0027318F">
        <w:rPr>
          <w:rFonts w:ascii="Times New Roman" w:hAnsi="Times New Roman" w:cs="Times New Roman"/>
          <w:sz w:val="24"/>
          <w:szCs w:val="24"/>
        </w:rPr>
        <w:t xml:space="preserve"> yang diciptakan oleh kegiatan perdagangan bebas yang dilakukan aktor negara maupun non-negara (perusahaan multinasional). Oleh karena itu pandangan realis tradisional Morgenthau yang membenarkan perang atas nama politik kekuasaan perlu dipertimbangkan relevansinya dalam konteks dunia yang semakin terintegrasi ini.</w:t>
      </w:r>
      <w:r w:rsidRPr="0027318F">
        <w:rPr>
          <w:rStyle w:val="FootnoteReference"/>
          <w:rFonts w:ascii="Times New Roman" w:eastAsia="Times New Roman" w:hAnsi="Times New Roman" w:cs="Times New Roman"/>
          <w:bCs/>
          <w:sz w:val="24"/>
          <w:szCs w:val="24"/>
        </w:rPr>
        <w:footnoteReference w:id="8"/>
      </w:r>
    </w:p>
    <w:p w:rsidR="00847861" w:rsidRPr="0027318F" w:rsidRDefault="00847861" w:rsidP="00847861">
      <w:pPr>
        <w:spacing w:line="480" w:lineRule="auto"/>
        <w:ind w:firstLine="540"/>
        <w:contextualSpacing/>
        <w:jc w:val="both"/>
        <w:rPr>
          <w:rFonts w:ascii="Times New Roman" w:eastAsia="Times New Roman" w:hAnsi="Times New Roman" w:cs="Times New Roman"/>
          <w:bCs/>
          <w:sz w:val="24"/>
          <w:szCs w:val="24"/>
        </w:rPr>
      </w:pPr>
      <w:r w:rsidRPr="0027318F">
        <w:rPr>
          <w:rFonts w:ascii="Times New Roman" w:eastAsia="Times New Roman" w:hAnsi="Times New Roman" w:cs="Times New Roman"/>
          <w:bCs/>
          <w:sz w:val="24"/>
          <w:szCs w:val="24"/>
        </w:rPr>
        <w:lastRenderedPageBreak/>
        <w:t xml:space="preserve">Arus ekspansi ekonomi pasar sebagai konsekuensi dibebaskannya pasar yang dipromosikan negara-negara industri dalam rezim ekonomi internasional hasil </w:t>
      </w:r>
      <w:r w:rsidRPr="0027318F">
        <w:rPr>
          <w:rFonts w:ascii="Times New Roman" w:eastAsia="Times New Roman" w:hAnsi="Times New Roman" w:cs="Times New Roman"/>
          <w:bCs/>
          <w:i/>
          <w:iCs/>
          <w:sz w:val="24"/>
          <w:szCs w:val="24"/>
        </w:rPr>
        <w:t>Bretton Woods</w:t>
      </w:r>
      <w:r w:rsidRPr="0027318F">
        <w:rPr>
          <w:rStyle w:val="FootnoteReference"/>
          <w:rFonts w:ascii="Times New Roman" w:eastAsia="Times New Roman" w:hAnsi="Times New Roman" w:cs="Times New Roman"/>
          <w:bCs/>
          <w:i/>
          <w:iCs/>
          <w:sz w:val="24"/>
          <w:szCs w:val="24"/>
        </w:rPr>
        <w:footnoteReference w:id="9"/>
      </w:r>
      <w:r w:rsidRPr="0027318F">
        <w:rPr>
          <w:rFonts w:ascii="Times New Roman" w:eastAsia="Times New Roman" w:hAnsi="Times New Roman" w:cs="Times New Roman"/>
          <w:bCs/>
          <w:sz w:val="24"/>
          <w:szCs w:val="24"/>
        </w:rPr>
        <w:t xml:space="preserve"> telah mempercepat penyebaran paham neo-liberalisme yang membuka sistem ekonomi negara-negara berkembang dan akhirnya menciptakan gelombang industrialisasi dan modernisasi</w:t>
      </w:r>
      <w:r w:rsidRPr="0027318F">
        <w:rPr>
          <w:rStyle w:val="FootnoteReference"/>
          <w:rFonts w:ascii="Times New Roman" w:eastAsia="Times New Roman" w:hAnsi="Times New Roman" w:cs="Times New Roman"/>
          <w:bCs/>
          <w:sz w:val="24"/>
          <w:szCs w:val="24"/>
        </w:rPr>
        <w:footnoteReference w:id="10"/>
      </w:r>
      <w:r w:rsidRPr="0027318F">
        <w:rPr>
          <w:rFonts w:ascii="Times New Roman" w:eastAsia="Times New Roman" w:hAnsi="Times New Roman" w:cs="Times New Roman"/>
          <w:bCs/>
          <w:sz w:val="24"/>
          <w:szCs w:val="24"/>
        </w:rPr>
        <w:t>, dimana justru berimplikasi pada kecenderungan keseimbangan ekonomi global</w:t>
      </w:r>
      <w:r w:rsidRPr="0027318F">
        <w:rPr>
          <w:rStyle w:val="FootnoteReference"/>
          <w:rFonts w:ascii="Times New Roman" w:eastAsia="Times New Roman" w:hAnsi="Times New Roman" w:cs="Times New Roman"/>
          <w:bCs/>
          <w:sz w:val="24"/>
          <w:szCs w:val="24"/>
        </w:rPr>
        <w:footnoteReference w:id="11"/>
      </w:r>
      <w:r w:rsidRPr="0027318F">
        <w:rPr>
          <w:rFonts w:ascii="Times New Roman" w:eastAsia="Times New Roman" w:hAnsi="Times New Roman" w:cs="Times New Roman"/>
          <w:bCs/>
          <w:sz w:val="24"/>
          <w:szCs w:val="24"/>
        </w:rPr>
        <w:t xml:space="preserve"> seperti yang disampaikan </w:t>
      </w:r>
      <w:r w:rsidRPr="0027318F">
        <w:rPr>
          <w:rFonts w:ascii="Times New Roman" w:eastAsia="Times New Roman" w:hAnsi="Times New Roman" w:cs="Times New Roman"/>
          <w:b/>
          <w:i/>
          <w:iCs/>
          <w:sz w:val="24"/>
          <w:szCs w:val="24"/>
        </w:rPr>
        <w:t>Fareed Zakaria</w:t>
      </w:r>
      <w:r w:rsidRPr="0027318F">
        <w:rPr>
          <w:rFonts w:ascii="Times New Roman" w:eastAsia="Times New Roman" w:hAnsi="Times New Roman" w:cs="Times New Roman"/>
          <w:bCs/>
          <w:sz w:val="24"/>
          <w:szCs w:val="24"/>
        </w:rPr>
        <w:t xml:space="preserve"> dalam bukunya </w:t>
      </w:r>
      <w:r w:rsidRPr="0027318F">
        <w:rPr>
          <w:rFonts w:ascii="Times New Roman" w:eastAsia="Times New Roman" w:hAnsi="Times New Roman" w:cs="Times New Roman"/>
          <w:bCs/>
          <w:i/>
          <w:iCs/>
          <w:sz w:val="24"/>
          <w:szCs w:val="24"/>
        </w:rPr>
        <w:t>The Post American World</w:t>
      </w:r>
      <w:r w:rsidRPr="0027318F">
        <w:rPr>
          <w:rStyle w:val="FootnoteReference"/>
          <w:rFonts w:ascii="Times New Roman" w:eastAsia="Times New Roman" w:hAnsi="Times New Roman" w:cs="Times New Roman"/>
          <w:bCs/>
          <w:i/>
          <w:iCs/>
          <w:sz w:val="24"/>
          <w:szCs w:val="24"/>
        </w:rPr>
        <w:footnoteReference w:id="12"/>
      </w:r>
      <w:r w:rsidRPr="0027318F">
        <w:rPr>
          <w:rFonts w:ascii="Times New Roman" w:eastAsia="Times New Roman" w:hAnsi="Times New Roman" w:cs="Times New Roman"/>
          <w:bCs/>
          <w:i/>
          <w:iCs/>
          <w:sz w:val="24"/>
          <w:szCs w:val="24"/>
        </w:rPr>
        <w:t xml:space="preserve"> </w:t>
      </w:r>
      <w:r w:rsidRPr="0027318F">
        <w:rPr>
          <w:rFonts w:ascii="Times New Roman" w:eastAsia="Times New Roman" w:hAnsi="Times New Roman" w:cs="Times New Roman"/>
          <w:bCs/>
          <w:sz w:val="24"/>
          <w:szCs w:val="24"/>
        </w:rPr>
        <w:t xml:space="preserve">tentang </w:t>
      </w:r>
      <w:r w:rsidRPr="0027318F">
        <w:rPr>
          <w:rFonts w:ascii="Times New Roman" w:eastAsia="Times New Roman" w:hAnsi="Times New Roman" w:cs="Times New Roman"/>
          <w:bCs/>
          <w:i/>
          <w:iCs/>
          <w:sz w:val="24"/>
          <w:szCs w:val="24"/>
        </w:rPr>
        <w:t>the raise of the rest</w:t>
      </w:r>
      <w:r w:rsidRPr="0027318F">
        <w:rPr>
          <w:rFonts w:ascii="Times New Roman" w:eastAsia="Times New Roman" w:hAnsi="Times New Roman" w:cs="Times New Roman"/>
          <w:bCs/>
          <w:sz w:val="24"/>
          <w:szCs w:val="24"/>
        </w:rPr>
        <w:t xml:space="preserve"> dimana menuntut adanya tata dunia baru yang lebih adil.  </w:t>
      </w:r>
    </w:p>
    <w:p w:rsidR="00847861" w:rsidRDefault="00847861" w:rsidP="00847861">
      <w:pPr>
        <w:spacing w:line="480" w:lineRule="auto"/>
        <w:ind w:firstLine="540"/>
        <w:contextualSpacing/>
        <w:jc w:val="both"/>
        <w:rPr>
          <w:rFonts w:ascii="Times New Roman" w:eastAsia="Times New Roman" w:hAnsi="Times New Roman" w:cs="Times New Roman"/>
          <w:bCs/>
          <w:sz w:val="24"/>
          <w:szCs w:val="24"/>
        </w:rPr>
      </w:pPr>
      <w:r w:rsidRPr="0027318F">
        <w:rPr>
          <w:rFonts w:ascii="Times New Roman" w:eastAsia="Times New Roman" w:hAnsi="Times New Roman" w:cs="Times New Roman"/>
          <w:bCs/>
          <w:sz w:val="24"/>
          <w:szCs w:val="24"/>
        </w:rPr>
        <w:t>Dalam perkembangan ekonomi internasional, perdagangan internasional merupakan faktor yang sangat penting dalam meningkatkan kemajuan ekonomi negara-negara dunia. Richard Rosercrance, seorang ahli perekonomian dunia memaparkan jika ingin makmur dalam suasana yang berubah seperti sekarang perdagangan harus memainkan peranan yang sangat penting dalam menjaga hubungan kerjasama antara negara maju dana negara berkembang.</w:t>
      </w:r>
      <w:r w:rsidRPr="0027318F">
        <w:rPr>
          <w:rStyle w:val="FootnoteReference"/>
          <w:rFonts w:ascii="Times New Roman" w:eastAsia="Times New Roman" w:hAnsi="Times New Roman" w:cs="Times New Roman"/>
          <w:bCs/>
          <w:sz w:val="24"/>
          <w:szCs w:val="24"/>
        </w:rPr>
        <w:footnoteReference w:id="13"/>
      </w:r>
    </w:p>
    <w:p w:rsidR="00847861" w:rsidRPr="0027318F" w:rsidRDefault="00847861" w:rsidP="00847861">
      <w:pPr>
        <w:spacing w:line="480" w:lineRule="auto"/>
        <w:ind w:firstLine="540"/>
        <w:contextualSpacing/>
        <w:jc w:val="both"/>
        <w:rPr>
          <w:rFonts w:ascii="Times New Roman" w:eastAsia="Times New Roman" w:hAnsi="Times New Roman" w:cs="Times New Roman"/>
          <w:bCs/>
          <w:sz w:val="24"/>
          <w:szCs w:val="24"/>
        </w:rPr>
      </w:pPr>
      <w:r w:rsidRPr="0027318F">
        <w:rPr>
          <w:rFonts w:ascii="Times New Roman" w:eastAsia="Times New Roman" w:hAnsi="Times New Roman" w:cs="Times New Roman"/>
          <w:bCs/>
          <w:sz w:val="24"/>
          <w:szCs w:val="24"/>
        </w:rPr>
        <w:t>Regionalisme ekonomi merupakan upaya yang mulai diagendakan utnuk membentuk masyarakat kawasan yang bekerja sama membentuk satu kesatuan ekonomi  yang saling mengikat. Dr. Akrasanee mendefenisikan regionalisme ekonomi sebagai sebuah kecenderungan bagi sebuah kelompok dalam menentukan lokasi geografisnya untuk menentukan integrasi ekonominya.</w:t>
      </w:r>
      <w:r w:rsidRPr="0027318F">
        <w:rPr>
          <w:rStyle w:val="FootnoteReference"/>
          <w:rFonts w:ascii="Times New Roman" w:eastAsia="Times New Roman" w:hAnsi="Times New Roman" w:cs="Times New Roman"/>
          <w:bCs/>
          <w:sz w:val="24"/>
          <w:szCs w:val="24"/>
        </w:rPr>
        <w:footnoteReference w:id="14"/>
      </w:r>
      <w:r w:rsidRPr="0027318F">
        <w:rPr>
          <w:rFonts w:ascii="Times New Roman" w:eastAsia="Times New Roman" w:hAnsi="Times New Roman" w:cs="Times New Roman"/>
          <w:bCs/>
          <w:sz w:val="24"/>
          <w:szCs w:val="24"/>
        </w:rPr>
        <w:t xml:space="preserve"> Pelaksanaannya dapat ditenggarai dari bentuk dan pertumbuhan kerjasama yang diinginkan dan dilakukakan diantara mereka. Pada hakekatnya pembentukan sebuah perkawanan ekonomi regional adalah pembentukan blok ekonomi.</w:t>
      </w:r>
    </w:p>
    <w:p w:rsidR="00847861" w:rsidRDefault="00847861" w:rsidP="00847861">
      <w:pPr>
        <w:spacing w:line="480" w:lineRule="auto"/>
        <w:ind w:firstLine="540"/>
        <w:contextualSpacing/>
        <w:jc w:val="both"/>
        <w:rPr>
          <w:rFonts w:ascii="Times New Roman" w:eastAsia="Times New Roman" w:hAnsi="Times New Roman" w:cs="Times New Roman"/>
          <w:bCs/>
          <w:sz w:val="24"/>
          <w:szCs w:val="24"/>
        </w:rPr>
      </w:pPr>
      <w:r w:rsidRPr="0027318F">
        <w:rPr>
          <w:rFonts w:ascii="Times New Roman" w:eastAsia="Times New Roman" w:hAnsi="Times New Roman" w:cs="Times New Roman"/>
          <w:bCs/>
          <w:sz w:val="24"/>
          <w:szCs w:val="24"/>
        </w:rPr>
        <w:lastRenderedPageBreak/>
        <w:t>Pasca kegagalan perundingan WTO, para pemuja pasar bebas beserta rezim pendukungnya mencari jalan lain untuk memecah kebuntuan akibat penolakan berbagai negara ke tiga yang tetap meminta perlindungan proteksi terhadap sektor-sektor sensitif mereka. Keadaan ini diperparah dengan krisis keuangan global yang melanda seluruh negara maju yang memaksa merubah haluan ekonomi ke arah regionalime dan bahkan proteksionisme melalui nasionalisasi dengan berpikir yang sama yaitu kapitaslime pasar. Para pengusung pasar bebas, negara maju, perusahaan raksasa dan lembaga keungan multinasional  tidak mau kehilangan muka.</w:t>
      </w:r>
      <w:r>
        <w:rPr>
          <w:rFonts w:ascii="Times New Roman" w:eastAsia="Times New Roman" w:hAnsi="Times New Roman" w:cs="Times New Roman"/>
          <w:bCs/>
          <w:sz w:val="24"/>
          <w:szCs w:val="24"/>
        </w:rPr>
        <w:t xml:space="preserve"> </w:t>
      </w:r>
      <w:r w:rsidRPr="0027318F">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Free Trade</w:t>
      </w:r>
      <w:r w:rsidRPr="0027318F">
        <w:rPr>
          <w:rFonts w:ascii="Times New Roman" w:eastAsia="Times New Roman" w:hAnsi="Times New Roman" w:cs="Times New Roman"/>
          <w:bCs/>
          <w:i/>
          <w:sz w:val="24"/>
          <w:szCs w:val="24"/>
        </w:rPr>
        <w:t xml:space="preserve"> Agreement</w:t>
      </w:r>
      <w:r w:rsidRPr="0027318F">
        <w:rPr>
          <w:rFonts w:ascii="Times New Roman" w:eastAsia="Times New Roman" w:hAnsi="Times New Roman" w:cs="Times New Roman"/>
          <w:bCs/>
          <w:sz w:val="24"/>
          <w:szCs w:val="24"/>
        </w:rPr>
        <w:t xml:space="preserve">(FTA) </w:t>
      </w:r>
      <w:r>
        <w:rPr>
          <w:rFonts w:ascii="Times New Roman" w:eastAsia="Times New Roman" w:hAnsi="Times New Roman" w:cs="Times New Roman"/>
          <w:bCs/>
          <w:sz w:val="24"/>
          <w:szCs w:val="24"/>
        </w:rPr>
        <w:t xml:space="preserve"> </w:t>
      </w:r>
      <w:r w:rsidRPr="0027318F">
        <w:rPr>
          <w:rFonts w:ascii="Times New Roman" w:eastAsia="Times New Roman" w:hAnsi="Times New Roman" w:cs="Times New Roman"/>
          <w:bCs/>
          <w:sz w:val="24"/>
          <w:szCs w:val="24"/>
        </w:rPr>
        <w:t>digalakkan kembali dalam rangka memperluas pasar dan agenda-agenda neoliberal. Langkah ini diharapkan sebagai strategi untuk mengatasi kebuntuan perundingan WTO yang tidak membuahkan hasil dan sekaligus mencari lahan eksploitasi baru untuk mengatasi krisis keuangan yang tengah dihadapi.</w:t>
      </w:r>
    </w:p>
    <w:p w:rsidR="00847861" w:rsidRPr="00C34A15" w:rsidRDefault="00847861" w:rsidP="00847861">
      <w:pPr>
        <w:spacing w:line="480" w:lineRule="auto"/>
        <w:ind w:firstLine="54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Krisis keungan global lagi-lagi menjadi alasan logis untuk melancarkan system ekonomi politik yang dibangun diatas prinsip kapitalisme. Logika meraup keuntungan semaksimal mungkin pun harus dilakukan dengan makin banyak partner dagang. FTA terbaca jelas bahwa logika pasar bebas akan terus berusaha untuk mencari pasar untuk produk mereka yang bisa jadi </w:t>
      </w:r>
      <w:r>
        <w:rPr>
          <w:rFonts w:ascii="Times New Roman" w:eastAsia="Times New Roman" w:hAnsi="Times New Roman" w:cs="Times New Roman"/>
          <w:bCs/>
          <w:i/>
          <w:sz w:val="24"/>
          <w:szCs w:val="24"/>
        </w:rPr>
        <w:t xml:space="preserve">overload </w:t>
      </w:r>
      <w:r>
        <w:rPr>
          <w:rFonts w:ascii="Times New Roman" w:eastAsia="Times New Roman" w:hAnsi="Times New Roman" w:cs="Times New Roman"/>
          <w:bCs/>
          <w:sz w:val="24"/>
          <w:szCs w:val="24"/>
        </w:rPr>
        <w:t>di negara produsennya. Metode kerja samapun selalu dipilih para pemodal yang seringkali bersembunya di belakang aktor negara untuk menutupi semangat menjajah buruh di negara lain dan megeruk keuntungan semaksimal munkin dari negara lain.</w:t>
      </w:r>
    </w:p>
    <w:p w:rsidR="00847861" w:rsidRDefault="00847861" w:rsidP="00847861">
      <w:pPr>
        <w:spacing w:line="480" w:lineRule="auto"/>
        <w:ind w:firstLine="54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Free Trade</w:t>
      </w:r>
      <w:r w:rsidRPr="0027318F">
        <w:rPr>
          <w:rFonts w:ascii="Times New Roman" w:eastAsia="Times New Roman" w:hAnsi="Times New Roman" w:cs="Times New Roman"/>
          <w:bCs/>
          <w:sz w:val="24"/>
          <w:szCs w:val="24"/>
        </w:rPr>
        <w:t xml:space="preserve"> menjadi agenda penting disetiap kawasan-kawasan yang menyatakan dirinya pada kerjasama dan integrasi pada peningkatan pertumbuhan setiap masing anggotanya. Pemilihan pasar bebas dianggap sebagai salah satu jalan terbaik untuk meningkatkan laju ekonomi suatu negara yang merupakan sumber devisa negara serta invesatasi besara bagi pertumbuhan ekonomi untuk setiap negara. Perkiraan ini semakin dicanangkan karena melihat pertumbuhan-pertumbuhan negara-negara maju yang berada di WTO selalu berusaha </w:t>
      </w:r>
      <w:r w:rsidRPr="0027318F">
        <w:rPr>
          <w:rFonts w:ascii="Times New Roman" w:eastAsia="Times New Roman" w:hAnsi="Times New Roman" w:cs="Times New Roman"/>
          <w:bCs/>
          <w:sz w:val="24"/>
          <w:szCs w:val="24"/>
        </w:rPr>
        <w:lastRenderedPageBreak/>
        <w:t>menjadi superior akan regulasi perdagangan serta dominasi pada pasar yang akan selalu menguntungkan negara-negara tersebut.</w:t>
      </w:r>
    </w:p>
    <w:p w:rsidR="00847861" w:rsidRDefault="00847861" w:rsidP="00847861">
      <w:pPr>
        <w:spacing w:line="480" w:lineRule="auto"/>
        <w:ind w:firstLine="540"/>
        <w:contextualSpacing/>
        <w:jc w:val="both"/>
        <w:rPr>
          <w:rFonts w:ascii="Times New Roman" w:hAnsi="Times New Roman" w:cs="Times New Roman"/>
          <w:sz w:val="24"/>
          <w:szCs w:val="24"/>
        </w:rPr>
      </w:pPr>
      <w:r w:rsidRPr="00C642DB">
        <w:rPr>
          <w:rFonts w:ascii="Times New Roman" w:hAnsi="Times New Roman" w:cs="Times New Roman"/>
          <w:sz w:val="24"/>
          <w:szCs w:val="24"/>
        </w:rPr>
        <w:t>Kerjasama International adalah rangkaian kegiatan yang dilakukan antar bangsa - bangsa didunia dalam mengadakan hubungan timbal balik untuk dapat saling memenuhi kegiatannya. Pedoman yang dipakai oleh kelompok kerjasama adalah saling menguntungkan dengan tata cara yang sudah disepakati bersama.</w:t>
      </w:r>
      <w:r>
        <w:rPr>
          <w:rFonts w:ascii="Times New Roman" w:hAnsi="Times New Roman" w:cs="Times New Roman"/>
          <w:sz w:val="24"/>
          <w:szCs w:val="24"/>
        </w:rPr>
        <w:t xml:space="preserve"> Kerjasama masing-masing negara semakin meluas dengan membawa pada kerangka lebih luas yang merujuk pada hubungan kerjasama antar kawasan. K</w:t>
      </w:r>
      <w:r w:rsidRPr="00C642DB">
        <w:rPr>
          <w:rFonts w:ascii="Times New Roman" w:hAnsi="Times New Roman" w:cs="Times New Roman"/>
          <w:sz w:val="24"/>
          <w:szCs w:val="24"/>
        </w:rPr>
        <w:t xml:space="preserve">erjasama ini bergeser kearah kerjasama regional dengan masuknya Australia dan negara – negara anggota ASEAN lainnya dalam menghadapi perdagangan bebas yaitu dengan dibentuknya </w:t>
      </w:r>
      <w:r w:rsidRPr="00C642DB">
        <w:rPr>
          <w:rFonts w:ascii="Times New Roman" w:hAnsi="Times New Roman" w:cs="Times New Roman"/>
          <w:i/>
          <w:iCs/>
          <w:sz w:val="24"/>
          <w:szCs w:val="24"/>
        </w:rPr>
        <w:t>ASEAN – Austral</w:t>
      </w:r>
      <w:r>
        <w:rPr>
          <w:rFonts w:ascii="Times New Roman" w:hAnsi="Times New Roman" w:cs="Times New Roman"/>
          <w:i/>
          <w:iCs/>
          <w:sz w:val="24"/>
          <w:szCs w:val="24"/>
        </w:rPr>
        <w:t>ia – New Zealand Free Trade Agreement</w:t>
      </w:r>
      <w:r w:rsidRPr="00C642DB">
        <w:rPr>
          <w:rFonts w:ascii="Times New Roman" w:hAnsi="Times New Roman" w:cs="Times New Roman"/>
          <w:i/>
          <w:iCs/>
          <w:sz w:val="24"/>
          <w:szCs w:val="24"/>
        </w:rPr>
        <w:t xml:space="preserve"> </w:t>
      </w:r>
      <w:r w:rsidRPr="00C642DB">
        <w:rPr>
          <w:rFonts w:ascii="Times New Roman" w:hAnsi="Times New Roman" w:cs="Times New Roman"/>
          <w:sz w:val="24"/>
          <w:szCs w:val="24"/>
        </w:rPr>
        <w:t xml:space="preserve">atau disingkat dengan nama AANZFTA. </w:t>
      </w:r>
    </w:p>
    <w:p w:rsidR="00847861" w:rsidRDefault="00847861" w:rsidP="00847861">
      <w:pPr>
        <w:spacing w:line="480" w:lineRule="auto"/>
        <w:ind w:firstLine="540"/>
        <w:contextualSpacing/>
        <w:jc w:val="both"/>
        <w:rPr>
          <w:rFonts w:ascii="Times New Roman" w:hAnsi="Times New Roman" w:cs="Times New Roman"/>
          <w:sz w:val="24"/>
          <w:szCs w:val="24"/>
        </w:rPr>
      </w:pPr>
      <w:r>
        <w:rPr>
          <w:rStyle w:val="FootnoteReference"/>
          <w:rFonts w:ascii="Times New Roman" w:hAnsi="Times New Roman" w:cs="Times New Roman"/>
          <w:sz w:val="24"/>
          <w:szCs w:val="24"/>
        </w:rPr>
        <w:footnoteReference w:id="15"/>
      </w:r>
      <w:r w:rsidRPr="00C642DB">
        <w:rPr>
          <w:rFonts w:ascii="Times New Roman" w:hAnsi="Times New Roman" w:cs="Times New Roman"/>
          <w:sz w:val="24"/>
          <w:szCs w:val="24"/>
        </w:rPr>
        <w:t xml:space="preserve">Perjanjian membentuk </w:t>
      </w:r>
      <w:r w:rsidRPr="00C642DB">
        <w:rPr>
          <w:rFonts w:ascii="Times New Roman" w:hAnsi="Times New Roman" w:cs="Times New Roman"/>
          <w:i/>
          <w:iCs/>
          <w:sz w:val="24"/>
          <w:szCs w:val="24"/>
        </w:rPr>
        <w:t>ASEAN – Austral</w:t>
      </w:r>
      <w:r>
        <w:rPr>
          <w:rFonts w:ascii="Times New Roman" w:hAnsi="Times New Roman" w:cs="Times New Roman"/>
          <w:i/>
          <w:iCs/>
          <w:sz w:val="24"/>
          <w:szCs w:val="24"/>
        </w:rPr>
        <w:t>ia – New Zealand Free Trade Agreement</w:t>
      </w:r>
      <w:r w:rsidRPr="00C642DB">
        <w:rPr>
          <w:rFonts w:ascii="Times New Roman" w:hAnsi="Times New Roman" w:cs="Times New Roman"/>
          <w:i/>
          <w:iCs/>
          <w:sz w:val="24"/>
          <w:szCs w:val="24"/>
        </w:rPr>
        <w:t xml:space="preserve"> </w:t>
      </w:r>
      <w:r w:rsidRPr="00C642DB">
        <w:rPr>
          <w:rFonts w:ascii="Times New Roman" w:hAnsi="Times New Roman" w:cs="Times New Roman"/>
          <w:sz w:val="24"/>
          <w:szCs w:val="24"/>
        </w:rPr>
        <w:t xml:space="preserve">mulai berlaku pada tanggal 1 Januari 2010, persetujuan pembentukan kawasan perdagangan </w:t>
      </w:r>
      <w:r w:rsidRPr="00C642DB">
        <w:rPr>
          <w:rFonts w:ascii="Times New Roman" w:hAnsi="Times New Roman" w:cs="Times New Roman"/>
          <w:i/>
          <w:iCs/>
          <w:sz w:val="24"/>
          <w:szCs w:val="24"/>
        </w:rPr>
        <w:t>ASEAN – Austral</w:t>
      </w:r>
      <w:r>
        <w:rPr>
          <w:rFonts w:ascii="Times New Roman" w:hAnsi="Times New Roman" w:cs="Times New Roman"/>
          <w:i/>
          <w:iCs/>
          <w:sz w:val="24"/>
          <w:szCs w:val="24"/>
        </w:rPr>
        <w:t>ia – New Zealand Free Trade Agreement</w:t>
      </w:r>
      <w:r w:rsidRPr="00C642DB">
        <w:rPr>
          <w:rFonts w:ascii="Times New Roman" w:hAnsi="Times New Roman" w:cs="Times New Roman"/>
          <w:i/>
          <w:iCs/>
          <w:sz w:val="24"/>
          <w:szCs w:val="24"/>
        </w:rPr>
        <w:t xml:space="preserve"> </w:t>
      </w:r>
      <w:r w:rsidRPr="00C642DB">
        <w:rPr>
          <w:rFonts w:ascii="Times New Roman" w:hAnsi="Times New Roman" w:cs="Times New Roman"/>
          <w:sz w:val="24"/>
          <w:szCs w:val="24"/>
        </w:rPr>
        <w:t>ditandatangani di Thailand pada bulan Februari 2009 oleh Australia, Selandia Baru dan 10 negara anggota ASEAN, AANZFTA ini berlaku pada tanggal 1 Januari 2010 untuk Australia, New Zealand, Brunei Darussalam, Burma, Malaysia, Filipina, Singapura dan Vietnam. Sedangkan Thailand diberlakukan bahwa pada tanggal 12 Maret 2010 setelah menyelesaikan persyaratan internal. Sedangkan sisa negara anggota ASEAN yaitu Kamboja, Indonesia, dan Laos perjanjian ini akan mulai 60 hari setelah menyelesaikan prosedur ratifikasi yang diperlukan oleh masing – masing pihak, dimana tarif lebih dari 90% jenis produk yang diperdagangkan antara ASEAN, Australia, dan Selandia Baru akan dihilangkan setelah berlakunya perjanjian dalam tahap awal pelaksanaannya.</w:t>
      </w:r>
    </w:p>
    <w:p w:rsidR="00847861" w:rsidRPr="002112CB" w:rsidRDefault="00847861" w:rsidP="00847861">
      <w:pPr>
        <w:spacing w:line="480" w:lineRule="auto"/>
        <w:ind w:firstLine="54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Perjanjian AANZFTA ini lahir dari masa yang panjang dari kepentingan-kepentingan negara maupun korporasi yang bermain di dalamnya. Kawasan menginginkan pertumbuhan ekonomi setiap anggotanya dengan menerapkan intgrasi pasar(</w:t>
      </w:r>
      <w:r>
        <w:rPr>
          <w:rFonts w:ascii="Times New Roman" w:eastAsia="Times New Roman" w:hAnsi="Times New Roman" w:cs="Times New Roman"/>
          <w:bCs/>
          <w:i/>
          <w:sz w:val="24"/>
          <w:szCs w:val="24"/>
        </w:rPr>
        <w:t>single market).</w:t>
      </w:r>
      <w:r>
        <w:rPr>
          <w:rFonts w:ascii="Times New Roman" w:eastAsia="Times New Roman" w:hAnsi="Times New Roman" w:cs="Times New Roman"/>
          <w:bCs/>
          <w:sz w:val="24"/>
          <w:szCs w:val="24"/>
        </w:rPr>
        <w:t xml:space="preserve"> ASEAN sendiri yang pada perjanjian melalui tahapan yang panjang untuk sampai pada agenda perjanjian AANZFTA. </w:t>
      </w:r>
    </w:p>
    <w:p w:rsidR="00847861" w:rsidRDefault="00847861" w:rsidP="00847861">
      <w:pPr>
        <w:spacing w:line="480" w:lineRule="auto"/>
        <w:ind w:firstLine="54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ASEAN merupakan suatu kawasan rezim Asia Tenggara yang mendasarakan penyelenggaraan organisasinya pada Delkarasi Bangkok 08 Agustus 1967 dengan lima negara pendirinya adalah Inonesia, Malaysia, Philipina, Singapura dan Thailand. Bertolak belakang dari pemikiran realis yang beranggapan ASEAN adalah semata-mata berangkat dari ide politik keamanan kawasan. Percepatan pembentukan integrasi kawasan ini tidak terlepas persuasi dari Amerika yang situasi pada perang dingin. Adanya ketakutan perluasan paham sosialisme di Asia Tenggara. Kawasan ini menjadi sudah barang tentunya menjadi perebutan bagi negara-negara besar yang menganut paham liberalis yang dibangun atas prinsip kapitalis. Isu keamanan menjadi perihal paling fundamental dalam kawasan ini. Secara lebih dalam semeetinya di analisa sudut kepentingan keamanan pasar kelompok dominan atas yang didominasi.</w:t>
      </w:r>
      <w:r>
        <w:rPr>
          <w:rStyle w:val="FootnoteReference"/>
          <w:rFonts w:ascii="Times New Roman" w:eastAsia="Times New Roman" w:hAnsi="Times New Roman" w:cs="Times New Roman"/>
          <w:bCs/>
          <w:sz w:val="24"/>
          <w:szCs w:val="24"/>
        </w:rPr>
        <w:footnoteReference w:id="16"/>
      </w:r>
    </w:p>
    <w:p w:rsidR="00847861" w:rsidRDefault="00847861" w:rsidP="00847861">
      <w:pPr>
        <w:spacing w:line="480" w:lineRule="auto"/>
        <w:ind w:firstLine="54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Seperti dipaparkan diatas ASEAN merupakan regionalisme yang bertumbuh pesat dengan perkembangan masing-masing negaranya. Hal inilah yang membuat integrasi kawasan lain memilik agenda besar untuk menggandeng ASEAN sebagai mitra perdagangan yang lebih pada mengarah pasara bebas. </w:t>
      </w:r>
    </w:p>
    <w:p w:rsidR="00847861" w:rsidRDefault="00847861" w:rsidP="00847861">
      <w:pPr>
        <w:shd w:val="clear" w:color="auto" w:fill="FFFFFF"/>
        <w:spacing w:line="48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Pasar bebas yang sudah lama dideklarasikan Australia-New Zealand yang tercantum dalam CER (Closer Economic Relations). CER merupakan pernjanjian perdagangan yang paling komprehensif </w:t>
      </w:r>
      <w:r w:rsidRPr="0035637B">
        <w:rPr>
          <w:rFonts w:ascii="Times New Roman" w:eastAsia="Times New Roman" w:hAnsi="Times New Roman" w:cs="Times New Roman"/>
          <w:bCs/>
          <w:sz w:val="24"/>
          <w:szCs w:val="24"/>
        </w:rPr>
        <w:t xml:space="preserve">bilateral gratis yang ada. </w:t>
      </w:r>
      <w:r w:rsidRPr="00102D68">
        <w:rPr>
          <w:rFonts w:ascii="Times New Roman" w:eastAsia="Times New Roman" w:hAnsi="Times New Roman" w:cs="Times New Roman"/>
          <w:bCs/>
          <w:sz w:val="24"/>
          <w:szCs w:val="24"/>
        </w:rPr>
        <w:t>Perjanjian perdagangan pertama antara Australia dan Selandia Baru tanggal kembali ke 1922, dan pada dasarnya Lain Itu masing-</w:t>
      </w:r>
      <w:r w:rsidRPr="00102D68">
        <w:rPr>
          <w:rFonts w:ascii="Times New Roman" w:eastAsia="Times New Roman" w:hAnsi="Times New Roman" w:cs="Times New Roman"/>
          <w:bCs/>
          <w:sz w:val="24"/>
          <w:szCs w:val="24"/>
        </w:rPr>
        <w:lastRenderedPageBreak/>
        <w:t>masing pihak akan perdagangan dengan lainnya. Ini Diikuti oleh Australia Selandia Baru Perjanjian Perdagangan pada tahun 1933, oleh Yang kedua negara saling memberi preferensi lain dan beberapa harga khusus tugas. Sebuah perjanjian perdagangan bebas parsial, Australia Selandia Baru Perjanjian Perdagangan Bebas (NAFTA), Mulai berlaku pada tahun 1966, yang menyebabkan penghapusan tarif dan pembatasan kuantitatif pada 80 persen dari perdagangan trans-Tasman dengan akhir 1970-an. Karena NAFTA tidak terstruktur untuk mengatasi lingkungan ekonomi internasional berubah dan karena itu tidak memiliki mekanisme yang efektif untuk menghilangkan pembatasan tersisa, Australia dan Selandia Baru sepakat untuk mengembangkan melalui lebih terbuka sistem perdagangan bilateral.</w:t>
      </w:r>
      <w:r>
        <w:rPr>
          <w:rStyle w:val="FootnoteReference"/>
          <w:rFonts w:ascii="Times New Roman" w:eastAsia="Times New Roman" w:hAnsi="Times New Roman" w:cs="Times New Roman"/>
          <w:bCs/>
          <w:sz w:val="24"/>
          <w:szCs w:val="24"/>
        </w:rPr>
        <w:footnoteReference w:id="17"/>
      </w:r>
    </w:p>
    <w:p w:rsidR="00847861" w:rsidRPr="005D0CD5" w:rsidRDefault="00847861" w:rsidP="00847861">
      <w:pPr>
        <w:shd w:val="clear" w:color="auto" w:fill="FFFFFF"/>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Pada dasarnya t</w:t>
      </w:r>
      <w:r w:rsidRPr="005D0CD5">
        <w:rPr>
          <w:rFonts w:ascii="Times New Roman" w:eastAsia="Times New Roman" w:hAnsi="Times New Roman" w:cs="Times New Roman"/>
          <w:bCs/>
          <w:sz w:val="24"/>
          <w:szCs w:val="24"/>
        </w:rPr>
        <w:t xml:space="preserve">ujuan ANZCERTA adalah </w:t>
      </w:r>
      <w:r>
        <w:rPr>
          <w:rFonts w:ascii="Times New Roman" w:eastAsia="Times New Roman" w:hAnsi="Times New Roman" w:cs="Times New Roman"/>
          <w:bCs/>
          <w:sz w:val="24"/>
          <w:szCs w:val="24"/>
        </w:rPr>
        <w:t xml:space="preserve">sama dengan regional ASEAN </w:t>
      </w:r>
      <w:r w:rsidRPr="005D0CD5">
        <w:rPr>
          <w:rFonts w:ascii="Times New Roman" w:eastAsia="Times New Roman" w:hAnsi="Times New Roman" w:cs="Times New Roman"/>
          <w:bCs/>
          <w:sz w:val="24"/>
          <w:szCs w:val="24"/>
        </w:rPr>
        <w:t>untuk:</w:t>
      </w:r>
    </w:p>
    <w:p w:rsidR="00847861" w:rsidRPr="00F12940" w:rsidRDefault="00847861" w:rsidP="00847861">
      <w:pPr>
        <w:pStyle w:val="ListParagraph"/>
        <w:numPr>
          <w:ilvl w:val="0"/>
          <w:numId w:val="1"/>
        </w:numPr>
        <w:shd w:val="clear" w:color="auto" w:fill="FFFFFF"/>
        <w:spacing w:line="480" w:lineRule="auto"/>
        <w:jc w:val="both"/>
        <w:rPr>
          <w:rFonts w:ascii="Times New Roman" w:eastAsia="Times New Roman" w:hAnsi="Times New Roman" w:cs="Times New Roman"/>
          <w:bCs/>
          <w:sz w:val="24"/>
          <w:szCs w:val="24"/>
        </w:rPr>
      </w:pPr>
      <w:r w:rsidRPr="00F12940">
        <w:rPr>
          <w:rFonts w:ascii="Times New Roman" w:eastAsia="Times New Roman" w:hAnsi="Times New Roman" w:cs="Times New Roman"/>
          <w:bCs/>
          <w:sz w:val="24"/>
          <w:szCs w:val="24"/>
        </w:rPr>
        <w:t xml:space="preserve"> Memperkuat hubungan yang lebih luas antara Australia dan Selandia Baru</w:t>
      </w:r>
    </w:p>
    <w:p w:rsidR="00847861" w:rsidRPr="00F12940" w:rsidRDefault="00847861" w:rsidP="00847861">
      <w:pPr>
        <w:pStyle w:val="ListParagraph"/>
        <w:numPr>
          <w:ilvl w:val="0"/>
          <w:numId w:val="1"/>
        </w:numPr>
        <w:shd w:val="clear" w:color="auto" w:fill="FFFFFF"/>
        <w:spacing w:line="480" w:lineRule="auto"/>
        <w:jc w:val="both"/>
        <w:rPr>
          <w:rFonts w:ascii="Times New Roman" w:eastAsia="Times New Roman" w:hAnsi="Times New Roman" w:cs="Times New Roman"/>
          <w:bCs/>
          <w:sz w:val="24"/>
          <w:szCs w:val="24"/>
        </w:rPr>
      </w:pPr>
      <w:r w:rsidRPr="00F12940">
        <w:rPr>
          <w:rFonts w:ascii="Times New Roman" w:eastAsia="Times New Roman" w:hAnsi="Times New Roman" w:cs="Times New Roman"/>
          <w:bCs/>
          <w:sz w:val="24"/>
          <w:szCs w:val="24"/>
        </w:rPr>
        <w:t xml:space="preserve"> mengembangkan hubungan ekonomi lebih erat antara negara anggota melalui ekspansi yang saling menguntungkan dari perdagangan bebas antara Selandia Baru dan Australia</w:t>
      </w:r>
    </w:p>
    <w:p w:rsidR="00847861" w:rsidRPr="00F12940" w:rsidRDefault="00847861" w:rsidP="00847861">
      <w:pPr>
        <w:pStyle w:val="ListParagraph"/>
        <w:numPr>
          <w:ilvl w:val="0"/>
          <w:numId w:val="1"/>
        </w:numPr>
        <w:shd w:val="clear" w:color="auto" w:fill="FFFFFF"/>
        <w:spacing w:line="480" w:lineRule="auto"/>
        <w:jc w:val="both"/>
        <w:rPr>
          <w:rFonts w:ascii="Times New Roman" w:eastAsia="Times New Roman" w:hAnsi="Times New Roman" w:cs="Times New Roman"/>
          <w:bCs/>
          <w:sz w:val="24"/>
          <w:szCs w:val="24"/>
        </w:rPr>
      </w:pPr>
      <w:r w:rsidRPr="00F12940">
        <w:rPr>
          <w:rFonts w:ascii="Times New Roman" w:eastAsia="Times New Roman" w:hAnsi="Times New Roman" w:cs="Times New Roman"/>
          <w:bCs/>
          <w:sz w:val="24"/>
          <w:szCs w:val="24"/>
        </w:rPr>
        <w:t>menghilangkan hambatan perdagangan antara Australia dan Selandia Baru dengan cara bertahap dan progresif di bawah jadwal yang disepakati dan dengan minimal gangguan</w:t>
      </w:r>
    </w:p>
    <w:p w:rsidR="00847861" w:rsidRPr="00F12940" w:rsidRDefault="00847861" w:rsidP="00847861">
      <w:pPr>
        <w:pStyle w:val="ListParagraph"/>
        <w:numPr>
          <w:ilvl w:val="0"/>
          <w:numId w:val="1"/>
        </w:numPr>
        <w:shd w:val="clear" w:color="auto" w:fill="FFFFFF"/>
        <w:spacing w:line="480" w:lineRule="auto"/>
        <w:jc w:val="both"/>
        <w:rPr>
          <w:rFonts w:ascii="Times New Roman" w:eastAsia="Times New Roman" w:hAnsi="Times New Roman" w:cs="Times New Roman"/>
          <w:bCs/>
          <w:sz w:val="24"/>
          <w:szCs w:val="24"/>
        </w:rPr>
      </w:pPr>
      <w:r w:rsidRPr="00F12940">
        <w:rPr>
          <w:rFonts w:ascii="Times New Roman" w:eastAsia="Times New Roman" w:hAnsi="Times New Roman" w:cs="Times New Roman"/>
          <w:bCs/>
          <w:sz w:val="24"/>
          <w:szCs w:val="24"/>
        </w:rPr>
        <w:t xml:space="preserve"> mengembangkan perdagangan antara Selandia Baru dan Australia dalam kondisi persaingan yang adil.</w:t>
      </w:r>
      <w:r>
        <w:rPr>
          <w:rStyle w:val="FootnoteReference"/>
          <w:rFonts w:ascii="Times New Roman" w:eastAsia="Times New Roman" w:hAnsi="Times New Roman" w:cs="Times New Roman"/>
          <w:bCs/>
          <w:sz w:val="24"/>
          <w:szCs w:val="24"/>
        </w:rPr>
        <w:footnoteReference w:id="18"/>
      </w:r>
    </w:p>
    <w:p w:rsidR="00847861" w:rsidRDefault="00847861" w:rsidP="00847861">
      <w:pPr>
        <w:shd w:val="clear" w:color="auto" w:fill="FFFFFF"/>
        <w:spacing w:line="480" w:lineRule="auto"/>
        <w:ind w:firstLine="720"/>
        <w:jc w:val="both"/>
        <w:rPr>
          <w:rFonts w:ascii="Times New Roman" w:eastAsia="Times New Roman" w:hAnsi="Times New Roman" w:cs="Times New Roman"/>
          <w:bCs/>
          <w:sz w:val="24"/>
          <w:szCs w:val="24"/>
        </w:rPr>
      </w:pPr>
      <w:r w:rsidRPr="005D0CD5">
        <w:rPr>
          <w:rFonts w:ascii="Times New Roman" w:eastAsia="Times New Roman" w:hAnsi="Times New Roman" w:cs="Times New Roman"/>
          <w:bCs/>
          <w:sz w:val="24"/>
          <w:szCs w:val="24"/>
        </w:rPr>
        <w:t xml:space="preserve">ANZCERTA telah mendukung pertumbuhan yang kuat dalam perdagangan di seluruh Tasman dengan pertumbuhan rata-rata tahunan dalam perdagangan dua arah barang dari 6,7 persen, dari tahun 1983 ke 2014. Selandia Baru saat ini mitra dagang terbesar keenam di </w:t>
      </w:r>
      <w:r w:rsidRPr="005D0CD5">
        <w:rPr>
          <w:rFonts w:ascii="Times New Roman" w:eastAsia="Times New Roman" w:hAnsi="Times New Roman" w:cs="Times New Roman"/>
          <w:bCs/>
          <w:sz w:val="24"/>
          <w:szCs w:val="24"/>
        </w:rPr>
        <w:lastRenderedPageBreak/>
        <w:t>Australia, kesembilan sumber terbesar investasi asing dan tujuan yang paling penting yang ketiga untuk investasi Australia di luar negeri.</w:t>
      </w:r>
      <w:r>
        <w:rPr>
          <w:rFonts w:ascii="Times New Roman" w:eastAsia="Times New Roman" w:hAnsi="Times New Roman" w:cs="Times New Roman"/>
          <w:bCs/>
          <w:sz w:val="24"/>
          <w:szCs w:val="24"/>
        </w:rPr>
        <w:t xml:space="preserve"> Selama 32 tahun CER</w:t>
      </w:r>
      <w:r w:rsidRPr="005D0CD5">
        <w:rPr>
          <w:rFonts w:ascii="Times New Roman" w:eastAsia="Times New Roman" w:hAnsi="Times New Roman" w:cs="Times New Roman"/>
          <w:bCs/>
          <w:sz w:val="24"/>
          <w:szCs w:val="24"/>
        </w:rPr>
        <w:t>, komposisi perdagangan antara Australia dan Selandia Baru telah berubah secara dramatis, yang mencerminkan perubahan dalam teknologi, daya saing, struktur industri dalam negeri, Liberalisasi perdagangan dan permintaan konsumen.</w:t>
      </w:r>
      <w:r>
        <w:rPr>
          <w:rStyle w:val="FootnoteReference"/>
          <w:rFonts w:ascii="Times New Roman" w:eastAsia="Times New Roman" w:hAnsi="Times New Roman" w:cs="Times New Roman"/>
          <w:bCs/>
          <w:sz w:val="24"/>
          <w:szCs w:val="24"/>
        </w:rPr>
        <w:footnoteReference w:id="19"/>
      </w:r>
      <w:r>
        <w:rPr>
          <w:rFonts w:ascii="Times New Roman" w:eastAsia="Times New Roman" w:hAnsi="Times New Roman" w:cs="Times New Roman"/>
          <w:bCs/>
          <w:sz w:val="24"/>
          <w:szCs w:val="24"/>
        </w:rPr>
        <w:t>D</w:t>
      </w:r>
      <w:r w:rsidRPr="005D0CD5">
        <w:rPr>
          <w:rFonts w:ascii="Times New Roman" w:eastAsia="Times New Roman" w:hAnsi="Times New Roman" w:cs="Times New Roman"/>
          <w:bCs/>
          <w:sz w:val="24"/>
          <w:szCs w:val="24"/>
        </w:rPr>
        <w:t xml:space="preserve">engan sebagian besar tujuan perdagangan </w:t>
      </w:r>
      <w:r>
        <w:rPr>
          <w:rFonts w:ascii="Times New Roman" w:eastAsia="Times New Roman" w:hAnsi="Times New Roman" w:cs="Times New Roman"/>
          <w:bCs/>
          <w:sz w:val="24"/>
          <w:szCs w:val="24"/>
        </w:rPr>
        <w:t>disepakati</w:t>
      </w:r>
      <w:r w:rsidRPr="005D0CD5">
        <w:rPr>
          <w:rFonts w:ascii="Times New Roman" w:eastAsia="Times New Roman" w:hAnsi="Times New Roman" w:cs="Times New Roman"/>
          <w:bCs/>
          <w:sz w:val="24"/>
          <w:szCs w:val="24"/>
        </w:rPr>
        <w:t>, Pemerintah Austra</w:t>
      </w:r>
      <w:r>
        <w:rPr>
          <w:rFonts w:ascii="Times New Roman" w:eastAsia="Times New Roman" w:hAnsi="Times New Roman" w:cs="Times New Roman"/>
          <w:bCs/>
          <w:sz w:val="24"/>
          <w:szCs w:val="24"/>
        </w:rPr>
        <w:t>lia dan Selandia Baru memutuskan</w:t>
      </w:r>
      <w:r w:rsidRPr="005D0CD5">
        <w:rPr>
          <w:rFonts w:ascii="Times New Roman" w:eastAsia="Times New Roman" w:hAnsi="Times New Roman" w:cs="Times New Roman"/>
          <w:bCs/>
          <w:sz w:val="24"/>
          <w:szCs w:val="24"/>
        </w:rPr>
        <w:t xml:space="preserve"> untuk menga</w:t>
      </w:r>
      <w:r>
        <w:rPr>
          <w:rFonts w:ascii="Times New Roman" w:eastAsia="Times New Roman" w:hAnsi="Times New Roman" w:cs="Times New Roman"/>
          <w:bCs/>
          <w:sz w:val="24"/>
          <w:szCs w:val="24"/>
        </w:rPr>
        <w:t xml:space="preserve">mbil </w:t>
      </w:r>
      <w:r>
        <w:rPr>
          <w:rFonts w:ascii="Times New Roman" w:eastAsia="Times New Roman" w:hAnsi="Times New Roman" w:cs="Times New Roman"/>
          <w:bCs/>
          <w:i/>
          <w:sz w:val="24"/>
          <w:szCs w:val="24"/>
        </w:rPr>
        <w:t>Single Economic Market(SEM)</w:t>
      </w:r>
      <w:r w:rsidRPr="005D0CD5">
        <w:rPr>
          <w:rFonts w:ascii="Times New Roman" w:eastAsia="Times New Roman" w:hAnsi="Times New Roman" w:cs="Times New Roman"/>
          <w:bCs/>
          <w:sz w:val="24"/>
          <w:szCs w:val="24"/>
        </w:rPr>
        <w:t xml:space="preserve"> pendekatan untuk hubung</w:t>
      </w:r>
      <w:r>
        <w:rPr>
          <w:rFonts w:ascii="Times New Roman" w:eastAsia="Times New Roman" w:hAnsi="Times New Roman" w:cs="Times New Roman"/>
          <w:bCs/>
          <w:sz w:val="24"/>
          <w:szCs w:val="24"/>
        </w:rPr>
        <w:t>an ekonomi lebih dekat. SEM dimaksudkan</w:t>
      </w:r>
      <w:r w:rsidRPr="005D0CD5">
        <w:rPr>
          <w:rFonts w:ascii="Times New Roman" w:eastAsia="Times New Roman" w:hAnsi="Times New Roman" w:cs="Times New Roman"/>
          <w:bCs/>
          <w:sz w:val="24"/>
          <w:szCs w:val="24"/>
        </w:rPr>
        <w:t xml:space="preserve"> untuk </w:t>
      </w:r>
      <w:r>
        <w:rPr>
          <w:rFonts w:ascii="Times New Roman" w:eastAsia="Times New Roman" w:hAnsi="Times New Roman" w:cs="Times New Roman"/>
          <w:bCs/>
          <w:sz w:val="24"/>
          <w:szCs w:val="24"/>
        </w:rPr>
        <w:t>m</w:t>
      </w:r>
      <w:r w:rsidRPr="005D0CD5">
        <w:rPr>
          <w:rFonts w:ascii="Times New Roman" w:eastAsia="Times New Roman" w:hAnsi="Times New Roman" w:cs="Times New Roman"/>
          <w:bCs/>
          <w:sz w:val="24"/>
          <w:szCs w:val="24"/>
        </w:rPr>
        <w:t>enyelaraskan dua ekonomi untuk memungkinkan bisnis, konsumen dan investor untuk melakukan operasi di seluruh Tasman dalam lingkungan peraturan mulus.</w:t>
      </w:r>
    </w:p>
    <w:p w:rsidR="00847861" w:rsidRDefault="00847861" w:rsidP="00847861">
      <w:pPr>
        <w:shd w:val="clear" w:color="auto" w:fill="FFFFFF"/>
        <w:spacing w:line="48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Hubungan ekonomi antara AFTA dan ANZCERTA merupakan mempunya tujuan yang sama dalam meningkatkan pertumbuhan masing-masing negara kawasannya. Beberapa negara diantaranya pasti secara langsung berusaha memanfaatkan pasar bebas ini untuk meningkatkan pendapatan atau stabilitas perdagangan satu negara ke negara lainnya. Terumatama negara-negara kawasan ASEAN-Australia-New Zealand, Indonesia sebagai negara besar tentu saja memafaatkan peluang ini dengan meningkatkan hubungan bilateral dengan negara lain salah satunya adalah New Zealand.</w:t>
      </w:r>
    </w:p>
    <w:p w:rsidR="00847861" w:rsidRDefault="00847861" w:rsidP="00847861">
      <w:pPr>
        <w:shd w:val="clear" w:color="auto" w:fill="FFFFFF"/>
        <w:spacing w:line="480" w:lineRule="auto"/>
        <w:ind w:firstLine="720"/>
        <w:jc w:val="both"/>
        <w:rPr>
          <w:rFonts w:ascii="Times New Roman" w:eastAsia="Times New Roman" w:hAnsi="Times New Roman" w:cs="Times New Roman"/>
          <w:bCs/>
          <w:sz w:val="24"/>
          <w:szCs w:val="24"/>
        </w:rPr>
      </w:pPr>
      <w:r w:rsidRPr="009625A6">
        <w:rPr>
          <w:rFonts w:ascii="Times New Roman" w:eastAsia="Times New Roman" w:hAnsi="Times New Roman" w:cs="Times New Roman"/>
          <w:bCs/>
          <w:sz w:val="24"/>
          <w:szCs w:val="24"/>
        </w:rPr>
        <w:t>Hubungan bilteral Indonesia-New Zealand sebenarnya sudah berlangsung lama,</w:t>
      </w:r>
      <w:r w:rsidRPr="009625A6">
        <w:t xml:space="preserve"> </w:t>
      </w:r>
      <w:r w:rsidRPr="009625A6">
        <w:rPr>
          <w:rFonts w:ascii="Times New Roman" w:eastAsia="Times New Roman" w:hAnsi="Times New Roman" w:cs="Times New Roman"/>
          <w:bCs/>
          <w:sz w:val="24"/>
          <w:szCs w:val="24"/>
        </w:rPr>
        <w:t>sejak dib</w:t>
      </w:r>
      <w:r>
        <w:rPr>
          <w:rFonts w:ascii="Times New Roman" w:eastAsia="Times New Roman" w:hAnsi="Times New Roman" w:cs="Times New Roman"/>
          <w:bCs/>
          <w:sz w:val="24"/>
          <w:szCs w:val="24"/>
        </w:rPr>
        <w:t xml:space="preserve">ukanya </w:t>
      </w:r>
      <w:r w:rsidRPr="009404BB">
        <w:rPr>
          <w:rFonts w:ascii="Times New Roman" w:eastAsia="Times New Roman" w:hAnsi="Times New Roman" w:cs="Times New Roman"/>
          <w:bCs/>
          <w:sz w:val="24"/>
          <w:szCs w:val="24"/>
        </w:rPr>
        <w:t>hubungan diplomatik antara kedua negara pada tanggal 28 Juni 1958</w:t>
      </w:r>
      <w:r>
        <w:rPr>
          <w:rFonts w:ascii="Times New Roman" w:eastAsia="Times New Roman" w:hAnsi="Times New Roman" w:cs="Times New Roman"/>
          <w:bCs/>
          <w:sz w:val="24"/>
          <w:szCs w:val="24"/>
        </w:rPr>
        <w:t xml:space="preserve">, </w:t>
      </w:r>
      <w:r w:rsidRPr="009404BB">
        <w:rPr>
          <w:rFonts w:ascii="Times New Roman" w:eastAsia="Times New Roman" w:hAnsi="Times New Roman" w:cs="Times New Roman"/>
          <w:bCs/>
          <w:sz w:val="24"/>
          <w:szCs w:val="24"/>
        </w:rPr>
        <w:t xml:space="preserve"> Wellington </w:t>
      </w:r>
      <w:r>
        <w:rPr>
          <w:rFonts w:ascii="Times New Roman" w:eastAsia="Times New Roman" w:hAnsi="Times New Roman" w:cs="Times New Roman"/>
          <w:bCs/>
          <w:sz w:val="24"/>
          <w:szCs w:val="24"/>
        </w:rPr>
        <w:t xml:space="preserve">menjadi tempat </w:t>
      </w:r>
      <w:r w:rsidRPr="009404BB">
        <w:rPr>
          <w:rFonts w:ascii="Times New Roman" w:eastAsia="Times New Roman" w:hAnsi="Times New Roman" w:cs="Times New Roman"/>
          <w:bCs/>
          <w:sz w:val="24"/>
          <w:szCs w:val="24"/>
        </w:rPr>
        <w:t>untuk mewakili kepentingan Indonesia di Selandia Baru dan Pasifik.</w:t>
      </w:r>
      <w:r>
        <w:rPr>
          <w:rFonts w:ascii="Times New Roman" w:eastAsia="Times New Roman" w:hAnsi="Times New Roman" w:cs="Times New Roman"/>
          <w:bCs/>
          <w:sz w:val="24"/>
          <w:szCs w:val="24"/>
        </w:rPr>
        <w:t xml:space="preserve"> </w:t>
      </w:r>
      <w:r w:rsidRPr="009404BB">
        <w:rPr>
          <w:rFonts w:ascii="Times New Roman" w:eastAsia="Times New Roman" w:hAnsi="Times New Roman" w:cs="Times New Roman"/>
          <w:bCs/>
          <w:sz w:val="24"/>
          <w:szCs w:val="24"/>
        </w:rPr>
        <w:t xml:space="preserve">Sejak berdirinya hubungan diplomatik, seperti normal dalam hubungan antar bangsa, telah ada pasang surut. Perbedaan kondisi geografis, sosial, ekonomi, sejarah dan bahkan ideologi </w:t>
      </w:r>
      <w:r w:rsidRPr="009404BB">
        <w:rPr>
          <w:rFonts w:ascii="Times New Roman" w:eastAsia="Times New Roman" w:hAnsi="Times New Roman" w:cs="Times New Roman"/>
          <w:bCs/>
          <w:sz w:val="24"/>
          <w:szCs w:val="24"/>
        </w:rPr>
        <w:lastRenderedPageBreak/>
        <w:t>misalnya, telah menciptakan berbagai tantangan tapi pada kesempatan saat yang sama dalam mengembangkan hubungan kedua bangsa</w:t>
      </w:r>
      <w:r>
        <w:rPr>
          <w:rStyle w:val="FootnoteReference"/>
          <w:rFonts w:ascii="Times New Roman" w:eastAsia="Times New Roman" w:hAnsi="Times New Roman" w:cs="Times New Roman"/>
          <w:bCs/>
          <w:sz w:val="24"/>
          <w:szCs w:val="24"/>
        </w:rPr>
        <w:footnoteReference w:id="20"/>
      </w:r>
    </w:p>
    <w:p w:rsidR="00847861" w:rsidRDefault="00847861" w:rsidP="00847861">
      <w:pPr>
        <w:shd w:val="clear" w:color="auto" w:fill="FFFFFF"/>
        <w:spacing w:line="480" w:lineRule="auto"/>
        <w:ind w:firstLine="720"/>
        <w:jc w:val="both"/>
        <w:rPr>
          <w:rFonts w:ascii="Times New Roman" w:eastAsia="Times New Roman" w:hAnsi="Times New Roman" w:cs="Times New Roman"/>
          <w:bCs/>
          <w:sz w:val="24"/>
          <w:szCs w:val="24"/>
        </w:rPr>
      </w:pPr>
      <w:r w:rsidRPr="009404BB">
        <w:rPr>
          <w:rFonts w:ascii="Times New Roman" w:eastAsia="Times New Roman" w:hAnsi="Times New Roman" w:cs="Times New Roman"/>
          <w:bCs/>
          <w:sz w:val="24"/>
          <w:szCs w:val="24"/>
        </w:rPr>
        <w:t>Pada 27 Februari 2009 Selandia Baru, yang diwakili oleh Menteri Perdagangan Tim Groser (yang juga mantan Duta Besar Selandia Baru di Jakarta) menandatangani ASEAN-Australia-New Zealand Free Trade Agreement (AANZFTA). Penandatanganan berlangsung di KTT ASEAN ke-14 di Hua Hin, Thailand, di mana kepala negara dari negara-negara ASEAN yang hadir. Dengan menandatangani perjanjian Selandia Baru berkomitmen untuk perdagangan bebas dengan 10 negara ASEAN, yaitu Brunei Darussalam, Indonesia, Kamboja, Laos, Malaysia, Myanmar, Filipina, Singapura, Thailand, dan Vietnam</w:t>
      </w:r>
      <w:r>
        <w:rPr>
          <w:rStyle w:val="FootnoteReference"/>
          <w:rFonts w:ascii="Times New Roman" w:eastAsia="Times New Roman" w:hAnsi="Times New Roman" w:cs="Times New Roman"/>
          <w:bCs/>
          <w:sz w:val="24"/>
          <w:szCs w:val="24"/>
        </w:rPr>
        <w:footnoteReference w:id="21"/>
      </w:r>
    </w:p>
    <w:p w:rsidR="00847861" w:rsidRDefault="00847861" w:rsidP="00847861">
      <w:pPr>
        <w:shd w:val="clear" w:color="auto" w:fill="FFFFFF"/>
        <w:spacing w:line="480" w:lineRule="auto"/>
        <w:ind w:firstLine="720"/>
        <w:jc w:val="both"/>
        <w:rPr>
          <w:rFonts w:ascii="Times New Roman" w:eastAsia="Times New Roman" w:hAnsi="Times New Roman" w:cs="Times New Roman"/>
          <w:bCs/>
          <w:sz w:val="24"/>
          <w:szCs w:val="24"/>
        </w:rPr>
      </w:pPr>
      <w:r w:rsidRPr="009404BB">
        <w:rPr>
          <w:rFonts w:ascii="Times New Roman" w:eastAsia="Times New Roman" w:hAnsi="Times New Roman" w:cs="Times New Roman"/>
          <w:bCs/>
          <w:sz w:val="24"/>
          <w:szCs w:val="24"/>
        </w:rPr>
        <w:t>Untuk Selandia Baru, perjanjian perdagangan bebas memberikan kesempatan untuk meningkatkan volume ekspornya, terutama dalam produk khusus yang seperti pertanian, daging dan produk susu. Sementara Indonesia memperoleh kesempatan untuk menembus pasar non-tradisional yang sampai sekarang belum sepenuhnya dimanfaatkan, terutama untuk produk-produk non migas seperti selesai pakaian, furnitur dan pakaian. Di bawah payung perdagangan bebas 99 persen dari tarif pada produk Selandia Baru akan semakin berkuran</w:t>
      </w:r>
      <w:r>
        <w:rPr>
          <w:rFonts w:ascii="Times New Roman" w:eastAsia="Times New Roman" w:hAnsi="Times New Roman" w:cs="Times New Roman"/>
          <w:bCs/>
          <w:sz w:val="24"/>
          <w:szCs w:val="24"/>
        </w:rPr>
        <w:t>g selama 12 tahun di Indonesia</w:t>
      </w:r>
      <w:r>
        <w:rPr>
          <w:rStyle w:val="FootnoteReference"/>
          <w:rFonts w:ascii="Times New Roman" w:eastAsia="Times New Roman" w:hAnsi="Times New Roman" w:cs="Times New Roman"/>
          <w:bCs/>
          <w:sz w:val="24"/>
          <w:szCs w:val="24"/>
        </w:rPr>
        <w:footnoteReference w:id="22"/>
      </w:r>
      <w:r>
        <w:rPr>
          <w:rFonts w:ascii="Times New Roman" w:eastAsia="Times New Roman" w:hAnsi="Times New Roman" w:cs="Times New Roman"/>
          <w:bCs/>
          <w:sz w:val="24"/>
          <w:szCs w:val="24"/>
        </w:rPr>
        <w:t xml:space="preserve"> </w:t>
      </w:r>
    </w:p>
    <w:p w:rsidR="00847861" w:rsidRPr="001E07CE" w:rsidRDefault="00847861" w:rsidP="00847861">
      <w:pPr>
        <w:shd w:val="clear" w:color="auto" w:fill="FFFFFF"/>
        <w:spacing w:line="48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Indonesia</w:t>
      </w:r>
      <w:r w:rsidRPr="001E07CE">
        <w:rPr>
          <w:rFonts w:ascii="Times New Roman" w:eastAsia="Times New Roman" w:hAnsi="Times New Roman" w:cs="Times New Roman"/>
          <w:bCs/>
          <w:sz w:val="24"/>
          <w:szCs w:val="24"/>
        </w:rPr>
        <w:t xml:space="preserve"> harus berbuat lebih banyak</w:t>
      </w:r>
      <w:r>
        <w:rPr>
          <w:rFonts w:ascii="Times New Roman" w:eastAsia="Times New Roman" w:hAnsi="Times New Roman" w:cs="Times New Roman"/>
          <w:bCs/>
          <w:sz w:val="24"/>
          <w:szCs w:val="24"/>
        </w:rPr>
        <w:t xml:space="preserve"> untuk mendorong hubungan bilateral</w:t>
      </w:r>
      <w:r w:rsidRPr="001E07CE">
        <w:rPr>
          <w:rFonts w:ascii="Times New Roman" w:eastAsia="Times New Roman" w:hAnsi="Times New Roman" w:cs="Times New Roman"/>
          <w:bCs/>
          <w:sz w:val="24"/>
          <w:szCs w:val="24"/>
        </w:rPr>
        <w:t xml:space="preserve"> antara Indonesi</w:t>
      </w:r>
      <w:r>
        <w:rPr>
          <w:rFonts w:ascii="Times New Roman" w:eastAsia="Times New Roman" w:hAnsi="Times New Roman" w:cs="Times New Roman"/>
          <w:bCs/>
          <w:sz w:val="24"/>
          <w:szCs w:val="24"/>
        </w:rPr>
        <w:t>a dan Selandia Baru. Dengan giat</w:t>
      </w:r>
      <w:r w:rsidRPr="001E07CE">
        <w:rPr>
          <w:rFonts w:ascii="Times New Roman" w:eastAsia="Times New Roman" w:hAnsi="Times New Roman" w:cs="Times New Roman"/>
          <w:bCs/>
          <w:sz w:val="24"/>
          <w:szCs w:val="24"/>
        </w:rPr>
        <w:t xml:space="preserve"> mempromosikan perdagangan bilateral, pariwisata dan investasi. </w:t>
      </w:r>
      <w:r>
        <w:rPr>
          <w:rFonts w:ascii="Times New Roman" w:eastAsia="Times New Roman" w:hAnsi="Times New Roman" w:cs="Times New Roman"/>
          <w:bCs/>
          <w:sz w:val="24"/>
          <w:szCs w:val="24"/>
        </w:rPr>
        <w:t>Hubungan bilateral Indonesia-New Zealand kiranya mampu</w:t>
      </w:r>
      <w:r w:rsidRPr="001E07CE">
        <w:rPr>
          <w:rFonts w:ascii="Times New Roman" w:eastAsia="Times New Roman" w:hAnsi="Times New Roman" w:cs="Times New Roman"/>
          <w:bCs/>
          <w:sz w:val="24"/>
          <w:szCs w:val="24"/>
        </w:rPr>
        <w:t xml:space="preserve"> mengejar upaya bersama dan inisiatif dalam menangani isu-isu regional dan global kepentingan bersama. Perkembangan positif telah terjadi dalam hubungan perdagangan yang tumbuh dengan cepat kami. Indonesia sekarang mitra Selandia Baru terbesar perdagangan dalam Perhimpunan </w:t>
      </w:r>
      <w:r w:rsidRPr="001E07CE">
        <w:rPr>
          <w:rFonts w:ascii="Times New Roman" w:eastAsia="Times New Roman" w:hAnsi="Times New Roman" w:cs="Times New Roman"/>
          <w:bCs/>
          <w:sz w:val="24"/>
          <w:szCs w:val="24"/>
        </w:rPr>
        <w:lastRenderedPageBreak/>
        <w:t>Bangsa-Bangsa Asia Tenggara (ASEAN) dan pasar ekspor terbesar ketujuh kami di seluruh dunia.</w:t>
      </w:r>
    </w:p>
    <w:p w:rsidR="00847861" w:rsidRDefault="00847861" w:rsidP="00847861">
      <w:pPr>
        <w:shd w:val="clear" w:color="auto" w:fill="FFFFFF"/>
        <w:spacing w:line="48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Kedua negara </w:t>
      </w:r>
      <w:r w:rsidRPr="001E07CE">
        <w:rPr>
          <w:rFonts w:ascii="Times New Roman" w:eastAsia="Times New Roman" w:hAnsi="Times New Roman" w:cs="Times New Roman"/>
          <w:bCs/>
          <w:sz w:val="24"/>
          <w:szCs w:val="24"/>
        </w:rPr>
        <w:t>terlibat dalam negosiasi untuk mencapai ASEAN-Austr</w:t>
      </w:r>
      <w:r>
        <w:rPr>
          <w:rFonts w:ascii="Times New Roman" w:eastAsia="Times New Roman" w:hAnsi="Times New Roman" w:cs="Times New Roman"/>
          <w:bCs/>
          <w:sz w:val="24"/>
          <w:szCs w:val="24"/>
        </w:rPr>
        <w:t>alia-New Zealand Free Trade Agreement</w:t>
      </w:r>
      <w:r w:rsidRPr="001E07CE">
        <w:rPr>
          <w:rFonts w:ascii="Times New Roman" w:eastAsia="Times New Roman" w:hAnsi="Times New Roman" w:cs="Times New Roman"/>
          <w:bCs/>
          <w:sz w:val="24"/>
          <w:szCs w:val="24"/>
        </w:rPr>
        <w:t>; perjanjian perdagangan bebas yang paling komprehensif (FTA) yang pe</w:t>
      </w:r>
      <w:r>
        <w:rPr>
          <w:rFonts w:ascii="Times New Roman" w:eastAsia="Times New Roman" w:hAnsi="Times New Roman" w:cs="Times New Roman"/>
          <w:bCs/>
          <w:sz w:val="24"/>
          <w:szCs w:val="24"/>
        </w:rPr>
        <w:t>rnah masuk ke dalam ASEAN. Di</w:t>
      </w:r>
      <w:r w:rsidRPr="001E07CE">
        <w:rPr>
          <w:rFonts w:ascii="Times New Roman" w:eastAsia="Times New Roman" w:hAnsi="Times New Roman" w:cs="Times New Roman"/>
          <w:bCs/>
          <w:sz w:val="24"/>
          <w:szCs w:val="24"/>
        </w:rPr>
        <w:t>yakin</w:t>
      </w:r>
      <w:r>
        <w:rPr>
          <w:rFonts w:ascii="Times New Roman" w:eastAsia="Times New Roman" w:hAnsi="Times New Roman" w:cs="Times New Roman"/>
          <w:bCs/>
          <w:sz w:val="24"/>
          <w:szCs w:val="24"/>
        </w:rPr>
        <w:t>i bahwa pengaturan ini akan membawa hubungan yang lebih signifikan antara sektor perdagangan dua negara</w:t>
      </w:r>
      <w:r w:rsidRPr="001E07C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1E07CE">
        <w:rPr>
          <w:rFonts w:ascii="Times New Roman" w:eastAsia="Times New Roman" w:hAnsi="Times New Roman" w:cs="Times New Roman"/>
          <w:bCs/>
          <w:sz w:val="24"/>
          <w:szCs w:val="24"/>
        </w:rPr>
        <w:t>Indonesia juga merupakan teman penting dari Selandia Baru dalam pengelompokan regional. Sebagai anggota terkemuka ASEAN, dan peserta kunci dalam KTT Asia Timur, ASEAN Regional Forum, dan APEC, Indonesia terus memainkan peran penting dalam negara berkembang arsitektur regional.</w:t>
      </w:r>
    </w:p>
    <w:p w:rsidR="00847861" w:rsidRDefault="00847861" w:rsidP="00847861">
      <w:pPr>
        <w:spacing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847861" w:rsidRDefault="00847861" w:rsidP="0084786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847861" w:rsidRPr="00877704" w:rsidRDefault="00847861" w:rsidP="00847861">
      <w:pPr>
        <w:pStyle w:val="ListParagraph"/>
        <w:numPr>
          <w:ilvl w:val="0"/>
          <w:numId w:val="12"/>
        </w:numPr>
        <w:spacing w:line="480" w:lineRule="auto"/>
        <w:jc w:val="both"/>
        <w:rPr>
          <w:rFonts w:ascii="Times New Roman" w:eastAsia="Times New Roman" w:hAnsi="Times New Roman" w:cs="Times New Roman"/>
          <w:b/>
          <w:bCs/>
          <w:sz w:val="24"/>
          <w:szCs w:val="24"/>
        </w:rPr>
      </w:pPr>
      <w:r w:rsidRPr="00877704">
        <w:rPr>
          <w:rFonts w:ascii="Times New Roman" w:eastAsia="Times New Roman" w:hAnsi="Times New Roman" w:cs="Times New Roman"/>
          <w:b/>
          <w:bCs/>
          <w:sz w:val="24"/>
          <w:szCs w:val="24"/>
        </w:rPr>
        <w:lastRenderedPageBreak/>
        <w:t>Indentifikasi Masalah</w:t>
      </w:r>
    </w:p>
    <w:p w:rsidR="00847861" w:rsidRDefault="00847861" w:rsidP="00847861">
      <w:pPr>
        <w:spacing w:line="480" w:lineRule="auto"/>
        <w:ind w:firstLine="54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Berdasarkan pada uraian yang terdapat dalam permasalah maka peneliti mengajukan identifikasi masalah sebagai berikut;</w:t>
      </w:r>
    </w:p>
    <w:p w:rsidR="00847861" w:rsidRPr="00834279" w:rsidRDefault="00847861" w:rsidP="00847861">
      <w:pPr>
        <w:pStyle w:val="ListParagraph"/>
        <w:numPr>
          <w:ilvl w:val="0"/>
          <w:numId w:val="2"/>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Bagaimana kebijakan Indonesia terhadap pasar bebas  AANZFTA ?</w:t>
      </w:r>
    </w:p>
    <w:p w:rsidR="00847861" w:rsidRDefault="00847861" w:rsidP="00847861">
      <w:pPr>
        <w:pStyle w:val="ListParagraph"/>
        <w:numPr>
          <w:ilvl w:val="0"/>
          <w:numId w:val="2"/>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Bagaimana perkembangan hubungan perdagangan Indonesia – Selandia Baru setelah AANZFTA?</w:t>
      </w:r>
    </w:p>
    <w:p w:rsidR="00847861" w:rsidRDefault="00847861" w:rsidP="00847861">
      <w:pPr>
        <w:pStyle w:val="ListParagraph"/>
        <w:numPr>
          <w:ilvl w:val="0"/>
          <w:numId w:val="2"/>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Bagaimana peluang perdagangan Indonesia – New Zealand dan kendala yang dihadapai dalam AANZFTA? </w:t>
      </w:r>
    </w:p>
    <w:p w:rsidR="00847861" w:rsidRPr="00150602" w:rsidRDefault="00847861" w:rsidP="00847861">
      <w:pPr>
        <w:pStyle w:val="ListParagraph"/>
        <w:numPr>
          <w:ilvl w:val="0"/>
          <w:numId w:val="3"/>
        </w:numPr>
        <w:tabs>
          <w:tab w:val="left" w:pos="709"/>
        </w:tabs>
        <w:spacing w:line="480" w:lineRule="auto"/>
        <w:jc w:val="both"/>
        <w:rPr>
          <w:rFonts w:ascii="Times New Roman" w:eastAsia="Times New Roman" w:hAnsi="Times New Roman" w:cs="Times New Roman"/>
          <w:bCs/>
          <w:sz w:val="24"/>
          <w:szCs w:val="24"/>
        </w:rPr>
      </w:pPr>
      <w:r w:rsidRPr="001E07CE">
        <w:rPr>
          <w:rFonts w:ascii="Times New Roman" w:eastAsia="Times New Roman" w:hAnsi="Times New Roman" w:cs="Times New Roman"/>
          <w:b/>
          <w:bCs/>
          <w:sz w:val="24"/>
          <w:szCs w:val="24"/>
        </w:rPr>
        <w:t>Pembatasan Masalah</w:t>
      </w:r>
    </w:p>
    <w:p w:rsidR="00847861" w:rsidRDefault="00847861" w:rsidP="00847861">
      <w:pPr>
        <w:pStyle w:val="ListParagraph"/>
        <w:tabs>
          <w:tab w:val="left" w:pos="709"/>
        </w:tabs>
        <w:spacing w:line="480" w:lineRule="auto"/>
        <w:ind w:left="0" w:firstLine="1080"/>
        <w:jc w:val="both"/>
        <w:rPr>
          <w:rFonts w:ascii="Times New Roman" w:eastAsia="Times New Roman" w:hAnsi="Times New Roman" w:cs="Times New Roman"/>
          <w:bCs/>
          <w:sz w:val="24"/>
          <w:szCs w:val="24"/>
        </w:rPr>
      </w:pPr>
      <w:r w:rsidRPr="00636701">
        <w:rPr>
          <w:rFonts w:ascii="Times New Roman" w:eastAsia="Times New Roman" w:hAnsi="Times New Roman" w:cs="Times New Roman"/>
          <w:sz w:val="24"/>
          <w:szCs w:val="24"/>
        </w:rPr>
        <w:t xml:space="preserve">Mengingat luasnya permasalahan yang dikemukakan, maka penulis membatasi masalah ini dengan menitikberatkan pada </w:t>
      </w:r>
      <w:r>
        <w:rPr>
          <w:rFonts w:ascii="Times New Roman" w:eastAsia="Times New Roman" w:hAnsi="Times New Roman" w:cs="Times New Roman"/>
          <w:sz w:val="24"/>
          <w:szCs w:val="24"/>
        </w:rPr>
        <w:t>hubungan perdangangan Indonesia-New Zealand yang dipengaruhi dengan adanya pasar bebas antar kawasan ASEAN-AUTRALIA- NEW ZEALAND melalui analisis ekonomi politik internasional implementasinya dalam perdangangan internasional antara Indonesia dengan New Zealand.</w:t>
      </w:r>
    </w:p>
    <w:p w:rsidR="00847861" w:rsidRPr="001E07CE" w:rsidRDefault="00847861" w:rsidP="00847861">
      <w:pPr>
        <w:pStyle w:val="ListParagraph"/>
        <w:numPr>
          <w:ilvl w:val="0"/>
          <w:numId w:val="3"/>
        </w:numPr>
        <w:tabs>
          <w:tab w:val="left" w:pos="709"/>
        </w:tabs>
        <w:spacing w:line="480" w:lineRule="auto"/>
        <w:jc w:val="both"/>
        <w:rPr>
          <w:rFonts w:ascii="Times New Roman" w:eastAsia="Times New Roman" w:hAnsi="Times New Roman" w:cs="Times New Roman"/>
          <w:b/>
          <w:bCs/>
          <w:sz w:val="24"/>
          <w:szCs w:val="24"/>
        </w:rPr>
      </w:pPr>
      <w:r w:rsidRPr="001E07CE">
        <w:rPr>
          <w:rFonts w:ascii="Times New Roman" w:eastAsia="Times New Roman" w:hAnsi="Times New Roman" w:cs="Times New Roman"/>
          <w:b/>
          <w:bCs/>
          <w:sz w:val="24"/>
          <w:szCs w:val="24"/>
        </w:rPr>
        <w:t xml:space="preserve">Perumusan Masalah </w:t>
      </w:r>
    </w:p>
    <w:p w:rsidR="00847861" w:rsidRDefault="00847861" w:rsidP="00847861">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Agar mempermudah (facilitate) dalam menganalisa permasalahan berdasarkan identifikasi masalah dan pembatasan masalah, maka dirumuskan suatu masalah yang diteliti yaitu sebagai berikut:</w:t>
      </w:r>
    </w:p>
    <w:p w:rsidR="00847861" w:rsidRDefault="00847861" w:rsidP="00847861">
      <w:pPr>
        <w:spacing w:line="480" w:lineRule="auto"/>
        <w:ind w:left="709" w:right="80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“Sejauh Mana AANZFTA(Asean-Autralia-New Zealand Free Trade Argreement) Mempengaruhi  Perdagangan Indonesia-New Zealand”</w:t>
      </w:r>
    </w:p>
    <w:p w:rsidR="00847861" w:rsidRDefault="00847861" w:rsidP="0084786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47861" w:rsidRDefault="00847861" w:rsidP="00847861">
      <w:pPr>
        <w:spacing w:line="480" w:lineRule="auto"/>
        <w:ind w:left="709" w:right="804"/>
        <w:jc w:val="both"/>
        <w:rPr>
          <w:rFonts w:ascii="Times New Roman" w:eastAsia="Times New Roman" w:hAnsi="Times New Roman" w:cs="Times New Roman"/>
          <w:b/>
          <w:bCs/>
          <w:sz w:val="24"/>
          <w:szCs w:val="24"/>
        </w:rPr>
      </w:pPr>
    </w:p>
    <w:p w:rsidR="00847861" w:rsidRPr="00877704" w:rsidRDefault="00847861" w:rsidP="00847861">
      <w:pPr>
        <w:pStyle w:val="ListParagraph"/>
        <w:numPr>
          <w:ilvl w:val="0"/>
          <w:numId w:val="12"/>
        </w:numPr>
        <w:tabs>
          <w:tab w:val="left" w:pos="0"/>
        </w:tabs>
        <w:spacing w:line="480" w:lineRule="auto"/>
        <w:jc w:val="both"/>
        <w:rPr>
          <w:rFonts w:ascii="Times New Roman" w:eastAsia="Times New Roman" w:hAnsi="Times New Roman" w:cs="Times New Roman"/>
          <w:b/>
          <w:bCs/>
          <w:sz w:val="24"/>
          <w:szCs w:val="24"/>
        </w:rPr>
      </w:pPr>
      <w:r w:rsidRPr="00877704">
        <w:rPr>
          <w:rFonts w:ascii="Times New Roman" w:eastAsia="Times New Roman" w:hAnsi="Times New Roman" w:cs="Times New Roman"/>
          <w:b/>
          <w:bCs/>
          <w:sz w:val="24"/>
          <w:szCs w:val="24"/>
        </w:rPr>
        <w:t>Tujuan dan Kegunaan Penelitian</w:t>
      </w:r>
    </w:p>
    <w:p w:rsidR="00847861" w:rsidRDefault="00847861" w:rsidP="00847861">
      <w:pPr>
        <w:spacing w:line="48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Tujuan Penelitian</w:t>
      </w:r>
    </w:p>
    <w:p w:rsidR="00847861" w:rsidRDefault="00847861" w:rsidP="00847861">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Penelitian ini dilaksanakan dalam upaya memperoleh informasi yang ada relevansinya dengan pokok-permasalahan yang peneliti bahas( mengacu pada identifikasi masalah).</w:t>
      </w:r>
    </w:p>
    <w:p w:rsidR="00847861" w:rsidRDefault="00847861" w:rsidP="00847861">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Adapun tujuan penelitian adalah sebagai berikut:</w:t>
      </w:r>
    </w:p>
    <w:p w:rsidR="00847861" w:rsidRDefault="00847861" w:rsidP="00847861">
      <w:pPr>
        <w:pStyle w:val="ListParagraph"/>
        <w:numPr>
          <w:ilvl w:val="0"/>
          <w:numId w:val="4"/>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Mengetahui bagaimana kebijakan Indonesia terhadap pasar bebas AANZFTA ini.</w:t>
      </w:r>
    </w:p>
    <w:p w:rsidR="00847861" w:rsidRPr="0087145D" w:rsidRDefault="00847861" w:rsidP="00847861">
      <w:pPr>
        <w:pStyle w:val="ListParagraph"/>
        <w:numPr>
          <w:ilvl w:val="0"/>
          <w:numId w:val="4"/>
        </w:numPr>
        <w:spacing w:line="480" w:lineRule="auto"/>
        <w:jc w:val="both"/>
        <w:rPr>
          <w:rFonts w:ascii="Times New Roman" w:eastAsia="Times New Roman" w:hAnsi="Times New Roman" w:cs="Times New Roman"/>
          <w:bCs/>
          <w:sz w:val="24"/>
          <w:szCs w:val="24"/>
        </w:rPr>
      </w:pPr>
      <w:r w:rsidRPr="0087145D">
        <w:rPr>
          <w:rFonts w:ascii="Times New Roman" w:eastAsia="Times New Roman" w:hAnsi="Times New Roman" w:cs="Times New Roman"/>
          <w:bCs/>
          <w:sz w:val="24"/>
          <w:szCs w:val="24"/>
        </w:rPr>
        <w:t xml:space="preserve">Mengetahui </w:t>
      </w:r>
      <w:r>
        <w:rPr>
          <w:rFonts w:ascii="Times New Roman" w:eastAsia="Times New Roman" w:hAnsi="Times New Roman" w:cs="Times New Roman"/>
          <w:bCs/>
          <w:sz w:val="24"/>
          <w:szCs w:val="24"/>
        </w:rPr>
        <w:t xml:space="preserve">bagaimana perkembangan hubungan perdagangan </w:t>
      </w:r>
      <w:r w:rsidRPr="0087145D">
        <w:rPr>
          <w:rFonts w:ascii="Times New Roman" w:eastAsia="Times New Roman" w:hAnsi="Times New Roman" w:cs="Times New Roman"/>
          <w:bCs/>
          <w:sz w:val="24"/>
          <w:szCs w:val="24"/>
        </w:rPr>
        <w:t xml:space="preserve">Indonesia dengan </w:t>
      </w:r>
      <w:r>
        <w:rPr>
          <w:rFonts w:ascii="Times New Roman" w:eastAsia="Times New Roman" w:hAnsi="Times New Roman" w:cs="Times New Roman"/>
          <w:bCs/>
          <w:sz w:val="24"/>
          <w:szCs w:val="24"/>
        </w:rPr>
        <w:t>Selandia Baru.</w:t>
      </w:r>
    </w:p>
    <w:p w:rsidR="00847861" w:rsidRDefault="00847861" w:rsidP="00847861">
      <w:pPr>
        <w:pStyle w:val="ListParagraph"/>
        <w:numPr>
          <w:ilvl w:val="0"/>
          <w:numId w:val="4"/>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Mengetahui seberapa besar peluang perdagangan Indoensia-New Zealand dan kendala yang dihadapi dalam ANZFTA(Asean-Australia-New Zealand Free Trade Argreement).</w:t>
      </w:r>
    </w:p>
    <w:p w:rsidR="00847861" w:rsidRDefault="00847861" w:rsidP="00847861">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47861" w:rsidRDefault="00847861" w:rsidP="00847861">
      <w:pPr>
        <w:pStyle w:val="ListParagraph"/>
        <w:numPr>
          <w:ilvl w:val="0"/>
          <w:numId w:val="3"/>
        </w:numPr>
        <w:spacing w:line="480" w:lineRule="auto"/>
        <w:jc w:val="both"/>
        <w:rPr>
          <w:rFonts w:ascii="Times New Roman" w:eastAsia="Times New Roman" w:hAnsi="Times New Roman" w:cs="Times New Roman"/>
          <w:b/>
          <w:bCs/>
          <w:sz w:val="24"/>
          <w:szCs w:val="24"/>
        </w:rPr>
      </w:pPr>
      <w:r w:rsidRPr="00BE20E7">
        <w:rPr>
          <w:rFonts w:ascii="Times New Roman" w:eastAsia="Times New Roman" w:hAnsi="Times New Roman" w:cs="Times New Roman"/>
          <w:b/>
          <w:bCs/>
          <w:sz w:val="24"/>
          <w:szCs w:val="24"/>
        </w:rPr>
        <w:lastRenderedPageBreak/>
        <w:t>Kegunaan Penelitian</w:t>
      </w:r>
    </w:p>
    <w:p w:rsidR="00847861" w:rsidRDefault="00847861" w:rsidP="00847861">
      <w:pPr>
        <w:pStyle w:val="ListParagraph"/>
        <w:spacing w:line="48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Penelitian ini diharapkan selain dapat berguna bagi peneliti dan juga bagi pihak-pihak yang berkepentingan, jelasnya sebagai berikut:</w:t>
      </w:r>
    </w:p>
    <w:p w:rsidR="00847861" w:rsidRPr="00150602" w:rsidRDefault="00847861" w:rsidP="00847861">
      <w:pPr>
        <w:pStyle w:val="ListParagraph"/>
        <w:numPr>
          <w:ilvl w:val="0"/>
          <w:numId w:val="5"/>
        </w:numPr>
        <w:tabs>
          <w:tab w:val="left" w:pos="810"/>
        </w:tabs>
        <w:spacing w:before="100" w:beforeAutospacing="1" w:after="100" w:afterAutospacing="1" w:line="480" w:lineRule="auto"/>
        <w:jc w:val="both"/>
        <w:rPr>
          <w:rFonts w:ascii="Times New Roman" w:eastAsia="Times New Roman" w:hAnsi="Times New Roman" w:cs="Times New Roman"/>
          <w:sz w:val="24"/>
          <w:szCs w:val="24"/>
        </w:rPr>
      </w:pPr>
      <w:r w:rsidRPr="00636701">
        <w:rPr>
          <w:rFonts w:ascii="Times New Roman" w:eastAsia="Times New Roman" w:hAnsi="Times New Roman" w:cs="Times New Roman"/>
          <w:sz w:val="24"/>
          <w:szCs w:val="24"/>
        </w:rPr>
        <w:t>Penelitian ini diharapkan dapat menjadi literatur tambahan bagi pengembangan studi Hubungan Internasional. Khus</w:t>
      </w:r>
      <w:r>
        <w:rPr>
          <w:rFonts w:ascii="Times New Roman" w:eastAsia="Times New Roman" w:hAnsi="Times New Roman" w:cs="Times New Roman"/>
          <w:sz w:val="24"/>
          <w:szCs w:val="24"/>
        </w:rPr>
        <w:t>usnya peminat masalah-masalah HI</w:t>
      </w:r>
      <w:r w:rsidRPr="00636701">
        <w:rPr>
          <w:rFonts w:ascii="Times New Roman" w:eastAsia="Times New Roman" w:hAnsi="Times New Roman" w:cs="Times New Roman"/>
          <w:sz w:val="24"/>
          <w:szCs w:val="24"/>
        </w:rPr>
        <w:t xml:space="preserve"> dalam bidang Ekonomi Politik Internasional khususn</w:t>
      </w:r>
      <w:r>
        <w:rPr>
          <w:rFonts w:ascii="Times New Roman" w:eastAsia="Times New Roman" w:hAnsi="Times New Roman" w:cs="Times New Roman"/>
          <w:sz w:val="24"/>
          <w:szCs w:val="24"/>
        </w:rPr>
        <w:t>ya soal dinamika pasar bebas AANZFTA.</w:t>
      </w:r>
    </w:p>
    <w:p w:rsidR="00847861" w:rsidRDefault="00847861" w:rsidP="00847861">
      <w:pPr>
        <w:pStyle w:val="ListParagraph"/>
        <w:numPr>
          <w:ilvl w:val="0"/>
          <w:numId w:val="5"/>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Sebagai mahasiswa Hubungan Internasional diharapkan penelitian ini berguna dalam melatih cara berpikir secara sistematis untuk mengamati dan mendapatkan kejelasan mengenai permasalahan yang menjadi objek peneliti.</w:t>
      </w:r>
    </w:p>
    <w:p w:rsidR="00847861" w:rsidRDefault="00847861" w:rsidP="00847861">
      <w:pPr>
        <w:pStyle w:val="ListParagraph"/>
        <w:numPr>
          <w:ilvl w:val="0"/>
          <w:numId w:val="5"/>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Dengan penelitian ini daharapakn mampu meningkatkan pemahaman dengan memperdalam pengetahuan sehubungan dengan Pengaruh AANZFTA(Asean-Australia-New Zealand Free Trade Argreement terhadap perdagangan Indonesia-New Zealand.</w:t>
      </w:r>
    </w:p>
    <w:p w:rsidR="00847861" w:rsidRPr="00636701" w:rsidRDefault="00847861" w:rsidP="00847861">
      <w:pPr>
        <w:numPr>
          <w:ilvl w:val="0"/>
          <w:numId w:val="5"/>
        </w:numPr>
        <w:tabs>
          <w:tab w:val="left" w:pos="810"/>
        </w:tabs>
        <w:spacing w:before="100" w:beforeAutospacing="1" w:after="100" w:afterAutospacing="1" w:line="480" w:lineRule="auto"/>
        <w:contextualSpacing/>
        <w:jc w:val="both"/>
        <w:rPr>
          <w:rFonts w:ascii="Times New Roman" w:eastAsia="Times New Roman" w:hAnsi="Times New Roman" w:cs="Times New Roman"/>
          <w:sz w:val="24"/>
          <w:szCs w:val="24"/>
        </w:rPr>
      </w:pPr>
      <w:r w:rsidRPr="00636701">
        <w:rPr>
          <w:rFonts w:ascii="Times New Roman" w:eastAsia="Times New Roman" w:hAnsi="Times New Roman" w:cs="Times New Roman"/>
          <w:sz w:val="24"/>
          <w:szCs w:val="24"/>
        </w:rPr>
        <w:t>Penelitian ini diharapkan dapat menambah kemampuan dalam berpikir dan sebagai media untuk meningkatkan kemampuan penalaran, pengetahuan, dan teori yang diperoleh selama belajar di Perguruan Tinggi.</w:t>
      </w:r>
    </w:p>
    <w:p w:rsidR="00847861" w:rsidRPr="00636701" w:rsidRDefault="00847861" w:rsidP="00847861">
      <w:pPr>
        <w:numPr>
          <w:ilvl w:val="0"/>
          <w:numId w:val="5"/>
        </w:numPr>
        <w:tabs>
          <w:tab w:val="left" w:pos="810"/>
        </w:tabs>
        <w:spacing w:before="100" w:beforeAutospacing="1" w:after="100" w:afterAutospacing="1" w:line="480" w:lineRule="auto"/>
        <w:contextualSpacing/>
        <w:jc w:val="both"/>
        <w:rPr>
          <w:rFonts w:ascii="Times New Roman" w:eastAsia="Times New Roman" w:hAnsi="Times New Roman" w:cs="Times New Roman"/>
          <w:sz w:val="24"/>
          <w:szCs w:val="24"/>
        </w:rPr>
      </w:pPr>
      <w:r w:rsidRPr="00636701">
        <w:rPr>
          <w:rFonts w:ascii="Times New Roman" w:eastAsia="Times New Roman" w:hAnsi="Times New Roman" w:cs="Times New Roman"/>
          <w:sz w:val="24"/>
          <w:szCs w:val="24"/>
        </w:rPr>
        <w:t xml:space="preserve">Sebagai masukan dan bahan komparatif bagi penelitian sejenis serta menjadi sumbangan bagi pihak-pihak yang berkepentingan. </w:t>
      </w:r>
    </w:p>
    <w:p w:rsidR="00847861" w:rsidRPr="00636701" w:rsidRDefault="00847861" w:rsidP="00847861">
      <w:pPr>
        <w:numPr>
          <w:ilvl w:val="0"/>
          <w:numId w:val="5"/>
        </w:numPr>
        <w:tabs>
          <w:tab w:val="left" w:pos="810"/>
        </w:tabs>
        <w:spacing w:before="100" w:beforeAutospacing="1" w:after="100" w:afterAutospacing="1" w:line="480" w:lineRule="auto"/>
        <w:contextualSpacing/>
        <w:jc w:val="both"/>
        <w:rPr>
          <w:rFonts w:ascii="Times New Roman" w:eastAsia="Times New Roman" w:hAnsi="Times New Roman" w:cs="Times New Roman"/>
          <w:sz w:val="24"/>
          <w:szCs w:val="24"/>
        </w:rPr>
      </w:pPr>
      <w:r w:rsidRPr="00636701">
        <w:rPr>
          <w:rFonts w:ascii="Times New Roman" w:eastAsia="Times New Roman" w:hAnsi="Times New Roman" w:cs="Times New Roman"/>
          <w:sz w:val="24"/>
          <w:szCs w:val="24"/>
        </w:rPr>
        <w:t>Sebagai salah satu syarat untuk menempuh ujian kesarjanaan Strata Satu (S-1) pada Jurusan Hubungan Internasional Fakultas Ilmu Sosial dan Ilmu Politik Universitas Pasundan.</w:t>
      </w:r>
    </w:p>
    <w:p w:rsidR="00847861" w:rsidRPr="00E4623B" w:rsidRDefault="00847861" w:rsidP="00847861">
      <w:pPr>
        <w:pStyle w:val="ListParagraph"/>
        <w:spacing w:line="480" w:lineRule="auto"/>
        <w:ind w:left="1069"/>
        <w:jc w:val="both"/>
        <w:rPr>
          <w:rFonts w:ascii="Times New Roman" w:eastAsia="Times New Roman" w:hAnsi="Times New Roman" w:cs="Times New Roman"/>
          <w:bCs/>
          <w:sz w:val="28"/>
          <w:szCs w:val="28"/>
        </w:rPr>
      </w:pPr>
    </w:p>
    <w:p w:rsidR="00847861" w:rsidRPr="00877704" w:rsidRDefault="00847861" w:rsidP="00847861">
      <w:pPr>
        <w:pStyle w:val="ListParagraph"/>
        <w:numPr>
          <w:ilvl w:val="0"/>
          <w:numId w:val="12"/>
        </w:numPr>
        <w:spacing w:line="480" w:lineRule="auto"/>
        <w:jc w:val="both"/>
        <w:rPr>
          <w:rFonts w:ascii="Times New Roman" w:eastAsia="Times New Roman" w:hAnsi="Times New Roman" w:cs="Times New Roman"/>
          <w:b/>
          <w:bCs/>
          <w:sz w:val="28"/>
          <w:szCs w:val="28"/>
        </w:rPr>
      </w:pPr>
      <w:r w:rsidRPr="00877704">
        <w:rPr>
          <w:rFonts w:ascii="Times New Roman" w:eastAsia="Times New Roman" w:hAnsi="Times New Roman" w:cs="Times New Roman"/>
          <w:b/>
          <w:bCs/>
          <w:sz w:val="28"/>
          <w:szCs w:val="28"/>
        </w:rPr>
        <w:t>Kerangka Teoritis dan Hipotesis</w:t>
      </w:r>
    </w:p>
    <w:p w:rsidR="00847861" w:rsidRPr="00877704" w:rsidRDefault="00847861" w:rsidP="00847861">
      <w:pPr>
        <w:pStyle w:val="ListParagraph"/>
        <w:numPr>
          <w:ilvl w:val="0"/>
          <w:numId w:val="13"/>
        </w:numPr>
        <w:tabs>
          <w:tab w:val="left" w:pos="7938"/>
        </w:tabs>
        <w:spacing w:line="480" w:lineRule="auto"/>
        <w:jc w:val="both"/>
        <w:rPr>
          <w:rFonts w:ascii="Times New Roman" w:hAnsi="Times New Roman" w:cs="Times New Roman"/>
          <w:b/>
          <w:sz w:val="24"/>
          <w:szCs w:val="24"/>
        </w:rPr>
      </w:pPr>
      <w:r w:rsidRPr="00877704">
        <w:rPr>
          <w:rFonts w:ascii="Times New Roman" w:hAnsi="Times New Roman" w:cs="Times New Roman"/>
          <w:b/>
          <w:sz w:val="24"/>
          <w:szCs w:val="24"/>
        </w:rPr>
        <w:lastRenderedPageBreak/>
        <w:t>KERANGKA TEORITIS</w:t>
      </w:r>
    </w:p>
    <w:p w:rsidR="00847861" w:rsidRPr="004E2C72" w:rsidRDefault="00847861" w:rsidP="00847861">
      <w:pPr>
        <w:spacing w:line="480" w:lineRule="auto"/>
        <w:jc w:val="both"/>
        <w:rPr>
          <w:rFonts w:ascii="Times New Roman" w:hAnsi="Times New Roman" w:cs="Times New Roman"/>
          <w:sz w:val="24"/>
          <w:szCs w:val="24"/>
        </w:rPr>
      </w:pPr>
      <w:r w:rsidRPr="004E2C72">
        <w:rPr>
          <w:rFonts w:ascii="Times New Roman" w:hAnsi="Times New Roman" w:cs="Times New Roman"/>
          <w:sz w:val="24"/>
          <w:szCs w:val="24"/>
        </w:rPr>
        <w:tab/>
        <w:t>Dalam meningkatkan pemahaman akan masalah yang akan dibahas dalam karya ilmiah ini, penulis mengemukakan kerangaka pemikiran terlebih dahulu beserta pendekatan yang berfungsi untuk menjelaskan atau memahami fenomena yang dengan penelitian yang penulis lakukan. Adapun pendekatan Hubungan Internasional yang digunakan adalak konsep hubungan perdagangan internasional dan pasar bebas.</w:t>
      </w:r>
    </w:p>
    <w:p w:rsidR="00847861" w:rsidRPr="004E2C72" w:rsidRDefault="00847861" w:rsidP="00847861">
      <w:pPr>
        <w:spacing w:line="480" w:lineRule="auto"/>
        <w:jc w:val="both"/>
        <w:rPr>
          <w:rFonts w:ascii="Times New Roman" w:hAnsi="Times New Roman" w:cs="Times New Roman"/>
          <w:sz w:val="24"/>
          <w:szCs w:val="24"/>
        </w:rPr>
      </w:pPr>
      <w:r w:rsidRPr="004E2C72">
        <w:rPr>
          <w:rFonts w:ascii="Times New Roman" w:hAnsi="Times New Roman" w:cs="Times New Roman"/>
          <w:sz w:val="24"/>
          <w:szCs w:val="24"/>
        </w:rPr>
        <w:tab/>
        <w:t>Hubungan antar negara terjadi karena adanya upaya suatu negara untuk meningkatkan pertumbuhan ekonomi demi menjaga tingkat kesejahteraan masyrakat dan untuk memenuhi kebutuhan negaranya. Namun tidak semua kebutuhan dalam negeri dapat terpenuhi sehingga kemudian suatu negara melakukan kerja sama ekonomi dengan negara lain. Kerja sama ekonomi jauh lebih dari sebatas antar negara jauh lebih meliputi antar kawasan yang menciptakan suatu pasar tunggal. Hal ini dapat berbentuk perdagangan internasional yaitu ekspor-impor,investasi dan jasa. Hubungan timbal balik ini kemudian bisa saja berlaku dalam setiap lini hubungan internasional.</w:t>
      </w:r>
    </w:p>
    <w:p w:rsidR="00847861" w:rsidRPr="004E2C72" w:rsidRDefault="00847861" w:rsidP="00847861">
      <w:pPr>
        <w:spacing w:line="480" w:lineRule="auto"/>
        <w:jc w:val="both"/>
        <w:rPr>
          <w:rFonts w:ascii="Times New Roman" w:hAnsi="Times New Roman" w:cs="Times New Roman"/>
          <w:sz w:val="24"/>
          <w:szCs w:val="24"/>
        </w:rPr>
      </w:pPr>
      <w:r w:rsidRPr="004E2C72">
        <w:rPr>
          <w:rFonts w:ascii="Times New Roman" w:hAnsi="Times New Roman" w:cs="Times New Roman"/>
          <w:sz w:val="24"/>
          <w:szCs w:val="24"/>
        </w:rPr>
        <w:tab/>
        <w:t>Hubungan Internasional merupakan suatu ilmu yang bersifat interdipliner, artinya Hubungan Internasional memiliki hubungan dengan ilmu lainnya dalam usaha mengkaji suatu masalah yang timbul , walaupun perhatian utamanya tetap pada hubungan antar negara dan antar pemerintah. Menurut J.C. Johari:</w:t>
      </w:r>
    </w:p>
    <w:p w:rsidR="00847861" w:rsidRPr="004E2C72" w:rsidRDefault="00847861" w:rsidP="00847861">
      <w:pPr>
        <w:spacing w:line="480" w:lineRule="auto"/>
        <w:ind w:left="709" w:right="804"/>
        <w:jc w:val="both"/>
        <w:rPr>
          <w:rFonts w:ascii="Times New Roman" w:hAnsi="Times New Roman" w:cs="Times New Roman"/>
          <w:b/>
          <w:sz w:val="24"/>
          <w:szCs w:val="24"/>
        </w:rPr>
      </w:pPr>
      <w:r w:rsidRPr="004E2C72">
        <w:rPr>
          <w:rFonts w:ascii="Times New Roman" w:hAnsi="Times New Roman" w:cs="Times New Roman"/>
          <w:sz w:val="24"/>
          <w:szCs w:val="24"/>
        </w:rPr>
        <w:tab/>
      </w:r>
      <w:r w:rsidRPr="004E2C72">
        <w:rPr>
          <w:rFonts w:ascii="Times New Roman" w:hAnsi="Times New Roman" w:cs="Times New Roman"/>
          <w:b/>
          <w:sz w:val="24"/>
          <w:szCs w:val="24"/>
        </w:rPr>
        <w:t>“Hubungan Internasional merupakan sebuah study tentang interaksi yang berlangsung diantara negara-negara berdaulat disamping itu juga study tentang pelaku-pelaku non negara(Non actors states) yang perilakunya memiliki dampak terhadap tugas negara”</w:t>
      </w:r>
      <w:r w:rsidRPr="004E2C72">
        <w:rPr>
          <w:rStyle w:val="FootnoteReference"/>
          <w:rFonts w:ascii="Times New Roman" w:hAnsi="Times New Roman" w:cs="Times New Roman"/>
          <w:b/>
          <w:sz w:val="24"/>
          <w:szCs w:val="24"/>
        </w:rPr>
        <w:footnoteReference w:id="23"/>
      </w:r>
    </w:p>
    <w:p w:rsidR="00847861" w:rsidRPr="004E2C72" w:rsidRDefault="00847861" w:rsidP="00847861">
      <w:pPr>
        <w:spacing w:line="480" w:lineRule="auto"/>
        <w:ind w:right="-46" w:firstLine="709"/>
        <w:jc w:val="both"/>
        <w:rPr>
          <w:rFonts w:ascii="Times New Roman" w:hAnsi="Times New Roman" w:cs="Times New Roman"/>
          <w:sz w:val="24"/>
          <w:szCs w:val="24"/>
        </w:rPr>
      </w:pPr>
      <w:r w:rsidRPr="004E2C72">
        <w:rPr>
          <w:rFonts w:ascii="Times New Roman" w:hAnsi="Times New Roman" w:cs="Times New Roman"/>
          <w:sz w:val="24"/>
          <w:szCs w:val="24"/>
        </w:rPr>
        <w:lastRenderedPageBreak/>
        <w:t>Ilmu Hubungan Internasional juga merupakan bagian dari ilmu hubungan sosial yang mencakup bagian dari aspek kehidupan manusia dari masyarakat internasional. Seperti yang dikemukakan K.J Holsty dalam bukunya Politik Internasional: suatu kerangka analisis tentang konsep Hubungan Internasional:</w:t>
      </w:r>
    </w:p>
    <w:p w:rsidR="00847861" w:rsidRPr="004E2C72" w:rsidRDefault="00847861" w:rsidP="00847861">
      <w:pPr>
        <w:spacing w:line="480" w:lineRule="auto"/>
        <w:ind w:left="709" w:right="804"/>
        <w:jc w:val="both"/>
        <w:rPr>
          <w:rFonts w:ascii="Times New Roman" w:hAnsi="Times New Roman" w:cs="Times New Roman"/>
          <w:b/>
          <w:sz w:val="24"/>
          <w:szCs w:val="24"/>
        </w:rPr>
      </w:pPr>
      <w:r w:rsidRPr="004E2C72">
        <w:rPr>
          <w:rFonts w:ascii="Times New Roman" w:hAnsi="Times New Roman" w:cs="Times New Roman"/>
          <w:b/>
          <w:sz w:val="24"/>
          <w:szCs w:val="24"/>
        </w:rPr>
        <w:t>“ Hubungan Internasional akan berkaitan erat dengan segala bentuk interaksi dianatara masyrakat negara-negara, baik yang dilakukan pemerintah maupun warga negaranya. Pengkajian hubungan internasional yang meliputi segala segi hubungan diantara berbagai negara di dunia meliputi kajian terhadap lembaga perdagangan internasional, komunikasi serta pengembangan nilai-nilai dan etika internasional”</w:t>
      </w:r>
      <w:r w:rsidRPr="004E2C72">
        <w:rPr>
          <w:rStyle w:val="FootnoteReference"/>
          <w:rFonts w:ascii="Times New Roman" w:hAnsi="Times New Roman" w:cs="Times New Roman"/>
          <w:b/>
          <w:sz w:val="24"/>
          <w:szCs w:val="24"/>
        </w:rPr>
        <w:footnoteReference w:id="24"/>
      </w:r>
    </w:p>
    <w:p w:rsidR="00847861" w:rsidRPr="004E2C72" w:rsidRDefault="00847861" w:rsidP="00847861">
      <w:pPr>
        <w:spacing w:line="480" w:lineRule="auto"/>
        <w:ind w:right="-46"/>
        <w:jc w:val="both"/>
        <w:rPr>
          <w:rFonts w:ascii="Times New Roman" w:hAnsi="Times New Roman" w:cs="Times New Roman"/>
          <w:sz w:val="24"/>
          <w:szCs w:val="24"/>
        </w:rPr>
      </w:pPr>
      <w:r w:rsidRPr="004E2C72">
        <w:rPr>
          <w:rFonts w:ascii="Times New Roman" w:hAnsi="Times New Roman" w:cs="Times New Roman"/>
          <w:b/>
          <w:sz w:val="24"/>
          <w:szCs w:val="24"/>
        </w:rPr>
        <w:tab/>
      </w:r>
      <w:r w:rsidRPr="004E2C72">
        <w:rPr>
          <w:rFonts w:ascii="Times New Roman" w:hAnsi="Times New Roman" w:cs="Times New Roman"/>
          <w:sz w:val="24"/>
          <w:szCs w:val="24"/>
        </w:rPr>
        <w:t xml:space="preserve">Dalam Hubungan Internasional terdapat adanya sebuah kerja sama Internasional, sedangkan pengertian kerja sama Internasional itu sendiri menurut Koesnadi Kartasamita dalam bukunya Organisasi Internasional dan Administrasi Internasional: </w:t>
      </w:r>
    </w:p>
    <w:p w:rsidR="00847861" w:rsidRPr="004E2C72" w:rsidRDefault="00847861" w:rsidP="00847861">
      <w:pPr>
        <w:spacing w:line="480" w:lineRule="auto"/>
        <w:ind w:left="709" w:right="804" w:hanging="709"/>
        <w:jc w:val="both"/>
        <w:rPr>
          <w:rFonts w:ascii="Times New Roman" w:hAnsi="Times New Roman" w:cs="Times New Roman"/>
          <w:b/>
          <w:sz w:val="24"/>
          <w:szCs w:val="24"/>
        </w:rPr>
      </w:pPr>
      <w:r w:rsidRPr="004E2C72">
        <w:rPr>
          <w:rFonts w:ascii="Times New Roman" w:hAnsi="Times New Roman" w:cs="Times New Roman"/>
          <w:sz w:val="24"/>
          <w:szCs w:val="24"/>
        </w:rPr>
        <w:tab/>
      </w:r>
      <w:r w:rsidRPr="004E2C72">
        <w:rPr>
          <w:rFonts w:ascii="Times New Roman" w:hAnsi="Times New Roman" w:cs="Times New Roman"/>
          <w:b/>
          <w:sz w:val="24"/>
          <w:szCs w:val="24"/>
        </w:rPr>
        <w:t xml:space="preserve">“ Kerja sama dalam masyarakat internasional merupakan sebuah keharusan sebagai akibat terdapatnya hubungan interdepedensia dan bertambah kompleksnya kehidupan manusia dalam bermasyarakat internasional. Kerjasama internasional tejasi karena nasional understanding dimana mempunyai; corak dan tujuan yang sama keinginan yang didukung utnuk kondisi internasional yang saling </w:t>
      </w:r>
      <w:r w:rsidRPr="004E2C72">
        <w:rPr>
          <w:rFonts w:ascii="Times New Roman" w:hAnsi="Times New Roman" w:cs="Times New Roman"/>
          <w:b/>
          <w:sz w:val="24"/>
          <w:szCs w:val="24"/>
        </w:rPr>
        <w:lastRenderedPageBreak/>
        <w:t>membutuhkan, kerjasama itu didasari oleh kepentingan bersama dianatara negara-negara namun kepentingan itu tidak identik”</w:t>
      </w:r>
      <w:r w:rsidRPr="004E2C72">
        <w:rPr>
          <w:rStyle w:val="FootnoteReference"/>
          <w:rFonts w:ascii="Times New Roman" w:hAnsi="Times New Roman" w:cs="Times New Roman"/>
          <w:b/>
          <w:sz w:val="24"/>
          <w:szCs w:val="24"/>
        </w:rPr>
        <w:footnoteReference w:id="25"/>
      </w:r>
    </w:p>
    <w:p w:rsidR="00847861" w:rsidRPr="004E2C72" w:rsidRDefault="00847861" w:rsidP="00847861">
      <w:pPr>
        <w:spacing w:line="480" w:lineRule="auto"/>
        <w:ind w:right="-46"/>
        <w:jc w:val="both"/>
        <w:rPr>
          <w:rFonts w:ascii="Times New Roman" w:hAnsi="Times New Roman" w:cs="Times New Roman"/>
          <w:sz w:val="24"/>
          <w:szCs w:val="24"/>
        </w:rPr>
      </w:pPr>
      <w:r w:rsidRPr="004E2C72">
        <w:rPr>
          <w:rFonts w:ascii="Times New Roman" w:hAnsi="Times New Roman" w:cs="Times New Roman"/>
          <w:b/>
          <w:sz w:val="24"/>
          <w:szCs w:val="24"/>
        </w:rPr>
        <w:tab/>
      </w:r>
      <w:r w:rsidRPr="004E2C72">
        <w:rPr>
          <w:rFonts w:ascii="Times New Roman" w:hAnsi="Times New Roman" w:cs="Times New Roman"/>
          <w:sz w:val="24"/>
          <w:szCs w:val="24"/>
        </w:rPr>
        <w:t xml:space="preserve">Pada masa sekarang ini sebagai bentuk dari perdagangan internasional dalam wujud organisasi internasional telah banyak dilakukan untuk berbagai macam kepentingan dalam berbagai bentuk aspek kehidupan. Organisasi Ineternasional merupakan suatu proses yang sangat dinamis terhadap perkembangan hubungan antar negara ata bangsa. Secara umum organisasi internasional itu adalah organisasi yang ada pada masyrakat internasional. </w:t>
      </w:r>
    </w:p>
    <w:p w:rsidR="00847861" w:rsidRPr="004E2C72" w:rsidRDefault="00847861" w:rsidP="00847861">
      <w:pPr>
        <w:spacing w:line="480" w:lineRule="auto"/>
        <w:jc w:val="both"/>
        <w:rPr>
          <w:rFonts w:ascii="Times New Roman" w:hAnsi="Times New Roman" w:cs="Times New Roman"/>
          <w:sz w:val="24"/>
          <w:szCs w:val="24"/>
        </w:rPr>
      </w:pPr>
      <w:r w:rsidRPr="004E2C72">
        <w:rPr>
          <w:rFonts w:ascii="Times New Roman" w:hAnsi="Times New Roman" w:cs="Times New Roman"/>
          <w:sz w:val="24"/>
          <w:szCs w:val="24"/>
        </w:rPr>
        <w:tab/>
        <w:t>I Wayan Parthiana dalam bukun Organisasi Internasional mendefenisika sebagai berikut:</w:t>
      </w:r>
    </w:p>
    <w:p w:rsidR="00847861" w:rsidRPr="004E2C72" w:rsidRDefault="00847861" w:rsidP="00847861">
      <w:pPr>
        <w:spacing w:line="480" w:lineRule="auto"/>
        <w:ind w:left="709" w:right="804"/>
        <w:jc w:val="both"/>
        <w:rPr>
          <w:rFonts w:ascii="Times New Roman" w:hAnsi="Times New Roman" w:cs="Times New Roman"/>
          <w:b/>
          <w:sz w:val="24"/>
          <w:szCs w:val="24"/>
        </w:rPr>
      </w:pPr>
      <w:r w:rsidRPr="004E2C72">
        <w:rPr>
          <w:rFonts w:ascii="Times New Roman" w:hAnsi="Times New Roman" w:cs="Times New Roman"/>
          <w:sz w:val="24"/>
          <w:szCs w:val="24"/>
        </w:rPr>
        <w:tab/>
      </w:r>
      <w:r w:rsidRPr="004E2C72">
        <w:rPr>
          <w:rFonts w:ascii="Times New Roman" w:hAnsi="Times New Roman" w:cs="Times New Roman"/>
          <w:b/>
          <w:sz w:val="24"/>
          <w:szCs w:val="24"/>
        </w:rPr>
        <w:t>“Organisasi internasional adalah suatu oraganisasi atau perkumpulan yang didirikan oleh anggota-anggota yang terdiri dari negara-negara atau badan-badan non pemerintahan yang didasarkan pada suatu perjanjian untuk mencapai suatu tujuan.”</w:t>
      </w:r>
    </w:p>
    <w:p w:rsidR="00847861" w:rsidRPr="004E2C72" w:rsidRDefault="00847861" w:rsidP="00847861">
      <w:pPr>
        <w:spacing w:line="480" w:lineRule="auto"/>
        <w:ind w:right="-46" w:firstLine="709"/>
        <w:jc w:val="both"/>
        <w:rPr>
          <w:rFonts w:ascii="Times New Roman" w:hAnsi="Times New Roman" w:cs="Times New Roman"/>
          <w:sz w:val="24"/>
          <w:szCs w:val="24"/>
        </w:rPr>
      </w:pPr>
      <w:r w:rsidRPr="004E2C72">
        <w:rPr>
          <w:rFonts w:ascii="Times New Roman" w:hAnsi="Times New Roman" w:cs="Times New Roman"/>
          <w:sz w:val="24"/>
          <w:szCs w:val="24"/>
        </w:rPr>
        <w:t>Oraganisasi internasional sebenarnya didirikan bukan hanya sekedar untuk mencapai tujuan masing-masing pihak saja, tetapi juga bekerjasama untuk kepentingan bersama, sehingga negara-negara yang membentuk oraganisasi internasional merasakan bahwa tujuan mereka dapat tercapai.</w:t>
      </w:r>
    </w:p>
    <w:p w:rsidR="00847861" w:rsidRPr="004E2C72" w:rsidRDefault="00847861" w:rsidP="00847861">
      <w:pPr>
        <w:spacing w:line="480" w:lineRule="auto"/>
        <w:ind w:right="-46" w:firstLine="709"/>
        <w:jc w:val="both"/>
        <w:rPr>
          <w:rFonts w:ascii="Times New Roman" w:hAnsi="Times New Roman" w:cs="Times New Roman"/>
          <w:sz w:val="24"/>
          <w:szCs w:val="24"/>
        </w:rPr>
      </w:pPr>
      <w:r w:rsidRPr="004E2C72">
        <w:rPr>
          <w:rFonts w:ascii="Times New Roman" w:hAnsi="Times New Roman" w:cs="Times New Roman"/>
          <w:sz w:val="24"/>
          <w:szCs w:val="24"/>
        </w:rPr>
        <w:t xml:space="preserve">Adapun defenisi oraganisasi internasional menurut Jack Plano dan Roy Olton dalam buku Hubungan Internasional adalah sebagai berikut. </w:t>
      </w:r>
    </w:p>
    <w:p w:rsidR="00847861" w:rsidRPr="004E2C72" w:rsidRDefault="00847861" w:rsidP="00847861">
      <w:pPr>
        <w:spacing w:line="480" w:lineRule="auto"/>
        <w:ind w:left="709" w:right="804"/>
        <w:jc w:val="both"/>
        <w:rPr>
          <w:rFonts w:ascii="Times New Roman" w:hAnsi="Times New Roman" w:cs="Times New Roman"/>
          <w:b/>
          <w:sz w:val="24"/>
          <w:szCs w:val="24"/>
        </w:rPr>
      </w:pPr>
      <w:r w:rsidRPr="004E2C72">
        <w:rPr>
          <w:rFonts w:ascii="Times New Roman" w:hAnsi="Times New Roman" w:cs="Times New Roman"/>
          <w:b/>
          <w:sz w:val="24"/>
          <w:szCs w:val="24"/>
        </w:rPr>
        <w:t xml:space="preserve">“Organisasi internasionalmerupakan sebuah struktur atau lembaga resmi yang melintasi batas negara yang berfungsi sebagai salah satu mekanisme yang menunjang kerja sama antara negara-negara dalam </w:t>
      </w:r>
      <w:r w:rsidRPr="004E2C72">
        <w:rPr>
          <w:rFonts w:ascii="Times New Roman" w:hAnsi="Times New Roman" w:cs="Times New Roman"/>
          <w:b/>
          <w:sz w:val="24"/>
          <w:szCs w:val="24"/>
        </w:rPr>
        <w:lastRenderedPageBreak/>
        <w:t>bidang keamanan, ekonomi, sosial datau bidang-bidang lainnya yang berhubungan”</w:t>
      </w:r>
      <w:r w:rsidRPr="004E2C72">
        <w:rPr>
          <w:rStyle w:val="FootnoteReference"/>
          <w:rFonts w:ascii="Times New Roman" w:hAnsi="Times New Roman" w:cs="Times New Roman"/>
          <w:b/>
          <w:sz w:val="24"/>
          <w:szCs w:val="24"/>
        </w:rPr>
        <w:footnoteReference w:id="26"/>
      </w:r>
    </w:p>
    <w:p w:rsidR="00847861" w:rsidRPr="004E2C72" w:rsidRDefault="00847861" w:rsidP="00847861">
      <w:pPr>
        <w:spacing w:line="480" w:lineRule="auto"/>
        <w:ind w:right="-46" w:firstLine="709"/>
        <w:jc w:val="both"/>
        <w:rPr>
          <w:rFonts w:ascii="Times New Roman" w:hAnsi="Times New Roman" w:cs="Times New Roman"/>
          <w:sz w:val="24"/>
          <w:szCs w:val="24"/>
        </w:rPr>
      </w:pPr>
      <w:r w:rsidRPr="004E2C72">
        <w:rPr>
          <w:rFonts w:ascii="Times New Roman" w:hAnsi="Times New Roman" w:cs="Times New Roman"/>
          <w:sz w:val="24"/>
          <w:szCs w:val="24"/>
        </w:rPr>
        <w:t xml:space="preserve">Dari kedua pendapat di atas dapat disimpulkan bahwa Hubungan Internasional menyangkut aspek-aspek kehidupan sosial manusia dimana salah satu adalah aspek ekonomi yang kemudian mengahsilkan suatu hubungan ekonomi. </w:t>
      </w:r>
    </w:p>
    <w:p w:rsidR="00847861" w:rsidRPr="004E2C72" w:rsidRDefault="00847861" w:rsidP="00847861">
      <w:pPr>
        <w:spacing w:line="480" w:lineRule="auto"/>
        <w:ind w:right="-46" w:firstLine="709"/>
        <w:jc w:val="both"/>
        <w:rPr>
          <w:rFonts w:ascii="Times New Roman" w:hAnsi="Times New Roman" w:cs="Times New Roman"/>
          <w:sz w:val="24"/>
          <w:szCs w:val="24"/>
        </w:rPr>
      </w:pPr>
      <w:r w:rsidRPr="004E2C72">
        <w:rPr>
          <w:rFonts w:ascii="Times New Roman" w:hAnsi="Times New Roman" w:cs="Times New Roman"/>
          <w:sz w:val="24"/>
          <w:szCs w:val="24"/>
        </w:rPr>
        <w:t>Menurut Dominic Salvatore dalam bukunya Ekonomi Internasional adalah :</w:t>
      </w:r>
    </w:p>
    <w:p w:rsidR="00847861" w:rsidRPr="004E2C72" w:rsidRDefault="00847861" w:rsidP="00847861">
      <w:pPr>
        <w:spacing w:line="480" w:lineRule="auto"/>
        <w:ind w:left="709" w:right="804"/>
        <w:jc w:val="both"/>
        <w:rPr>
          <w:rFonts w:ascii="Times New Roman" w:hAnsi="Times New Roman" w:cs="Times New Roman"/>
          <w:b/>
          <w:sz w:val="24"/>
          <w:szCs w:val="24"/>
        </w:rPr>
      </w:pPr>
      <w:r w:rsidRPr="004E2C72">
        <w:rPr>
          <w:rFonts w:ascii="Times New Roman" w:hAnsi="Times New Roman" w:cs="Times New Roman"/>
          <w:b/>
          <w:sz w:val="24"/>
          <w:szCs w:val="24"/>
        </w:rPr>
        <w:t>“Ekonomi internasional adalah suatu aktifitas yang ditimbulkan oleh ekonomi dari keadaan saling ketergantungan unit-unit yang melintasi batas-batas negara dan bersifat internasional.”</w:t>
      </w:r>
    </w:p>
    <w:p w:rsidR="00847861" w:rsidRPr="004E2C72" w:rsidRDefault="00847861" w:rsidP="00847861">
      <w:pPr>
        <w:spacing w:line="480" w:lineRule="auto"/>
        <w:ind w:right="-46" w:firstLine="709"/>
        <w:jc w:val="both"/>
        <w:rPr>
          <w:rFonts w:ascii="Times New Roman" w:hAnsi="Times New Roman" w:cs="Times New Roman"/>
          <w:sz w:val="24"/>
          <w:szCs w:val="24"/>
        </w:rPr>
      </w:pPr>
      <w:r w:rsidRPr="004E2C72">
        <w:rPr>
          <w:rFonts w:ascii="Times New Roman" w:hAnsi="Times New Roman" w:cs="Times New Roman"/>
          <w:sz w:val="24"/>
          <w:szCs w:val="24"/>
        </w:rPr>
        <w:t>Sedangkan menurut Norpirin Ph D dalam bukunya Ekonomi Internasional menjelaskan  bahwa:</w:t>
      </w:r>
    </w:p>
    <w:p w:rsidR="00847861" w:rsidRPr="004E2C72" w:rsidRDefault="00847861" w:rsidP="00847861">
      <w:pPr>
        <w:spacing w:line="480" w:lineRule="auto"/>
        <w:ind w:left="709" w:right="804"/>
        <w:jc w:val="both"/>
        <w:rPr>
          <w:rFonts w:ascii="Times New Roman" w:hAnsi="Times New Roman" w:cs="Times New Roman"/>
          <w:b/>
          <w:sz w:val="24"/>
          <w:szCs w:val="24"/>
        </w:rPr>
      </w:pPr>
      <w:r w:rsidRPr="004E2C72">
        <w:rPr>
          <w:rFonts w:ascii="Times New Roman" w:hAnsi="Times New Roman" w:cs="Times New Roman"/>
          <w:b/>
          <w:sz w:val="24"/>
          <w:szCs w:val="24"/>
        </w:rPr>
        <w:t>“Ekonomi Internasional mencakup aspek mikro maupun aspek makro,yang menyangkut masalah jual-beli secara internasional(yang sering disebut ekspor-impor)”</w:t>
      </w:r>
      <w:r w:rsidRPr="004E2C72">
        <w:rPr>
          <w:rStyle w:val="FootnoteReference"/>
          <w:rFonts w:ascii="Times New Roman" w:hAnsi="Times New Roman" w:cs="Times New Roman"/>
          <w:b/>
          <w:sz w:val="24"/>
          <w:szCs w:val="24"/>
        </w:rPr>
        <w:footnoteReference w:id="27"/>
      </w:r>
    </w:p>
    <w:p w:rsidR="00847861" w:rsidRPr="004E2C72" w:rsidRDefault="00847861" w:rsidP="00847861">
      <w:pPr>
        <w:spacing w:line="480" w:lineRule="auto"/>
        <w:ind w:right="-46" w:firstLine="709"/>
        <w:jc w:val="both"/>
        <w:rPr>
          <w:rFonts w:ascii="Times New Roman" w:hAnsi="Times New Roman" w:cs="Times New Roman"/>
          <w:sz w:val="24"/>
          <w:szCs w:val="24"/>
        </w:rPr>
      </w:pPr>
      <w:r w:rsidRPr="004E2C72">
        <w:rPr>
          <w:rFonts w:ascii="Times New Roman" w:hAnsi="Times New Roman" w:cs="Times New Roman"/>
          <w:sz w:val="24"/>
          <w:szCs w:val="24"/>
        </w:rPr>
        <w:t xml:space="preserve">Kecenderungan suatu negara untuk melakukan tindakan terjadinya hubungan dengan negara-negara lain, guna memenuhi kebutuhannya hingga tercapainya suatu kemakmuran bangsa. Menurut R.E.A Manoer: </w:t>
      </w:r>
    </w:p>
    <w:p w:rsidR="00847861" w:rsidRPr="004E2C72" w:rsidRDefault="00847861" w:rsidP="00847861">
      <w:pPr>
        <w:spacing w:line="480" w:lineRule="auto"/>
        <w:ind w:left="709" w:right="804"/>
        <w:jc w:val="both"/>
        <w:rPr>
          <w:rFonts w:ascii="Times New Roman" w:hAnsi="Times New Roman" w:cs="Times New Roman"/>
          <w:b/>
          <w:sz w:val="24"/>
          <w:szCs w:val="24"/>
        </w:rPr>
      </w:pPr>
      <w:r w:rsidRPr="004E2C72">
        <w:rPr>
          <w:rFonts w:ascii="Times New Roman" w:hAnsi="Times New Roman" w:cs="Times New Roman"/>
          <w:b/>
          <w:sz w:val="24"/>
          <w:szCs w:val="24"/>
        </w:rPr>
        <w:t xml:space="preserve">“ Tujuan ekonomi internasional adalah untuk mencapai tingkat kemakmuran yang lebih  tinggi bagi umat manusia. Pelaksanaan ekonomi internasional adalah kerja sama bantu-membantu antar bangsa </w:t>
      </w:r>
      <w:r w:rsidRPr="004E2C72">
        <w:rPr>
          <w:rFonts w:ascii="Times New Roman" w:hAnsi="Times New Roman" w:cs="Times New Roman"/>
          <w:b/>
          <w:sz w:val="24"/>
          <w:szCs w:val="24"/>
        </w:rPr>
        <w:lastRenderedPageBreak/>
        <w:t>dan antar negara. Dengan adanya kerjasama ini maka kebutuhan yang tidak dipenuhi dalam negeri dapat dipenuhi oleh negara lain”</w:t>
      </w:r>
      <w:r w:rsidRPr="004E2C72">
        <w:rPr>
          <w:rStyle w:val="FootnoteReference"/>
          <w:rFonts w:ascii="Times New Roman" w:hAnsi="Times New Roman" w:cs="Times New Roman"/>
          <w:b/>
          <w:sz w:val="24"/>
          <w:szCs w:val="24"/>
        </w:rPr>
        <w:footnoteReference w:id="28"/>
      </w:r>
    </w:p>
    <w:p w:rsidR="00847861" w:rsidRPr="004E2C72" w:rsidRDefault="00847861" w:rsidP="00847861">
      <w:pPr>
        <w:spacing w:line="480" w:lineRule="auto"/>
        <w:ind w:right="-46" w:firstLine="709"/>
        <w:jc w:val="both"/>
        <w:rPr>
          <w:rFonts w:ascii="Times New Roman" w:hAnsi="Times New Roman" w:cs="Times New Roman"/>
          <w:sz w:val="24"/>
          <w:szCs w:val="24"/>
        </w:rPr>
      </w:pPr>
      <w:r w:rsidRPr="004E2C72">
        <w:rPr>
          <w:rFonts w:ascii="Times New Roman" w:hAnsi="Times New Roman" w:cs="Times New Roman"/>
          <w:sz w:val="24"/>
          <w:szCs w:val="24"/>
        </w:rPr>
        <w:t>Dengan demikian pada dasarnya dalam ekonomi internasional, terjadi kerjasama untuk menjalankan perekonomian dunia, contohnya; perdagangan,dengan perdagangan merupakan pusat evaluasi dalam interaksi antar negara. Merupakan hal yang tidak mungkin suatu negara berdiri sendiri tanpa bantuan negara lain dalam era global ini untuk memenuhi kebutuhan negaranya. Oleh karena itu, suatu kerjasama diantara negara-negara yang mempunyai kepentingan tersebut dalam perdagangan internasional. Robbock menjelaskan perdagangan internasional sebagai berikut:</w:t>
      </w:r>
    </w:p>
    <w:p w:rsidR="00847861" w:rsidRPr="004E2C72" w:rsidRDefault="00847861" w:rsidP="00847861">
      <w:pPr>
        <w:spacing w:line="480" w:lineRule="auto"/>
        <w:ind w:left="709" w:right="804"/>
        <w:jc w:val="both"/>
        <w:rPr>
          <w:rFonts w:ascii="Times New Roman" w:hAnsi="Times New Roman" w:cs="Times New Roman"/>
          <w:b/>
          <w:sz w:val="24"/>
          <w:szCs w:val="24"/>
        </w:rPr>
      </w:pPr>
      <w:r w:rsidRPr="004E2C72">
        <w:rPr>
          <w:rFonts w:ascii="Times New Roman" w:hAnsi="Times New Roman" w:cs="Times New Roman"/>
          <w:b/>
          <w:sz w:val="24"/>
          <w:szCs w:val="24"/>
        </w:rPr>
        <w:t>“Perdagangan Internasional terdiri dari kegiatan perniagaan dari suatu negara asal yang melintasi perbatasan menuju suatu negara tujuan yang dilakukan oleh perusahaan multinasional coorperation untuk melakukan perpindahan barang dan jasa, perpindahan modal, tenaga kerja, teknologi dan merk dagang”</w:t>
      </w:r>
      <w:r w:rsidRPr="004E2C72">
        <w:rPr>
          <w:rStyle w:val="FootnoteReference"/>
          <w:rFonts w:ascii="Times New Roman" w:hAnsi="Times New Roman" w:cs="Times New Roman"/>
          <w:b/>
          <w:sz w:val="24"/>
          <w:szCs w:val="24"/>
        </w:rPr>
        <w:footnoteReference w:id="29"/>
      </w:r>
    </w:p>
    <w:p w:rsidR="00847861" w:rsidRPr="004E2C72" w:rsidRDefault="00847861" w:rsidP="00847861">
      <w:pPr>
        <w:pStyle w:val="NoSpacing"/>
        <w:spacing w:line="480" w:lineRule="auto"/>
        <w:ind w:firstLine="709"/>
        <w:jc w:val="both"/>
        <w:rPr>
          <w:rFonts w:ascii="Times New Roman" w:hAnsi="Times New Roman" w:cs="Times New Roman"/>
          <w:sz w:val="24"/>
          <w:szCs w:val="24"/>
        </w:rPr>
      </w:pPr>
      <w:r w:rsidRPr="004E2C72">
        <w:rPr>
          <w:rFonts w:ascii="Times New Roman" w:hAnsi="Times New Roman" w:cs="Times New Roman"/>
          <w:sz w:val="24"/>
          <w:szCs w:val="24"/>
        </w:rPr>
        <w:t xml:space="preserve">Guna mencapai tujuan ekonomi yaitu tingkat kemakmuran atau kekayaan maka politik internasional menjadi mekanisme didalam mencapai kepentingan ekonomi suatu negara. Sehingga, terbentuk interaksi antara ekonomi dan politik dengan tujuan pengejaran kekuasaan dan kekayaan. </w:t>
      </w:r>
    </w:p>
    <w:p w:rsidR="00847861" w:rsidRPr="004E2C72" w:rsidRDefault="00847861" w:rsidP="00847861">
      <w:pPr>
        <w:pStyle w:val="NoSpacing"/>
        <w:spacing w:line="480" w:lineRule="auto"/>
        <w:jc w:val="both"/>
        <w:rPr>
          <w:rFonts w:ascii="Times New Roman" w:hAnsi="Times New Roman" w:cs="Times New Roman"/>
          <w:sz w:val="24"/>
          <w:szCs w:val="24"/>
        </w:rPr>
      </w:pPr>
      <w:r w:rsidRPr="004E2C72">
        <w:rPr>
          <w:rFonts w:ascii="Times New Roman" w:hAnsi="Times New Roman" w:cs="Times New Roman"/>
          <w:b/>
          <w:bCs/>
          <w:i/>
          <w:iCs/>
          <w:sz w:val="24"/>
          <w:szCs w:val="24"/>
        </w:rPr>
        <w:t xml:space="preserve">Robert Gilpin </w:t>
      </w:r>
      <w:r w:rsidRPr="004E2C72">
        <w:rPr>
          <w:rFonts w:ascii="Times New Roman" w:hAnsi="Times New Roman" w:cs="Times New Roman"/>
          <w:sz w:val="24"/>
          <w:szCs w:val="24"/>
        </w:rPr>
        <w:t>menyatakan ekonomi politik internasional sebagai:</w:t>
      </w:r>
    </w:p>
    <w:p w:rsidR="00847861" w:rsidRDefault="00847861" w:rsidP="00847861">
      <w:pPr>
        <w:pStyle w:val="NoSpacing"/>
        <w:spacing w:line="480" w:lineRule="auto"/>
        <w:ind w:left="709" w:right="804"/>
        <w:jc w:val="both"/>
        <w:rPr>
          <w:rFonts w:ascii="Times New Roman" w:hAnsi="Times New Roman" w:cs="Times New Roman"/>
          <w:sz w:val="24"/>
          <w:szCs w:val="24"/>
        </w:rPr>
      </w:pPr>
      <w:r w:rsidRPr="00F5747A">
        <w:rPr>
          <w:rFonts w:ascii="Times New Roman" w:hAnsi="Times New Roman" w:cs="Times New Roman"/>
          <w:b/>
          <w:sz w:val="24"/>
          <w:szCs w:val="24"/>
        </w:rPr>
        <w:lastRenderedPageBreak/>
        <w:t>“Ekonomi-politik internasional, oleh karena itu merupakan “interaksi timbal-balik dan dinamis antara upaya pengejaran kekayaan dan kekuasaan dalam hubungan internasional”.</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0"/>
      </w:r>
    </w:p>
    <w:p w:rsidR="00847861" w:rsidRDefault="00847861" w:rsidP="00847861">
      <w:pPr>
        <w:pStyle w:val="NoSpacing"/>
        <w:spacing w:line="480" w:lineRule="auto"/>
        <w:ind w:right="-46" w:firstLine="709"/>
        <w:jc w:val="both"/>
        <w:rPr>
          <w:rFonts w:ascii="Times New Roman" w:hAnsi="Times New Roman" w:cs="Times New Roman"/>
          <w:sz w:val="24"/>
          <w:szCs w:val="24"/>
        </w:rPr>
      </w:pPr>
      <w:r w:rsidRPr="00F5747A">
        <w:rPr>
          <w:rFonts w:ascii="Times New Roman" w:hAnsi="Times New Roman" w:cs="Times New Roman"/>
          <w:sz w:val="24"/>
          <w:szCs w:val="24"/>
        </w:rPr>
        <w:t>Secara sederhana dapat dikatakan ekonomi politik internasional adalah</w:t>
      </w:r>
      <w:r>
        <w:rPr>
          <w:rFonts w:ascii="Times New Roman" w:hAnsi="Times New Roman" w:cs="Times New Roman"/>
          <w:sz w:val="24"/>
          <w:szCs w:val="24"/>
        </w:rPr>
        <w:t xml:space="preserve"> </w:t>
      </w:r>
      <w:r w:rsidRPr="00F5747A">
        <w:rPr>
          <w:rFonts w:ascii="Times New Roman" w:hAnsi="Times New Roman" w:cs="Times New Roman"/>
          <w:sz w:val="24"/>
          <w:szCs w:val="24"/>
        </w:rPr>
        <w:t xml:space="preserve">interaksi atau hubungan timbal balik antara ekonomi dan politik. </w:t>
      </w:r>
    </w:p>
    <w:p w:rsidR="00847861" w:rsidRPr="00F5747A" w:rsidRDefault="00847861" w:rsidP="00847861">
      <w:pPr>
        <w:pStyle w:val="NoSpacing"/>
        <w:spacing w:line="480" w:lineRule="auto"/>
        <w:ind w:firstLine="720"/>
        <w:jc w:val="both"/>
        <w:rPr>
          <w:rFonts w:ascii="Times New Roman" w:hAnsi="Times New Roman" w:cs="Times New Roman"/>
          <w:sz w:val="24"/>
          <w:szCs w:val="24"/>
        </w:rPr>
      </w:pPr>
      <w:r w:rsidRPr="00F5747A">
        <w:rPr>
          <w:rFonts w:ascii="Times New Roman" w:hAnsi="Times New Roman" w:cs="Times New Roman"/>
          <w:sz w:val="24"/>
          <w:szCs w:val="24"/>
        </w:rPr>
        <w:t>Adapun definisi</w:t>
      </w:r>
      <w:r>
        <w:rPr>
          <w:rFonts w:ascii="Times New Roman" w:hAnsi="Times New Roman" w:cs="Times New Roman"/>
          <w:sz w:val="24"/>
          <w:szCs w:val="24"/>
        </w:rPr>
        <w:t xml:space="preserve"> </w:t>
      </w:r>
      <w:r w:rsidRPr="00F5747A">
        <w:rPr>
          <w:rFonts w:ascii="Times New Roman" w:hAnsi="Times New Roman" w:cs="Times New Roman"/>
          <w:sz w:val="24"/>
          <w:szCs w:val="24"/>
        </w:rPr>
        <w:t xml:space="preserve">ekonomi politik internasional menurut </w:t>
      </w:r>
      <w:r w:rsidRPr="00F5747A">
        <w:rPr>
          <w:rFonts w:ascii="Times New Roman" w:hAnsi="Times New Roman" w:cs="Times New Roman"/>
          <w:b/>
          <w:bCs/>
          <w:i/>
          <w:iCs/>
          <w:sz w:val="24"/>
          <w:szCs w:val="24"/>
        </w:rPr>
        <w:t xml:space="preserve">Mohtar Mas’oed </w:t>
      </w:r>
      <w:r w:rsidRPr="00F5747A">
        <w:rPr>
          <w:rFonts w:ascii="Times New Roman" w:hAnsi="Times New Roman" w:cs="Times New Roman"/>
          <w:sz w:val="24"/>
          <w:szCs w:val="24"/>
        </w:rPr>
        <w:t>adalah sebagai berikut:</w:t>
      </w:r>
    </w:p>
    <w:p w:rsidR="00847861" w:rsidRPr="00F5747A" w:rsidRDefault="00847861" w:rsidP="00847861">
      <w:pPr>
        <w:pStyle w:val="NoSpacing"/>
        <w:spacing w:line="480" w:lineRule="auto"/>
        <w:ind w:left="709" w:right="804"/>
        <w:jc w:val="both"/>
        <w:rPr>
          <w:rFonts w:ascii="Times New Roman" w:hAnsi="Times New Roman" w:cs="Times New Roman"/>
          <w:b/>
          <w:sz w:val="24"/>
          <w:szCs w:val="24"/>
        </w:rPr>
      </w:pPr>
      <w:r w:rsidRPr="00F5747A">
        <w:rPr>
          <w:rFonts w:ascii="Times New Roman" w:hAnsi="Times New Roman" w:cs="Times New Roman"/>
          <w:b/>
          <w:sz w:val="24"/>
          <w:szCs w:val="24"/>
        </w:rPr>
        <w:t>“Ekonomi Politik Internasional sebagai studi tentang saling-kaitan dan interaksi antara fenomena politik dengan ekonomi, antara “negara” dengan “pasar”, antara lingkungan domestik dengan yang internasional, dan antara pemerintah dengan masyarakat.”</w:t>
      </w:r>
      <w:r>
        <w:rPr>
          <w:rStyle w:val="FootnoteReference"/>
          <w:rFonts w:ascii="Times New Roman" w:hAnsi="Times New Roman" w:cs="Times New Roman"/>
          <w:b/>
          <w:sz w:val="24"/>
          <w:szCs w:val="24"/>
        </w:rPr>
        <w:footnoteReference w:id="31"/>
      </w:r>
    </w:p>
    <w:p w:rsidR="00847861" w:rsidRPr="00F5747A" w:rsidRDefault="00847861" w:rsidP="00847861">
      <w:pPr>
        <w:pStyle w:val="NoSpacing"/>
        <w:spacing w:line="480" w:lineRule="auto"/>
        <w:ind w:firstLine="720"/>
        <w:jc w:val="both"/>
        <w:rPr>
          <w:rFonts w:ascii="Times New Roman" w:hAnsi="Times New Roman" w:cs="Times New Roman"/>
          <w:sz w:val="24"/>
          <w:szCs w:val="24"/>
        </w:rPr>
      </w:pPr>
      <w:r w:rsidRPr="00F5747A">
        <w:rPr>
          <w:rFonts w:ascii="Times New Roman" w:hAnsi="Times New Roman" w:cs="Times New Roman"/>
          <w:b/>
          <w:bCs/>
          <w:i/>
          <w:iCs/>
          <w:sz w:val="24"/>
          <w:szCs w:val="24"/>
        </w:rPr>
        <w:t xml:space="preserve">T. May Rudy </w:t>
      </w:r>
      <w:r w:rsidRPr="00F5747A">
        <w:rPr>
          <w:rFonts w:ascii="Times New Roman" w:hAnsi="Times New Roman" w:cs="Times New Roman"/>
          <w:sz w:val="24"/>
          <w:szCs w:val="24"/>
        </w:rPr>
        <w:t>juga memberi definisi yang sama pada ekonomi politik</w:t>
      </w:r>
      <w:r>
        <w:rPr>
          <w:rFonts w:ascii="Times New Roman" w:hAnsi="Times New Roman" w:cs="Times New Roman"/>
          <w:sz w:val="24"/>
          <w:szCs w:val="24"/>
        </w:rPr>
        <w:t xml:space="preserve"> </w:t>
      </w:r>
      <w:r w:rsidRPr="00F5747A">
        <w:rPr>
          <w:rFonts w:ascii="Times New Roman" w:hAnsi="Times New Roman" w:cs="Times New Roman"/>
          <w:sz w:val="24"/>
          <w:szCs w:val="24"/>
        </w:rPr>
        <w:t>internasional yaitu:</w:t>
      </w:r>
    </w:p>
    <w:p w:rsidR="00847861" w:rsidRPr="00F5747A" w:rsidRDefault="00847861" w:rsidP="00847861">
      <w:pPr>
        <w:pStyle w:val="NoSpacing"/>
        <w:tabs>
          <w:tab w:val="left" w:pos="8222"/>
        </w:tabs>
        <w:spacing w:line="480" w:lineRule="auto"/>
        <w:ind w:left="709" w:right="662"/>
        <w:jc w:val="both"/>
        <w:rPr>
          <w:rFonts w:ascii="Times New Roman" w:hAnsi="Times New Roman" w:cs="Times New Roman"/>
          <w:b/>
          <w:sz w:val="24"/>
          <w:szCs w:val="24"/>
        </w:rPr>
      </w:pPr>
      <w:r w:rsidRPr="00F5747A">
        <w:rPr>
          <w:rFonts w:ascii="Times New Roman" w:hAnsi="Times New Roman" w:cs="Times New Roman"/>
          <w:b/>
          <w:sz w:val="24"/>
          <w:szCs w:val="24"/>
        </w:rPr>
        <w:t>“...sebuah kajian aplikatif-empiris yang mempelajari keterhubungan serta interaksi yang berlangsung atau saling mempengaruhi (dan juga saling mempertimbangkan) antara faktor mekanisme pasar (sebagai komponen ekonomi) dengan faktor kebijakan pemerintah (sebagai komponen politik) serta dengan perubahan sosial (sebagai komponen sosiologi).”</w:t>
      </w:r>
      <w:r>
        <w:rPr>
          <w:rStyle w:val="FootnoteReference"/>
          <w:rFonts w:ascii="Times New Roman" w:hAnsi="Times New Roman" w:cs="Times New Roman"/>
          <w:b/>
          <w:sz w:val="24"/>
          <w:szCs w:val="24"/>
        </w:rPr>
        <w:footnoteReference w:id="32"/>
      </w:r>
    </w:p>
    <w:p w:rsidR="00847861" w:rsidRDefault="00847861" w:rsidP="00847861">
      <w:pPr>
        <w:autoSpaceDE w:val="0"/>
        <w:autoSpaceDN w:val="0"/>
        <w:adjustRightInd w:val="0"/>
        <w:spacing w:after="0" w:line="480" w:lineRule="auto"/>
        <w:ind w:firstLine="709"/>
        <w:jc w:val="both"/>
        <w:rPr>
          <w:rFonts w:ascii="Times New Roman" w:hAnsi="Times New Roman" w:cs="Times New Roman"/>
          <w:sz w:val="24"/>
          <w:szCs w:val="24"/>
        </w:rPr>
      </w:pPr>
      <w:r w:rsidRPr="00D0634C">
        <w:rPr>
          <w:rFonts w:ascii="Times New Roman" w:hAnsi="Times New Roman" w:cs="Times New Roman"/>
          <w:sz w:val="24"/>
          <w:szCs w:val="24"/>
        </w:rPr>
        <w:t>Fenomena hubungan internasional ditandai dengan suatu prioritas baru</w:t>
      </w:r>
      <w:r>
        <w:rPr>
          <w:rFonts w:ascii="Times New Roman" w:hAnsi="Times New Roman" w:cs="Times New Roman"/>
          <w:sz w:val="24"/>
          <w:szCs w:val="24"/>
        </w:rPr>
        <w:t xml:space="preserve"> </w:t>
      </w:r>
      <w:r w:rsidRPr="00D0634C">
        <w:rPr>
          <w:rFonts w:ascii="Times New Roman" w:hAnsi="Times New Roman" w:cs="Times New Roman"/>
          <w:sz w:val="24"/>
          <w:szCs w:val="24"/>
        </w:rPr>
        <w:t>dalam bentuk integrasi regional yang dijadikan sebagai dasar pada sebuah</w:t>
      </w:r>
      <w:r>
        <w:rPr>
          <w:rFonts w:ascii="Times New Roman" w:hAnsi="Times New Roman" w:cs="Times New Roman"/>
          <w:sz w:val="24"/>
          <w:szCs w:val="24"/>
        </w:rPr>
        <w:t xml:space="preserve"> </w:t>
      </w:r>
      <w:r w:rsidRPr="00D0634C">
        <w:rPr>
          <w:rFonts w:ascii="Times New Roman" w:hAnsi="Times New Roman" w:cs="Times New Roman"/>
          <w:sz w:val="24"/>
          <w:szCs w:val="24"/>
        </w:rPr>
        <w:t>paradigma, dimana kepentingan kelompok menjadi yang utama atau dengan</w:t>
      </w:r>
      <w:r>
        <w:rPr>
          <w:rFonts w:ascii="Times New Roman" w:hAnsi="Times New Roman" w:cs="Times New Roman"/>
          <w:sz w:val="24"/>
          <w:szCs w:val="24"/>
        </w:rPr>
        <w:t xml:space="preserve"> </w:t>
      </w:r>
      <w:r w:rsidRPr="00D0634C">
        <w:rPr>
          <w:rFonts w:ascii="Times New Roman" w:hAnsi="Times New Roman" w:cs="Times New Roman"/>
          <w:sz w:val="24"/>
          <w:szCs w:val="24"/>
        </w:rPr>
        <w:t>perkataan lain, paradigma kepentingan regional yang ada. Maka, pada gilirannya</w:t>
      </w:r>
      <w:r>
        <w:rPr>
          <w:rFonts w:ascii="Times New Roman" w:hAnsi="Times New Roman" w:cs="Times New Roman"/>
          <w:sz w:val="24"/>
          <w:szCs w:val="24"/>
        </w:rPr>
        <w:t xml:space="preserve"> </w:t>
      </w:r>
      <w:r w:rsidRPr="00D0634C">
        <w:rPr>
          <w:rFonts w:ascii="Times New Roman" w:hAnsi="Times New Roman" w:cs="Times New Roman"/>
          <w:sz w:val="24"/>
          <w:szCs w:val="24"/>
        </w:rPr>
        <w:t xml:space="preserve">akan memberikan kontribusi bagi kepentingan nasional </w:t>
      </w:r>
      <w:r w:rsidRPr="00D0634C">
        <w:rPr>
          <w:rFonts w:ascii="Times New Roman" w:hAnsi="Times New Roman" w:cs="Times New Roman"/>
          <w:sz w:val="24"/>
          <w:szCs w:val="24"/>
        </w:rPr>
        <w:lastRenderedPageBreak/>
        <w:t>masing-masing negara.</w:t>
      </w:r>
      <w:r>
        <w:rPr>
          <w:rFonts w:ascii="Times New Roman" w:hAnsi="Times New Roman" w:cs="Times New Roman"/>
          <w:sz w:val="24"/>
          <w:szCs w:val="24"/>
        </w:rPr>
        <w:t xml:space="preserve"> </w:t>
      </w:r>
      <w:r w:rsidRPr="00D0634C">
        <w:rPr>
          <w:rFonts w:ascii="Times New Roman" w:hAnsi="Times New Roman" w:cs="Times New Roman"/>
          <w:sz w:val="24"/>
          <w:szCs w:val="24"/>
        </w:rPr>
        <w:t>Paradigma atas kepentingan regional diformulasikan ke dalam kerjasama regional</w:t>
      </w:r>
      <w:r>
        <w:rPr>
          <w:rFonts w:ascii="Times New Roman" w:hAnsi="Times New Roman" w:cs="Times New Roman"/>
          <w:sz w:val="24"/>
          <w:szCs w:val="24"/>
        </w:rPr>
        <w:t xml:space="preserve"> </w:t>
      </w:r>
      <w:r w:rsidRPr="00D0634C">
        <w:rPr>
          <w:rFonts w:ascii="Times New Roman" w:hAnsi="Times New Roman" w:cs="Times New Roman"/>
          <w:sz w:val="24"/>
          <w:szCs w:val="24"/>
        </w:rPr>
        <w:t>di beberapa kawasan/wilayah dunia saat ini yang akan mengarah kepada sifat</w:t>
      </w:r>
      <w:r>
        <w:rPr>
          <w:rFonts w:ascii="Times New Roman" w:hAnsi="Times New Roman" w:cs="Times New Roman"/>
          <w:sz w:val="24"/>
          <w:szCs w:val="24"/>
        </w:rPr>
        <w:t xml:space="preserve"> </w:t>
      </w:r>
      <w:r w:rsidRPr="00D0634C">
        <w:rPr>
          <w:rFonts w:ascii="Times New Roman" w:hAnsi="Times New Roman" w:cs="Times New Roman"/>
          <w:sz w:val="24"/>
          <w:szCs w:val="24"/>
        </w:rPr>
        <w:t>pengelompokan diri ke dalam konstelasi kepentingan ekonomi regional/global.</w:t>
      </w:r>
      <w:r>
        <w:rPr>
          <w:rFonts w:ascii="Times New Roman" w:hAnsi="Times New Roman" w:cs="Times New Roman"/>
          <w:sz w:val="24"/>
          <w:szCs w:val="24"/>
        </w:rPr>
        <w:t xml:space="preserve"> </w:t>
      </w:r>
    </w:p>
    <w:p w:rsidR="00847861" w:rsidRPr="00D0634C" w:rsidRDefault="00847861" w:rsidP="00847861">
      <w:pPr>
        <w:autoSpaceDE w:val="0"/>
        <w:autoSpaceDN w:val="0"/>
        <w:adjustRightInd w:val="0"/>
        <w:spacing w:after="0" w:line="480" w:lineRule="auto"/>
        <w:ind w:firstLine="709"/>
        <w:jc w:val="both"/>
        <w:rPr>
          <w:rFonts w:ascii="Times New Roman" w:hAnsi="Times New Roman" w:cs="Times New Roman"/>
          <w:sz w:val="24"/>
          <w:szCs w:val="24"/>
        </w:rPr>
      </w:pPr>
      <w:r w:rsidRPr="00D0634C">
        <w:rPr>
          <w:rFonts w:ascii="Times New Roman" w:hAnsi="Times New Roman" w:cs="Times New Roman"/>
          <w:sz w:val="24"/>
          <w:szCs w:val="24"/>
        </w:rPr>
        <w:t>Konstelasi kepentingan ekonomi ini tampaknya semakin mempertegas</w:t>
      </w:r>
      <w:r>
        <w:rPr>
          <w:rFonts w:ascii="Times New Roman" w:hAnsi="Times New Roman" w:cs="Times New Roman"/>
          <w:sz w:val="24"/>
          <w:szCs w:val="24"/>
        </w:rPr>
        <w:t xml:space="preserve"> </w:t>
      </w:r>
      <w:r w:rsidRPr="00D0634C">
        <w:rPr>
          <w:rFonts w:ascii="Times New Roman" w:hAnsi="Times New Roman" w:cs="Times New Roman"/>
          <w:sz w:val="24"/>
          <w:szCs w:val="24"/>
        </w:rPr>
        <w:t>paradigma integrasi regional dalam aspek ekonomi-politik global. Terutama</w:t>
      </w:r>
      <w:r>
        <w:rPr>
          <w:rFonts w:ascii="Times New Roman" w:hAnsi="Times New Roman" w:cs="Times New Roman"/>
          <w:sz w:val="24"/>
          <w:szCs w:val="24"/>
        </w:rPr>
        <w:t xml:space="preserve"> </w:t>
      </w:r>
      <w:r w:rsidRPr="00D0634C">
        <w:rPr>
          <w:rFonts w:ascii="Times New Roman" w:hAnsi="Times New Roman" w:cs="Times New Roman"/>
          <w:sz w:val="24"/>
          <w:szCs w:val="24"/>
        </w:rPr>
        <w:t>munculnya kekuatan ekonomi regionalisme, seperti NAFTA (</w:t>
      </w:r>
      <w:r w:rsidRPr="00D0634C">
        <w:rPr>
          <w:rFonts w:ascii="Times New Roman" w:hAnsi="Times New Roman" w:cs="Times New Roman"/>
          <w:i/>
          <w:iCs/>
          <w:sz w:val="24"/>
          <w:szCs w:val="24"/>
        </w:rPr>
        <w:t>North American</w:t>
      </w:r>
      <w:r>
        <w:rPr>
          <w:rFonts w:ascii="Times New Roman" w:hAnsi="Times New Roman" w:cs="Times New Roman"/>
          <w:i/>
          <w:iCs/>
          <w:sz w:val="24"/>
          <w:szCs w:val="24"/>
        </w:rPr>
        <w:t xml:space="preserve"> </w:t>
      </w:r>
      <w:r w:rsidRPr="00D0634C">
        <w:rPr>
          <w:rFonts w:ascii="Times New Roman" w:hAnsi="Times New Roman" w:cs="Times New Roman"/>
          <w:i/>
          <w:iCs/>
          <w:sz w:val="24"/>
          <w:szCs w:val="24"/>
        </w:rPr>
        <w:t>Free Trade Agreement</w:t>
      </w:r>
      <w:r w:rsidRPr="00D0634C">
        <w:rPr>
          <w:rFonts w:ascii="Times New Roman" w:hAnsi="Times New Roman" w:cs="Times New Roman"/>
          <w:sz w:val="24"/>
          <w:szCs w:val="24"/>
        </w:rPr>
        <w:t>/Perdagangan Bebas Amerika Utara), EC (</w:t>
      </w:r>
      <w:r w:rsidRPr="00D0634C">
        <w:rPr>
          <w:rFonts w:ascii="Times New Roman" w:hAnsi="Times New Roman" w:cs="Times New Roman"/>
          <w:i/>
          <w:iCs/>
          <w:sz w:val="24"/>
          <w:szCs w:val="24"/>
        </w:rPr>
        <w:t>European</w:t>
      </w:r>
      <w:r>
        <w:rPr>
          <w:rFonts w:ascii="Times New Roman" w:hAnsi="Times New Roman" w:cs="Times New Roman"/>
          <w:i/>
          <w:iCs/>
          <w:sz w:val="24"/>
          <w:szCs w:val="24"/>
        </w:rPr>
        <w:t xml:space="preserve"> </w:t>
      </w:r>
      <w:r w:rsidRPr="00D0634C">
        <w:rPr>
          <w:rFonts w:ascii="Times New Roman" w:hAnsi="Times New Roman" w:cs="Times New Roman"/>
          <w:i/>
          <w:iCs/>
          <w:sz w:val="24"/>
          <w:szCs w:val="24"/>
        </w:rPr>
        <w:t>Union</w:t>
      </w:r>
      <w:r w:rsidRPr="00D0634C">
        <w:rPr>
          <w:rFonts w:ascii="Times New Roman" w:hAnsi="Times New Roman" w:cs="Times New Roman"/>
          <w:sz w:val="24"/>
          <w:szCs w:val="24"/>
        </w:rPr>
        <w:t xml:space="preserve">/Uni Eropa), </w:t>
      </w:r>
      <w:r>
        <w:rPr>
          <w:rFonts w:ascii="Times New Roman" w:hAnsi="Times New Roman" w:cs="Times New Roman"/>
          <w:sz w:val="24"/>
          <w:szCs w:val="24"/>
        </w:rPr>
        <w:t xml:space="preserve">ASEAN(Assosiation of South East Asian Nations),  </w:t>
      </w:r>
      <w:r w:rsidRPr="00D0634C">
        <w:rPr>
          <w:rFonts w:ascii="Times New Roman" w:hAnsi="Times New Roman" w:cs="Times New Roman"/>
          <w:sz w:val="24"/>
          <w:szCs w:val="24"/>
        </w:rPr>
        <w:t>APEC (</w:t>
      </w:r>
      <w:r w:rsidRPr="00D0634C">
        <w:rPr>
          <w:rFonts w:ascii="Times New Roman" w:hAnsi="Times New Roman" w:cs="Times New Roman"/>
          <w:i/>
          <w:iCs/>
          <w:sz w:val="24"/>
          <w:szCs w:val="24"/>
        </w:rPr>
        <w:t>Asia Pasific Economic Cooperation</w:t>
      </w:r>
      <w:r w:rsidRPr="00D0634C">
        <w:rPr>
          <w:rFonts w:ascii="Times New Roman" w:hAnsi="Times New Roman" w:cs="Times New Roman"/>
          <w:sz w:val="24"/>
          <w:szCs w:val="24"/>
        </w:rPr>
        <w:t>/Kerjasama</w:t>
      </w:r>
      <w:r>
        <w:rPr>
          <w:rFonts w:ascii="Times New Roman" w:hAnsi="Times New Roman" w:cs="Times New Roman"/>
          <w:sz w:val="24"/>
          <w:szCs w:val="24"/>
        </w:rPr>
        <w:t xml:space="preserve"> </w:t>
      </w:r>
      <w:r w:rsidRPr="00D0634C">
        <w:rPr>
          <w:rFonts w:ascii="Times New Roman" w:hAnsi="Times New Roman" w:cs="Times New Roman"/>
          <w:sz w:val="24"/>
          <w:szCs w:val="24"/>
        </w:rPr>
        <w:t>Ekonomi Asia PAsifik), CER (</w:t>
      </w:r>
      <w:r w:rsidRPr="00D0634C">
        <w:rPr>
          <w:rFonts w:ascii="Times New Roman" w:hAnsi="Times New Roman" w:cs="Times New Roman"/>
          <w:i/>
          <w:iCs/>
          <w:sz w:val="24"/>
          <w:szCs w:val="24"/>
        </w:rPr>
        <w:t>Australia_New Zeland Closer Economic Relations</w:t>
      </w:r>
      <w:r>
        <w:rPr>
          <w:rFonts w:ascii="Times New Roman" w:hAnsi="Times New Roman" w:cs="Times New Roman"/>
          <w:i/>
          <w:iCs/>
          <w:sz w:val="24"/>
          <w:szCs w:val="24"/>
        </w:rPr>
        <w:t xml:space="preserve"> </w:t>
      </w:r>
      <w:r w:rsidRPr="00D0634C">
        <w:rPr>
          <w:rFonts w:ascii="Times New Roman" w:hAnsi="Times New Roman" w:cs="Times New Roman"/>
          <w:i/>
          <w:iCs/>
          <w:sz w:val="24"/>
          <w:szCs w:val="24"/>
        </w:rPr>
        <w:t>Trade Agreement</w:t>
      </w:r>
      <w:r w:rsidRPr="00D0634C">
        <w:rPr>
          <w:rFonts w:ascii="Times New Roman" w:hAnsi="Times New Roman" w:cs="Times New Roman"/>
          <w:sz w:val="24"/>
          <w:szCs w:val="24"/>
        </w:rPr>
        <w:t>/Perjanjian Perdagangan dan hubungan ekonomi Australia dan</w:t>
      </w:r>
      <w:r>
        <w:rPr>
          <w:rFonts w:ascii="Times New Roman" w:hAnsi="Times New Roman" w:cs="Times New Roman"/>
          <w:sz w:val="24"/>
          <w:szCs w:val="24"/>
        </w:rPr>
        <w:t xml:space="preserve"> </w:t>
      </w:r>
      <w:r w:rsidRPr="00D0634C">
        <w:rPr>
          <w:rFonts w:ascii="Times New Roman" w:hAnsi="Times New Roman" w:cs="Times New Roman"/>
          <w:sz w:val="24"/>
          <w:szCs w:val="24"/>
        </w:rPr>
        <w:t>Selandia Baru) semakin diperhitungkan dalam agenda dan aktivitas sebuah</w:t>
      </w:r>
      <w:r>
        <w:rPr>
          <w:rFonts w:ascii="Times New Roman" w:hAnsi="Times New Roman" w:cs="Times New Roman"/>
          <w:sz w:val="24"/>
          <w:szCs w:val="24"/>
        </w:rPr>
        <w:t xml:space="preserve"> </w:t>
      </w:r>
      <w:r w:rsidRPr="00D0634C">
        <w:rPr>
          <w:rFonts w:ascii="Times New Roman" w:hAnsi="Times New Roman" w:cs="Times New Roman"/>
          <w:sz w:val="24"/>
          <w:szCs w:val="24"/>
        </w:rPr>
        <w:t>negara. Kecenderungan ini mencerminkan semakin kuatnya “</w:t>
      </w:r>
      <w:r w:rsidRPr="00D0634C">
        <w:rPr>
          <w:rFonts w:ascii="Times New Roman" w:hAnsi="Times New Roman" w:cs="Times New Roman"/>
          <w:i/>
          <w:iCs/>
          <w:sz w:val="24"/>
          <w:szCs w:val="24"/>
        </w:rPr>
        <w:t>Economic Links”</w:t>
      </w:r>
      <w:r w:rsidRPr="00D0634C">
        <w:rPr>
          <w:rFonts w:ascii="Times New Roman" w:hAnsi="Times New Roman" w:cs="Times New Roman"/>
          <w:sz w:val="24"/>
          <w:szCs w:val="24"/>
        </w:rPr>
        <w:t>antara negara yang pada kenyaataannya dibangun atas dasar kedekatan Geografis.</w:t>
      </w:r>
      <w:r>
        <w:rPr>
          <w:rFonts w:ascii="Times New Roman" w:hAnsi="Times New Roman" w:cs="Times New Roman"/>
          <w:sz w:val="24"/>
          <w:szCs w:val="24"/>
        </w:rPr>
        <w:t xml:space="preserve"> </w:t>
      </w:r>
    </w:p>
    <w:p w:rsidR="00847861" w:rsidRPr="00B72F15" w:rsidRDefault="00847861" w:rsidP="00847861">
      <w:pPr>
        <w:autoSpaceDE w:val="0"/>
        <w:autoSpaceDN w:val="0"/>
        <w:adjustRightInd w:val="0"/>
        <w:spacing w:after="0" w:line="480" w:lineRule="auto"/>
        <w:ind w:firstLine="709"/>
        <w:jc w:val="both"/>
        <w:rPr>
          <w:rFonts w:ascii="Times New Roman" w:hAnsi="Times New Roman" w:cs="Times New Roman"/>
          <w:sz w:val="24"/>
          <w:szCs w:val="24"/>
        </w:rPr>
      </w:pPr>
      <w:r w:rsidRPr="00D0634C">
        <w:rPr>
          <w:rFonts w:ascii="Times New Roman" w:hAnsi="Times New Roman" w:cs="Times New Roman"/>
          <w:sz w:val="24"/>
          <w:szCs w:val="24"/>
        </w:rPr>
        <w:t>Sebagaimana dikatakan oleh Bahgawati “Negara-negara yang memiliki kedakatan</w:t>
      </w:r>
      <w:r>
        <w:rPr>
          <w:rFonts w:ascii="Times New Roman" w:hAnsi="Times New Roman" w:cs="Times New Roman"/>
          <w:sz w:val="24"/>
          <w:szCs w:val="24"/>
        </w:rPr>
        <w:t xml:space="preserve"> </w:t>
      </w:r>
      <w:r w:rsidRPr="00D0634C">
        <w:rPr>
          <w:rFonts w:ascii="Times New Roman" w:hAnsi="Times New Roman" w:cs="Times New Roman"/>
          <w:sz w:val="24"/>
          <w:szCs w:val="24"/>
        </w:rPr>
        <w:t>geografis antara satu dengan lainnya memiliki proporsi perdagangan yang tinggi</w:t>
      </w:r>
      <w:r>
        <w:rPr>
          <w:rFonts w:ascii="Times New Roman" w:hAnsi="Times New Roman" w:cs="Times New Roman"/>
          <w:sz w:val="24"/>
          <w:szCs w:val="24"/>
        </w:rPr>
        <w:t xml:space="preserve"> </w:t>
      </w:r>
      <w:r w:rsidRPr="00D0634C">
        <w:rPr>
          <w:rFonts w:ascii="Times New Roman" w:hAnsi="Times New Roman" w:cs="Times New Roman"/>
          <w:sz w:val="24"/>
          <w:szCs w:val="24"/>
        </w:rPr>
        <w:t>ketimbang negara-negara yang letaknya berjahuan”</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p>
    <w:p w:rsidR="00847861" w:rsidRPr="00B72F15" w:rsidRDefault="00847861" w:rsidP="00847861">
      <w:pPr>
        <w:autoSpaceDE w:val="0"/>
        <w:autoSpaceDN w:val="0"/>
        <w:adjustRightInd w:val="0"/>
        <w:spacing w:after="0" w:line="480" w:lineRule="auto"/>
        <w:ind w:firstLine="709"/>
        <w:jc w:val="both"/>
        <w:rPr>
          <w:rFonts w:ascii="Times New Roman" w:hAnsi="Times New Roman" w:cs="Times New Roman"/>
          <w:sz w:val="24"/>
          <w:szCs w:val="24"/>
        </w:rPr>
      </w:pPr>
      <w:r w:rsidRPr="00B72F15">
        <w:rPr>
          <w:rFonts w:ascii="Times New Roman" w:hAnsi="Times New Roman" w:cs="Times New Roman"/>
          <w:sz w:val="24"/>
          <w:szCs w:val="24"/>
        </w:rPr>
        <w:t>Ide integrasi ekonomi berawal dari kerjasama antara beberapa negaradalam masalah harga, tariff perizinan perdagangan dan lainnya. Guna</w:t>
      </w:r>
      <w:r>
        <w:rPr>
          <w:rFonts w:ascii="Times New Roman" w:hAnsi="Times New Roman" w:cs="Times New Roman"/>
          <w:sz w:val="24"/>
          <w:szCs w:val="24"/>
        </w:rPr>
        <w:t xml:space="preserve"> </w:t>
      </w:r>
      <w:r w:rsidRPr="00B72F15">
        <w:rPr>
          <w:rFonts w:ascii="Times New Roman" w:hAnsi="Times New Roman" w:cs="Times New Roman"/>
          <w:sz w:val="24"/>
          <w:szCs w:val="24"/>
        </w:rPr>
        <w:t>meningkatkan kekuatan preferensi dan komitmennya, secara teoritis integrasi</w:t>
      </w:r>
      <w:r>
        <w:rPr>
          <w:rFonts w:ascii="Times New Roman" w:hAnsi="Times New Roman" w:cs="Times New Roman"/>
          <w:sz w:val="24"/>
          <w:szCs w:val="24"/>
        </w:rPr>
        <w:t xml:space="preserve">  </w:t>
      </w:r>
      <w:r w:rsidRPr="00B72F15">
        <w:rPr>
          <w:rFonts w:ascii="Times New Roman" w:hAnsi="Times New Roman" w:cs="Times New Roman"/>
          <w:sz w:val="24"/>
          <w:szCs w:val="24"/>
        </w:rPr>
        <w:t>ekonomi tersebut didasarkan pada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p>
    <w:p w:rsidR="00847861" w:rsidRPr="00B72F15" w:rsidRDefault="00847861" w:rsidP="00847861">
      <w:pPr>
        <w:autoSpaceDE w:val="0"/>
        <w:autoSpaceDN w:val="0"/>
        <w:adjustRightInd w:val="0"/>
        <w:spacing w:after="0" w:line="480" w:lineRule="auto"/>
        <w:ind w:left="709"/>
        <w:jc w:val="both"/>
        <w:rPr>
          <w:rFonts w:ascii="Times New Roman" w:hAnsi="Times New Roman" w:cs="Times New Roman"/>
          <w:sz w:val="24"/>
          <w:szCs w:val="24"/>
        </w:rPr>
      </w:pPr>
      <w:r w:rsidRPr="00B72F15">
        <w:rPr>
          <w:rFonts w:ascii="Times New Roman" w:hAnsi="Times New Roman" w:cs="Times New Roman"/>
          <w:sz w:val="24"/>
          <w:szCs w:val="24"/>
        </w:rPr>
        <w:t xml:space="preserve">1. </w:t>
      </w:r>
      <w:r>
        <w:rPr>
          <w:rFonts w:ascii="Times New Roman" w:hAnsi="Times New Roman" w:cs="Times New Roman"/>
          <w:sz w:val="24"/>
          <w:szCs w:val="24"/>
        </w:rPr>
        <w:tab/>
      </w:r>
      <w:r w:rsidRPr="00B72F15">
        <w:rPr>
          <w:rFonts w:ascii="Times New Roman" w:hAnsi="Times New Roman" w:cs="Times New Roman"/>
          <w:sz w:val="24"/>
          <w:szCs w:val="24"/>
        </w:rPr>
        <w:t>Kawasan perdagangan preferen</w:t>
      </w:r>
      <w:r>
        <w:rPr>
          <w:rFonts w:ascii="Times New Roman" w:hAnsi="Times New Roman" w:cs="Times New Roman"/>
          <w:sz w:val="24"/>
          <w:szCs w:val="24"/>
        </w:rPr>
        <w:t>sial ( Preference trading Area/F</w:t>
      </w:r>
      <w:r w:rsidRPr="00B72F15">
        <w:rPr>
          <w:rFonts w:ascii="Times New Roman" w:hAnsi="Times New Roman" w:cs="Times New Roman"/>
          <w:sz w:val="24"/>
          <w:szCs w:val="24"/>
        </w:rPr>
        <w:t>TA, yaitu</w:t>
      </w:r>
      <w:r>
        <w:rPr>
          <w:rFonts w:ascii="Times New Roman" w:hAnsi="Times New Roman" w:cs="Times New Roman"/>
          <w:sz w:val="24"/>
          <w:szCs w:val="24"/>
        </w:rPr>
        <w:t xml:space="preserve"> </w:t>
      </w:r>
      <w:r w:rsidRPr="00B72F15">
        <w:rPr>
          <w:rFonts w:ascii="Times New Roman" w:hAnsi="Times New Roman" w:cs="Times New Roman"/>
          <w:sz w:val="24"/>
          <w:szCs w:val="24"/>
        </w:rPr>
        <w:t>beberapa negara setuju menurunkan pajak atau preferensi dan tariff</w:t>
      </w:r>
      <w:r>
        <w:rPr>
          <w:rFonts w:ascii="Times New Roman" w:hAnsi="Times New Roman" w:cs="Times New Roman"/>
          <w:sz w:val="24"/>
          <w:szCs w:val="24"/>
        </w:rPr>
        <w:t xml:space="preserve"> </w:t>
      </w:r>
      <w:r w:rsidRPr="00B72F15">
        <w:rPr>
          <w:rFonts w:ascii="Times New Roman" w:hAnsi="Times New Roman" w:cs="Times New Roman"/>
          <w:sz w:val="24"/>
          <w:szCs w:val="24"/>
        </w:rPr>
        <w:t>perdagangannya. Konsep ini mengacu pada kerangka WTO yang dewasa</w:t>
      </w:r>
      <w:r>
        <w:rPr>
          <w:rFonts w:ascii="Times New Roman" w:hAnsi="Times New Roman" w:cs="Times New Roman"/>
          <w:sz w:val="24"/>
          <w:szCs w:val="24"/>
        </w:rPr>
        <w:t xml:space="preserve"> </w:t>
      </w:r>
      <w:r w:rsidRPr="00B72F15">
        <w:rPr>
          <w:rFonts w:ascii="Times New Roman" w:hAnsi="Times New Roman" w:cs="Times New Roman"/>
          <w:sz w:val="24"/>
          <w:szCs w:val="24"/>
        </w:rPr>
        <w:t xml:space="preserve">ini telah disepakati oleh </w:t>
      </w:r>
      <w:r w:rsidRPr="00B72F15">
        <w:rPr>
          <w:rFonts w:ascii="Times New Roman" w:hAnsi="Times New Roman" w:cs="Times New Roman"/>
          <w:sz w:val="24"/>
          <w:szCs w:val="24"/>
        </w:rPr>
        <w:lastRenderedPageBreak/>
        <w:t>semua negara anggota. Contoh preferensial</w:t>
      </w:r>
      <w:r>
        <w:rPr>
          <w:rFonts w:ascii="Times New Roman" w:hAnsi="Times New Roman" w:cs="Times New Roman"/>
          <w:sz w:val="24"/>
          <w:szCs w:val="24"/>
        </w:rPr>
        <w:t xml:space="preserve"> </w:t>
      </w:r>
      <w:r w:rsidRPr="00B72F15">
        <w:rPr>
          <w:rFonts w:ascii="Times New Roman" w:hAnsi="Times New Roman" w:cs="Times New Roman"/>
          <w:sz w:val="24"/>
          <w:szCs w:val="24"/>
        </w:rPr>
        <w:t>adalah Generalised System of Preferences (GSP)</w:t>
      </w:r>
    </w:p>
    <w:p w:rsidR="00847861" w:rsidRPr="00B72F15" w:rsidRDefault="00847861" w:rsidP="00847861">
      <w:pPr>
        <w:autoSpaceDE w:val="0"/>
        <w:autoSpaceDN w:val="0"/>
        <w:adjustRightInd w:val="0"/>
        <w:spacing w:after="0" w:line="480" w:lineRule="auto"/>
        <w:ind w:left="709"/>
        <w:jc w:val="both"/>
        <w:rPr>
          <w:rFonts w:ascii="Times New Roman" w:hAnsi="Times New Roman" w:cs="Times New Roman"/>
          <w:sz w:val="24"/>
          <w:szCs w:val="24"/>
        </w:rPr>
      </w:pPr>
      <w:r w:rsidRPr="00B72F15">
        <w:rPr>
          <w:rFonts w:ascii="Times New Roman" w:hAnsi="Times New Roman" w:cs="Times New Roman"/>
          <w:sz w:val="24"/>
          <w:szCs w:val="24"/>
        </w:rPr>
        <w:t xml:space="preserve">2. </w:t>
      </w:r>
      <w:r>
        <w:rPr>
          <w:rFonts w:ascii="Times New Roman" w:hAnsi="Times New Roman" w:cs="Times New Roman"/>
          <w:sz w:val="24"/>
          <w:szCs w:val="24"/>
        </w:rPr>
        <w:tab/>
      </w:r>
      <w:r w:rsidRPr="00B72F15">
        <w:rPr>
          <w:rFonts w:ascii="Times New Roman" w:hAnsi="Times New Roman" w:cs="Times New Roman"/>
          <w:sz w:val="24"/>
          <w:szCs w:val="24"/>
        </w:rPr>
        <w:t>Kawasan perdagngan bebas free trade area (FTA) yaitu beberapa negara</w:t>
      </w:r>
      <w:r>
        <w:rPr>
          <w:rFonts w:ascii="Times New Roman" w:hAnsi="Times New Roman" w:cs="Times New Roman"/>
          <w:sz w:val="24"/>
          <w:szCs w:val="24"/>
        </w:rPr>
        <w:t xml:space="preserve">  </w:t>
      </w:r>
      <w:r w:rsidRPr="00B72F15">
        <w:rPr>
          <w:rFonts w:ascii="Times New Roman" w:hAnsi="Times New Roman" w:cs="Times New Roman"/>
          <w:sz w:val="24"/>
          <w:szCs w:val="24"/>
        </w:rPr>
        <w:t>anggota (yang bergabung) berupaya menghilangkan hambatan tariff dan</w:t>
      </w:r>
      <w:r>
        <w:rPr>
          <w:rFonts w:ascii="Times New Roman" w:hAnsi="Times New Roman" w:cs="Times New Roman"/>
          <w:sz w:val="24"/>
          <w:szCs w:val="24"/>
        </w:rPr>
        <w:t xml:space="preserve"> </w:t>
      </w:r>
      <w:r w:rsidRPr="00B72F15">
        <w:rPr>
          <w:rFonts w:ascii="Times New Roman" w:hAnsi="Times New Roman" w:cs="Times New Roman"/>
          <w:sz w:val="24"/>
          <w:szCs w:val="24"/>
        </w:rPr>
        <w:t>non tariff dalam perdagangannya, namun masing-masing negara tetap</w:t>
      </w:r>
      <w:r>
        <w:rPr>
          <w:rFonts w:ascii="Times New Roman" w:hAnsi="Times New Roman" w:cs="Times New Roman"/>
          <w:sz w:val="24"/>
          <w:szCs w:val="24"/>
        </w:rPr>
        <w:t xml:space="preserve"> </w:t>
      </w:r>
      <w:r w:rsidRPr="00B72F15">
        <w:rPr>
          <w:rFonts w:ascii="Times New Roman" w:hAnsi="Times New Roman" w:cs="Times New Roman"/>
          <w:sz w:val="24"/>
          <w:szCs w:val="24"/>
        </w:rPr>
        <w:t>mempertahankan tariff mereka dengan negara bukan anggota.</w:t>
      </w:r>
      <w:r>
        <w:rPr>
          <w:rFonts w:ascii="Times New Roman" w:hAnsi="Times New Roman" w:cs="Times New Roman"/>
          <w:sz w:val="24"/>
          <w:szCs w:val="24"/>
        </w:rPr>
        <w:t xml:space="preserve"> </w:t>
      </w:r>
    </w:p>
    <w:p w:rsidR="00847861" w:rsidRPr="00B72F15" w:rsidRDefault="00847861" w:rsidP="00847861">
      <w:pPr>
        <w:autoSpaceDE w:val="0"/>
        <w:autoSpaceDN w:val="0"/>
        <w:adjustRightInd w:val="0"/>
        <w:spacing w:after="0" w:line="480" w:lineRule="auto"/>
        <w:ind w:left="709"/>
        <w:jc w:val="both"/>
        <w:rPr>
          <w:rFonts w:ascii="Times New Roman" w:hAnsi="Times New Roman" w:cs="Times New Roman"/>
          <w:sz w:val="24"/>
          <w:szCs w:val="24"/>
        </w:rPr>
      </w:pPr>
      <w:r w:rsidRPr="00B72F15">
        <w:rPr>
          <w:rFonts w:ascii="Times New Roman" w:hAnsi="Times New Roman" w:cs="Times New Roman"/>
          <w:sz w:val="24"/>
          <w:szCs w:val="24"/>
        </w:rPr>
        <w:t xml:space="preserve">3. </w:t>
      </w:r>
      <w:r>
        <w:rPr>
          <w:rFonts w:ascii="Times New Roman" w:hAnsi="Times New Roman" w:cs="Times New Roman"/>
          <w:sz w:val="24"/>
          <w:szCs w:val="24"/>
        </w:rPr>
        <w:tab/>
      </w:r>
      <w:r w:rsidRPr="00B72F15">
        <w:rPr>
          <w:rFonts w:ascii="Times New Roman" w:hAnsi="Times New Roman" w:cs="Times New Roman"/>
          <w:sz w:val="24"/>
          <w:szCs w:val="24"/>
        </w:rPr>
        <w:t>Uni bersatu (Custom Union) serupa dengan kawasan perdagangan bebas,</w:t>
      </w:r>
      <w:r>
        <w:rPr>
          <w:rFonts w:ascii="Times New Roman" w:hAnsi="Times New Roman" w:cs="Times New Roman"/>
          <w:sz w:val="24"/>
          <w:szCs w:val="24"/>
        </w:rPr>
        <w:t xml:space="preserve"> </w:t>
      </w:r>
      <w:r w:rsidRPr="00B72F15">
        <w:rPr>
          <w:rFonts w:ascii="Times New Roman" w:hAnsi="Times New Roman" w:cs="Times New Roman"/>
          <w:sz w:val="24"/>
          <w:szCs w:val="24"/>
        </w:rPr>
        <w:t>namun negara-negara anggota harus melakukan tariff eksternal pabean</w:t>
      </w:r>
      <w:r>
        <w:rPr>
          <w:rFonts w:ascii="Times New Roman" w:hAnsi="Times New Roman" w:cs="Times New Roman"/>
          <w:sz w:val="24"/>
          <w:szCs w:val="24"/>
        </w:rPr>
        <w:t xml:space="preserve"> </w:t>
      </w:r>
      <w:r w:rsidRPr="00B72F15">
        <w:rPr>
          <w:rFonts w:ascii="Times New Roman" w:hAnsi="Times New Roman" w:cs="Times New Roman"/>
          <w:sz w:val="24"/>
          <w:szCs w:val="24"/>
        </w:rPr>
        <w:t>yang seragam (Common External Tariff, CETs) bagi impor negara</w:t>
      </w:r>
      <w:r>
        <w:rPr>
          <w:rFonts w:ascii="Times New Roman" w:hAnsi="Times New Roman" w:cs="Times New Roman"/>
          <w:sz w:val="24"/>
          <w:szCs w:val="24"/>
        </w:rPr>
        <w:t>-</w:t>
      </w:r>
      <w:r w:rsidRPr="00B72F15">
        <w:rPr>
          <w:rFonts w:ascii="Times New Roman" w:hAnsi="Times New Roman" w:cs="Times New Roman"/>
          <w:sz w:val="24"/>
          <w:szCs w:val="24"/>
        </w:rPr>
        <w:t>negara</w:t>
      </w:r>
      <w:r>
        <w:rPr>
          <w:rFonts w:ascii="Times New Roman" w:hAnsi="Times New Roman" w:cs="Times New Roman"/>
          <w:sz w:val="24"/>
          <w:szCs w:val="24"/>
        </w:rPr>
        <w:t xml:space="preserve"> </w:t>
      </w:r>
      <w:r w:rsidRPr="00B72F15">
        <w:rPr>
          <w:rFonts w:ascii="Times New Roman" w:hAnsi="Times New Roman" w:cs="Times New Roman"/>
          <w:sz w:val="24"/>
          <w:szCs w:val="24"/>
        </w:rPr>
        <w:t>bukan anggota, misalnya UNI Eropa.</w:t>
      </w:r>
    </w:p>
    <w:p w:rsidR="00847861" w:rsidRDefault="00847861" w:rsidP="00847861">
      <w:pPr>
        <w:autoSpaceDE w:val="0"/>
        <w:autoSpaceDN w:val="0"/>
        <w:adjustRightInd w:val="0"/>
        <w:spacing w:after="0" w:line="480" w:lineRule="auto"/>
        <w:ind w:left="709"/>
        <w:jc w:val="both"/>
        <w:rPr>
          <w:rFonts w:ascii="Times New Roman" w:hAnsi="Times New Roman" w:cs="Times New Roman"/>
          <w:sz w:val="24"/>
          <w:szCs w:val="24"/>
        </w:rPr>
      </w:pPr>
      <w:r w:rsidRPr="00B72F15">
        <w:rPr>
          <w:rFonts w:ascii="Times New Roman" w:hAnsi="Times New Roman" w:cs="Times New Roman"/>
          <w:sz w:val="24"/>
          <w:szCs w:val="24"/>
        </w:rPr>
        <w:t xml:space="preserve">4. </w:t>
      </w:r>
      <w:r>
        <w:rPr>
          <w:rFonts w:ascii="Times New Roman" w:hAnsi="Times New Roman" w:cs="Times New Roman"/>
          <w:sz w:val="24"/>
          <w:szCs w:val="24"/>
        </w:rPr>
        <w:tab/>
      </w:r>
      <w:r w:rsidRPr="00B72F15">
        <w:rPr>
          <w:rFonts w:ascii="Times New Roman" w:hAnsi="Times New Roman" w:cs="Times New Roman"/>
          <w:sz w:val="24"/>
          <w:szCs w:val="24"/>
        </w:rPr>
        <w:t>Pasar bersama/bersatu (Common Market), adalah uni bersatu dengan</w:t>
      </w:r>
      <w:r>
        <w:rPr>
          <w:rFonts w:ascii="Times New Roman" w:hAnsi="Times New Roman" w:cs="Times New Roman"/>
          <w:sz w:val="24"/>
          <w:szCs w:val="24"/>
        </w:rPr>
        <w:t xml:space="preserve"> </w:t>
      </w:r>
      <w:r w:rsidRPr="00B72F15">
        <w:rPr>
          <w:rFonts w:ascii="Times New Roman" w:hAnsi="Times New Roman" w:cs="Times New Roman"/>
          <w:sz w:val="24"/>
          <w:szCs w:val="24"/>
        </w:rPr>
        <w:t>bebasnya mobilisasi capital, tenaga kerja, dan perusahan untuk keluar</w:t>
      </w:r>
      <w:r>
        <w:rPr>
          <w:rFonts w:ascii="Times New Roman" w:hAnsi="Times New Roman" w:cs="Times New Roman"/>
          <w:sz w:val="24"/>
          <w:szCs w:val="24"/>
        </w:rPr>
        <w:t xml:space="preserve"> </w:t>
      </w:r>
      <w:r w:rsidRPr="00B72F15">
        <w:rPr>
          <w:rFonts w:ascii="Times New Roman" w:hAnsi="Times New Roman" w:cs="Times New Roman"/>
          <w:sz w:val="24"/>
          <w:szCs w:val="24"/>
        </w:rPr>
        <w:t>masuk negara anggota tanpa hambatan, misalnya pasar bersama Eropa.</w:t>
      </w:r>
      <w:r>
        <w:rPr>
          <w:rFonts w:ascii="Times New Roman" w:hAnsi="Times New Roman" w:cs="Times New Roman"/>
          <w:sz w:val="24"/>
          <w:szCs w:val="24"/>
        </w:rPr>
        <w:t xml:space="preserve"> </w:t>
      </w:r>
    </w:p>
    <w:p w:rsidR="00847861" w:rsidRDefault="00847861" w:rsidP="00847861">
      <w:pPr>
        <w:autoSpaceDE w:val="0"/>
        <w:autoSpaceDN w:val="0"/>
        <w:adjustRightInd w:val="0"/>
        <w:spacing w:after="0" w:line="480" w:lineRule="auto"/>
        <w:ind w:left="709"/>
        <w:jc w:val="both"/>
        <w:rPr>
          <w:rFonts w:ascii="Times New Roman" w:hAnsi="Times New Roman" w:cs="Times New Roman"/>
          <w:sz w:val="24"/>
          <w:szCs w:val="24"/>
        </w:rPr>
      </w:pPr>
      <w:r w:rsidRPr="00B72F15">
        <w:rPr>
          <w:rFonts w:ascii="Times New Roman" w:hAnsi="Times New Roman" w:cs="Times New Roman"/>
          <w:sz w:val="24"/>
          <w:szCs w:val="24"/>
        </w:rPr>
        <w:t xml:space="preserve">5. </w:t>
      </w:r>
      <w:r>
        <w:rPr>
          <w:rFonts w:ascii="Times New Roman" w:hAnsi="Times New Roman" w:cs="Times New Roman"/>
          <w:sz w:val="24"/>
          <w:szCs w:val="24"/>
        </w:rPr>
        <w:tab/>
      </w:r>
      <w:r w:rsidRPr="00B72F15">
        <w:rPr>
          <w:rFonts w:ascii="Times New Roman" w:hAnsi="Times New Roman" w:cs="Times New Roman"/>
          <w:sz w:val="24"/>
          <w:szCs w:val="24"/>
        </w:rPr>
        <w:t>Uni sempurna (Complete Union) adalah pasar bersatu yang dilengkapi</w:t>
      </w:r>
      <w:r>
        <w:rPr>
          <w:rFonts w:ascii="Times New Roman" w:hAnsi="Times New Roman" w:cs="Times New Roman"/>
          <w:sz w:val="24"/>
          <w:szCs w:val="24"/>
        </w:rPr>
        <w:t xml:space="preserve"> </w:t>
      </w:r>
      <w:r w:rsidRPr="00B72F15">
        <w:rPr>
          <w:rFonts w:ascii="Times New Roman" w:hAnsi="Times New Roman" w:cs="Times New Roman"/>
          <w:sz w:val="24"/>
          <w:szCs w:val="24"/>
        </w:rPr>
        <w:t>dengan kebijakan moneter dan fiscal yang seragam. Uni ini merupakan</w:t>
      </w:r>
      <w:r>
        <w:rPr>
          <w:rFonts w:ascii="Times New Roman" w:hAnsi="Times New Roman" w:cs="Times New Roman"/>
          <w:sz w:val="24"/>
          <w:szCs w:val="24"/>
        </w:rPr>
        <w:t xml:space="preserve"> </w:t>
      </w:r>
      <w:r w:rsidRPr="00B72F15">
        <w:rPr>
          <w:rFonts w:ascii="Times New Roman" w:hAnsi="Times New Roman" w:cs="Times New Roman"/>
          <w:sz w:val="24"/>
          <w:szCs w:val="24"/>
        </w:rPr>
        <w:t>tujuan akhir Uni Eropa dan blok ekonomi regional lainnya dan</w:t>
      </w:r>
      <w:r>
        <w:rPr>
          <w:rFonts w:ascii="Times New Roman" w:hAnsi="Times New Roman" w:cs="Times New Roman"/>
          <w:sz w:val="24"/>
          <w:szCs w:val="24"/>
        </w:rPr>
        <w:t xml:space="preserve"> </w:t>
      </w:r>
    </w:p>
    <w:p w:rsidR="00847861" w:rsidRPr="00216544" w:rsidRDefault="00847861" w:rsidP="00847861">
      <w:pPr>
        <w:autoSpaceDE w:val="0"/>
        <w:autoSpaceDN w:val="0"/>
        <w:adjustRightInd w:val="0"/>
        <w:spacing w:after="0" w:line="480" w:lineRule="auto"/>
        <w:ind w:left="709"/>
        <w:jc w:val="both"/>
        <w:rPr>
          <w:rFonts w:ascii="Times New Roman" w:hAnsi="Times New Roman" w:cs="Times New Roman"/>
          <w:sz w:val="24"/>
          <w:szCs w:val="24"/>
        </w:rPr>
      </w:pPr>
      <w:r w:rsidRPr="00B72F15">
        <w:rPr>
          <w:rFonts w:ascii="Times New Roman" w:hAnsi="Times New Roman" w:cs="Times New Roman"/>
          <w:sz w:val="24"/>
          <w:szCs w:val="24"/>
        </w:rPr>
        <w:t xml:space="preserve">6. </w:t>
      </w:r>
      <w:r>
        <w:rPr>
          <w:rFonts w:ascii="Times New Roman" w:hAnsi="Times New Roman" w:cs="Times New Roman"/>
          <w:sz w:val="24"/>
          <w:szCs w:val="24"/>
        </w:rPr>
        <w:tab/>
      </w:r>
      <w:r w:rsidRPr="00B72F15">
        <w:rPr>
          <w:rFonts w:ascii="Times New Roman" w:hAnsi="Times New Roman" w:cs="Times New Roman"/>
          <w:sz w:val="24"/>
          <w:szCs w:val="24"/>
        </w:rPr>
        <w:t>Uni Politik (Political Union), yaitu beberapa negara anggota dibawah</w:t>
      </w:r>
      <w:r>
        <w:rPr>
          <w:rFonts w:ascii="Times New Roman" w:hAnsi="Times New Roman" w:cs="Times New Roman"/>
          <w:sz w:val="24"/>
          <w:szCs w:val="24"/>
        </w:rPr>
        <w:t xml:space="preserve"> </w:t>
      </w:r>
      <w:r w:rsidRPr="00B72F15">
        <w:rPr>
          <w:rFonts w:ascii="Times New Roman" w:hAnsi="Times New Roman" w:cs="Times New Roman"/>
          <w:sz w:val="24"/>
          <w:szCs w:val="24"/>
        </w:rPr>
        <w:t>satu managemen tunggal. Disini berlaku sentralisasi control terhadap</w:t>
      </w:r>
      <w:r>
        <w:rPr>
          <w:rFonts w:ascii="Times New Roman" w:hAnsi="Times New Roman" w:cs="Times New Roman"/>
          <w:sz w:val="24"/>
          <w:szCs w:val="24"/>
        </w:rPr>
        <w:t xml:space="preserve"> </w:t>
      </w:r>
      <w:r w:rsidRPr="00B72F15">
        <w:rPr>
          <w:rFonts w:ascii="Times New Roman" w:hAnsi="Times New Roman" w:cs="Times New Roman"/>
          <w:sz w:val="24"/>
          <w:szCs w:val="24"/>
        </w:rPr>
        <w:t>bukan hanya moneter dan fiscal melainkan juga parlemen, keamanan,</w:t>
      </w:r>
      <w:r>
        <w:rPr>
          <w:rFonts w:ascii="Times New Roman" w:hAnsi="Times New Roman" w:cs="Times New Roman"/>
          <w:sz w:val="24"/>
          <w:szCs w:val="24"/>
        </w:rPr>
        <w:t xml:space="preserve"> </w:t>
      </w:r>
      <w:r w:rsidRPr="00B72F15">
        <w:rPr>
          <w:rFonts w:ascii="Times New Roman" w:hAnsi="Times New Roman" w:cs="Times New Roman"/>
          <w:sz w:val="24"/>
          <w:szCs w:val="24"/>
        </w:rPr>
        <w:t>pajak dan sebagainya</w:t>
      </w:r>
      <w:r>
        <w:rPr>
          <w:rFonts w:ascii="Times New Roman" w:hAnsi="Times New Roman" w:cs="Times New Roman"/>
          <w:sz w:val="24"/>
          <w:szCs w:val="24"/>
        </w:rPr>
        <w:t>.</w:t>
      </w:r>
    </w:p>
    <w:p w:rsidR="00847861" w:rsidRPr="00216544" w:rsidRDefault="00847861" w:rsidP="00847861">
      <w:pPr>
        <w:autoSpaceDE w:val="0"/>
        <w:autoSpaceDN w:val="0"/>
        <w:adjustRightInd w:val="0"/>
        <w:spacing w:after="0" w:line="480" w:lineRule="auto"/>
        <w:jc w:val="both"/>
        <w:rPr>
          <w:rFonts w:ascii="Times New Roman" w:hAnsi="Times New Roman" w:cs="Times New Roman"/>
          <w:sz w:val="24"/>
          <w:szCs w:val="24"/>
        </w:rPr>
      </w:pPr>
      <w:r w:rsidRPr="00216544">
        <w:rPr>
          <w:rFonts w:ascii="Times New Roman" w:hAnsi="Times New Roman" w:cs="Times New Roman"/>
          <w:sz w:val="24"/>
          <w:szCs w:val="24"/>
        </w:rPr>
        <w:tab/>
        <w:t>Krisis ekonomi yang menimpa negara-negara di Asia pada 1997-1998adalah bukti nyata tentang bagaimana rapuhnya ekonomi nasional mengahadapi</w:t>
      </w:r>
      <w:r>
        <w:rPr>
          <w:rFonts w:ascii="Times New Roman" w:hAnsi="Times New Roman" w:cs="Times New Roman"/>
          <w:sz w:val="24"/>
          <w:szCs w:val="24"/>
        </w:rPr>
        <w:t xml:space="preserve"> </w:t>
      </w:r>
      <w:r w:rsidRPr="00216544">
        <w:rPr>
          <w:rFonts w:ascii="Times New Roman" w:hAnsi="Times New Roman" w:cs="Times New Roman"/>
          <w:sz w:val="24"/>
          <w:szCs w:val="24"/>
        </w:rPr>
        <w:t>dinamika perubahan konstelasi ekonomi politik global. Selain krisis keuangan,</w:t>
      </w:r>
      <w:r>
        <w:rPr>
          <w:rFonts w:ascii="Times New Roman" w:hAnsi="Times New Roman" w:cs="Times New Roman"/>
          <w:sz w:val="24"/>
          <w:szCs w:val="24"/>
        </w:rPr>
        <w:t xml:space="preserve"> </w:t>
      </w:r>
      <w:r w:rsidRPr="00216544">
        <w:rPr>
          <w:rFonts w:ascii="Times New Roman" w:hAnsi="Times New Roman" w:cs="Times New Roman"/>
          <w:sz w:val="24"/>
          <w:szCs w:val="24"/>
        </w:rPr>
        <w:t>negara-negara Asia yang pada umumnya merupakan negara berkembang, juga</w:t>
      </w:r>
      <w:r>
        <w:rPr>
          <w:rFonts w:ascii="Times New Roman" w:hAnsi="Times New Roman" w:cs="Times New Roman"/>
          <w:sz w:val="24"/>
          <w:szCs w:val="24"/>
        </w:rPr>
        <w:t xml:space="preserve"> </w:t>
      </w:r>
      <w:r w:rsidRPr="00216544">
        <w:rPr>
          <w:rFonts w:ascii="Times New Roman" w:hAnsi="Times New Roman" w:cs="Times New Roman"/>
          <w:sz w:val="24"/>
          <w:szCs w:val="24"/>
        </w:rPr>
        <w:t>ingin terlepas dari ketergantungannya terhadap dunia barat. Mekanisme</w:t>
      </w:r>
      <w:r>
        <w:rPr>
          <w:rFonts w:ascii="Times New Roman" w:hAnsi="Times New Roman" w:cs="Times New Roman"/>
          <w:sz w:val="24"/>
          <w:szCs w:val="24"/>
        </w:rPr>
        <w:t xml:space="preserve"> </w:t>
      </w:r>
      <w:r w:rsidRPr="00216544">
        <w:rPr>
          <w:rFonts w:ascii="Times New Roman" w:hAnsi="Times New Roman" w:cs="Times New Roman"/>
          <w:sz w:val="24"/>
          <w:szCs w:val="24"/>
        </w:rPr>
        <w:t xml:space="preserve">kerjasama multilateral dengan lembaga seperti IMF dan </w:t>
      </w:r>
      <w:r w:rsidRPr="00216544">
        <w:rPr>
          <w:rFonts w:ascii="Times New Roman" w:hAnsi="Times New Roman" w:cs="Times New Roman"/>
          <w:sz w:val="24"/>
          <w:szCs w:val="24"/>
        </w:rPr>
        <w:lastRenderedPageBreak/>
        <w:t>World Bank ternyata</w:t>
      </w:r>
      <w:r>
        <w:rPr>
          <w:rFonts w:ascii="Times New Roman" w:hAnsi="Times New Roman" w:cs="Times New Roman"/>
          <w:sz w:val="24"/>
          <w:szCs w:val="24"/>
        </w:rPr>
        <w:t xml:space="preserve"> </w:t>
      </w:r>
      <w:r w:rsidRPr="00216544">
        <w:rPr>
          <w:rFonts w:ascii="Times New Roman" w:hAnsi="Times New Roman" w:cs="Times New Roman"/>
          <w:sz w:val="24"/>
          <w:szCs w:val="24"/>
        </w:rPr>
        <w:t>tidak efektif untuk menyelesaikan krisis, justru menjerat mereka dalam utang.</w:t>
      </w:r>
    </w:p>
    <w:p w:rsidR="00847861" w:rsidRPr="00216544" w:rsidRDefault="00847861" w:rsidP="00847861">
      <w:pPr>
        <w:autoSpaceDE w:val="0"/>
        <w:autoSpaceDN w:val="0"/>
        <w:adjustRightInd w:val="0"/>
        <w:spacing w:after="0" w:line="480" w:lineRule="auto"/>
        <w:ind w:firstLine="720"/>
        <w:jc w:val="both"/>
        <w:rPr>
          <w:rFonts w:ascii="Times New Roman" w:hAnsi="Times New Roman" w:cs="Times New Roman"/>
          <w:sz w:val="24"/>
          <w:szCs w:val="24"/>
        </w:rPr>
      </w:pPr>
      <w:r w:rsidRPr="00216544">
        <w:rPr>
          <w:rFonts w:ascii="Times New Roman" w:hAnsi="Times New Roman" w:cs="Times New Roman"/>
          <w:sz w:val="24"/>
          <w:szCs w:val="24"/>
        </w:rPr>
        <w:t>Oleh karena itu diperlukan mekanisme kerjasama baru yang memberi</w:t>
      </w:r>
      <w:r>
        <w:rPr>
          <w:rFonts w:ascii="Times New Roman" w:hAnsi="Times New Roman" w:cs="Times New Roman"/>
          <w:sz w:val="24"/>
          <w:szCs w:val="24"/>
        </w:rPr>
        <w:t xml:space="preserve"> </w:t>
      </w:r>
      <w:r w:rsidRPr="00216544">
        <w:rPr>
          <w:rFonts w:ascii="Times New Roman" w:hAnsi="Times New Roman" w:cs="Times New Roman"/>
          <w:sz w:val="24"/>
          <w:szCs w:val="24"/>
        </w:rPr>
        <w:t>efek interdependensi yang lebih resiprokal atau yang saling menguntungkan,sehingga paradigma yang menjadi substansial dalam merespon tantangan diatas</w:t>
      </w:r>
      <w:r>
        <w:rPr>
          <w:rFonts w:ascii="Times New Roman" w:hAnsi="Times New Roman" w:cs="Times New Roman"/>
          <w:sz w:val="24"/>
          <w:szCs w:val="24"/>
        </w:rPr>
        <w:t xml:space="preserve"> </w:t>
      </w:r>
      <w:r w:rsidRPr="00216544">
        <w:rPr>
          <w:rFonts w:ascii="Times New Roman" w:hAnsi="Times New Roman" w:cs="Times New Roman"/>
          <w:sz w:val="24"/>
          <w:szCs w:val="24"/>
        </w:rPr>
        <w:t>yaitu melalui regionalisme dengan mekanisme FTA.</w:t>
      </w:r>
      <w:r>
        <w:rPr>
          <w:rFonts w:ascii="Times New Roman" w:hAnsi="Times New Roman" w:cs="Times New Roman"/>
          <w:sz w:val="24"/>
          <w:szCs w:val="24"/>
        </w:rPr>
        <w:t xml:space="preserve"> </w:t>
      </w:r>
      <w:r w:rsidRPr="00216544">
        <w:rPr>
          <w:rFonts w:ascii="Times New Roman" w:hAnsi="Times New Roman" w:cs="Times New Roman"/>
          <w:sz w:val="24"/>
          <w:szCs w:val="24"/>
        </w:rPr>
        <w:t>Regionalisme adalah salah satu fenomena ekonomi-politik pasca perang</w:t>
      </w:r>
      <w:r>
        <w:rPr>
          <w:rFonts w:ascii="Times New Roman" w:hAnsi="Times New Roman" w:cs="Times New Roman"/>
          <w:sz w:val="24"/>
          <w:szCs w:val="24"/>
        </w:rPr>
        <w:t xml:space="preserve"> </w:t>
      </w:r>
      <w:r w:rsidRPr="00216544">
        <w:rPr>
          <w:rFonts w:ascii="Times New Roman" w:hAnsi="Times New Roman" w:cs="Times New Roman"/>
          <w:sz w:val="24"/>
          <w:szCs w:val="24"/>
        </w:rPr>
        <w:t>dingin yang mengalami perkembangan pesat pada dekade 1990an. Regionalisme</w:t>
      </w:r>
      <w:r>
        <w:rPr>
          <w:rFonts w:ascii="Times New Roman" w:hAnsi="Times New Roman" w:cs="Times New Roman"/>
          <w:sz w:val="24"/>
          <w:szCs w:val="24"/>
        </w:rPr>
        <w:t xml:space="preserve"> </w:t>
      </w:r>
      <w:r w:rsidRPr="00216544">
        <w:rPr>
          <w:rFonts w:ascii="Times New Roman" w:hAnsi="Times New Roman" w:cs="Times New Roman"/>
          <w:sz w:val="24"/>
          <w:szCs w:val="24"/>
        </w:rPr>
        <w:t>yang muncul tahun 1990an merupakan sebuah respon atas perubahan global yang</w:t>
      </w:r>
      <w:r>
        <w:rPr>
          <w:rFonts w:ascii="Times New Roman" w:hAnsi="Times New Roman" w:cs="Times New Roman"/>
          <w:sz w:val="24"/>
          <w:szCs w:val="24"/>
        </w:rPr>
        <w:t xml:space="preserve"> </w:t>
      </w:r>
      <w:r w:rsidRPr="00216544">
        <w:rPr>
          <w:rFonts w:ascii="Times New Roman" w:hAnsi="Times New Roman" w:cs="Times New Roman"/>
          <w:sz w:val="24"/>
          <w:szCs w:val="24"/>
        </w:rPr>
        <w:t>terjadi dan dipandang sebagai instrumen efektif untuk mencapai tujuan bersama.</w:t>
      </w:r>
      <w:r>
        <w:rPr>
          <w:rFonts w:ascii="Times New Roman" w:hAnsi="Times New Roman" w:cs="Times New Roman"/>
          <w:sz w:val="24"/>
          <w:szCs w:val="24"/>
        </w:rPr>
        <w:t xml:space="preserve"> </w:t>
      </w:r>
      <w:r w:rsidRPr="00216544">
        <w:rPr>
          <w:rFonts w:ascii="Times New Roman" w:hAnsi="Times New Roman" w:cs="Times New Roman"/>
          <w:sz w:val="24"/>
          <w:szCs w:val="24"/>
        </w:rPr>
        <w:t>Dari perspektif neo-fungsionalisme, regionalisme memerlukan sebuah wadah</w:t>
      </w:r>
      <w:r>
        <w:rPr>
          <w:rFonts w:ascii="Times New Roman" w:hAnsi="Times New Roman" w:cs="Times New Roman"/>
          <w:sz w:val="24"/>
          <w:szCs w:val="24"/>
        </w:rPr>
        <w:t xml:space="preserve"> </w:t>
      </w:r>
      <w:r w:rsidRPr="00216544">
        <w:rPr>
          <w:rFonts w:ascii="Times New Roman" w:hAnsi="Times New Roman" w:cs="Times New Roman"/>
          <w:sz w:val="24"/>
          <w:szCs w:val="24"/>
        </w:rPr>
        <w:t>institusional untuk berkembang. Hal ini menunjukkan dua hal, pertama</w:t>
      </w:r>
      <w:r>
        <w:rPr>
          <w:rFonts w:ascii="Times New Roman" w:hAnsi="Times New Roman" w:cs="Times New Roman"/>
          <w:sz w:val="24"/>
          <w:szCs w:val="24"/>
        </w:rPr>
        <w:t xml:space="preserve"> </w:t>
      </w:r>
      <w:r w:rsidRPr="00216544">
        <w:rPr>
          <w:rFonts w:ascii="Times New Roman" w:hAnsi="Times New Roman" w:cs="Times New Roman"/>
          <w:sz w:val="24"/>
          <w:szCs w:val="24"/>
        </w:rPr>
        <w:t>regionalisme didefinisikan sebagai sebuah preskripsi dan kedua peran negara</w:t>
      </w:r>
      <w:r>
        <w:rPr>
          <w:rFonts w:ascii="Times New Roman" w:hAnsi="Times New Roman" w:cs="Times New Roman"/>
          <w:sz w:val="24"/>
          <w:szCs w:val="24"/>
        </w:rPr>
        <w:t xml:space="preserve"> </w:t>
      </w:r>
      <w:r w:rsidRPr="00216544">
        <w:rPr>
          <w:rFonts w:ascii="Times New Roman" w:hAnsi="Times New Roman" w:cs="Times New Roman"/>
          <w:sz w:val="24"/>
          <w:szCs w:val="24"/>
        </w:rPr>
        <w:t>signifikan dalam menentukan kinerja institusi.</w:t>
      </w:r>
    </w:p>
    <w:p w:rsidR="00847861" w:rsidRDefault="00847861" w:rsidP="00847861">
      <w:pPr>
        <w:autoSpaceDE w:val="0"/>
        <w:autoSpaceDN w:val="0"/>
        <w:adjustRightInd w:val="0"/>
        <w:spacing w:after="0" w:line="480" w:lineRule="auto"/>
        <w:ind w:firstLine="720"/>
        <w:jc w:val="both"/>
        <w:rPr>
          <w:rFonts w:ascii="Times New Roman" w:hAnsi="Times New Roman" w:cs="Times New Roman"/>
          <w:sz w:val="24"/>
          <w:szCs w:val="24"/>
        </w:rPr>
      </w:pPr>
      <w:r w:rsidRPr="00216544">
        <w:rPr>
          <w:rFonts w:ascii="Times New Roman" w:hAnsi="Times New Roman" w:cs="Times New Roman"/>
          <w:sz w:val="24"/>
          <w:szCs w:val="24"/>
        </w:rPr>
        <w:t>Penguatan regionalisme ekonomi menjadi faktor pendorong yang kuat</w:t>
      </w:r>
      <w:r>
        <w:rPr>
          <w:rFonts w:ascii="Times New Roman" w:hAnsi="Times New Roman" w:cs="Times New Roman"/>
          <w:sz w:val="24"/>
          <w:szCs w:val="24"/>
        </w:rPr>
        <w:t xml:space="preserve"> </w:t>
      </w:r>
      <w:r w:rsidRPr="00216544">
        <w:rPr>
          <w:rFonts w:ascii="Times New Roman" w:hAnsi="Times New Roman" w:cs="Times New Roman"/>
          <w:sz w:val="24"/>
          <w:szCs w:val="24"/>
        </w:rPr>
        <w:t>terutama di Uni Eropa yang menjadi model organisasi regional. Kecenderungan</w:t>
      </w:r>
      <w:r>
        <w:rPr>
          <w:rFonts w:ascii="Times New Roman" w:hAnsi="Times New Roman" w:cs="Times New Roman"/>
          <w:sz w:val="24"/>
          <w:szCs w:val="24"/>
        </w:rPr>
        <w:t xml:space="preserve"> </w:t>
      </w:r>
      <w:r w:rsidRPr="00216544">
        <w:rPr>
          <w:rFonts w:ascii="Times New Roman" w:hAnsi="Times New Roman" w:cs="Times New Roman"/>
          <w:sz w:val="24"/>
          <w:szCs w:val="24"/>
        </w:rPr>
        <w:t>intitusionalisasi regional ini pun diikuti oleh kawasan lain termasuk Asia</w:t>
      </w:r>
      <w:r>
        <w:rPr>
          <w:rFonts w:ascii="Times New Roman" w:hAnsi="Times New Roman" w:cs="Times New Roman"/>
          <w:sz w:val="24"/>
          <w:szCs w:val="24"/>
        </w:rPr>
        <w:t xml:space="preserve"> </w:t>
      </w:r>
      <w:r w:rsidRPr="00216544">
        <w:rPr>
          <w:rFonts w:ascii="Times New Roman" w:hAnsi="Times New Roman" w:cs="Times New Roman"/>
          <w:sz w:val="24"/>
          <w:szCs w:val="24"/>
        </w:rPr>
        <w:t>Tenggara.</w:t>
      </w:r>
      <w:r>
        <w:rPr>
          <w:rFonts w:ascii="Times New Roman" w:hAnsi="Times New Roman" w:cs="Times New Roman"/>
          <w:sz w:val="24"/>
          <w:szCs w:val="24"/>
        </w:rPr>
        <w:t xml:space="preserve"> </w:t>
      </w:r>
      <w:r w:rsidRPr="00216544">
        <w:rPr>
          <w:rFonts w:ascii="Times New Roman" w:hAnsi="Times New Roman" w:cs="Times New Roman"/>
          <w:sz w:val="24"/>
          <w:szCs w:val="24"/>
        </w:rPr>
        <w:t>Regionalisme dipandang sebagai konsep yang efektif dalam</w:t>
      </w:r>
      <w:r>
        <w:rPr>
          <w:rFonts w:ascii="Times New Roman" w:hAnsi="Times New Roman" w:cs="Times New Roman"/>
          <w:sz w:val="24"/>
          <w:szCs w:val="24"/>
        </w:rPr>
        <w:t xml:space="preserve"> </w:t>
      </w:r>
      <w:r w:rsidRPr="00216544">
        <w:rPr>
          <w:rFonts w:ascii="Times New Roman" w:hAnsi="Times New Roman" w:cs="Times New Roman"/>
          <w:sz w:val="24"/>
          <w:szCs w:val="24"/>
        </w:rPr>
        <w:t>menyelesaikan masalah-masalah ekonomi domestik yang tidak bisa diselesaikan</w:t>
      </w:r>
      <w:r>
        <w:rPr>
          <w:rFonts w:ascii="Times New Roman" w:hAnsi="Times New Roman" w:cs="Times New Roman"/>
          <w:sz w:val="24"/>
          <w:szCs w:val="24"/>
        </w:rPr>
        <w:t xml:space="preserve"> </w:t>
      </w:r>
      <w:r w:rsidRPr="00216544">
        <w:rPr>
          <w:rFonts w:ascii="Times New Roman" w:hAnsi="Times New Roman" w:cs="Times New Roman"/>
          <w:sz w:val="24"/>
          <w:szCs w:val="24"/>
        </w:rPr>
        <w:t>sendiri oleh suatu negara serta instrumen bagi peningkatan kesejahteraan, dan</w:t>
      </w:r>
      <w:r>
        <w:rPr>
          <w:rFonts w:ascii="Times New Roman" w:hAnsi="Times New Roman" w:cs="Times New Roman"/>
          <w:sz w:val="24"/>
          <w:szCs w:val="24"/>
        </w:rPr>
        <w:t xml:space="preserve"> </w:t>
      </w:r>
      <w:r w:rsidRPr="00216544">
        <w:rPr>
          <w:rFonts w:ascii="Times New Roman" w:hAnsi="Times New Roman" w:cs="Times New Roman"/>
          <w:sz w:val="24"/>
          <w:szCs w:val="24"/>
        </w:rPr>
        <w:t>sarana efektif dalam mengatasi konflik dalam kawasan yang tentunya</w:t>
      </w:r>
      <w:r>
        <w:rPr>
          <w:rFonts w:ascii="Times New Roman" w:hAnsi="Times New Roman" w:cs="Times New Roman"/>
          <w:sz w:val="24"/>
          <w:szCs w:val="24"/>
        </w:rPr>
        <w:t xml:space="preserve"> </w:t>
      </w:r>
      <w:r w:rsidRPr="00216544">
        <w:rPr>
          <w:rFonts w:ascii="Times New Roman" w:hAnsi="Times New Roman" w:cs="Times New Roman"/>
          <w:sz w:val="24"/>
          <w:szCs w:val="24"/>
        </w:rPr>
        <w:t>berpengaruh pada kestabilan ekonomi.</w:t>
      </w:r>
      <w:r>
        <w:rPr>
          <w:rFonts w:ascii="Times New Roman" w:hAnsi="Times New Roman" w:cs="Times New Roman"/>
          <w:sz w:val="24"/>
          <w:szCs w:val="24"/>
        </w:rPr>
        <w:t xml:space="preserve"> </w:t>
      </w:r>
    </w:p>
    <w:p w:rsidR="00847861" w:rsidRDefault="00847861" w:rsidP="00847861">
      <w:pPr>
        <w:autoSpaceDE w:val="0"/>
        <w:autoSpaceDN w:val="0"/>
        <w:adjustRightInd w:val="0"/>
        <w:spacing w:after="0" w:line="480" w:lineRule="auto"/>
        <w:ind w:firstLine="720"/>
        <w:jc w:val="both"/>
        <w:rPr>
          <w:rFonts w:ascii="Times New Roman" w:hAnsi="Times New Roman" w:cs="Times New Roman"/>
          <w:sz w:val="24"/>
          <w:szCs w:val="24"/>
        </w:rPr>
      </w:pPr>
      <w:r w:rsidRPr="00216544">
        <w:rPr>
          <w:rFonts w:ascii="Times New Roman" w:hAnsi="Times New Roman" w:cs="Times New Roman"/>
          <w:sz w:val="24"/>
          <w:szCs w:val="24"/>
        </w:rPr>
        <w:t>Tahapan akhir dari regionalisme yaitu integrasi. Dengan integrasi</w:t>
      </w:r>
      <w:r>
        <w:rPr>
          <w:rFonts w:ascii="Times New Roman" w:hAnsi="Times New Roman" w:cs="Times New Roman"/>
          <w:sz w:val="24"/>
          <w:szCs w:val="24"/>
        </w:rPr>
        <w:t xml:space="preserve"> </w:t>
      </w:r>
      <w:r w:rsidRPr="00216544">
        <w:rPr>
          <w:rFonts w:ascii="Times New Roman" w:hAnsi="Times New Roman" w:cs="Times New Roman"/>
          <w:sz w:val="24"/>
          <w:szCs w:val="24"/>
        </w:rPr>
        <w:t>diharapkan setiap negara dapat mencapai kepentingan nasional ekonominya serta</w:t>
      </w:r>
      <w:r>
        <w:rPr>
          <w:rFonts w:ascii="Times New Roman" w:hAnsi="Times New Roman" w:cs="Times New Roman"/>
          <w:sz w:val="24"/>
          <w:szCs w:val="24"/>
        </w:rPr>
        <w:t xml:space="preserve"> </w:t>
      </w:r>
      <w:r w:rsidRPr="00216544">
        <w:rPr>
          <w:rFonts w:ascii="Times New Roman" w:hAnsi="Times New Roman" w:cs="Times New Roman"/>
          <w:sz w:val="24"/>
          <w:szCs w:val="24"/>
        </w:rPr>
        <w:t>mampu menghadapi fenomena krisis ekonomi global serta mampu mengurangi</w:t>
      </w:r>
      <w:r>
        <w:rPr>
          <w:rFonts w:ascii="Times New Roman" w:hAnsi="Times New Roman" w:cs="Times New Roman"/>
          <w:sz w:val="24"/>
          <w:szCs w:val="24"/>
        </w:rPr>
        <w:t xml:space="preserve"> </w:t>
      </w:r>
      <w:r w:rsidRPr="00216544">
        <w:rPr>
          <w:rFonts w:ascii="Times New Roman" w:hAnsi="Times New Roman" w:cs="Times New Roman"/>
          <w:sz w:val="24"/>
          <w:szCs w:val="24"/>
        </w:rPr>
        <w:t>tingkat ketergantungan. Dalam konteks perdamaian, sebagai upaya jangka</w:t>
      </w:r>
      <w:r>
        <w:rPr>
          <w:rFonts w:ascii="Times New Roman" w:hAnsi="Times New Roman" w:cs="Times New Roman"/>
          <w:sz w:val="24"/>
          <w:szCs w:val="24"/>
        </w:rPr>
        <w:t xml:space="preserve"> </w:t>
      </w:r>
      <w:r w:rsidRPr="00216544">
        <w:rPr>
          <w:rFonts w:ascii="Times New Roman" w:hAnsi="Times New Roman" w:cs="Times New Roman"/>
          <w:sz w:val="24"/>
          <w:szCs w:val="24"/>
        </w:rPr>
        <w:t>panjang untuk mengurangi konflik dan jangka pendek dengan mekanisme</w:t>
      </w:r>
      <w:r>
        <w:rPr>
          <w:rFonts w:ascii="Times New Roman" w:hAnsi="Times New Roman" w:cs="Times New Roman"/>
          <w:sz w:val="24"/>
          <w:szCs w:val="24"/>
        </w:rPr>
        <w:t xml:space="preserve"> </w:t>
      </w:r>
      <w:r w:rsidRPr="00216544">
        <w:rPr>
          <w:rFonts w:ascii="Times New Roman" w:hAnsi="Times New Roman" w:cs="Times New Roman"/>
          <w:sz w:val="24"/>
          <w:szCs w:val="24"/>
        </w:rPr>
        <w:t>resolusi konflik.</w:t>
      </w:r>
    </w:p>
    <w:p w:rsidR="00847861" w:rsidRPr="00216544" w:rsidRDefault="00847861" w:rsidP="00847861">
      <w:pPr>
        <w:autoSpaceDE w:val="0"/>
        <w:autoSpaceDN w:val="0"/>
        <w:adjustRightInd w:val="0"/>
        <w:spacing w:after="0" w:line="480" w:lineRule="auto"/>
        <w:jc w:val="both"/>
        <w:rPr>
          <w:rFonts w:ascii="Times New Roman" w:hAnsi="Times New Roman" w:cs="Times New Roman"/>
          <w:sz w:val="24"/>
          <w:szCs w:val="24"/>
        </w:rPr>
      </w:pPr>
      <w:r w:rsidRPr="00216544">
        <w:rPr>
          <w:rFonts w:ascii="Times New Roman" w:hAnsi="Times New Roman" w:cs="Times New Roman"/>
          <w:b/>
          <w:bCs/>
          <w:i/>
          <w:iCs/>
          <w:sz w:val="24"/>
          <w:szCs w:val="24"/>
        </w:rPr>
        <w:lastRenderedPageBreak/>
        <w:t xml:space="preserve">Ernest Haas </w:t>
      </w:r>
      <w:r w:rsidRPr="00216544">
        <w:rPr>
          <w:rFonts w:ascii="Times New Roman" w:hAnsi="Times New Roman" w:cs="Times New Roman"/>
          <w:sz w:val="24"/>
          <w:szCs w:val="24"/>
        </w:rPr>
        <w:t>seorang tokoh dari aliran neo-fungsionalis menyatakan</w:t>
      </w:r>
      <w:r>
        <w:rPr>
          <w:rFonts w:ascii="Times New Roman" w:hAnsi="Times New Roman" w:cs="Times New Roman"/>
          <w:sz w:val="24"/>
          <w:szCs w:val="24"/>
        </w:rPr>
        <w:t xml:space="preserve"> </w:t>
      </w:r>
      <w:r w:rsidRPr="00216544">
        <w:rPr>
          <w:rFonts w:ascii="Times New Roman" w:hAnsi="Times New Roman" w:cs="Times New Roman"/>
          <w:sz w:val="24"/>
          <w:szCs w:val="24"/>
        </w:rPr>
        <w:t>pendapatnya tentang integrasi:</w:t>
      </w:r>
    </w:p>
    <w:p w:rsidR="00847861" w:rsidRPr="005B37C1" w:rsidRDefault="00847861" w:rsidP="00847861">
      <w:pPr>
        <w:autoSpaceDE w:val="0"/>
        <w:autoSpaceDN w:val="0"/>
        <w:adjustRightInd w:val="0"/>
        <w:spacing w:after="0" w:line="480" w:lineRule="auto"/>
        <w:ind w:left="709" w:right="804"/>
        <w:jc w:val="both"/>
        <w:rPr>
          <w:rFonts w:ascii="Times New Roman" w:hAnsi="Times New Roman" w:cs="Times New Roman"/>
          <w:b/>
          <w:sz w:val="24"/>
          <w:szCs w:val="24"/>
        </w:rPr>
      </w:pPr>
      <w:r w:rsidRPr="005B37C1">
        <w:rPr>
          <w:rFonts w:ascii="Times New Roman" w:hAnsi="Times New Roman" w:cs="Times New Roman"/>
          <w:b/>
          <w:sz w:val="24"/>
          <w:szCs w:val="24"/>
        </w:rPr>
        <w:t>“Proses dengan mana aktor-aktor politik di beberapa wilayah nasional yang berbeda terdorong untuk memindahkan kesetiaan, harapan, dan kegiatan politik mereka ke suatu pusat baru yang lembaga-lembaganya memiliki atau menuntut jurisdiksi atas negara-negara nasional yang ada sebelumnya.”</w:t>
      </w:r>
      <w:r>
        <w:rPr>
          <w:rStyle w:val="FootnoteReference"/>
          <w:rFonts w:ascii="Times New Roman" w:hAnsi="Times New Roman" w:cs="Times New Roman"/>
          <w:b/>
          <w:sz w:val="24"/>
          <w:szCs w:val="24"/>
        </w:rPr>
        <w:footnoteReference w:id="35"/>
      </w:r>
    </w:p>
    <w:p w:rsidR="00847861" w:rsidRDefault="00847861" w:rsidP="00847861">
      <w:pPr>
        <w:pStyle w:val="NoSpacing"/>
        <w:spacing w:line="480" w:lineRule="auto"/>
        <w:jc w:val="both"/>
        <w:rPr>
          <w:rFonts w:ascii="Times New Roman" w:hAnsi="Times New Roman" w:cs="Times New Roman"/>
          <w:sz w:val="24"/>
          <w:szCs w:val="24"/>
        </w:rPr>
      </w:pPr>
      <w:r w:rsidRPr="00216544">
        <w:rPr>
          <w:rFonts w:ascii="Times New Roman" w:hAnsi="Times New Roman" w:cs="Times New Roman"/>
          <w:sz w:val="24"/>
          <w:szCs w:val="24"/>
        </w:rPr>
        <w:t>Perlindungan terhadap keamanan nasional yaitu kepentingan ekonomi ini</w:t>
      </w:r>
      <w:r>
        <w:rPr>
          <w:rFonts w:ascii="Times New Roman" w:hAnsi="Times New Roman" w:cs="Times New Roman"/>
          <w:sz w:val="24"/>
          <w:szCs w:val="24"/>
        </w:rPr>
        <w:t xml:space="preserve"> </w:t>
      </w:r>
      <w:r w:rsidRPr="00216544">
        <w:rPr>
          <w:rFonts w:ascii="Times New Roman" w:hAnsi="Times New Roman" w:cs="Times New Roman"/>
          <w:sz w:val="24"/>
          <w:szCs w:val="24"/>
        </w:rPr>
        <w:t>berimplikasi pada timbulnya persaingan yang bisa berujung pada konflik. Oleh</w:t>
      </w:r>
      <w:r>
        <w:rPr>
          <w:rFonts w:ascii="Times New Roman" w:hAnsi="Times New Roman" w:cs="Times New Roman"/>
          <w:sz w:val="24"/>
          <w:szCs w:val="24"/>
        </w:rPr>
        <w:t xml:space="preserve"> </w:t>
      </w:r>
      <w:r w:rsidRPr="00216544">
        <w:rPr>
          <w:rFonts w:ascii="Times New Roman" w:hAnsi="Times New Roman" w:cs="Times New Roman"/>
          <w:sz w:val="24"/>
          <w:szCs w:val="24"/>
        </w:rPr>
        <w:t>karena itu dibutuhkan pendekatan institusional dalam kerangka kerjasama agar</w:t>
      </w:r>
      <w:r>
        <w:rPr>
          <w:rFonts w:ascii="Times New Roman" w:hAnsi="Times New Roman" w:cs="Times New Roman"/>
          <w:sz w:val="24"/>
          <w:szCs w:val="24"/>
        </w:rPr>
        <w:t xml:space="preserve"> </w:t>
      </w:r>
      <w:r w:rsidRPr="00216544">
        <w:rPr>
          <w:rFonts w:ascii="Times New Roman" w:hAnsi="Times New Roman" w:cs="Times New Roman"/>
          <w:sz w:val="24"/>
          <w:szCs w:val="24"/>
        </w:rPr>
        <w:t>tercipta persaingan yang sehat dan tidak eksploitatif. Ini merupakan harapan</w:t>
      </w:r>
      <w:r>
        <w:rPr>
          <w:rFonts w:ascii="Times New Roman" w:hAnsi="Times New Roman" w:cs="Times New Roman"/>
          <w:sz w:val="24"/>
          <w:szCs w:val="24"/>
        </w:rPr>
        <w:t xml:space="preserve"> </w:t>
      </w:r>
      <w:r w:rsidRPr="00216544">
        <w:rPr>
          <w:rFonts w:ascii="Times New Roman" w:hAnsi="Times New Roman" w:cs="Times New Roman"/>
          <w:sz w:val="24"/>
          <w:szCs w:val="24"/>
        </w:rPr>
        <w:t>daripada pendekatan kaum neo-fungsionalis sendiri yaitu kerjasama regional</w:t>
      </w:r>
      <w:r>
        <w:rPr>
          <w:rFonts w:ascii="Times New Roman" w:hAnsi="Times New Roman" w:cs="Times New Roman"/>
          <w:sz w:val="24"/>
          <w:szCs w:val="24"/>
        </w:rPr>
        <w:t xml:space="preserve"> </w:t>
      </w:r>
      <w:r w:rsidRPr="00216544">
        <w:rPr>
          <w:rFonts w:ascii="Times New Roman" w:hAnsi="Times New Roman" w:cs="Times New Roman"/>
          <w:sz w:val="24"/>
          <w:szCs w:val="24"/>
        </w:rPr>
        <w:t>yang lebih mendalam dan pengokohan dan penguatan lembaga institusi.</w:t>
      </w:r>
      <w:r>
        <w:rPr>
          <w:rStyle w:val="FootnoteReference"/>
          <w:rFonts w:ascii="Times New Roman" w:hAnsi="Times New Roman" w:cs="Times New Roman"/>
          <w:sz w:val="24"/>
          <w:szCs w:val="24"/>
        </w:rPr>
        <w:footnoteReference w:id="36"/>
      </w:r>
      <w:r w:rsidRPr="00DD5017">
        <w:rPr>
          <w:rFonts w:ascii="Times New Roman" w:hAnsi="Times New Roman" w:cs="Times New Roman"/>
          <w:sz w:val="24"/>
          <w:szCs w:val="24"/>
        </w:rPr>
        <w:t xml:space="preserve"> </w:t>
      </w:r>
    </w:p>
    <w:p w:rsidR="00847861" w:rsidRPr="00DD5017" w:rsidRDefault="00847861" w:rsidP="00847861">
      <w:pPr>
        <w:spacing w:line="480" w:lineRule="auto"/>
        <w:ind w:firstLine="709"/>
        <w:jc w:val="both"/>
        <w:rPr>
          <w:rFonts w:ascii="Times New Roman" w:hAnsi="Times New Roman" w:cs="Times New Roman"/>
          <w:sz w:val="24"/>
          <w:szCs w:val="24"/>
        </w:rPr>
      </w:pPr>
      <w:r w:rsidRPr="00DD5017">
        <w:rPr>
          <w:rFonts w:ascii="Times New Roman" w:hAnsi="Times New Roman" w:cs="Times New Roman"/>
          <w:sz w:val="24"/>
          <w:szCs w:val="24"/>
        </w:rPr>
        <w:t>Regionalisme dianggap penting karena region merupakan wadah paling tepat dan paling mungkin untuk menerima perubahan dan mengintensifkan resistensi dari tekanan kompetisi kapitalisme global. Menurut perspektif realis, ketidaksetaraan kekuatan (unequal power) dapat menciptakan logika yang tidak mendukung pasar kapitalis, oleh karena itu regionalisme digunakan untuk menciptakan kesetaraan kekuasaan. Sedangkan perspektif kontra-realisme menyatakan bahwa regionalisme merupakan sarana untuk memahami kondisi sosial-ekonomi yang berubah yang akan mengubah karakter, lingkup, dan arena kompetisi kekuasaan</w:t>
      </w:r>
    </w:p>
    <w:p w:rsidR="00847861" w:rsidRPr="008F5640" w:rsidRDefault="00847861" w:rsidP="00847861">
      <w:pPr>
        <w:spacing w:line="480" w:lineRule="auto"/>
        <w:ind w:firstLine="709"/>
        <w:jc w:val="both"/>
        <w:rPr>
          <w:b/>
        </w:rPr>
      </w:pPr>
      <w:r w:rsidRPr="007E0A5E">
        <w:rPr>
          <w:rFonts w:ascii="Times New Roman" w:hAnsi="Times New Roman" w:cs="Times New Roman"/>
          <w:sz w:val="24"/>
          <w:szCs w:val="24"/>
          <w:shd w:val="clear" w:color="auto" w:fill="FFFFFF"/>
        </w:rPr>
        <w:t xml:space="preserve">Menurut Tinbergen, </w:t>
      </w:r>
      <w:r w:rsidRPr="007E0A5E">
        <w:rPr>
          <w:rFonts w:ascii="Times New Roman" w:hAnsi="Times New Roman" w:cs="Times New Roman"/>
          <w:b/>
          <w:sz w:val="24"/>
          <w:szCs w:val="24"/>
          <w:shd w:val="clear" w:color="auto" w:fill="FFFFFF"/>
        </w:rPr>
        <w:t>Integrasi ekonomi</w:t>
      </w:r>
      <w:r w:rsidRPr="007E0A5E">
        <w:rPr>
          <w:rFonts w:ascii="Times New Roman" w:hAnsi="Times New Roman" w:cs="Times New Roman"/>
          <w:sz w:val="24"/>
          <w:szCs w:val="24"/>
          <w:shd w:val="clear" w:color="auto" w:fill="FFFFFF"/>
        </w:rPr>
        <w:t xml:space="preserve"> merupakan penciptaan struktur perekonomian internasional yang lebih bebas dengan jalan menghapuskan semua </w:t>
      </w:r>
      <w:r w:rsidRPr="007E0A5E">
        <w:rPr>
          <w:rFonts w:ascii="Times New Roman" w:hAnsi="Times New Roman" w:cs="Times New Roman"/>
          <w:sz w:val="24"/>
          <w:szCs w:val="24"/>
          <w:shd w:val="clear" w:color="auto" w:fill="FFFFFF"/>
        </w:rPr>
        <w:lastRenderedPageBreak/>
        <w:t>pembatasan-pembatasan (</w:t>
      </w:r>
      <w:r w:rsidRPr="007E0A5E">
        <w:rPr>
          <w:rFonts w:ascii="Times New Roman" w:hAnsi="Times New Roman" w:cs="Times New Roman"/>
          <w:i/>
          <w:iCs/>
          <w:sz w:val="24"/>
          <w:szCs w:val="24"/>
          <w:shd w:val="clear" w:color="auto" w:fill="FFFFFF"/>
        </w:rPr>
        <w:t>barriers</w:t>
      </w:r>
      <w:r w:rsidRPr="007E0A5E">
        <w:rPr>
          <w:rFonts w:ascii="Times New Roman" w:hAnsi="Times New Roman" w:cs="Times New Roman"/>
          <w:sz w:val="24"/>
          <w:szCs w:val="24"/>
          <w:shd w:val="clear" w:color="auto" w:fill="FFFFFF"/>
        </w:rPr>
        <w:t>) yang dibuat terhadap bekerjanya perdagangan bebas dan dengan jalan mengintroduksi semua bentuk-bentuk kerjasama dan unifikasi. Integrasi dapat dipakai sebagai alat untuk mengakses pasar yang lebih besar, menstimulasi pertumbuhan ekonomi sebagai upaya untuk meningkatkan kesejahteraan nasional</w:t>
      </w:r>
      <w:r>
        <w:rPr>
          <w:shd w:val="clear" w:color="auto" w:fill="FFFFFF"/>
        </w:rPr>
        <w:t>.</w:t>
      </w:r>
      <w:r>
        <w:rPr>
          <w:rStyle w:val="FootnoteReference"/>
          <w:rFonts w:ascii="Times New Roman" w:hAnsi="Times New Roman" w:cs="Times New Roman"/>
          <w:color w:val="444444"/>
          <w:sz w:val="24"/>
          <w:szCs w:val="24"/>
          <w:shd w:val="clear" w:color="auto" w:fill="FFFFFF"/>
        </w:rPr>
        <w:footnoteReference w:id="37"/>
      </w:r>
    </w:p>
    <w:p w:rsidR="00847861" w:rsidRDefault="00847861" w:rsidP="00847861">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Integrasi pasar bebas AANZFTA merupakan implementasi penguat dari ketergantungan dari masing-masing negara dalam regionalnya masing sehingga ada keinginan untuk meningkatkan perluasan pasar bebas ke kawasan lain, dalam tujuan dasarnya adalah pasar bebas. </w:t>
      </w:r>
    </w:p>
    <w:p w:rsidR="00847861" w:rsidRPr="00DD5017" w:rsidRDefault="00847861" w:rsidP="00847861">
      <w:pPr>
        <w:autoSpaceDE w:val="0"/>
        <w:autoSpaceDN w:val="0"/>
        <w:adjustRightInd w:val="0"/>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Menurut Adam Smith, </w:t>
      </w:r>
      <w:r>
        <w:rPr>
          <w:rFonts w:ascii="Times New Roman" w:hAnsi="Times New Roman" w:cs="Times New Roman"/>
          <w:b/>
          <w:sz w:val="24"/>
          <w:szCs w:val="24"/>
        </w:rPr>
        <w:t>P</w:t>
      </w:r>
      <w:r w:rsidRPr="00DD5017">
        <w:rPr>
          <w:rFonts w:ascii="Times New Roman" w:hAnsi="Times New Roman" w:cs="Times New Roman"/>
          <w:b/>
          <w:color w:val="161616"/>
          <w:sz w:val="24"/>
          <w:szCs w:val="24"/>
          <w:shd w:val="clear" w:color="auto" w:fill="FFFFFF"/>
        </w:rPr>
        <w:t xml:space="preserve">asar bebas </w:t>
      </w:r>
      <w:r w:rsidRPr="00DD5017">
        <w:rPr>
          <w:rFonts w:ascii="Times New Roman" w:hAnsi="Times New Roman" w:cs="Times New Roman"/>
          <w:color w:val="161616"/>
          <w:sz w:val="24"/>
          <w:szCs w:val="24"/>
          <w:shd w:val="clear" w:color="auto" w:fill="FFFFFF"/>
        </w:rPr>
        <w:t>sebagai suatu wadah untuk menampung yang dihasilkan oleh setiap individu yang berpangkal pada paham kebebasan yang diberikan kepada pelaku – pelaku ekonomi untuk menjalankan kegiatan ekonomi sesuai dengan keinginan mereka tanpa ada campur tangan pemerintah.</w:t>
      </w:r>
      <w:r>
        <w:rPr>
          <w:rStyle w:val="FootnoteReference"/>
          <w:rFonts w:ascii="Times New Roman" w:hAnsi="Times New Roman" w:cs="Times New Roman"/>
          <w:color w:val="161616"/>
          <w:sz w:val="24"/>
          <w:szCs w:val="24"/>
          <w:shd w:val="clear" w:color="auto" w:fill="FFFFFF"/>
        </w:rPr>
        <w:footnoteReference w:id="38"/>
      </w:r>
    </w:p>
    <w:p w:rsidR="00847861" w:rsidRPr="00A704D8" w:rsidRDefault="00847861" w:rsidP="00847861">
      <w:pPr>
        <w:autoSpaceDE w:val="0"/>
        <w:autoSpaceDN w:val="0"/>
        <w:adjustRightInd w:val="0"/>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Perjanjian single market di dalam AANZFTA menjadi sangat berpengaruh terhadap stabilitas negara-negara anggotanya, dimana masing-masing negara memainkan peran sebagai aktor untuk memperoleh kepentingan nasionalnya(</w:t>
      </w:r>
      <w:r>
        <w:rPr>
          <w:rFonts w:ascii="Times New Roman" w:hAnsi="Times New Roman" w:cs="Times New Roman"/>
          <w:i/>
          <w:sz w:val="24"/>
          <w:szCs w:val="24"/>
        </w:rPr>
        <w:t>national interesst)</w:t>
      </w:r>
      <w:r>
        <w:rPr>
          <w:rFonts w:ascii="Times New Roman" w:hAnsi="Times New Roman" w:cs="Times New Roman"/>
          <w:sz w:val="24"/>
          <w:szCs w:val="24"/>
        </w:rPr>
        <w:t xml:space="preserve">nya. Menurut </w:t>
      </w:r>
      <w:r>
        <w:rPr>
          <w:rFonts w:ascii="Times New Roman" w:hAnsi="Times New Roman" w:cs="Times New Roman"/>
          <w:b/>
          <w:sz w:val="24"/>
          <w:szCs w:val="24"/>
        </w:rPr>
        <w:t xml:space="preserve">Morgenthau: </w:t>
      </w:r>
    </w:p>
    <w:p w:rsidR="00847861" w:rsidRPr="00A704D8" w:rsidRDefault="00847861" w:rsidP="00847861">
      <w:pPr>
        <w:autoSpaceDE w:val="0"/>
        <w:autoSpaceDN w:val="0"/>
        <w:adjustRightInd w:val="0"/>
        <w:spacing w:after="0" w:line="480" w:lineRule="auto"/>
        <w:ind w:left="851" w:right="804"/>
        <w:jc w:val="both"/>
        <w:rPr>
          <w:rFonts w:ascii="Times New Roman" w:hAnsi="Times New Roman" w:cs="Times New Roman"/>
          <w:b/>
          <w:i/>
          <w:sz w:val="24"/>
          <w:szCs w:val="24"/>
        </w:rPr>
      </w:pPr>
      <w:r w:rsidRPr="00A704D8">
        <w:rPr>
          <w:rStyle w:val="Emphasis"/>
          <w:rFonts w:ascii="Times New Roman" w:hAnsi="Times New Roman" w:cs="Times New Roman"/>
          <w:b/>
          <w:color w:val="333333"/>
          <w:sz w:val="24"/>
          <w:szCs w:val="24"/>
          <w:shd w:val="clear" w:color="auto" w:fill="FFFFFF"/>
        </w:rPr>
        <w:t>”Kepentingan nasional adalah kemampuan minimum negara untuk melindungi, dan mempertahankan identitas fisik, politik, dan kultur dari gangguan negara lain. Dari tinjauan ini para pemimpin negara menurunkan kebijakan spesifik terhadap negara lain yang sifatnya kerjasama atau konflik”.</w:t>
      </w:r>
      <w:r>
        <w:rPr>
          <w:rStyle w:val="FootnoteReference"/>
          <w:rFonts w:ascii="Times New Roman" w:hAnsi="Times New Roman" w:cs="Times New Roman"/>
          <w:b/>
          <w:iCs/>
          <w:color w:val="333333"/>
          <w:sz w:val="24"/>
          <w:szCs w:val="24"/>
          <w:shd w:val="clear" w:color="auto" w:fill="FFFFFF"/>
        </w:rPr>
        <w:footnoteReference w:id="39"/>
      </w:r>
    </w:p>
    <w:p w:rsidR="00847861" w:rsidRDefault="00847861" w:rsidP="00847861">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Proses pemanfaatan pasar bebas dianggap sebagai hal meningkatkan pertumbuhan negara melalui perdangangan dalam pemenuhan kebutuhan masing-masing negara. Setiap negara akan membuka jendela terhadap negara lain, dalam kerangka AANZFTA. Sehingga setiap negara akan berusaha menjalin hubungan bilateral terhadap negara lain. Salah satu yang dibahas dalam penelitian ini adalah hubungan biltaeral perdagangan Indonesi-New Zealand. </w:t>
      </w:r>
    </w:p>
    <w:p w:rsidR="00847861" w:rsidRDefault="00847861" w:rsidP="00847861">
      <w:pPr>
        <w:autoSpaceDE w:val="0"/>
        <w:autoSpaceDN w:val="0"/>
        <w:adjustRightInd w:val="0"/>
        <w:spacing w:after="0" w:line="480" w:lineRule="auto"/>
        <w:ind w:firstLine="709"/>
        <w:jc w:val="both"/>
        <w:rPr>
          <w:rFonts w:ascii="Times New Roman" w:hAnsi="Times New Roman" w:cs="Times New Roman"/>
          <w:sz w:val="24"/>
          <w:szCs w:val="24"/>
        </w:rPr>
      </w:pPr>
      <w:r w:rsidRPr="009378D2">
        <w:rPr>
          <w:rFonts w:ascii="Times New Roman" w:hAnsi="Times New Roman" w:cs="Times New Roman"/>
          <w:sz w:val="24"/>
          <w:szCs w:val="24"/>
        </w:rPr>
        <w:t xml:space="preserve">David Taylor, Duta Besar Selandia Baru untuk Indonesia </w:t>
      </w:r>
      <w:r>
        <w:rPr>
          <w:rFonts w:ascii="Times New Roman" w:hAnsi="Times New Roman" w:cs="Times New Roman"/>
          <w:sz w:val="24"/>
          <w:szCs w:val="24"/>
        </w:rPr>
        <w:t>m</w:t>
      </w:r>
      <w:r w:rsidRPr="009378D2">
        <w:rPr>
          <w:rFonts w:ascii="Times New Roman" w:hAnsi="Times New Roman" w:cs="Times New Roman"/>
          <w:sz w:val="24"/>
          <w:szCs w:val="24"/>
        </w:rPr>
        <w:t xml:space="preserve">engatakan, </w:t>
      </w:r>
      <w:r w:rsidRPr="009378D2">
        <w:rPr>
          <w:rFonts w:ascii="Times New Roman" w:hAnsi="Times New Roman" w:cs="Times New Roman"/>
          <w:b/>
          <w:sz w:val="24"/>
          <w:szCs w:val="24"/>
        </w:rPr>
        <w:t>“There is no better time than now to get engaged with Indonesia, to do new things and to explore opportunities.”</w:t>
      </w:r>
      <w:r>
        <w:rPr>
          <w:rStyle w:val="FootnoteReference"/>
          <w:rFonts w:ascii="Times New Roman" w:hAnsi="Times New Roman" w:cs="Times New Roman"/>
          <w:b/>
          <w:sz w:val="24"/>
          <w:szCs w:val="24"/>
        </w:rPr>
        <w:footnoteReference w:id="40"/>
      </w:r>
      <w:r>
        <w:rPr>
          <w:rFonts w:ascii="Times New Roman" w:hAnsi="Times New Roman" w:cs="Times New Roman"/>
          <w:b/>
          <w:sz w:val="24"/>
          <w:szCs w:val="24"/>
        </w:rPr>
        <w:t xml:space="preserve"> </w:t>
      </w:r>
      <w:r>
        <w:rPr>
          <w:rFonts w:ascii="Times New Roman" w:hAnsi="Times New Roman" w:cs="Times New Roman"/>
          <w:sz w:val="24"/>
          <w:szCs w:val="24"/>
        </w:rPr>
        <w:t xml:space="preserve">Demikian </w:t>
      </w:r>
      <w:r w:rsidRPr="009378D2">
        <w:rPr>
          <w:rFonts w:ascii="Times New Roman" w:hAnsi="Times New Roman" w:cs="Times New Roman"/>
          <w:sz w:val="24"/>
          <w:szCs w:val="24"/>
        </w:rPr>
        <w:t xml:space="preserve"> menggambarkan peluang dan kesempatan ke depan hubungan Indonesia-Selandia Baru. </w:t>
      </w:r>
      <w:r>
        <w:rPr>
          <w:rFonts w:ascii="Times New Roman" w:hAnsi="Times New Roman" w:cs="Times New Roman"/>
          <w:sz w:val="24"/>
          <w:szCs w:val="24"/>
        </w:rPr>
        <w:t>Hubungan perdagangan Indonesia-Selandia Baru kian membaik  melihat masing-masing negara berusaha menjalin kerja sama. S</w:t>
      </w:r>
      <w:r w:rsidRPr="009378D2">
        <w:rPr>
          <w:rFonts w:ascii="Times New Roman" w:hAnsi="Times New Roman" w:cs="Times New Roman"/>
          <w:sz w:val="24"/>
          <w:szCs w:val="24"/>
        </w:rPr>
        <w:t>etidaknya ada empat prioritas bidang kerjasama bilateral dan urgen, yaitu geotermal, pertanian-food security</w:t>
      </w:r>
      <w:r>
        <w:rPr>
          <w:rFonts w:ascii="Times New Roman" w:hAnsi="Times New Roman" w:cs="Times New Roman"/>
          <w:sz w:val="24"/>
          <w:szCs w:val="24"/>
        </w:rPr>
        <w:t>.</w:t>
      </w:r>
    </w:p>
    <w:p w:rsidR="00847861" w:rsidRDefault="00847861" w:rsidP="00847861">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Hubungan kerja sama </w:t>
      </w:r>
      <w:r w:rsidRPr="009378D2">
        <w:rPr>
          <w:rFonts w:ascii="Times New Roman" w:hAnsi="Times New Roman" w:cs="Times New Roman"/>
          <w:sz w:val="24"/>
          <w:szCs w:val="24"/>
        </w:rPr>
        <w:t>kian erat dan</w:t>
      </w:r>
      <w:r>
        <w:rPr>
          <w:rFonts w:ascii="Times New Roman" w:hAnsi="Times New Roman" w:cs="Times New Roman"/>
          <w:sz w:val="24"/>
          <w:szCs w:val="24"/>
        </w:rPr>
        <w:t xml:space="preserve"> </w:t>
      </w:r>
      <w:r w:rsidRPr="009378D2">
        <w:rPr>
          <w:rFonts w:ascii="Times New Roman" w:hAnsi="Times New Roman" w:cs="Times New Roman"/>
          <w:sz w:val="24"/>
          <w:szCs w:val="24"/>
        </w:rPr>
        <w:t>kuat, tidak saja karena besarnya peluang dan potensi yang ada, tetapi juga meningkatnya perhatian pemerintah dan non</w:t>
      </w:r>
      <w:r>
        <w:rPr>
          <w:rFonts w:ascii="Times New Roman" w:hAnsi="Times New Roman" w:cs="Times New Roman"/>
          <w:sz w:val="24"/>
          <w:szCs w:val="24"/>
        </w:rPr>
        <w:t xml:space="preserve"> </w:t>
      </w:r>
      <w:r w:rsidRPr="009378D2">
        <w:rPr>
          <w:rFonts w:ascii="Times New Roman" w:hAnsi="Times New Roman" w:cs="Times New Roman"/>
          <w:sz w:val="24"/>
          <w:szCs w:val="24"/>
        </w:rPr>
        <w:t>pemerintah kedua negara untuk berperan lebih aktif dan menyeluruh. Pertemuan bilateral Presiden Joko Widodo dan Perdana Menteri Selandia Baru John Key di Myanmar di selasela ASEAN Summit pertengahan bulan lalu, yang membahas isu-isu penting kedua negara, merupakan indikasi kuat hubungan Indonesia-</w:t>
      </w:r>
      <w:hyperlink r:id="rId8" w:tgtFrame="_blank" w:history="1">
        <w:r w:rsidRPr="009378D2">
          <w:rPr>
            <w:rStyle w:val="Hyperlink"/>
            <w:rFonts w:ascii="Times New Roman" w:hAnsi="Times New Roman" w:cs="Times New Roman"/>
            <w:color w:val="auto"/>
            <w:sz w:val="24"/>
            <w:szCs w:val="24"/>
            <w:u w:val="none"/>
          </w:rPr>
          <w:t>Selandia Baru</w:t>
        </w:r>
      </w:hyperlink>
      <w:r>
        <w:rPr>
          <w:rFonts w:ascii="Times New Roman" w:hAnsi="Times New Roman" w:cs="Times New Roman"/>
          <w:sz w:val="24"/>
          <w:szCs w:val="24"/>
        </w:rPr>
        <w:t xml:space="preserve"> </w:t>
      </w:r>
      <w:r w:rsidRPr="009378D2">
        <w:rPr>
          <w:rFonts w:ascii="Times New Roman" w:hAnsi="Times New Roman" w:cs="Times New Roman"/>
          <w:sz w:val="24"/>
          <w:szCs w:val="24"/>
        </w:rPr>
        <w:t>semakin penting ke depan.</w:t>
      </w:r>
    </w:p>
    <w:p w:rsidR="00847861" w:rsidRDefault="00847861" w:rsidP="00847861">
      <w:pPr>
        <w:autoSpaceDE w:val="0"/>
        <w:autoSpaceDN w:val="0"/>
        <w:adjustRightInd w:val="0"/>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Perkuatan hubungan kerja sama antara Indonesia-Selandia Baru semakin mengalami peningkatan berangkat dari pernyataan Perdana Menteri Selandia Baru </w:t>
      </w:r>
      <w:r>
        <w:rPr>
          <w:rFonts w:ascii="Times New Roman" w:hAnsi="Times New Roman" w:cs="Times New Roman"/>
          <w:b/>
          <w:sz w:val="24"/>
          <w:szCs w:val="24"/>
        </w:rPr>
        <w:t xml:space="preserve">John Key, </w:t>
      </w:r>
    </w:p>
    <w:p w:rsidR="00847861" w:rsidRDefault="00847861" w:rsidP="00847861">
      <w:pPr>
        <w:autoSpaceDE w:val="0"/>
        <w:autoSpaceDN w:val="0"/>
        <w:adjustRightInd w:val="0"/>
        <w:spacing w:after="0" w:line="480" w:lineRule="auto"/>
        <w:ind w:right="566" w:firstLine="709"/>
        <w:jc w:val="both"/>
        <w:rPr>
          <w:rFonts w:ascii="Times New Roman" w:hAnsi="Times New Roman" w:cs="Times New Roman"/>
          <w:b/>
          <w:sz w:val="24"/>
          <w:szCs w:val="24"/>
        </w:rPr>
      </w:pPr>
      <w:r>
        <w:rPr>
          <w:rFonts w:ascii="Times New Roman" w:hAnsi="Times New Roman" w:cs="Times New Roman"/>
          <w:b/>
          <w:sz w:val="24"/>
          <w:szCs w:val="24"/>
        </w:rPr>
        <w:t xml:space="preserve">“Hubungan Perdagangan Indonesia dan Selandia Baru dapat dijadikan benchmarket hubungan ekonomi antar negara-negara Asean terutama setelah </w:t>
      </w:r>
      <w:r>
        <w:rPr>
          <w:rFonts w:ascii="Times New Roman" w:hAnsi="Times New Roman" w:cs="Times New Roman"/>
          <w:b/>
          <w:sz w:val="24"/>
          <w:szCs w:val="24"/>
        </w:rPr>
        <w:lastRenderedPageBreak/>
        <w:t>diratifikasinya Asean-Australia-New Zealand Free Trade Area(AANZFTA) serta peningkatan perdagangan diantara dua belah pihak”</w:t>
      </w:r>
      <w:r>
        <w:rPr>
          <w:rStyle w:val="FootnoteReference"/>
          <w:rFonts w:ascii="Times New Roman" w:hAnsi="Times New Roman" w:cs="Times New Roman"/>
          <w:b/>
          <w:sz w:val="24"/>
          <w:szCs w:val="24"/>
        </w:rPr>
        <w:footnoteReference w:id="41"/>
      </w:r>
    </w:p>
    <w:p w:rsidR="00847861" w:rsidRDefault="00847861" w:rsidP="00847861">
      <w:pPr>
        <w:autoSpaceDE w:val="0"/>
        <w:autoSpaceDN w:val="0"/>
        <w:adjustRightInd w:val="0"/>
        <w:spacing w:after="0" w:line="480" w:lineRule="auto"/>
        <w:ind w:right="566" w:firstLine="709"/>
        <w:jc w:val="both"/>
        <w:rPr>
          <w:rFonts w:ascii="Times New Roman" w:hAnsi="Times New Roman" w:cs="Times New Roman"/>
          <w:sz w:val="24"/>
          <w:szCs w:val="24"/>
        </w:rPr>
      </w:pPr>
      <w:r>
        <w:rPr>
          <w:rFonts w:ascii="Times New Roman" w:hAnsi="Times New Roman" w:cs="Times New Roman"/>
          <w:sz w:val="24"/>
          <w:szCs w:val="24"/>
        </w:rPr>
        <w:t>Berdasarkan paparan di atas, maka penulis mencoba membuat konkulsi diatas untuk mendukung dan mengarahkan Hipotesi, penulis mencoba untuk menguraikan dan mengemukakan beberapa asumsi antara lain :</w:t>
      </w:r>
    </w:p>
    <w:p w:rsidR="00847861" w:rsidRDefault="00847861" w:rsidP="00847861">
      <w:pPr>
        <w:pStyle w:val="ListParagraph"/>
        <w:numPr>
          <w:ilvl w:val="0"/>
          <w:numId w:val="17"/>
        </w:numPr>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Ditengah arus globalisasi sekarang suatu negara tidak dapat berdiri sendiri, melainkan saling membutuhkan kerjasama internasional yang merupakan suatu interaksi yang dilakukan setiap masing negara dalam rangka memenuhi kebutuhan dan kepentingan nasionalnya. Pasar bebas AANZFTA merupakan salah satu bentuk interaksi perdagangan yang mempengaruhi tingkat pertumbuhan perdagangan dalam masing negara tersebut yang memerhatikan kebutuhan negaranya sendiri.</w:t>
      </w:r>
    </w:p>
    <w:p w:rsidR="00847861" w:rsidRDefault="00847861" w:rsidP="00847861">
      <w:pPr>
        <w:pStyle w:val="ListParagraph"/>
        <w:numPr>
          <w:ilvl w:val="0"/>
          <w:numId w:val="17"/>
        </w:numPr>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Dengan adanya pasar bebas AANZFTA maka peluang perdangangan Indonesia – Selandia Baru akan  mengalami peningkatan seturut melihat kebutuhan dan hubungan bilateral kedua negara terus mengalami perkembangan.</w:t>
      </w:r>
    </w:p>
    <w:p w:rsidR="00847861" w:rsidRPr="001D49A6" w:rsidRDefault="00847861" w:rsidP="00847861">
      <w:pPr>
        <w:pStyle w:val="ListParagraph"/>
        <w:numPr>
          <w:ilvl w:val="0"/>
          <w:numId w:val="17"/>
        </w:numPr>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Peningkatan perdagangan akan terus dipengaruhi oleh kondisi hubungan yang baik antar kedua negara, maka dibutuhkannya kerja sama yang konsisten dalam meningkatkan taraf perdagangan serta melihat peluang pasar diantara kedua negara.</w:t>
      </w:r>
    </w:p>
    <w:p w:rsidR="00847861" w:rsidRPr="009378D2" w:rsidRDefault="00847861" w:rsidP="00847861">
      <w:pPr>
        <w:autoSpaceDE w:val="0"/>
        <w:autoSpaceDN w:val="0"/>
        <w:adjustRightInd w:val="0"/>
        <w:spacing w:after="0" w:line="480" w:lineRule="auto"/>
        <w:ind w:firstLine="709"/>
        <w:jc w:val="both"/>
        <w:rPr>
          <w:rFonts w:ascii="Times New Roman" w:hAnsi="Times New Roman" w:cs="Times New Roman"/>
          <w:sz w:val="24"/>
          <w:szCs w:val="24"/>
        </w:rPr>
      </w:pPr>
    </w:p>
    <w:p w:rsidR="00847861" w:rsidRDefault="00847861" w:rsidP="00847861">
      <w:pPr>
        <w:rPr>
          <w:rFonts w:ascii="Times New Roman" w:hAnsi="Times New Roman" w:cs="Times New Roman"/>
          <w:sz w:val="24"/>
          <w:szCs w:val="24"/>
        </w:rPr>
      </w:pPr>
      <w:r>
        <w:rPr>
          <w:rFonts w:ascii="Times New Roman" w:hAnsi="Times New Roman" w:cs="Times New Roman"/>
          <w:sz w:val="24"/>
          <w:szCs w:val="24"/>
        </w:rPr>
        <w:br w:type="page"/>
      </w:r>
    </w:p>
    <w:p w:rsidR="00847861" w:rsidRDefault="00847861" w:rsidP="00847861">
      <w:pPr>
        <w:autoSpaceDE w:val="0"/>
        <w:autoSpaceDN w:val="0"/>
        <w:adjustRightInd w:val="0"/>
        <w:spacing w:after="0" w:line="480" w:lineRule="auto"/>
        <w:ind w:firstLine="709"/>
        <w:jc w:val="both"/>
        <w:rPr>
          <w:rFonts w:ascii="Times New Roman" w:hAnsi="Times New Roman" w:cs="Times New Roman"/>
          <w:sz w:val="24"/>
          <w:szCs w:val="24"/>
        </w:rPr>
      </w:pPr>
    </w:p>
    <w:p w:rsidR="00847861" w:rsidRPr="00877704" w:rsidRDefault="00847861" w:rsidP="00847861">
      <w:pPr>
        <w:pStyle w:val="ListParagraph"/>
        <w:numPr>
          <w:ilvl w:val="0"/>
          <w:numId w:val="13"/>
        </w:numPr>
        <w:autoSpaceDE w:val="0"/>
        <w:autoSpaceDN w:val="0"/>
        <w:adjustRightInd w:val="0"/>
        <w:spacing w:after="0" w:line="480" w:lineRule="auto"/>
        <w:jc w:val="both"/>
        <w:rPr>
          <w:rFonts w:ascii="Times New Roman" w:hAnsi="Times New Roman" w:cs="Times New Roman"/>
          <w:b/>
          <w:sz w:val="24"/>
          <w:szCs w:val="24"/>
        </w:rPr>
      </w:pPr>
      <w:r w:rsidRPr="00877704">
        <w:rPr>
          <w:rFonts w:ascii="Times New Roman" w:hAnsi="Times New Roman" w:cs="Times New Roman"/>
          <w:b/>
          <w:sz w:val="24"/>
          <w:szCs w:val="24"/>
        </w:rPr>
        <w:t xml:space="preserve"> Hipotesis</w:t>
      </w:r>
    </w:p>
    <w:p w:rsidR="00847861" w:rsidRDefault="00847861" w:rsidP="0084786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teori-teori dan berbagai asumsi dalam kerangka teoritis di atas maka berikut ini penulis mengemukakan hipotesis penelitian sebagai dugaan atau asumsi serta merupakan jawaban sementara terhadap permasalahan yang dirumuskan:</w:t>
      </w:r>
    </w:p>
    <w:p w:rsidR="00847861" w:rsidRDefault="00847861" w:rsidP="00847861">
      <w:pPr>
        <w:spacing w:line="480" w:lineRule="auto"/>
        <w:jc w:val="both"/>
        <w:rPr>
          <w:rFonts w:ascii="Times New Roman" w:hAnsi="Times New Roman" w:cs="Times New Roman"/>
          <w:b/>
          <w:sz w:val="24"/>
          <w:szCs w:val="24"/>
        </w:rPr>
      </w:pPr>
      <w:r w:rsidRPr="00D55387">
        <w:rPr>
          <w:rFonts w:ascii="Times New Roman" w:hAnsi="Times New Roman" w:cs="Times New Roman"/>
          <w:b/>
          <w:sz w:val="24"/>
          <w:szCs w:val="24"/>
        </w:rPr>
        <w:t>” Jika Im</w:t>
      </w:r>
      <w:r>
        <w:rPr>
          <w:rFonts w:ascii="Times New Roman" w:hAnsi="Times New Roman" w:cs="Times New Roman"/>
          <w:b/>
          <w:sz w:val="24"/>
          <w:szCs w:val="24"/>
        </w:rPr>
        <w:t>p</w:t>
      </w:r>
      <w:r w:rsidRPr="00D55387">
        <w:rPr>
          <w:rFonts w:ascii="Times New Roman" w:hAnsi="Times New Roman" w:cs="Times New Roman"/>
          <w:b/>
          <w:sz w:val="24"/>
          <w:szCs w:val="24"/>
        </w:rPr>
        <w:t xml:space="preserve">lementasi AANZFTA dalam kerangka pasar bebas mampu memajukan ekonomi suatu negara melalui perluasan dan </w:t>
      </w:r>
      <w:r>
        <w:rPr>
          <w:rFonts w:ascii="Times New Roman" w:hAnsi="Times New Roman" w:cs="Times New Roman"/>
          <w:b/>
          <w:sz w:val="24"/>
          <w:szCs w:val="24"/>
        </w:rPr>
        <w:t>p</w:t>
      </w:r>
      <w:r w:rsidRPr="00D55387">
        <w:rPr>
          <w:rFonts w:ascii="Times New Roman" w:hAnsi="Times New Roman" w:cs="Times New Roman"/>
          <w:b/>
          <w:sz w:val="24"/>
          <w:szCs w:val="24"/>
        </w:rPr>
        <w:t>enurunan tarif perdagangan regional AANZFTA. Maka peluang Perdaganagan Indonesia New Zealand akan mengalami peningkatan .”</w:t>
      </w:r>
    </w:p>
    <w:p w:rsidR="00847861" w:rsidRDefault="00847861" w:rsidP="00847861">
      <w:pPr>
        <w:rPr>
          <w:rFonts w:ascii="Times New Roman" w:hAnsi="Times New Roman" w:cs="Times New Roman"/>
          <w:b/>
          <w:sz w:val="24"/>
          <w:szCs w:val="24"/>
        </w:rPr>
      </w:pPr>
      <w:r>
        <w:rPr>
          <w:rFonts w:ascii="Times New Roman" w:hAnsi="Times New Roman" w:cs="Times New Roman"/>
          <w:b/>
          <w:sz w:val="24"/>
          <w:szCs w:val="24"/>
        </w:rPr>
        <w:br w:type="page"/>
      </w:r>
    </w:p>
    <w:p w:rsidR="00847861" w:rsidRDefault="00847861" w:rsidP="00847861">
      <w:pPr>
        <w:spacing w:line="480" w:lineRule="auto"/>
        <w:jc w:val="both"/>
        <w:rPr>
          <w:rFonts w:ascii="Times New Roman" w:hAnsi="Times New Roman" w:cs="Times New Roman"/>
          <w:b/>
          <w:sz w:val="24"/>
          <w:szCs w:val="24"/>
        </w:rPr>
      </w:pPr>
    </w:p>
    <w:p w:rsidR="00847861" w:rsidRPr="00CD619F" w:rsidRDefault="00847861" w:rsidP="00847861">
      <w:pPr>
        <w:pStyle w:val="ListParagraph"/>
        <w:numPr>
          <w:ilvl w:val="0"/>
          <w:numId w:val="13"/>
        </w:numPr>
        <w:autoSpaceDE w:val="0"/>
        <w:autoSpaceDN w:val="0"/>
        <w:adjustRightInd w:val="0"/>
        <w:spacing w:after="0" w:line="480" w:lineRule="auto"/>
        <w:ind w:right="804"/>
        <w:jc w:val="both"/>
        <w:rPr>
          <w:rFonts w:ascii="Times New Roman" w:hAnsi="Times New Roman" w:cs="Times New Roman"/>
          <w:sz w:val="24"/>
          <w:szCs w:val="24"/>
        </w:rPr>
      </w:pPr>
      <w:r w:rsidRPr="00CD619F">
        <w:rPr>
          <w:rFonts w:ascii="Times New Roman" w:hAnsi="Times New Roman" w:cs="Times New Roman"/>
          <w:b/>
          <w:sz w:val="24"/>
          <w:szCs w:val="24"/>
        </w:rPr>
        <w:t>Op</w:t>
      </w:r>
      <w:r>
        <w:rPr>
          <w:rFonts w:ascii="Times New Roman" w:hAnsi="Times New Roman" w:cs="Times New Roman"/>
          <w:b/>
          <w:sz w:val="24"/>
          <w:szCs w:val="24"/>
        </w:rPr>
        <w:t>erasinal Variabel  dan Indikator</w:t>
      </w:r>
    </w:p>
    <w:tbl>
      <w:tblPr>
        <w:tblStyle w:val="TableGrid"/>
        <w:tblpPr w:leftFromText="180" w:rightFromText="180" w:vertAnchor="text" w:horzAnchor="margin" w:tblpXSpec="center" w:tblpY="370"/>
        <w:tblW w:w="9039" w:type="dxa"/>
        <w:tblLayout w:type="fixed"/>
        <w:tblLook w:val="04A0" w:firstRow="1" w:lastRow="0" w:firstColumn="1" w:lastColumn="0" w:noHBand="0" w:noVBand="1"/>
      </w:tblPr>
      <w:tblGrid>
        <w:gridCol w:w="2900"/>
        <w:gridCol w:w="2312"/>
        <w:gridCol w:w="3827"/>
      </w:tblGrid>
      <w:tr w:rsidR="00847861" w:rsidRPr="00E4623B" w:rsidTr="00D96AB7">
        <w:trPr>
          <w:trHeight w:val="1089"/>
        </w:trPr>
        <w:tc>
          <w:tcPr>
            <w:tcW w:w="2900" w:type="dxa"/>
          </w:tcPr>
          <w:p w:rsidR="00847861" w:rsidRPr="00413967" w:rsidRDefault="00847861" w:rsidP="00D96AB7">
            <w:pPr>
              <w:pStyle w:val="ListParagraph"/>
              <w:autoSpaceDE w:val="0"/>
              <w:autoSpaceDN w:val="0"/>
              <w:adjustRightInd w:val="0"/>
              <w:spacing w:line="480" w:lineRule="auto"/>
              <w:ind w:left="0" w:right="804"/>
              <w:jc w:val="both"/>
              <w:rPr>
                <w:rFonts w:ascii="Times New Roman" w:hAnsi="Times New Roman" w:cs="Times New Roman"/>
                <w:b/>
                <w:sz w:val="24"/>
                <w:szCs w:val="24"/>
              </w:rPr>
            </w:pPr>
            <w:r w:rsidRPr="00413967">
              <w:rPr>
                <w:rFonts w:ascii="Times New Roman" w:hAnsi="Times New Roman" w:cs="Times New Roman"/>
                <w:b/>
                <w:sz w:val="24"/>
                <w:szCs w:val="24"/>
              </w:rPr>
              <w:t>Variabel</w:t>
            </w:r>
          </w:p>
          <w:p w:rsidR="00847861" w:rsidRPr="00413967" w:rsidRDefault="00847861" w:rsidP="00D96AB7">
            <w:pPr>
              <w:pStyle w:val="ListParagraph"/>
              <w:autoSpaceDE w:val="0"/>
              <w:autoSpaceDN w:val="0"/>
              <w:adjustRightInd w:val="0"/>
              <w:spacing w:line="480" w:lineRule="auto"/>
              <w:ind w:left="0" w:right="804"/>
              <w:jc w:val="both"/>
              <w:rPr>
                <w:rFonts w:ascii="Times New Roman" w:hAnsi="Times New Roman" w:cs="Times New Roman"/>
                <w:b/>
                <w:sz w:val="24"/>
                <w:szCs w:val="24"/>
              </w:rPr>
            </w:pPr>
            <w:r w:rsidRPr="00413967">
              <w:rPr>
                <w:rFonts w:ascii="Times New Roman" w:hAnsi="Times New Roman" w:cs="Times New Roman"/>
                <w:b/>
                <w:sz w:val="24"/>
                <w:szCs w:val="24"/>
              </w:rPr>
              <w:t>(Teoritik)</w:t>
            </w:r>
          </w:p>
        </w:tc>
        <w:tc>
          <w:tcPr>
            <w:tcW w:w="2312" w:type="dxa"/>
          </w:tcPr>
          <w:p w:rsidR="00847861" w:rsidRDefault="00847861" w:rsidP="00D96AB7">
            <w:pPr>
              <w:pStyle w:val="ListParagraph"/>
              <w:autoSpaceDE w:val="0"/>
              <w:autoSpaceDN w:val="0"/>
              <w:adjustRightInd w:val="0"/>
              <w:ind w:left="0" w:right="804"/>
              <w:jc w:val="both"/>
              <w:rPr>
                <w:rFonts w:ascii="Times New Roman" w:hAnsi="Times New Roman" w:cs="Times New Roman"/>
                <w:sz w:val="24"/>
                <w:szCs w:val="24"/>
              </w:rPr>
            </w:pPr>
            <w:r>
              <w:rPr>
                <w:rFonts w:ascii="Times New Roman" w:hAnsi="Times New Roman" w:cs="Times New Roman"/>
                <w:sz w:val="24"/>
                <w:szCs w:val="24"/>
              </w:rPr>
              <w:t>Indikator</w:t>
            </w:r>
          </w:p>
          <w:p w:rsidR="00847861" w:rsidRPr="00E4623B" w:rsidRDefault="00847861" w:rsidP="00D96AB7">
            <w:pPr>
              <w:pStyle w:val="ListParagraph"/>
              <w:autoSpaceDE w:val="0"/>
              <w:autoSpaceDN w:val="0"/>
              <w:adjustRightInd w:val="0"/>
              <w:ind w:left="0" w:right="804"/>
              <w:jc w:val="both"/>
              <w:rPr>
                <w:rFonts w:ascii="Times New Roman" w:hAnsi="Times New Roman" w:cs="Times New Roman"/>
                <w:sz w:val="24"/>
                <w:szCs w:val="24"/>
              </w:rPr>
            </w:pPr>
            <w:r>
              <w:rPr>
                <w:rFonts w:ascii="Times New Roman" w:hAnsi="Times New Roman" w:cs="Times New Roman"/>
                <w:sz w:val="24"/>
                <w:szCs w:val="24"/>
              </w:rPr>
              <w:t>(Empirik)</w:t>
            </w:r>
          </w:p>
        </w:tc>
        <w:tc>
          <w:tcPr>
            <w:tcW w:w="3827" w:type="dxa"/>
          </w:tcPr>
          <w:p w:rsidR="00847861" w:rsidRDefault="00847861" w:rsidP="00D96AB7">
            <w:pPr>
              <w:pStyle w:val="ListParagraph"/>
              <w:autoSpaceDE w:val="0"/>
              <w:autoSpaceDN w:val="0"/>
              <w:adjustRightInd w:val="0"/>
              <w:spacing w:line="480" w:lineRule="auto"/>
              <w:ind w:left="0" w:right="804"/>
              <w:jc w:val="both"/>
              <w:rPr>
                <w:rFonts w:ascii="Times New Roman" w:hAnsi="Times New Roman" w:cs="Times New Roman"/>
                <w:sz w:val="24"/>
                <w:szCs w:val="24"/>
              </w:rPr>
            </w:pPr>
            <w:r>
              <w:rPr>
                <w:rFonts w:ascii="Times New Roman" w:hAnsi="Times New Roman" w:cs="Times New Roman"/>
                <w:sz w:val="24"/>
                <w:szCs w:val="24"/>
              </w:rPr>
              <w:t>Verifikasi</w:t>
            </w:r>
          </w:p>
          <w:p w:rsidR="00847861" w:rsidRPr="00E4623B" w:rsidRDefault="00847861" w:rsidP="00D96AB7">
            <w:pPr>
              <w:pStyle w:val="ListParagraph"/>
              <w:autoSpaceDE w:val="0"/>
              <w:autoSpaceDN w:val="0"/>
              <w:adjustRightInd w:val="0"/>
              <w:spacing w:line="480" w:lineRule="auto"/>
              <w:ind w:left="0" w:right="804"/>
              <w:jc w:val="both"/>
              <w:rPr>
                <w:rFonts w:ascii="Times New Roman" w:hAnsi="Times New Roman" w:cs="Times New Roman"/>
                <w:sz w:val="24"/>
                <w:szCs w:val="24"/>
              </w:rPr>
            </w:pPr>
            <w:r>
              <w:rPr>
                <w:rFonts w:ascii="Times New Roman" w:hAnsi="Times New Roman" w:cs="Times New Roman"/>
                <w:sz w:val="24"/>
                <w:szCs w:val="24"/>
              </w:rPr>
              <w:t>(Analisis)</w:t>
            </w:r>
          </w:p>
        </w:tc>
      </w:tr>
      <w:tr w:rsidR="00847861" w:rsidTr="00D96AB7">
        <w:trPr>
          <w:trHeight w:val="2893"/>
        </w:trPr>
        <w:tc>
          <w:tcPr>
            <w:tcW w:w="2900" w:type="dxa"/>
            <w:vMerge w:val="restart"/>
          </w:tcPr>
          <w:p w:rsidR="00847861" w:rsidRPr="00003C82" w:rsidRDefault="00847861" w:rsidP="00D96AB7">
            <w:pPr>
              <w:pStyle w:val="NoSpacing"/>
              <w:rPr>
                <w:rFonts w:ascii="Times New Roman" w:hAnsi="Times New Roman" w:cs="Times New Roman"/>
                <w:sz w:val="24"/>
                <w:szCs w:val="24"/>
              </w:rPr>
            </w:pPr>
            <w:r w:rsidRPr="00003C82">
              <w:rPr>
                <w:rFonts w:ascii="Times New Roman" w:hAnsi="Times New Roman" w:cs="Times New Roman"/>
                <w:sz w:val="24"/>
                <w:szCs w:val="24"/>
              </w:rPr>
              <w:t>Variabel Bebas:</w:t>
            </w:r>
          </w:p>
          <w:p w:rsidR="00847861" w:rsidRPr="00003C82" w:rsidRDefault="00847861" w:rsidP="00D96AB7">
            <w:pPr>
              <w:pStyle w:val="NoSpacing"/>
              <w:rPr>
                <w:rFonts w:ascii="Times New Roman" w:hAnsi="Times New Roman" w:cs="Times New Roman"/>
                <w:sz w:val="24"/>
                <w:szCs w:val="24"/>
              </w:rPr>
            </w:pPr>
            <w:r w:rsidRPr="00003C82">
              <w:rPr>
                <w:rFonts w:ascii="Times New Roman" w:hAnsi="Times New Roman" w:cs="Times New Roman"/>
                <w:sz w:val="24"/>
                <w:szCs w:val="24"/>
              </w:rPr>
              <w:t>Pengaruh AANZFTA(Asean-Australia-New Zealand Free Trait Agreement) yang terbentuk dalam upaya meningkatkan pertumbuhan ekonomi negara melalui pasar bebas.</w:t>
            </w:r>
          </w:p>
        </w:tc>
        <w:tc>
          <w:tcPr>
            <w:tcW w:w="2312" w:type="dxa"/>
          </w:tcPr>
          <w:p w:rsidR="00847861" w:rsidRPr="00EB504F" w:rsidRDefault="00847861" w:rsidP="00847861">
            <w:pPr>
              <w:pStyle w:val="ListParagraph"/>
              <w:numPr>
                <w:ilvl w:val="0"/>
                <w:numId w:val="6"/>
              </w:numPr>
              <w:autoSpaceDE w:val="0"/>
              <w:autoSpaceDN w:val="0"/>
              <w:adjustRightInd w:val="0"/>
              <w:ind w:left="253" w:hanging="353"/>
              <w:jc w:val="both"/>
              <w:rPr>
                <w:rFonts w:ascii="Times New Roman" w:hAnsi="Times New Roman" w:cs="Times New Roman"/>
                <w:sz w:val="24"/>
                <w:szCs w:val="24"/>
              </w:rPr>
            </w:pPr>
            <w:r>
              <w:rPr>
                <w:rFonts w:ascii="Times New Roman" w:hAnsi="Times New Roman" w:cs="Times New Roman"/>
                <w:sz w:val="24"/>
                <w:szCs w:val="24"/>
              </w:rPr>
              <w:t>Adanya kesepakatan penghapusan dan pengurangan tarif dalam perdagangan kawasan AANZFTA.</w:t>
            </w:r>
          </w:p>
        </w:tc>
        <w:tc>
          <w:tcPr>
            <w:tcW w:w="3827" w:type="dxa"/>
          </w:tcPr>
          <w:p w:rsidR="00847861" w:rsidRPr="008B745A" w:rsidRDefault="00847861" w:rsidP="00847861">
            <w:pPr>
              <w:pStyle w:val="ListParagraph"/>
              <w:numPr>
                <w:ilvl w:val="0"/>
                <w:numId w:val="10"/>
              </w:numPr>
              <w:autoSpaceDE w:val="0"/>
              <w:autoSpaceDN w:val="0"/>
              <w:adjustRightInd w:val="0"/>
              <w:ind w:right="804"/>
              <w:jc w:val="both"/>
              <w:rPr>
                <w:rFonts w:ascii="Times New Roman" w:hAnsi="Times New Roman" w:cs="Times New Roman"/>
                <w:sz w:val="24"/>
                <w:szCs w:val="24"/>
              </w:rPr>
            </w:pPr>
            <w:r>
              <w:rPr>
                <w:rFonts w:ascii="Times New Roman" w:hAnsi="Times New Roman" w:cs="Times New Roman"/>
                <w:sz w:val="24"/>
                <w:szCs w:val="24"/>
              </w:rPr>
              <w:t>Data(fakta dan an gka)AANZFTA berupaya meningkatkan ekonomi kawasan Asean-Australia-New Zealand melalui pengurangan dan penghapusan tarif.</w:t>
            </w:r>
          </w:p>
          <w:p w:rsidR="00847861" w:rsidRDefault="00847861" w:rsidP="00D96AB7">
            <w:pPr>
              <w:ind w:left="492"/>
              <w:jc w:val="both"/>
              <w:rPr>
                <w:rFonts w:ascii="Times New Roman" w:eastAsia="Times New Roman" w:hAnsi="Times New Roman" w:cs="Times New Roman"/>
                <w:bCs/>
                <w:sz w:val="20"/>
                <w:szCs w:val="20"/>
              </w:rPr>
            </w:pPr>
            <w:r w:rsidRPr="007F4041">
              <w:rPr>
                <w:rFonts w:ascii="Times New Roman" w:eastAsia="Times New Roman" w:hAnsi="Times New Roman" w:cs="Times New Roman"/>
                <w:bCs/>
                <w:color w:val="000000" w:themeColor="text1" w:themeShade="80"/>
                <w:sz w:val="20"/>
                <w:szCs w:val="20"/>
              </w:rPr>
              <w:t>(</w:t>
            </w:r>
            <w:hyperlink r:id="rId9" w:history="1">
              <w:r w:rsidRPr="007F4041">
                <w:rPr>
                  <w:rStyle w:val="Hyperlink"/>
                  <w:rFonts w:ascii="Times New Roman" w:eastAsia="Times New Roman" w:hAnsi="Times New Roman" w:cs="Times New Roman"/>
                  <w:bCs/>
                  <w:color w:val="000000" w:themeColor="text1" w:themeShade="80"/>
                  <w:sz w:val="20"/>
                  <w:szCs w:val="20"/>
                  <w:u w:val="none"/>
                </w:rPr>
                <w:t>http://dfat.gov.au/trade/agreements/aanzfta/pages/background-to-the-asean-australia-new-zealand-free-trade-area.aspx</w:t>
              </w:r>
            </w:hyperlink>
            <w:r>
              <w:rPr>
                <w:rFonts w:ascii="Times New Roman" w:eastAsia="Times New Roman" w:hAnsi="Times New Roman" w:cs="Times New Roman"/>
                <w:bCs/>
                <w:sz w:val="20"/>
                <w:szCs w:val="20"/>
              </w:rPr>
              <w:t>)</w:t>
            </w:r>
          </w:p>
          <w:p w:rsidR="00847861" w:rsidRPr="008B745A" w:rsidRDefault="00847861" w:rsidP="00D96AB7">
            <w:pPr>
              <w:pStyle w:val="ListParagraph"/>
              <w:ind w:left="436"/>
              <w:jc w:val="both"/>
              <w:rPr>
                <w:rFonts w:ascii="Times New Roman" w:eastAsia="Times New Roman" w:hAnsi="Times New Roman" w:cs="Times New Roman"/>
                <w:bCs/>
                <w:sz w:val="20"/>
                <w:szCs w:val="20"/>
              </w:rPr>
            </w:pPr>
          </w:p>
          <w:p w:rsidR="00847861" w:rsidRPr="008B745A" w:rsidRDefault="00847861" w:rsidP="00D96AB7">
            <w:pPr>
              <w:pStyle w:val="ListParagraph"/>
              <w:autoSpaceDE w:val="0"/>
              <w:autoSpaceDN w:val="0"/>
              <w:adjustRightInd w:val="0"/>
              <w:ind w:left="436" w:right="804"/>
              <w:jc w:val="both"/>
              <w:rPr>
                <w:rFonts w:ascii="Times New Roman" w:hAnsi="Times New Roman" w:cs="Times New Roman"/>
                <w:sz w:val="20"/>
                <w:szCs w:val="20"/>
              </w:rPr>
            </w:pPr>
          </w:p>
          <w:p w:rsidR="00847861" w:rsidRPr="008B745A" w:rsidRDefault="00847861" w:rsidP="00D96AB7">
            <w:pPr>
              <w:pStyle w:val="ListParagraph"/>
              <w:autoSpaceDE w:val="0"/>
              <w:autoSpaceDN w:val="0"/>
              <w:adjustRightInd w:val="0"/>
              <w:ind w:left="436" w:right="804"/>
              <w:jc w:val="both"/>
              <w:rPr>
                <w:rFonts w:ascii="Times New Roman" w:hAnsi="Times New Roman" w:cs="Times New Roman"/>
                <w:sz w:val="24"/>
                <w:szCs w:val="24"/>
              </w:rPr>
            </w:pPr>
          </w:p>
        </w:tc>
      </w:tr>
      <w:tr w:rsidR="00847861" w:rsidTr="00D96AB7">
        <w:trPr>
          <w:trHeight w:val="2893"/>
        </w:trPr>
        <w:tc>
          <w:tcPr>
            <w:tcW w:w="2900" w:type="dxa"/>
            <w:vMerge/>
          </w:tcPr>
          <w:p w:rsidR="00847861" w:rsidRDefault="00847861" w:rsidP="00D96AB7">
            <w:pPr>
              <w:pStyle w:val="ListParagraph"/>
              <w:autoSpaceDE w:val="0"/>
              <w:autoSpaceDN w:val="0"/>
              <w:adjustRightInd w:val="0"/>
              <w:ind w:left="0" w:right="804"/>
              <w:jc w:val="both"/>
              <w:rPr>
                <w:rFonts w:ascii="Times New Roman" w:hAnsi="Times New Roman" w:cs="Times New Roman"/>
                <w:sz w:val="24"/>
                <w:szCs w:val="24"/>
              </w:rPr>
            </w:pPr>
          </w:p>
        </w:tc>
        <w:tc>
          <w:tcPr>
            <w:tcW w:w="2312" w:type="dxa"/>
          </w:tcPr>
          <w:p w:rsidR="00847861" w:rsidRDefault="00847861" w:rsidP="00847861">
            <w:pPr>
              <w:pStyle w:val="ListParagraph"/>
              <w:numPr>
                <w:ilvl w:val="0"/>
                <w:numId w:val="6"/>
              </w:numPr>
              <w:autoSpaceDE w:val="0"/>
              <w:autoSpaceDN w:val="0"/>
              <w:adjustRightInd w:val="0"/>
              <w:ind w:left="0" w:firstLine="111"/>
              <w:jc w:val="both"/>
              <w:rPr>
                <w:rFonts w:ascii="Times New Roman" w:hAnsi="Times New Roman" w:cs="Times New Roman"/>
                <w:sz w:val="24"/>
                <w:szCs w:val="24"/>
              </w:rPr>
            </w:pPr>
            <w:r>
              <w:rPr>
                <w:rFonts w:ascii="Times New Roman" w:hAnsi="Times New Roman" w:cs="Times New Roman"/>
                <w:sz w:val="24"/>
                <w:szCs w:val="24"/>
              </w:rPr>
              <w:t>Adanya kerja sama antara negara-negara kawasan dalam memperkuat hubungan perdaganga antar negara-negara.</w:t>
            </w:r>
          </w:p>
        </w:tc>
        <w:tc>
          <w:tcPr>
            <w:tcW w:w="3827" w:type="dxa"/>
          </w:tcPr>
          <w:p w:rsidR="00847861" w:rsidRPr="007F4041" w:rsidRDefault="00847861" w:rsidP="00847861">
            <w:pPr>
              <w:pStyle w:val="ListParagraph"/>
              <w:numPr>
                <w:ilvl w:val="0"/>
                <w:numId w:val="10"/>
              </w:numPr>
              <w:autoSpaceDE w:val="0"/>
              <w:autoSpaceDN w:val="0"/>
              <w:adjustRightInd w:val="0"/>
              <w:ind w:right="804"/>
              <w:jc w:val="both"/>
              <w:rPr>
                <w:rFonts w:ascii="Times New Roman" w:hAnsi="Times New Roman" w:cs="Times New Roman"/>
                <w:color w:val="000000" w:themeColor="text1" w:themeShade="80"/>
                <w:sz w:val="24"/>
                <w:szCs w:val="24"/>
              </w:rPr>
            </w:pPr>
            <w:r w:rsidRPr="007F4041">
              <w:rPr>
                <w:rFonts w:ascii="Times New Roman" w:hAnsi="Times New Roman" w:cs="Times New Roman"/>
                <w:color w:val="000000" w:themeColor="text1" w:themeShade="80"/>
                <w:sz w:val="24"/>
                <w:szCs w:val="24"/>
              </w:rPr>
              <w:t>Adanya dimasing-masing kawasan kerjasama yang sudah dibangun sejak lama. Sehingga negara dikawasan ini berkehendak baik untuk lebih meningkatkan lagi dalam pasar bebas AANZFTA.</w:t>
            </w:r>
          </w:p>
          <w:p w:rsidR="00847861" w:rsidRPr="007F4041" w:rsidRDefault="00847861" w:rsidP="00D96AB7">
            <w:pPr>
              <w:pStyle w:val="ListParagraph"/>
              <w:ind w:left="436"/>
              <w:jc w:val="both"/>
              <w:rPr>
                <w:rFonts w:ascii="Times New Roman" w:eastAsia="Times New Roman" w:hAnsi="Times New Roman" w:cs="Times New Roman"/>
                <w:bCs/>
                <w:color w:val="000000" w:themeColor="text1" w:themeShade="80"/>
              </w:rPr>
            </w:pPr>
            <w:r w:rsidRPr="007F4041">
              <w:rPr>
                <w:rFonts w:ascii="Times New Roman" w:eastAsia="Times New Roman" w:hAnsi="Times New Roman" w:cs="Times New Roman"/>
                <w:bCs/>
                <w:color w:val="000000" w:themeColor="text1" w:themeShade="80"/>
              </w:rPr>
              <w:t>(</w:t>
            </w:r>
            <w:hyperlink r:id="rId10" w:history="1">
              <w:r w:rsidRPr="007F4041">
                <w:rPr>
                  <w:rStyle w:val="Hyperlink"/>
                  <w:rFonts w:ascii="Times New Roman" w:eastAsia="Times New Roman" w:hAnsi="Times New Roman" w:cs="Times New Roman"/>
                  <w:bCs/>
                  <w:color w:val="000000" w:themeColor="text1" w:themeShade="80"/>
                  <w:u w:val="none"/>
                </w:rPr>
                <w:t>http://aanzfta.asean.org/index.php?page=about-aanzfta</w:t>
              </w:r>
            </w:hyperlink>
            <w:r w:rsidRPr="007F4041">
              <w:rPr>
                <w:rFonts w:ascii="Times New Roman" w:eastAsia="Times New Roman" w:hAnsi="Times New Roman" w:cs="Times New Roman"/>
                <w:bCs/>
                <w:color w:val="000000" w:themeColor="text1" w:themeShade="80"/>
              </w:rPr>
              <w:t>)</w:t>
            </w:r>
          </w:p>
          <w:p w:rsidR="00847861" w:rsidRPr="007F4041" w:rsidRDefault="00847861" w:rsidP="00D96AB7">
            <w:pPr>
              <w:pStyle w:val="ListParagraph"/>
              <w:autoSpaceDE w:val="0"/>
              <w:autoSpaceDN w:val="0"/>
              <w:adjustRightInd w:val="0"/>
              <w:ind w:left="436" w:right="804"/>
              <w:jc w:val="both"/>
              <w:rPr>
                <w:rFonts w:ascii="Times New Roman" w:hAnsi="Times New Roman" w:cs="Times New Roman"/>
                <w:color w:val="000000" w:themeColor="text1" w:themeShade="80"/>
                <w:sz w:val="24"/>
                <w:szCs w:val="24"/>
              </w:rPr>
            </w:pPr>
          </w:p>
        </w:tc>
      </w:tr>
      <w:tr w:rsidR="00847861" w:rsidTr="00D96AB7">
        <w:trPr>
          <w:trHeight w:val="2258"/>
        </w:trPr>
        <w:tc>
          <w:tcPr>
            <w:tcW w:w="2900" w:type="dxa"/>
          </w:tcPr>
          <w:p w:rsidR="00847861" w:rsidRDefault="00847861" w:rsidP="00D96AB7">
            <w:pPr>
              <w:pStyle w:val="ListParagraph"/>
              <w:autoSpaceDE w:val="0"/>
              <w:autoSpaceDN w:val="0"/>
              <w:adjustRightInd w:val="0"/>
              <w:ind w:left="0" w:right="804"/>
              <w:jc w:val="both"/>
              <w:rPr>
                <w:rFonts w:ascii="Times New Roman" w:hAnsi="Times New Roman" w:cs="Times New Roman"/>
                <w:sz w:val="24"/>
                <w:szCs w:val="24"/>
              </w:rPr>
            </w:pPr>
            <w:r>
              <w:rPr>
                <w:rFonts w:ascii="Times New Roman" w:hAnsi="Times New Roman" w:cs="Times New Roman"/>
                <w:sz w:val="24"/>
                <w:szCs w:val="24"/>
              </w:rPr>
              <w:t>Variabel Terikat:</w:t>
            </w:r>
          </w:p>
          <w:p w:rsidR="00847861" w:rsidRDefault="00847861" w:rsidP="00D96AB7">
            <w:pPr>
              <w:pStyle w:val="ListParagraph"/>
              <w:autoSpaceDE w:val="0"/>
              <w:autoSpaceDN w:val="0"/>
              <w:adjustRightInd w:val="0"/>
              <w:ind w:left="0" w:right="804"/>
              <w:jc w:val="both"/>
              <w:rPr>
                <w:rFonts w:ascii="Times New Roman" w:hAnsi="Times New Roman" w:cs="Times New Roman"/>
                <w:sz w:val="24"/>
                <w:szCs w:val="24"/>
              </w:rPr>
            </w:pPr>
            <w:r>
              <w:rPr>
                <w:rFonts w:ascii="Times New Roman" w:hAnsi="Times New Roman" w:cs="Times New Roman"/>
                <w:sz w:val="24"/>
                <w:szCs w:val="24"/>
              </w:rPr>
              <w:t>Maka Perdagangan Indonesia-Selandia Baru akan mengalami peningkatan.</w:t>
            </w:r>
          </w:p>
        </w:tc>
        <w:tc>
          <w:tcPr>
            <w:tcW w:w="2312" w:type="dxa"/>
          </w:tcPr>
          <w:p w:rsidR="00847861" w:rsidRDefault="00847861" w:rsidP="00D96AB7">
            <w:pPr>
              <w:pStyle w:val="ListParagraph"/>
              <w:autoSpaceDE w:val="0"/>
              <w:autoSpaceDN w:val="0"/>
              <w:adjustRightInd w:val="0"/>
              <w:ind w:left="77"/>
              <w:jc w:val="both"/>
              <w:rPr>
                <w:rFonts w:ascii="Times New Roman" w:hAnsi="Times New Roman" w:cs="Times New Roman"/>
                <w:sz w:val="24"/>
                <w:szCs w:val="24"/>
              </w:rPr>
            </w:pPr>
            <w:r>
              <w:rPr>
                <w:rFonts w:ascii="Times New Roman" w:hAnsi="Times New Roman" w:cs="Times New Roman"/>
                <w:sz w:val="24"/>
                <w:szCs w:val="24"/>
              </w:rPr>
              <w:t>1.Kerja sama perdagangan Indoensia Selandia Baru mengalami perkembangan di sektor ekspor mengalami  pertumbuhan. .</w:t>
            </w:r>
          </w:p>
        </w:tc>
        <w:tc>
          <w:tcPr>
            <w:tcW w:w="3827" w:type="dxa"/>
          </w:tcPr>
          <w:p w:rsidR="00847861" w:rsidRPr="00A154F1" w:rsidRDefault="00847861" w:rsidP="00847861">
            <w:pPr>
              <w:pStyle w:val="ListParagraph"/>
              <w:numPr>
                <w:ilvl w:val="0"/>
                <w:numId w:val="11"/>
              </w:numPr>
              <w:autoSpaceDE w:val="0"/>
              <w:autoSpaceDN w:val="0"/>
              <w:adjustRightInd w:val="0"/>
              <w:ind w:left="350" w:right="804" w:hanging="350"/>
              <w:jc w:val="both"/>
              <w:rPr>
                <w:rFonts w:ascii="Times New Roman" w:hAnsi="Times New Roman" w:cs="Times New Roman"/>
                <w:sz w:val="24"/>
                <w:szCs w:val="24"/>
              </w:rPr>
            </w:pPr>
            <w:r w:rsidRPr="00A154F1">
              <w:rPr>
                <w:rFonts w:ascii="Times New Roman" w:hAnsi="Times New Roman" w:cs="Times New Roman"/>
                <w:sz w:val="24"/>
                <w:szCs w:val="24"/>
              </w:rPr>
              <w:t xml:space="preserve"> Data (fakta dan angka) Adanya peningkatan ekspor –Impor dimasing negara.</w:t>
            </w:r>
          </w:p>
          <w:p w:rsidR="00847861" w:rsidRPr="007F4041" w:rsidRDefault="00847861" w:rsidP="00D96AB7">
            <w:pPr>
              <w:pStyle w:val="ListParagraph"/>
              <w:autoSpaceDE w:val="0"/>
              <w:autoSpaceDN w:val="0"/>
              <w:adjustRightInd w:val="0"/>
              <w:ind w:left="350" w:right="804"/>
              <w:jc w:val="both"/>
              <w:rPr>
                <w:rFonts w:ascii="Times New Roman" w:hAnsi="Times New Roman" w:cs="Times New Roman"/>
                <w:color w:val="000000" w:themeColor="text1" w:themeShade="80"/>
                <w:sz w:val="20"/>
                <w:szCs w:val="20"/>
              </w:rPr>
            </w:pPr>
            <w:r w:rsidRPr="007F4041">
              <w:rPr>
                <w:rFonts w:ascii="Times New Roman" w:hAnsi="Times New Roman" w:cs="Times New Roman"/>
                <w:color w:val="000000" w:themeColor="text1" w:themeShade="80"/>
                <w:sz w:val="20"/>
                <w:szCs w:val="20"/>
              </w:rPr>
              <w:t>(</w:t>
            </w:r>
            <w:hyperlink r:id="rId11" w:history="1">
              <w:r w:rsidRPr="007F4041">
                <w:rPr>
                  <w:rStyle w:val="Hyperlink"/>
                  <w:rFonts w:ascii="Times New Roman" w:hAnsi="Times New Roman" w:cs="Times New Roman"/>
                  <w:color w:val="000000" w:themeColor="text1" w:themeShade="80"/>
                  <w:sz w:val="20"/>
                  <w:szCs w:val="20"/>
                  <w:u w:val="none"/>
                </w:rPr>
                <w:t>http://financeroll.co.id/news/hubungan-ekonomi-indonesia-selandia-baru-bisa-menjadi-benchmark/</w:t>
              </w:r>
            </w:hyperlink>
            <w:r w:rsidRPr="007F4041">
              <w:rPr>
                <w:rFonts w:ascii="Times New Roman" w:hAnsi="Times New Roman" w:cs="Times New Roman"/>
                <w:color w:val="000000" w:themeColor="text1" w:themeShade="80"/>
                <w:sz w:val="20"/>
                <w:szCs w:val="20"/>
              </w:rPr>
              <w:t>)</w:t>
            </w:r>
          </w:p>
          <w:p w:rsidR="00847861" w:rsidRPr="00A154F1" w:rsidRDefault="00847861" w:rsidP="00D96AB7">
            <w:pPr>
              <w:pStyle w:val="ListParagraph"/>
              <w:autoSpaceDE w:val="0"/>
              <w:autoSpaceDN w:val="0"/>
              <w:adjustRightInd w:val="0"/>
              <w:ind w:left="350" w:right="804"/>
              <w:jc w:val="both"/>
              <w:rPr>
                <w:rFonts w:ascii="Times New Roman" w:hAnsi="Times New Roman" w:cs="Times New Roman"/>
                <w:sz w:val="20"/>
                <w:szCs w:val="20"/>
              </w:rPr>
            </w:pPr>
          </w:p>
        </w:tc>
      </w:tr>
      <w:tr w:rsidR="00847861" w:rsidTr="00D96AB7">
        <w:trPr>
          <w:trHeight w:val="2258"/>
        </w:trPr>
        <w:tc>
          <w:tcPr>
            <w:tcW w:w="2900" w:type="dxa"/>
          </w:tcPr>
          <w:p w:rsidR="00847861" w:rsidRDefault="00847861" w:rsidP="00D96AB7">
            <w:pPr>
              <w:pStyle w:val="ListParagraph"/>
              <w:autoSpaceDE w:val="0"/>
              <w:autoSpaceDN w:val="0"/>
              <w:adjustRightInd w:val="0"/>
              <w:ind w:left="0" w:right="804"/>
              <w:jc w:val="both"/>
              <w:rPr>
                <w:rFonts w:ascii="Times New Roman" w:hAnsi="Times New Roman" w:cs="Times New Roman"/>
                <w:sz w:val="24"/>
                <w:szCs w:val="24"/>
              </w:rPr>
            </w:pPr>
          </w:p>
        </w:tc>
        <w:tc>
          <w:tcPr>
            <w:tcW w:w="2312" w:type="dxa"/>
          </w:tcPr>
          <w:p w:rsidR="00847861" w:rsidRPr="0097682D" w:rsidRDefault="00847861" w:rsidP="00847861">
            <w:pPr>
              <w:pStyle w:val="ListParagraph"/>
              <w:numPr>
                <w:ilvl w:val="0"/>
                <w:numId w:val="11"/>
              </w:numPr>
              <w:autoSpaceDE w:val="0"/>
              <w:autoSpaceDN w:val="0"/>
              <w:adjustRightInd w:val="0"/>
              <w:ind w:left="219" w:hanging="284"/>
              <w:jc w:val="both"/>
              <w:rPr>
                <w:rFonts w:ascii="Times New Roman" w:hAnsi="Times New Roman" w:cs="Times New Roman"/>
                <w:sz w:val="24"/>
                <w:szCs w:val="24"/>
              </w:rPr>
            </w:pPr>
            <w:r w:rsidRPr="0097682D">
              <w:rPr>
                <w:rFonts w:ascii="Times New Roman" w:hAnsi="Times New Roman" w:cs="Times New Roman"/>
                <w:sz w:val="24"/>
                <w:szCs w:val="24"/>
              </w:rPr>
              <w:t>Forum kerja sama dalam bisnis dan perdagangan Indonesia –Selandia Baru terus ditingkatkan ditandai dengan pertemuan-pertemuan para pe</w:t>
            </w:r>
            <w:r>
              <w:rPr>
                <w:rFonts w:ascii="Times New Roman" w:hAnsi="Times New Roman" w:cs="Times New Roman"/>
                <w:sz w:val="24"/>
                <w:szCs w:val="24"/>
              </w:rPr>
              <w:t>ngusaha Indonesia-Selandia Baru.</w:t>
            </w:r>
          </w:p>
        </w:tc>
        <w:tc>
          <w:tcPr>
            <w:tcW w:w="3827" w:type="dxa"/>
          </w:tcPr>
          <w:p w:rsidR="00847861" w:rsidRPr="008A21E5" w:rsidRDefault="00847861" w:rsidP="00847861">
            <w:pPr>
              <w:pStyle w:val="ListParagraph"/>
              <w:numPr>
                <w:ilvl w:val="0"/>
                <w:numId w:val="16"/>
              </w:numPr>
              <w:autoSpaceDE w:val="0"/>
              <w:autoSpaceDN w:val="0"/>
              <w:adjustRightInd w:val="0"/>
              <w:ind w:left="317" w:right="804" w:hanging="317"/>
              <w:jc w:val="both"/>
              <w:rPr>
                <w:rFonts w:ascii="Times New Roman" w:hAnsi="Times New Roman" w:cs="Times New Roman"/>
                <w:sz w:val="24"/>
                <w:szCs w:val="24"/>
              </w:rPr>
            </w:pPr>
            <w:r w:rsidRPr="008A21E5">
              <w:rPr>
                <w:rFonts w:ascii="Times New Roman" w:hAnsi="Times New Roman" w:cs="Times New Roman"/>
                <w:sz w:val="24"/>
                <w:szCs w:val="24"/>
              </w:rPr>
              <w:t>Adanya (fakta dan angka) mengenai dampak forum dalam arus perdagangan Indonesia-Selandia Baru.(</w:t>
            </w:r>
            <w:hyperlink r:id="rId12" w:history="1">
              <w:r w:rsidRPr="008A21E5">
                <w:rPr>
                  <w:rStyle w:val="Hyperlink"/>
                  <w:rFonts w:ascii="Times New Roman" w:hAnsi="Times New Roman" w:cs="Times New Roman"/>
                  <w:color w:val="auto"/>
                  <w:sz w:val="24"/>
                  <w:szCs w:val="24"/>
                  <w:u w:val="none"/>
                </w:rPr>
                <w:t>http://www.kemendag.go.id/id/photo/2012/11/24/seminar-peningkatan-kerjasama-perdagangan-dan-investasi-indonesia-selandia-baru</w:t>
              </w:r>
            </w:hyperlink>
            <w:r w:rsidRPr="008A21E5">
              <w:rPr>
                <w:rStyle w:val="Hyperlink"/>
                <w:rFonts w:ascii="Times New Roman" w:hAnsi="Times New Roman" w:cs="Times New Roman"/>
                <w:color w:val="auto"/>
                <w:sz w:val="24"/>
                <w:szCs w:val="24"/>
                <w:u w:val="none"/>
              </w:rPr>
              <w:t>)</w:t>
            </w:r>
          </w:p>
        </w:tc>
      </w:tr>
    </w:tbl>
    <w:p w:rsidR="00847861" w:rsidRPr="008B745A" w:rsidRDefault="00847861" w:rsidP="00847861">
      <w:pPr>
        <w:spacing w:line="240" w:lineRule="auto"/>
        <w:rPr>
          <w:rFonts w:ascii="Times New Roman" w:hAnsi="Times New Roman" w:cs="Times New Roman"/>
          <w:sz w:val="24"/>
          <w:szCs w:val="24"/>
        </w:rPr>
      </w:pPr>
    </w:p>
    <w:p w:rsidR="00847861" w:rsidRDefault="00847861" w:rsidP="0084786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47861" w:rsidRDefault="00847861" w:rsidP="00847861">
      <w:pPr>
        <w:pStyle w:val="ListParagraph"/>
        <w:numPr>
          <w:ilvl w:val="0"/>
          <w:numId w:val="13"/>
        </w:num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Skema Kerangka Teoritis</w:t>
      </w:r>
    </w:p>
    <w:p w:rsidR="00847861" w:rsidRDefault="00847861" w:rsidP="00847861">
      <w:pPr>
        <w:pStyle w:val="ListParagraph"/>
        <w:spacing w:line="480" w:lineRule="auto"/>
        <w:ind w:left="1080"/>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59264" behindDoc="0" locked="0" layoutInCell="1" allowOverlap="1" wp14:anchorId="58F6203F" wp14:editId="753FF3A4">
                <wp:simplePos x="0" y="0"/>
                <wp:positionH relativeFrom="column">
                  <wp:posOffset>122589</wp:posOffset>
                </wp:positionH>
                <wp:positionV relativeFrom="paragraph">
                  <wp:posOffset>83185</wp:posOffset>
                </wp:positionV>
                <wp:extent cx="1136650" cy="938530"/>
                <wp:effectExtent l="0" t="0" r="25400" b="13970"/>
                <wp:wrapNone/>
                <wp:docPr id="1" name="Rectangle 1"/>
                <wp:cNvGraphicFramePr/>
                <a:graphic xmlns:a="http://schemas.openxmlformats.org/drawingml/2006/main">
                  <a:graphicData uri="http://schemas.microsoft.com/office/word/2010/wordprocessingShape">
                    <wps:wsp>
                      <wps:cNvSpPr/>
                      <wps:spPr>
                        <a:xfrm>
                          <a:off x="0" y="0"/>
                          <a:ext cx="1136650" cy="938530"/>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47861" w:rsidRPr="00BB1F15" w:rsidRDefault="00847861" w:rsidP="00847861">
                            <w:pPr>
                              <w:jc w:val="center"/>
                              <w:rPr>
                                <w:b/>
                              </w:rPr>
                            </w:pPr>
                            <w:r w:rsidRPr="00BB1F15">
                              <w:rPr>
                                <w:b/>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9.65pt;margin-top:6.55pt;width:89.5pt;height:7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" fillcolor="white [3212]" strokecolor="black [3213]" strokeweight="1.5pt">
                <v:textbox>
                  <w:txbxContent>
                    <w:p w:rsidR="00847861" w:rsidRPr="00BB1F15" w:rsidRDefault="00847861" w:rsidP="00847861">
                      <w:pPr>
                        <w:jc w:val="center"/>
                        <w:rPr>
                          <w:b/>
                        </w:rPr>
                      </w:pPr>
                      <w:r w:rsidRPr="00BB1F15">
                        <w:rPr>
                          <w:b/>
                        </w:rPr>
                        <w:t>INDONESIA</w:t>
                      </w:r>
                    </w:p>
                  </w:txbxContent>
                </v:textbox>
              </v:rect>
            </w:pict>
          </mc:Fallback>
        </mc:AlternateContent>
      </w:r>
      <w:r>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0288" behindDoc="0" locked="0" layoutInCell="1" allowOverlap="1" wp14:anchorId="3172C3DB" wp14:editId="1AD063FB">
                <wp:simplePos x="0" y="0"/>
                <wp:positionH relativeFrom="column">
                  <wp:posOffset>4414503</wp:posOffset>
                </wp:positionH>
                <wp:positionV relativeFrom="paragraph">
                  <wp:posOffset>83580</wp:posOffset>
                </wp:positionV>
                <wp:extent cx="1136650" cy="938530"/>
                <wp:effectExtent l="0" t="0" r="25400" b="13970"/>
                <wp:wrapNone/>
                <wp:docPr id="2" name="Rectangle 2"/>
                <wp:cNvGraphicFramePr/>
                <a:graphic xmlns:a="http://schemas.openxmlformats.org/drawingml/2006/main">
                  <a:graphicData uri="http://schemas.microsoft.com/office/word/2010/wordprocessingShape">
                    <wps:wsp>
                      <wps:cNvSpPr/>
                      <wps:spPr>
                        <a:xfrm>
                          <a:off x="0" y="0"/>
                          <a:ext cx="1136650" cy="938530"/>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47861" w:rsidRPr="00BB1F15" w:rsidRDefault="00847861" w:rsidP="00847861">
                            <w:pPr>
                              <w:jc w:val="center"/>
                              <w:rPr>
                                <w:b/>
                              </w:rPr>
                            </w:pPr>
                            <w:r w:rsidRPr="00BB1F15">
                              <w:rPr>
                                <w:b/>
                              </w:rPr>
                              <w:t xml:space="preserve">NEW </w:t>
                            </w:r>
                            <w:r w:rsidRPr="00BB1F15">
                              <w:rPr>
                                <w:b/>
                              </w:rPr>
                              <w:t>ZEALAND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left:0;text-align:left;margin-left:347.6pt;margin-top:6.6pt;width:89.5pt;height:7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" fillcolor="white [3212]" strokecolor="black [3213]" strokeweight="1.5pt">
                <v:textbox>
                  <w:txbxContent>
                    <w:p w:rsidR="00847861" w:rsidRPr="00BB1F15" w:rsidRDefault="00847861" w:rsidP="00847861">
                      <w:pPr>
                        <w:jc w:val="center"/>
                        <w:rPr>
                          <w:b/>
                        </w:rPr>
                      </w:pPr>
                      <w:r w:rsidRPr="00BB1F15">
                        <w:rPr>
                          <w:b/>
                        </w:rPr>
                        <w:t xml:space="preserve">NEW </w:t>
                      </w:r>
                      <w:r w:rsidRPr="00BB1F15">
                        <w:rPr>
                          <w:b/>
                        </w:rPr>
                        <w:t>ZEALAND</w:t>
                      </w:r>
                    </w:p>
                  </w:txbxContent>
                </v:textbox>
              </v:rect>
            </w:pict>
          </mc:Fallback>
        </mc:AlternateContent>
      </w:r>
      <w:r>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1312" behindDoc="0" locked="0" layoutInCell="1" allowOverlap="1" wp14:anchorId="4798493C" wp14:editId="383E4D5A">
                <wp:simplePos x="0" y="0"/>
                <wp:positionH relativeFrom="column">
                  <wp:posOffset>1761490</wp:posOffset>
                </wp:positionH>
                <wp:positionV relativeFrom="paragraph">
                  <wp:posOffset>83185</wp:posOffset>
                </wp:positionV>
                <wp:extent cx="2223770" cy="938530"/>
                <wp:effectExtent l="0" t="0" r="24130" b="13970"/>
                <wp:wrapNone/>
                <wp:docPr id="3" name="Rectangle 3"/>
                <wp:cNvGraphicFramePr/>
                <a:graphic xmlns:a="http://schemas.openxmlformats.org/drawingml/2006/main">
                  <a:graphicData uri="http://schemas.microsoft.com/office/word/2010/wordprocessingShape">
                    <wps:wsp>
                      <wps:cNvSpPr/>
                      <wps:spPr>
                        <a:xfrm>
                          <a:off x="0" y="0"/>
                          <a:ext cx="2223770" cy="938530"/>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47861" w:rsidRPr="00BB1F15" w:rsidRDefault="00847861" w:rsidP="00847861">
                            <w:pPr>
                              <w:spacing w:line="240" w:lineRule="auto"/>
                              <w:jc w:val="center"/>
                              <w:rPr>
                                <w:b/>
                              </w:rPr>
                            </w:pPr>
                            <w:r w:rsidRPr="00BB1F15">
                              <w:rPr>
                                <w:b/>
                              </w:rPr>
                              <w:t>AANZFTA</w:t>
                            </w:r>
                          </w:p>
                          <w:p w:rsidR="00847861" w:rsidRPr="00BB1F15" w:rsidRDefault="00847861" w:rsidP="00847861">
                            <w:pPr>
                              <w:jc w:val="center"/>
                              <w:rPr>
                                <w:b/>
                              </w:rPr>
                            </w:pPr>
                            <w:r w:rsidRPr="00BB1F15">
                              <w:rPr>
                                <w:b/>
                              </w:rPr>
                              <w:t>(ASEAN-AUSTRALIA-NEW ZEALAND FREE TRADE AGREEMENT)</w:t>
                            </w:r>
                          </w:p>
                          <w:p w:rsidR="00847861" w:rsidRPr="00BB1F15" w:rsidRDefault="00847861" w:rsidP="00847861">
                            <w:pPr>
                              <w:spacing w:line="240" w:lineRule="auto"/>
                              <w:jc w:val="center"/>
                              <w:rPr>
                                <w:b/>
                              </w:rPr>
                            </w:pPr>
                          </w:p>
                          <w:p w:rsidR="00847861" w:rsidRPr="00BB1F15" w:rsidRDefault="00847861" w:rsidP="00847861">
                            <w:pPr>
                              <w:jc w:val="center"/>
                              <w:rPr>
                                <w:b/>
                              </w:rPr>
                            </w:pPr>
                          </w:p>
                          <w:p w:rsidR="00847861" w:rsidRPr="00BB1F15" w:rsidRDefault="00847861" w:rsidP="00847861">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138.7pt;margin-top:6.55pt;width:175.1pt;height:7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" fillcolor="white [3212]" strokecolor="black [3213]" strokeweight="1.5pt">
                <v:textbox>
                  <w:txbxContent>
                    <w:p w:rsidR="00847861" w:rsidRPr="00BB1F15" w:rsidRDefault="00847861" w:rsidP="00847861">
                      <w:pPr>
                        <w:spacing w:line="240" w:lineRule="auto"/>
                        <w:jc w:val="center"/>
                        <w:rPr>
                          <w:b/>
                        </w:rPr>
                      </w:pPr>
                      <w:r w:rsidRPr="00BB1F15">
                        <w:rPr>
                          <w:b/>
                        </w:rPr>
                        <w:t>AANZFTA</w:t>
                      </w:r>
                    </w:p>
                    <w:p w:rsidR="00847861" w:rsidRPr="00BB1F15" w:rsidRDefault="00847861" w:rsidP="00847861">
                      <w:pPr>
                        <w:jc w:val="center"/>
                        <w:rPr>
                          <w:b/>
                        </w:rPr>
                      </w:pPr>
                      <w:r w:rsidRPr="00BB1F15">
                        <w:rPr>
                          <w:b/>
                        </w:rPr>
                        <w:t>(ASEAN-AUSTRALIA-NEW ZEALAND FREE TRADE AGREEMENT)</w:t>
                      </w:r>
                    </w:p>
                    <w:p w:rsidR="00847861" w:rsidRPr="00BB1F15" w:rsidRDefault="00847861" w:rsidP="00847861">
                      <w:pPr>
                        <w:spacing w:line="240" w:lineRule="auto"/>
                        <w:jc w:val="center"/>
                        <w:rPr>
                          <w:b/>
                        </w:rPr>
                      </w:pPr>
                    </w:p>
                    <w:p w:rsidR="00847861" w:rsidRPr="00BB1F15" w:rsidRDefault="00847861" w:rsidP="00847861">
                      <w:pPr>
                        <w:jc w:val="center"/>
                        <w:rPr>
                          <w:b/>
                        </w:rPr>
                      </w:pPr>
                    </w:p>
                    <w:p w:rsidR="00847861" w:rsidRPr="00BB1F15" w:rsidRDefault="00847861" w:rsidP="00847861">
                      <w:pPr>
                        <w:jc w:val="center"/>
                        <w:rPr>
                          <w:b/>
                        </w:rPr>
                      </w:pPr>
                    </w:p>
                  </w:txbxContent>
                </v:textbox>
              </v:rect>
            </w:pict>
          </mc:Fallback>
        </mc:AlternateContent>
      </w:r>
    </w:p>
    <w:p w:rsidR="00847861" w:rsidRDefault="00847861" w:rsidP="00847861">
      <w:pPr>
        <w:pStyle w:val="ListParagraph"/>
        <w:spacing w:line="480" w:lineRule="auto"/>
        <w:ind w:left="1080"/>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9504" behindDoc="0" locked="0" layoutInCell="1" allowOverlap="1" wp14:anchorId="75B03E28" wp14:editId="054D796C">
                <wp:simplePos x="0" y="0"/>
                <wp:positionH relativeFrom="column">
                  <wp:posOffset>1382515</wp:posOffset>
                </wp:positionH>
                <wp:positionV relativeFrom="paragraph">
                  <wp:posOffset>268674</wp:posOffset>
                </wp:positionV>
                <wp:extent cx="222422" cy="0"/>
                <wp:effectExtent l="0" t="76200" r="25400" b="114300"/>
                <wp:wrapNone/>
                <wp:docPr id="12" name="Straight Arrow Connector 12"/>
                <wp:cNvGraphicFramePr/>
                <a:graphic xmlns:a="http://schemas.openxmlformats.org/drawingml/2006/main">
                  <a:graphicData uri="http://schemas.microsoft.com/office/word/2010/wordprocessingShape">
                    <wps:wsp>
                      <wps:cNvCnPr/>
                      <wps:spPr>
                        <a:xfrm>
                          <a:off x="0" y="0"/>
                          <a:ext cx="222422" cy="0"/>
                        </a:xfrm>
                        <a:prstGeom prst="straightConnector1">
                          <a:avLst/>
                        </a:prstGeom>
                        <a:ln w="19050">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08.85pt;margin-top:21.15pt;width:1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" strokecolor="black [3213]" strokeweight="1.5pt">
                <v:stroke endarrow="open"/>
              </v:shape>
            </w:pict>
          </mc:Fallback>
        </mc:AlternateContent>
      </w:r>
      <w:r>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8480" behindDoc="0" locked="0" layoutInCell="1" allowOverlap="1" wp14:anchorId="0837E580" wp14:editId="636C1AFE">
                <wp:simplePos x="0" y="0"/>
                <wp:positionH relativeFrom="column">
                  <wp:posOffset>4043182</wp:posOffset>
                </wp:positionH>
                <wp:positionV relativeFrom="paragraph">
                  <wp:posOffset>210614</wp:posOffset>
                </wp:positionV>
                <wp:extent cx="304800" cy="0"/>
                <wp:effectExtent l="38100" t="76200" r="0" b="114300"/>
                <wp:wrapNone/>
                <wp:docPr id="11" name="Straight Arrow Connector 11"/>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w="19050">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318.35pt;margin-top:16.6pt;width:24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" strokecolor="black [3213]" strokeweight="1.5pt">
                <v:stroke endarrow="open"/>
              </v:shape>
            </w:pict>
          </mc:Fallback>
        </mc:AlternateContent>
      </w:r>
      <w:r>
        <w:rPr>
          <w:rFonts w:ascii="Times New Roman" w:eastAsia="Times New Roman" w:hAnsi="Times New Roman" w:cs="Times New Roman"/>
          <w:b/>
          <w:bCs/>
          <w:noProof/>
          <w:sz w:val="24"/>
          <w:szCs w:val="24"/>
          <w:lang w:eastAsia="id-ID"/>
        </w:rPr>
        <w:t xml:space="preserve">       </w:t>
      </w:r>
    </w:p>
    <w:p w:rsidR="00847861" w:rsidRDefault="00847861" w:rsidP="00847861">
      <w:pPr>
        <w:pStyle w:val="ListParagraph"/>
        <w:spacing w:line="480" w:lineRule="auto"/>
        <w:ind w:left="1080"/>
        <w:jc w:val="both"/>
        <w:rPr>
          <w:rFonts w:ascii="Times New Roman" w:eastAsia="Times New Roman" w:hAnsi="Times New Roman" w:cs="Times New Roman"/>
          <w:b/>
          <w:bCs/>
          <w:sz w:val="24"/>
          <w:szCs w:val="24"/>
        </w:rPr>
      </w:pPr>
    </w:p>
    <w:p w:rsidR="00847861" w:rsidRDefault="00847861" w:rsidP="00847861">
      <w:pPr>
        <w:pStyle w:val="ListParagraph"/>
        <w:spacing w:line="480" w:lineRule="auto"/>
        <w:ind w:left="1080"/>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5408" behindDoc="0" locked="0" layoutInCell="1" allowOverlap="1" wp14:anchorId="7310702D" wp14:editId="58AC6748">
                <wp:simplePos x="0" y="0"/>
                <wp:positionH relativeFrom="column">
                  <wp:posOffset>2782570</wp:posOffset>
                </wp:positionH>
                <wp:positionV relativeFrom="paragraph">
                  <wp:posOffset>36195</wp:posOffset>
                </wp:positionV>
                <wp:extent cx="0" cy="320675"/>
                <wp:effectExtent l="95250" t="0" r="76200" b="60325"/>
                <wp:wrapNone/>
                <wp:docPr id="8" name="Straight Arrow Connector 8"/>
                <wp:cNvGraphicFramePr/>
                <a:graphic xmlns:a="http://schemas.openxmlformats.org/drawingml/2006/main">
                  <a:graphicData uri="http://schemas.microsoft.com/office/word/2010/wordprocessingShape">
                    <wps:wsp>
                      <wps:cNvCnPr/>
                      <wps:spPr>
                        <a:xfrm>
                          <a:off x="0" y="0"/>
                          <a:ext cx="0" cy="320675"/>
                        </a:xfrm>
                        <a:prstGeom prst="straightConnector1">
                          <a:avLst/>
                        </a:prstGeom>
                        <a:ln w="19050">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219.1pt;margin-top:2.85pt;width:0;height:2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" strokecolor="black [3213]" strokeweight="1.5pt">
                <v:stroke endarrow="open"/>
              </v:shape>
            </w:pict>
          </mc:Fallback>
        </mc:AlternateContent>
      </w:r>
    </w:p>
    <w:p w:rsidR="00847861" w:rsidRDefault="00847861" w:rsidP="00847861">
      <w:pPr>
        <w:pStyle w:val="ListParagraph"/>
        <w:spacing w:line="480" w:lineRule="auto"/>
        <w:ind w:left="1080"/>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2336" behindDoc="0" locked="0" layoutInCell="1" allowOverlap="1" wp14:anchorId="395C506D" wp14:editId="25862E5B">
                <wp:simplePos x="0" y="0"/>
                <wp:positionH relativeFrom="column">
                  <wp:posOffset>1762125</wp:posOffset>
                </wp:positionH>
                <wp:positionV relativeFrom="paragraph">
                  <wp:posOffset>106045</wp:posOffset>
                </wp:positionV>
                <wp:extent cx="2223135" cy="353695"/>
                <wp:effectExtent l="0" t="0" r="24765" b="27305"/>
                <wp:wrapNone/>
                <wp:docPr id="4" name="Rectangle 4"/>
                <wp:cNvGraphicFramePr/>
                <a:graphic xmlns:a="http://schemas.openxmlformats.org/drawingml/2006/main">
                  <a:graphicData uri="http://schemas.microsoft.com/office/word/2010/wordprocessingShape">
                    <wps:wsp>
                      <wps:cNvSpPr/>
                      <wps:spPr>
                        <a:xfrm>
                          <a:off x="0" y="0"/>
                          <a:ext cx="2223135" cy="353695"/>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47861" w:rsidRPr="00BB1F15" w:rsidRDefault="00847861" w:rsidP="00847861">
                            <w:pPr>
                              <w:jc w:val="center"/>
                              <w:rPr>
                                <w:b/>
                              </w:rPr>
                            </w:pPr>
                            <w:r w:rsidRPr="00BB1F15">
                              <w:rPr>
                                <w:b/>
                              </w:rPr>
                              <w:t>BILATERAL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9" style="position:absolute;left:0;text-align:left;margin-left:138.75pt;margin-top:8.35pt;width:175.05pt;height:27.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" fillcolor="white [3212]" strokecolor="black [3213]" strokeweight="1.5pt">
                <v:textbox>
                  <w:txbxContent>
                    <w:p w:rsidR="00847861" w:rsidRPr="00BB1F15" w:rsidRDefault="00847861" w:rsidP="00847861">
                      <w:pPr>
                        <w:jc w:val="center"/>
                        <w:rPr>
                          <w:b/>
                        </w:rPr>
                      </w:pPr>
                      <w:r w:rsidRPr="00BB1F15">
                        <w:rPr>
                          <w:b/>
                        </w:rPr>
                        <w:t>BILATERAL</w:t>
                      </w:r>
                    </w:p>
                  </w:txbxContent>
                </v:textbox>
              </v:rect>
            </w:pict>
          </mc:Fallback>
        </mc:AlternateContent>
      </w:r>
    </w:p>
    <w:p w:rsidR="00847861" w:rsidRDefault="00847861" w:rsidP="00847861">
      <w:pPr>
        <w:pStyle w:val="ListParagraph"/>
        <w:spacing w:line="480" w:lineRule="auto"/>
        <w:ind w:left="1080"/>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6432" behindDoc="0" locked="0" layoutInCell="1" allowOverlap="1" wp14:anchorId="36EBBCBE" wp14:editId="0CB48A8F">
                <wp:simplePos x="0" y="0"/>
                <wp:positionH relativeFrom="column">
                  <wp:posOffset>2791443</wp:posOffset>
                </wp:positionH>
                <wp:positionV relativeFrom="paragraph">
                  <wp:posOffset>167640</wp:posOffset>
                </wp:positionV>
                <wp:extent cx="0" cy="238897"/>
                <wp:effectExtent l="95250" t="0" r="57150" b="66040"/>
                <wp:wrapNone/>
                <wp:docPr id="9" name="Straight Arrow Connector 9"/>
                <wp:cNvGraphicFramePr/>
                <a:graphic xmlns:a="http://schemas.openxmlformats.org/drawingml/2006/main">
                  <a:graphicData uri="http://schemas.microsoft.com/office/word/2010/wordprocessingShape">
                    <wps:wsp>
                      <wps:cNvCnPr/>
                      <wps:spPr>
                        <a:xfrm>
                          <a:off x="0" y="0"/>
                          <a:ext cx="0" cy="238897"/>
                        </a:xfrm>
                        <a:prstGeom prst="straightConnector1">
                          <a:avLst/>
                        </a:prstGeom>
                        <a:ln w="19050">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219.8pt;margin-top:13.2pt;width:0;height:18.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" strokecolor="black [3213]" strokeweight="1.5pt">
                <v:stroke endarrow="open"/>
              </v:shape>
            </w:pict>
          </mc:Fallback>
        </mc:AlternateContent>
      </w:r>
    </w:p>
    <w:p w:rsidR="00847861" w:rsidRDefault="00847861" w:rsidP="00847861">
      <w:pPr>
        <w:pStyle w:val="ListParagraph"/>
        <w:spacing w:line="480" w:lineRule="auto"/>
        <w:ind w:left="1080"/>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3360" behindDoc="0" locked="0" layoutInCell="1" allowOverlap="1" wp14:anchorId="38327FF6" wp14:editId="0463C05C">
                <wp:simplePos x="0" y="0"/>
                <wp:positionH relativeFrom="column">
                  <wp:posOffset>1827822</wp:posOffset>
                </wp:positionH>
                <wp:positionV relativeFrom="paragraph">
                  <wp:posOffset>138773</wp:posOffset>
                </wp:positionV>
                <wp:extent cx="2157867" cy="601362"/>
                <wp:effectExtent l="0" t="0" r="13970" b="27305"/>
                <wp:wrapNone/>
                <wp:docPr id="5" name="Rectangle 5"/>
                <wp:cNvGraphicFramePr/>
                <a:graphic xmlns:a="http://schemas.openxmlformats.org/drawingml/2006/main">
                  <a:graphicData uri="http://schemas.microsoft.com/office/word/2010/wordprocessingShape">
                    <wps:wsp>
                      <wps:cNvSpPr/>
                      <wps:spPr>
                        <a:xfrm>
                          <a:off x="0" y="0"/>
                          <a:ext cx="2157867" cy="601362"/>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47861" w:rsidRPr="00BB1F15" w:rsidRDefault="00847861" w:rsidP="00847861">
                            <w:pPr>
                              <w:jc w:val="center"/>
                              <w:rPr>
                                <w:b/>
                              </w:rPr>
                            </w:pPr>
                            <w:r w:rsidRPr="00BB1F15">
                              <w:rPr>
                                <w:b/>
                              </w:rPr>
                              <w:t>KEPENTINGAN NASIONAL</w:t>
                            </w:r>
                          </w:p>
                          <w:p w:rsidR="00847861" w:rsidRPr="00BB1F15" w:rsidRDefault="00847861" w:rsidP="00847861">
                            <w:pPr>
                              <w:jc w:val="center"/>
                              <w:rPr>
                                <w:b/>
                              </w:rPr>
                            </w:pPr>
                            <w:r w:rsidRPr="00BB1F15">
                              <w:rPr>
                                <w:b/>
                              </w:rPr>
                              <w:t>KEPENTINGAN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143.9pt;margin-top:10.95pt;width:169.9pt;height:4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" fillcolor="white [3212]" strokecolor="black [3213]" strokeweight="1.5pt">
                <v:textbox>
                  <w:txbxContent>
                    <w:p w:rsidR="00847861" w:rsidRPr="00BB1F15" w:rsidRDefault="00847861" w:rsidP="00847861">
                      <w:pPr>
                        <w:jc w:val="center"/>
                        <w:rPr>
                          <w:b/>
                        </w:rPr>
                      </w:pPr>
                      <w:r w:rsidRPr="00BB1F15">
                        <w:rPr>
                          <w:b/>
                        </w:rPr>
                        <w:t>KEPENTINGAN NASIONAL</w:t>
                      </w:r>
                    </w:p>
                    <w:p w:rsidR="00847861" w:rsidRPr="00BB1F15" w:rsidRDefault="00847861" w:rsidP="00847861">
                      <w:pPr>
                        <w:jc w:val="center"/>
                        <w:rPr>
                          <w:b/>
                        </w:rPr>
                      </w:pPr>
                      <w:r w:rsidRPr="00BB1F15">
                        <w:rPr>
                          <w:b/>
                        </w:rPr>
                        <w:t>KEPENTINGAN EKONOMI</w:t>
                      </w:r>
                    </w:p>
                  </w:txbxContent>
                </v:textbox>
              </v:rect>
            </w:pict>
          </mc:Fallback>
        </mc:AlternateContent>
      </w:r>
    </w:p>
    <w:p w:rsidR="00847861" w:rsidRDefault="00847861" w:rsidP="00847861">
      <w:pPr>
        <w:spacing w:line="480" w:lineRule="auto"/>
        <w:ind w:left="567"/>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7456" behindDoc="0" locked="0" layoutInCell="1" allowOverlap="1" wp14:anchorId="39FA4D36" wp14:editId="5270D0AF">
                <wp:simplePos x="0" y="0"/>
                <wp:positionH relativeFrom="column">
                  <wp:posOffset>2807970</wp:posOffset>
                </wp:positionH>
                <wp:positionV relativeFrom="paragraph">
                  <wp:posOffset>327986</wp:posOffset>
                </wp:positionV>
                <wp:extent cx="0" cy="255373"/>
                <wp:effectExtent l="95250" t="0" r="76200" b="49530"/>
                <wp:wrapNone/>
                <wp:docPr id="10" name="Straight Arrow Connector 10"/>
                <wp:cNvGraphicFramePr/>
                <a:graphic xmlns:a="http://schemas.openxmlformats.org/drawingml/2006/main">
                  <a:graphicData uri="http://schemas.microsoft.com/office/word/2010/wordprocessingShape">
                    <wps:wsp>
                      <wps:cNvCnPr/>
                      <wps:spPr>
                        <a:xfrm>
                          <a:off x="0" y="0"/>
                          <a:ext cx="0" cy="255373"/>
                        </a:xfrm>
                        <a:prstGeom prst="straightConnector1">
                          <a:avLst/>
                        </a:prstGeom>
                        <a:ln w="19050">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shape id="Straight Arrow Connector 10" o:spid="_x0000_s1026" type="#_x0000_t32" style="position:absolute;margin-left:221.1pt;margin-top:25.85pt;width:0;height:20.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" strokecolor="black [3213]" strokeweight="1.5pt">
                <v:stroke endarrow="open"/>
              </v:shape>
            </w:pict>
          </mc:Fallback>
        </mc:AlternateContent>
      </w:r>
    </w:p>
    <w:p w:rsidR="00847861" w:rsidRDefault="00847861" w:rsidP="00847861">
      <w:pPr>
        <w:spacing w:line="480" w:lineRule="auto"/>
        <w:ind w:left="567"/>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4384" behindDoc="0" locked="0" layoutInCell="1" allowOverlap="1" wp14:anchorId="6A5B929B" wp14:editId="56142DA8">
                <wp:simplePos x="0" y="0"/>
                <wp:positionH relativeFrom="column">
                  <wp:posOffset>1827530</wp:posOffset>
                </wp:positionH>
                <wp:positionV relativeFrom="paragraph">
                  <wp:posOffset>163641</wp:posOffset>
                </wp:positionV>
                <wp:extent cx="2157867" cy="353695"/>
                <wp:effectExtent l="0" t="0" r="13970" b="27305"/>
                <wp:wrapNone/>
                <wp:docPr id="6" name="Rectangle 6"/>
                <wp:cNvGraphicFramePr/>
                <a:graphic xmlns:a="http://schemas.openxmlformats.org/drawingml/2006/main">
                  <a:graphicData uri="http://schemas.microsoft.com/office/word/2010/wordprocessingShape">
                    <wps:wsp>
                      <wps:cNvSpPr/>
                      <wps:spPr>
                        <a:xfrm>
                          <a:off x="0" y="0"/>
                          <a:ext cx="2157867" cy="353695"/>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47861" w:rsidRPr="00BB1F15" w:rsidRDefault="00847861" w:rsidP="00847861">
                            <w:pPr>
                              <w:jc w:val="center"/>
                              <w:rPr>
                                <w:b/>
                              </w:rPr>
                            </w:pPr>
                            <w:r w:rsidRPr="00BB1F15">
                              <w:rPr>
                                <w:b/>
                              </w:rPr>
                              <w:t xml:space="preserve">PERTUMBUHAN </w:t>
                            </w:r>
                            <w:r w:rsidRPr="00BB1F15">
                              <w:rPr>
                                <w:b/>
                              </w:rPr>
                              <w:t>PERDAGANGAN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31" style="position:absolute;left:0;text-align:left;margin-left:143.9pt;margin-top:12.9pt;width:169.9pt;height:27.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" fillcolor="white [3212]" strokecolor="black [3213]" strokeweight="1.5pt">
                <v:textbox>
                  <w:txbxContent>
                    <w:p w:rsidR="00847861" w:rsidRPr="00BB1F15" w:rsidRDefault="00847861" w:rsidP="00847861">
                      <w:pPr>
                        <w:jc w:val="center"/>
                        <w:rPr>
                          <w:b/>
                        </w:rPr>
                      </w:pPr>
                      <w:r w:rsidRPr="00BB1F15">
                        <w:rPr>
                          <w:b/>
                        </w:rPr>
                        <w:t xml:space="preserve">PERTUMBUHAN </w:t>
                      </w:r>
                      <w:r w:rsidRPr="00BB1F15">
                        <w:rPr>
                          <w:b/>
                        </w:rPr>
                        <w:t>PERDAGANGAN</w:t>
                      </w:r>
                    </w:p>
                  </w:txbxContent>
                </v:textbox>
              </v:rect>
            </w:pict>
          </mc:Fallback>
        </mc:AlternateContent>
      </w:r>
    </w:p>
    <w:p w:rsidR="00847861" w:rsidRDefault="00847861" w:rsidP="00847861">
      <w:pPr>
        <w:spacing w:line="480" w:lineRule="auto"/>
        <w:ind w:left="567"/>
        <w:jc w:val="both"/>
        <w:rPr>
          <w:rFonts w:ascii="Times New Roman" w:eastAsia="Times New Roman" w:hAnsi="Times New Roman" w:cs="Times New Roman"/>
          <w:b/>
          <w:bCs/>
          <w:sz w:val="24"/>
          <w:szCs w:val="24"/>
        </w:rPr>
      </w:pPr>
    </w:p>
    <w:p w:rsidR="00847861" w:rsidRPr="00CD619F" w:rsidRDefault="00847861" w:rsidP="00847861">
      <w:pPr>
        <w:pStyle w:val="ListParagraph"/>
        <w:numPr>
          <w:ilvl w:val="0"/>
          <w:numId w:val="12"/>
        </w:numPr>
        <w:spacing w:line="480" w:lineRule="auto"/>
        <w:jc w:val="both"/>
        <w:rPr>
          <w:rFonts w:ascii="Times New Roman" w:eastAsia="Times New Roman" w:hAnsi="Times New Roman" w:cs="Times New Roman"/>
          <w:b/>
          <w:bCs/>
          <w:sz w:val="24"/>
          <w:szCs w:val="24"/>
        </w:rPr>
      </w:pPr>
      <w:r w:rsidRPr="00CD619F">
        <w:rPr>
          <w:rFonts w:ascii="Times New Roman" w:eastAsia="Times New Roman" w:hAnsi="Times New Roman" w:cs="Times New Roman"/>
          <w:b/>
          <w:bCs/>
          <w:sz w:val="24"/>
          <w:szCs w:val="24"/>
        </w:rPr>
        <w:t>Metode dan Teknik Pengumpulan Data</w:t>
      </w:r>
    </w:p>
    <w:p w:rsidR="00847861" w:rsidRPr="00CD619F" w:rsidRDefault="00847861" w:rsidP="00847861">
      <w:pPr>
        <w:pStyle w:val="ListParagraph"/>
        <w:numPr>
          <w:ilvl w:val="0"/>
          <w:numId w:val="14"/>
        </w:numPr>
        <w:spacing w:line="480" w:lineRule="auto"/>
        <w:jc w:val="both"/>
        <w:rPr>
          <w:rFonts w:ascii="Times New Roman" w:eastAsia="Times New Roman" w:hAnsi="Times New Roman" w:cs="Times New Roman"/>
          <w:b/>
          <w:bCs/>
          <w:sz w:val="24"/>
          <w:szCs w:val="24"/>
        </w:rPr>
      </w:pPr>
      <w:r w:rsidRPr="00CD619F">
        <w:rPr>
          <w:rFonts w:ascii="Times New Roman" w:eastAsia="Times New Roman" w:hAnsi="Times New Roman" w:cs="Times New Roman"/>
          <w:b/>
          <w:bCs/>
          <w:sz w:val="24"/>
          <w:szCs w:val="24"/>
        </w:rPr>
        <w:t>Tingkat Analisis</w:t>
      </w:r>
    </w:p>
    <w:p w:rsidR="00847861" w:rsidRPr="00636701" w:rsidRDefault="00847861" w:rsidP="00847861">
      <w:pPr>
        <w:pStyle w:val="ListParagraph"/>
        <w:spacing w:line="480"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Untuk mengarahkan penelitian ini perlu adanya anggapan dasar dan kerangka konseptual yang merupakan pijakan dasar penentuan dan penulisan hipotesa. Untuk keperluan penelitian penulis mencoba mengemukakan serangkaian teori dan premis mayor dan premis minor sebagai acuan ilmiah dalam menggenelarisir pokok permasalahan dan mempunyai hubungan.</w:t>
      </w:r>
      <w:r w:rsidRPr="00EF6F1A">
        <w:rPr>
          <w:rFonts w:ascii="Times New Roman" w:eastAsia="Times New Roman" w:hAnsi="Times New Roman" w:cs="Times New Roman"/>
          <w:b/>
          <w:sz w:val="24"/>
          <w:szCs w:val="24"/>
        </w:rPr>
        <w:t xml:space="preserve"> </w:t>
      </w:r>
    </w:p>
    <w:p w:rsidR="00847861" w:rsidRPr="00636701" w:rsidRDefault="00847861" w:rsidP="00847861">
      <w:pPr>
        <w:pStyle w:val="ListParagraph"/>
        <w:spacing w:line="480" w:lineRule="auto"/>
        <w:ind w:left="0" w:firstLine="567"/>
        <w:jc w:val="both"/>
        <w:rPr>
          <w:rFonts w:ascii="Times New Roman" w:eastAsia="Times New Roman" w:hAnsi="Times New Roman" w:cs="Times New Roman"/>
          <w:b/>
          <w:sz w:val="24"/>
          <w:szCs w:val="24"/>
        </w:rPr>
      </w:pPr>
      <w:r w:rsidRPr="00636701">
        <w:rPr>
          <w:rFonts w:ascii="Times New Roman" w:hAnsi="Times New Roman" w:cs="Times New Roman"/>
          <w:sz w:val="24"/>
          <w:szCs w:val="24"/>
        </w:rPr>
        <w:t xml:space="preserve">Dalam penulisan skripsi ini, unit variabel dependen (variabel yang dipengaruhi) yaitu: </w:t>
      </w:r>
      <w:r>
        <w:rPr>
          <w:rFonts w:ascii="Times New Roman" w:hAnsi="Times New Roman" w:cs="Times New Roman"/>
          <w:sz w:val="24"/>
          <w:szCs w:val="24"/>
        </w:rPr>
        <w:t xml:space="preserve">“Pengaruh AANZFTA(Asean-Australia-New Zealand  Free Trade Agreement) dalam upaya meningkatkan pertumbuhan ekonomi negara melalui pasar bebas.” </w:t>
      </w:r>
      <w:r w:rsidRPr="00636701">
        <w:rPr>
          <w:rFonts w:ascii="Times New Roman" w:hAnsi="Times New Roman" w:cs="Times New Roman"/>
          <w:sz w:val="24"/>
          <w:szCs w:val="24"/>
        </w:rPr>
        <w:t>akan</w:t>
      </w:r>
      <w:r w:rsidRPr="00636701">
        <w:rPr>
          <w:rFonts w:ascii="Times New Roman" w:hAnsi="Times New Roman" w:cs="Times New Roman"/>
          <w:b/>
          <w:sz w:val="24"/>
          <w:szCs w:val="24"/>
        </w:rPr>
        <w:t xml:space="preserve"> </w:t>
      </w:r>
      <w:r w:rsidRPr="00636701">
        <w:rPr>
          <w:rFonts w:ascii="Times New Roman" w:hAnsi="Times New Roman" w:cs="Times New Roman"/>
          <w:sz w:val="24"/>
          <w:szCs w:val="24"/>
        </w:rPr>
        <w:t>dijadikan sebagai unit analisis yang dikategorikan dalam  tingkat analisa kawasan. Sedangkan,  variabel independen  yang dijadikan sebagai unit explanasi yaitu: “</w:t>
      </w:r>
      <w:r>
        <w:rPr>
          <w:rFonts w:ascii="Times New Roman" w:eastAsia="Times New Roman" w:hAnsi="Times New Roman" w:cs="Times New Roman"/>
          <w:sz w:val="24"/>
          <w:szCs w:val="24"/>
        </w:rPr>
        <w:t xml:space="preserve">Terhadap Stabilitas Perdagangan </w:t>
      </w:r>
      <w:r>
        <w:rPr>
          <w:rFonts w:ascii="Times New Roman" w:eastAsia="Times New Roman" w:hAnsi="Times New Roman" w:cs="Times New Roman"/>
          <w:sz w:val="24"/>
          <w:szCs w:val="24"/>
        </w:rPr>
        <w:lastRenderedPageBreak/>
        <w:t>Indonesia-New Zealand dapat meningkat lagi melalui pasar bebas AANZFTA”</w:t>
      </w:r>
      <w:r w:rsidRPr="00636701">
        <w:rPr>
          <w:rFonts w:ascii="Times New Roman" w:hAnsi="Times New Roman" w:cs="Times New Roman"/>
          <w:sz w:val="24"/>
          <w:szCs w:val="24"/>
        </w:rPr>
        <w:t xml:space="preserve"> akan digunakan penulis sebagai unit penjelas pada tingkat negara-bangsa. </w:t>
      </w:r>
    </w:p>
    <w:p w:rsidR="00847861" w:rsidRPr="00636701" w:rsidRDefault="00847861" w:rsidP="00847861">
      <w:pPr>
        <w:pStyle w:val="ListParagraph"/>
        <w:spacing w:before="100" w:beforeAutospacing="1" w:after="100" w:afterAutospacing="1" w:line="480" w:lineRule="auto"/>
        <w:ind w:left="0" w:firstLine="567"/>
        <w:jc w:val="both"/>
        <w:rPr>
          <w:rFonts w:ascii="Times New Roman" w:hAnsi="Times New Roman" w:cs="Times New Roman"/>
          <w:sz w:val="24"/>
          <w:szCs w:val="24"/>
        </w:rPr>
      </w:pPr>
      <w:r w:rsidRPr="00636701">
        <w:rPr>
          <w:rFonts w:ascii="Times New Roman" w:hAnsi="Times New Roman" w:cs="Times New Roman"/>
          <w:sz w:val="24"/>
          <w:szCs w:val="24"/>
        </w:rPr>
        <w:t>Sehingga, dalam merangkai jenis hubungan tingkat analisis di dalam penulisan skripsi ini, digunakan tingkat analisis korelasionis yakni unit analisis kawasan dalam variabel terikat yang dipengarui secara koheren oleh unit explanasi negara-bangsa dalam variabel bebas.</w:t>
      </w:r>
    </w:p>
    <w:p w:rsidR="00847861" w:rsidRDefault="00847861" w:rsidP="00847861">
      <w:pPr>
        <w:pStyle w:val="ListParagraph"/>
        <w:numPr>
          <w:ilvl w:val="0"/>
          <w:numId w:val="14"/>
        </w:num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Methode Penelitian</w:t>
      </w:r>
    </w:p>
    <w:p w:rsidR="00847861" w:rsidRPr="00164797" w:rsidRDefault="00847861" w:rsidP="00847861">
      <w:pPr>
        <w:pStyle w:val="ListParagraph"/>
        <w:spacing w:line="480" w:lineRule="auto"/>
        <w:ind w:left="567"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Dalam penelitian ini penulis menggunakan tiga bentuk metode penelitian:</w:t>
      </w:r>
    </w:p>
    <w:p w:rsidR="00847861" w:rsidRPr="00636701" w:rsidRDefault="00847861" w:rsidP="00847861">
      <w:pPr>
        <w:pStyle w:val="ListParagraph"/>
        <w:numPr>
          <w:ilvl w:val="0"/>
          <w:numId w:val="7"/>
        </w:numPr>
        <w:tabs>
          <w:tab w:val="left" w:pos="720"/>
        </w:tabs>
        <w:spacing w:line="480" w:lineRule="auto"/>
        <w:ind w:hanging="180"/>
        <w:jc w:val="both"/>
        <w:rPr>
          <w:rFonts w:ascii="Times New Roman" w:eastAsia="Times New Roman" w:hAnsi="Times New Roman" w:cs="Times New Roman"/>
          <w:sz w:val="24"/>
          <w:szCs w:val="24"/>
        </w:rPr>
      </w:pPr>
      <w:r w:rsidRPr="00636701">
        <w:rPr>
          <w:rFonts w:ascii="Times New Roman" w:hAnsi="Times New Roman" w:cs="Times New Roman"/>
          <w:sz w:val="24"/>
          <w:szCs w:val="24"/>
        </w:rPr>
        <w:t xml:space="preserve">Metode deskriptif analisis yaitu suatu metode yang bertujuan menggambarkan, menganalisa, dan mengklasifikasikan gejala-gejala atau fenomena-fenomena yang didasarkan atas hasil-hasil pengamatan dari beberapa kejadian dan masalah yang tersedia di tengah-tengah realita yang ada. Data diorganisasikan secara sistematis untuk melukiskan fakta atau bidang tertentu secara faktual dan cermat, dalam pelaksanaannya metode ini tidak sebatas pengumpulan dan penyusunan data saja tetapi meliputi analisa dan interpretasi data. </w:t>
      </w:r>
    </w:p>
    <w:p w:rsidR="00847861" w:rsidRPr="00EF6F1A" w:rsidRDefault="00847861" w:rsidP="00847861">
      <w:pPr>
        <w:pStyle w:val="ListParagraph"/>
        <w:numPr>
          <w:ilvl w:val="0"/>
          <w:numId w:val="7"/>
        </w:numPr>
        <w:tabs>
          <w:tab w:val="left" w:pos="720"/>
        </w:tabs>
        <w:spacing w:line="480" w:lineRule="auto"/>
        <w:ind w:hanging="180"/>
        <w:jc w:val="both"/>
        <w:rPr>
          <w:rFonts w:ascii="Times New Roman" w:eastAsia="Times New Roman" w:hAnsi="Times New Roman" w:cs="Times New Roman"/>
          <w:sz w:val="24"/>
          <w:szCs w:val="24"/>
        </w:rPr>
      </w:pPr>
      <w:r w:rsidRPr="00636701">
        <w:rPr>
          <w:rFonts w:ascii="Times New Roman" w:hAnsi="Times New Roman" w:cs="Times New Roman"/>
          <w:sz w:val="24"/>
          <w:szCs w:val="24"/>
        </w:rPr>
        <w:t>Metode historis analisis yaitu suatu metode yang digunakan untuk menganalisis fenomena-fenomena atau kejadian di masa lampau secara generalis di dalam memahami situasi sekarang dan kemungkinan dapat berkembang di masa yang akan datang berdasarkan sumber data sekunder.</w:t>
      </w:r>
    </w:p>
    <w:p w:rsidR="00847861" w:rsidRPr="002F1329" w:rsidRDefault="00847861" w:rsidP="00847861">
      <w:pPr>
        <w:pStyle w:val="ListParagraph"/>
        <w:numPr>
          <w:ilvl w:val="0"/>
          <w:numId w:val="7"/>
        </w:numPr>
        <w:tabs>
          <w:tab w:val="left" w:pos="720"/>
        </w:tabs>
        <w:spacing w:line="480" w:lineRule="auto"/>
        <w:ind w:hanging="180"/>
        <w:jc w:val="both"/>
        <w:rPr>
          <w:rFonts w:ascii="Times New Roman" w:eastAsia="Times New Roman" w:hAnsi="Times New Roman" w:cs="Times New Roman"/>
          <w:sz w:val="24"/>
          <w:szCs w:val="24"/>
        </w:rPr>
      </w:pPr>
      <w:r>
        <w:rPr>
          <w:rFonts w:ascii="Times New Roman" w:hAnsi="Times New Roman" w:cs="Times New Roman"/>
          <w:sz w:val="24"/>
          <w:szCs w:val="24"/>
        </w:rPr>
        <w:t>Meotde Korelasi Analitis, yaitu suatu metode yang bertujuan mencari, mengkaji serta menganalisa ada tidaknya hubungan atau derajat hubungan antara dua atau lebih gejala.</w:t>
      </w:r>
    </w:p>
    <w:p w:rsidR="00847861" w:rsidRDefault="00847861" w:rsidP="008478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47861" w:rsidRDefault="00847861" w:rsidP="00847861">
      <w:pPr>
        <w:pStyle w:val="ListParagraph"/>
        <w:numPr>
          <w:ilvl w:val="0"/>
          <w:numId w:val="14"/>
        </w:numPr>
        <w:tabs>
          <w:tab w:val="left" w:pos="720"/>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Teknik Pengumpulan Data</w:t>
      </w:r>
    </w:p>
    <w:p w:rsidR="00847861" w:rsidRPr="00636701" w:rsidRDefault="00847861" w:rsidP="00847861">
      <w:pPr>
        <w:pStyle w:val="ListParagraph"/>
        <w:spacing w:line="480" w:lineRule="auto"/>
        <w:ind w:left="360" w:firstLine="900"/>
        <w:jc w:val="both"/>
        <w:rPr>
          <w:rFonts w:ascii="Times New Roman" w:hAnsi="Times New Roman" w:cs="Times New Roman"/>
          <w:b/>
          <w:bCs/>
          <w:sz w:val="24"/>
          <w:szCs w:val="24"/>
        </w:rPr>
      </w:pPr>
      <w:r>
        <w:rPr>
          <w:rFonts w:ascii="Times New Roman" w:eastAsia="Times New Roman" w:hAnsi="Times New Roman" w:cs="Times New Roman"/>
          <w:b/>
          <w:sz w:val="24"/>
          <w:szCs w:val="24"/>
        </w:rPr>
        <w:tab/>
      </w:r>
      <w:r w:rsidRPr="00636701">
        <w:rPr>
          <w:rFonts w:ascii="Times New Roman" w:hAnsi="Times New Roman" w:cs="Times New Roman"/>
          <w:sz w:val="24"/>
          <w:szCs w:val="24"/>
        </w:rPr>
        <w:t>Dalam penulisan ini penulis menggunakan dua teknik pengumpulan data dari :</w:t>
      </w:r>
    </w:p>
    <w:p w:rsidR="00847861" w:rsidRPr="00CD619F" w:rsidRDefault="00847861" w:rsidP="00847861">
      <w:pPr>
        <w:pStyle w:val="ListParagraph"/>
        <w:numPr>
          <w:ilvl w:val="0"/>
          <w:numId w:val="8"/>
        </w:numPr>
        <w:spacing w:line="480" w:lineRule="auto"/>
        <w:ind w:hanging="180"/>
        <w:jc w:val="both"/>
        <w:rPr>
          <w:rFonts w:ascii="Times New Roman" w:eastAsia="Times New Roman" w:hAnsi="Times New Roman" w:cs="Times New Roman"/>
          <w:b/>
          <w:sz w:val="24"/>
          <w:szCs w:val="24"/>
        </w:rPr>
      </w:pPr>
      <w:r w:rsidRPr="00636701">
        <w:rPr>
          <w:rFonts w:ascii="Times New Roman" w:hAnsi="Times New Roman" w:cs="Times New Roman"/>
          <w:sz w:val="24"/>
          <w:szCs w:val="24"/>
        </w:rPr>
        <w:t>Studi kepustakaan (</w:t>
      </w:r>
      <w:r w:rsidRPr="00636701">
        <w:rPr>
          <w:rFonts w:ascii="Times New Roman" w:hAnsi="Times New Roman" w:cs="Times New Roman"/>
          <w:i/>
          <w:sz w:val="24"/>
          <w:szCs w:val="24"/>
        </w:rPr>
        <w:t>Library Research</w:t>
      </w:r>
      <w:r w:rsidRPr="00636701">
        <w:rPr>
          <w:rFonts w:ascii="Times New Roman" w:hAnsi="Times New Roman" w:cs="Times New Roman"/>
          <w:sz w:val="24"/>
          <w:szCs w:val="24"/>
        </w:rPr>
        <w:t xml:space="preserve">) yakni meneliti dan mengumpulkan data serta informasi dari berbagai bahan bacaan baik dari buku maupun dokumen yang berhubungan dengan masalah yang dibahas. Baik yang terdapat di perpustakaan maupun yang berasal dari berbagai instansi pemerintah, badan-badan resmi maupun lembaga-lembaga lainnya maupun lewat media internet. </w:t>
      </w:r>
    </w:p>
    <w:p w:rsidR="00847861" w:rsidRPr="00CD619F" w:rsidRDefault="00847861" w:rsidP="00847861">
      <w:pPr>
        <w:pStyle w:val="ListParagraph"/>
        <w:numPr>
          <w:ilvl w:val="0"/>
          <w:numId w:val="12"/>
        </w:numPr>
        <w:spacing w:line="480" w:lineRule="auto"/>
        <w:jc w:val="both"/>
        <w:rPr>
          <w:rFonts w:ascii="Times New Roman" w:eastAsia="Times New Roman" w:hAnsi="Times New Roman" w:cs="Times New Roman"/>
          <w:b/>
          <w:sz w:val="24"/>
          <w:szCs w:val="24"/>
        </w:rPr>
      </w:pPr>
      <w:r w:rsidRPr="00CD619F">
        <w:rPr>
          <w:rFonts w:ascii="Times New Roman" w:eastAsia="Times New Roman" w:hAnsi="Times New Roman" w:cs="Times New Roman"/>
          <w:b/>
          <w:sz w:val="24"/>
          <w:szCs w:val="24"/>
        </w:rPr>
        <w:t>Lokasi Dan Lamanya Penelitian</w:t>
      </w:r>
    </w:p>
    <w:p w:rsidR="00847861" w:rsidRPr="002F1329" w:rsidRDefault="00847861" w:rsidP="00847861">
      <w:pPr>
        <w:pStyle w:val="ListParagraph"/>
        <w:tabs>
          <w:tab w:val="left" w:pos="1134"/>
        </w:tabs>
        <w:spacing w:line="48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ab/>
        <w:t>Lokasi Penelitian</w:t>
      </w:r>
      <w:r w:rsidRPr="002F1329">
        <w:rPr>
          <w:rFonts w:ascii="Times New Roman" w:eastAsia="Times New Roman" w:hAnsi="Times New Roman" w:cs="Times New Roman"/>
          <w:b/>
          <w:sz w:val="24"/>
          <w:szCs w:val="24"/>
        </w:rPr>
        <w:tab/>
      </w:r>
    </w:p>
    <w:p w:rsidR="00847861" w:rsidRPr="00636701" w:rsidRDefault="00847861" w:rsidP="00847861">
      <w:pPr>
        <w:pStyle w:val="ListParagraph"/>
        <w:numPr>
          <w:ilvl w:val="0"/>
          <w:numId w:val="9"/>
        </w:numPr>
        <w:tabs>
          <w:tab w:val="left" w:pos="720"/>
        </w:tabs>
        <w:spacing w:line="240" w:lineRule="auto"/>
        <w:ind w:left="1620" w:hanging="450"/>
        <w:jc w:val="both"/>
        <w:rPr>
          <w:rFonts w:ascii="Times New Roman" w:hAnsi="Times New Roman" w:cs="Times New Roman"/>
          <w:sz w:val="24"/>
          <w:szCs w:val="24"/>
        </w:rPr>
      </w:pPr>
      <w:r w:rsidRPr="00636701">
        <w:rPr>
          <w:rFonts w:ascii="Times New Roman" w:hAnsi="Times New Roman" w:cs="Times New Roman"/>
          <w:b/>
          <w:sz w:val="24"/>
          <w:szCs w:val="24"/>
        </w:rPr>
        <w:t xml:space="preserve">Central For Strategic International Studies (CSIS) </w:t>
      </w:r>
    </w:p>
    <w:p w:rsidR="00847861" w:rsidRPr="00636701" w:rsidRDefault="00847861" w:rsidP="00847861">
      <w:pPr>
        <w:pStyle w:val="ListParagraph"/>
        <w:tabs>
          <w:tab w:val="left" w:pos="720"/>
        </w:tabs>
        <w:spacing w:line="240" w:lineRule="auto"/>
        <w:ind w:left="1620" w:hanging="450"/>
        <w:jc w:val="both"/>
        <w:rPr>
          <w:rFonts w:ascii="Times New Roman" w:hAnsi="Times New Roman" w:cs="Times New Roman"/>
          <w:sz w:val="24"/>
          <w:szCs w:val="24"/>
        </w:rPr>
      </w:pPr>
      <w:r>
        <w:rPr>
          <w:rFonts w:ascii="Times New Roman" w:hAnsi="Times New Roman" w:cs="Times New Roman"/>
          <w:sz w:val="24"/>
          <w:szCs w:val="24"/>
        </w:rPr>
        <w:tab/>
      </w:r>
      <w:r w:rsidRPr="00636701">
        <w:rPr>
          <w:rFonts w:ascii="Times New Roman" w:hAnsi="Times New Roman" w:cs="Times New Roman"/>
          <w:sz w:val="24"/>
          <w:szCs w:val="24"/>
        </w:rPr>
        <w:t xml:space="preserve">Jl. Tanah Abang III No. 23-27, Jakarta Pusat. </w:t>
      </w:r>
    </w:p>
    <w:p w:rsidR="00847861" w:rsidRDefault="00847861" w:rsidP="00847861">
      <w:pPr>
        <w:pStyle w:val="ListParagraph"/>
        <w:numPr>
          <w:ilvl w:val="0"/>
          <w:numId w:val="9"/>
        </w:numPr>
        <w:tabs>
          <w:tab w:val="left" w:pos="720"/>
        </w:tabs>
        <w:spacing w:line="240" w:lineRule="auto"/>
        <w:ind w:hanging="306"/>
        <w:jc w:val="both"/>
        <w:rPr>
          <w:rFonts w:ascii="Times New Roman" w:hAnsi="Times New Roman" w:cs="Times New Roman"/>
          <w:b/>
          <w:sz w:val="24"/>
          <w:szCs w:val="24"/>
        </w:rPr>
      </w:pPr>
      <w:r>
        <w:rPr>
          <w:rFonts w:ascii="Times New Roman" w:hAnsi="Times New Roman" w:cs="Times New Roman"/>
          <w:b/>
          <w:sz w:val="24"/>
          <w:szCs w:val="24"/>
        </w:rPr>
        <w:t>Kedutaan Selandia Baru(New Zealand)</w:t>
      </w:r>
    </w:p>
    <w:p w:rsidR="00847861" w:rsidRDefault="00847861" w:rsidP="00847861">
      <w:pPr>
        <w:pStyle w:val="ListParagraph"/>
        <w:spacing w:line="240" w:lineRule="auto"/>
        <w:ind w:left="1276" w:firstLine="164"/>
        <w:jc w:val="both"/>
        <w:rPr>
          <w:rFonts w:ascii="Times New Roman" w:hAnsi="Times New Roman" w:cs="Times New Roman"/>
          <w:sz w:val="24"/>
          <w:szCs w:val="24"/>
        </w:rPr>
      </w:pPr>
      <w:r>
        <w:rPr>
          <w:rFonts w:ascii="Times New Roman" w:hAnsi="Times New Roman" w:cs="Times New Roman"/>
          <w:sz w:val="24"/>
          <w:szCs w:val="24"/>
        </w:rPr>
        <w:t>P.O BOX 2439</w:t>
      </w:r>
    </w:p>
    <w:p w:rsidR="00847861" w:rsidRDefault="00847861" w:rsidP="00847861">
      <w:pPr>
        <w:pStyle w:val="ListParagraph"/>
        <w:tabs>
          <w:tab w:val="left" w:pos="72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BRI II Building,23rd Floor. Jl.Jend. Sudirman.Kav.44-46,Jakarta 10210</w:t>
      </w:r>
    </w:p>
    <w:p w:rsidR="00847861" w:rsidRDefault="00847861" w:rsidP="00847861">
      <w:pPr>
        <w:pStyle w:val="ListParagraph"/>
        <w:numPr>
          <w:ilvl w:val="0"/>
          <w:numId w:val="9"/>
        </w:numPr>
        <w:tabs>
          <w:tab w:val="left" w:pos="720"/>
        </w:tabs>
        <w:spacing w:line="240" w:lineRule="auto"/>
        <w:jc w:val="both"/>
        <w:rPr>
          <w:rFonts w:ascii="Times New Roman" w:hAnsi="Times New Roman" w:cs="Times New Roman"/>
          <w:b/>
          <w:sz w:val="24"/>
          <w:szCs w:val="24"/>
        </w:rPr>
      </w:pPr>
      <w:r>
        <w:rPr>
          <w:rFonts w:ascii="Times New Roman" w:hAnsi="Times New Roman" w:cs="Times New Roman"/>
          <w:b/>
          <w:sz w:val="24"/>
          <w:szCs w:val="24"/>
        </w:rPr>
        <w:t>Perpustakaan dan Kearsipan Daerah Jawa Barat.</w:t>
      </w:r>
    </w:p>
    <w:p w:rsidR="00847861" w:rsidRPr="008A21E5" w:rsidRDefault="00847861" w:rsidP="00847861">
      <w:pPr>
        <w:tabs>
          <w:tab w:val="left" w:pos="720"/>
        </w:tabs>
        <w:spacing w:line="240" w:lineRule="auto"/>
        <w:ind w:left="1440"/>
        <w:jc w:val="both"/>
        <w:rPr>
          <w:rFonts w:ascii="Times New Roman" w:hAnsi="Times New Roman" w:cs="Times New Roman"/>
          <w:b/>
          <w:sz w:val="24"/>
          <w:szCs w:val="24"/>
        </w:rPr>
      </w:pPr>
      <w:r>
        <w:rPr>
          <w:rFonts w:ascii="Times New Roman" w:hAnsi="Times New Roman" w:cs="Times New Roman"/>
          <w:sz w:val="24"/>
          <w:szCs w:val="24"/>
        </w:rPr>
        <w:t>Jl. Kawuluyaan Indah II No. 4 Bandung</w:t>
      </w:r>
    </w:p>
    <w:p w:rsidR="00847861" w:rsidRPr="00280EEC" w:rsidRDefault="00847861" w:rsidP="00847861">
      <w:pPr>
        <w:pStyle w:val="ListParagraph"/>
        <w:numPr>
          <w:ilvl w:val="0"/>
          <w:numId w:val="9"/>
        </w:numPr>
        <w:tabs>
          <w:tab w:val="left" w:pos="720"/>
        </w:tabs>
        <w:spacing w:line="240" w:lineRule="auto"/>
        <w:ind w:hanging="306"/>
        <w:jc w:val="both"/>
        <w:rPr>
          <w:rFonts w:ascii="Times New Roman" w:hAnsi="Times New Roman" w:cs="Times New Roman"/>
          <w:b/>
          <w:sz w:val="24"/>
          <w:szCs w:val="24"/>
        </w:rPr>
      </w:pPr>
      <w:r>
        <w:rPr>
          <w:rFonts w:ascii="Times New Roman" w:hAnsi="Times New Roman" w:cs="Times New Roman"/>
          <w:b/>
          <w:sz w:val="24"/>
          <w:szCs w:val="24"/>
        </w:rPr>
        <w:t>Perpustakaan FISIP Unpas</w:t>
      </w:r>
    </w:p>
    <w:p w:rsidR="00847861" w:rsidRDefault="00847861" w:rsidP="00847861">
      <w:pPr>
        <w:pStyle w:val="ListParagraph"/>
        <w:tabs>
          <w:tab w:val="left" w:pos="720"/>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b/>
        <w:t>Jl. Lengkong Besar 68 Bandung</w:t>
      </w:r>
    </w:p>
    <w:p w:rsidR="00847861" w:rsidRDefault="00847861" w:rsidP="00847861">
      <w:pPr>
        <w:pStyle w:val="ListParagraph"/>
        <w:numPr>
          <w:ilvl w:val="0"/>
          <w:numId w:val="9"/>
        </w:numPr>
        <w:tabs>
          <w:tab w:val="left" w:pos="720"/>
        </w:tabs>
        <w:spacing w:line="360" w:lineRule="auto"/>
        <w:jc w:val="both"/>
        <w:rPr>
          <w:rFonts w:ascii="Times New Roman" w:hAnsi="Times New Roman" w:cs="Times New Roman"/>
          <w:b/>
          <w:sz w:val="24"/>
          <w:szCs w:val="24"/>
        </w:rPr>
      </w:pPr>
      <w:r>
        <w:rPr>
          <w:rFonts w:ascii="Times New Roman" w:hAnsi="Times New Roman" w:cs="Times New Roman"/>
          <w:b/>
          <w:sz w:val="24"/>
          <w:szCs w:val="24"/>
        </w:rPr>
        <w:t>Perpustakaan UNPAR</w:t>
      </w:r>
    </w:p>
    <w:p w:rsidR="00847861" w:rsidRPr="00280EEC" w:rsidRDefault="00847861" w:rsidP="00847861">
      <w:pPr>
        <w:pStyle w:val="ListParagraph"/>
        <w:tabs>
          <w:tab w:val="left" w:pos="72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Jl. Ciembiulewit.</w:t>
      </w:r>
    </w:p>
    <w:p w:rsidR="00847861" w:rsidRDefault="00847861" w:rsidP="00847861">
      <w:pPr>
        <w:pStyle w:val="ListParagraph"/>
        <w:tabs>
          <w:tab w:val="left" w:pos="720"/>
        </w:tabs>
        <w:spacing w:line="480" w:lineRule="auto"/>
        <w:ind w:left="1134"/>
        <w:jc w:val="both"/>
        <w:rPr>
          <w:rFonts w:ascii="Times New Roman" w:hAnsi="Times New Roman" w:cs="Times New Roman"/>
          <w:sz w:val="24"/>
          <w:szCs w:val="24"/>
        </w:rPr>
      </w:pPr>
    </w:p>
    <w:p w:rsidR="00847861" w:rsidRDefault="00847861" w:rsidP="00847861">
      <w:pPr>
        <w:rPr>
          <w:rFonts w:ascii="Times New Roman" w:hAnsi="Times New Roman" w:cs="Times New Roman"/>
          <w:sz w:val="24"/>
          <w:szCs w:val="24"/>
        </w:rPr>
      </w:pPr>
      <w:r>
        <w:rPr>
          <w:rFonts w:ascii="Times New Roman" w:hAnsi="Times New Roman" w:cs="Times New Roman"/>
          <w:sz w:val="24"/>
          <w:szCs w:val="24"/>
        </w:rPr>
        <w:br w:type="page"/>
      </w:r>
    </w:p>
    <w:p w:rsidR="00847861" w:rsidRDefault="00847861" w:rsidP="00847861">
      <w:pPr>
        <w:pStyle w:val="ListParagraph"/>
        <w:tabs>
          <w:tab w:val="left" w:pos="720"/>
        </w:tabs>
        <w:spacing w:line="480" w:lineRule="auto"/>
        <w:ind w:left="1134"/>
        <w:jc w:val="both"/>
        <w:rPr>
          <w:rFonts w:ascii="Times New Roman" w:hAnsi="Times New Roman" w:cs="Times New Roman"/>
          <w:sz w:val="24"/>
          <w:szCs w:val="24"/>
        </w:rPr>
      </w:pPr>
    </w:p>
    <w:p w:rsidR="00847861" w:rsidRDefault="00847861" w:rsidP="00847861">
      <w:pPr>
        <w:pStyle w:val="ListParagraph"/>
        <w:numPr>
          <w:ilvl w:val="0"/>
          <w:numId w:val="16"/>
        </w:numPr>
        <w:tabs>
          <w:tab w:val="left" w:pos="720"/>
        </w:tabs>
        <w:spacing w:line="480" w:lineRule="auto"/>
        <w:jc w:val="both"/>
        <w:rPr>
          <w:rFonts w:ascii="Times New Roman" w:hAnsi="Times New Roman" w:cs="Times New Roman"/>
          <w:b/>
          <w:sz w:val="24"/>
          <w:szCs w:val="24"/>
        </w:rPr>
      </w:pPr>
      <w:r>
        <w:rPr>
          <w:rFonts w:ascii="Times New Roman" w:hAnsi="Times New Roman" w:cs="Times New Roman"/>
          <w:b/>
          <w:sz w:val="24"/>
          <w:szCs w:val="24"/>
        </w:rPr>
        <w:t>Lama Penelitian</w:t>
      </w:r>
    </w:p>
    <w:p w:rsidR="00847861" w:rsidRDefault="00847861" w:rsidP="00847861">
      <w:pPr>
        <w:spacing w:line="480" w:lineRule="auto"/>
        <w:jc w:val="both"/>
        <w:rPr>
          <w:rFonts w:ascii="Times New Roman" w:hAnsi="Times New Roman" w:cs="Times New Roman"/>
          <w:b/>
          <w:sz w:val="24"/>
          <w:szCs w:val="20"/>
        </w:rPr>
      </w:pPr>
      <w:r>
        <w:rPr>
          <w:rFonts w:ascii="Times New Roman" w:hAnsi="Times New Roman" w:cs="Times New Roman"/>
          <w:b/>
          <w:sz w:val="24"/>
          <w:szCs w:val="20"/>
        </w:rPr>
        <w:t>Tabel Kegiatan Penelitian 2015-2016</w:t>
      </w:r>
    </w:p>
    <w:tbl>
      <w:tblPr>
        <w:tblStyle w:val="TableGrid"/>
        <w:tblW w:w="9495" w:type="dxa"/>
        <w:tblInd w:w="-1139" w:type="dxa"/>
        <w:tblLayout w:type="fixed"/>
        <w:tblLook w:val="04A0" w:firstRow="1" w:lastRow="0" w:firstColumn="1" w:lastColumn="0" w:noHBand="0" w:noVBand="1"/>
      </w:tblPr>
      <w:tblGrid>
        <w:gridCol w:w="566"/>
        <w:gridCol w:w="1841"/>
        <w:gridCol w:w="425"/>
        <w:gridCol w:w="284"/>
        <w:gridCol w:w="283"/>
        <w:gridCol w:w="284"/>
        <w:gridCol w:w="425"/>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847861" w:rsidTr="00D96AB7">
        <w:trPr>
          <w:trHeight w:val="98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No</w:t>
            </w:r>
          </w:p>
        </w:tc>
        <w:tc>
          <w:tcPr>
            <w:tcW w:w="184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847861" w:rsidRDefault="00847861" w:rsidP="00D96AB7">
            <w:pPr>
              <w:rPr>
                <w:rFonts w:ascii="Times New Roman" w:hAnsi="Times New Roman" w:cs="Times New Roman"/>
              </w:rPr>
            </w:pPr>
            <w:r>
              <w:rPr>
                <w:rFonts w:ascii="Times New Roman" w:hAnsi="Times New Roman" w:cs="Times New Roman"/>
                <w:sz w:val="20"/>
              </w:rPr>
              <w:t xml:space="preserve">     Bulan &amp; Minggu</w:t>
            </w:r>
          </w:p>
          <w:p w:rsidR="00847861" w:rsidRDefault="00847861" w:rsidP="00D96AB7">
            <w:pPr>
              <w:rPr>
                <w:rFonts w:ascii="Times New Roman" w:hAnsi="Times New Roman" w:cs="Times New Roman"/>
                <w:sz w:val="24"/>
                <w:szCs w:val="20"/>
              </w:rPr>
            </w:pPr>
          </w:p>
          <w:p w:rsidR="00847861" w:rsidRDefault="00847861" w:rsidP="00D96AB7">
            <w:pPr>
              <w:rPr>
                <w:rFonts w:ascii="Times New Roman" w:hAnsi="Times New Roman" w:cs="Times New Roman"/>
                <w:sz w:val="24"/>
                <w:szCs w:val="20"/>
              </w:rPr>
            </w:pPr>
          </w:p>
          <w:p w:rsidR="00847861" w:rsidRDefault="00847861" w:rsidP="00D96AB7">
            <w:pPr>
              <w:rPr>
                <w:sz w:val="24"/>
                <w:szCs w:val="20"/>
              </w:rPr>
            </w:pPr>
            <w:r>
              <w:rPr>
                <w:rFonts w:ascii="Times New Roman" w:hAnsi="Times New Roman" w:cs="Times New Roman"/>
                <w:sz w:val="24"/>
                <w:szCs w:val="20"/>
              </w:rPr>
              <w:t>Kegiatan</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November</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Desember</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Januari</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Februari</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Maret</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April</w:t>
            </w:r>
          </w:p>
        </w:tc>
      </w:tr>
      <w:tr w:rsidR="00847861" w:rsidTr="00D96AB7">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rFonts w:ascii="Times New Roman" w:hAnsi="Times New Roman" w:cs="Times New Roman"/>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sz w:val="24"/>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b/>
                <w:sz w:val="24"/>
                <w:szCs w:val="20"/>
              </w:rPr>
            </w:pPr>
            <w:r>
              <w:rPr>
                <w:rFonts w:ascii="Times New Roman" w:hAnsi="Times New Roman" w:cs="Times New Roman"/>
                <w:b/>
                <w:sz w:val="24"/>
                <w:szCs w:val="20"/>
              </w:rPr>
              <w:t>4</w:t>
            </w:r>
          </w:p>
        </w:tc>
      </w:tr>
      <w:tr w:rsidR="00847861" w:rsidTr="00D96AB7">
        <w:trPr>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rFonts w:ascii="Times New Roman" w:hAnsi="Times New Roman" w:cs="Times New Roman"/>
                <w:sz w:val="24"/>
                <w:szCs w:val="20"/>
              </w:rPr>
            </w:pPr>
            <w:r>
              <w:rPr>
                <w:rFonts w:ascii="Times New Roman" w:hAnsi="Times New Roman" w:cs="Times New Roman"/>
                <w:sz w:val="24"/>
                <w:szCs w:val="20"/>
              </w:rPr>
              <w:t>Tahap Persiapan</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Pr="00280EEC"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r>
      <w:tr w:rsidR="00847861" w:rsidTr="00D96AB7">
        <w:trPr>
          <w:trHeight w:val="413"/>
        </w:trPr>
        <w:tc>
          <w:tcPr>
            <w:tcW w:w="567"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rFonts w:ascii="Times New Roman" w:hAnsi="Times New Roman" w:cs="Times New Roman"/>
                <w:sz w:val="24"/>
                <w:szCs w:val="20"/>
              </w:rPr>
            </w:pPr>
            <w:r>
              <w:rPr>
                <w:rFonts w:ascii="Times New Roman" w:hAnsi="Times New Roman" w:cs="Times New Roman"/>
                <w:sz w:val="24"/>
                <w:szCs w:val="20"/>
              </w:rPr>
              <w:t>Konsultasi Judul</w:t>
            </w: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r>
      <w:tr w:rsidR="00847861" w:rsidTr="00D96AB7">
        <w:trPr>
          <w:trHeight w:val="420"/>
        </w:trPr>
        <w:tc>
          <w:tcPr>
            <w:tcW w:w="567"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rFonts w:ascii="Times New Roman" w:hAnsi="Times New Roman" w:cs="Times New Roman"/>
                <w:sz w:val="24"/>
                <w:szCs w:val="20"/>
              </w:rPr>
            </w:pPr>
            <w:r>
              <w:rPr>
                <w:rFonts w:ascii="Times New Roman" w:hAnsi="Times New Roman" w:cs="Times New Roman"/>
                <w:sz w:val="24"/>
                <w:szCs w:val="20"/>
              </w:rPr>
              <w:t>Pengajuan Judul</w:t>
            </w: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r>
      <w:tr w:rsidR="00847861" w:rsidTr="00D96AB7">
        <w:trPr>
          <w:trHeight w:val="398"/>
        </w:trPr>
        <w:tc>
          <w:tcPr>
            <w:tcW w:w="567"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rFonts w:ascii="Times New Roman" w:hAnsi="Times New Roman" w:cs="Times New Roman"/>
                <w:sz w:val="24"/>
                <w:szCs w:val="20"/>
              </w:rPr>
            </w:pPr>
            <w:r>
              <w:rPr>
                <w:rFonts w:ascii="Times New Roman" w:hAnsi="Times New Roman" w:cs="Times New Roman"/>
                <w:sz w:val="24"/>
                <w:szCs w:val="20"/>
              </w:rPr>
              <w:t>Proposal</w:t>
            </w: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r>
      <w:tr w:rsidR="00847861" w:rsidTr="00D96AB7">
        <w:tc>
          <w:tcPr>
            <w:tcW w:w="567"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rFonts w:ascii="Times New Roman" w:hAnsi="Times New Roman" w:cs="Times New Roman"/>
                <w:sz w:val="24"/>
                <w:szCs w:val="20"/>
              </w:rPr>
            </w:pPr>
            <w:r>
              <w:rPr>
                <w:rFonts w:ascii="Times New Roman" w:hAnsi="Times New Roman" w:cs="Times New Roman"/>
                <w:sz w:val="24"/>
                <w:szCs w:val="20"/>
              </w:rPr>
              <w:t>Pengumpulan Data</w:t>
            </w: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r>
      <w:tr w:rsidR="00847861" w:rsidTr="00D96AB7">
        <w:trPr>
          <w:trHeight w:val="439"/>
        </w:trPr>
        <w:tc>
          <w:tcPr>
            <w:tcW w:w="567"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rFonts w:ascii="Times New Roman" w:hAnsi="Times New Roman" w:cs="Times New Roman"/>
                <w:sz w:val="24"/>
                <w:szCs w:val="20"/>
              </w:rPr>
            </w:pPr>
            <w:r>
              <w:rPr>
                <w:rFonts w:ascii="Times New Roman" w:hAnsi="Times New Roman" w:cs="Times New Roman"/>
                <w:sz w:val="24"/>
                <w:szCs w:val="20"/>
              </w:rPr>
              <w:t>Analisis Data</w:t>
            </w: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r>
      <w:tr w:rsidR="00847861" w:rsidTr="00D96AB7">
        <w:trPr>
          <w:trHeight w:val="417"/>
        </w:trPr>
        <w:tc>
          <w:tcPr>
            <w:tcW w:w="567"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rFonts w:ascii="Times New Roman" w:hAnsi="Times New Roman" w:cs="Times New Roman"/>
                <w:sz w:val="24"/>
                <w:szCs w:val="20"/>
              </w:rPr>
            </w:pPr>
            <w:r>
              <w:rPr>
                <w:rFonts w:ascii="Times New Roman" w:hAnsi="Times New Roman" w:cs="Times New Roman"/>
                <w:sz w:val="24"/>
                <w:szCs w:val="20"/>
              </w:rPr>
              <w:t>Kegiatan Akhir</w:t>
            </w: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r>
      <w:tr w:rsidR="00847861" w:rsidTr="00D96AB7">
        <w:trPr>
          <w:trHeight w:val="396"/>
        </w:trPr>
        <w:tc>
          <w:tcPr>
            <w:tcW w:w="567"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rFonts w:ascii="Times New Roman" w:hAnsi="Times New Roman" w:cs="Times New Roman"/>
                <w:sz w:val="24"/>
                <w:szCs w:val="20"/>
              </w:rPr>
            </w:pPr>
            <w:r>
              <w:rPr>
                <w:rFonts w:ascii="Times New Roman" w:hAnsi="Times New Roman" w:cs="Times New Roman"/>
                <w:sz w:val="24"/>
                <w:szCs w:val="20"/>
              </w:rPr>
              <w:t>Peny. Skripsi</w:t>
            </w: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r>
      <w:tr w:rsidR="00847861" w:rsidTr="00D96AB7">
        <w:trPr>
          <w:trHeight w:val="415"/>
        </w:trPr>
        <w:tc>
          <w:tcPr>
            <w:tcW w:w="567"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rFonts w:ascii="Times New Roman" w:hAnsi="Times New Roman" w:cs="Times New Roman"/>
                <w:sz w:val="24"/>
                <w:szCs w:val="20"/>
              </w:rPr>
            </w:pPr>
            <w:r>
              <w:rPr>
                <w:rFonts w:ascii="Times New Roman" w:hAnsi="Times New Roman" w:cs="Times New Roman"/>
                <w:sz w:val="24"/>
                <w:szCs w:val="20"/>
              </w:rPr>
              <w:t>Seminar Draft</w:t>
            </w: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r>
      <w:tr w:rsidR="00847861" w:rsidTr="00D96AB7">
        <w:trPr>
          <w:trHeight w:val="421"/>
        </w:trPr>
        <w:tc>
          <w:tcPr>
            <w:tcW w:w="567"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jc w:val="center"/>
              <w:rPr>
                <w:rFonts w:ascii="Times New Roman" w:hAnsi="Times New Roman" w:cs="Times New Roman"/>
                <w:sz w:val="24"/>
                <w:szCs w:val="20"/>
              </w:rPr>
            </w:pPr>
            <w:r>
              <w:rPr>
                <w:rFonts w:ascii="Times New Roman" w:hAnsi="Times New Roman" w:cs="Times New Roman"/>
                <w:sz w:val="24"/>
                <w:szCs w:val="20"/>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7861" w:rsidRDefault="00847861" w:rsidP="00D96AB7">
            <w:pPr>
              <w:rPr>
                <w:rFonts w:ascii="Times New Roman" w:hAnsi="Times New Roman" w:cs="Times New Roman"/>
                <w:sz w:val="24"/>
                <w:szCs w:val="20"/>
              </w:rPr>
            </w:pPr>
            <w:r>
              <w:rPr>
                <w:rFonts w:ascii="Times New Roman" w:hAnsi="Times New Roman" w:cs="Times New Roman"/>
                <w:sz w:val="24"/>
                <w:szCs w:val="20"/>
              </w:rPr>
              <w:t>Sidang Skripsi</w:t>
            </w: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425"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3"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c>
          <w:tcPr>
            <w:tcW w:w="284" w:type="dxa"/>
            <w:tcBorders>
              <w:top w:val="single" w:sz="4" w:space="0" w:color="auto"/>
              <w:left w:val="single" w:sz="4" w:space="0" w:color="auto"/>
              <w:bottom w:val="single" w:sz="4" w:space="0" w:color="auto"/>
              <w:right w:val="single" w:sz="4" w:space="0" w:color="auto"/>
            </w:tcBorders>
          </w:tcPr>
          <w:p w:rsidR="00847861" w:rsidRDefault="00847861" w:rsidP="00D96AB7">
            <w:pPr>
              <w:jc w:val="both"/>
              <w:rPr>
                <w:rFonts w:ascii="Times New Roman" w:hAnsi="Times New Roman" w:cs="Times New Roman"/>
                <w:sz w:val="24"/>
                <w:szCs w:val="20"/>
              </w:rPr>
            </w:pPr>
          </w:p>
        </w:tc>
      </w:tr>
    </w:tbl>
    <w:p w:rsidR="00847861" w:rsidRPr="00446A26" w:rsidRDefault="00847861" w:rsidP="00847861">
      <w:pPr>
        <w:spacing w:line="480" w:lineRule="auto"/>
        <w:jc w:val="both"/>
        <w:rPr>
          <w:rFonts w:ascii="Times New Roman" w:hAnsi="Times New Roman" w:cs="Times New Roman"/>
          <w:sz w:val="24"/>
          <w:szCs w:val="20"/>
        </w:rPr>
      </w:pPr>
    </w:p>
    <w:p w:rsidR="00847861" w:rsidRPr="00F03456" w:rsidRDefault="00847861" w:rsidP="00847861">
      <w:pPr>
        <w:spacing w:line="480" w:lineRule="auto"/>
        <w:jc w:val="both"/>
        <w:rPr>
          <w:rFonts w:ascii="Times New Roman" w:hAnsi="Times New Roman" w:cs="Times New Roman"/>
          <w:sz w:val="24"/>
          <w:szCs w:val="20"/>
        </w:rPr>
      </w:pPr>
    </w:p>
    <w:p w:rsidR="00847861" w:rsidRDefault="00847861" w:rsidP="00847861">
      <w:pPr>
        <w:rPr>
          <w:rFonts w:ascii="Times New Roman" w:hAnsi="Times New Roman" w:cs="Times New Roman"/>
          <w:b/>
          <w:sz w:val="24"/>
          <w:szCs w:val="24"/>
        </w:rPr>
      </w:pPr>
      <w:r>
        <w:rPr>
          <w:rFonts w:ascii="Times New Roman" w:hAnsi="Times New Roman" w:cs="Times New Roman"/>
          <w:b/>
          <w:sz w:val="24"/>
          <w:szCs w:val="24"/>
        </w:rPr>
        <w:br w:type="page"/>
      </w:r>
    </w:p>
    <w:p w:rsidR="00847861" w:rsidRDefault="00847861" w:rsidP="00847861">
      <w:pPr>
        <w:jc w:val="both"/>
        <w:rPr>
          <w:rFonts w:ascii="Times New Roman" w:hAnsi="Times New Roman" w:cs="Times New Roman"/>
          <w:b/>
          <w:sz w:val="24"/>
          <w:szCs w:val="24"/>
        </w:rPr>
      </w:pPr>
    </w:p>
    <w:p w:rsidR="00847861" w:rsidRPr="00CD619F" w:rsidRDefault="00847861" w:rsidP="00847861">
      <w:pPr>
        <w:pStyle w:val="ListParagraph"/>
        <w:numPr>
          <w:ilvl w:val="0"/>
          <w:numId w:val="12"/>
        </w:numPr>
        <w:tabs>
          <w:tab w:val="left" w:pos="720"/>
        </w:tabs>
        <w:spacing w:line="480" w:lineRule="auto"/>
        <w:jc w:val="both"/>
        <w:rPr>
          <w:rFonts w:ascii="Times New Roman" w:hAnsi="Times New Roman" w:cs="Times New Roman"/>
          <w:b/>
          <w:sz w:val="24"/>
          <w:szCs w:val="24"/>
        </w:rPr>
      </w:pPr>
      <w:r w:rsidRPr="00CD619F">
        <w:rPr>
          <w:rFonts w:ascii="Times New Roman" w:hAnsi="Times New Roman" w:cs="Times New Roman"/>
          <w:b/>
          <w:sz w:val="24"/>
          <w:szCs w:val="24"/>
        </w:rPr>
        <w:t xml:space="preserve"> Sistematika Penulisan.</w:t>
      </w:r>
    </w:p>
    <w:p w:rsidR="00847861" w:rsidRPr="00636701" w:rsidRDefault="00847861" w:rsidP="00847861">
      <w:pPr>
        <w:pStyle w:val="ListParagraph"/>
        <w:tabs>
          <w:tab w:val="left" w:pos="1170"/>
        </w:tabs>
        <w:autoSpaceDE w:val="0"/>
        <w:autoSpaceDN w:val="0"/>
        <w:adjustRightInd w:val="0"/>
        <w:spacing w:after="0" w:line="480" w:lineRule="auto"/>
        <w:ind w:left="0" w:right="18" w:firstLine="567"/>
        <w:jc w:val="both"/>
        <w:rPr>
          <w:rFonts w:ascii="Times New Roman" w:eastAsia="Times New Roman" w:hAnsi="Times New Roman" w:cs="Times New Roman"/>
          <w:sz w:val="24"/>
          <w:szCs w:val="24"/>
        </w:rPr>
      </w:pPr>
      <w:r w:rsidRPr="00636701">
        <w:rPr>
          <w:rFonts w:ascii="Times New Roman" w:eastAsia="Times New Roman" w:hAnsi="Times New Roman" w:cs="Times New Roman"/>
          <w:sz w:val="24"/>
          <w:szCs w:val="24"/>
        </w:rPr>
        <w:t xml:space="preserve">Untuk mempermudah di dalam penyusunan penelitian ini, maka penulis menguraikannya dalam bentuk bab-bab yang terdiri dari: </w:t>
      </w:r>
    </w:p>
    <w:p w:rsidR="00847861" w:rsidRPr="00CD619F" w:rsidRDefault="00847861" w:rsidP="00847861">
      <w:pPr>
        <w:pStyle w:val="ListParagraph"/>
        <w:numPr>
          <w:ilvl w:val="0"/>
          <w:numId w:val="15"/>
        </w:numPr>
        <w:autoSpaceDE w:val="0"/>
        <w:autoSpaceDN w:val="0"/>
        <w:adjustRightInd w:val="0"/>
        <w:spacing w:after="0" w:line="480" w:lineRule="auto"/>
        <w:ind w:right="18"/>
        <w:jc w:val="both"/>
        <w:outlineLvl w:val="0"/>
        <w:rPr>
          <w:rFonts w:ascii="Times New Roman" w:eastAsia="Times New Roman" w:hAnsi="Times New Roman" w:cs="Times New Roman"/>
          <w:sz w:val="24"/>
          <w:szCs w:val="24"/>
        </w:rPr>
      </w:pPr>
      <w:bookmarkStart w:id="0" w:name="_Toc298953457"/>
      <w:r w:rsidRPr="00CD619F">
        <w:rPr>
          <w:rFonts w:ascii="Times New Roman" w:eastAsia="Times New Roman" w:hAnsi="Times New Roman" w:cs="Times New Roman"/>
          <w:b/>
          <w:bCs/>
          <w:sz w:val="24"/>
          <w:szCs w:val="24"/>
        </w:rPr>
        <w:t>BAB I</w:t>
      </w:r>
      <w:bookmarkEnd w:id="0"/>
      <w:r w:rsidRPr="00CD619F">
        <w:rPr>
          <w:rFonts w:ascii="Times New Roman" w:eastAsia="Times New Roman" w:hAnsi="Times New Roman" w:cs="Times New Roman"/>
          <w:b/>
          <w:bCs/>
          <w:sz w:val="24"/>
          <w:szCs w:val="24"/>
        </w:rPr>
        <w:t xml:space="preserve"> </w:t>
      </w:r>
      <w:r w:rsidRPr="00CD619F">
        <w:rPr>
          <w:rFonts w:ascii="Times New Roman" w:eastAsia="Times New Roman" w:hAnsi="Times New Roman" w:cs="Times New Roman"/>
          <w:sz w:val="24"/>
          <w:szCs w:val="24"/>
        </w:rPr>
        <w:t>Bagian ini merupakan bagian pembuka suatu permasalahan yang diharapkan dapat menghantarkan pembaca untuk dapat memahami permasalahan yang dikaji dalam penelitian ini. Di dalamnya meliputi latar belakang masalah, identifikasi masalah, pembatasan masalah, perumusan masalah, tujuan dan kegunaan penelitian, kerangka teoritis dan hipotesis, metode dan teknik pengumpulan data, lokasi dan lamanya penelitian, dan sistematika penulisan.</w:t>
      </w:r>
    </w:p>
    <w:p w:rsidR="00847861" w:rsidRDefault="00847861" w:rsidP="00847861">
      <w:pPr>
        <w:pStyle w:val="ListParagraph"/>
        <w:numPr>
          <w:ilvl w:val="0"/>
          <w:numId w:val="15"/>
        </w:numPr>
        <w:autoSpaceDE w:val="0"/>
        <w:autoSpaceDN w:val="0"/>
        <w:adjustRightInd w:val="0"/>
        <w:spacing w:after="0" w:line="480" w:lineRule="auto"/>
        <w:ind w:right="18"/>
        <w:jc w:val="both"/>
        <w:outlineLvl w:val="0"/>
        <w:rPr>
          <w:rFonts w:ascii="Times New Roman" w:eastAsia="Times New Roman" w:hAnsi="Times New Roman" w:cs="Times New Roman"/>
          <w:bCs/>
          <w:sz w:val="24"/>
          <w:szCs w:val="24"/>
        </w:rPr>
      </w:pPr>
      <w:r w:rsidRPr="00CD619F">
        <w:rPr>
          <w:rFonts w:ascii="Times New Roman" w:eastAsia="Times New Roman" w:hAnsi="Times New Roman" w:cs="Times New Roman"/>
          <w:b/>
          <w:bCs/>
          <w:sz w:val="24"/>
          <w:szCs w:val="24"/>
        </w:rPr>
        <w:t xml:space="preserve">BAB II  </w:t>
      </w:r>
      <w:r w:rsidRPr="00CD619F">
        <w:rPr>
          <w:rFonts w:ascii="Times New Roman" w:eastAsia="Times New Roman" w:hAnsi="Times New Roman" w:cs="Times New Roman"/>
          <w:bCs/>
          <w:sz w:val="24"/>
          <w:szCs w:val="24"/>
        </w:rPr>
        <w:t>Bagian ini akan membahas uraian atau informasi mengenai tema yang dijadikan variabel bebas yaitu konsep yang menjelaskan dan meramalkan masalah tersebut. Bab ini akan terdiri dari uraian ataupun informasi mengenai Pengaruh AANZFTA(Asean-Australia-New Zealand Free Trade Agreement) dan Juga membahas serta memaparkan AANZFTA itu sendiri.</w:t>
      </w:r>
    </w:p>
    <w:p w:rsidR="00847861" w:rsidRDefault="00847861" w:rsidP="0084786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847861" w:rsidRPr="00CD619F" w:rsidRDefault="00847861" w:rsidP="00847861">
      <w:pPr>
        <w:pStyle w:val="ListParagraph"/>
        <w:autoSpaceDE w:val="0"/>
        <w:autoSpaceDN w:val="0"/>
        <w:adjustRightInd w:val="0"/>
        <w:spacing w:after="0" w:line="480" w:lineRule="auto"/>
        <w:ind w:right="18"/>
        <w:jc w:val="both"/>
        <w:outlineLvl w:val="0"/>
        <w:rPr>
          <w:rFonts w:ascii="Times New Roman" w:eastAsia="Times New Roman" w:hAnsi="Times New Roman" w:cs="Times New Roman"/>
          <w:bCs/>
          <w:sz w:val="24"/>
          <w:szCs w:val="24"/>
        </w:rPr>
      </w:pPr>
    </w:p>
    <w:p w:rsidR="00847861" w:rsidRPr="00CD619F" w:rsidRDefault="00847861" w:rsidP="00847861">
      <w:pPr>
        <w:pStyle w:val="ListParagraph"/>
        <w:numPr>
          <w:ilvl w:val="0"/>
          <w:numId w:val="15"/>
        </w:numPr>
        <w:autoSpaceDE w:val="0"/>
        <w:autoSpaceDN w:val="0"/>
        <w:adjustRightInd w:val="0"/>
        <w:spacing w:after="0" w:line="480" w:lineRule="auto"/>
        <w:ind w:right="18"/>
        <w:jc w:val="both"/>
        <w:outlineLvl w:val="0"/>
        <w:rPr>
          <w:rFonts w:ascii="Times New Roman" w:eastAsia="Times New Roman" w:hAnsi="Times New Roman" w:cs="Times New Roman"/>
          <w:bCs/>
          <w:sz w:val="24"/>
          <w:szCs w:val="24"/>
        </w:rPr>
      </w:pPr>
      <w:r w:rsidRPr="00CD619F">
        <w:rPr>
          <w:rFonts w:ascii="Times New Roman" w:eastAsia="Times New Roman" w:hAnsi="Times New Roman" w:cs="Times New Roman"/>
          <w:b/>
          <w:bCs/>
          <w:sz w:val="24"/>
          <w:szCs w:val="24"/>
        </w:rPr>
        <w:t xml:space="preserve">BAB III </w:t>
      </w:r>
      <w:r w:rsidRPr="00CD619F">
        <w:rPr>
          <w:rFonts w:ascii="Times New Roman" w:eastAsia="Times New Roman" w:hAnsi="Times New Roman" w:cs="Times New Roman"/>
          <w:bCs/>
          <w:sz w:val="24"/>
          <w:szCs w:val="24"/>
        </w:rPr>
        <w:t>Bagian ini berisikan uraian atau informasi mengenai masalah yang menjadi variabel terikat yaitu konsep yang hendak dijelaskan kejadiannya dan terjadi akibat dari variabel lainnya. Pada perihal ini yang menjadi variabel terikatnya mengenai Stabilitas Perdagangan Indonesia-New Zealand.</w:t>
      </w:r>
    </w:p>
    <w:p w:rsidR="00847861" w:rsidRPr="00CD619F" w:rsidRDefault="00847861" w:rsidP="00847861">
      <w:pPr>
        <w:pStyle w:val="ListParagraph"/>
        <w:numPr>
          <w:ilvl w:val="0"/>
          <w:numId w:val="15"/>
        </w:numPr>
        <w:autoSpaceDE w:val="0"/>
        <w:autoSpaceDN w:val="0"/>
        <w:adjustRightInd w:val="0"/>
        <w:spacing w:after="0" w:line="480" w:lineRule="auto"/>
        <w:ind w:right="18"/>
        <w:jc w:val="both"/>
        <w:outlineLvl w:val="0"/>
        <w:rPr>
          <w:rFonts w:ascii="Times New Roman" w:eastAsia="Times New Roman" w:hAnsi="Times New Roman" w:cs="Times New Roman"/>
          <w:bCs/>
          <w:sz w:val="24"/>
          <w:szCs w:val="24"/>
        </w:rPr>
      </w:pPr>
      <w:r w:rsidRPr="00CD619F">
        <w:rPr>
          <w:rFonts w:ascii="Times New Roman" w:eastAsia="Times New Roman" w:hAnsi="Times New Roman" w:cs="Times New Roman"/>
          <w:b/>
          <w:bCs/>
          <w:sz w:val="24"/>
          <w:szCs w:val="24"/>
        </w:rPr>
        <w:t xml:space="preserve">BAB IV </w:t>
      </w:r>
      <w:r w:rsidRPr="00CD619F">
        <w:rPr>
          <w:rFonts w:ascii="Times New Roman" w:eastAsia="Times New Roman" w:hAnsi="Times New Roman" w:cs="Times New Roman"/>
          <w:bCs/>
          <w:sz w:val="24"/>
          <w:szCs w:val="24"/>
        </w:rPr>
        <w:t>Bagian ini berisikan pembahasan,menguraikan serta menjawab Hipotesis dan indikator-indikator penelitian yang dideskripsikan dalam data.</w:t>
      </w:r>
    </w:p>
    <w:p w:rsidR="00847861" w:rsidRPr="00CD619F" w:rsidRDefault="00847861" w:rsidP="00847861">
      <w:pPr>
        <w:pStyle w:val="ListParagraph"/>
        <w:numPr>
          <w:ilvl w:val="0"/>
          <w:numId w:val="15"/>
        </w:numPr>
        <w:autoSpaceDE w:val="0"/>
        <w:autoSpaceDN w:val="0"/>
        <w:adjustRightInd w:val="0"/>
        <w:spacing w:after="0" w:line="480" w:lineRule="auto"/>
        <w:ind w:right="18"/>
        <w:jc w:val="both"/>
        <w:outlineLvl w:val="0"/>
        <w:rPr>
          <w:rFonts w:ascii="Times New Roman" w:eastAsia="Times New Roman" w:hAnsi="Times New Roman" w:cs="Times New Roman"/>
          <w:sz w:val="24"/>
          <w:szCs w:val="24"/>
        </w:rPr>
      </w:pPr>
      <w:r w:rsidRPr="00CD619F">
        <w:rPr>
          <w:rFonts w:ascii="Times New Roman" w:eastAsia="Times New Roman" w:hAnsi="Times New Roman" w:cs="Times New Roman"/>
          <w:b/>
          <w:bCs/>
          <w:sz w:val="24"/>
          <w:szCs w:val="24"/>
        </w:rPr>
        <w:t xml:space="preserve">BAB V </w:t>
      </w:r>
      <w:r w:rsidRPr="00CD619F">
        <w:rPr>
          <w:rFonts w:ascii="Times New Roman" w:eastAsia="Times New Roman" w:hAnsi="Times New Roman" w:cs="Times New Roman"/>
          <w:bCs/>
          <w:sz w:val="24"/>
          <w:szCs w:val="24"/>
        </w:rPr>
        <w:t>Bagian ini merupakan bagian terakhir dimana penulis akan memaparkan beberapa kesimpulan atau hasil yang diperoleh.</w:t>
      </w:r>
    </w:p>
    <w:p w:rsidR="00847861" w:rsidRPr="00636701" w:rsidRDefault="00847861" w:rsidP="00847861">
      <w:pPr>
        <w:tabs>
          <w:tab w:val="left" w:pos="840"/>
        </w:tabs>
        <w:autoSpaceDE w:val="0"/>
        <w:autoSpaceDN w:val="0"/>
        <w:adjustRightInd w:val="0"/>
        <w:spacing w:after="0" w:line="480" w:lineRule="auto"/>
        <w:ind w:left="1170" w:right="18" w:hanging="1170"/>
        <w:jc w:val="both"/>
        <w:rPr>
          <w:rFonts w:ascii="Times New Roman" w:eastAsia="Times New Roman" w:hAnsi="Times New Roman" w:cs="Times New Roman"/>
          <w:sz w:val="24"/>
          <w:szCs w:val="24"/>
        </w:rPr>
      </w:pPr>
    </w:p>
    <w:p w:rsidR="00911F13" w:rsidRDefault="00847861" w:rsidP="00847861">
      <w:r>
        <w:rPr>
          <w:rFonts w:ascii="Times New Roman" w:hAnsi="Times New Roman" w:cs="Times New Roman"/>
          <w:sz w:val="24"/>
          <w:szCs w:val="24"/>
        </w:rPr>
        <w:br w:type="page"/>
      </w:r>
      <w:bookmarkStart w:id="1" w:name="_GoBack"/>
      <w:bookmarkEnd w:id="1"/>
    </w:p>
    <w:sectPr w:rsidR="00911F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278" w:rsidRDefault="008C4278" w:rsidP="00847861">
      <w:pPr>
        <w:spacing w:after="0" w:line="240" w:lineRule="auto"/>
      </w:pPr>
      <w:r>
        <w:separator/>
      </w:r>
    </w:p>
  </w:endnote>
  <w:endnote w:type="continuationSeparator" w:id="0">
    <w:p w:rsidR="008C4278" w:rsidRDefault="008C4278" w:rsidP="0084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Bold"/>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278" w:rsidRDefault="008C4278" w:rsidP="00847861">
      <w:pPr>
        <w:spacing w:after="0" w:line="240" w:lineRule="auto"/>
      </w:pPr>
      <w:r>
        <w:separator/>
      </w:r>
    </w:p>
  </w:footnote>
  <w:footnote w:type="continuationSeparator" w:id="0">
    <w:p w:rsidR="008C4278" w:rsidRDefault="008C4278" w:rsidP="00847861">
      <w:pPr>
        <w:spacing w:after="0" w:line="240" w:lineRule="auto"/>
      </w:pPr>
      <w:r>
        <w:continuationSeparator/>
      </w:r>
    </w:p>
  </w:footnote>
  <w:footnote w:id="1">
    <w:p w:rsidR="00847861" w:rsidRPr="00B32767" w:rsidRDefault="00847861" w:rsidP="00847861">
      <w:pPr>
        <w:widowControl w:val="0"/>
        <w:autoSpaceDE w:val="0"/>
        <w:autoSpaceDN w:val="0"/>
        <w:adjustRightInd w:val="0"/>
        <w:spacing w:after="0"/>
        <w:contextualSpacing/>
        <w:jc w:val="both"/>
        <w:rPr>
          <w:rFonts w:ascii="Times New Roman" w:hAnsi="Times New Roman"/>
          <w:sz w:val="20"/>
        </w:rPr>
      </w:pPr>
      <w:r w:rsidRPr="00B32767">
        <w:rPr>
          <w:rStyle w:val="FootnoteReference"/>
          <w:rFonts w:ascii="Times New Roman" w:hAnsi="Times New Roman"/>
          <w:sz w:val="20"/>
        </w:rPr>
        <w:footnoteRef/>
      </w:r>
      <w:r w:rsidRPr="00B32767">
        <w:rPr>
          <w:rFonts w:ascii="Times New Roman" w:hAnsi="Times New Roman"/>
          <w:sz w:val="20"/>
        </w:rPr>
        <w:t xml:space="preserve"> </w:t>
      </w:r>
      <w:r>
        <w:rPr>
          <w:rFonts w:ascii="Times New Roman" w:hAnsi="Times New Roman" w:cs="Cambria"/>
          <w:sz w:val="20"/>
        </w:rPr>
        <w:t>Anak Agung Banyu Perwita &amp;</w:t>
      </w:r>
      <w:r w:rsidRPr="00B32767">
        <w:rPr>
          <w:rFonts w:ascii="Times New Roman" w:hAnsi="Times New Roman" w:cs="Cambria"/>
          <w:sz w:val="20"/>
        </w:rPr>
        <w:t xml:space="preserve"> Yayan Mochamad Yani, </w:t>
      </w:r>
      <w:r w:rsidRPr="00B32767">
        <w:rPr>
          <w:rFonts w:ascii="Times New Roman" w:hAnsi="Times New Roman" w:cs="Cambria"/>
          <w:i/>
          <w:iCs/>
          <w:sz w:val="20"/>
        </w:rPr>
        <w:t>Pengan</w:t>
      </w:r>
      <w:r>
        <w:rPr>
          <w:rFonts w:ascii="Times New Roman" w:hAnsi="Times New Roman" w:cs="Cambria"/>
          <w:i/>
          <w:iCs/>
          <w:sz w:val="20"/>
        </w:rPr>
        <w:t xml:space="preserve">tar Ilmu Hubungan Internasional </w:t>
      </w:r>
      <w:r w:rsidRPr="00B32767">
        <w:rPr>
          <w:rFonts w:ascii="Times New Roman" w:hAnsi="Times New Roman" w:cs="Cambria"/>
          <w:i/>
          <w:iCs/>
          <w:sz w:val="20"/>
        </w:rPr>
        <w:t xml:space="preserve"> </w:t>
      </w:r>
      <w:r>
        <w:rPr>
          <w:rFonts w:ascii="Times New Roman" w:hAnsi="Times New Roman" w:cs="Cambria"/>
          <w:sz w:val="20"/>
        </w:rPr>
        <w:t>(Bandung:</w:t>
      </w:r>
      <w:r w:rsidRPr="00B32767">
        <w:rPr>
          <w:rFonts w:ascii="Times New Roman" w:hAnsi="Times New Roman" w:cs="Cambria"/>
          <w:sz w:val="20"/>
        </w:rPr>
        <w:t xml:space="preserve"> Remaja Risdakarya, 2005), hlm. 136. </w:t>
      </w:r>
    </w:p>
  </w:footnote>
  <w:footnote w:id="2">
    <w:p w:rsidR="00847861" w:rsidRPr="00E27A23" w:rsidRDefault="00847861" w:rsidP="00847861">
      <w:pPr>
        <w:pStyle w:val="FootnoteText"/>
        <w:rPr>
          <w:rFonts w:ascii="Times New Roman" w:hAnsi="Times New Roman" w:cs="Times New Roman"/>
        </w:rPr>
      </w:pPr>
      <w:r w:rsidRPr="00E27A23">
        <w:rPr>
          <w:rStyle w:val="FootnoteReference"/>
          <w:rFonts w:ascii="Times New Roman" w:hAnsi="Times New Roman" w:cs="Times New Roman"/>
        </w:rPr>
        <w:footnoteRef/>
      </w:r>
      <w:r w:rsidRPr="00E27A23">
        <w:rPr>
          <w:rFonts w:ascii="Times New Roman" w:hAnsi="Times New Roman" w:cs="Times New Roman"/>
        </w:rPr>
        <w:t xml:space="preserve"> </w:t>
      </w:r>
      <w:proofErr w:type="gramStart"/>
      <w:r w:rsidRPr="00E27A23">
        <w:rPr>
          <w:rFonts w:ascii="Times New Roman" w:hAnsi="Times New Roman" w:cs="Times New Roman"/>
        </w:rPr>
        <w:t xml:space="preserve">Samuel P. Huntington, </w:t>
      </w:r>
      <w:r w:rsidRPr="00E27A23">
        <w:rPr>
          <w:rFonts w:ascii="Times New Roman" w:hAnsi="Times New Roman" w:cs="Times New Roman"/>
          <w:i/>
          <w:iCs/>
        </w:rPr>
        <w:t xml:space="preserve">The Clash of Civilization and The Remaking of World Order </w:t>
      </w:r>
      <w:r w:rsidRPr="00E27A23">
        <w:rPr>
          <w:rFonts w:ascii="Times New Roman" w:hAnsi="Times New Roman" w:cs="Times New Roman"/>
        </w:rPr>
        <w:t xml:space="preserve">(London: Touchstone, 1998), </w:t>
      </w:r>
      <w:proofErr w:type="spellStart"/>
      <w:r w:rsidRPr="00E27A23">
        <w:rPr>
          <w:rFonts w:ascii="Times New Roman" w:hAnsi="Times New Roman" w:cs="Times New Roman"/>
        </w:rPr>
        <w:t>hlm</w:t>
      </w:r>
      <w:proofErr w:type="spellEnd"/>
      <w:r w:rsidRPr="00E27A23">
        <w:rPr>
          <w:rFonts w:ascii="Times New Roman" w:hAnsi="Times New Roman" w:cs="Times New Roman"/>
        </w:rPr>
        <w:t>.</w:t>
      </w:r>
      <w:proofErr w:type="gramEnd"/>
      <w:r w:rsidRPr="00E27A23">
        <w:rPr>
          <w:rFonts w:ascii="Times New Roman" w:hAnsi="Times New Roman" w:cs="Times New Roman"/>
        </w:rPr>
        <w:t xml:space="preserve"> 21. </w:t>
      </w:r>
    </w:p>
  </w:footnote>
  <w:footnote w:id="3">
    <w:p w:rsidR="00847861" w:rsidRDefault="00847861" w:rsidP="00847861">
      <w:pPr>
        <w:pStyle w:val="FootnoteText"/>
      </w:pPr>
      <w:r>
        <w:rPr>
          <w:rStyle w:val="FootnoteReference"/>
        </w:rPr>
        <w:footnoteRef/>
      </w:r>
      <w:r>
        <w:t xml:space="preserve"> </w:t>
      </w:r>
      <w:proofErr w:type="spellStart"/>
      <w:r w:rsidRPr="00DF3E20">
        <w:rPr>
          <w:rFonts w:ascii="Times New Roman" w:hAnsi="Times New Roman"/>
        </w:rPr>
        <w:t>Yulius</w:t>
      </w:r>
      <w:proofErr w:type="spellEnd"/>
      <w:r>
        <w:rPr>
          <w:rFonts w:ascii="Times New Roman" w:hAnsi="Times New Roman"/>
        </w:rPr>
        <w:t xml:space="preserve"> P. </w:t>
      </w:r>
      <w:proofErr w:type="spellStart"/>
      <w:r w:rsidRPr="00DF3E20">
        <w:rPr>
          <w:rFonts w:ascii="Times New Roman" w:hAnsi="Times New Roman"/>
        </w:rPr>
        <w:t>Hermawan</w:t>
      </w:r>
      <w:proofErr w:type="spellEnd"/>
      <w:r w:rsidRPr="00DF3E20">
        <w:rPr>
          <w:rFonts w:ascii="Times New Roman" w:hAnsi="Times New Roman"/>
        </w:rPr>
        <w:t xml:space="preserve">, </w:t>
      </w:r>
      <w:proofErr w:type="spellStart"/>
      <w:r>
        <w:rPr>
          <w:rFonts w:ascii="Times New Roman" w:hAnsi="Times New Roman"/>
          <w:i/>
        </w:rPr>
        <w:t>Tranformasi</w:t>
      </w:r>
      <w:proofErr w:type="spellEnd"/>
      <w:r>
        <w:rPr>
          <w:rFonts w:ascii="Times New Roman" w:hAnsi="Times New Roman"/>
          <w:i/>
        </w:rPr>
        <w:t xml:space="preserve"> </w:t>
      </w:r>
      <w:proofErr w:type="spellStart"/>
      <w:r>
        <w:rPr>
          <w:rFonts w:ascii="Times New Roman" w:hAnsi="Times New Roman"/>
          <w:i/>
        </w:rPr>
        <w:t>dalam</w:t>
      </w:r>
      <w:proofErr w:type="spellEnd"/>
      <w:r>
        <w:rPr>
          <w:rFonts w:ascii="Times New Roman" w:hAnsi="Times New Roman"/>
          <w:i/>
        </w:rPr>
        <w:t xml:space="preserve"> </w:t>
      </w:r>
      <w:proofErr w:type="spellStart"/>
      <w:r>
        <w:rPr>
          <w:rFonts w:ascii="Times New Roman" w:hAnsi="Times New Roman"/>
          <w:i/>
        </w:rPr>
        <w:t>Studi</w:t>
      </w:r>
      <w:proofErr w:type="spellEnd"/>
      <w:r>
        <w:rPr>
          <w:rFonts w:ascii="Times New Roman" w:hAnsi="Times New Roman"/>
          <w:i/>
        </w:rPr>
        <w:t xml:space="preserve"> </w:t>
      </w:r>
      <w:proofErr w:type="spellStart"/>
      <w:r>
        <w:rPr>
          <w:rFonts w:ascii="Times New Roman" w:hAnsi="Times New Roman"/>
          <w:i/>
        </w:rPr>
        <w:t>Hubungan</w:t>
      </w:r>
      <w:proofErr w:type="spellEnd"/>
      <w:r>
        <w:rPr>
          <w:rFonts w:ascii="Times New Roman" w:hAnsi="Times New Roman"/>
          <w:i/>
        </w:rPr>
        <w:t xml:space="preserve"> </w:t>
      </w:r>
      <w:proofErr w:type="spellStart"/>
      <w:proofErr w:type="gramStart"/>
      <w:r>
        <w:rPr>
          <w:rFonts w:ascii="Times New Roman" w:hAnsi="Times New Roman"/>
          <w:i/>
        </w:rPr>
        <w:t>I</w:t>
      </w:r>
      <w:r w:rsidRPr="00056772">
        <w:rPr>
          <w:rFonts w:ascii="Times New Roman" w:hAnsi="Times New Roman"/>
          <w:i/>
        </w:rPr>
        <w:t>nternasional</w:t>
      </w:r>
      <w:proofErr w:type="spellEnd"/>
      <w:r>
        <w:rPr>
          <w:rFonts w:ascii="Times New Roman" w:hAnsi="Times New Roman"/>
        </w:rPr>
        <w:t xml:space="preserve"> </w:t>
      </w:r>
      <w:r w:rsidRPr="00DF3E20">
        <w:rPr>
          <w:rFonts w:ascii="Times New Roman" w:hAnsi="Times New Roman"/>
        </w:rPr>
        <w:t xml:space="preserve"> (</w:t>
      </w:r>
      <w:proofErr w:type="gramEnd"/>
      <w:r w:rsidRPr="00DF3E20">
        <w:rPr>
          <w:rFonts w:ascii="Times New Roman" w:hAnsi="Times New Roman"/>
        </w:rPr>
        <w:t xml:space="preserve">Jogjakarta: </w:t>
      </w:r>
      <w:proofErr w:type="spellStart"/>
      <w:r w:rsidRPr="00DF3E20">
        <w:rPr>
          <w:rFonts w:ascii="Times New Roman" w:hAnsi="Times New Roman"/>
        </w:rPr>
        <w:t>Graha</w:t>
      </w:r>
      <w:proofErr w:type="spellEnd"/>
      <w:r w:rsidRPr="00DF3E20">
        <w:rPr>
          <w:rFonts w:ascii="Times New Roman" w:hAnsi="Times New Roman"/>
        </w:rPr>
        <w:t xml:space="preserve"> </w:t>
      </w:r>
      <w:proofErr w:type="spellStart"/>
      <w:r w:rsidRPr="00DF3E20">
        <w:rPr>
          <w:rFonts w:ascii="Times New Roman" w:hAnsi="Times New Roman"/>
        </w:rPr>
        <w:t>Ilmu</w:t>
      </w:r>
      <w:proofErr w:type="spellEnd"/>
      <w:r w:rsidRPr="00DF3E20">
        <w:rPr>
          <w:rFonts w:ascii="Times New Roman" w:hAnsi="Times New Roman"/>
        </w:rPr>
        <w:t xml:space="preserve">, 2007), </w:t>
      </w:r>
      <w:proofErr w:type="spellStart"/>
      <w:r w:rsidRPr="00DF3E20">
        <w:rPr>
          <w:rFonts w:ascii="Times New Roman" w:hAnsi="Times New Roman"/>
        </w:rPr>
        <w:t>hlm</w:t>
      </w:r>
      <w:proofErr w:type="spellEnd"/>
      <w:r w:rsidRPr="00DF3E20">
        <w:rPr>
          <w:rFonts w:ascii="Times New Roman" w:hAnsi="Times New Roman"/>
        </w:rPr>
        <w:t>. 33.</w:t>
      </w:r>
    </w:p>
  </w:footnote>
  <w:footnote w:id="4">
    <w:p w:rsidR="00847861" w:rsidRPr="007F26D1" w:rsidRDefault="00847861" w:rsidP="00847861">
      <w:pPr>
        <w:pStyle w:val="FootnoteText"/>
        <w:rPr>
          <w:rFonts w:ascii="Times New Roman" w:hAnsi="Times New Roman" w:cs="Times New Roman"/>
        </w:rPr>
      </w:pPr>
      <w:r w:rsidRPr="007F26D1">
        <w:rPr>
          <w:rStyle w:val="FootnoteReference"/>
          <w:rFonts w:ascii="Times New Roman" w:hAnsi="Times New Roman" w:cs="Times New Roman"/>
        </w:rPr>
        <w:footnoteRef/>
      </w:r>
      <w:r w:rsidRPr="007F26D1">
        <w:rPr>
          <w:rFonts w:ascii="Times New Roman" w:hAnsi="Times New Roman" w:cs="Times New Roman"/>
        </w:rPr>
        <w:t xml:space="preserve"> </w:t>
      </w:r>
      <w:proofErr w:type="gramStart"/>
      <w:r w:rsidRPr="007F26D1">
        <w:rPr>
          <w:rFonts w:ascii="Times New Roman" w:hAnsi="Times New Roman" w:cs="Times New Roman"/>
          <w:i/>
          <w:iCs/>
        </w:rPr>
        <w:t>Ibid.,</w:t>
      </w:r>
      <w:proofErr w:type="gramEnd"/>
      <w:r w:rsidRPr="007F26D1">
        <w:rPr>
          <w:rFonts w:ascii="Times New Roman" w:hAnsi="Times New Roman" w:cs="Times New Roman"/>
          <w:i/>
          <w:iCs/>
        </w:rPr>
        <w:t xml:space="preserve"> </w:t>
      </w:r>
      <w:proofErr w:type="spellStart"/>
      <w:r w:rsidRPr="007F26D1">
        <w:rPr>
          <w:rFonts w:ascii="Times New Roman" w:hAnsi="Times New Roman" w:cs="Times New Roman"/>
        </w:rPr>
        <w:t>hlm</w:t>
      </w:r>
      <w:proofErr w:type="spellEnd"/>
      <w:r w:rsidRPr="007F26D1">
        <w:rPr>
          <w:rFonts w:ascii="Times New Roman" w:hAnsi="Times New Roman" w:cs="Times New Roman"/>
        </w:rPr>
        <w:t>. 13.</w:t>
      </w:r>
    </w:p>
  </w:footnote>
  <w:footnote w:id="5">
    <w:p w:rsidR="00847861" w:rsidRPr="00963DBC" w:rsidRDefault="00847861" w:rsidP="00847861">
      <w:pPr>
        <w:pStyle w:val="FootnoteText"/>
        <w:rPr>
          <w:rFonts w:ascii="Times New Roman" w:hAnsi="Times New Roman" w:cs="Times New Roman"/>
        </w:rPr>
      </w:pPr>
      <w:r w:rsidRPr="00963DBC">
        <w:rPr>
          <w:rStyle w:val="FootnoteReference"/>
          <w:rFonts w:ascii="Times New Roman" w:hAnsi="Times New Roman" w:cs="Times New Roman"/>
        </w:rPr>
        <w:footnoteRef/>
      </w:r>
      <w:r w:rsidRPr="00963DBC">
        <w:rPr>
          <w:rFonts w:ascii="Times New Roman" w:hAnsi="Times New Roman" w:cs="Times New Roman"/>
        </w:rPr>
        <w:t xml:space="preserve"> </w:t>
      </w:r>
      <w:proofErr w:type="spellStart"/>
      <w:r w:rsidRPr="00963DBC">
        <w:rPr>
          <w:rFonts w:ascii="Times New Roman" w:hAnsi="Times New Roman" w:cs="Times New Roman"/>
        </w:rPr>
        <w:t>Nurraeni</w:t>
      </w:r>
      <w:proofErr w:type="spellEnd"/>
      <w:r w:rsidRPr="00963DBC">
        <w:rPr>
          <w:rFonts w:ascii="Times New Roman" w:hAnsi="Times New Roman" w:cs="Times New Roman"/>
        </w:rPr>
        <w:t xml:space="preserve"> S., </w:t>
      </w:r>
      <w:proofErr w:type="spellStart"/>
      <w:r w:rsidRPr="00963DBC">
        <w:rPr>
          <w:rFonts w:ascii="Times New Roman" w:hAnsi="Times New Roman" w:cs="Times New Roman"/>
        </w:rPr>
        <w:t>Deasy</w:t>
      </w:r>
      <w:proofErr w:type="spellEnd"/>
      <w:r w:rsidRPr="00963DBC">
        <w:rPr>
          <w:rFonts w:ascii="Times New Roman" w:hAnsi="Times New Roman" w:cs="Times New Roman"/>
        </w:rPr>
        <w:t xml:space="preserve"> </w:t>
      </w:r>
      <w:proofErr w:type="spellStart"/>
      <w:r w:rsidRPr="00963DBC">
        <w:rPr>
          <w:rFonts w:ascii="Times New Roman" w:hAnsi="Times New Roman" w:cs="Times New Roman"/>
        </w:rPr>
        <w:t>Silvya</w:t>
      </w:r>
      <w:proofErr w:type="spellEnd"/>
      <w:r w:rsidRPr="00963DBC">
        <w:rPr>
          <w:rFonts w:ascii="Times New Roman" w:hAnsi="Times New Roman" w:cs="Times New Roman"/>
        </w:rPr>
        <w:t xml:space="preserve">, </w:t>
      </w:r>
      <w:proofErr w:type="spellStart"/>
      <w:r w:rsidRPr="00963DBC">
        <w:rPr>
          <w:rFonts w:ascii="Times New Roman" w:hAnsi="Times New Roman" w:cs="Times New Roman"/>
        </w:rPr>
        <w:t>Arfin</w:t>
      </w:r>
      <w:proofErr w:type="spellEnd"/>
      <w:r w:rsidRPr="00963DBC">
        <w:rPr>
          <w:rFonts w:ascii="Times New Roman" w:hAnsi="Times New Roman" w:cs="Times New Roman"/>
        </w:rPr>
        <w:t xml:space="preserve"> </w:t>
      </w:r>
      <w:proofErr w:type="spellStart"/>
      <w:r w:rsidRPr="00963DBC">
        <w:rPr>
          <w:rFonts w:ascii="Times New Roman" w:hAnsi="Times New Roman" w:cs="Times New Roman"/>
        </w:rPr>
        <w:t>Sudirman</w:t>
      </w:r>
      <w:proofErr w:type="spellEnd"/>
      <w:r w:rsidRPr="00963DBC">
        <w:rPr>
          <w:rFonts w:ascii="Times New Roman" w:hAnsi="Times New Roman" w:cs="Times New Roman"/>
        </w:rPr>
        <w:t xml:space="preserve">, </w:t>
      </w:r>
      <w:proofErr w:type="spellStart"/>
      <w:r w:rsidRPr="00963DBC">
        <w:rPr>
          <w:rFonts w:ascii="Times New Roman" w:hAnsi="Times New Roman" w:cs="Times New Roman"/>
          <w:i/>
          <w:iCs/>
        </w:rPr>
        <w:t>Regionalisme</w:t>
      </w:r>
      <w:proofErr w:type="spellEnd"/>
      <w:r w:rsidRPr="00963DBC">
        <w:rPr>
          <w:rFonts w:ascii="Times New Roman" w:hAnsi="Times New Roman" w:cs="Times New Roman"/>
          <w:i/>
          <w:iCs/>
        </w:rPr>
        <w:t xml:space="preserve"> </w:t>
      </w:r>
      <w:proofErr w:type="spellStart"/>
      <w:r w:rsidRPr="00963DBC">
        <w:rPr>
          <w:rFonts w:ascii="Times New Roman" w:hAnsi="Times New Roman" w:cs="Times New Roman"/>
          <w:i/>
          <w:iCs/>
        </w:rPr>
        <w:t>dalam</w:t>
      </w:r>
      <w:proofErr w:type="spellEnd"/>
      <w:r w:rsidRPr="00963DBC">
        <w:rPr>
          <w:rFonts w:ascii="Times New Roman" w:hAnsi="Times New Roman" w:cs="Times New Roman"/>
          <w:i/>
          <w:iCs/>
        </w:rPr>
        <w:t xml:space="preserve"> </w:t>
      </w:r>
      <w:proofErr w:type="spellStart"/>
      <w:r w:rsidRPr="00963DBC">
        <w:rPr>
          <w:rFonts w:ascii="Times New Roman" w:hAnsi="Times New Roman" w:cs="Times New Roman"/>
          <w:i/>
          <w:iCs/>
        </w:rPr>
        <w:t>Studi</w:t>
      </w:r>
      <w:proofErr w:type="spellEnd"/>
      <w:r w:rsidRPr="00963DBC">
        <w:rPr>
          <w:rFonts w:ascii="Times New Roman" w:hAnsi="Times New Roman" w:cs="Times New Roman"/>
          <w:i/>
          <w:iCs/>
        </w:rPr>
        <w:t xml:space="preserve"> </w:t>
      </w:r>
      <w:proofErr w:type="spellStart"/>
      <w:r w:rsidRPr="00963DBC">
        <w:rPr>
          <w:rFonts w:ascii="Times New Roman" w:hAnsi="Times New Roman" w:cs="Times New Roman"/>
          <w:i/>
          <w:iCs/>
        </w:rPr>
        <w:t>Hubungan</w:t>
      </w:r>
      <w:proofErr w:type="spellEnd"/>
      <w:r w:rsidRPr="00963DBC">
        <w:rPr>
          <w:rFonts w:ascii="Times New Roman" w:hAnsi="Times New Roman" w:cs="Times New Roman"/>
          <w:i/>
          <w:iCs/>
        </w:rPr>
        <w:t xml:space="preserve"> </w:t>
      </w:r>
      <w:proofErr w:type="spellStart"/>
      <w:r w:rsidRPr="00963DBC">
        <w:rPr>
          <w:rFonts w:ascii="Times New Roman" w:hAnsi="Times New Roman" w:cs="Times New Roman"/>
          <w:i/>
          <w:iCs/>
        </w:rPr>
        <w:t>Internasional</w:t>
      </w:r>
      <w:proofErr w:type="spellEnd"/>
      <w:r w:rsidRPr="00963DBC">
        <w:rPr>
          <w:rFonts w:ascii="Times New Roman" w:hAnsi="Times New Roman" w:cs="Times New Roman"/>
          <w:i/>
          <w:iCs/>
        </w:rPr>
        <w:t xml:space="preserve"> </w:t>
      </w:r>
      <w:r w:rsidRPr="00963DBC">
        <w:rPr>
          <w:rFonts w:ascii="Times New Roman" w:hAnsi="Times New Roman" w:cs="Times New Roman"/>
        </w:rPr>
        <w:t xml:space="preserve">(Yogyakarta: </w:t>
      </w:r>
      <w:proofErr w:type="spellStart"/>
      <w:r w:rsidRPr="00963DBC">
        <w:rPr>
          <w:rFonts w:ascii="Times New Roman" w:hAnsi="Times New Roman" w:cs="Times New Roman"/>
        </w:rPr>
        <w:t>Pustaka</w:t>
      </w:r>
      <w:proofErr w:type="spellEnd"/>
      <w:r w:rsidRPr="00963DBC">
        <w:rPr>
          <w:rFonts w:ascii="Times New Roman" w:hAnsi="Times New Roman" w:cs="Times New Roman"/>
        </w:rPr>
        <w:t xml:space="preserve"> </w:t>
      </w:r>
      <w:proofErr w:type="spellStart"/>
      <w:r w:rsidRPr="00963DBC">
        <w:rPr>
          <w:rFonts w:ascii="Times New Roman" w:hAnsi="Times New Roman" w:cs="Times New Roman"/>
        </w:rPr>
        <w:t>Pelajar</w:t>
      </w:r>
      <w:proofErr w:type="spellEnd"/>
      <w:r w:rsidRPr="00963DBC">
        <w:rPr>
          <w:rFonts w:ascii="Times New Roman" w:hAnsi="Times New Roman" w:cs="Times New Roman"/>
        </w:rPr>
        <w:t xml:space="preserve">, 2010), </w:t>
      </w:r>
      <w:proofErr w:type="spellStart"/>
      <w:r w:rsidRPr="00963DBC">
        <w:rPr>
          <w:rFonts w:ascii="Times New Roman" w:hAnsi="Times New Roman" w:cs="Times New Roman"/>
        </w:rPr>
        <w:t>hlm</w:t>
      </w:r>
      <w:proofErr w:type="spellEnd"/>
      <w:r w:rsidRPr="00963DBC">
        <w:rPr>
          <w:rFonts w:ascii="Times New Roman" w:hAnsi="Times New Roman" w:cs="Times New Roman"/>
        </w:rPr>
        <w:t>. 20.</w:t>
      </w:r>
    </w:p>
  </w:footnote>
  <w:footnote w:id="6">
    <w:p w:rsidR="00847861" w:rsidRPr="002D29E2" w:rsidRDefault="00847861" w:rsidP="00847861">
      <w:pPr>
        <w:pStyle w:val="FootnoteText"/>
        <w:rPr>
          <w:rFonts w:ascii="Times New Roman" w:hAnsi="Times New Roman" w:cs="Times New Roman"/>
        </w:rPr>
      </w:pPr>
      <w:r w:rsidRPr="004853EE">
        <w:rPr>
          <w:rStyle w:val="FootnoteReference"/>
          <w:rFonts w:ascii="Times New Roman" w:hAnsi="Times New Roman" w:cs="Times New Roman"/>
        </w:rPr>
        <w:footnoteRef/>
      </w:r>
      <w:r w:rsidRPr="004853EE">
        <w:rPr>
          <w:rFonts w:ascii="Times New Roman" w:hAnsi="Times New Roman" w:cs="Times New Roman"/>
        </w:rPr>
        <w:t xml:space="preserve"> </w:t>
      </w:r>
      <w:r>
        <w:rPr>
          <w:rFonts w:ascii="Times New Roman" w:hAnsi="Times New Roman" w:cs="Times New Roman"/>
        </w:rPr>
        <w:t xml:space="preserve">Scott Burchill &amp; Andrew Linklater, </w:t>
      </w:r>
      <w:proofErr w:type="spellStart"/>
      <w:r w:rsidRPr="00172341">
        <w:rPr>
          <w:rFonts w:ascii="Times New Roman" w:hAnsi="Times New Roman" w:cs="Times New Roman"/>
          <w:i/>
          <w:iCs/>
        </w:rPr>
        <w:t>Teori-Teori</w:t>
      </w:r>
      <w:proofErr w:type="spellEnd"/>
      <w:r w:rsidRPr="00172341">
        <w:rPr>
          <w:rFonts w:ascii="Times New Roman" w:hAnsi="Times New Roman" w:cs="Times New Roman"/>
          <w:i/>
          <w:iCs/>
        </w:rPr>
        <w:t xml:space="preserve"> </w:t>
      </w:r>
      <w:proofErr w:type="spellStart"/>
      <w:r w:rsidRPr="00172341">
        <w:rPr>
          <w:rFonts w:ascii="Times New Roman" w:hAnsi="Times New Roman" w:cs="Times New Roman"/>
          <w:i/>
          <w:iCs/>
        </w:rPr>
        <w:t>Hubungan</w:t>
      </w:r>
      <w:proofErr w:type="spellEnd"/>
      <w:r w:rsidRPr="00172341">
        <w:rPr>
          <w:rFonts w:ascii="Times New Roman" w:hAnsi="Times New Roman" w:cs="Times New Roman"/>
          <w:i/>
          <w:iCs/>
        </w:rPr>
        <w:t xml:space="preserve"> </w:t>
      </w:r>
      <w:proofErr w:type="spellStart"/>
      <w:r w:rsidRPr="00172341">
        <w:rPr>
          <w:rFonts w:ascii="Times New Roman" w:hAnsi="Times New Roman" w:cs="Times New Roman"/>
          <w:i/>
          <w:iCs/>
        </w:rPr>
        <w:t>Internasional</w:t>
      </w:r>
      <w:proofErr w:type="spellEnd"/>
      <w:r>
        <w:rPr>
          <w:rFonts w:ascii="Times New Roman" w:hAnsi="Times New Roman" w:cs="Times New Roman"/>
        </w:rPr>
        <w:t xml:space="preserve"> (</w:t>
      </w:r>
      <w:proofErr w:type="spellStart"/>
      <w:r>
        <w:rPr>
          <w:rFonts w:ascii="Times New Roman" w:hAnsi="Times New Roman" w:cs="Times New Roman"/>
        </w:rPr>
        <w:t>terjemahan</w:t>
      </w:r>
      <w:proofErr w:type="spellEnd"/>
      <w:r>
        <w:rPr>
          <w:rFonts w:ascii="Times New Roman" w:hAnsi="Times New Roman" w:cs="Times New Roman"/>
        </w:rPr>
        <w:t xml:space="preserve">: M. </w:t>
      </w:r>
      <w:proofErr w:type="spellStart"/>
      <w:r>
        <w:rPr>
          <w:rFonts w:ascii="Times New Roman" w:hAnsi="Times New Roman" w:cs="Times New Roman"/>
        </w:rPr>
        <w:t>Sobirin</w:t>
      </w:r>
      <w:proofErr w:type="spellEnd"/>
      <w:r>
        <w:rPr>
          <w:rFonts w:ascii="Times New Roman" w:hAnsi="Times New Roman" w:cs="Times New Roman"/>
        </w:rPr>
        <w:t xml:space="preserve">) (Bandung: Nusa Media, 2009), </w:t>
      </w:r>
      <w:proofErr w:type="spellStart"/>
      <w:r>
        <w:rPr>
          <w:rFonts w:ascii="Times New Roman" w:hAnsi="Times New Roman" w:cs="Times New Roman"/>
        </w:rPr>
        <w:t>hlm</w:t>
      </w:r>
      <w:proofErr w:type="spellEnd"/>
      <w:r>
        <w:rPr>
          <w:rFonts w:ascii="Times New Roman" w:hAnsi="Times New Roman" w:cs="Times New Roman"/>
        </w:rPr>
        <w:t xml:space="preserve">. 47.  </w:t>
      </w:r>
    </w:p>
  </w:footnote>
  <w:footnote w:id="7">
    <w:p w:rsidR="00847861" w:rsidRPr="000474DE" w:rsidRDefault="00847861" w:rsidP="00847861">
      <w:pPr>
        <w:pStyle w:val="FootnoteText"/>
        <w:rPr>
          <w:rFonts w:ascii="Times New Roman" w:hAnsi="Times New Roman" w:cs="Times New Roman"/>
        </w:rPr>
      </w:pPr>
      <w:r w:rsidRPr="000474DE">
        <w:rPr>
          <w:rStyle w:val="FootnoteReference"/>
          <w:rFonts w:ascii="Times New Roman" w:hAnsi="Times New Roman" w:cs="Times New Roman"/>
        </w:rPr>
        <w:footnoteRef/>
      </w:r>
      <w:r w:rsidRPr="000474DE">
        <w:rPr>
          <w:rFonts w:ascii="Times New Roman" w:hAnsi="Times New Roman" w:cs="Times New Roman"/>
        </w:rPr>
        <w:t xml:space="preserve"> </w:t>
      </w:r>
      <w:proofErr w:type="spellStart"/>
      <w:r w:rsidRPr="000474DE">
        <w:rPr>
          <w:rFonts w:ascii="Times New Roman" w:hAnsi="Times New Roman" w:cs="Times New Roman"/>
        </w:rPr>
        <w:t>Yulius</w:t>
      </w:r>
      <w:proofErr w:type="spellEnd"/>
      <w:r w:rsidRPr="000474DE">
        <w:rPr>
          <w:rFonts w:ascii="Times New Roman" w:hAnsi="Times New Roman" w:cs="Times New Roman"/>
        </w:rPr>
        <w:t xml:space="preserve"> P. </w:t>
      </w:r>
      <w:proofErr w:type="spellStart"/>
      <w:r w:rsidRPr="000474DE">
        <w:rPr>
          <w:rFonts w:ascii="Times New Roman" w:hAnsi="Times New Roman" w:cs="Times New Roman"/>
        </w:rPr>
        <w:t>Herm</w:t>
      </w:r>
      <w:r>
        <w:rPr>
          <w:rFonts w:ascii="Times New Roman" w:hAnsi="Times New Roman" w:cs="Times New Roman"/>
        </w:rPr>
        <w:t>a</w:t>
      </w:r>
      <w:r w:rsidRPr="000474DE">
        <w:rPr>
          <w:rFonts w:ascii="Times New Roman" w:hAnsi="Times New Roman" w:cs="Times New Roman"/>
        </w:rPr>
        <w:t>wan</w:t>
      </w:r>
      <w:proofErr w:type="spellEnd"/>
      <w:r w:rsidRPr="000474DE">
        <w:rPr>
          <w:rFonts w:ascii="Times New Roman" w:hAnsi="Times New Roman" w:cs="Times New Roman"/>
        </w:rPr>
        <w:t>,</w:t>
      </w:r>
      <w:r w:rsidRPr="000474DE">
        <w:rPr>
          <w:rFonts w:ascii="Times New Roman" w:hAnsi="Times New Roman" w:cs="Times New Roman"/>
          <w:i/>
          <w:iCs/>
        </w:rPr>
        <w:t xml:space="preserve"> </w:t>
      </w:r>
      <w:proofErr w:type="spellStart"/>
      <w:proofErr w:type="gramStart"/>
      <w:r w:rsidRPr="000474DE">
        <w:rPr>
          <w:rFonts w:ascii="Times New Roman" w:hAnsi="Times New Roman" w:cs="Times New Roman"/>
          <w:i/>
          <w:iCs/>
        </w:rPr>
        <w:t>Op.Cit</w:t>
      </w:r>
      <w:proofErr w:type="spellEnd"/>
      <w:r w:rsidRPr="000474DE">
        <w:rPr>
          <w:rFonts w:ascii="Times New Roman" w:hAnsi="Times New Roman" w:cs="Times New Roman"/>
          <w:i/>
          <w:iCs/>
        </w:rPr>
        <w:t>.,</w:t>
      </w:r>
      <w:proofErr w:type="gramEnd"/>
      <w:r w:rsidRPr="000474DE">
        <w:rPr>
          <w:rFonts w:ascii="Times New Roman" w:hAnsi="Times New Roman" w:cs="Times New Roman"/>
          <w:i/>
          <w:iCs/>
        </w:rPr>
        <w:t xml:space="preserve"> </w:t>
      </w:r>
      <w:proofErr w:type="spellStart"/>
      <w:r w:rsidRPr="000474DE">
        <w:rPr>
          <w:rFonts w:ascii="Times New Roman" w:hAnsi="Times New Roman" w:cs="Times New Roman"/>
        </w:rPr>
        <w:t>hlm</w:t>
      </w:r>
      <w:proofErr w:type="spellEnd"/>
      <w:r w:rsidRPr="000474DE">
        <w:rPr>
          <w:rFonts w:ascii="Times New Roman" w:hAnsi="Times New Roman" w:cs="Times New Roman"/>
        </w:rPr>
        <w:t xml:space="preserve">. 6. </w:t>
      </w:r>
    </w:p>
  </w:footnote>
  <w:footnote w:id="8">
    <w:p w:rsidR="00847861" w:rsidRPr="000474DE" w:rsidRDefault="00847861" w:rsidP="00847861">
      <w:pPr>
        <w:pStyle w:val="FootnoteText"/>
        <w:rPr>
          <w:rFonts w:ascii="Times New Roman" w:hAnsi="Times New Roman" w:cs="Times New Roman"/>
        </w:rPr>
      </w:pPr>
      <w:r w:rsidRPr="000474DE">
        <w:rPr>
          <w:rStyle w:val="FootnoteReference"/>
          <w:rFonts w:ascii="Times New Roman" w:hAnsi="Times New Roman" w:cs="Times New Roman"/>
        </w:rPr>
        <w:footnoteRef/>
      </w:r>
      <w:r w:rsidRPr="000474DE">
        <w:rPr>
          <w:rFonts w:ascii="Times New Roman" w:hAnsi="Times New Roman" w:cs="Times New Roman"/>
        </w:rPr>
        <w:t xml:space="preserve"> </w:t>
      </w:r>
      <w:proofErr w:type="spellStart"/>
      <w:proofErr w:type="gramStart"/>
      <w:r w:rsidRPr="000474DE">
        <w:rPr>
          <w:rFonts w:ascii="Times New Roman" w:hAnsi="Times New Roman" w:cs="Times New Roman"/>
        </w:rPr>
        <w:t>Lihat</w:t>
      </w:r>
      <w:proofErr w:type="spellEnd"/>
      <w:r w:rsidRPr="000474DE">
        <w:rPr>
          <w:rFonts w:ascii="Times New Roman" w:hAnsi="Times New Roman" w:cs="Times New Roman"/>
        </w:rPr>
        <w:t xml:space="preserve"> </w:t>
      </w:r>
      <w:proofErr w:type="spellStart"/>
      <w:r w:rsidRPr="000474DE">
        <w:rPr>
          <w:rFonts w:ascii="Times New Roman" w:hAnsi="Times New Roman" w:cs="Times New Roman"/>
        </w:rPr>
        <w:t>dalam</w:t>
      </w:r>
      <w:proofErr w:type="spellEnd"/>
      <w:r w:rsidRPr="000474DE">
        <w:rPr>
          <w:rFonts w:ascii="Times New Roman" w:hAnsi="Times New Roman" w:cs="Times New Roman"/>
        </w:rPr>
        <w:t xml:space="preserve"> Martin Griffiths, </w:t>
      </w:r>
      <w:r w:rsidRPr="000474DE">
        <w:rPr>
          <w:rFonts w:ascii="Times New Roman" w:hAnsi="Times New Roman" w:cs="Times New Roman"/>
          <w:i/>
          <w:iCs/>
        </w:rPr>
        <w:t>Fifty Key Thinkers in International Relations</w:t>
      </w:r>
      <w:r w:rsidRPr="000474DE">
        <w:rPr>
          <w:rFonts w:ascii="Times New Roman" w:hAnsi="Times New Roman" w:cs="Times New Roman"/>
        </w:rPr>
        <w:t xml:space="preserve"> (London &amp; New York: Routledge, 1999), </w:t>
      </w:r>
      <w:proofErr w:type="spellStart"/>
      <w:r w:rsidRPr="000474DE">
        <w:rPr>
          <w:rFonts w:ascii="Times New Roman" w:hAnsi="Times New Roman" w:cs="Times New Roman"/>
        </w:rPr>
        <w:t>hlm</w:t>
      </w:r>
      <w:proofErr w:type="spellEnd"/>
      <w:r w:rsidRPr="000474DE">
        <w:rPr>
          <w:rFonts w:ascii="Times New Roman" w:hAnsi="Times New Roman" w:cs="Times New Roman"/>
        </w:rPr>
        <w:t>.</w:t>
      </w:r>
      <w:proofErr w:type="gramEnd"/>
      <w:r w:rsidRPr="000474DE">
        <w:rPr>
          <w:rFonts w:ascii="Times New Roman" w:hAnsi="Times New Roman" w:cs="Times New Roman"/>
        </w:rPr>
        <w:t xml:space="preserve"> 36-40. </w:t>
      </w:r>
    </w:p>
  </w:footnote>
  <w:footnote w:id="9">
    <w:p w:rsidR="00847861" w:rsidRPr="009E0379" w:rsidRDefault="00847861" w:rsidP="00847861">
      <w:pPr>
        <w:pStyle w:val="FootnoteText"/>
        <w:rPr>
          <w:rFonts w:ascii="Times New Roman" w:hAnsi="Times New Roman" w:cs="Times New Roman"/>
        </w:rPr>
      </w:pPr>
      <w:r w:rsidRPr="009E0379">
        <w:rPr>
          <w:rStyle w:val="FootnoteReference"/>
          <w:rFonts w:ascii="Times New Roman" w:hAnsi="Times New Roman" w:cs="Times New Roman"/>
        </w:rPr>
        <w:footnoteRef/>
      </w:r>
      <w:r w:rsidRPr="009E0379">
        <w:rPr>
          <w:rFonts w:ascii="Times New Roman" w:hAnsi="Times New Roman" w:cs="Times New Roman"/>
        </w:rPr>
        <w:t xml:space="preserve"> </w:t>
      </w:r>
      <w:proofErr w:type="spellStart"/>
      <w:r w:rsidRPr="009E0379">
        <w:rPr>
          <w:rFonts w:ascii="Times New Roman" w:hAnsi="Times New Roman" w:cs="Times New Roman"/>
        </w:rPr>
        <w:t>Lihat</w:t>
      </w:r>
      <w:proofErr w:type="spellEnd"/>
      <w:r w:rsidRPr="009E0379">
        <w:rPr>
          <w:rFonts w:ascii="Times New Roman" w:hAnsi="Times New Roman" w:cs="Times New Roman"/>
        </w:rPr>
        <w:t xml:space="preserve"> </w:t>
      </w:r>
      <w:proofErr w:type="spellStart"/>
      <w:r w:rsidRPr="009E0379">
        <w:rPr>
          <w:rFonts w:ascii="Times New Roman" w:hAnsi="Times New Roman" w:cs="Times New Roman"/>
        </w:rPr>
        <w:t>dalam</w:t>
      </w:r>
      <w:proofErr w:type="spellEnd"/>
      <w:r w:rsidRPr="009E0379">
        <w:rPr>
          <w:rFonts w:ascii="Times New Roman" w:hAnsi="Times New Roman" w:cs="Times New Roman"/>
        </w:rPr>
        <w:t xml:space="preserve"> </w:t>
      </w:r>
      <w:proofErr w:type="spellStart"/>
      <w:r w:rsidRPr="009E0379">
        <w:rPr>
          <w:rFonts w:ascii="Times New Roman" w:hAnsi="Times New Roman" w:cs="Times New Roman"/>
        </w:rPr>
        <w:t>Adji</w:t>
      </w:r>
      <w:proofErr w:type="spellEnd"/>
      <w:r w:rsidRPr="009E0379">
        <w:rPr>
          <w:rFonts w:ascii="Times New Roman" w:hAnsi="Times New Roman" w:cs="Times New Roman"/>
        </w:rPr>
        <w:t xml:space="preserve"> </w:t>
      </w:r>
      <w:proofErr w:type="spellStart"/>
      <w:r w:rsidRPr="009E0379">
        <w:rPr>
          <w:rFonts w:ascii="Times New Roman" w:hAnsi="Times New Roman" w:cs="Times New Roman"/>
        </w:rPr>
        <w:t>Samekto</w:t>
      </w:r>
      <w:proofErr w:type="spellEnd"/>
      <w:r w:rsidRPr="009E0379">
        <w:rPr>
          <w:rFonts w:ascii="Times New Roman" w:hAnsi="Times New Roman" w:cs="Times New Roman"/>
        </w:rPr>
        <w:t xml:space="preserve">, </w:t>
      </w:r>
      <w:proofErr w:type="spellStart"/>
      <w:r w:rsidRPr="009E0379">
        <w:rPr>
          <w:rFonts w:ascii="Times New Roman" w:hAnsi="Times New Roman" w:cs="Times New Roman"/>
          <w:i/>
          <w:iCs/>
        </w:rPr>
        <w:t>Kapitalisme</w:t>
      </w:r>
      <w:proofErr w:type="spellEnd"/>
      <w:r w:rsidRPr="009E0379">
        <w:rPr>
          <w:rFonts w:ascii="Times New Roman" w:hAnsi="Times New Roman" w:cs="Times New Roman"/>
          <w:i/>
          <w:iCs/>
        </w:rPr>
        <w:t xml:space="preserve"> </w:t>
      </w:r>
      <w:proofErr w:type="spellStart"/>
      <w:r w:rsidRPr="009E0379">
        <w:rPr>
          <w:rFonts w:ascii="Times New Roman" w:hAnsi="Times New Roman" w:cs="Times New Roman"/>
          <w:i/>
          <w:iCs/>
        </w:rPr>
        <w:t>Modernisasi</w:t>
      </w:r>
      <w:proofErr w:type="spellEnd"/>
      <w:r w:rsidRPr="009E0379">
        <w:rPr>
          <w:rFonts w:ascii="Times New Roman" w:hAnsi="Times New Roman" w:cs="Times New Roman"/>
          <w:i/>
          <w:iCs/>
        </w:rPr>
        <w:t xml:space="preserve"> </w:t>
      </w:r>
      <w:proofErr w:type="spellStart"/>
      <w:r w:rsidRPr="009E0379">
        <w:rPr>
          <w:rFonts w:ascii="Times New Roman" w:hAnsi="Times New Roman" w:cs="Times New Roman"/>
          <w:i/>
          <w:iCs/>
        </w:rPr>
        <w:t>dan</w:t>
      </w:r>
      <w:proofErr w:type="spellEnd"/>
      <w:r w:rsidRPr="009E0379">
        <w:rPr>
          <w:rFonts w:ascii="Times New Roman" w:hAnsi="Times New Roman" w:cs="Times New Roman"/>
          <w:i/>
          <w:iCs/>
        </w:rPr>
        <w:t xml:space="preserve"> </w:t>
      </w:r>
      <w:proofErr w:type="spellStart"/>
      <w:r w:rsidRPr="009E0379">
        <w:rPr>
          <w:rFonts w:ascii="Times New Roman" w:hAnsi="Times New Roman" w:cs="Times New Roman"/>
          <w:i/>
          <w:iCs/>
        </w:rPr>
        <w:t>Kerusakan</w:t>
      </w:r>
      <w:proofErr w:type="spellEnd"/>
      <w:r w:rsidRPr="009E0379">
        <w:rPr>
          <w:rFonts w:ascii="Times New Roman" w:hAnsi="Times New Roman" w:cs="Times New Roman"/>
          <w:i/>
          <w:iCs/>
        </w:rPr>
        <w:t xml:space="preserve"> </w:t>
      </w:r>
      <w:proofErr w:type="spellStart"/>
      <w:r w:rsidRPr="009E0379">
        <w:rPr>
          <w:rFonts w:ascii="Times New Roman" w:hAnsi="Times New Roman" w:cs="Times New Roman"/>
          <w:i/>
          <w:iCs/>
        </w:rPr>
        <w:t>Lingkungan</w:t>
      </w:r>
      <w:proofErr w:type="spellEnd"/>
      <w:r w:rsidRPr="009E0379">
        <w:rPr>
          <w:rFonts w:ascii="Times New Roman" w:hAnsi="Times New Roman" w:cs="Times New Roman"/>
          <w:i/>
          <w:iCs/>
        </w:rPr>
        <w:t xml:space="preserve"> </w:t>
      </w:r>
      <w:r w:rsidRPr="009E0379">
        <w:rPr>
          <w:rFonts w:ascii="Times New Roman" w:hAnsi="Times New Roman" w:cs="Times New Roman"/>
        </w:rPr>
        <w:t xml:space="preserve">(Yogyakarta: </w:t>
      </w:r>
      <w:proofErr w:type="spellStart"/>
      <w:r w:rsidRPr="009E0379">
        <w:rPr>
          <w:rFonts w:ascii="Times New Roman" w:hAnsi="Times New Roman" w:cs="Times New Roman"/>
        </w:rPr>
        <w:t>Genta</w:t>
      </w:r>
      <w:proofErr w:type="spellEnd"/>
      <w:r w:rsidRPr="009E0379">
        <w:rPr>
          <w:rFonts w:ascii="Times New Roman" w:hAnsi="Times New Roman" w:cs="Times New Roman"/>
        </w:rPr>
        <w:t xml:space="preserve"> Press, 2008), </w:t>
      </w:r>
      <w:proofErr w:type="spellStart"/>
      <w:r w:rsidRPr="009E0379">
        <w:rPr>
          <w:rFonts w:ascii="Times New Roman" w:hAnsi="Times New Roman" w:cs="Times New Roman"/>
        </w:rPr>
        <w:t>hlm</w:t>
      </w:r>
      <w:proofErr w:type="spellEnd"/>
      <w:r w:rsidRPr="009E0379">
        <w:rPr>
          <w:rFonts w:ascii="Times New Roman" w:hAnsi="Times New Roman" w:cs="Times New Roman"/>
        </w:rPr>
        <w:t>. 33-37.</w:t>
      </w:r>
    </w:p>
  </w:footnote>
  <w:footnote w:id="10">
    <w:p w:rsidR="00847861" w:rsidRPr="000C2E03" w:rsidRDefault="00847861" w:rsidP="00847861">
      <w:pPr>
        <w:pStyle w:val="FootnoteText"/>
        <w:rPr>
          <w:rFonts w:ascii="Times New Roman" w:hAnsi="Times New Roman" w:cs="Times New Roman"/>
        </w:rPr>
      </w:pPr>
      <w:r w:rsidRPr="000474DE">
        <w:rPr>
          <w:rStyle w:val="FootnoteReference"/>
          <w:rFonts w:ascii="Times New Roman" w:hAnsi="Times New Roman" w:cs="Times New Roman"/>
        </w:rPr>
        <w:footnoteRef/>
      </w:r>
      <w:r w:rsidRPr="000474DE">
        <w:rPr>
          <w:rFonts w:ascii="Times New Roman" w:hAnsi="Times New Roman" w:cs="Times New Roman"/>
        </w:rPr>
        <w:t xml:space="preserve"> </w:t>
      </w:r>
      <w:proofErr w:type="spellStart"/>
      <w:proofErr w:type="gramStart"/>
      <w:r w:rsidRPr="000474DE">
        <w:rPr>
          <w:rFonts w:ascii="Times New Roman" w:hAnsi="Times New Roman" w:cs="Times New Roman"/>
        </w:rPr>
        <w:t>Lihat</w:t>
      </w:r>
      <w:proofErr w:type="spellEnd"/>
      <w:r w:rsidRPr="000474DE">
        <w:rPr>
          <w:rFonts w:ascii="Times New Roman" w:hAnsi="Times New Roman" w:cs="Times New Roman"/>
        </w:rPr>
        <w:t xml:space="preserve"> </w:t>
      </w:r>
      <w:proofErr w:type="spellStart"/>
      <w:r w:rsidRPr="000474DE">
        <w:rPr>
          <w:rFonts w:ascii="Times New Roman" w:hAnsi="Times New Roman" w:cs="Times New Roman"/>
        </w:rPr>
        <w:t>dalam</w:t>
      </w:r>
      <w:proofErr w:type="spellEnd"/>
      <w:r w:rsidRPr="000474DE">
        <w:rPr>
          <w:rFonts w:ascii="Times New Roman" w:hAnsi="Times New Roman" w:cs="Times New Roman"/>
        </w:rPr>
        <w:t xml:space="preserve"> </w:t>
      </w:r>
      <w:proofErr w:type="spellStart"/>
      <w:r w:rsidRPr="000474DE">
        <w:rPr>
          <w:rFonts w:ascii="Times New Roman" w:hAnsi="Times New Roman" w:cs="Times New Roman"/>
        </w:rPr>
        <w:t>Hadi</w:t>
      </w:r>
      <w:proofErr w:type="spellEnd"/>
      <w:r w:rsidRPr="000474DE">
        <w:rPr>
          <w:rFonts w:ascii="Times New Roman" w:hAnsi="Times New Roman" w:cs="Times New Roman"/>
        </w:rPr>
        <w:t xml:space="preserve"> </w:t>
      </w:r>
      <w:proofErr w:type="spellStart"/>
      <w:r w:rsidRPr="000474DE">
        <w:rPr>
          <w:rFonts w:ascii="Times New Roman" w:hAnsi="Times New Roman" w:cs="Times New Roman"/>
        </w:rPr>
        <w:t>Soesastro</w:t>
      </w:r>
      <w:proofErr w:type="spellEnd"/>
      <w:r w:rsidRPr="000474DE">
        <w:rPr>
          <w:rFonts w:ascii="Times New Roman" w:hAnsi="Times New Roman" w:cs="Times New Roman"/>
        </w:rPr>
        <w:t xml:space="preserve">, </w:t>
      </w:r>
      <w:proofErr w:type="spellStart"/>
      <w:r w:rsidRPr="000474DE">
        <w:rPr>
          <w:rFonts w:ascii="Times New Roman" w:hAnsi="Times New Roman" w:cs="Times New Roman"/>
          <w:i/>
          <w:iCs/>
        </w:rPr>
        <w:t>Untuk</w:t>
      </w:r>
      <w:proofErr w:type="spellEnd"/>
      <w:r w:rsidRPr="000474DE">
        <w:rPr>
          <w:rFonts w:ascii="Times New Roman" w:hAnsi="Times New Roman" w:cs="Times New Roman"/>
          <w:i/>
          <w:iCs/>
        </w:rPr>
        <w:t xml:space="preserve"> </w:t>
      </w:r>
      <w:proofErr w:type="spellStart"/>
      <w:r w:rsidRPr="000474DE">
        <w:rPr>
          <w:rFonts w:ascii="Times New Roman" w:hAnsi="Times New Roman" w:cs="Times New Roman"/>
          <w:i/>
          <w:iCs/>
        </w:rPr>
        <w:t>Kelangsungan</w:t>
      </w:r>
      <w:proofErr w:type="spellEnd"/>
      <w:r w:rsidRPr="000474DE">
        <w:rPr>
          <w:rFonts w:ascii="Times New Roman" w:hAnsi="Times New Roman" w:cs="Times New Roman"/>
          <w:i/>
          <w:iCs/>
        </w:rPr>
        <w:t xml:space="preserve"> </w:t>
      </w:r>
      <w:proofErr w:type="spellStart"/>
      <w:r w:rsidRPr="000474DE">
        <w:rPr>
          <w:rFonts w:ascii="Times New Roman" w:hAnsi="Times New Roman" w:cs="Times New Roman"/>
          <w:i/>
          <w:iCs/>
        </w:rPr>
        <w:t>Hidup</w:t>
      </w:r>
      <w:proofErr w:type="spellEnd"/>
      <w:r w:rsidRPr="000474DE">
        <w:rPr>
          <w:rFonts w:ascii="Times New Roman" w:hAnsi="Times New Roman" w:cs="Times New Roman"/>
          <w:i/>
          <w:iCs/>
        </w:rPr>
        <w:t xml:space="preserve"> </w:t>
      </w:r>
      <w:proofErr w:type="spellStart"/>
      <w:r w:rsidRPr="000474DE">
        <w:rPr>
          <w:rFonts w:ascii="Times New Roman" w:hAnsi="Times New Roman" w:cs="Times New Roman"/>
          <w:i/>
          <w:iCs/>
        </w:rPr>
        <w:t>Bangsa</w:t>
      </w:r>
      <w:proofErr w:type="spellEnd"/>
      <w:r w:rsidRPr="000474DE">
        <w:rPr>
          <w:rFonts w:ascii="Times New Roman" w:hAnsi="Times New Roman" w:cs="Times New Roman"/>
        </w:rPr>
        <w:t xml:space="preserve"> (Jakarta: CSIS, 1991), </w:t>
      </w:r>
      <w:proofErr w:type="spellStart"/>
      <w:r w:rsidRPr="000474DE">
        <w:rPr>
          <w:rFonts w:ascii="Times New Roman" w:hAnsi="Times New Roman" w:cs="Times New Roman"/>
        </w:rPr>
        <w:t>hlm</w:t>
      </w:r>
      <w:proofErr w:type="spellEnd"/>
      <w:r w:rsidRPr="000474DE">
        <w:rPr>
          <w:rFonts w:ascii="Times New Roman" w:hAnsi="Times New Roman" w:cs="Times New Roman"/>
        </w:rPr>
        <w:t>.</w:t>
      </w:r>
      <w:proofErr w:type="gramEnd"/>
      <w:r w:rsidRPr="000474DE">
        <w:rPr>
          <w:rFonts w:ascii="Times New Roman" w:hAnsi="Times New Roman" w:cs="Times New Roman"/>
        </w:rPr>
        <w:t xml:space="preserve"> 86-88. </w:t>
      </w:r>
    </w:p>
  </w:footnote>
  <w:footnote w:id="11">
    <w:p w:rsidR="00847861" w:rsidRPr="001063AB" w:rsidRDefault="00847861" w:rsidP="00847861">
      <w:pPr>
        <w:pStyle w:val="FootnoteText"/>
        <w:rPr>
          <w:rFonts w:ascii="Times New Roman" w:hAnsi="Times New Roman" w:cs="Times New Roman"/>
        </w:rPr>
      </w:pPr>
      <w:r w:rsidRPr="000C2E03">
        <w:rPr>
          <w:rStyle w:val="FootnoteReference"/>
          <w:rFonts w:ascii="Times New Roman" w:hAnsi="Times New Roman" w:cs="Times New Roman"/>
        </w:rPr>
        <w:footnoteRef/>
      </w:r>
      <w:r w:rsidRPr="000C2E03">
        <w:rPr>
          <w:rFonts w:ascii="Times New Roman" w:hAnsi="Times New Roman" w:cs="Times New Roman"/>
        </w:rPr>
        <w:t xml:space="preserve"> </w:t>
      </w:r>
      <w:proofErr w:type="spellStart"/>
      <w:proofErr w:type="gramStart"/>
      <w:r w:rsidRPr="000C2E03">
        <w:rPr>
          <w:rFonts w:ascii="Times New Roman" w:hAnsi="Times New Roman" w:cs="Times New Roman"/>
        </w:rPr>
        <w:t>Dalam</w:t>
      </w:r>
      <w:proofErr w:type="spellEnd"/>
      <w:r w:rsidRPr="000C2E03">
        <w:rPr>
          <w:rFonts w:ascii="Times New Roman" w:hAnsi="Times New Roman" w:cs="Times New Roman"/>
        </w:rPr>
        <w:t xml:space="preserve"> </w:t>
      </w:r>
      <w:proofErr w:type="spellStart"/>
      <w:r w:rsidRPr="000C2E03">
        <w:rPr>
          <w:rFonts w:ascii="Times New Roman" w:hAnsi="Times New Roman" w:cs="Times New Roman"/>
        </w:rPr>
        <w:t>artikel</w:t>
      </w:r>
      <w:r w:rsidRPr="000C2E03">
        <w:rPr>
          <w:rFonts w:ascii="Times New Roman" w:hAnsi="Times New Roman" w:cs="Times New Roman"/>
          <w:i/>
          <w:iCs/>
        </w:rPr>
        <w:t>“Global</w:t>
      </w:r>
      <w:proofErr w:type="spellEnd"/>
      <w:r w:rsidRPr="000C2E03">
        <w:rPr>
          <w:rFonts w:ascii="Times New Roman" w:hAnsi="Times New Roman" w:cs="Times New Roman"/>
          <w:i/>
          <w:iCs/>
        </w:rPr>
        <w:t xml:space="preserve"> Economic Rebalancing This Century”, </w:t>
      </w:r>
      <w:r w:rsidRPr="000C2E03">
        <w:rPr>
          <w:rFonts w:ascii="Times New Roman" w:hAnsi="Times New Roman" w:cs="Times New Roman"/>
        </w:rPr>
        <w:t>Atlantic Sentinel</w:t>
      </w:r>
      <w:r w:rsidRPr="000C2E03">
        <w:rPr>
          <w:rFonts w:ascii="Times New Roman" w:hAnsi="Times New Roman" w:cs="Times New Roman"/>
          <w:i/>
          <w:iCs/>
        </w:rPr>
        <w:t xml:space="preserve">, </w:t>
      </w:r>
      <w:hyperlink r:id="rId1" w:history="1">
        <w:r w:rsidRPr="000C2E03">
          <w:rPr>
            <w:rStyle w:val="Hyperlink"/>
            <w:rFonts w:ascii="Times New Roman" w:hAnsi="Times New Roman" w:cs="Times New Roman"/>
            <w:color w:val="auto"/>
            <w:u w:val="none"/>
          </w:rPr>
          <w:t>http://atlanticsentinel.com/2011/05/global-economic-rebalancing-this-century/</w:t>
        </w:r>
      </w:hyperlink>
      <w:r w:rsidRPr="000C2E03">
        <w:rPr>
          <w:rFonts w:ascii="Times New Roman" w:hAnsi="Times New Roman" w:cs="Times New Roman"/>
        </w:rPr>
        <w:t>.</w:t>
      </w:r>
      <w:proofErr w:type="gramEnd"/>
      <w:r w:rsidRPr="000C2E03">
        <w:rPr>
          <w:rFonts w:ascii="Times New Roman" w:hAnsi="Times New Roman" w:cs="Times New Roman"/>
        </w:rPr>
        <w:t xml:space="preserve"> </w:t>
      </w:r>
      <w:proofErr w:type="gramStart"/>
      <w:r w:rsidRPr="000C2E03">
        <w:rPr>
          <w:rFonts w:ascii="Times New Roman" w:hAnsi="Times New Roman" w:cs="Times New Roman"/>
        </w:rPr>
        <w:t xml:space="preserve">Di </w:t>
      </w:r>
      <w:proofErr w:type="spellStart"/>
      <w:r w:rsidRPr="000C2E03">
        <w:rPr>
          <w:rFonts w:ascii="Times New Roman" w:hAnsi="Times New Roman" w:cs="Times New Roman"/>
        </w:rPr>
        <w:t>akses</w:t>
      </w:r>
      <w:proofErr w:type="spellEnd"/>
      <w:r w:rsidRPr="000C2E03">
        <w:rPr>
          <w:rFonts w:ascii="Times New Roman" w:hAnsi="Times New Roman" w:cs="Times New Roman"/>
        </w:rPr>
        <w:t xml:space="preserve"> </w:t>
      </w:r>
      <w:proofErr w:type="spellStart"/>
      <w:r w:rsidRPr="000C2E03">
        <w:rPr>
          <w:rFonts w:ascii="Times New Roman" w:hAnsi="Times New Roman" w:cs="Times New Roman"/>
        </w:rPr>
        <w:t>pada</w:t>
      </w:r>
      <w:proofErr w:type="spellEnd"/>
      <w:r w:rsidRPr="000C2E03">
        <w:rPr>
          <w:rFonts w:ascii="Times New Roman" w:hAnsi="Times New Roman" w:cs="Times New Roman"/>
        </w:rPr>
        <w:t xml:space="preserve"> 13 </w:t>
      </w:r>
      <w:proofErr w:type="spellStart"/>
      <w:r w:rsidRPr="000C2E03">
        <w:rPr>
          <w:rFonts w:ascii="Times New Roman" w:hAnsi="Times New Roman" w:cs="Times New Roman"/>
        </w:rPr>
        <w:t>Juni</w:t>
      </w:r>
      <w:proofErr w:type="spellEnd"/>
      <w:r w:rsidRPr="000C2E03">
        <w:rPr>
          <w:rFonts w:ascii="Times New Roman" w:hAnsi="Times New Roman" w:cs="Times New Roman"/>
        </w:rPr>
        <w:t xml:space="preserve"> 201</w:t>
      </w:r>
      <w:r w:rsidRPr="001063AB">
        <w:rPr>
          <w:rFonts w:ascii="Times New Roman" w:hAnsi="Times New Roman" w:cs="Times New Roman"/>
        </w:rPr>
        <w:t>1.</w:t>
      </w:r>
      <w:proofErr w:type="gramEnd"/>
      <w:r w:rsidRPr="001063AB">
        <w:rPr>
          <w:rFonts w:ascii="Times New Roman" w:hAnsi="Times New Roman" w:cs="Times New Roman"/>
        </w:rPr>
        <w:t xml:space="preserve">   </w:t>
      </w:r>
    </w:p>
  </w:footnote>
  <w:footnote w:id="12">
    <w:p w:rsidR="00847861" w:rsidRPr="001063AB" w:rsidRDefault="00847861" w:rsidP="00847861">
      <w:pPr>
        <w:pStyle w:val="FootnoteText"/>
        <w:rPr>
          <w:rFonts w:ascii="Times New Roman" w:hAnsi="Times New Roman" w:cs="Times New Roman"/>
        </w:rPr>
      </w:pPr>
      <w:r w:rsidRPr="001063AB">
        <w:rPr>
          <w:rStyle w:val="FootnoteReference"/>
          <w:rFonts w:ascii="Times New Roman" w:hAnsi="Times New Roman" w:cs="Times New Roman"/>
        </w:rPr>
        <w:footnoteRef/>
      </w:r>
      <w:r w:rsidRPr="001063AB">
        <w:rPr>
          <w:rFonts w:ascii="Times New Roman" w:hAnsi="Times New Roman" w:cs="Times New Roman"/>
        </w:rPr>
        <w:t xml:space="preserve"> Fareed </w:t>
      </w:r>
      <w:proofErr w:type="spellStart"/>
      <w:r w:rsidRPr="001063AB">
        <w:rPr>
          <w:rFonts w:ascii="Times New Roman" w:hAnsi="Times New Roman" w:cs="Times New Roman"/>
        </w:rPr>
        <w:t>Zakaria</w:t>
      </w:r>
      <w:proofErr w:type="spellEnd"/>
      <w:r w:rsidRPr="001063AB">
        <w:rPr>
          <w:rFonts w:ascii="Times New Roman" w:hAnsi="Times New Roman" w:cs="Times New Roman"/>
        </w:rPr>
        <w:t xml:space="preserve">, </w:t>
      </w:r>
      <w:r w:rsidRPr="001063AB">
        <w:rPr>
          <w:rFonts w:ascii="Times New Roman" w:hAnsi="Times New Roman" w:cs="Times New Roman"/>
          <w:i/>
          <w:iCs/>
        </w:rPr>
        <w:t xml:space="preserve">The Post American World </w:t>
      </w:r>
      <w:r w:rsidRPr="001063AB">
        <w:rPr>
          <w:rFonts w:ascii="Times New Roman" w:hAnsi="Times New Roman" w:cs="Times New Roman"/>
        </w:rPr>
        <w:t xml:space="preserve">(New York: W. W. Norton &amp; Company, 2008), </w:t>
      </w:r>
      <w:proofErr w:type="spellStart"/>
      <w:r w:rsidRPr="001063AB">
        <w:rPr>
          <w:rFonts w:ascii="Times New Roman" w:hAnsi="Times New Roman" w:cs="Times New Roman"/>
        </w:rPr>
        <w:t>hlm</w:t>
      </w:r>
      <w:proofErr w:type="spellEnd"/>
      <w:r w:rsidRPr="001063AB">
        <w:rPr>
          <w:rFonts w:ascii="Times New Roman" w:hAnsi="Times New Roman" w:cs="Times New Roman"/>
        </w:rPr>
        <w:t xml:space="preserve">. 1. </w:t>
      </w:r>
    </w:p>
  </w:footnote>
  <w:footnote w:id="13">
    <w:p w:rsidR="00847861" w:rsidRPr="00293C1C" w:rsidRDefault="00847861" w:rsidP="00847861">
      <w:pPr>
        <w:pStyle w:val="FootnoteText"/>
        <w:rPr>
          <w:rFonts w:ascii="Times New Roman" w:hAnsi="Times New Roman" w:cs="Times New Roman"/>
          <w:lang w:val="id-ID"/>
        </w:rPr>
      </w:pPr>
      <w:r w:rsidRPr="003B7343">
        <w:rPr>
          <w:rStyle w:val="FootnoteReference"/>
          <w:rFonts w:ascii="Times New Roman" w:hAnsi="Times New Roman" w:cs="Times New Roman"/>
        </w:rPr>
        <w:footnoteRef/>
      </w:r>
      <w:r w:rsidRPr="003B7343">
        <w:rPr>
          <w:rFonts w:ascii="Times New Roman" w:hAnsi="Times New Roman" w:cs="Times New Roman"/>
        </w:rPr>
        <w:t xml:space="preserve"> </w:t>
      </w:r>
      <w:r w:rsidRPr="003B7343">
        <w:rPr>
          <w:rFonts w:ascii="Times New Roman" w:hAnsi="Times New Roman" w:cs="Times New Roman"/>
          <w:lang w:val="id-ID"/>
        </w:rPr>
        <w:t xml:space="preserve">Ekonomi Internasional diakses dari </w:t>
      </w:r>
      <w:r w:rsidRPr="00293C1C">
        <w:fldChar w:fldCharType="begin"/>
      </w:r>
      <w:r w:rsidRPr="00293C1C">
        <w:instrText xml:space="preserve"> HYPERLINK "http://garryaditya.blogspot.com/2015/ekonomi%20internasional.html" </w:instrText>
      </w:r>
      <w:r w:rsidRPr="00293C1C">
        <w:fldChar w:fldCharType="separate"/>
      </w:r>
      <w:r w:rsidRPr="00293C1C">
        <w:rPr>
          <w:rStyle w:val="Hyperlink"/>
          <w:rFonts w:ascii="Times New Roman" w:hAnsi="Times New Roman" w:cs="Times New Roman"/>
          <w:color w:val="auto"/>
          <w:u w:val="none"/>
          <w:lang w:val="id-ID"/>
        </w:rPr>
        <w:t>http://garryaditya.blogspot.com/2015/ekonomi internasional.html</w:t>
      </w:r>
      <w:r w:rsidRPr="00293C1C">
        <w:rPr>
          <w:rStyle w:val="Hyperlink"/>
          <w:rFonts w:ascii="Times New Roman" w:hAnsi="Times New Roman" w:cs="Times New Roman"/>
          <w:color w:val="auto"/>
          <w:u w:val="none"/>
          <w:lang w:val="id-ID"/>
        </w:rPr>
        <w:fldChar w:fldCharType="end"/>
      </w:r>
      <w:r w:rsidRPr="00293C1C">
        <w:rPr>
          <w:rFonts w:ascii="Times New Roman" w:hAnsi="Times New Roman" w:cs="Times New Roman"/>
          <w:lang w:val="id-ID"/>
        </w:rPr>
        <w:t xml:space="preserve"> pada 19 Okt. 15 08.30 WIB</w:t>
      </w:r>
    </w:p>
  </w:footnote>
  <w:footnote w:id="14">
    <w:p w:rsidR="00847861" w:rsidRPr="004A2FDD" w:rsidRDefault="00847861" w:rsidP="00847861">
      <w:pPr>
        <w:pStyle w:val="FootnoteText"/>
        <w:rPr>
          <w:lang w:val="id-ID"/>
        </w:rPr>
      </w:pPr>
      <w:r w:rsidRPr="001063AB">
        <w:rPr>
          <w:rStyle w:val="FootnoteReference"/>
          <w:rFonts w:ascii="Times New Roman" w:hAnsi="Times New Roman" w:cs="Times New Roman"/>
        </w:rPr>
        <w:footnoteRef/>
      </w:r>
      <w:r w:rsidRPr="001063AB">
        <w:rPr>
          <w:rFonts w:ascii="Times New Roman" w:hAnsi="Times New Roman" w:cs="Times New Roman"/>
        </w:rPr>
        <w:t xml:space="preserve"> </w:t>
      </w:r>
      <w:r w:rsidRPr="001063AB">
        <w:rPr>
          <w:rFonts w:ascii="Times New Roman" w:hAnsi="Times New Roman" w:cs="Times New Roman"/>
          <w:lang w:val="id-ID"/>
        </w:rPr>
        <w:t xml:space="preserve">Dr </w:t>
      </w:r>
      <w:r w:rsidRPr="001063AB">
        <w:rPr>
          <w:rFonts w:ascii="Times New Roman" w:hAnsi="Times New Roman" w:cs="Times New Roman"/>
          <w:lang w:val="id-ID"/>
        </w:rPr>
        <w:t>Narongchai Akrasanee, formly the Minister of Commerce and Senator of Thailand, was also the member of APEC Eminent Persons Group and APEC Business Advisory Council.</w:t>
      </w:r>
    </w:p>
  </w:footnote>
  <w:footnote w:id="15">
    <w:p w:rsidR="00847861" w:rsidRPr="001079F1" w:rsidRDefault="00847861" w:rsidP="00847861">
      <w:pPr>
        <w:pStyle w:val="FootnoteText"/>
        <w:rPr>
          <w:rFonts w:ascii="Times New Roman" w:hAnsi="Times New Roman" w:cs="Times New Roman"/>
          <w:lang w:val="id-ID"/>
        </w:rPr>
      </w:pPr>
      <w:r w:rsidRPr="001079F1">
        <w:rPr>
          <w:rStyle w:val="FootnoteReference"/>
          <w:rFonts w:ascii="Times New Roman" w:hAnsi="Times New Roman" w:cs="Times New Roman"/>
        </w:rPr>
        <w:footnoteRef/>
      </w:r>
      <w:r w:rsidRPr="001079F1">
        <w:rPr>
          <w:rFonts w:ascii="Times New Roman" w:hAnsi="Times New Roman" w:cs="Times New Roman"/>
        </w:rPr>
        <w:t xml:space="preserve"> </w:t>
      </w:r>
      <w:hyperlink r:id="rId2" w:history="1">
        <w:r w:rsidRPr="001079F1">
          <w:rPr>
            <w:rStyle w:val="Hyperlink"/>
            <w:rFonts w:ascii="Times New Roman" w:hAnsi="Times New Roman" w:cs="Times New Roman"/>
            <w:color w:val="auto"/>
            <w:u w:val="none"/>
            <w:lang w:val="id-ID"/>
          </w:rPr>
          <w:t>http://ejournal.hi.fisip-unmul.org</w:t>
        </w:r>
      </w:hyperlink>
      <w:r w:rsidRPr="001079F1">
        <w:rPr>
          <w:rFonts w:ascii="Times New Roman" w:hAnsi="Times New Roman" w:cs="Times New Roman"/>
          <w:lang w:val="id-ID"/>
        </w:rPr>
        <w:t xml:space="preserve"> </w:t>
      </w:r>
      <w:r w:rsidRPr="001079F1">
        <w:rPr>
          <w:rFonts w:ascii="Times New Roman" w:hAnsi="Times New Roman" w:cs="Times New Roman"/>
          <w:lang w:val="id-ID"/>
        </w:rPr>
        <w:t>diakses pada tgl 18 Oktober 2015, pkl 19.00 WIB</w:t>
      </w:r>
    </w:p>
  </w:footnote>
  <w:footnote w:id="16">
    <w:p w:rsidR="00847861" w:rsidRPr="001079F1" w:rsidRDefault="00847861" w:rsidP="00847861">
      <w:pPr>
        <w:pStyle w:val="FootnoteText"/>
        <w:rPr>
          <w:lang w:val="id-ID"/>
        </w:rPr>
      </w:pPr>
      <w:r>
        <w:rPr>
          <w:rStyle w:val="FootnoteReference"/>
        </w:rPr>
        <w:footnoteRef/>
      </w:r>
      <w:r>
        <w:t xml:space="preserve"> </w:t>
      </w:r>
      <w:r>
        <w:rPr>
          <w:lang w:val="id-ID"/>
        </w:rPr>
        <w:t xml:space="preserve"> </w:t>
      </w:r>
      <w:r w:rsidRPr="001079F1">
        <w:rPr>
          <w:rFonts w:ascii="Times New Roman" w:hAnsi="Times New Roman" w:cs="Times New Roman"/>
          <w:lang w:val="id-ID"/>
        </w:rPr>
        <w:t xml:space="preserve">Veronika </w:t>
      </w:r>
      <w:r w:rsidRPr="001079F1">
        <w:rPr>
          <w:rFonts w:ascii="Times New Roman" w:hAnsi="Times New Roman" w:cs="Times New Roman"/>
          <w:lang w:val="id-ID"/>
        </w:rPr>
        <w:t>Saraswati,”ASEAN:</w:t>
      </w:r>
      <w:r w:rsidRPr="001079F1">
        <w:rPr>
          <w:rFonts w:ascii="Times New Roman" w:hAnsi="Times New Roman" w:cs="Times New Roman"/>
          <w:i/>
          <w:lang w:val="id-ID"/>
        </w:rPr>
        <w:t>Bentuk Regionalisme atau Perpanjangan Empire?”(Jakarta:Global Juctice Update,2009)hlm.21</w:t>
      </w:r>
    </w:p>
  </w:footnote>
  <w:footnote w:id="17">
    <w:p w:rsidR="00847861" w:rsidRPr="001079F1" w:rsidRDefault="00847861" w:rsidP="00847861">
      <w:pPr>
        <w:rPr>
          <w:rFonts w:ascii="Times New Roman" w:hAnsi="Times New Roman" w:cs="Times New Roman"/>
        </w:rPr>
      </w:pPr>
      <w:r w:rsidRPr="001079F1">
        <w:rPr>
          <w:rStyle w:val="FootnoteReference"/>
          <w:rFonts w:ascii="Times New Roman" w:hAnsi="Times New Roman" w:cs="Times New Roman"/>
        </w:rPr>
        <w:footnoteRef/>
      </w:r>
      <w:r w:rsidRPr="001079F1">
        <w:rPr>
          <w:rFonts w:ascii="Times New Roman" w:hAnsi="Times New Roman" w:cs="Times New Roman"/>
        </w:rPr>
        <w:t xml:space="preserve"> </w:t>
      </w:r>
      <w:hyperlink r:id="rId3" w:history="1">
        <w:r w:rsidRPr="001079F1">
          <w:rPr>
            <w:rStyle w:val="Hyperlink"/>
            <w:rFonts w:ascii="Times New Roman" w:hAnsi="Times New Roman" w:cs="Times New Roman"/>
            <w:color w:val="auto"/>
            <w:u w:val="none"/>
          </w:rPr>
          <w:t>http://dfat.gov.au/trade/agreements/anzcerta/pages/australia-new-zealand-closer-economic-relations-trade-agreement.aspx</w:t>
        </w:r>
      </w:hyperlink>
      <w:r w:rsidRPr="001079F1">
        <w:rPr>
          <w:rStyle w:val="Hyperlink"/>
          <w:rFonts w:ascii="Times New Roman" w:hAnsi="Times New Roman" w:cs="Times New Roman"/>
          <w:color w:val="auto"/>
          <w:u w:val="none"/>
        </w:rPr>
        <w:t xml:space="preserve">  diakes </w:t>
      </w:r>
      <w:r w:rsidRPr="001079F1">
        <w:rPr>
          <w:rStyle w:val="Hyperlink"/>
          <w:rFonts w:ascii="Times New Roman" w:hAnsi="Times New Roman" w:cs="Times New Roman"/>
          <w:color w:val="auto"/>
          <w:u w:val="none"/>
        </w:rPr>
        <w:t>pada tgl. 20 Oktober 2015, pkl. 19.00 WIB</w:t>
      </w:r>
    </w:p>
  </w:footnote>
  <w:footnote w:id="18">
    <w:p w:rsidR="00847861" w:rsidRPr="00F12940" w:rsidRDefault="00847861" w:rsidP="00847861">
      <w:pPr>
        <w:pStyle w:val="FootnoteText"/>
        <w:rPr>
          <w:lang w:val="id-ID"/>
        </w:rPr>
      </w:pPr>
      <w:r w:rsidRPr="001079F1">
        <w:rPr>
          <w:rStyle w:val="FootnoteReference"/>
          <w:rFonts w:ascii="Times New Roman" w:hAnsi="Times New Roman" w:cs="Times New Roman"/>
        </w:rPr>
        <w:footnoteRef/>
      </w:r>
      <w:r w:rsidRPr="001079F1">
        <w:rPr>
          <w:rFonts w:ascii="Times New Roman" w:hAnsi="Times New Roman" w:cs="Times New Roman"/>
        </w:rPr>
        <w:t xml:space="preserve"> </w:t>
      </w:r>
      <w:r w:rsidRPr="001079F1">
        <w:rPr>
          <w:rFonts w:ascii="Times New Roman" w:hAnsi="Times New Roman" w:cs="Times New Roman"/>
          <w:lang w:val="id-ID"/>
        </w:rPr>
        <w:t>Op,Cit</w:t>
      </w:r>
    </w:p>
  </w:footnote>
  <w:footnote w:id="19">
    <w:p w:rsidR="00847861" w:rsidRPr="00724D21" w:rsidRDefault="00847861" w:rsidP="00847861">
      <w:pPr>
        <w:pStyle w:val="FootnoteText"/>
        <w:rPr>
          <w:lang w:val="id-ID"/>
        </w:rPr>
      </w:pPr>
      <w:r>
        <w:rPr>
          <w:rStyle w:val="FootnoteReference"/>
        </w:rPr>
        <w:footnoteRef/>
      </w:r>
      <w:r>
        <w:t xml:space="preserve"> </w:t>
      </w:r>
      <w:r>
        <w:rPr>
          <w:lang w:val="id-ID"/>
        </w:rPr>
        <w:t>Op,Cit</w:t>
      </w:r>
    </w:p>
  </w:footnote>
  <w:footnote w:id="20">
    <w:p w:rsidR="00847861" w:rsidRPr="001079F1" w:rsidRDefault="00847861" w:rsidP="008478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rPr>
      </w:pPr>
      <w:r w:rsidRPr="001079F1">
        <w:rPr>
          <w:rStyle w:val="FootnoteReference"/>
          <w:rFonts w:ascii="Times New Roman" w:hAnsi="Times New Roman" w:cs="Times New Roman"/>
        </w:rPr>
        <w:footnoteRef/>
      </w:r>
      <w:r w:rsidRPr="001079F1">
        <w:rPr>
          <w:rFonts w:ascii="Times New Roman" w:hAnsi="Times New Roman" w:cs="Times New Roman"/>
        </w:rPr>
        <w:t xml:space="preserve"> </w:t>
      </w:r>
      <w:r w:rsidRPr="001079F1">
        <w:rPr>
          <w:rFonts w:ascii="Times New Roman" w:hAnsi="Times New Roman" w:cs="Times New Roman"/>
        </w:rPr>
        <w:t xml:space="preserve">Embassy </w:t>
      </w:r>
      <w:r w:rsidRPr="001079F1">
        <w:rPr>
          <w:rFonts w:ascii="Times New Roman" w:hAnsi="Times New Roman" w:cs="Times New Roman"/>
        </w:rPr>
        <w:t xml:space="preserve">of the Republic of indonesia,” </w:t>
      </w:r>
      <w:r w:rsidRPr="001079F1">
        <w:rPr>
          <w:rFonts w:ascii="Times New Roman" w:hAnsi="Times New Roman" w:cs="Times New Roman"/>
          <w:i/>
        </w:rPr>
        <w:t xml:space="preserve">Indonesia-New Zealand-50 years diplomatic Relations”, </w:t>
      </w:r>
      <w:r w:rsidRPr="001079F1">
        <w:rPr>
          <w:rFonts w:ascii="Times New Roman" w:hAnsi="Times New Roman" w:cs="Times New Roman"/>
        </w:rPr>
        <w:t>Wellington.2009</w:t>
      </w:r>
    </w:p>
  </w:footnote>
  <w:footnote w:id="21">
    <w:p w:rsidR="00847861" w:rsidRPr="009625A6" w:rsidRDefault="00847861" w:rsidP="00847861">
      <w:pPr>
        <w:pStyle w:val="FootnoteText"/>
        <w:rPr>
          <w:lang w:val="id-ID"/>
        </w:rPr>
      </w:pPr>
      <w:r w:rsidRPr="001079F1">
        <w:rPr>
          <w:rStyle w:val="FootnoteReference"/>
          <w:rFonts w:ascii="Times New Roman" w:hAnsi="Times New Roman" w:cs="Times New Roman"/>
        </w:rPr>
        <w:footnoteRef/>
      </w:r>
      <w:r w:rsidRPr="001079F1">
        <w:rPr>
          <w:rFonts w:ascii="Times New Roman" w:hAnsi="Times New Roman" w:cs="Times New Roman"/>
        </w:rPr>
        <w:t xml:space="preserve"> </w:t>
      </w:r>
      <w:r w:rsidRPr="001079F1">
        <w:rPr>
          <w:rFonts w:ascii="Times New Roman" w:hAnsi="Times New Roman" w:cs="Times New Roman"/>
          <w:lang w:val="id-ID"/>
        </w:rPr>
        <w:t xml:space="preserve"> </w:t>
      </w:r>
      <w:r w:rsidRPr="001079F1">
        <w:rPr>
          <w:rFonts w:ascii="Times New Roman" w:hAnsi="Times New Roman" w:cs="Times New Roman"/>
          <w:lang w:val="id-ID"/>
        </w:rPr>
        <w:t>Ibid.</w:t>
      </w:r>
    </w:p>
  </w:footnote>
  <w:footnote w:id="22">
    <w:p w:rsidR="00847861" w:rsidRPr="001079F1" w:rsidRDefault="00847861" w:rsidP="00847861">
      <w:pPr>
        <w:pStyle w:val="FootnoteText"/>
        <w:rPr>
          <w:rFonts w:ascii="Times New Roman" w:hAnsi="Times New Roman" w:cs="Times New Roman"/>
          <w:lang w:val="id-ID"/>
        </w:rPr>
      </w:pPr>
      <w:r w:rsidRPr="001079F1">
        <w:rPr>
          <w:rStyle w:val="FootnoteReference"/>
          <w:rFonts w:ascii="Times New Roman" w:hAnsi="Times New Roman" w:cs="Times New Roman"/>
        </w:rPr>
        <w:footnoteRef/>
      </w:r>
      <w:r w:rsidRPr="001079F1">
        <w:rPr>
          <w:rFonts w:ascii="Times New Roman" w:hAnsi="Times New Roman" w:cs="Times New Roman"/>
        </w:rPr>
        <w:t xml:space="preserve"> </w:t>
      </w:r>
      <w:r w:rsidRPr="001079F1">
        <w:rPr>
          <w:rFonts w:ascii="Times New Roman" w:hAnsi="Times New Roman" w:cs="Times New Roman"/>
          <w:lang w:val="id-ID"/>
        </w:rPr>
        <w:t>Ibid</w:t>
      </w:r>
    </w:p>
  </w:footnote>
  <w:footnote w:id="23">
    <w:p w:rsidR="00847861" w:rsidRPr="00361FA5" w:rsidRDefault="00847861" w:rsidP="00847861">
      <w:pPr>
        <w:pStyle w:val="FootnoteText"/>
        <w:rPr>
          <w:rFonts w:ascii="Times New Roman" w:hAnsi="Times New Roman" w:cs="Times New Roman"/>
        </w:rPr>
      </w:pPr>
      <w:r w:rsidRPr="00361FA5">
        <w:rPr>
          <w:rStyle w:val="FootnoteReference"/>
          <w:rFonts w:ascii="Times New Roman" w:hAnsi="Times New Roman" w:cs="Times New Roman"/>
        </w:rPr>
        <w:footnoteRef/>
      </w:r>
      <w:r w:rsidRPr="00361FA5">
        <w:rPr>
          <w:rFonts w:ascii="Times New Roman" w:hAnsi="Times New Roman" w:cs="Times New Roman"/>
        </w:rPr>
        <w:t xml:space="preserve"> J.C Johari </w:t>
      </w:r>
      <w:r w:rsidRPr="00361FA5">
        <w:rPr>
          <w:rFonts w:ascii="Times New Roman" w:hAnsi="Times New Roman" w:cs="Times New Roman"/>
          <w:b/>
        </w:rPr>
        <w:t>“</w:t>
      </w:r>
      <w:proofErr w:type="spellStart"/>
      <w:r w:rsidRPr="00361FA5">
        <w:rPr>
          <w:rFonts w:ascii="Times New Roman" w:hAnsi="Times New Roman" w:cs="Times New Roman"/>
        </w:rPr>
        <w:t>Hubungan</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Internasional</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merupakan</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sebuah</w:t>
      </w:r>
      <w:proofErr w:type="spellEnd"/>
      <w:r w:rsidRPr="00361FA5">
        <w:rPr>
          <w:rFonts w:ascii="Times New Roman" w:hAnsi="Times New Roman" w:cs="Times New Roman"/>
        </w:rPr>
        <w:t xml:space="preserve"> study </w:t>
      </w:r>
      <w:proofErr w:type="spellStart"/>
      <w:r w:rsidRPr="00361FA5">
        <w:rPr>
          <w:rFonts w:ascii="Times New Roman" w:hAnsi="Times New Roman" w:cs="Times New Roman"/>
        </w:rPr>
        <w:t>tentang</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interaksi</w:t>
      </w:r>
      <w:proofErr w:type="spellEnd"/>
      <w:r w:rsidRPr="00361FA5">
        <w:rPr>
          <w:rFonts w:ascii="Times New Roman" w:hAnsi="Times New Roman" w:cs="Times New Roman"/>
        </w:rPr>
        <w:t xml:space="preserve"> yang </w:t>
      </w:r>
      <w:proofErr w:type="spellStart"/>
      <w:r w:rsidRPr="00361FA5">
        <w:rPr>
          <w:rFonts w:ascii="Times New Roman" w:hAnsi="Times New Roman" w:cs="Times New Roman"/>
        </w:rPr>
        <w:t>berlangsung</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diantara</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negara-negara</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berdaulat</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disamping</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itu</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juga</w:t>
      </w:r>
      <w:proofErr w:type="spellEnd"/>
      <w:r w:rsidRPr="00361FA5">
        <w:rPr>
          <w:rFonts w:ascii="Times New Roman" w:hAnsi="Times New Roman" w:cs="Times New Roman"/>
        </w:rPr>
        <w:t xml:space="preserve"> study </w:t>
      </w:r>
      <w:proofErr w:type="spellStart"/>
      <w:r w:rsidRPr="00361FA5">
        <w:rPr>
          <w:rFonts w:ascii="Times New Roman" w:hAnsi="Times New Roman" w:cs="Times New Roman"/>
        </w:rPr>
        <w:t>tentang</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pelaku-pelaku</w:t>
      </w:r>
      <w:proofErr w:type="spellEnd"/>
      <w:r w:rsidRPr="00361FA5">
        <w:rPr>
          <w:rFonts w:ascii="Times New Roman" w:hAnsi="Times New Roman" w:cs="Times New Roman"/>
        </w:rPr>
        <w:t xml:space="preserve"> non </w:t>
      </w:r>
      <w:proofErr w:type="spellStart"/>
      <w:r w:rsidRPr="00361FA5">
        <w:rPr>
          <w:rFonts w:ascii="Times New Roman" w:hAnsi="Times New Roman" w:cs="Times New Roman"/>
        </w:rPr>
        <w:t>negara</w:t>
      </w:r>
      <w:proofErr w:type="spellEnd"/>
      <w:r w:rsidRPr="00361FA5">
        <w:rPr>
          <w:rFonts w:ascii="Times New Roman" w:hAnsi="Times New Roman" w:cs="Times New Roman"/>
        </w:rPr>
        <w:t xml:space="preserve">(Non actors states) yang </w:t>
      </w:r>
      <w:proofErr w:type="spellStart"/>
      <w:r w:rsidRPr="00361FA5">
        <w:rPr>
          <w:rFonts w:ascii="Times New Roman" w:hAnsi="Times New Roman" w:cs="Times New Roman"/>
        </w:rPr>
        <w:t>perilakunya</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memiliki</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dampak</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terhadap</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tugas</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negara</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diakses</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dari</w:t>
      </w:r>
      <w:proofErr w:type="spellEnd"/>
      <w:r w:rsidRPr="00361FA5">
        <w:rPr>
          <w:rFonts w:ascii="Times New Roman" w:hAnsi="Times New Roman" w:cs="Times New Roman"/>
        </w:rPr>
        <w:t xml:space="preserve">  http:// </w:t>
      </w:r>
      <w:hyperlink r:id="rId4" w:history="1">
        <w:r w:rsidRPr="00361FA5">
          <w:rPr>
            <w:rStyle w:val="Hyperlink"/>
            <w:rFonts w:ascii="Times New Roman" w:hAnsi="Times New Roman" w:cs="Times New Roman"/>
            <w:color w:val="auto"/>
            <w:u w:val="none"/>
          </w:rPr>
          <w:t>www.terpopuler.net/pengertian-defenisi-arti-hubungan-internasional-menurut</w:t>
        </w:r>
      </w:hyperlink>
      <w:r w:rsidRPr="00361FA5">
        <w:rPr>
          <w:rFonts w:ascii="Times New Roman" w:hAnsi="Times New Roman" w:cs="Times New Roman"/>
        </w:rPr>
        <w:t xml:space="preserve"> para </w:t>
      </w:r>
      <w:proofErr w:type="spellStart"/>
      <w:r w:rsidRPr="00361FA5">
        <w:rPr>
          <w:rFonts w:ascii="Times New Roman" w:hAnsi="Times New Roman" w:cs="Times New Roman"/>
        </w:rPr>
        <w:t>ahli</w:t>
      </w:r>
      <w:proofErr w:type="spellEnd"/>
      <w:r w:rsidRPr="00361FA5">
        <w:rPr>
          <w:rFonts w:ascii="Times New Roman" w:hAnsi="Times New Roman" w:cs="Times New Roman"/>
        </w:rPr>
        <w:t xml:space="preserve"> ; </w:t>
      </w:r>
      <w:proofErr w:type="spellStart"/>
      <w:r w:rsidRPr="00361FA5">
        <w:rPr>
          <w:rFonts w:ascii="Times New Roman" w:hAnsi="Times New Roman" w:cs="Times New Roman"/>
        </w:rPr>
        <w:t>pada</w:t>
      </w:r>
      <w:proofErr w:type="spellEnd"/>
      <w:r w:rsidRPr="00361FA5">
        <w:rPr>
          <w:rFonts w:ascii="Times New Roman" w:hAnsi="Times New Roman" w:cs="Times New Roman"/>
        </w:rPr>
        <w:t xml:space="preserve"> 20 </w:t>
      </w:r>
      <w:proofErr w:type="spellStart"/>
      <w:r w:rsidRPr="00361FA5">
        <w:rPr>
          <w:rFonts w:ascii="Times New Roman" w:hAnsi="Times New Roman" w:cs="Times New Roman"/>
        </w:rPr>
        <w:t>Oktober</w:t>
      </w:r>
      <w:proofErr w:type="spellEnd"/>
      <w:r w:rsidRPr="00361FA5">
        <w:rPr>
          <w:rFonts w:ascii="Times New Roman" w:hAnsi="Times New Roman" w:cs="Times New Roman"/>
        </w:rPr>
        <w:t xml:space="preserve"> 2015; </w:t>
      </w:r>
      <w:proofErr w:type="spellStart"/>
      <w:r w:rsidRPr="00361FA5">
        <w:rPr>
          <w:rFonts w:ascii="Times New Roman" w:hAnsi="Times New Roman" w:cs="Times New Roman"/>
        </w:rPr>
        <w:t>pkl</w:t>
      </w:r>
      <w:proofErr w:type="spellEnd"/>
      <w:r w:rsidRPr="00361FA5">
        <w:rPr>
          <w:rFonts w:ascii="Times New Roman" w:hAnsi="Times New Roman" w:cs="Times New Roman"/>
        </w:rPr>
        <w:t xml:space="preserve"> 20.00 </w:t>
      </w:r>
      <w:proofErr w:type="spellStart"/>
      <w:r w:rsidRPr="00361FA5">
        <w:rPr>
          <w:rFonts w:ascii="Times New Roman" w:hAnsi="Times New Roman" w:cs="Times New Roman"/>
        </w:rPr>
        <w:t>Wib</w:t>
      </w:r>
      <w:proofErr w:type="spellEnd"/>
    </w:p>
  </w:footnote>
  <w:footnote w:id="24">
    <w:p w:rsidR="00847861" w:rsidRPr="00361FA5" w:rsidRDefault="00847861" w:rsidP="00847861">
      <w:pPr>
        <w:pStyle w:val="FootnoteText"/>
        <w:rPr>
          <w:rFonts w:ascii="Times New Roman" w:hAnsi="Times New Roman" w:cs="Times New Roman"/>
        </w:rPr>
      </w:pPr>
      <w:r w:rsidRPr="00361FA5">
        <w:rPr>
          <w:rStyle w:val="FootnoteReference"/>
          <w:rFonts w:ascii="Times New Roman" w:hAnsi="Times New Roman" w:cs="Times New Roman"/>
        </w:rPr>
        <w:footnoteRef/>
      </w:r>
      <w:r w:rsidRPr="00361FA5">
        <w:rPr>
          <w:rFonts w:ascii="Times New Roman" w:hAnsi="Times New Roman" w:cs="Times New Roman"/>
        </w:rPr>
        <w:t xml:space="preserve"> </w:t>
      </w:r>
      <w:proofErr w:type="spellStart"/>
      <w:r w:rsidRPr="00361FA5">
        <w:rPr>
          <w:rFonts w:ascii="Times New Roman" w:hAnsi="Times New Roman" w:cs="Times New Roman"/>
        </w:rPr>
        <w:t>Kj</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Holsty</w:t>
      </w:r>
      <w:proofErr w:type="gramStart"/>
      <w:r w:rsidRPr="00361FA5">
        <w:rPr>
          <w:rFonts w:ascii="Times New Roman" w:hAnsi="Times New Roman" w:cs="Times New Roman"/>
        </w:rPr>
        <w:t>,</w:t>
      </w:r>
      <w:r w:rsidRPr="00361FA5">
        <w:rPr>
          <w:rFonts w:ascii="Times New Roman" w:hAnsi="Times New Roman" w:cs="Times New Roman"/>
          <w:i/>
        </w:rPr>
        <w:t>Politik</w:t>
      </w:r>
      <w:proofErr w:type="spellEnd"/>
      <w:proofErr w:type="gramEnd"/>
      <w:r w:rsidRPr="00361FA5">
        <w:rPr>
          <w:rFonts w:ascii="Times New Roman" w:hAnsi="Times New Roman" w:cs="Times New Roman"/>
          <w:i/>
        </w:rPr>
        <w:t xml:space="preserve"> </w:t>
      </w:r>
      <w:proofErr w:type="spellStart"/>
      <w:r w:rsidRPr="00361FA5">
        <w:rPr>
          <w:rFonts w:ascii="Times New Roman" w:hAnsi="Times New Roman" w:cs="Times New Roman"/>
          <w:i/>
        </w:rPr>
        <w:t>Internasional</w:t>
      </w:r>
      <w:proofErr w:type="spellEnd"/>
      <w:r w:rsidRPr="00361FA5">
        <w:rPr>
          <w:rFonts w:ascii="Times New Roman" w:hAnsi="Times New Roman" w:cs="Times New Roman"/>
          <w:i/>
        </w:rPr>
        <w:t xml:space="preserve">, </w:t>
      </w:r>
      <w:proofErr w:type="spellStart"/>
      <w:r w:rsidRPr="00361FA5">
        <w:rPr>
          <w:rFonts w:ascii="Times New Roman" w:hAnsi="Times New Roman" w:cs="Times New Roman"/>
        </w:rPr>
        <w:t>Remaja</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Rosda</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karya</w:t>
      </w:r>
      <w:proofErr w:type="spellEnd"/>
      <w:r w:rsidRPr="00361FA5">
        <w:rPr>
          <w:rFonts w:ascii="Times New Roman" w:hAnsi="Times New Roman" w:cs="Times New Roman"/>
        </w:rPr>
        <w:t xml:space="preserve"> Bandung; 1988,hal 21-22.</w:t>
      </w:r>
    </w:p>
  </w:footnote>
  <w:footnote w:id="25">
    <w:p w:rsidR="00847861" w:rsidRPr="00361FA5" w:rsidRDefault="00847861" w:rsidP="00847861">
      <w:pPr>
        <w:pStyle w:val="FootnoteText"/>
        <w:jc w:val="both"/>
        <w:rPr>
          <w:rFonts w:ascii="Times New Roman" w:hAnsi="Times New Roman" w:cs="Times New Roman"/>
        </w:rPr>
      </w:pPr>
      <w:r w:rsidRPr="00361FA5">
        <w:rPr>
          <w:rStyle w:val="FootnoteReference"/>
          <w:rFonts w:ascii="Times New Roman" w:hAnsi="Times New Roman" w:cs="Times New Roman"/>
        </w:rPr>
        <w:footnoteRef/>
      </w:r>
      <w:r w:rsidRPr="00361FA5">
        <w:rPr>
          <w:rFonts w:ascii="Times New Roman" w:hAnsi="Times New Roman" w:cs="Times New Roman"/>
        </w:rPr>
        <w:t xml:space="preserve"> </w:t>
      </w:r>
      <w:proofErr w:type="spellStart"/>
      <w:r w:rsidRPr="00361FA5">
        <w:rPr>
          <w:rFonts w:ascii="Times New Roman" w:hAnsi="Times New Roman" w:cs="Times New Roman"/>
        </w:rPr>
        <w:t>Koesnadi</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Kartasasmita</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i/>
        </w:rPr>
        <w:t>Organisasi</w:t>
      </w:r>
      <w:proofErr w:type="spellEnd"/>
      <w:r w:rsidRPr="00361FA5">
        <w:rPr>
          <w:rFonts w:ascii="Times New Roman" w:hAnsi="Times New Roman" w:cs="Times New Roman"/>
          <w:i/>
        </w:rPr>
        <w:t xml:space="preserve"> </w:t>
      </w:r>
      <w:proofErr w:type="spellStart"/>
      <w:r w:rsidRPr="00361FA5">
        <w:rPr>
          <w:rFonts w:ascii="Times New Roman" w:hAnsi="Times New Roman" w:cs="Times New Roman"/>
          <w:i/>
        </w:rPr>
        <w:t>dan</w:t>
      </w:r>
      <w:proofErr w:type="spellEnd"/>
      <w:r w:rsidRPr="00361FA5">
        <w:rPr>
          <w:rFonts w:ascii="Times New Roman" w:hAnsi="Times New Roman" w:cs="Times New Roman"/>
          <w:i/>
        </w:rPr>
        <w:t xml:space="preserve"> </w:t>
      </w:r>
      <w:proofErr w:type="spellStart"/>
      <w:r w:rsidRPr="00361FA5">
        <w:rPr>
          <w:rFonts w:ascii="Times New Roman" w:hAnsi="Times New Roman" w:cs="Times New Roman"/>
          <w:i/>
        </w:rPr>
        <w:t>Administrasi</w:t>
      </w:r>
      <w:proofErr w:type="spellEnd"/>
      <w:r w:rsidRPr="00361FA5">
        <w:rPr>
          <w:rFonts w:ascii="Times New Roman" w:hAnsi="Times New Roman" w:cs="Times New Roman"/>
          <w:i/>
        </w:rPr>
        <w:t xml:space="preserve"> </w:t>
      </w:r>
      <w:proofErr w:type="spellStart"/>
      <w:r w:rsidRPr="00361FA5">
        <w:rPr>
          <w:rFonts w:ascii="Times New Roman" w:hAnsi="Times New Roman" w:cs="Times New Roman"/>
          <w:i/>
        </w:rPr>
        <w:t>Internasional</w:t>
      </w:r>
      <w:proofErr w:type="spellEnd"/>
      <w:r w:rsidRPr="00361FA5">
        <w:rPr>
          <w:rFonts w:ascii="Times New Roman" w:hAnsi="Times New Roman" w:cs="Times New Roman"/>
        </w:rPr>
        <w:t xml:space="preserve">, (Jakarta: </w:t>
      </w:r>
      <w:proofErr w:type="spellStart"/>
      <w:r w:rsidRPr="00361FA5">
        <w:rPr>
          <w:rFonts w:ascii="Times New Roman" w:hAnsi="Times New Roman" w:cs="Times New Roman"/>
        </w:rPr>
        <w:t>pustaka</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remaja</w:t>
      </w:r>
      <w:proofErr w:type="spellEnd"/>
      <w:r w:rsidRPr="00361FA5">
        <w:rPr>
          <w:rFonts w:ascii="Times New Roman" w:hAnsi="Times New Roman" w:cs="Times New Roman"/>
        </w:rPr>
        <w:t>, 1987) Hal 28.</w:t>
      </w:r>
    </w:p>
  </w:footnote>
  <w:footnote w:id="26">
    <w:p w:rsidR="00847861" w:rsidRPr="00361FA5" w:rsidRDefault="00847861" w:rsidP="00847861">
      <w:pPr>
        <w:pStyle w:val="FootnoteText"/>
        <w:rPr>
          <w:rFonts w:ascii="Times New Roman" w:hAnsi="Times New Roman" w:cs="Times New Roman"/>
        </w:rPr>
      </w:pPr>
      <w:r w:rsidRPr="00361FA5">
        <w:rPr>
          <w:rStyle w:val="FootnoteReference"/>
          <w:rFonts w:ascii="Times New Roman" w:hAnsi="Times New Roman" w:cs="Times New Roman"/>
        </w:rPr>
        <w:footnoteRef/>
      </w:r>
      <w:r w:rsidRPr="00361FA5">
        <w:rPr>
          <w:rFonts w:ascii="Times New Roman" w:hAnsi="Times New Roman" w:cs="Times New Roman"/>
        </w:rPr>
        <w:t xml:space="preserve"> </w:t>
      </w:r>
      <w:proofErr w:type="spellStart"/>
      <w:r w:rsidRPr="00361FA5">
        <w:rPr>
          <w:rFonts w:ascii="Times New Roman" w:hAnsi="Times New Roman" w:cs="Times New Roman"/>
        </w:rPr>
        <w:t>Anak</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Agung</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Bayu</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Perwira</w:t>
      </w:r>
      <w:proofErr w:type="spellEnd"/>
      <w:r w:rsidRPr="00361FA5">
        <w:rPr>
          <w:rFonts w:ascii="Times New Roman" w:hAnsi="Times New Roman" w:cs="Times New Roman"/>
        </w:rPr>
        <w:t xml:space="preserve">, </w:t>
      </w:r>
      <w:proofErr w:type="spellStart"/>
      <w:r w:rsidRPr="00361FA5">
        <w:rPr>
          <w:rFonts w:ascii="Times New Roman" w:hAnsi="Times New Roman" w:cs="Times New Roman"/>
        </w:rPr>
        <w:t>Op.Cit</w:t>
      </w:r>
      <w:proofErr w:type="spellEnd"/>
      <w:r w:rsidRPr="00361FA5">
        <w:rPr>
          <w:rFonts w:ascii="Times New Roman" w:hAnsi="Times New Roman" w:cs="Times New Roman"/>
        </w:rPr>
        <w:t xml:space="preserve"> hal,48</w:t>
      </w:r>
    </w:p>
  </w:footnote>
  <w:footnote w:id="27">
    <w:p w:rsidR="00847861" w:rsidRPr="00A03838" w:rsidRDefault="00847861" w:rsidP="00847861">
      <w:pPr>
        <w:pStyle w:val="FootnoteText"/>
        <w:ind w:firstLine="720"/>
        <w:jc w:val="both"/>
        <w:rPr>
          <w:rFonts w:ascii="Times New Roman" w:hAnsi="Times New Roman" w:cs="Times New Roman"/>
        </w:rPr>
      </w:pPr>
      <w:r>
        <w:rPr>
          <w:rStyle w:val="FootnoteReference"/>
        </w:rPr>
        <w:footnoteRef/>
      </w:r>
      <w:r>
        <w:t xml:space="preserve"> </w:t>
      </w:r>
      <w:proofErr w:type="spellStart"/>
      <w:r>
        <w:t>N</w:t>
      </w:r>
      <w:r w:rsidRPr="00A03838">
        <w:rPr>
          <w:rFonts w:ascii="Times New Roman" w:hAnsi="Times New Roman" w:cs="Times New Roman"/>
        </w:rPr>
        <w:t>orpirin</w:t>
      </w:r>
      <w:proofErr w:type="gramStart"/>
      <w:r w:rsidRPr="00A03838">
        <w:rPr>
          <w:rFonts w:ascii="Times New Roman" w:hAnsi="Times New Roman" w:cs="Times New Roman"/>
        </w:rPr>
        <w:t>,Ph.D</w:t>
      </w:r>
      <w:proofErr w:type="spellEnd"/>
      <w:proofErr w:type="gramEnd"/>
      <w:r w:rsidRPr="00A03838">
        <w:rPr>
          <w:rFonts w:ascii="Times New Roman" w:hAnsi="Times New Roman" w:cs="Times New Roman"/>
        </w:rPr>
        <w:t xml:space="preserve">, </w:t>
      </w:r>
      <w:proofErr w:type="spellStart"/>
      <w:r w:rsidRPr="00A03838">
        <w:rPr>
          <w:rFonts w:ascii="Times New Roman" w:hAnsi="Times New Roman" w:cs="Times New Roman"/>
          <w:i/>
        </w:rPr>
        <w:t>Ekonomi</w:t>
      </w:r>
      <w:proofErr w:type="spellEnd"/>
      <w:r w:rsidRPr="00A03838">
        <w:rPr>
          <w:rFonts w:ascii="Times New Roman" w:hAnsi="Times New Roman" w:cs="Times New Roman"/>
          <w:i/>
        </w:rPr>
        <w:t xml:space="preserve"> </w:t>
      </w:r>
      <w:proofErr w:type="spellStart"/>
      <w:r w:rsidRPr="00A03838">
        <w:rPr>
          <w:rFonts w:ascii="Times New Roman" w:hAnsi="Times New Roman" w:cs="Times New Roman"/>
          <w:i/>
        </w:rPr>
        <w:t>Internasional</w:t>
      </w:r>
      <w:proofErr w:type="spellEnd"/>
      <w:r w:rsidRPr="00A03838">
        <w:rPr>
          <w:rFonts w:ascii="Times New Roman" w:hAnsi="Times New Roman" w:cs="Times New Roman"/>
          <w:i/>
        </w:rPr>
        <w:t xml:space="preserve">( </w:t>
      </w:r>
      <w:r w:rsidRPr="00A03838">
        <w:rPr>
          <w:rFonts w:ascii="Times New Roman" w:hAnsi="Times New Roman" w:cs="Times New Roman"/>
        </w:rPr>
        <w:t>Yogyakarta: Yogyakarta BPFE, 1997)</w:t>
      </w:r>
      <w:proofErr w:type="spellStart"/>
      <w:r w:rsidRPr="00A03838">
        <w:rPr>
          <w:rFonts w:ascii="Times New Roman" w:hAnsi="Times New Roman" w:cs="Times New Roman"/>
        </w:rPr>
        <w:t>hal</w:t>
      </w:r>
      <w:proofErr w:type="spellEnd"/>
      <w:r w:rsidRPr="00A03838">
        <w:rPr>
          <w:rFonts w:ascii="Times New Roman" w:hAnsi="Times New Roman" w:cs="Times New Roman"/>
        </w:rPr>
        <w:t xml:space="preserve"> 2.</w:t>
      </w:r>
    </w:p>
  </w:footnote>
  <w:footnote w:id="28">
    <w:p w:rsidR="00847861" w:rsidRDefault="00847861" w:rsidP="00847861">
      <w:pPr>
        <w:pStyle w:val="FootnoteText"/>
        <w:ind w:firstLine="720"/>
        <w:jc w:val="both"/>
      </w:pPr>
      <w:r w:rsidRPr="00A03838">
        <w:rPr>
          <w:rStyle w:val="FootnoteReference"/>
          <w:rFonts w:ascii="Times New Roman" w:hAnsi="Times New Roman" w:cs="Times New Roman"/>
        </w:rPr>
        <w:footnoteRef/>
      </w:r>
      <w:r w:rsidRPr="00A03838">
        <w:rPr>
          <w:rFonts w:ascii="Times New Roman" w:hAnsi="Times New Roman" w:cs="Times New Roman"/>
        </w:rPr>
        <w:t xml:space="preserve"> R.E.A </w:t>
      </w:r>
      <w:proofErr w:type="spellStart"/>
      <w:r w:rsidRPr="00A03838">
        <w:rPr>
          <w:rFonts w:ascii="Times New Roman" w:hAnsi="Times New Roman" w:cs="Times New Roman"/>
        </w:rPr>
        <w:t>Manoer</w:t>
      </w:r>
      <w:proofErr w:type="spellEnd"/>
      <w:r w:rsidRPr="00A03838">
        <w:rPr>
          <w:rFonts w:ascii="Times New Roman" w:hAnsi="Times New Roman" w:cs="Times New Roman"/>
        </w:rPr>
        <w:t xml:space="preserve">, </w:t>
      </w:r>
      <w:proofErr w:type="spellStart"/>
      <w:r w:rsidRPr="00A03838">
        <w:rPr>
          <w:rFonts w:ascii="Times New Roman" w:hAnsi="Times New Roman" w:cs="Times New Roman"/>
        </w:rPr>
        <w:t>dalam</w:t>
      </w:r>
      <w:proofErr w:type="spellEnd"/>
      <w:r w:rsidRPr="00A03838">
        <w:rPr>
          <w:rFonts w:ascii="Times New Roman" w:hAnsi="Times New Roman" w:cs="Times New Roman"/>
        </w:rPr>
        <w:t xml:space="preserve"> </w:t>
      </w:r>
      <w:proofErr w:type="spellStart"/>
      <w:r w:rsidRPr="00A03838">
        <w:rPr>
          <w:rFonts w:ascii="Times New Roman" w:hAnsi="Times New Roman" w:cs="Times New Roman"/>
        </w:rPr>
        <w:t>tujuan</w:t>
      </w:r>
      <w:proofErr w:type="spellEnd"/>
      <w:r w:rsidRPr="00A03838">
        <w:rPr>
          <w:rFonts w:ascii="Times New Roman" w:hAnsi="Times New Roman" w:cs="Times New Roman"/>
        </w:rPr>
        <w:t xml:space="preserve"> </w:t>
      </w:r>
      <w:proofErr w:type="spellStart"/>
      <w:r w:rsidRPr="00A03838">
        <w:rPr>
          <w:rFonts w:ascii="Times New Roman" w:hAnsi="Times New Roman" w:cs="Times New Roman"/>
        </w:rPr>
        <w:t>ekonomi</w:t>
      </w:r>
      <w:proofErr w:type="spellEnd"/>
      <w:r w:rsidRPr="00A03838">
        <w:rPr>
          <w:rFonts w:ascii="Times New Roman" w:hAnsi="Times New Roman" w:cs="Times New Roman"/>
        </w:rPr>
        <w:t xml:space="preserve"> </w:t>
      </w:r>
      <w:proofErr w:type="spellStart"/>
      <w:r w:rsidRPr="00A03838">
        <w:rPr>
          <w:rFonts w:ascii="Times New Roman" w:hAnsi="Times New Roman" w:cs="Times New Roman"/>
        </w:rPr>
        <w:t>internasional</w:t>
      </w:r>
      <w:proofErr w:type="spellEnd"/>
      <w:r w:rsidRPr="00A03838">
        <w:rPr>
          <w:rFonts w:ascii="Times New Roman" w:hAnsi="Times New Roman" w:cs="Times New Roman"/>
        </w:rPr>
        <w:t xml:space="preserve">, </w:t>
      </w:r>
      <w:proofErr w:type="spellStart"/>
      <w:r w:rsidRPr="00A03838">
        <w:rPr>
          <w:rFonts w:ascii="Times New Roman" w:hAnsi="Times New Roman" w:cs="Times New Roman"/>
        </w:rPr>
        <w:t>diakses</w:t>
      </w:r>
      <w:proofErr w:type="spellEnd"/>
      <w:r w:rsidRPr="00A03838">
        <w:rPr>
          <w:rFonts w:ascii="Times New Roman" w:hAnsi="Times New Roman" w:cs="Times New Roman"/>
        </w:rPr>
        <w:t xml:space="preserve"> </w:t>
      </w:r>
      <w:proofErr w:type="spellStart"/>
      <w:r w:rsidRPr="00A03838">
        <w:rPr>
          <w:rFonts w:ascii="Times New Roman" w:hAnsi="Times New Roman" w:cs="Times New Roman"/>
        </w:rPr>
        <w:t>dari</w:t>
      </w:r>
      <w:proofErr w:type="spellEnd"/>
      <w:r w:rsidRPr="00A03838">
        <w:rPr>
          <w:rFonts w:ascii="Times New Roman" w:hAnsi="Times New Roman" w:cs="Times New Roman"/>
        </w:rPr>
        <w:t xml:space="preserve"> kumpulan-materi.blogspot.com/2015/10/</w:t>
      </w:r>
      <w:proofErr w:type="spellStart"/>
      <w:r w:rsidRPr="00A03838">
        <w:rPr>
          <w:rFonts w:ascii="Times New Roman" w:hAnsi="Times New Roman" w:cs="Times New Roman"/>
        </w:rPr>
        <w:t>tujuan</w:t>
      </w:r>
      <w:proofErr w:type="spellEnd"/>
      <w:r w:rsidRPr="00A03838">
        <w:rPr>
          <w:rFonts w:ascii="Times New Roman" w:hAnsi="Times New Roman" w:cs="Times New Roman"/>
        </w:rPr>
        <w:t xml:space="preserve"> –ekonomi-internasional.html </w:t>
      </w:r>
      <w:proofErr w:type="spellStart"/>
      <w:r w:rsidRPr="00A03838">
        <w:rPr>
          <w:rFonts w:ascii="Times New Roman" w:hAnsi="Times New Roman" w:cs="Times New Roman"/>
        </w:rPr>
        <w:t>pada</w:t>
      </w:r>
      <w:proofErr w:type="spellEnd"/>
      <w:r w:rsidRPr="00A03838">
        <w:rPr>
          <w:rFonts w:ascii="Times New Roman" w:hAnsi="Times New Roman" w:cs="Times New Roman"/>
        </w:rPr>
        <w:t xml:space="preserve"> 22 </w:t>
      </w:r>
      <w:proofErr w:type="spellStart"/>
      <w:r w:rsidRPr="00A03838">
        <w:rPr>
          <w:rFonts w:ascii="Times New Roman" w:hAnsi="Times New Roman" w:cs="Times New Roman"/>
        </w:rPr>
        <w:t>Okt</w:t>
      </w:r>
      <w:proofErr w:type="spellEnd"/>
      <w:r w:rsidRPr="00A03838">
        <w:rPr>
          <w:rFonts w:ascii="Times New Roman" w:hAnsi="Times New Roman" w:cs="Times New Roman"/>
        </w:rPr>
        <w:t>. 15</w:t>
      </w:r>
    </w:p>
  </w:footnote>
  <w:footnote w:id="29">
    <w:p w:rsidR="00847861" w:rsidRPr="007E0A5E" w:rsidRDefault="00847861" w:rsidP="00847861">
      <w:pPr>
        <w:pStyle w:val="FootnoteText"/>
        <w:jc w:val="both"/>
        <w:rPr>
          <w:rFonts w:ascii="Times New Roman" w:hAnsi="Times New Roman" w:cs="Times New Roman"/>
        </w:rPr>
      </w:pPr>
      <w:r w:rsidRPr="007E0A5E">
        <w:rPr>
          <w:rStyle w:val="FootnoteReference"/>
          <w:rFonts w:ascii="Times New Roman" w:hAnsi="Times New Roman" w:cs="Times New Roman"/>
        </w:rPr>
        <w:footnoteRef/>
      </w:r>
      <w:proofErr w:type="spellStart"/>
      <w:r w:rsidRPr="007E0A5E">
        <w:rPr>
          <w:rFonts w:ascii="Times New Roman" w:hAnsi="Times New Roman" w:cs="Times New Roman"/>
        </w:rPr>
        <w:t>Robbock</w:t>
      </w:r>
      <w:proofErr w:type="spellEnd"/>
      <w:r w:rsidRPr="007E0A5E">
        <w:rPr>
          <w:rFonts w:ascii="Times New Roman" w:hAnsi="Times New Roman" w:cs="Times New Roman"/>
        </w:rPr>
        <w:t xml:space="preserve"> </w:t>
      </w:r>
      <w:proofErr w:type="spellStart"/>
      <w:r w:rsidRPr="007E0A5E">
        <w:rPr>
          <w:rFonts w:ascii="Times New Roman" w:hAnsi="Times New Roman" w:cs="Times New Roman"/>
        </w:rPr>
        <w:t>dalam</w:t>
      </w:r>
      <w:proofErr w:type="spellEnd"/>
      <w:r w:rsidRPr="007E0A5E">
        <w:rPr>
          <w:rFonts w:ascii="Times New Roman" w:hAnsi="Times New Roman" w:cs="Times New Roman"/>
        </w:rPr>
        <w:t xml:space="preserve"> </w:t>
      </w:r>
      <w:proofErr w:type="spellStart"/>
      <w:r w:rsidRPr="007E0A5E">
        <w:rPr>
          <w:rFonts w:ascii="Times New Roman" w:hAnsi="Times New Roman" w:cs="Times New Roman"/>
        </w:rPr>
        <w:t>Perdagangan</w:t>
      </w:r>
      <w:proofErr w:type="spellEnd"/>
      <w:r w:rsidRPr="007E0A5E">
        <w:rPr>
          <w:rFonts w:ascii="Times New Roman" w:hAnsi="Times New Roman" w:cs="Times New Roman"/>
        </w:rPr>
        <w:t xml:space="preserve"> </w:t>
      </w:r>
      <w:proofErr w:type="spellStart"/>
      <w:r w:rsidRPr="007E0A5E">
        <w:rPr>
          <w:rFonts w:ascii="Times New Roman" w:hAnsi="Times New Roman" w:cs="Times New Roman"/>
        </w:rPr>
        <w:t>Internasional</w:t>
      </w:r>
      <w:proofErr w:type="spellEnd"/>
      <w:r w:rsidRPr="007E0A5E">
        <w:rPr>
          <w:rFonts w:ascii="Times New Roman" w:hAnsi="Times New Roman" w:cs="Times New Roman"/>
        </w:rPr>
        <w:t xml:space="preserve">, </w:t>
      </w:r>
      <w:proofErr w:type="spellStart"/>
      <w:r w:rsidRPr="007E0A5E">
        <w:rPr>
          <w:rFonts w:ascii="Times New Roman" w:hAnsi="Times New Roman" w:cs="Times New Roman"/>
        </w:rPr>
        <w:t>diakses</w:t>
      </w:r>
      <w:proofErr w:type="spellEnd"/>
      <w:r w:rsidRPr="007E0A5E">
        <w:rPr>
          <w:rFonts w:ascii="Times New Roman" w:hAnsi="Times New Roman" w:cs="Times New Roman"/>
        </w:rPr>
        <w:t xml:space="preserve"> </w:t>
      </w:r>
      <w:proofErr w:type="spellStart"/>
      <w:r w:rsidRPr="007E0A5E">
        <w:rPr>
          <w:rFonts w:ascii="Times New Roman" w:hAnsi="Times New Roman" w:cs="Times New Roman"/>
        </w:rPr>
        <w:t>dari</w:t>
      </w:r>
      <w:proofErr w:type="spellEnd"/>
      <w:r w:rsidRPr="007E0A5E">
        <w:rPr>
          <w:rFonts w:ascii="Times New Roman" w:hAnsi="Times New Roman" w:cs="Times New Roman"/>
        </w:rPr>
        <w:t xml:space="preserve">: </w:t>
      </w:r>
      <w:hyperlink r:id="rId5" w:history="1">
        <w:r w:rsidRPr="007E0A5E">
          <w:rPr>
            <w:rStyle w:val="Hyperlink"/>
            <w:rFonts w:ascii="Times New Roman" w:hAnsi="Times New Roman" w:cs="Times New Roman"/>
            <w:color w:val="auto"/>
            <w:u w:val="none"/>
          </w:rPr>
          <w:t>http://www.gudangmateri.com/2015/10perdagangan-internasional.html</w:t>
        </w:r>
      </w:hyperlink>
      <w:r w:rsidRPr="007E0A5E">
        <w:rPr>
          <w:rFonts w:ascii="Times New Roman" w:hAnsi="Times New Roman" w:cs="Times New Roman"/>
        </w:rPr>
        <w:t xml:space="preserve">, </w:t>
      </w:r>
      <w:proofErr w:type="spellStart"/>
      <w:r w:rsidRPr="007E0A5E">
        <w:rPr>
          <w:rFonts w:ascii="Times New Roman" w:hAnsi="Times New Roman" w:cs="Times New Roman"/>
        </w:rPr>
        <w:t>pada</w:t>
      </w:r>
      <w:proofErr w:type="spellEnd"/>
      <w:r w:rsidRPr="007E0A5E">
        <w:rPr>
          <w:rFonts w:ascii="Times New Roman" w:hAnsi="Times New Roman" w:cs="Times New Roman"/>
        </w:rPr>
        <w:t xml:space="preserve"> 20 </w:t>
      </w:r>
      <w:proofErr w:type="spellStart"/>
      <w:r w:rsidRPr="007E0A5E">
        <w:rPr>
          <w:rFonts w:ascii="Times New Roman" w:hAnsi="Times New Roman" w:cs="Times New Roman"/>
        </w:rPr>
        <w:t>Oktober</w:t>
      </w:r>
      <w:proofErr w:type="spellEnd"/>
      <w:r w:rsidRPr="007E0A5E">
        <w:rPr>
          <w:rFonts w:ascii="Times New Roman" w:hAnsi="Times New Roman" w:cs="Times New Roman"/>
        </w:rPr>
        <w:t xml:space="preserve"> 2015 </w:t>
      </w:r>
      <w:proofErr w:type="spellStart"/>
      <w:r w:rsidRPr="007E0A5E">
        <w:rPr>
          <w:rFonts w:ascii="Times New Roman" w:hAnsi="Times New Roman" w:cs="Times New Roman"/>
        </w:rPr>
        <w:t>pkl</w:t>
      </w:r>
      <w:proofErr w:type="spellEnd"/>
      <w:r w:rsidRPr="007E0A5E">
        <w:rPr>
          <w:rFonts w:ascii="Times New Roman" w:hAnsi="Times New Roman" w:cs="Times New Roman"/>
        </w:rPr>
        <w:t xml:space="preserve">. 20.00 </w:t>
      </w:r>
      <w:proofErr w:type="spellStart"/>
      <w:r w:rsidRPr="007E0A5E">
        <w:rPr>
          <w:rFonts w:ascii="Times New Roman" w:hAnsi="Times New Roman" w:cs="Times New Roman"/>
        </w:rPr>
        <w:t>Wib</w:t>
      </w:r>
      <w:proofErr w:type="spellEnd"/>
    </w:p>
  </w:footnote>
  <w:footnote w:id="30">
    <w:p w:rsidR="00847861" w:rsidRPr="00B72F15" w:rsidRDefault="00847861" w:rsidP="00847861">
      <w:pPr>
        <w:autoSpaceDE w:val="0"/>
        <w:autoSpaceDN w:val="0"/>
        <w:adjustRightInd w:val="0"/>
        <w:spacing w:after="0" w:line="240" w:lineRule="auto"/>
        <w:jc w:val="both"/>
        <w:rPr>
          <w:rFonts w:ascii="Times New Roman" w:hAnsi="Times New Roman" w:cs="Times New Roman"/>
          <w:i/>
          <w:iCs/>
          <w:sz w:val="20"/>
          <w:szCs w:val="20"/>
        </w:rPr>
      </w:pPr>
      <w:r>
        <w:rPr>
          <w:rStyle w:val="FootnoteReference"/>
        </w:rPr>
        <w:footnoteRef/>
      </w:r>
      <w:r>
        <w:t xml:space="preserve"> </w:t>
      </w:r>
      <w:r w:rsidRPr="00B72F15">
        <w:rPr>
          <w:rFonts w:ascii="Times New Roman" w:hAnsi="Times New Roman" w:cs="Times New Roman"/>
          <w:sz w:val="20"/>
          <w:szCs w:val="20"/>
        </w:rPr>
        <w:t xml:space="preserve">Robert Gilpin, </w:t>
      </w:r>
      <w:r w:rsidRPr="00B72F15">
        <w:rPr>
          <w:rFonts w:ascii="Times New Roman" w:hAnsi="Times New Roman" w:cs="Times New Roman"/>
          <w:i/>
          <w:iCs/>
          <w:sz w:val="20"/>
          <w:szCs w:val="20"/>
        </w:rPr>
        <w:t>US Power and The Multinational Corporation</w:t>
      </w:r>
      <w:r w:rsidRPr="00B72F15">
        <w:rPr>
          <w:rFonts w:ascii="Times New Roman" w:hAnsi="Times New Roman" w:cs="Times New Roman"/>
          <w:sz w:val="20"/>
          <w:szCs w:val="20"/>
        </w:rPr>
        <w:t xml:space="preserve">. Dalam </w:t>
      </w:r>
      <w:r w:rsidRPr="00B72F15">
        <w:rPr>
          <w:rFonts w:ascii="Times New Roman" w:hAnsi="Times New Roman" w:cs="Times New Roman"/>
          <w:i/>
          <w:iCs/>
          <w:sz w:val="20"/>
          <w:szCs w:val="20"/>
        </w:rPr>
        <w:t>Logika Hubungan</w:t>
      </w:r>
    </w:p>
    <w:p w:rsidR="00847861" w:rsidRPr="00B72F15" w:rsidRDefault="00847861" w:rsidP="00847861">
      <w:pPr>
        <w:autoSpaceDE w:val="0"/>
        <w:autoSpaceDN w:val="0"/>
        <w:adjustRightInd w:val="0"/>
        <w:spacing w:after="0" w:line="240" w:lineRule="auto"/>
        <w:jc w:val="both"/>
        <w:rPr>
          <w:rFonts w:ascii="Times New Roman" w:hAnsi="Times New Roman" w:cs="Times New Roman"/>
          <w:sz w:val="20"/>
          <w:szCs w:val="20"/>
        </w:rPr>
      </w:pPr>
      <w:r w:rsidRPr="00B72F15">
        <w:rPr>
          <w:rFonts w:ascii="Times New Roman" w:hAnsi="Times New Roman" w:cs="Times New Roman"/>
          <w:i/>
          <w:iCs/>
          <w:sz w:val="20"/>
          <w:szCs w:val="20"/>
        </w:rPr>
        <w:t>Internasional: Kekuasaan, Ekonomi-Politik Internasional, dan tatanan Dunia</w:t>
      </w:r>
      <w:r w:rsidRPr="00B72F15">
        <w:rPr>
          <w:rFonts w:ascii="Times New Roman" w:hAnsi="Times New Roman" w:cs="Times New Roman"/>
          <w:sz w:val="20"/>
          <w:szCs w:val="20"/>
        </w:rPr>
        <w:t>, (Jakarta: Gramedia</w:t>
      </w:r>
    </w:p>
    <w:p w:rsidR="00847861" w:rsidRDefault="00847861" w:rsidP="00847861">
      <w:pPr>
        <w:pStyle w:val="FootnoteText"/>
        <w:jc w:val="both"/>
      </w:pPr>
      <w:proofErr w:type="spellStart"/>
      <w:proofErr w:type="gramStart"/>
      <w:r w:rsidRPr="00B72F15">
        <w:rPr>
          <w:rFonts w:ascii="Times New Roman" w:hAnsi="Times New Roman" w:cs="Times New Roman"/>
        </w:rPr>
        <w:t>Pustaka</w:t>
      </w:r>
      <w:proofErr w:type="spellEnd"/>
      <w:r w:rsidRPr="00B72F15">
        <w:rPr>
          <w:rFonts w:ascii="Times New Roman" w:hAnsi="Times New Roman" w:cs="Times New Roman"/>
        </w:rPr>
        <w:t xml:space="preserve"> </w:t>
      </w:r>
      <w:proofErr w:type="spellStart"/>
      <w:r w:rsidRPr="00B72F15">
        <w:rPr>
          <w:rFonts w:ascii="Times New Roman" w:hAnsi="Times New Roman" w:cs="Times New Roman"/>
        </w:rPr>
        <w:t>Utama</w:t>
      </w:r>
      <w:proofErr w:type="spellEnd"/>
      <w:r w:rsidRPr="00B72F15">
        <w:rPr>
          <w:rFonts w:ascii="Times New Roman" w:hAnsi="Times New Roman" w:cs="Times New Roman"/>
        </w:rPr>
        <w:t xml:space="preserve">, 1993), </w:t>
      </w:r>
      <w:proofErr w:type="spellStart"/>
      <w:r w:rsidRPr="00B72F15">
        <w:rPr>
          <w:rFonts w:ascii="Times New Roman" w:hAnsi="Times New Roman" w:cs="Times New Roman"/>
        </w:rPr>
        <w:t>hlm</w:t>
      </w:r>
      <w:proofErr w:type="spellEnd"/>
      <w:r w:rsidRPr="00B72F15">
        <w:rPr>
          <w:rFonts w:ascii="Times New Roman" w:hAnsi="Times New Roman" w:cs="Times New Roman"/>
        </w:rPr>
        <w:t>.</w:t>
      </w:r>
      <w:proofErr w:type="gramEnd"/>
      <w:r w:rsidRPr="00B72F15">
        <w:rPr>
          <w:rFonts w:ascii="Times New Roman" w:hAnsi="Times New Roman" w:cs="Times New Roman"/>
        </w:rPr>
        <w:t xml:space="preserve"> 224</w:t>
      </w:r>
    </w:p>
  </w:footnote>
  <w:footnote w:id="31">
    <w:p w:rsidR="00847861" w:rsidRPr="00B72F15" w:rsidRDefault="00847861" w:rsidP="00847861">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sidRPr="00B72F15">
        <w:rPr>
          <w:rFonts w:ascii="Times New Roman" w:hAnsi="Times New Roman" w:cs="Times New Roman"/>
          <w:sz w:val="20"/>
          <w:szCs w:val="20"/>
        </w:rPr>
        <w:t xml:space="preserve">Mohtar Mas’oed, </w:t>
      </w:r>
      <w:r w:rsidRPr="00B72F15">
        <w:rPr>
          <w:rFonts w:ascii="Times New Roman" w:hAnsi="Times New Roman" w:cs="Times New Roman"/>
          <w:i/>
          <w:iCs/>
          <w:sz w:val="20"/>
          <w:szCs w:val="20"/>
        </w:rPr>
        <w:t xml:space="preserve">Ekonomi-Politik Internasional dan Pembangunan </w:t>
      </w:r>
      <w:r w:rsidRPr="00B72F15">
        <w:rPr>
          <w:rFonts w:ascii="Times New Roman" w:hAnsi="Times New Roman" w:cs="Times New Roman"/>
          <w:sz w:val="20"/>
          <w:szCs w:val="20"/>
        </w:rPr>
        <w:t>(Yogyakarta: Pustaka</w:t>
      </w:r>
    </w:p>
    <w:p w:rsidR="00847861" w:rsidRPr="00BA2A72" w:rsidRDefault="00847861" w:rsidP="00847861">
      <w:pPr>
        <w:pStyle w:val="FootnoteText"/>
        <w:rPr>
          <w:rFonts w:ascii="Times New Roman" w:hAnsi="Times New Roman" w:cs="Times New Roman"/>
          <w:lang w:val="id-ID"/>
        </w:rPr>
      </w:pPr>
      <w:proofErr w:type="spellStart"/>
      <w:proofErr w:type="gramStart"/>
      <w:r w:rsidRPr="00B72F15">
        <w:rPr>
          <w:rFonts w:ascii="Times New Roman" w:hAnsi="Times New Roman" w:cs="Times New Roman"/>
        </w:rPr>
        <w:t>Pelajar</w:t>
      </w:r>
      <w:proofErr w:type="spellEnd"/>
      <w:r w:rsidRPr="00B72F15">
        <w:rPr>
          <w:rFonts w:ascii="Times New Roman" w:hAnsi="Times New Roman" w:cs="Times New Roman"/>
        </w:rPr>
        <w:t xml:space="preserve">, 2003), </w:t>
      </w:r>
      <w:proofErr w:type="spellStart"/>
      <w:r w:rsidRPr="00B72F15">
        <w:rPr>
          <w:rFonts w:ascii="Times New Roman" w:hAnsi="Times New Roman" w:cs="Times New Roman"/>
        </w:rPr>
        <w:t>hlm</w:t>
      </w:r>
      <w:proofErr w:type="spellEnd"/>
      <w:r w:rsidRPr="00B72F15">
        <w:rPr>
          <w:rFonts w:ascii="Times New Roman" w:hAnsi="Times New Roman" w:cs="Times New Roman"/>
        </w:rPr>
        <w:t>.</w:t>
      </w:r>
      <w:proofErr w:type="gramEnd"/>
      <w:r w:rsidRPr="00B72F15">
        <w:rPr>
          <w:rFonts w:ascii="Times New Roman" w:hAnsi="Times New Roman" w:cs="Times New Roman"/>
        </w:rPr>
        <w:t xml:space="preserve"> 4.</w:t>
      </w:r>
    </w:p>
  </w:footnote>
  <w:footnote w:id="32">
    <w:p w:rsidR="00847861" w:rsidRPr="00B72F15" w:rsidRDefault="00847861" w:rsidP="00847861">
      <w:pPr>
        <w:autoSpaceDE w:val="0"/>
        <w:autoSpaceDN w:val="0"/>
        <w:adjustRightInd w:val="0"/>
        <w:spacing w:after="0" w:line="240" w:lineRule="auto"/>
        <w:jc w:val="both"/>
        <w:rPr>
          <w:rFonts w:ascii="Times New Roman" w:hAnsi="Times New Roman" w:cs="Times New Roman"/>
          <w:sz w:val="20"/>
          <w:szCs w:val="20"/>
        </w:rPr>
      </w:pPr>
      <w:r w:rsidRPr="00B72F15">
        <w:rPr>
          <w:rStyle w:val="FootnoteReference"/>
          <w:rFonts w:ascii="Times New Roman" w:hAnsi="Times New Roman" w:cs="Times New Roman"/>
          <w:sz w:val="20"/>
          <w:szCs w:val="20"/>
        </w:rPr>
        <w:footnoteRef/>
      </w:r>
      <w:r w:rsidRPr="00B72F15">
        <w:rPr>
          <w:rFonts w:ascii="Times New Roman" w:hAnsi="Times New Roman" w:cs="Times New Roman"/>
          <w:sz w:val="20"/>
          <w:szCs w:val="20"/>
        </w:rPr>
        <w:t xml:space="preserve"> </w:t>
      </w:r>
      <w:r w:rsidRPr="00B72F15">
        <w:rPr>
          <w:rFonts w:ascii="Times New Roman" w:hAnsi="Times New Roman" w:cs="Times New Roman"/>
          <w:sz w:val="20"/>
          <w:szCs w:val="20"/>
        </w:rPr>
        <w:t xml:space="preserve">Rudy, T. May, </w:t>
      </w:r>
      <w:r w:rsidRPr="00B72F15">
        <w:rPr>
          <w:rFonts w:ascii="Times New Roman" w:hAnsi="Times New Roman" w:cs="Times New Roman"/>
          <w:i/>
          <w:iCs/>
          <w:sz w:val="20"/>
          <w:szCs w:val="20"/>
        </w:rPr>
        <w:t>Ekonomi Politik Internasional: Peran Domestik Hingga Ancaman Globalisasi</w:t>
      </w:r>
      <w:r w:rsidRPr="00B72F15">
        <w:rPr>
          <w:rFonts w:ascii="Times New Roman" w:hAnsi="Times New Roman" w:cs="Times New Roman"/>
          <w:sz w:val="20"/>
          <w:szCs w:val="20"/>
        </w:rPr>
        <w:t>.</w:t>
      </w:r>
    </w:p>
    <w:p w:rsidR="00847861" w:rsidRDefault="00847861" w:rsidP="00847861">
      <w:pPr>
        <w:pStyle w:val="FootnoteText"/>
        <w:jc w:val="both"/>
      </w:pPr>
      <w:proofErr w:type="gramStart"/>
      <w:r w:rsidRPr="00B72F15">
        <w:rPr>
          <w:rFonts w:ascii="Times New Roman" w:hAnsi="Times New Roman" w:cs="Times New Roman"/>
        </w:rPr>
        <w:t xml:space="preserve">(Bandung: </w:t>
      </w:r>
      <w:proofErr w:type="spellStart"/>
      <w:r w:rsidRPr="00B72F15">
        <w:rPr>
          <w:rFonts w:ascii="Times New Roman" w:hAnsi="Times New Roman" w:cs="Times New Roman"/>
        </w:rPr>
        <w:t>Nuansa</w:t>
      </w:r>
      <w:proofErr w:type="spellEnd"/>
      <w:r w:rsidRPr="00B72F15">
        <w:rPr>
          <w:rFonts w:ascii="Times New Roman" w:hAnsi="Times New Roman" w:cs="Times New Roman"/>
        </w:rPr>
        <w:t xml:space="preserve">, 2007), </w:t>
      </w:r>
      <w:proofErr w:type="spellStart"/>
      <w:r w:rsidRPr="00B72F15">
        <w:rPr>
          <w:rFonts w:ascii="Times New Roman" w:hAnsi="Times New Roman" w:cs="Times New Roman"/>
        </w:rPr>
        <w:t>hlm</w:t>
      </w:r>
      <w:proofErr w:type="spellEnd"/>
      <w:r w:rsidRPr="00B72F15">
        <w:rPr>
          <w:rFonts w:ascii="Times New Roman" w:hAnsi="Times New Roman" w:cs="Times New Roman"/>
        </w:rPr>
        <w:t>.</w:t>
      </w:r>
      <w:proofErr w:type="gramEnd"/>
      <w:r w:rsidRPr="00B72F15">
        <w:rPr>
          <w:rFonts w:ascii="Times New Roman" w:hAnsi="Times New Roman" w:cs="Times New Roman"/>
        </w:rPr>
        <w:t xml:space="preserve"> 15.</w:t>
      </w:r>
    </w:p>
  </w:footnote>
  <w:footnote w:id="33">
    <w:p w:rsidR="00847861" w:rsidRPr="00F5747A" w:rsidRDefault="00847861" w:rsidP="00847861">
      <w:pPr>
        <w:autoSpaceDE w:val="0"/>
        <w:autoSpaceDN w:val="0"/>
        <w:adjustRightInd w:val="0"/>
        <w:spacing w:after="0" w:line="240" w:lineRule="auto"/>
        <w:jc w:val="both"/>
        <w:rPr>
          <w:rFonts w:ascii="Times New Roman" w:hAnsi="Times New Roman" w:cs="Times New Roman"/>
          <w:sz w:val="20"/>
          <w:szCs w:val="20"/>
        </w:rPr>
      </w:pPr>
      <w:r w:rsidRPr="00F5747A">
        <w:rPr>
          <w:rStyle w:val="FootnoteReference"/>
          <w:rFonts w:ascii="Times New Roman" w:hAnsi="Times New Roman" w:cs="Times New Roman"/>
          <w:sz w:val="20"/>
          <w:szCs w:val="20"/>
        </w:rPr>
        <w:footnoteRef/>
      </w:r>
      <w:r w:rsidRPr="00F5747A">
        <w:rPr>
          <w:rFonts w:ascii="Times New Roman" w:hAnsi="Times New Roman" w:cs="Times New Roman"/>
          <w:sz w:val="20"/>
          <w:szCs w:val="20"/>
        </w:rPr>
        <w:t xml:space="preserve"> </w:t>
      </w:r>
      <w:r w:rsidRPr="00F5747A">
        <w:rPr>
          <w:rFonts w:ascii="Times New Roman" w:hAnsi="Times New Roman" w:cs="Times New Roman"/>
          <w:sz w:val="20"/>
          <w:szCs w:val="20"/>
        </w:rPr>
        <w:t>Jagdish Bhagwati, “Regionalisme and Multilateralisme: an Overview”, Ross garanaut &amp; Peter</w:t>
      </w:r>
    </w:p>
    <w:p w:rsidR="00847861" w:rsidRPr="00F5747A" w:rsidRDefault="00847861" w:rsidP="00847861">
      <w:pPr>
        <w:autoSpaceDE w:val="0"/>
        <w:autoSpaceDN w:val="0"/>
        <w:adjustRightInd w:val="0"/>
        <w:spacing w:after="0" w:line="240" w:lineRule="auto"/>
        <w:jc w:val="both"/>
        <w:rPr>
          <w:rFonts w:ascii="Times New Roman" w:hAnsi="Times New Roman" w:cs="Times New Roman"/>
          <w:sz w:val="20"/>
          <w:szCs w:val="20"/>
        </w:rPr>
      </w:pPr>
      <w:r w:rsidRPr="00F5747A">
        <w:rPr>
          <w:rFonts w:ascii="Times New Roman" w:hAnsi="Times New Roman" w:cs="Times New Roman"/>
          <w:sz w:val="20"/>
          <w:szCs w:val="20"/>
        </w:rPr>
        <w:t xml:space="preserve">Drysdale, </w:t>
      </w:r>
      <w:r w:rsidRPr="00F5747A">
        <w:rPr>
          <w:rFonts w:ascii="Times New Roman" w:hAnsi="Times New Roman" w:cs="Times New Roman"/>
          <w:i/>
          <w:iCs/>
          <w:sz w:val="20"/>
          <w:szCs w:val="20"/>
        </w:rPr>
        <w:t>Asia Pasific Regionalisme: Reading in international economic Relations (</w:t>
      </w:r>
      <w:r w:rsidRPr="00F5747A">
        <w:rPr>
          <w:rFonts w:ascii="Times New Roman" w:hAnsi="Times New Roman" w:cs="Times New Roman"/>
          <w:sz w:val="20"/>
          <w:szCs w:val="20"/>
        </w:rPr>
        <w:t>Canbera</w:t>
      </w:r>
      <w:r w:rsidRPr="00F5747A">
        <w:rPr>
          <w:rFonts w:ascii="Times New Roman" w:hAnsi="Times New Roman" w:cs="Times New Roman"/>
          <w:i/>
          <w:iCs/>
          <w:sz w:val="20"/>
          <w:szCs w:val="20"/>
        </w:rPr>
        <w:t>:</w:t>
      </w:r>
      <w:r w:rsidRPr="00F5747A">
        <w:rPr>
          <w:rFonts w:ascii="Times New Roman" w:hAnsi="Times New Roman" w:cs="Times New Roman"/>
          <w:sz w:val="20"/>
          <w:szCs w:val="20"/>
        </w:rPr>
        <w:t>the</w:t>
      </w:r>
    </w:p>
    <w:p w:rsidR="00847861" w:rsidRPr="00B72F15" w:rsidRDefault="00847861" w:rsidP="00847861">
      <w:pPr>
        <w:pStyle w:val="FootnoteText"/>
        <w:jc w:val="both"/>
        <w:rPr>
          <w:rFonts w:ascii="Times New Roman" w:hAnsi="Times New Roman" w:cs="Times New Roman"/>
        </w:rPr>
      </w:pPr>
      <w:proofErr w:type="spellStart"/>
      <w:proofErr w:type="gramStart"/>
      <w:r w:rsidRPr="00F5747A">
        <w:rPr>
          <w:rFonts w:ascii="Times New Roman" w:hAnsi="Times New Roman" w:cs="Times New Roman"/>
        </w:rPr>
        <w:t>Asutralia-Jepan</w:t>
      </w:r>
      <w:proofErr w:type="spellEnd"/>
      <w:r w:rsidRPr="00F5747A">
        <w:rPr>
          <w:rFonts w:ascii="Times New Roman" w:hAnsi="Times New Roman" w:cs="Times New Roman"/>
        </w:rPr>
        <w:t xml:space="preserve"> Research Centre, 1994), </w:t>
      </w:r>
      <w:proofErr w:type="spellStart"/>
      <w:r w:rsidRPr="00F5747A">
        <w:rPr>
          <w:rFonts w:ascii="Times New Roman" w:hAnsi="Times New Roman" w:cs="Times New Roman"/>
        </w:rPr>
        <w:t>hlm</w:t>
      </w:r>
      <w:proofErr w:type="spellEnd"/>
      <w:r w:rsidRPr="00F5747A">
        <w:rPr>
          <w:rFonts w:ascii="Times New Roman" w:hAnsi="Times New Roman" w:cs="Times New Roman"/>
        </w:rPr>
        <w:t>.</w:t>
      </w:r>
      <w:proofErr w:type="gramEnd"/>
      <w:r w:rsidRPr="00F5747A">
        <w:rPr>
          <w:rFonts w:ascii="Times New Roman" w:hAnsi="Times New Roman" w:cs="Times New Roman"/>
        </w:rPr>
        <w:t xml:space="preserve"> 154.</w:t>
      </w:r>
    </w:p>
  </w:footnote>
  <w:footnote w:id="34">
    <w:p w:rsidR="00847861" w:rsidRPr="00B72F15" w:rsidRDefault="00847861" w:rsidP="00847861">
      <w:pPr>
        <w:autoSpaceDE w:val="0"/>
        <w:autoSpaceDN w:val="0"/>
        <w:adjustRightInd w:val="0"/>
        <w:spacing w:after="0" w:line="240" w:lineRule="auto"/>
        <w:jc w:val="both"/>
        <w:rPr>
          <w:rFonts w:ascii="Times New Roman" w:hAnsi="Times New Roman" w:cs="Times New Roman"/>
          <w:i/>
          <w:iCs/>
          <w:sz w:val="20"/>
          <w:szCs w:val="20"/>
        </w:rPr>
      </w:pPr>
      <w:r w:rsidRPr="00B72F15">
        <w:rPr>
          <w:rStyle w:val="FootnoteReference"/>
          <w:rFonts w:ascii="Times New Roman" w:hAnsi="Times New Roman" w:cs="Times New Roman"/>
          <w:sz w:val="20"/>
          <w:szCs w:val="20"/>
        </w:rPr>
        <w:footnoteRef/>
      </w:r>
      <w:r w:rsidRPr="00B72F15">
        <w:rPr>
          <w:rFonts w:ascii="Times New Roman" w:hAnsi="Times New Roman" w:cs="Times New Roman"/>
          <w:sz w:val="20"/>
          <w:szCs w:val="20"/>
        </w:rPr>
        <w:t xml:space="preserve"> </w:t>
      </w:r>
      <w:r w:rsidRPr="00B72F15">
        <w:rPr>
          <w:rFonts w:ascii="Times New Roman" w:hAnsi="Times New Roman" w:cs="Times New Roman"/>
          <w:sz w:val="20"/>
          <w:szCs w:val="20"/>
        </w:rPr>
        <w:t xml:space="preserve">Ade Prianggani dan Oman Heryaman, </w:t>
      </w:r>
      <w:r w:rsidRPr="00B72F15">
        <w:rPr>
          <w:rFonts w:ascii="Times New Roman" w:hAnsi="Times New Roman" w:cs="Times New Roman"/>
          <w:i/>
          <w:iCs/>
          <w:sz w:val="20"/>
          <w:szCs w:val="20"/>
        </w:rPr>
        <w:t>Kajian Strategis dalam dinamika hubungan luar negeri</w:t>
      </w:r>
    </w:p>
    <w:p w:rsidR="00847861" w:rsidRDefault="00847861" w:rsidP="00847861">
      <w:pPr>
        <w:pStyle w:val="FootnoteText"/>
        <w:jc w:val="both"/>
      </w:pPr>
      <w:r w:rsidRPr="00B72F15">
        <w:rPr>
          <w:rFonts w:ascii="Times New Roman" w:hAnsi="Times New Roman" w:cs="Times New Roman"/>
          <w:i/>
          <w:iCs/>
        </w:rPr>
        <w:t xml:space="preserve">Indonesia, </w:t>
      </w:r>
      <w:r w:rsidRPr="00B72F15">
        <w:rPr>
          <w:rFonts w:ascii="Times New Roman" w:hAnsi="Times New Roman" w:cs="Times New Roman"/>
        </w:rPr>
        <w:t>(Centre for Political and local Autonomy Studies, Bandung</w:t>
      </w:r>
      <w:proofErr w:type="gramStart"/>
      <w:r w:rsidRPr="00B72F15">
        <w:rPr>
          <w:rFonts w:ascii="Times New Roman" w:hAnsi="Times New Roman" w:cs="Times New Roman"/>
        </w:rPr>
        <w:t>,2003</w:t>
      </w:r>
      <w:proofErr w:type="gramEnd"/>
      <w:r w:rsidRPr="00B72F15">
        <w:rPr>
          <w:rFonts w:ascii="Times New Roman" w:hAnsi="Times New Roman" w:cs="Times New Roman"/>
        </w:rPr>
        <w:t xml:space="preserve">). </w:t>
      </w:r>
      <w:proofErr w:type="gramStart"/>
      <w:r w:rsidRPr="00B72F15">
        <w:rPr>
          <w:rFonts w:ascii="Times New Roman" w:hAnsi="Times New Roman" w:cs="Times New Roman"/>
        </w:rPr>
        <w:t>hal.164.</w:t>
      </w:r>
      <w:proofErr w:type="gramEnd"/>
    </w:p>
  </w:footnote>
  <w:footnote w:id="35">
    <w:p w:rsidR="00847861" w:rsidRPr="005B37C1" w:rsidRDefault="00847861" w:rsidP="00847861">
      <w:pPr>
        <w:autoSpaceDE w:val="0"/>
        <w:autoSpaceDN w:val="0"/>
        <w:adjustRightInd w:val="0"/>
        <w:spacing w:after="0" w:line="240" w:lineRule="auto"/>
        <w:jc w:val="both"/>
        <w:rPr>
          <w:rFonts w:ascii="Times New Roman" w:hAnsi="Times New Roman" w:cs="Times New Roman"/>
          <w:i/>
          <w:iCs/>
          <w:sz w:val="20"/>
          <w:szCs w:val="20"/>
        </w:rPr>
      </w:pPr>
      <w:r>
        <w:rPr>
          <w:rStyle w:val="FootnoteReference"/>
        </w:rPr>
        <w:footnoteRef/>
      </w:r>
      <w:r>
        <w:t xml:space="preserve"> </w:t>
      </w:r>
      <w:r w:rsidRPr="005B37C1">
        <w:rPr>
          <w:rFonts w:ascii="Times New Roman" w:hAnsi="Times New Roman" w:cs="Times New Roman"/>
          <w:sz w:val="20"/>
          <w:szCs w:val="20"/>
        </w:rPr>
        <w:t xml:space="preserve">Ernest Haas dikutip dalam Mohtar Mas’oed, </w:t>
      </w:r>
      <w:r w:rsidRPr="005B37C1">
        <w:rPr>
          <w:rFonts w:ascii="Times New Roman" w:hAnsi="Times New Roman" w:cs="Times New Roman"/>
          <w:i/>
          <w:iCs/>
          <w:sz w:val="20"/>
          <w:szCs w:val="20"/>
        </w:rPr>
        <w:t>Ilmu Hubungan Internasional: Disiplin dan</w:t>
      </w:r>
    </w:p>
    <w:p w:rsidR="00847861" w:rsidRPr="005B37C1" w:rsidRDefault="00847861" w:rsidP="00847861">
      <w:pPr>
        <w:autoSpaceDE w:val="0"/>
        <w:autoSpaceDN w:val="0"/>
        <w:adjustRightInd w:val="0"/>
        <w:spacing w:after="0" w:line="240" w:lineRule="auto"/>
        <w:jc w:val="both"/>
        <w:rPr>
          <w:rFonts w:ascii="Times New Roman" w:hAnsi="Times New Roman" w:cs="Times New Roman"/>
          <w:sz w:val="20"/>
          <w:szCs w:val="20"/>
        </w:rPr>
      </w:pPr>
      <w:r w:rsidRPr="005B37C1">
        <w:rPr>
          <w:rFonts w:ascii="Times New Roman" w:hAnsi="Times New Roman" w:cs="Times New Roman"/>
          <w:i/>
          <w:iCs/>
          <w:sz w:val="20"/>
          <w:szCs w:val="20"/>
        </w:rPr>
        <w:t xml:space="preserve">Metodologi </w:t>
      </w:r>
      <w:r w:rsidRPr="005B37C1">
        <w:rPr>
          <w:rFonts w:ascii="Times New Roman" w:hAnsi="Times New Roman" w:cs="Times New Roman"/>
          <w:sz w:val="20"/>
          <w:szCs w:val="20"/>
        </w:rPr>
        <w:t>(Jakarta: LP3ES, 1990), hlm. 153.</w:t>
      </w:r>
    </w:p>
  </w:footnote>
  <w:footnote w:id="36">
    <w:p w:rsidR="00847861" w:rsidRPr="005B37C1" w:rsidRDefault="00847861" w:rsidP="00847861">
      <w:pPr>
        <w:autoSpaceDE w:val="0"/>
        <w:autoSpaceDN w:val="0"/>
        <w:adjustRightInd w:val="0"/>
        <w:spacing w:after="0" w:line="240" w:lineRule="auto"/>
        <w:jc w:val="both"/>
        <w:rPr>
          <w:rFonts w:ascii="Times New Roman" w:hAnsi="Times New Roman" w:cs="Times New Roman"/>
        </w:rPr>
      </w:pPr>
      <w:r>
        <w:rPr>
          <w:rStyle w:val="FootnoteReference"/>
        </w:rPr>
        <w:footnoteRef/>
      </w:r>
      <w:r w:rsidRPr="005B37C1">
        <w:rPr>
          <w:rFonts w:ascii="Times New Roman" w:hAnsi="Times New Roman" w:cs="Times New Roman"/>
          <w:sz w:val="20"/>
          <w:szCs w:val="20"/>
        </w:rPr>
        <w:t xml:space="preserve">S, </w:t>
      </w:r>
      <w:r w:rsidRPr="005B37C1">
        <w:rPr>
          <w:rFonts w:ascii="Times New Roman" w:hAnsi="Times New Roman" w:cs="Times New Roman"/>
          <w:sz w:val="20"/>
          <w:szCs w:val="20"/>
        </w:rPr>
        <w:t xml:space="preserve">Nuraeini, Deasy Silvya, Arfin Sudirman, </w:t>
      </w:r>
      <w:r w:rsidRPr="005B37C1">
        <w:rPr>
          <w:rFonts w:ascii="Times New Roman" w:hAnsi="Times New Roman" w:cs="Times New Roman"/>
          <w:i/>
          <w:iCs/>
          <w:sz w:val="20"/>
          <w:szCs w:val="20"/>
        </w:rPr>
        <w:t>Regionalisme Dalam Studi Hubungan Internasional</w:t>
      </w:r>
      <w:r w:rsidRPr="005B37C1">
        <w:rPr>
          <w:rFonts w:ascii="Times New Roman" w:hAnsi="Times New Roman" w:cs="Times New Roman"/>
          <w:sz w:val="20"/>
          <w:szCs w:val="20"/>
        </w:rPr>
        <w:t>, (Yogyakarta: Pustaka Pelajar, 2010), hlm 54.</w:t>
      </w:r>
    </w:p>
  </w:footnote>
  <w:footnote w:id="37">
    <w:p w:rsidR="00847861" w:rsidRPr="00DD5017" w:rsidRDefault="00847861" w:rsidP="00847861">
      <w:pPr>
        <w:pStyle w:val="FootnoteText"/>
        <w:rPr>
          <w:rFonts w:ascii="Times New Roman" w:hAnsi="Times New Roman" w:cs="Times New Roman"/>
          <w:lang w:val="id-ID"/>
        </w:rPr>
      </w:pPr>
      <w:r w:rsidRPr="00EB0E1A">
        <w:rPr>
          <w:rStyle w:val="FootnoteReference"/>
          <w:rFonts w:ascii="Times New Roman" w:hAnsi="Times New Roman" w:cs="Times New Roman"/>
        </w:rPr>
        <w:footnoteRef/>
      </w:r>
      <w:r w:rsidRPr="00EB0E1A">
        <w:rPr>
          <w:rFonts w:ascii="Times New Roman" w:hAnsi="Times New Roman" w:cs="Times New Roman"/>
        </w:rPr>
        <w:t xml:space="preserve"> </w:t>
      </w:r>
      <w:hyperlink r:id="rId6" w:history="1">
        <w:r w:rsidRPr="00EB0E1A">
          <w:rPr>
            <w:rStyle w:val="Hyperlink"/>
            <w:rFonts w:ascii="Times New Roman" w:hAnsi="Times New Roman" w:cs="Times New Roman"/>
            <w:color w:val="auto"/>
            <w:u w:val="none"/>
          </w:rPr>
          <w:t>http://indaharitonang-fakultaspertanianunpad.blogspot.co.id/2013/06/integrasi-ekonomi.html</w:t>
        </w:r>
      </w:hyperlink>
      <w:r w:rsidRPr="00EB0E1A">
        <w:rPr>
          <w:rFonts w:ascii="Times New Roman" w:hAnsi="Times New Roman" w:cs="Times New Roman"/>
          <w:lang w:val="id-ID"/>
        </w:rPr>
        <w:t xml:space="preserve">, </w:t>
      </w:r>
      <w:r>
        <w:rPr>
          <w:rFonts w:ascii="Times New Roman" w:hAnsi="Times New Roman" w:cs="Times New Roman"/>
          <w:lang w:val="id-ID"/>
        </w:rPr>
        <w:t xml:space="preserve">diakses tgl, 26 Okt. </w:t>
      </w:r>
      <w:r>
        <w:rPr>
          <w:rFonts w:ascii="Times New Roman" w:hAnsi="Times New Roman" w:cs="Times New Roman"/>
          <w:lang w:val="id-ID"/>
        </w:rPr>
        <w:t>15, pkl, 20.00 WIB.</w:t>
      </w:r>
    </w:p>
  </w:footnote>
  <w:footnote w:id="38">
    <w:p w:rsidR="00847861" w:rsidRPr="00EB0E1A" w:rsidRDefault="00847861" w:rsidP="00847861">
      <w:pPr>
        <w:pStyle w:val="FootnoteText"/>
        <w:rPr>
          <w:rFonts w:ascii="Times New Roman" w:hAnsi="Times New Roman" w:cs="Times New Roman"/>
          <w:lang w:val="id-ID"/>
        </w:rPr>
      </w:pPr>
      <w:r w:rsidRPr="00EB0E1A">
        <w:rPr>
          <w:rStyle w:val="FootnoteReference"/>
          <w:rFonts w:ascii="Times New Roman" w:hAnsi="Times New Roman" w:cs="Times New Roman"/>
        </w:rPr>
        <w:footnoteRef/>
      </w:r>
      <w:r w:rsidRPr="00EB0E1A">
        <w:rPr>
          <w:rFonts w:ascii="Times New Roman" w:hAnsi="Times New Roman" w:cs="Times New Roman"/>
        </w:rPr>
        <w:t xml:space="preserve"> </w:t>
      </w:r>
      <w:hyperlink r:id="rId7" w:history="1">
        <w:r w:rsidRPr="00EB0E1A">
          <w:rPr>
            <w:rStyle w:val="Hyperlink"/>
            <w:rFonts w:ascii="Times New Roman" w:hAnsi="Times New Roman" w:cs="Times New Roman"/>
            <w:color w:val="auto"/>
            <w:u w:val="none"/>
          </w:rPr>
          <w:t>http://www.pengertianku.net/2015/04/pengertian-pasar-bebas-dan-menurut-para-ahli.html</w:t>
        </w:r>
      </w:hyperlink>
      <w:r w:rsidRPr="00EB0E1A">
        <w:rPr>
          <w:rFonts w:ascii="Times New Roman" w:hAnsi="Times New Roman" w:cs="Times New Roman"/>
          <w:lang w:val="id-ID"/>
        </w:rPr>
        <w:t>, diakses pada tgl, 24 Oktober 2015, Pkl, 20.00 Wib.</w:t>
      </w:r>
    </w:p>
  </w:footnote>
  <w:footnote w:id="39">
    <w:p w:rsidR="00847861" w:rsidRPr="00EB0E1A" w:rsidRDefault="00847861" w:rsidP="00847861">
      <w:pPr>
        <w:pStyle w:val="FootnoteText"/>
        <w:rPr>
          <w:rFonts w:ascii="Times New Roman" w:hAnsi="Times New Roman" w:cs="Times New Roman"/>
          <w:lang w:val="id-ID"/>
        </w:rPr>
      </w:pPr>
      <w:r w:rsidRPr="00EB0E1A">
        <w:rPr>
          <w:rStyle w:val="FootnoteReference"/>
          <w:rFonts w:ascii="Times New Roman" w:hAnsi="Times New Roman" w:cs="Times New Roman"/>
        </w:rPr>
        <w:footnoteRef/>
      </w:r>
      <w:r w:rsidRPr="00EB0E1A">
        <w:rPr>
          <w:rFonts w:ascii="Times New Roman" w:hAnsi="Times New Roman" w:cs="Times New Roman"/>
        </w:rPr>
        <w:t xml:space="preserve"> </w:t>
      </w:r>
      <w:r w:rsidRPr="00EB0E1A">
        <w:rPr>
          <w:rFonts w:ascii="Times New Roman" w:hAnsi="Times New Roman" w:cs="Times New Roman"/>
          <w:lang w:val="id-ID"/>
        </w:rPr>
        <w:t xml:space="preserve"> </w:t>
      </w:r>
      <w:r w:rsidRPr="00EB0E1A">
        <w:rPr>
          <w:rFonts w:ascii="Times New Roman" w:hAnsi="Times New Roman" w:cs="Times New Roman"/>
          <w:lang w:val="id-ID"/>
        </w:rPr>
        <w:t>Op,Cit.</w:t>
      </w:r>
    </w:p>
  </w:footnote>
  <w:footnote w:id="40">
    <w:p w:rsidR="00847861" w:rsidRPr="009378D2" w:rsidRDefault="00847861" w:rsidP="00847861">
      <w:pPr>
        <w:pStyle w:val="FootnoteText"/>
        <w:rPr>
          <w:lang w:val="id-ID"/>
        </w:rPr>
      </w:pPr>
      <w:r w:rsidRPr="00551F86">
        <w:rPr>
          <w:rStyle w:val="FootnoteReference"/>
          <w:rFonts w:ascii="Times New Roman" w:hAnsi="Times New Roman" w:cs="Times New Roman"/>
          <w:u w:val="single"/>
        </w:rPr>
        <w:footnoteRef/>
      </w:r>
      <w:r w:rsidRPr="00551F86">
        <w:rPr>
          <w:rFonts w:ascii="Times New Roman" w:hAnsi="Times New Roman" w:cs="Times New Roman"/>
          <w:u w:val="single"/>
        </w:rPr>
        <w:t xml:space="preserve"> </w:t>
      </w:r>
      <w:hyperlink r:id="rId8" w:history="1">
        <w:proofErr w:type="gramStart"/>
        <w:r w:rsidRPr="00551F86">
          <w:rPr>
            <w:rStyle w:val="Hyperlink"/>
            <w:rFonts w:ascii="Times New Roman" w:hAnsi="Times New Roman" w:cs="Times New Roman"/>
            <w:color w:val="auto"/>
            <w:u w:val="none"/>
          </w:rPr>
          <w:t>http://nasional.sindonews.com/read/937802/18/babak-baru-indonesia-selandia-baru-1418695695</w:t>
        </w:r>
      </w:hyperlink>
      <w:r w:rsidRPr="00551F86">
        <w:rPr>
          <w:lang w:val="id-ID"/>
        </w:rPr>
        <w:t xml:space="preserve"> </w:t>
      </w:r>
      <w:r w:rsidRPr="00551F86">
        <w:rPr>
          <w:lang w:val="id-ID"/>
        </w:rPr>
        <w:t>diakses pada tgl, 17 Des.</w:t>
      </w:r>
      <w:proofErr w:type="gramEnd"/>
      <w:r w:rsidRPr="00551F86">
        <w:rPr>
          <w:lang w:val="id-ID"/>
        </w:rPr>
        <w:t xml:space="preserve"> 15, pkl. 16.30</w:t>
      </w:r>
    </w:p>
  </w:footnote>
  <w:footnote w:id="41">
    <w:p w:rsidR="00847861" w:rsidRPr="00BA2A72" w:rsidRDefault="00847861" w:rsidP="00847861">
      <w:pPr>
        <w:pStyle w:val="FootnoteText"/>
        <w:rPr>
          <w:rFonts w:ascii="Times New Roman" w:hAnsi="Times New Roman" w:cs="Times New Roman"/>
          <w:lang w:val="id-ID"/>
        </w:rPr>
      </w:pPr>
      <w:r w:rsidRPr="00BA2A72">
        <w:rPr>
          <w:rStyle w:val="FootnoteReference"/>
          <w:rFonts w:ascii="Times New Roman" w:hAnsi="Times New Roman" w:cs="Times New Roman"/>
        </w:rPr>
        <w:footnoteRef/>
      </w:r>
      <w:r w:rsidRPr="00BA2A72">
        <w:rPr>
          <w:rFonts w:ascii="Times New Roman" w:hAnsi="Times New Roman" w:cs="Times New Roman"/>
          <w:lang w:val="id-ID"/>
        </w:rPr>
        <w:t xml:space="preserve"> </w:t>
      </w:r>
      <w:r w:rsidRPr="00BA2A72">
        <w:rPr>
          <w:rFonts w:ascii="Times New Roman" w:hAnsi="Times New Roman" w:cs="Times New Roman"/>
          <w:lang w:val="id-ID"/>
        </w:rPr>
        <w:t xml:space="preserve">Financeroll.co.id, </w:t>
      </w:r>
      <w:r w:rsidRPr="00BA2A72">
        <w:rPr>
          <w:rFonts w:ascii="Times New Roman" w:hAnsi="Times New Roman" w:cs="Times New Roman"/>
          <w:lang w:val="id-ID"/>
        </w:rPr>
        <w:t>diakses pada tgl, 18 Des 2015, pkl, 08.00</w:t>
      </w:r>
    </w:p>
    <w:p w:rsidR="00847861" w:rsidRPr="00F64696" w:rsidRDefault="00847861" w:rsidP="00847861">
      <w:pPr>
        <w:pStyle w:val="FootnoteText"/>
        <w:ind w:firstLine="284"/>
        <w:rPr>
          <w:lang w:val="id-ID"/>
        </w:rPr>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39BE"/>
    <w:multiLevelType w:val="hybridMultilevel"/>
    <w:tmpl w:val="8D6C125E"/>
    <w:lvl w:ilvl="0" w:tplc="05525F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3B3678F"/>
    <w:multiLevelType w:val="hybridMultilevel"/>
    <w:tmpl w:val="4A72454E"/>
    <w:lvl w:ilvl="0" w:tplc="4F68D382">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341FCA"/>
    <w:multiLevelType w:val="hybridMultilevel"/>
    <w:tmpl w:val="9E441790"/>
    <w:lvl w:ilvl="0" w:tplc="FA42820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48E0B7F"/>
    <w:multiLevelType w:val="hybridMultilevel"/>
    <w:tmpl w:val="01A2FC42"/>
    <w:lvl w:ilvl="0" w:tplc="8DE4ED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9777F9F"/>
    <w:multiLevelType w:val="hybridMultilevel"/>
    <w:tmpl w:val="DC8207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4B1BFD"/>
    <w:multiLevelType w:val="hybridMultilevel"/>
    <w:tmpl w:val="CFC68E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F3B7DF3"/>
    <w:multiLevelType w:val="hybridMultilevel"/>
    <w:tmpl w:val="CA4EA37C"/>
    <w:lvl w:ilvl="0" w:tplc="6E80A5DE">
      <w:start w:val="1"/>
      <w:numFmt w:val="decimal"/>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D16EDB"/>
    <w:multiLevelType w:val="hybridMultilevel"/>
    <w:tmpl w:val="4152407A"/>
    <w:lvl w:ilvl="0" w:tplc="D0BEBD9A">
      <w:start w:val="1"/>
      <w:numFmt w:val="decimal"/>
      <w:lvlText w:val="%1."/>
      <w:lvlJc w:val="left"/>
      <w:pPr>
        <w:ind w:left="360" w:hanging="360"/>
      </w:pPr>
      <w:rPr>
        <w:rFonts w:hint="default"/>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8">
    <w:nsid w:val="40437B70"/>
    <w:multiLevelType w:val="hybridMultilevel"/>
    <w:tmpl w:val="987684E4"/>
    <w:lvl w:ilvl="0" w:tplc="E048BD5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4E2472B"/>
    <w:multiLevelType w:val="hybridMultilevel"/>
    <w:tmpl w:val="5A30811C"/>
    <w:lvl w:ilvl="0" w:tplc="E668A31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BDA71A5"/>
    <w:multiLevelType w:val="hybridMultilevel"/>
    <w:tmpl w:val="6A3CF6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F4235B1"/>
    <w:multiLevelType w:val="hybridMultilevel"/>
    <w:tmpl w:val="6CF0C462"/>
    <w:lvl w:ilvl="0" w:tplc="1026FD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3DE03BE"/>
    <w:multiLevelType w:val="hybridMultilevel"/>
    <w:tmpl w:val="5C9C50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86C4906"/>
    <w:multiLevelType w:val="hybridMultilevel"/>
    <w:tmpl w:val="757C9E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B062C7"/>
    <w:multiLevelType w:val="hybridMultilevel"/>
    <w:tmpl w:val="553C2F58"/>
    <w:lvl w:ilvl="0" w:tplc="9EF80D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6FC470F9"/>
    <w:multiLevelType w:val="hybridMultilevel"/>
    <w:tmpl w:val="A66AA4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AFE2986"/>
    <w:multiLevelType w:val="hybridMultilevel"/>
    <w:tmpl w:val="3F7623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3"/>
  </w:num>
  <w:num w:numId="3">
    <w:abstractNumId w:val="9"/>
  </w:num>
  <w:num w:numId="4">
    <w:abstractNumId w:val="14"/>
  </w:num>
  <w:num w:numId="5">
    <w:abstractNumId w:val="2"/>
  </w:num>
  <w:num w:numId="6">
    <w:abstractNumId w:val="15"/>
  </w:num>
  <w:num w:numId="7">
    <w:abstractNumId w:val="12"/>
  </w:num>
  <w:num w:numId="8">
    <w:abstractNumId w:val="1"/>
  </w:num>
  <w:num w:numId="9">
    <w:abstractNumId w:val="6"/>
  </w:num>
  <w:num w:numId="10">
    <w:abstractNumId w:val="7"/>
  </w:num>
  <w:num w:numId="11">
    <w:abstractNumId w:val="13"/>
  </w:num>
  <w:num w:numId="12">
    <w:abstractNumId w:val="4"/>
  </w:num>
  <w:num w:numId="13">
    <w:abstractNumId w:val="8"/>
  </w:num>
  <w:num w:numId="14">
    <w:abstractNumId w:val="11"/>
  </w:num>
  <w:num w:numId="15">
    <w:abstractNumId w:val="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61"/>
    <w:rsid w:val="0022079B"/>
    <w:rsid w:val="00763063"/>
    <w:rsid w:val="00847861"/>
    <w:rsid w:val="008C42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786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847861"/>
    <w:rPr>
      <w:sz w:val="20"/>
      <w:szCs w:val="20"/>
      <w:lang w:val="en-US"/>
    </w:rPr>
  </w:style>
  <w:style w:type="character" w:styleId="FootnoteReference">
    <w:name w:val="footnote reference"/>
    <w:basedOn w:val="DefaultParagraphFont"/>
    <w:uiPriority w:val="99"/>
    <w:unhideWhenUsed/>
    <w:rsid w:val="00847861"/>
    <w:rPr>
      <w:vertAlign w:val="superscript"/>
    </w:rPr>
  </w:style>
  <w:style w:type="character" w:styleId="Hyperlink">
    <w:name w:val="Hyperlink"/>
    <w:basedOn w:val="DefaultParagraphFont"/>
    <w:uiPriority w:val="99"/>
    <w:unhideWhenUsed/>
    <w:rsid w:val="00847861"/>
    <w:rPr>
      <w:color w:val="0000FF" w:themeColor="hyperlink"/>
      <w:u w:val="single"/>
    </w:rPr>
  </w:style>
  <w:style w:type="paragraph" w:styleId="NoSpacing">
    <w:name w:val="No Spacing"/>
    <w:uiPriority w:val="1"/>
    <w:qFormat/>
    <w:rsid w:val="00847861"/>
    <w:pPr>
      <w:spacing w:after="0" w:line="240" w:lineRule="auto"/>
    </w:pPr>
  </w:style>
  <w:style w:type="paragraph" w:styleId="ListParagraph">
    <w:name w:val="List Paragraph"/>
    <w:basedOn w:val="Normal"/>
    <w:uiPriority w:val="34"/>
    <w:qFormat/>
    <w:rsid w:val="00847861"/>
    <w:pPr>
      <w:ind w:left="720"/>
      <w:contextualSpacing/>
    </w:pPr>
  </w:style>
  <w:style w:type="character" w:styleId="Emphasis">
    <w:name w:val="Emphasis"/>
    <w:basedOn w:val="DefaultParagraphFont"/>
    <w:uiPriority w:val="20"/>
    <w:qFormat/>
    <w:rsid w:val="00847861"/>
    <w:rPr>
      <w:i/>
      <w:iCs/>
    </w:rPr>
  </w:style>
  <w:style w:type="table" w:styleId="TableGrid">
    <w:name w:val="Table Grid"/>
    <w:basedOn w:val="TableNormal"/>
    <w:uiPriority w:val="39"/>
    <w:rsid w:val="0084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786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847861"/>
    <w:rPr>
      <w:sz w:val="20"/>
      <w:szCs w:val="20"/>
      <w:lang w:val="en-US"/>
    </w:rPr>
  </w:style>
  <w:style w:type="character" w:styleId="FootnoteReference">
    <w:name w:val="footnote reference"/>
    <w:basedOn w:val="DefaultParagraphFont"/>
    <w:uiPriority w:val="99"/>
    <w:unhideWhenUsed/>
    <w:rsid w:val="00847861"/>
    <w:rPr>
      <w:vertAlign w:val="superscript"/>
    </w:rPr>
  </w:style>
  <w:style w:type="character" w:styleId="Hyperlink">
    <w:name w:val="Hyperlink"/>
    <w:basedOn w:val="DefaultParagraphFont"/>
    <w:uiPriority w:val="99"/>
    <w:unhideWhenUsed/>
    <w:rsid w:val="00847861"/>
    <w:rPr>
      <w:color w:val="0000FF" w:themeColor="hyperlink"/>
      <w:u w:val="single"/>
    </w:rPr>
  </w:style>
  <w:style w:type="paragraph" w:styleId="NoSpacing">
    <w:name w:val="No Spacing"/>
    <w:uiPriority w:val="1"/>
    <w:qFormat/>
    <w:rsid w:val="00847861"/>
    <w:pPr>
      <w:spacing w:after="0" w:line="240" w:lineRule="auto"/>
    </w:pPr>
  </w:style>
  <w:style w:type="paragraph" w:styleId="ListParagraph">
    <w:name w:val="List Paragraph"/>
    <w:basedOn w:val="Normal"/>
    <w:uiPriority w:val="34"/>
    <w:qFormat/>
    <w:rsid w:val="00847861"/>
    <w:pPr>
      <w:ind w:left="720"/>
      <w:contextualSpacing/>
    </w:pPr>
  </w:style>
  <w:style w:type="character" w:styleId="Emphasis">
    <w:name w:val="Emphasis"/>
    <w:basedOn w:val="DefaultParagraphFont"/>
    <w:uiPriority w:val="20"/>
    <w:qFormat/>
    <w:rsid w:val="00847861"/>
    <w:rPr>
      <w:i/>
      <w:iCs/>
    </w:rPr>
  </w:style>
  <w:style w:type="table" w:styleId="TableGrid">
    <w:name w:val="Table Grid"/>
    <w:basedOn w:val="TableNormal"/>
    <w:uiPriority w:val="39"/>
    <w:rsid w:val="0084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ringgenie.com/code/r.php?r=yahoo%7CSelandia%2520Baru&amp;t=1&amp;did=1&amp;uid=0&amp;type=bl&amp;subid=1060_22373&amp;rkw=Selandia+Baru&amp;rurl=http%3A%2F%2Fnasional.sindonews.com%2Fread%2F937802%2F18%2Fbabak-baru-indonesia-selandia-baru-1418695695&amp;domain=sindonews.com&amp;lnktype=10&amp;v=0.093&amp;browser=Chrome_46&amp;country=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emendag.go.id/id/photo/2012/11/24/seminar-peningkatan-kerjasama-perdagangan-dan-investasi-indonesia-selandia-b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inanceroll.co.id/news/hubungan-ekonomi-indonesia-selandia-baru-bisa-menjadi-benchmark/" TargetMode="External"/><Relationship Id="rId5" Type="http://schemas.openxmlformats.org/officeDocument/2006/relationships/webSettings" Target="webSettings.xml"/><Relationship Id="rId10" Type="http://schemas.openxmlformats.org/officeDocument/2006/relationships/hyperlink" Target="http://aanzfta.asean.org/index.php?page=about-aanzfta" TargetMode="External"/><Relationship Id="rId4" Type="http://schemas.openxmlformats.org/officeDocument/2006/relationships/settings" Target="settings.xml"/><Relationship Id="rId9" Type="http://schemas.openxmlformats.org/officeDocument/2006/relationships/hyperlink" Target="http://dfat.gov.au/trade/agreements/aanzfta/pages/background-to-the-asean-australia-new-zealand-free-trade-area.asp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nasional.sindonews.com/read/937802/18/babak-baru-indonesia-selandia-baru-1418695695" TargetMode="External"/><Relationship Id="rId3" Type="http://schemas.openxmlformats.org/officeDocument/2006/relationships/hyperlink" Target="http://dfat.gov.au/trade/agreements/anzcerta/pages/australia-new-zealand-closer-economic-relations-trade-agreement.aspx" TargetMode="External"/><Relationship Id="rId7" Type="http://schemas.openxmlformats.org/officeDocument/2006/relationships/hyperlink" Target="http://www.pengertianku.net/2015/04/pengertian-pasar-bebas-dan-menurut-para-ahli.html" TargetMode="External"/><Relationship Id="rId2" Type="http://schemas.openxmlformats.org/officeDocument/2006/relationships/hyperlink" Target="http://ejournal.hi.fisip-unmul.org" TargetMode="External"/><Relationship Id="rId1" Type="http://schemas.openxmlformats.org/officeDocument/2006/relationships/hyperlink" Target="http://atlanticsentinel.com/2011/05/global-economic-rebalancing-this-century/" TargetMode="External"/><Relationship Id="rId6" Type="http://schemas.openxmlformats.org/officeDocument/2006/relationships/hyperlink" Target="http://indaharitonang-fakultaspertanianunpad.blogspot.co.id/2013/06/integrasi-ekonomi.html" TargetMode="External"/><Relationship Id="rId5" Type="http://schemas.openxmlformats.org/officeDocument/2006/relationships/hyperlink" Target="http://www.gudangmateri.com/2015/10perdagangan-internasional.html" TargetMode="External"/><Relationship Id="rId4" Type="http://schemas.openxmlformats.org/officeDocument/2006/relationships/hyperlink" Target="http://www.terpopuler.net/pengertian-defenisi-arti-hubungan-internasional-menur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7250</Words>
  <Characters>41329</Characters>
  <Application>Microsoft Office Word</Application>
  <DocSecurity>0</DocSecurity>
  <Lines>344</Lines>
  <Paragraphs>96</Paragraphs>
  <ScaleCrop>false</ScaleCrop>
  <Company>home</Company>
  <LinksUpToDate>false</LinksUpToDate>
  <CharactersWithSpaces>48483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2016-04-02T03:24:00Z</dcterms:created>
  <dcterms:modified xsi:type="dcterms:W3CDTF">2016-04-02T03:25:00Z</dcterms:modified>
</cp:coreProperties>
</file>