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AC" w:rsidRDefault="007E77C2" w:rsidP="00C833ED">
      <w:pPr>
        <w:tabs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PENDUGAAN UMUR SIMPAN DAGING AYAM ASAP BADRANAYA </w:t>
      </w:r>
      <w:r w:rsidR="00243A88">
        <w:rPr>
          <w:rFonts w:ascii="Times New Roman" w:hAnsi="Times New Roman" w:cs="Times New Roman"/>
          <w:b/>
          <w:sz w:val="24"/>
          <w:szCs w:val="24"/>
        </w:rPr>
        <w:t>MENGGUNAKAN</w:t>
      </w:r>
      <w:r>
        <w:rPr>
          <w:rFonts w:ascii="Times New Roman" w:hAnsi="Times New Roman" w:cs="Times New Roman"/>
          <w:b/>
          <w:sz w:val="24"/>
          <w:szCs w:val="24"/>
        </w:rPr>
        <w:t xml:space="preserve"> JENIS KEMASAN</w:t>
      </w:r>
      <w:r w:rsidR="009C2110">
        <w:rPr>
          <w:rFonts w:ascii="Times New Roman" w:hAnsi="Times New Roman" w:cs="Times New Roman"/>
          <w:b/>
          <w:sz w:val="24"/>
          <w:szCs w:val="24"/>
        </w:rPr>
        <w:t xml:space="preserve"> DAN SUHU PENYIMPANAN</w:t>
      </w:r>
      <w:r>
        <w:rPr>
          <w:rFonts w:ascii="Times New Roman" w:hAnsi="Times New Roman" w:cs="Times New Roman"/>
          <w:b/>
          <w:sz w:val="24"/>
          <w:szCs w:val="24"/>
        </w:rPr>
        <w:t xml:space="preserve"> YANG BERBEDA DENGAN METODE ARRHENIUS </w:t>
      </w:r>
    </w:p>
    <w:p w:rsidR="00C833ED" w:rsidRDefault="00C833ED" w:rsidP="00C833ED">
      <w:pPr>
        <w:tabs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ED" w:rsidRDefault="00C833ED" w:rsidP="00C833ED">
      <w:pPr>
        <w:tabs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ED" w:rsidRDefault="00C833ED" w:rsidP="00C833ED">
      <w:pPr>
        <w:tabs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ED" w:rsidRPr="00C833ED" w:rsidRDefault="00C833ED" w:rsidP="00C833ED">
      <w:pPr>
        <w:tabs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50AC" w:rsidRPr="0061340B" w:rsidRDefault="00713951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51"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5.85pt;margin-top:-.05pt;width:145.5pt;height:.05pt;z-index:251656704" o:connectortype="straight" strokeweight="1.5pt"/>
        </w:pict>
      </w:r>
      <w:r w:rsidR="00575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3ED"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5750AC" w:rsidRPr="00B26BA7" w:rsidRDefault="00713951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51"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 id="_x0000_s1027" type="#_x0000_t32" style="position:absolute;left:0;text-align:left;margin-left:125.85pt;margin-top:.7pt;width:145.5pt;height:.05pt;z-index:251657728" o:connectortype="straight" strokeweight="1.5pt"/>
        </w:pict>
      </w:r>
    </w:p>
    <w:p w:rsidR="00C833ED" w:rsidRDefault="00C833ED" w:rsidP="0057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3ED" w:rsidRDefault="00C833ED" w:rsidP="0057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0AC" w:rsidRPr="00B26BA7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A7">
        <w:rPr>
          <w:rFonts w:ascii="Times New Roman" w:hAnsi="Times New Roman" w:cs="Times New Roman"/>
          <w:sz w:val="24"/>
          <w:szCs w:val="24"/>
        </w:rPr>
        <w:t xml:space="preserve">Diajukan untuk Memenuhi Syarat </w:t>
      </w:r>
      <w:r w:rsidR="00C833ED">
        <w:rPr>
          <w:rFonts w:ascii="Times New Roman" w:hAnsi="Times New Roman" w:cs="Times New Roman"/>
          <w:sz w:val="24"/>
          <w:szCs w:val="24"/>
        </w:rPr>
        <w:t>Sidang Sarjana</w:t>
      </w:r>
      <w:r w:rsidRPr="00B26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0AC" w:rsidRPr="00B26BA7" w:rsidRDefault="005750AC" w:rsidP="00C833ED">
      <w:pPr>
        <w:spacing w:after="0" w:line="14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A7">
        <w:rPr>
          <w:rFonts w:ascii="Times New Roman" w:hAnsi="Times New Roman" w:cs="Times New Roman"/>
          <w:sz w:val="24"/>
          <w:szCs w:val="24"/>
        </w:rPr>
        <w:t>Jurusan Teknologi Pangan</w:t>
      </w:r>
    </w:p>
    <w:p w:rsidR="005750AC" w:rsidRPr="0061340B" w:rsidRDefault="005750AC" w:rsidP="005750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0B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Cholillah Nur Aliefah</w:t>
      </w: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11.302.0057</w:t>
      </w:r>
    </w:p>
    <w:p w:rsidR="00C833ED" w:rsidRDefault="00C833ED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ED" w:rsidRDefault="00C833ED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ED" w:rsidRDefault="00C833ED" w:rsidP="00C83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3ED" w:rsidRPr="00564540" w:rsidRDefault="00C833ED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0AC" w:rsidRDefault="005750AC" w:rsidP="005750AC">
      <w:pPr>
        <w:spacing w:line="720" w:lineRule="auto"/>
        <w:jc w:val="center"/>
        <w:rPr>
          <w:noProof/>
          <w:lang w:eastAsia="id-ID"/>
        </w:rPr>
      </w:pPr>
      <w:r>
        <w:rPr>
          <w:noProof/>
          <w:lang w:eastAsia="id-ID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277495</wp:posOffset>
            </wp:positionV>
            <wp:extent cx="1543050" cy="1495425"/>
            <wp:effectExtent l="19050" t="0" r="0" b="0"/>
            <wp:wrapSquare wrapText="right"/>
            <wp:docPr id="3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p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0AC" w:rsidRDefault="005750AC" w:rsidP="005750AC">
      <w:pPr>
        <w:spacing w:line="720" w:lineRule="auto"/>
        <w:jc w:val="center"/>
        <w:rPr>
          <w:noProof/>
          <w:lang w:eastAsia="id-ID"/>
        </w:rPr>
      </w:pPr>
    </w:p>
    <w:p w:rsidR="005750AC" w:rsidRPr="00314D77" w:rsidRDefault="005750AC" w:rsidP="00575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AC" w:rsidRPr="00B26BA7" w:rsidRDefault="005750AC" w:rsidP="00C8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A7">
        <w:rPr>
          <w:rFonts w:ascii="Times New Roman" w:hAnsi="Times New Roman" w:cs="Times New Roman"/>
          <w:b/>
          <w:sz w:val="24"/>
          <w:szCs w:val="24"/>
        </w:rPr>
        <w:t>JURUSAN TEKNOLOGI PANGAN</w:t>
      </w:r>
    </w:p>
    <w:p w:rsidR="005750AC" w:rsidRPr="00B26BA7" w:rsidRDefault="005750AC" w:rsidP="00C8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A7">
        <w:rPr>
          <w:rFonts w:ascii="Times New Roman" w:hAnsi="Times New Roman" w:cs="Times New Roman"/>
          <w:b/>
          <w:sz w:val="24"/>
          <w:szCs w:val="24"/>
        </w:rPr>
        <w:t>FAKULTAS TEKNIK</w:t>
      </w:r>
    </w:p>
    <w:p w:rsidR="005750AC" w:rsidRPr="00B26BA7" w:rsidRDefault="005750AC" w:rsidP="00C8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A7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5750AC" w:rsidRPr="00B26BA7" w:rsidRDefault="005750AC" w:rsidP="00C8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A7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5750AC" w:rsidRDefault="007E77C2" w:rsidP="00C8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750AC" w:rsidSect="00662E24">
          <w:footerReference w:type="default" r:id="rId8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5750AC" w:rsidRDefault="00C248FB" w:rsidP="00EB72DF">
      <w:pPr>
        <w:tabs>
          <w:tab w:val="left" w:pos="450"/>
        </w:tabs>
        <w:spacing w:after="0" w:line="240" w:lineRule="auto"/>
        <w:jc w:val="center"/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PENDUGAAN UMUR SIMPAN DAGING AYAM ASAP BADRANAYA MENGGUNAKAN JENIS KEMASAN </w:t>
      </w:r>
      <w:r w:rsidR="00070266">
        <w:rPr>
          <w:rFonts w:ascii="Times New Roman" w:hAnsi="Times New Roman" w:cs="Times New Roman"/>
          <w:b/>
          <w:sz w:val="24"/>
          <w:szCs w:val="24"/>
        </w:rPr>
        <w:t xml:space="preserve">DAN SUHU PENYIMPANAN </w:t>
      </w:r>
      <w:r>
        <w:rPr>
          <w:rFonts w:ascii="Times New Roman" w:hAnsi="Times New Roman" w:cs="Times New Roman"/>
          <w:b/>
          <w:sz w:val="24"/>
          <w:szCs w:val="24"/>
        </w:rPr>
        <w:t xml:space="preserve">YANG BERBEDA DENGAN METODE ARRHENIUS </w:t>
      </w:r>
    </w:p>
    <w:p w:rsidR="00EB72DF" w:rsidRDefault="00EB72DF" w:rsidP="00EB72DF">
      <w:pPr>
        <w:tabs>
          <w:tab w:val="left" w:pos="450"/>
        </w:tabs>
        <w:spacing w:after="0" w:line="240" w:lineRule="auto"/>
        <w:jc w:val="center"/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72DF" w:rsidRDefault="00EB72DF" w:rsidP="00EB72DF">
      <w:pPr>
        <w:tabs>
          <w:tab w:val="left" w:pos="450"/>
        </w:tabs>
        <w:spacing w:after="0" w:line="240" w:lineRule="auto"/>
        <w:jc w:val="center"/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72DF" w:rsidRDefault="00EB72DF" w:rsidP="00EB72DF">
      <w:pPr>
        <w:tabs>
          <w:tab w:val="left" w:pos="450"/>
        </w:tabs>
        <w:spacing w:after="0" w:line="240" w:lineRule="auto"/>
        <w:jc w:val="center"/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72DF" w:rsidRPr="00EB72DF" w:rsidRDefault="00EB72DF" w:rsidP="00EB72DF">
      <w:pPr>
        <w:tabs>
          <w:tab w:val="left" w:pos="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50AC" w:rsidRPr="00B26BA7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A7">
        <w:rPr>
          <w:rFonts w:ascii="Times New Roman" w:hAnsi="Times New Roman" w:cs="Times New Roman"/>
          <w:sz w:val="24"/>
          <w:szCs w:val="24"/>
        </w:rPr>
        <w:t xml:space="preserve">Diajukan untuk Memenuhi Syarat </w:t>
      </w:r>
      <w:r w:rsidR="00951144">
        <w:rPr>
          <w:rFonts w:ascii="Times New Roman" w:hAnsi="Times New Roman" w:cs="Times New Roman"/>
          <w:sz w:val="24"/>
          <w:szCs w:val="24"/>
        </w:rPr>
        <w:t>Sidang Sarjana</w:t>
      </w:r>
      <w:r w:rsidRPr="00B26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0AC" w:rsidRPr="00B26BA7" w:rsidRDefault="005750AC" w:rsidP="005750AC">
      <w:pPr>
        <w:spacing w:after="0" w:line="19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A7">
        <w:rPr>
          <w:rFonts w:ascii="Times New Roman" w:hAnsi="Times New Roman" w:cs="Times New Roman"/>
          <w:sz w:val="24"/>
          <w:szCs w:val="24"/>
        </w:rPr>
        <w:t>Jurusan Teknologi Pangan</w:t>
      </w:r>
    </w:p>
    <w:p w:rsidR="005750AC" w:rsidRPr="00312162" w:rsidRDefault="005750AC" w:rsidP="005750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5750AC" w:rsidRDefault="005750AC" w:rsidP="0057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Cholillah Nur Aliefah</w:t>
      </w:r>
    </w:p>
    <w:p w:rsidR="005750AC" w:rsidRDefault="005750AC" w:rsidP="005750AC">
      <w:pPr>
        <w:spacing w:after="0" w:line="19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11.302.0057</w:t>
      </w:r>
    </w:p>
    <w:p w:rsidR="005750AC" w:rsidRPr="00564540" w:rsidRDefault="005750AC" w:rsidP="005750AC">
      <w:pPr>
        <w:spacing w:after="0" w:line="120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Menyetujui:</w:t>
      </w:r>
    </w:p>
    <w:tbl>
      <w:tblPr>
        <w:tblW w:w="0" w:type="auto"/>
        <w:tblLook w:val="00A0"/>
      </w:tblPr>
      <w:tblGrid>
        <w:gridCol w:w="3708"/>
        <w:gridCol w:w="4320"/>
      </w:tblGrid>
      <w:tr w:rsidR="005750AC" w:rsidRPr="00312162" w:rsidTr="005C5908">
        <w:tc>
          <w:tcPr>
            <w:tcW w:w="3708" w:type="dxa"/>
          </w:tcPr>
          <w:p w:rsidR="005750AC" w:rsidRPr="0028275B" w:rsidRDefault="005750AC" w:rsidP="005C5908">
            <w:pPr>
              <w:spacing w:after="0" w:line="14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Pembimbing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5750AC" w:rsidRPr="00312162" w:rsidRDefault="005750AC" w:rsidP="00C248FB">
            <w:pPr>
              <w:ind w:right="-1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Ir. H. </w:t>
            </w:r>
            <w:r w:rsidR="00C24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Thomas Gozali, MP.</w:t>
            </w:r>
            <w:r w:rsidRPr="003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4320" w:type="dxa"/>
          </w:tcPr>
          <w:p w:rsidR="005750AC" w:rsidRPr="00312162" w:rsidRDefault="005750AC" w:rsidP="005C5908">
            <w:pPr>
              <w:spacing w:after="0" w:line="14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3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Pembimbing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5750AC" w:rsidRPr="00312162" w:rsidRDefault="00C248FB" w:rsidP="00C24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5750AC" w:rsidRPr="003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Ir. Yudi Garnida,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:rsidR="005750AC" w:rsidRPr="00312162" w:rsidRDefault="005750AC" w:rsidP="00B50B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750AC" w:rsidRPr="00312162" w:rsidSect="00EE17C4">
          <w:pgSz w:w="11907" w:h="16840" w:code="9"/>
          <w:pgMar w:top="2268" w:right="1701" w:bottom="1701" w:left="2268" w:header="0" w:footer="1134" w:gutter="0"/>
          <w:cols w:space="720"/>
          <w:docGrid w:linePitch="360"/>
        </w:sectPr>
      </w:pPr>
    </w:p>
    <w:p w:rsidR="001C00A2" w:rsidRDefault="00C545BE" w:rsidP="00EB72DF"/>
    <w:sectPr w:rsidR="001C00A2" w:rsidSect="007E4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BE" w:rsidRDefault="00C545BE" w:rsidP="00A55C90">
      <w:pPr>
        <w:spacing w:after="0" w:line="240" w:lineRule="auto"/>
      </w:pPr>
      <w:r>
        <w:separator/>
      </w:r>
    </w:p>
  </w:endnote>
  <w:endnote w:type="continuationSeparator" w:id="1">
    <w:p w:rsidR="00C545BE" w:rsidRDefault="00C545BE" w:rsidP="00A5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FF" w:rsidRDefault="00C545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BE" w:rsidRDefault="00C545BE" w:rsidP="00A55C90">
      <w:pPr>
        <w:spacing w:after="0" w:line="240" w:lineRule="auto"/>
      </w:pPr>
      <w:r>
        <w:separator/>
      </w:r>
    </w:p>
  </w:footnote>
  <w:footnote w:type="continuationSeparator" w:id="1">
    <w:p w:rsidR="00C545BE" w:rsidRDefault="00C545BE" w:rsidP="00A5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7F2"/>
    <w:multiLevelType w:val="hybridMultilevel"/>
    <w:tmpl w:val="5172D5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0AC"/>
    <w:rsid w:val="00061087"/>
    <w:rsid w:val="00070266"/>
    <w:rsid w:val="000B5F23"/>
    <w:rsid w:val="001B65AA"/>
    <w:rsid w:val="00243A88"/>
    <w:rsid w:val="00244BD9"/>
    <w:rsid w:val="003155BE"/>
    <w:rsid w:val="003245E9"/>
    <w:rsid w:val="003818AC"/>
    <w:rsid w:val="005443F1"/>
    <w:rsid w:val="00547E8C"/>
    <w:rsid w:val="005750AC"/>
    <w:rsid w:val="006B709A"/>
    <w:rsid w:val="00713951"/>
    <w:rsid w:val="007E49A4"/>
    <w:rsid w:val="007E77C2"/>
    <w:rsid w:val="008B7FF4"/>
    <w:rsid w:val="00951144"/>
    <w:rsid w:val="009C2110"/>
    <w:rsid w:val="00A55C90"/>
    <w:rsid w:val="00B354C9"/>
    <w:rsid w:val="00B50B49"/>
    <w:rsid w:val="00BE5F2B"/>
    <w:rsid w:val="00C132CF"/>
    <w:rsid w:val="00C248FB"/>
    <w:rsid w:val="00C545BE"/>
    <w:rsid w:val="00C833ED"/>
    <w:rsid w:val="00D77789"/>
    <w:rsid w:val="00DB4973"/>
    <w:rsid w:val="00E730E6"/>
    <w:rsid w:val="00EB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AC"/>
  </w:style>
  <w:style w:type="paragraph" w:styleId="Heading1">
    <w:name w:val="heading 1"/>
    <w:basedOn w:val="Normal"/>
    <w:next w:val="Normal"/>
    <w:link w:val="Heading1Char"/>
    <w:uiPriority w:val="9"/>
    <w:qFormat/>
    <w:rsid w:val="00575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50AC"/>
  </w:style>
  <w:style w:type="character" w:styleId="Hyperlink">
    <w:name w:val="Hyperlink"/>
    <w:basedOn w:val="DefaultParagraphFont"/>
    <w:uiPriority w:val="99"/>
    <w:unhideWhenUsed/>
    <w:rsid w:val="005750AC"/>
    <w:rPr>
      <w:color w:val="0000FF"/>
      <w:u w:val="single"/>
    </w:rPr>
  </w:style>
  <w:style w:type="character" w:customStyle="1" w:styleId="longtext">
    <w:name w:val="long_text"/>
    <w:basedOn w:val="DefaultParagraphFont"/>
    <w:rsid w:val="005750AC"/>
  </w:style>
  <w:style w:type="paragraph" w:styleId="Footer">
    <w:name w:val="footer"/>
    <w:basedOn w:val="Normal"/>
    <w:link w:val="FooterChar"/>
    <w:uiPriority w:val="99"/>
    <w:unhideWhenUsed/>
    <w:rsid w:val="0057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AC"/>
  </w:style>
  <w:style w:type="paragraph" w:styleId="BodyTextIndent">
    <w:name w:val="Body Text Indent"/>
    <w:basedOn w:val="Normal"/>
    <w:link w:val="BodyTextIndentChar"/>
    <w:uiPriority w:val="99"/>
    <w:unhideWhenUsed/>
    <w:rsid w:val="005750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750AC"/>
  </w:style>
  <w:style w:type="character" w:customStyle="1" w:styleId="Heading1Char">
    <w:name w:val="Heading 1 Char"/>
    <w:basedOn w:val="DefaultParagraphFont"/>
    <w:link w:val="Heading1"/>
    <w:uiPriority w:val="9"/>
    <w:rsid w:val="00575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0A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750AC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2014-12-29T11:54:00Z</dcterms:created>
  <dcterms:modified xsi:type="dcterms:W3CDTF">2015-10-15T14:26:00Z</dcterms:modified>
</cp:coreProperties>
</file>