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459" w:rsidRPr="00DA1708" w:rsidRDefault="00DC5459" w:rsidP="00EF756B">
      <w:pPr>
        <w:widowControl w:val="0"/>
        <w:autoSpaceDE w:val="0"/>
        <w:autoSpaceDN w:val="0"/>
        <w:adjustRightInd w:val="0"/>
        <w:spacing w:before="190" w:after="0" w:line="360" w:lineRule="auto"/>
        <w:jc w:val="center"/>
        <w:rPr>
          <w:rFonts w:ascii="Times New Roman" w:hAnsi="Times New Roman" w:cs="Times New Roman"/>
          <w:b/>
          <w:color w:val="000000"/>
          <w:spacing w:val="-3"/>
          <w:sz w:val="24"/>
          <w:szCs w:val="24"/>
          <w:lang w:val="en-US"/>
        </w:rPr>
      </w:pPr>
      <w:r w:rsidRPr="00DA1708">
        <w:rPr>
          <w:rFonts w:ascii="Times New Roman" w:hAnsi="Times New Roman" w:cs="Times New Roman"/>
          <w:b/>
          <w:color w:val="000000"/>
          <w:spacing w:val="-3"/>
          <w:sz w:val="24"/>
          <w:szCs w:val="24"/>
          <w:lang w:val="en-US"/>
        </w:rPr>
        <w:t>BAB I</w:t>
      </w:r>
    </w:p>
    <w:p w:rsidR="00DC5459" w:rsidRPr="00DA1708" w:rsidRDefault="00DC5459" w:rsidP="00911118">
      <w:pPr>
        <w:widowControl w:val="0"/>
        <w:autoSpaceDE w:val="0"/>
        <w:autoSpaceDN w:val="0"/>
        <w:adjustRightInd w:val="0"/>
        <w:spacing w:after="0" w:line="360" w:lineRule="auto"/>
        <w:jc w:val="center"/>
        <w:rPr>
          <w:rFonts w:ascii="Times New Roman" w:hAnsi="Times New Roman" w:cs="Times New Roman"/>
          <w:b/>
          <w:color w:val="000000"/>
          <w:spacing w:val="-3"/>
          <w:sz w:val="24"/>
          <w:szCs w:val="24"/>
          <w:lang w:val="en-US"/>
        </w:rPr>
      </w:pPr>
      <w:r w:rsidRPr="00DA1708">
        <w:rPr>
          <w:rFonts w:ascii="Times New Roman" w:hAnsi="Times New Roman" w:cs="Times New Roman"/>
          <w:b/>
          <w:color w:val="000000"/>
          <w:spacing w:val="-3"/>
          <w:sz w:val="24"/>
          <w:szCs w:val="24"/>
          <w:lang w:val="en-US"/>
        </w:rPr>
        <w:t>PENDAHULUAN</w:t>
      </w:r>
    </w:p>
    <w:p w:rsidR="00B867B3" w:rsidRPr="00DA1708" w:rsidRDefault="00B867B3" w:rsidP="00911118">
      <w:pPr>
        <w:widowControl w:val="0"/>
        <w:autoSpaceDE w:val="0"/>
        <w:autoSpaceDN w:val="0"/>
        <w:adjustRightInd w:val="0"/>
        <w:spacing w:after="0" w:line="253" w:lineRule="exact"/>
        <w:rPr>
          <w:rFonts w:ascii="Times New Roman" w:hAnsi="Times New Roman" w:cs="Times New Roman"/>
          <w:b/>
          <w:color w:val="000000"/>
          <w:spacing w:val="-3"/>
          <w:sz w:val="24"/>
          <w:szCs w:val="24"/>
        </w:rPr>
      </w:pPr>
    </w:p>
    <w:p w:rsidR="00B867B3" w:rsidRPr="00DA1708" w:rsidRDefault="00B867B3" w:rsidP="00911118">
      <w:pPr>
        <w:widowControl w:val="0"/>
        <w:autoSpaceDE w:val="0"/>
        <w:autoSpaceDN w:val="0"/>
        <w:adjustRightInd w:val="0"/>
        <w:spacing w:after="0" w:line="253" w:lineRule="exact"/>
        <w:rPr>
          <w:rFonts w:ascii="Times New Roman" w:hAnsi="Times New Roman" w:cs="Times New Roman"/>
          <w:b/>
          <w:color w:val="000000"/>
          <w:spacing w:val="-3"/>
          <w:sz w:val="24"/>
          <w:szCs w:val="24"/>
        </w:rPr>
      </w:pPr>
    </w:p>
    <w:p w:rsidR="00B867B3" w:rsidRPr="00DA1708" w:rsidRDefault="00B867B3" w:rsidP="00911118">
      <w:pPr>
        <w:numPr>
          <w:ilvl w:val="0"/>
          <w:numId w:val="1"/>
        </w:numPr>
        <w:spacing w:after="0" w:line="480" w:lineRule="auto"/>
        <w:ind w:left="426" w:right="49" w:hanging="426"/>
        <w:jc w:val="both"/>
        <w:rPr>
          <w:rFonts w:ascii="Times New Roman" w:hAnsi="Times New Roman" w:cs="Times New Roman"/>
          <w:b/>
          <w:color w:val="000000"/>
          <w:spacing w:val="-3"/>
          <w:sz w:val="24"/>
          <w:szCs w:val="24"/>
        </w:rPr>
      </w:pPr>
      <w:r w:rsidRPr="00DA1708">
        <w:rPr>
          <w:rFonts w:ascii="Times New Roman" w:hAnsi="Times New Roman" w:cs="Times New Roman"/>
          <w:b/>
          <w:color w:val="000000"/>
          <w:spacing w:val="-3"/>
          <w:sz w:val="24"/>
          <w:szCs w:val="24"/>
        </w:rPr>
        <w:t xml:space="preserve">Latar Belakang Penelitian </w:t>
      </w:r>
    </w:p>
    <w:p w:rsidR="00B867B3" w:rsidRPr="00DA1708" w:rsidRDefault="00B867B3" w:rsidP="00B36048">
      <w:pPr>
        <w:spacing w:after="0" w:line="480" w:lineRule="auto"/>
        <w:ind w:left="426" w:right="49" w:firstLine="708"/>
        <w:jc w:val="both"/>
        <w:rPr>
          <w:rFonts w:ascii="Times New Roman" w:hAnsi="Times New Roman" w:cs="Times New Roman"/>
          <w:color w:val="000000"/>
          <w:spacing w:val="-1"/>
          <w:sz w:val="24"/>
          <w:szCs w:val="24"/>
        </w:rPr>
      </w:pPr>
      <w:r w:rsidRPr="00DA1708">
        <w:rPr>
          <w:rFonts w:ascii="Times New Roman" w:hAnsi="Times New Roman" w:cs="Times New Roman"/>
          <w:color w:val="000000"/>
          <w:w w:val="101"/>
          <w:sz w:val="24"/>
          <w:szCs w:val="24"/>
        </w:rPr>
        <w:t xml:space="preserve">Pembangunan ekonomi, sebagai bagian dari pembangunan nasional, </w:t>
      </w:r>
      <w:r w:rsidRPr="00DA1708">
        <w:rPr>
          <w:rFonts w:ascii="Times New Roman" w:hAnsi="Times New Roman" w:cs="Times New Roman"/>
          <w:color w:val="000000"/>
          <w:w w:val="101"/>
          <w:sz w:val="24"/>
          <w:szCs w:val="24"/>
        </w:rPr>
        <w:br/>
      </w:r>
      <w:r w:rsidRPr="00DA1708">
        <w:rPr>
          <w:rFonts w:ascii="Times New Roman" w:hAnsi="Times New Roman" w:cs="Times New Roman"/>
          <w:color w:val="000000"/>
          <w:spacing w:val="-1"/>
          <w:sz w:val="24"/>
          <w:szCs w:val="24"/>
        </w:rPr>
        <w:t xml:space="preserve">merupakan  salah  satu  upaya  untuk  mencapai  masyarakat  yang  adil  dan </w:t>
      </w:r>
      <w:r w:rsidRPr="00DA1708">
        <w:rPr>
          <w:rFonts w:ascii="Times New Roman" w:hAnsi="Times New Roman" w:cs="Times New Roman"/>
          <w:color w:val="000000"/>
          <w:spacing w:val="-1"/>
          <w:sz w:val="24"/>
          <w:szCs w:val="24"/>
        </w:rPr>
        <w:br/>
      </w:r>
      <w:r w:rsidRPr="00DA1708">
        <w:rPr>
          <w:rFonts w:ascii="Times New Roman" w:hAnsi="Times New Roman" w:cs="Times New Roman"/>
          <w:color w:val="000000"/>
          <w:spacing w:val="-2"/>
          <w:sz w:val="24"/>
          <w:szCs w:val="24"/>
        </w:rPr>
        <w:t xml:space="preserve">makmur  berdasarkan  Pancasila  dan  Undang-Undang  Dasar  1945.  Dalam </w:t>
      </w:r>
      <w:r w:rsidRPr="00DA1708">
        <w:rPr>
          <w:rFonts w:ascii="Times New Roman" w:hAnsi="Times New Roman" w:cs="Times New Roman"/>
          <w:color w:val="000000"/>
          <w:spacing w:val="-2"/>
          <w:sz w:val="24"/>
          <w:szCs w:val="24"/>
        </w:rPr>
        <w:br/>
        <w:t xml:space="preserve">rangka memelihara dan meneruskan pembangunan yang berkesinambungan, </w:t>
      </w:r>
      <w:r w:rsidRPr="00DA1708">
        <w:rPr>
          <w:rFonts w:ascii="Times New Roman" w:hAnsi="Times New Roman" w:cs="Times New Roman"/>
          <w:color w:val="000000"/>
          <w:spacing w:val="-2"/>
          <w:sz w:val="24"/>
          <w:szCs w:val="24"/>
        </w:rPr>
        <w:br/>
      </w:r>
      <w:r w:rsidRPr="00DA1708">
        <w:rPr>
          <w:rFonts w:ascii="Times New Roman" w:hAnsi="Times New Roman" w:cs="Times New Roman"/>
          <w:color w:val="000000"/>
          <w:w w:val="102"/>
          <w:sz w:val="24"/>
          <w:szCs w:val="24"/>
        </w:rPr>
        <w:t xml:space="preserve">para  pelaku  pembangunan  baik  pemerintah  maupun  masyarakat,  baik </w:t>
      </w:r>
      <w:r w:rsidRPr="00DA1708">
        <w:rPr>
          <w:rFonts w:ascii="Times New Roman" w:hAnsi="Times New Roman" w:cs="Times New Roman"/>
          <w:color w:val="000000"/>
          <w:w w:val="102"/>
          <w:sz w:val="24"/>
          <w:szCs w:val="24"/>
        </w:rPr>
        <w:br/>
      </w:r>
      <w:r w:rsidRPr="00DA1708">
        <w:rPr>
          <w:rFonts w:ascii="Times New Roman" w:hAnsi="Times New Roman" w:cs="Times New Roman"/>
          <w:color w:val="000000"/>
          <w:spacing w:val="-1"/>
          <w:sz w:val="24"/>
          <w:szCs w:val="24"/>
        </w:rPr>
        <w:t xml:space="preserve">perseorangan maupun badan hukum, memerlukan dana yang besar. </w:t>
      </w:r>
    </w:p>
    <w:p w:rsidR="00B867B3" w:rsidRPr="00DA1708" w:rsidRDefault="00B867B3" w:rsidP="00911118">
      <w:pPr>
        <w:spacing w:after="0" w:line="240" w:lineRule="auto"/>
        <w:ind w:left="1134" w:right="707"/>
        <w:jc w:val="both"/>
        <w:rPr>
          <w:rFonts w:ascii="Times New Roman" w:hAnsi="Times New Roman" w:cs="Times New Roman"/>
          <w:color w:val="000000"/>
          <w:spacing w:val="-2"/>
          <w:sz w:val="24"/>
          <w:szCs w:val="24"/>
          <w:vertAlign w:val="superscript"/>
          <w:lang w:val="en-US"/>
        </w:rPr>
      </w:pPr>
      <w:r w:rsidRPr="00DA1708">
        <w:rPr>
          <w:rFonts w:ascii="Times New Roman" w:hAnsi="Times New Roman" w:cs="Times New Roman"/>
          <w:color w:val="000000"/>
          <w:spacing w:val="-1"/>
          <w:sz w:val="24"/>
          <w:szCs w:val="24"/>
        </w:rPr>
        <w:t xml:space="preserve">“Seiring </w:t>
      </w:r>
      <w:r w:rsidRPr="00DA1708">
        <w:rPr>
          <w:rFonts w:ascii="Times New Roman" w:hAnsi="Times New Roman" w:cs="Times New Roman"/>
          <w:color w:val="000000"/>
          <w:spacing w:val="-2"/>
          <w:sz w:val="24"/>
          <w:szCs w:val="24"/>
        </w:rPr>
        <w:t xml:space="preserve">dengan  meningkatnya  kegiatan  pembangunan,  meningkat  pula  kebutuhan </w:t>
      </w:r>
      <w:r w:rsidRPr="00DA1708">
        <w:rPr>
          <w:rFonts w:ascii="Times New Roman" w:hAnsi="Times New Roman" w:cs="Times New Roman"/>
          <w:color w:val="000000"/>
          <w:sz w:val="24"/>
          <w:szCs w:val="24"/>
        </w:rPr>
        <w:t xml:space="preserve">terhadap  pendanaan,  yang  sebagian  besar  dana  yang  diperlukan  untuk </w:t>
      </w:r>
      <w:r w:rsidRPr="00DA1708">
        <w:rPr>
          <w:rFonts w:ascii="Times New Roman" w:hAnsi="Times New Roman" w:cs="Times New Roman"/>
          <w:color w:val="000000"/>
          <w:spacing w:val="-2"/>
          <w:sz w:val="24"/>
          <w:szCs w:val="24"/>
        </w:rPr>
        <w:t>memenuhi kebutuhan tersebut diperoleh melalui kegiatan pinjam meminjam”</w:t>
      </w:r>
      <w:r w:rsidRPr="00DA1708">
        <w:rPr>
          <w:rStyle w:val="FootnoteReference"/>
          <w:rFonts w:ascii="Times New Roman" w:hAnsi="Times New Roman"/>
          <w:color w:val="000000"/>
          <w:spacing w:val="-2"/>
          <w:sz w:val="24"/>
          <w:szCs w:val="24"/>
        </w:rPr>
        <w:footnoteReference w:id="2"/>
      </w:r>
      <w:r w:rsidRPr="00DA1708">
        <w:rPr>
          <w:rFonts w:ascii="Times New Roman" w:hAnsi="Times New Roman" w:cs="Times New Roman"/>
          <w:color w:val="000000"/>
          <w:spacing w:val="-2"/>
          <w:sz w:val="24"/>
          <w:szCs w:val="24"/>
          <w:vertAlign w:val="superscript"/>
        </w:rPr>
        <w:t xml:space="preserve">). </w:t>
      </w:r>
    </w:p>
    <w:p w:rsidR="00B36048" w:rsidRPr="00DA1708" w:rsidRDefault="00B36048" w:rsidP="00911118">
      <w:pPr>
        <w:spacing w:after="0" w:line="240" w:lineRule="auto"/>
        <w:ind w:left="1134" w:right="707"/>
        <w:jc w:val="both"/>
        <w:rPr>
          <w:rFonts w:ascii="Times New Roman" w:hAnsi="Times New Roman" w:cs="Times New Roman"/>
          <w:color w:val="000000"/>
          <w:spacing w:val="-2"/>
          <w:sz w:val="24"/>
          <w:szCs w:val="24"/>
          <w:lang w:val="en-US"/>
        </w:rPr>
      </w:pPr>
    </w:p>
    <w:p w:rsidR="00B867B3" w:rsidRPr="00DA1708" w:rsidRDefault="00B867B3" w:rsidP="00081764">
      <w:pPr>
        <w:spacing w:after="0" w:line="480" w:lineRule="auto"/>
        <w:ind w:left="426" w:firstLine="708"/>
        <w:jc w:val="both"/>
        <w:rPr>
          <w:rFonts w:ascii="Times New Roman" w:hAnsi="Times New Roman" w:cs="Times New Roman"/>
          <w:sz w:val="24"/>
          <w:szCs w:val="24"/>
        </w:rPr>
      </w:pPr>
      <w:r w:rsidRPr="00DA1708">
        <w:rPr>
          <w:rFonts w:ascii="Times New Roman" w:hAnsi="Times New Roman" w:cs="Times New Roman"/>
          <w:sz w:val="24"/>
          <w:szCs w:val="24"/>
        </w:rPr>
        <w:t>Kegiatan sehari-hari, uang selalu saja dibutuhkan untuk membeli atau membayar berbagai keperluan, yang menjadi masalah terkadang kebutuhan yang ingin dibeli tidak dapat dicukupi dengan uang yang dimilikinya. Kalau sudah demikian, mau tidak mau  mengurangi untuk membeli berbagai keperluan yang dianggap tidak penting, namun untuk keperluan yang sangat penting terpaksa harus dipenuhi dengan berbagai cara seperti meminjam dari berbagai sumber dana yang ada</w:t>
      </w:r>
      <w:r w:rsidR="009F1E4D">
        <w:rPr>
          <w:rFonts w:ascii="Times New Roman" w:hAnsi="Times New Roman" w:cs="Times New Roman"/>
          <w:sz w:val="24"/>
          <w:szCs w:val="24"/>
          <w:lang w:val="en-US"/>
        </w:rPr>
        <w:t xml:space="preserve"> diantaranya dari lembaga Pegadaian .</w:t>
      </w:r>
    </w:p>
    <w:p w:rsidR="00B867B3" w:rsidRPr="00DA1708" w:rsidRDefault="006F275A" w:rsidP="006F275A">
      <w:pPr>
        <w:pStyle w:val="Bodytext20"/>
        <w:shd w:val="clear" w:color="auto" w:fill="auto"/>
        <w:spacing w:before="0" w:line="547" w:lineRule="exact"/>
        <w:ind w:left="426" w:firstLine="708"/>
        <w:jc w:val="both"/>
        <w:rPr>
          <w:rFonts w:ascii="Times New Roman" w:hAnsi="Times New Roman" w:cs="Times New Roman"/>
          <w:sz w:val="24"/>
          <w:szCs w:val="24"/>
        </w:rPr>
      </w:pPr>
      <w:r w:rsidRPr="006F275A">
        <w:rPr>
          <w:rFonts w:ascii="Times New Roman" w:hAnsi="Times New Roman" w:cs="Times New Roman"/>
          <w:sz w:val="24"/>
          <w:szCs w:val="24"/>
        </w:rPr>
        <w:t xml:space="preserve">Dasar hukum pertama keberadaan lembaga pegadaian adalah Staatsblad 1905 No. 490 </w:t>
      </w:r>
      <w:r>
        <w:rPr>
          <w:rFonts w:ascii="Times New Roman" w:hAnsi="Times New Roman" w:cs="Times New Roman"/>
          <w:sz w:val="24"/>
          <w:szCs w:val="24"/>
        </w:rPr>
        <w:t>(</w:t>
      </w:r>
      <w:r w:rsidRPr="006F275A">
        <w:rPr>
          <w:rStyle w:val="Bodytext2Italic"/>
          <w:rFonts w:eastAsiaTheme="minorHAnsi"/>
        </w:rPr>
        <w:t>Reglement voor denpandhuisdient</w:t>
      </w:r>
      <w:r w:rsidRPr="006F275A">
        <w:rPr>
          <w:rFonts w:ascii="Times New Roman" w:hAnsi="Times New Roman" w:cs="Times New Roman"/>
          <w:sz w:val="24"/>
          <w:szCs w:val="24"/>
        </w:rPr>
        <w:t xml:space="preserve">), yang kemudian </w:t>
      </w:r>
      <w:r w:rsidRPr="006F275A">
        <w:rPr>
          <w:rFonts w:ascii="Times New Roman" w:hAnsi="Times New Roman" w:cs="Times New Roman"/>
          <w:sz w:val="24"/>
          <w:szCs w:val="24"/>
        </w:rPr>
        <w:lastRenderedPageBreak/>
        <w:t xml:space="preserve">ketentuan ini disempurnakan dengan Staatsblaad 1928 No. 24 </w:t>
      </w:r>
      <w:r>
        <w:rPr>
          <w:rFonts w:ascii="Times New Roman" w:hAnsi="Times New Roman" w:cs="Times New Roman"/>
          <w:sz w:val="24"/>
          <w:szCs w:val="24"/>
        </w:rPr>
        <w:t>(</w:t>
      </w:r>
      <w:r w:rsidRPr="006F275A">
        <w:rPr>
          <w:rStyle w:val="Bodytext2Italic"/>
          <w:rFonts w:eastAsiaTheme="minorHAnsi"/>
        </w:rPr>
        <w:t>Wijziging van voor shrifien reglement).</w:t>
      </w:r>
      <w:r w:rsidRPr="006F275A">
        <w:rPr>
          <w:rFonts w:ascii="Times New Roman" w:hAnsi="Times New Roman" w:cs="Times New Roman"/>
          <w:sz w:val="24"/>
          <w:szCs w:val="24"/>
        </w:rPr>
        <w:t xml:space="preserve"> Dengan berbagai perubahan mengenai struktur organisasi dan bunga kredit dengan jaminan gadai</w:t>
      </w:r>
      <w:r w:rsidR="0039673D">
        <w:rPr>
          <w:rFonts w:ascii="Times New Roman" w:hAnsi="Times New Roman" w:cs="Times New Roman"/>
          <w:sz w:val="24"/>
          <w:szCs w:val="24"/>
          <w:lang w:val="en-US"/>
        </w:rPr>
        <w:t xml:space="preserve"> </w:t>
      </w:r>
      <w:r w:rsidRPr="006F275A">
        <w:rPr>
          <w:rFonts w:ascii="Times New Roman" w:hAnsi="Times New Roman" w:cs="Times New Roman"/>
          <w:sz w:val="24"/>
          <w:szCs w:val="24"/>
        </w:rPr>
        <w:t xml:space="preserve">, </w:t>
      </w:r>
      <w:r w:rsidR="0039673D">
        <w:rPr>
          <w:rFonts w:ascii="Times New Roman" w:hAnsi="Times New Roman" w:cs="Times New Roman"/>
          <w:sz w:val="24"/>
          <w:szCs w:val="24"/>
          <w:lang w:val="en-US"/>
        </w:rPr>
        <w:t>s</w:t>
      </w:r>
      <w:r w:rsidR="00BE4EC2" w:rsidRPr="00BE4EC2">
        <w:rPr>
          <w:rFonts w:ascii="Times New Roman" w:hAnsi="Times New Roman" w:cs="Times New Roman"/>
          <w:sz w:val="24"/>
          <w:szCs w:val="24"/>
        </w:rPr>
        <w:t>ekarang  diatur dalam Undang-Undang No. 19 Tahun 2003 tentan</w:t>
      </w:r>
      <w:r w:rsidR="00BE4EC2">
        <w:t xml:space="preserve">g </w:t>
      </w:r>
      <w:r w:rsidR="00B86D59" w:rsidRPr="00B86D59">
        <w:rPr>
          <w:rFonts w:ascii="Times New Roman" w:hAnsi="Times New Roman" w:cs="Times New Roman"/>
          <w:sz w:val="24"/>
          <w:szCs w:val="24"/>
        </w:rPr>
        <w:t>Badan Usaha Milik Negar</w:t>
      </w:r>
      <w:r w:rsidR="00B86D59">
        <w:t xml:space="preserve">a. </w:t>
      </w:r>
      <w:r w:rsidR="00B867B3" w:rsidRPr="00DA1708">
        <w:rPr>
          <w:rFonts w:ascii="Times New Roman" w:hAnsi="Times New Roman" w:cs="Times New Roman"/>
          <w:sz w:val="24"/>
          <w:szCs w:val="24"/>
        </w:rPr>
        <w:t xml:space="preserve">PT Pegadaian (Persero) sebagai satu-satunya perusahaan di Indonesia yang menyelenggarakan gadai dan sarana pendanaan alternatif telah ada sejak lama dan banyak dikenal masyarakat Indonesia, terutama di kota kecil. Selama ini </w:t>
      </w:r>
      <w:r w:rsidR="0039673D">
        <w:rPr>
          <w:rFonts w:ascii="Times New Roman" w:hAnsi="Times New Roman" w:cs="Times New Roman"/>
          <w:sz w:val="24"/>
          <w:szCs w:val="24"/>
          <w:lang w:val="en-US"/>
        </w:rPr>
        <w:t>P</w:t>
      </w:r>
      <w:r w:rsidR="00B867B3" w:rsidRPr="00DA1708">
        <w:rPr>
          <w:rFonts w:ascii="Times New Roman" w:hAnsi="Times New Roman" w:cs="Times New Roman"/>
          <w:sz w:val="24"/>
          <w:szCs w:val="24"/>
        </w:rPr>
        <w:t>egadaian selalu identik dengan kesusahan dan kesengsaraan, orang yang datang biasanya berpenampilan lusuh dengan wajah tertekan, tetapi hal itu kini semua berubah. PT Pegadaian (Persero) telah membangun citra baru cukup membawa agunan, seseorang terbuka peluang untuk mendapatkan pinjaman sesuai dengan nilai taksiran barang tersebut. Agunan dapat berbentuk apa saja asalkan berupa benda bergerak dan bernilai ekonomis. Disamping itu, pemohon juga perlu menyerahkan surat atau bukti kepemilikan dan identitas diri, selain itu, kini P</w:t>
      </w:r>
      <w:r w:rsidR="0039673D">
        <w:rPr>
          <w:rFonts w:ascii="Times New Roman" w:hAnsi="Times New Roman" w:cs="Times New Roman"/>
          <w:sz w:val="24"/>
          <w:szCs w:val="24"/>
          <w:lang w:val="en-US"/>
        </w:rPr>
        <w:t>T</w:t>
      </w:r>
      <w:r w:rsidR="00B867B3" w:rsidRPr="00DA1708">
        <w:rPr>
          <w:rFonts w:ascii="Times New Roman" w:hAnsi="Times New Roman" w:cs="Times New Roman"/>
          <w:sz w:val="24"/>
          <w:szCs w:val="24"/>
        </w:rPr>
        <w:t xml:space="preserve"> Pegadaian</w:t>
      </w:r>
      <w:r w:rsidR="0039673D">
        <w:rPr>
          <w:rFonts w:ascii="Times New Roman" w:hAnsi="Times New Roman" w:cs="Times New Roman"/>
          <w:sz w:val="24"/>
          <w:szCs w:val="24"/>
          <w:lang w:val="en-US"/>
        </w:rPr>
        <w:t xml:space="preserve"> (Persero)</w:t>
      </w:r>
      <w:r w:rsidR="00B867B3" w:rsidRPr="00DA1708">
        <w:rPr>
          <w:rFonts w:ascii="Times New Roman" w:hAnsi="Times New Roman" w:cs="Times New Roman"/>
          <w:sz w:val="24"/>
          <w:szCs w:val="24"/>
        </w:rPr>
        <w:t xml:space="preserve"> banyak menawarkan produk lain selain hanya gadai tradisional.</w:t>
      </w:r>
    </w:p>
    <w:p w:rsidR="00B867B3" w:rsidRPr="00DA1708" w:rsidRDefault="00B867B3" w:rsidP="00081764">
      <w:pPr>
        <w:tabs>
          <w:tab w:val="left" w:pos="7513"/>
        </w:tabs>
        <w:spacing w:after="0" w:line="480" w:lineRule="auto"/>
        <w:ind w:left="426" w:firstLine="708"/>
        <w:jc w:val="both"/>
        <w:rPr>
          <w:rFonts w:ascii="Times New Roman" w:hAnsi="Times New Roman" w:cs="Times New Roman"/>
          <w:sz w:val="24"/>
          <w:szCs w:val="24"/>
        </w:rPr>
      </w:pPr>
      <w:r w:rsidRPr="00DA1708">
        <w:rPr>
          <w:rFonts w:ascii="Times New Roman" w:hAnsi="Times New Roman" w:cs="Times New Roman"/>
          <w:color w:val="000000"/>
          <w:spacing w:val="-1"/>
          <w:sz w:val="24"/>
          <w:szCs w:val="24"/>
        </w:rPr>
        <w:t xml:space="preserve">Kebutuhan masyarakat akan dana dan juga sebagai </w:t>
      </w:r>
      <w:r w:rsidRPr="00DA1708">
        <w:rPr>
          <w:rFonts w:ascii="Times New Roman" w:hAnsi="Times New Roman" w:cs="Times New Roman"/>
          <w:color w:val="000000"/>
          <w:spacing w:val="-3"/>
          <w:sz w:val="24"/>
          <w:szCs w:val="24"/>
        </w:rPr>
        <w:t xml:space="preserve">lokomotif  penggerak ekonomi diperlukan lembaga jaminan. </w:t>
      </w:r>
      <w:r w:rsidRPr="00DA1708">
        <w:rPr>
          <w:rFonts w:ascii="Times New Roman" w:hAnsi="Times New Roman" w:cs="Times New Roman"/>
          <w:color w:val="000000"/>
          <w:w w:val="101"/>
          <w:sz w:val="24"/>
          <w:szCs w:val="24"/>
        </w:rPr>
        <w:t xml:space="preserve">Penyaluran kredit melalui  </w:t>
      </w:r>
      <w:r w:rsidRPr="00DA1708">
        <w:rPr>
          <w:rFonts w:ascii="Times New Roman" w:hAnsi="Times New Roman" w:cs="Times New Roman"/>
          <w:sz w:val="24"/>
          <w:szCs w:val="24"/>
        </w:rPr>
        <w:t>PT Pegadaian (Persero)</w:t>
      </w:r>
      <w:r w:rsidRPr="00DA1708">
        <w:rPr>
          <w:rFonts w:ascii="Times New Roman" w:hAnsi="Times New Roman" w:cs="Times New Roman"/>
          <w:color w:val="000000"/>
          <w:w w:val="101"/>
          <w:sz w:val="24"/>
          <w:szCs w:val="24"/>
        </w:rPr>
        <w:t xml:space="preserve">  diharapkan  mampu </w:t>
      </w:r>
      <w:r w:rsidRPr="00DA1708">
        <w:rPr>
          <w:rFonts w:ascii="Times New Roman" w:hAnsi="Times New Roman" w:cs="Times New Roman"/>
          <w:color w:val="000000"/>
          <w:sz w:val="24"/>
          <w:szCs w:val="24"/>
        </w:rPr>
        <w:t xml:space="preserve">meningkatkan   perekonomian   masyarakat, menambah  lapangan  kerja </w:t>
      </w:r>
      <w:r w:rsidRPr="00DA1708">
        <w:rPr>
          <w:rFonts w:ascii="Times New Roman" w:hAnsi="Times New Roman" w:cs="Times New Roman"/>
          <w:color w:val="000000"/>
          <w:spacing w:val="-3"/>
          <w:sz w:val="24"/>
          <w:szCs w:val="24"/>
        </w:rPr>
        <w:t xml:space="preserve">sekaligus meningkatkan pendapatan masyarakat.   Pegadaian  merupakan  salah  satu  Lembaga  Keuangan  Non </w:t>
      </w:r>
      <w:r w:rsidRPr="00DA1708">
        <w:rPr>
          <w:rFonts w:ascii="Times New Roman" w:hAnsi="Times New Roman" w:cs="Times New Roman"/>
          <w:color w:val="000000"/>
          <w:w w:val="101"/>
          <w:sz w:val="24"/>
          <w:szCs w:val="24"/>
        </w:rPr>
        <w:t xml:space="preserve">Bank yang sudah dikenal oleh masyarakat Indonesia sejak dahulu, bahkan </w:t>
      </w:r>
      <w:r w:rsidRPr="00DA1708">
        <w:rPr>
          <w:rFonts w:ascii="Times New Roman" w:hAnsi="Times New Roman" w:cs="Times New Roman"/>
          <w:color w:val="000000"/>
          <w:sz w:val="24"/>
          <w:szCs w:val="24"/>
        </w:rPr>
        <w:t xml:space="preserve">pada  masa  pemerintahan  Kolonial  Belanda  di  Indonesia.  </w:t>
      </w:r>
    </w:p>
    <w:p w:rsidR="00B867B3" w:rsidRPr="00DA1708" w:rsidRDefault="00B867B3" w:rsidP="00081764">
      <w:pPr>
        <w:spacing w:after="0" w:line="240" w:lineRule="auto"/>
        <w:ind w:left="1134" w:right="758"/>
        <w:jc w:val="both"/>
        <w:rPr>
          <w:rFonts w:ascii="Times New Roman" w:hAnsi="Times New Roman" w:cs="Times New Roman"/>
          <w:color w:val="000000"/>
          <w:spacing w:val="-1"/>
          <w:sz w:val="24"/>
          <w:szCs w:val="24"/>
          <w:vertAlign w:val="superscript"/>
        </w:rPr>
      </w:pPr>
      <w:r w:rsidRPr="00DA1708">
        <w:rPr>
          <w:rFonts w:ascii="Times New Roman" w:hAnsi="Times New Roman" w:cs="Times New Roman"/>
          <w:color w:val="000000"/>
          <w:sz w:val="24"/>
          <w:szCs w:val="24"/>
        </w:rPr>
        <w:lastRenderedPageBreak/>
        <w:t xml:space="preserve">“Pegadaian  di Indonesia    sudah dikenal sejak zaman penjajahan Belanda  (VOC). Usaha pegadaian ini dikenal pertama kali di Italia yang kemudian meluas ke Eropa </w:t>
      </w:r>
      <w:r w:rsidRPr="00DA1708">
        <w:rPr>
          <w:rFonts w:ascii="Times New Roman" w:hAnsi="Times New Roman" w:cs="Times New Roman"/>
          <w:color w:val="000000"/>
          <w:w w:val="102"/>
          <w:sz w:val="24"/>
          <w:szCs w:val="24"/>
        </w:rPr>
        <w:t xml:space="preserve">termasuk negeri Belanda yang oleh penjajah Belanda dalam hal ini zaman </w:t>
      </w:r>
      <w:r w:rsidRPr="00DA1708">
        <w:rPr>
          <w:rFonts w:ascii="Times New Roman" w:hAnsi="Times New Roman" w:cs="Times New Roman"/>
          <w:color w:val="000000"/>
          <w:spacing w:val="-1"/>
          <w:sz w:val="24"/>
          <w:szCs w:val="24"/>
        </w:rPr>
        <w:t>VOC diterapkan di Indonesia”</w:t>
      </w:r>
      <w:r w:rsidRPr="00DA1708">
        <w:rPr>
          <w:rStyle w:val="FootnoteReference"/>
          <w:rFonts w:ascii="Times New Roman" w:hAnsi="Times New Roman"/>
          <w:color w:val="000000"/>
          <w:spacing w:val="-1"/>
          <w:sz w:val="24"/>
          <w:szCs w:val="24"/>
        </w:rPr>
        <w:footnoteReference w:id="3"/>
      </w:r>
      <w:r w:rsidRPr="00DA1708">
        <w:rPr>
          <w:rFonts w:ascii="Times New Roman" w:hAnsi="Times New Roman" w:cs="Times New Roman"/>
          <w:color w:val="000000"/>
          <w:spacing w:val="-1"/>
          <w:sz w:val="24"/>
          <w:szCs w:val="24"/>
          <w:vertAlign w:val="superscript"/>
        </w:rPr>
        <w:t>).</w:t>
      </w:r>
    </w:p>
    <w:p w:rsidR="00081764" w:rsidRPr="00DA1708" w:rsidRDefault="00081764" w:rsidP="00081764">
      <w:pPr>
        <w:spacing w:after="0" w:line="240" w:lineRule="auto"/>
        <w:ind w:left="1134" w:right="758"/>
        <w:jc w:val="both"/>
        <w:rPr>
          <w:rFonts w:ascii="Times New Roman" w:hAnsi="Times New Roman" w:cs="Times New Roman"/>
          <w:color w:val="000000"/>
          <w:spacing w:val="-1"/>
          <w:sz w:val="24"/>
          <w:szCs w:val="24"/>
          <w:vertAlign w:val="superscript"/>
        </w:rPr>
      </w:pPr>
    </w:p>
    <w:p w:rsidR="00B867B3" w:rsidRPr="00DA1708" w:rsidRDefault="00B867B3" w:rsidP="00081764">
      <w:pPr>
        <w:spacing w:after="0" w:line="480" w:lineRule="auto"/>
        <w:ind w:left="426" w:right="49" w:firstLine="708"/>
        <w:jc w:val="both"/>
        <w:rPr>
          <w:rFonts w:ascii="Times New Roman" w:hAnsi="Times New Roman" w:cs="Times New Roman"/>
          <w:color w:val="000000"/>
          <w:spacing w:val="-2"/>
          <w:sz w:val="24"/>
          <w:szCs w:val="24"/>
        </w:rPr>
      </w:pPr>
      <w:r w:rsidRPr="00DA1708">
        <w:rPr>
          <w:rFonts w:ascii="Times New Roman" w:hAnsi="Times New Roman" w:cs="Times New Roman"/>
          <w:color w:val="000000"/>
          <w:spacing w:val="-1"/>
          <w:sz w:val="24"/>
          <w:szCs w:val="24"/>
        </w:rPr>
        <w:t xml:space="preserve">Tugas pokoknya adalah memberikan bantuan </w:t>
      </w:r>
      <w:r w:rsidRPr="00DA1708">
        <w:rPr>
          <w:rFonts w:ascii="Times New Roman" w:hAnsi="Times New Roman" w:cs="Times New Roman"/>
          <w:color w:val="000000"/>
          <w:sz w:val="24"/>
          <w:szCs w:val="24"/>
        </w:rPr>
        <w:t xml:space="preserve">dana khusus untuk masyarakat kecil, dengan menerapkan teknik </w:t>
      </w:r>
      <w:r w:rsidR="0039673D">
        <w:rPr>
          <w:rFonts w:ascii="Times New Roman" w:hAnsi="Times New Roman" w:cs="Times New Roman"/>
          <w:color w:val="000000"/>
          <w:sz w:val="24"/>
          <w:szCs w:val="24"/>
          <w:lang w:val="en-US"/>
        </w:rPr>
        <w:t>P</w:t>
      </w:r>
      <w:r w:rsidRPr="00DA1708">
        <w:rPr>
          <w:rFonts w:ascii="Times New Roman" w:hAnsi="Times New Roman" w:cs="Times New Roman"/>
          <w:color w:val="000000"/>
          <w:sz w:val="24"/>
          <w:szCs w:val="24"/>
        </w:rPr>
        <w:t xml:space="preserve">egadaian, yaitu dengan hukum gadai. Pihak yang menghendaki dana cukup datang ke Kantor  </w:t>
      </w:r>
      <w:r w:rsidRPr="00DA1708">
        <w:rPr>
          <w:rFonts w:ascii="Times New Roman" w:hAnsi="Times New Roman" w:cs="Times New Roman"/>
          <w:sz w:val="24"/>
          <w:szCs w:val="24"/>
        </w:rPr>
        <w:t>PT Pegadaian (Persero)</w:t>
      </w:r>
      <w:r w:rsidR="005E37F7" w:rsidRPr="00DA1708">
        <w:rPr>
          <w:rFonts w:ascii="Times New Roman" w:hAnsi="Times New Roman" w:cs="Times New Roman"/>
          <w:color w:val="000000"/>
          <w:sz w:val="24"/>
          <w:szCs w:val="24"/>
        </w:rPr>
        <w:t xml:space="preserve"> dengan</w:t>
      </w:r>
      <w:r w:rsidR="005E37F7" w:rsidRPr="00DA1708">
        <w:rPr>
          <w:rFonts w:ascii="Times New Roman" w:hAnsi="Times New Roman" w:cs="Times New Roman"/>
          <w:color w:val="000000"/>
          <w:sz w:val="24"/>
          <w:szCs w:val="24"/>
          <w:lang w:val="en-US"/>
        </w:rPr>
        <w:t xml:space="preserve"> </w:t>
      </w:r>
      <w:r w:rsidRPr="00DA1708">
        <w:rPr>
          <w:rFonts w:ascii="Times New Roman" w:hAnsi="Times New Roman" w:cs="Times New Roman"/>
          <w:color w:val="000000"/>
          <w:sz w:val="24"/>
          <w:szCs w:val="24"/>
        </w:rPr>
        <w:t xml:space="preserve">membawa barang berharga, kemudian mendapatkan uang sesuai dengan ketentuan Pegadaian. </w:t>
      </w:r>
      <w:r w:rsidR="005562DD" w:rsidRPr="00DA1708">
        <w:rPr>
          <w:rFonts w:ascii="Times New Roman" w:hAnsi="Times New Roman" w:cs="Times New Roman"/>
          <w:sz w:val="24"/>
          <w:szCs w:val="24"/>
        </w:rPr>
        <w:t>PT Pegadaian (Persero)</w:t>
      </w:r>
      <w:r w:rsidRPr="00DA1708">
        <w:rPr>
          <w:rFonts w:ascii="Times New Roman" w:hAnsi="Times New Roman" w:cs="Times New Roman"/>
          <w:color w:val="000000"/>
          <w:sz w:val="24"/>
          <w:szCs w:val="24"/>
        </w:rPr>
        <w:t xml:space="preserve"> didirikan pada tanggal 1 April 1901 di Sukabumi, yang dijalankan oleh Bank Van Leening oleh Pemerintah Hindia Belanda. Lembaga ini bertujuan untuk mengentaskan kemiskinan bangsa Indonesia yang saat itu menjadi mangsa </w:t>
      </w:r>
      <w:r w:rsidRPr="00DA1708">
        <w:rPr>
          <w:rFonts w:ascii="Times New Roman" w:hAnsi="Times New Roman" w:cs="Times New Roman"/>
          <w:color w:val="000000"/>
          <w:spacing w:val="-3"/>
          <w:sz w:val="24"/>
          <w:szCs w:val="24"/>
        </w:rPr>
        <w:t xml:space="preserve">lintah darat, pengijon, serta praktik </w:t>
      </w:r>
      <w:r w:rsidR="0039673D">
        <w:rPr>
          <w:rFonts w:ascii="Times New Roman" w:hAnsi="Times New Roman" w:cs="Times New Roman"/>
          <w:color w:val="000000"/>
          <w:spacing w:val="-3"/>
          <w:sz w:val="24"/>
          <w:szCs w:val="24"/>
          <w:lang w:val="en-US"/>
        </w:rPr>
        <w:t>P</w:t>
      </w:r>
      <w:r w:rsidRPr="00DA1708">
        <w:rPr>
          <w:rFonts w:ascii="Times New Roman" w:hAnsi="Times New Roman" w:cs="Times New Roman"/>
          <w:color w:val="000000"/>
          <w:spacing w:val="-3"/>
          <w:sz w:val="24"/>
          <w:szCs w:val="24"/>
        </w:rPr>
        <w:t xml:space="preserve">egadaian gelap lainnya. </w:t>
      </w:r>
    </w:p>
    <w:p w:rsidR="00B867B3" w:rsidRPr="00DA1708" w:rsidRDefault="00B867B3" w:rsidP="00081764">
      <w:pPr>
        <w:spacing w:after="0" w:line="480" w:lineRule="auto"/>
        <w:ind w:left="426" w:right="49" w:firstLine="708"/>
        <w:jc w:val="both"/>
        <w:rPr>
          <w:rFonts w:ascii="Times New Roman" w:hAnsi="Times New Roman" w:cs="Times New Roman"/>
          <w:color w:val="000000"/>
          <w:spacing w:val="-2"/>
          <w:sz w:val="24"/>
          <w:szCs w:val="24"/>
        </w:rPr>
      </w:pPr>
      <w:r w:rsidRPr="00DA1708">
        <w:rPr>
          <w:rFonts w:ascii="Times New Roman" w:hAnsi="Times New Roman" w:cs="Times New Roman"/>
          <w:color w:val="000000"/>
          <w:sz w:val="24"/>
          <w:szCs w:val="24"/>
        </w:rPr>
        <w:t xml:space="preserve">Misi  </w:t>
      </w:r>
      <w:r w:rsidR="005562DD" w:rsidRPr="00DA1708">
        <w:rPr>
          <w:rFonts w:ascii="Times New Roman" w:hAnsi="Times New Roman" w:cs="Times New Roman"/>
          <w:sz w:val="24"/>
          <w:szCs w:val="24"/>
        </w:rPr>
        <w:t>PT Pegadaian (Persero)</w:t>
      </w:r>
      <w:r w:rsidRPr="00DA1708">
        <w:rPr>
          <w:rFonts w:ascii="Times New Roman" w:hAnsi="Times New Roman" w:cs="Times New Roman"/>
          <w:color w:val="000000"/>
          <w:sz w:val="24"/>
          <w:szCs w:val="24"/>
        </w:rPr>
        <w:t xml:space="preserve"> adalah  sebagai  suatu  lembaga  yang  ikut </w:t>
      </w:r>
      <w:r w:rsidRPr="00DA1708">
        <w:rPr>
          <w:rFonts w:ascii="Times New Roman" w:hAnsi="Times New Roman" w:cs="Times New Roman"/>
          <w:color w:val="000000"/>
          <w:w w:val="102"/>
          <w:sz w:val="24"/>
          <w:szCs w:val="24"/>
        </w:rPr>
        <w:t xml:space="preserve">meningkatkan  perekonomian,  dengan  cara  memberikan  uang  pinjaman </w:t>
      </w:r>
      <w:r w:rsidRPr="00DA1708">
        <w:rPr>
          <w:rFonts w:ascii="Times New Roman" w:hAnsi="Times New Roman" w:cs="Times New Roman"/>
          <w:color w:val="000000"/>
          <w:sz w:val="24"/>
          <w:szCs w:val="24"/>
        </w:rPr>
        <w:t xml:space="preserve">berdasarkan  hukum  gadai  kepada  masyarakat  kecil,  agar  terhindar  dari </w:t>
      </w:r>
      <w:r w:rsidRPr="00DA1708">
        <w:rPr>
          <w:rFonts w:ascii="Times New Roman" w:hAnsi="Times New Roman" w:cs="Times New Roman"/>
          <w:color w:val="000000"/>
          <w:spacing w:val="-1"/>
          <w:sz w:val="24"/>
          <w:szCs w:val="24"/>
        </w:rPr>
        <w:t xml:space="preserve">praktik pinjaman uang dengan bunga yang tidak wajar. Apalagi sekarang ini </w:t>
      </w:r>
      <w:r w:rsidRPr="00DA1708">
        <w:rPr>
          <w:rFonts w:ascii="Times New Roman" w:hAnsi="Times New Roman" w:cs="Times New Roman"/>
          <w:color w:val="000000"/>
          <w:w w:val="103"/>
          <w:sz w:val="24"/>
          <w:szCs w:val="24"/>
        </w:rPr>
        <w:t xml:space="preserve">pada saat ekonomi bangsa Indonesia dalam keadaan tidak seimbang dan </w:t>
      </w:r>
      <w:r w:rsidRPr="00DA1708">
        <w:rPr>
          <w:rFonts w:ascii="Times New Roman" w:hAnsi="Times New Roman" w:cs="Times New Roman"/>
          <w:color w:val="000000"/>
          <w:sz w:val="24"/>
          <w:szCs w:val="24"/>
        </w:rPr>
        <w:t xml:space="preserve">terjadinya krisis ekonomi yang mengakibatkan banyak masyarakat ekonomi </w:t>
      </w:r>
      <w:r w:rsidRPr="00DA1708">
        <w:rPr>
          <w:rFonts w:ascii="Times New Roman" w:hAnsi="Times New Roman" w:cs="Times New Roman"/>
          <w:color w:val="000000"/>
          <w:spacing w:val="-3"/>
          <w:sz w:val="24"/>
          <w:szCs w:val="24"/>
        </w:rPr>
        <w:t xml:space="preserve">menengah ke bawah yang terpuruk dalam kemiskinan. </w:t>
      </w:r>
    </w:p>
    <w:p w:rsidR="00B867B3" w:rsidRPr="00DA1708" w:rsidRDefault="00B867B3" w:rsidP="00911118">
      <w:pPr>
        <w:tabs>
          <w:tab w:val="left" w:pos="7088"/>
        </w:tabs>
        <w:spacing w:line="240" w:lineRule="auto"/>
        <w:ind w:left="1134" w:right="707"/>
        <w:jc w:val="both"/>
        <w:rPr>
          <w:rFonts w:ascii="Times New Roman" w:hAnsi="Times New Roman" w:cs="Times New Roman"/>
          <w:color w:val="000000"/>
          <w:spacing w:val="-3"/>
          <w:sz w:val="24"/>
          <w:szCs w:val="24"/>
        </w:rPr>
      </w:pPr>
      <w:r w:rsidRPr="00DA1708">
        <w:rPr>
          <w:rFonts w:ascii="Times New Roman" w:hAnsi="Times New Roman" w:cs="Times New Roman"/>
          <w:color w:val="000000"/>
          <w:sz w:val="24"/>
          <w:szCs w:val="24"/>
        </w:rPr>
        <w:t xml:space="preserve">“Dalam situasi seperti inilah peranan Pegadaian yang menjadi </w:t>
      </w:r>
      <w:r w:rsidRPr="00DA1708">
        <w:rPr>
          <w:rFonts w:ascii="Times New Roman" w:hAnsi="Times New Roman" w:cs="Times New Roman"/>
          <w:color w:val="000000"/>
          <w:w w:val="103"/>
          <w:sz w:val="24"/>
          <w:szCs w:val="24"/>
        </w:rPr>
        <w:t xml:space="preserve">salah satu alternatif bagi masyarakat yang  membutuhkan  uang  untuk </w:t>
      </w:r>
      <w:r w:rsidRPr="00DA1708">
        <w:rPr>
          <w:rFonts w:ascii="Times New Roman" w:hAnsi="Times New Roman" w:cs="Times New Roman"/>
          <w:color w:val="000000"/>
          <w:spacing w:val="-2"/>
          <w:sz w:val="24"/>
          <w:szCs w:val="24"/>
        </w:rPr>
        <w:t xml:space="preserve">mendapatkan  dana  dengan  mudah  dan dalam waktu yang  relatif  singkat dengan  cara  menggadaikan  barang  yang  mereka  miliki  sebagai  jaminan </w:t>
      </w:r>
      <w:r w:rsidRPr="00DA1708">
        <w:rPr>
          <w:rFonts w:ascii="Times New Roman" w:hAnsi="Times New Roman" w:cs="Times New Roman"/>
          <w:color w:val="000000"/>
          <w:spacing w:val="-3"/>
          <w:sz w:val="24"/>
          <w:szCs w:val="24"/>
        </w:rPr>
        <w:t xml:space="preserve">dengan  bunga  </w:t>
      </w:r>
      <w:r w:rsidR="0023352F">
        <w:rPr>
          <w:rFonts w:ascii="Times New Roman" w:hAnsi="Times New Roman" w:cs="Times New Roman"/>
          <w:color w:val="000000"/>
          <w:spacing w:val="-3"/>
          <w:sz w:val="24"/>
          <w:szCs w:val="24"/>
          <w:lang w:val="en-US"/>
        </w:rPr>
        <w:t xml:space="preserve">antara  </w:t>
      </w:r>
      <w:r w:rsidR="0023352F">
        <w:rPr>
          <w:rFonts w:ascii="Times New Roman" w:hAnsi="Times New Roman" w:cs="Times New Roman"/>
          <w:color w:val="000000"/>
          <w:spacing w:val="-3"/>
          <w:sz w:val="24"/>
          <w:szCs w:val="24"/>
          <w:lang w:val="en-US"/>
        </w:rPr>
        <w:lastRenderedPageBreak/>
        <w:t>0,75</w:t>
      </w:r>
      <w:r w:rsidRPr="00DA1708">
        <w:rPr>
          <w:rFonts w:ascii="Times New Roman" w:hAnsi="Times New Roman" w:cs="Times New Roman"/>
          <w:color w:val="000000"/>
          <w:spacing w:val="-3"/>
          <w:sz w:val="24"/>
          <w:szCs w:val="24"/>
        </w:rPr>
        <w:t xml:space="preserve">%  </w:t>
      </w:r>
      <w:r w:rsidR="0023352F">
        <w:rPr>
          <w:rFonts w:ascii="Times New Roman" w:hAnsi="Times New Roman" w:cs="Times New Roman"/>
          <w:color w:val="000000"/>
          <w:spacing w:val="-3"/>
          <w:sz w:val="24"/>
          <w:szCs w:val="24"/>
          <w:lang w:val="en-US"/>
        </w:rPr>
        <w:t xml:space="preserve">sampai dengan 1,15%  </w:t>
      </w:r>
      <w:r w:rsidRPr="00DA1708">
        <w:rPr>
          <w:rFonts w:ascii="Times New Roman" w:hAnsi="Times New Roman" w:cs="Times New Roman"/>
          <w:color w:val="000000"/>
          <w:spacing w:val="-3"/>
          <w:sz w:val="24"/>
          <w:szCs w:val="24"/>
        </w:rPr>
        <w:t xml:space="preserve">per  15  hari.  Itu  berarti  </w:t>
      </w:r>
      <w:r w:rsidR="0023352F">
        <w:rPr>
          <w:rFonts w:ascii="Times New Roman" w:hAnsi="Times New Roman" w:cs="Times New Roman"/>
          <w:color w:val="000000"/>
          <w:spacing w:val="-3"/>
          <w:sz w:val="24"/>
          <w:szCs w:val="24"/>
          <w:lang w:val="en-US"/>
        </w:rPr>
        <w:t>tariff bunga di Pegadaian antara 1,50%  sampai dengan 2,30%</w:t>
      </w:r>
      <w:r w:rsidRPr="00DA1708">
        <w:rPr>
          <w:rFonts w:ascii="Times New Roman" w:hAnsi="Times New Roman" w:cs="Times New Roman"/>
          <w:color w:val="000000"/>
          <w:spacing w:val="-3"/>
          <w:sz w:val="24"/>
          <w:szCs w:val="24"/>
        </w:rPr>
        <w:t xml:space="preserve"> per  bulan</w:t>
      </w:r>
      <w:r w:rsidRPr="00DA1708">
        <w:rPr>
          <w:rFonts w:ascii="Times New Roman" w:hAnsi="Times New Roman" w:cs="Times New Roman"/>
          <w:color w:val="000000"/>
          <w:spacing w:val="-3"/>
          <w:sz w:val="24"/>
          <w:szCs w:val="24"/>
          <w:vertAlign w:val="superscript"/>
        </w:rPr>
        <w:t>”.</w:t>
      </w:r>
      <w:r w:rsidRPr="00DA1708">
        <w:rPr>
          <w:rStyle w:val="FootnoteReference"/>
          <w:rFonts w:ascii="Times New Roman" w:hAnsi="Times New Roman"/>
          <w:color w:val="000000"/>
          <w:spacing w:val="-3"/>
          <w:sz w:val="24"/>
          <w:szCs w:val="24"/>
        </w:rPr>
        <w:footnoteReference w:id="4"/>
      </w:r>
      <w:r w:rsidRPr="00DA1708">
        <w:rPr>
          <w:rFonts w:ascii="Times New Roman" w:hAnsi="Times New Roman" w:cs="Times New Roman"/>
          <w:color w:val="000000"/>
          <w:spacing w:val="-3"/>
          <w:sz w:val="24"/>
          <w:szCs w:val="24"/>
          <w:vertAlign w:val="superscript"/>
        </w:rPr>
        <w:t>)</w:t>
      </w:r>
      <w:r w:rsidRPr="00DA1708">
        <w:rPr>
          <w:rFonts w:ascii="Times New Roman" w:hAnsi="Times New Roman" w:cs="Times New Roman"/>
          <w:color w:val="000000"/>
          <w:spacing w:val="-3"/>
          <w:sz w:val="24"/>
          <w:szCs w:val="24"/>
        </w:rPr>
        <w:t xml:space="preserve"> </w:t>
      </w:r>
    </w:p>
    <w:p w:rsidR="00B867B3" w:rsidRPr="00DA1708" w:rsidRDefault="00B867B3" w:rsidP="00081764">
      <w:pPr>
        <w:spacing w:after="0" w:line="480" w:lineRule="auto"/>
        <w:ind w:left="426" w:right="49" w:firstLine="708"/>
        <w:jc w:val="both"/>
        <w:rPr>
          <w:rFonts w:ascii="Times New Roman" w:hAnsi="Times New Roman" w:cs="Times New Roman"/>
          <w:color w:val="000000"/>
          <w:spacing w:val="-2"/>
          <w:sz w:val="24"/>
          <w:szCs w:val="24"/>
        </w:rPr>
      </w:pPr>
      <w:r w:rsidRPr="00DA1708">
        <w:rPr>
          <w:rFonts w:ascii="Times New Roman" w:hAnsi="Times New Roman" w:cs="Times New Roman"/>
          <w:color w:val="000000"/>
          <w:spacing w:val="-3"/>
          <w:sz w:val="24"/>
          <w:szCs w:val="24"/>
        </w:rPr>
        <w:t xml:space="preserve">Artinya </w:t>
      </w:r>
      <w:r w:rsidRPr="00DA1708">
        <w:rPr>
          <w:rFonts w:ascii="Times New Roman" w:hAnsi="Times New Roman" w:cs="Times New Roman"/>
          <w:color w:val="000000"/>
          <w:w w:val="102"/>
          <w:sz w:val="24"/>
          <w:szCs w:val="24"/>
        </w:rPr>
        <w:t xml:space="preserve">bunga </w:t>
      </w:r>
      <w:r w:rsidR="0039673D">
        <w:rPr>
          <w:rFonts w:ascii="Times New Roman" w:hAnsi="Times New Roman" w:cs="Times New Roman"/>
          <w:color w:val="000000"/>
          <w:w w:val="102"/>
          <w:sz w:val="24"/>
          <w:szCs w:val="24"/>
          <w:lang w:val="en-US"/>
        </w:rPr>
        <w:t>P</w:t>
      </w:r>
      <w:r w:rsidRPr="00DA1708">
        <w:rPr>
          <w:rFonts w:ascii="Times New Roman" w:hAnsi="Times New Roman" w:cs="Times New Roman"/>
          <w:color w:val="000000"/>
          <w:w w:val="102"/>
          <w:sz w:val="24"/>
          <w:szCs w:val="24"/>
        </w:rPr>
        <w:t xml:space="preserve">egadaian lebih tinggi dibandingkan dengan bunga perbankan </w:t>
      </w:r>
      <w:r w:rsidRPr="00DA1708">
        <w:rPr>
          <w:rFonts w:ascii="Times New Roman" w:hAnsi="Times New Roman" w:cs="Times New Roman"/>
          <w:color w:val="000000"/>
          <w:spacing w:val="-3"/>
          <w:sz w:val="24"/>
          <w:szCs w:val="24"/>
        </w:rPr>
        <w:t xml:space="preserve">yang rata-rata hanya berkisar 1%. </w:t>
      </w:r>
      <w:r w:rsidRPr="00DA1708">
        <w:rPr>
          <w:rFonts w:ascii="Times New Roman" w:hAnsi="Times New Roman" w:cs="Times New Roman"/>
          <w:color w:val="000000"/>
          <w:spacing w:val="-1"/>
          <w:sz w:val="24"/>
          <w:szCs w:val="24"/>
        </w:rPr>
        <w:t xml:space="preserve">Namun dengan proses yang cepat dan tidak berbelit-belit tersebut, </w:t>
      </w:r>
      <w:r w:rsidR="005562DD" w:rsidRPr="00DA1708">
        <w:rPr>
          <w:rFonts w:ascii="Times New Roman" w:hAnsi="Times New Roman" w:cs="Times New Roman"/>
          <w:sz w:val="24"/>
          <w:szCs w:val="24"/>
        </w:rPr>
        <w:t xml:space="preserve">PT Pegadaian (Persero) </w:t>
      </w:r>
      <w:r w:rsidRPr="00DA1708">
        <w:rPr>
          <w:rFonts w:ascii="Times New Roman" w:hAnsi="Times New Roman" w:cs="Times New Roman"/>
          <w:color w:val="000000"/>
          <w:spacing w:val="-1"/>
          <w:sz w:val="24"/>
          <w:szCs w:val="24"/>
        </w:rPr>
        <w:t xml:space="preserve">memberikan kemudahan dan berusaha  untuk  dapat  membantu  masyarakat </w:t>
      </w:r>
      <w:r w:rsidRPr="00DA1708">
        <w:rPr>
          <w:rFonts w:ascii="Times New Roman" w:hAnsi="Times New Roman" w:cs="Times New Roman"/>
          <w:color w:val="000000"/>
          <w:w w:val="101"/>
          <w:sz w:val="24"/>
          <w:szCs w:val="24"/>
        </w:rPr>
        <w:t xml:space="preserve">yang  membutuhkan  dana,  untuk  dimanfaatkan  dalam mengelola usaha </w:t>
      </w:r>
      <w:r w:rsidRPr="00DA1708">
        <w:rPr>
          <w:rFonts w:ascii="Times New Roman" w:hAnsi="Times New Roman" w:cs="Times New Roman"/>
          <w:color w:val="000000"/>
          <w:spacing w:val="-1"/>
          <w:sz w:val="24"/>
          <w:szCs w:val="24"/>
        </w:rPr>
        <w:t xml:space="preserve">maupun untuk menambal kebutuhan konsumsi sehari-hari, situasi </w:t>
      </w:r>
      <w:r w:rsidRPr="00DA1708">
        <w:rPr>
          <w:rFonts w:ascii="Times New Roman" w:hAnsi="Times New Roman" w:cs="Times New Roman"/>
          <w:color w:val="000000"/>
          <w:spacing w:val="-2"/>
          <w:sz w:val="24"/>
          <w:szCs w:val="24"/>
        </w:rPr>
        <w:t xml:space="preserve">ekonomi saat ini dengan harga yang makin melambung terkadang sulit untuk </w:t>
      </w:r>
      <w:r w:rsidRPr="00DA1708">
        <w:rPr>
          <w:rFonts w:ascii="Times New Roman" w:hAnsi="Times New Roman" w:cs="Times New Roman"/>
          <w:color w:val="000000"/>
          <w:spacing w:val="-3"/>
          <w:sz w:val="24"/>
          <w:szCs w:val="24"/>
        </w:rPr>
        <w:t xml:space="preserve">dipenuhi oleh masyarakat. </w:t>
      </w:r>
      <w:r w:rsidRPr="00DA1708">
        <w:rPr>
          <w:rFonts w:ascii="Times New Roman" w:hAnsi="Times New Roman" w:cs="Times New Roman"/>
          <w:color w:val="000000"/>
          <w:spacing w:val="-2"/>
          <w:sz w:val="24"/>
          <w:szCs w:val="24"/>
        </w:rPr>
        <w:t xml:space="preserve">Kelebihan inilah yang membedakan </w:t>
      </w:r>
      <w:r w:rsidR="005562DD" w:rsidRPr="00DA1708">
        <w:rPr>
          <w:rFonts w:ascii="Times New Roman" w:hAnsi="Times New Roman" w:cs="Times New Roman"/>
          <w:sz w:val="24"/>
          <w:szCs w:val="24"/>
        </w:rPr>
        <w:t>PT Pegadaian (Persero)</w:t>
      </w:r>
      <w:r w:rsidRPr="00DA1708">
        <w:rPr>
          <w:rFonts w:ascii="Times New Roman" w:hAnsi="Times New Roman" w:cs="Times New Roman"/>
          <w:color w:val="000000"/>
          <w:spacing w:val="-2"/>
          <w:sz w:val="24"/>
          <w:szCs w:val="24"/>
        </w:rPr>
        <w:t xml:space="preserve">  dengan </w:t>
      </w:r>
      <w:r w:rsidRPr="00DA1708">
        <w:rPr>
          <w:rFonts w:ascii="Times New Roman" w:hAnsi="Times New Roman" w:cs="Times New Roman"/>
          <w:color w:val="000000"/>
          <w:sz w:val="24"/>
          <w:szCs w:val="24"/>
        </w:rPr>
        <w:t>lembaga  keuangan  yang  lain,  baik  lembaga  pemerintah  maupun  swasta, k</w:t>
      </w:r>
      <w:r w:rsidRPr="00DA1708">
        <w:rPr>
          <w:rFonts w:ascii="Times New Roman" w:hAnsi="Times New Roman" w:cs="Times New Roman"/>
          <w:color w:val="000000"/>
          <w:w w:val="101"/>
          <w:sz w:val="24"/>
          <w:szCs w:val="24"/>
        </w:rPr>
        <w:t xml:space="preserve">arena pelayanan </w:t>
      </w:r>
      <w:r w:rsidR="005562DD" w:rsidRPr="00DA1708">
        <w:rPr>
          <w:rFonts w:ascii="Times New Roman" w:hAnsi="Times New Roman" w:cs="Times New Roman"/>
          <w:sz w:val="24"/>
          <w:szCs w:val="24"/>
        </w:rPr>
        <w:t>PT Pegadaian (Persero)</w:t>
      </w:r>
      <w:r w:rsidRPr="00DA1708">
        <w:rPr>
          <w:rFonts w:ascii="Times New Roman" w:hAnsi="Times New Roman" w:cs="Times New Roman"/>
          <w:color w:val="000000"/>
          <w:w w:val="101"/>
          <w:sz w:val="24"/>
          <w:szCs w:val="24"/>
        </w:rPr>
        <w:t xml:space="preserve"> yang relatif cepat dan mudah dengan </w:t>
      </w:r>
      <w:r w:rsidRPr="00DA1708">
        <w:rPr>
          <w:rFonts w:ascii="Times New Roman" w:hAnsi="Times New Roman" w:cs="Times New Roman"/>
          <w:color w:val="000000"/>
          <w:sz w:val="24"/>
          <w:szCs w:val="24"/>
        </w:rPr>
        <w:t>syarat ringan  (hanya membawa KTP / SIM) ini</w:t>
      </w:r>
      <w:r w:rsidR="005562DD" w:rsidRPr="00DA1708">
        <w:rPr>
          <w:rFonts w:ascii="Times New Roman" w:hAnsi="Times New Roman" w:cs="Times New Roman"/>
          <w:color w:val="000000"/>
          <w:sz w:val="24"/>
          <w:szCs w:val="24"/>
        </w:rPr>
        <w:t>,</w:t>
      </w:r>
      <w:r w:rsidRPr="00DA1708">
        <w:rPr>
          <w:rFonts w:ascii="Times New Roman" w:hAnsi="Times New Roman" w:cs="Times New Roman"/>
          <w:color w:val="000000"/>
          <w:sz w:val="24"/>
          <w:szCs w:val="24"/>
        </w:rPr>
        <w:t xml:space="preserve"> maka </w:t>
      </w:r>
      <w:r w:rsidR="005562DD" w:rsidRPr="00DA1708">
        <w:rPr>
          <w:rFonts w:ascii="Times New Roman" w:hAnsi="Times New Roman" w:cs="Times New Roman"/>
          <w:sz w:val="24"/>
          <w:szCs w:val="24"/>
        </w:rPr>
        <w:t>PT Pegadaian (Persero)</w:t>
      </w:r>
      <w:r w:rsidRPr="00DA1708">
        <w:rPr>
          <w:rFonts w:ascii="Times New Roman" w:hAnsi="Times New Roman" w:cs="Times New Roman"/>
          <w:color w:val="000000"/>
          <w:sz w:val="24"/>
          <w:szCs w:val="24"/>
        </w:rPr>
        <w:t xml:space="preserve"> pun </w:t>
      </w:r>
      <w:r w:rsidRPr="00DA1708">
        <w:rPr>
          <w:rFonts w:ascii="Times New Roman" w:hAnsi="Times New Roman" w:cs="Times New Roman"/>
          <w:color w:val="000000"/>
          <w:spacing w:val="-3"/>
          <w:sz w:val="24"/>
          <w:szCs w:val="24"/>
        </w:rPr>
        <w:t xml:space="preserve">memiliki Motto yaitu : “Mengatasi Masalah Tanpa Masalah”. </w:t>
      </w:r>
    </w:p>
    <w:p w:rsidR="00B867B3" w:rsidRPr="00C13E73" w:rsidRDefault="006F275A" w:rsidP="00C13E73">
      <w:pPr>
        <w:widowControl w:val="0"/>
        <w:autoSpaceDE w:val="0"/>
        <w:autoSpaceDN w:val="0"/>
        <w:adjustRightInd w:val="0"/>
        <w:spacing w:after="0" w:line="480" w:lineRule="auto"/>
        <w:ind w:left="426" w:firstLine="567"/>
        <w:jc w:val="both"/>
        <w:rPr>
          <w:sz w:val="24"/>
          <w:szCs w:val="24"/>
        </w:rPr>
      </w:pPr>
      <w:r>
        <w:rPr>
          <w:rFonts w:ascii="Times New Roman" w:hAnsi="Times New Roman" w:cs="Times New Roman"/>
          <w:sz w:val="24"/>
          <w:szCs w:val="24"/>
        </w:rPr>
        <w:t xml:space="preserve">Sesuai </w:t>
      </w:r>
      <w:r w:rsidRPr="00C13E73">
        <w:rPr>
          <w:rFonts w:ascii="Times New Roman" w:hAnsi="Times New Roman" w:cs="Times New Roman"/>
          <w:sz w:val="24"/>
          <w:szCs w:val="24"/>
        </w:rPr>
        <w:t>dengan</w:t>
      </w:r>
      <w:r w:rsidR="00C13E73" w:rsidRPr="00C13E73">
        <w:rPr>
          <w:rFonts w:ascii="Times New Roman" w:hAnsi="Times New Roman"/>
          <w:sz w:val="24"/>
          <w:szCs w:val="24"/>
          <w:vertAlign w:val="superscript"/>
        </w:rPr>
        <w:t xml:space="preserve">  </w:t>
      </w:r>
      <w:r w:rsidR="00C13E73" w:rsidRPr="00C13E73">
        <w:rPr>
          <w:rFonts w:ascii="Times New Roman" w:hAnsi="Times New Roman"/>
          <w:color w:val="000000"/>
          <w:spacing w:val="-2"/>
          <w:sz w:val="24"/>
          <w:szCs w:val="24"/>
        </w:rPr>
        <w:t>SE.No.72 /ULL.00211/2006 tentang Petunjuk Pelaksanaan SK Direksi No</w:t>
      </w:r>
      <w:r w:rsidR="0039673D">
        <w:rPr>
          <w:rFonts w:ascii="Times New Roman" w:hAnsi="Times New Roman"/>
          <w:color w:val="000000"/>
          <w:spacing w:val="-2"/>
          <w:sz w:val="24"/>
          <w:szCs w:val="24"/>
          <w:lang w:val="en-US"/>
        </w:rPr>
        <w:t xml:space="preserve"> </w:t>
      </w:r>
      <w:r w:rsidR="00C13E73" w:rsidRPr="00C13E73">
        <w:rPr>
          <w:rFonts w:ascii="Times New Roman" w:hAnsi="Times New Roman"/>
          <w:color w:val="000000"/>
          <w:spacing w:val="-2"/>
          <w:sz w:val="24"/>
          <w:szCs w:val="24"/>
        </w:rPr>
        <w:t xml:space="preserve">:1024/ULL.00211/2006 tentang Penurunan </w:t>
      </w:r>
      <w:r w:rsidR="00C13E73" w:rsidRPr="00C13E73">
        <w:rPr>
          <w:rFonts w:ascii="Times New Roman" w:hAnsi="Times New Roman"/>
          <w:color w:val="000000"/>
          <w:spacing w:val="-3"/>
          <w:sz w:val="24"/>
          <w:szCs w:val="24"/>
        </w:rPr>
        <w:t>Tarif  Sewa Modal Kredit Cepat Aman</w:t>
      </w:r>
      <w:r w:rsidR="00C13E73">
        <w:rPr>
          <w:rFonts w:ascii="Times New Roman" w:hAnsi="Times New Roman"/>
          <w:color w:val="000000"/>
          <w:spacing w:val="-3"/>
          <w:sz w:val="24"/>
          <w:szCs w:val="24"/>
        </w:rPr>
        <w:t>.</w:t>
      </w:r>
      <w:r w:rsidR="00C13E73" w:rsidRPr="00C13E73">
        <w:rPr>
          <w:rFonts w:ascii="Times New Roman" w:hAnsi="Times New Roman"/>
          <w:color w:val="000000"/>
          <w:spacing w:val="-3"/>
          <w:sz w:val="24"/>
          <w:szCs w:val="24"/>
        </w:rPr>
        <w:t xml:space="preserve"> </w:t>
      </w:r>
      <w:r w:rsidR="005562DD" w:rsidRPr="00DA1708">
        <w:rPr>
          <w:rFonts w:ascii="Times New Roman" w:hAnsi="Times New Roman" w:cs="Times New Roman"/>
          <w:sz w:val="24"/>
          <w:szCs w:val="24"/>
        </w:rPr>
        <w:t>PT Pegadaian (Persero)</w:t>
      </w:r>
      <w:r w:rsidR="00B867B3" w:rsidRPr="00DA1708">
        <w:rPr>
          <w:rFonts w:ascii="Times New Roman" w:hAnsi="Times New Roman" w:cs="Times New Roman"/>
          <w:color w:val="000000"/>
          <w:spacing w:val="-1"/>
          <w:sz w:val="24"/>
          <w:szCs w:val="24"/>
        </w:rPr>
        <w:t xml:space="preserve"> berusaha untuk  memenuhi  dan </w:t>
      </w:r>
      <w:r w:rsidR="00B867B3" w:rsidRPr="00DA1708">
        <w:rPr>
          <w:rFonts w:ascii="Times New Roman" w:hAnsi="Times New Roman" w:cs="Times New Roman"/>
          <w:color w:val="000000"/>
          <w:spacing w:val="-3"/>
          <w:sz w:val="24"/>
          <w:szCs w:val="24"/>
        </w:rPr>
        <w:t xml:space="preserve">meningkatkan pelayanannya dengan cara memberikan pelayanan antara lain : </w:t>
      </w:r>
    </w:p>
    <w:p w:rsidR="00B867B3" w:rsidRPr="00DA1708" w:rsidRDefault="00B867B3" w:rsidP="00081764">
      <w:pPr>
        <w:spacing w:after="0" w:line="480" w:lineRule="auto"/>
        <w:ind w:left="709" w:right="49" w:hanging="283"/>
        <w:jc w:val="both"/>
        <w:rPr>
          <w:rFonts w:ascii="Times New Roman" w:hAnsi="Times New Roman" w:cs="Times New Roman"/>
          <w:color w:val="000000"/>
          <w:spacing w:val="-2"/>
          <w:sz w:val="24"/>
          <w:szCs w:val="24"/>
        </w:rPr>
      </w:pPr>
      <w:r w:rsidRPr="00DA1708">
        <w:rPr>
          <w:rFonts w:ascii="Times New Roman" w:hAnsi="Times New Roman" w:cs="Times New Roman"/>
          <w:color w:val="000000"/>
          <w:spacing w:val="-1"/>
          <w:sz w:val="24"/>
          <w:szCs w:val="24"/>
        </w:rPr>
        <w:t xml:space="preserve">1. Mudah (dalam memberikan kredit </w:t>
      </w:r>
      <w:r w:rsidR="005562DD" w:rsidRPr="00DA1708">
        <w:rPr>
          <w:rFonts w:ascii="Times New Roman" w:hAnsi="Times New Roman" w:cs="Times New Roman"/>
          <w:sz w:val="24"/>
          <w:szCs w:val="24"/>
        </w:rPr>
        <w:t>PT Pegadaian (Persero)</w:t>
      </w:r>
      <w:r w:rsidRPr="00DA1708">
        <w:rPr>
          <w:rFonts w:ascii="Times New Roman" w:hAnsi="Times New Roman" w:cs="Times New Roman"/>
          <w:color w:val="000000"/>
          <w:spacing w:val="-1"/>
          <w:sz w:val="24"/>
          <w:szCs w:val="24"/>
        </w:rPr>
        <w:t xml:space="preserve"> memberikan banyak </w:t>
      </w:r>
      <w:r w:rsidR="00640AD7" w:rsidRPr="00DA1708">
        <w:rPr>
          <w:rFonts w:ascii="Times New Roman" w:hAnsi="Times New Roman" w:cs="Times New Roman"/>
          <w:color w:val="000000"/>
          <w:w w:val="104"/>
          <w:sz w:val="24"/>
          <w:szCs w:val="24"/>
        </w:rPr>
        <w:t xml:space="preserve">kemudahan  </w:t>
      </w:r>
      <w:r w:rsidRPr="00DA1708">
        <w:rPr>
          <w:rFonts w:ascii="Times New Roman" w:hAnsi="Times New Roman" w:cs="Times New Roman"/>
          <w:color w:val="000000"/>
          <w:w w:val="104"/>
          <w:sz w:val="24"/>
          <w:szCs w:val="24"/>
        </w:rPr>
        <w:t xml:space="preserve">kepada   masyarakat   baik   dalam   prosedur   </w:t>
      </w:r>
      <w:r w:rsidRPr="00DA1708">
        <w:rPr>
          <w:rFonts w:ascii="Times New Roman" w:hAnsi="Times New Roman" w:cs="Times New Roman"/>
          <w:color w:val="000000"/>
          <w:w w:val="104"/>
          <w:sz w:val="24"/>
          <w:szCs w:val="24"/>
        </w:rPr>
        <w:lastRenderedPageBreak/>
        <w:t xml:space="preserve">maupun </w:t>
      </w:r>
      <w:r w:rsidRPr="00DA1708">
        <w:rPr>
          <w:rFonts w:ascii="Times New Roman" w:hAnsi="Times New Roman" w:cs="Times New Roman"/>
          <w:color w:val="000000"/>
          <w:w w:val="104"/>
          <w:sz w:val="24"/>
          <w:szCs w:val="24"/>
        </w:rPr>
        <w:br/>
      </w:r>
      <w:r w:rsidRPr="00DA1708">
        <w:rPr>
          <w:rFonts w:ascii="Times New Roman" w:hAnsi="Times New Roman" w:cs="Times New Roman"/>
          <w:color w:val="000000"/>
          <w:w w:val="104"/>
          <w:sz w:val="24"/>
          <w:szCs w:val="24"/>
        </w:rPr>
        <w:tab/>
      </w:r>
      <w:r w:rsidRPr="00DA1708">
        <w:rPr>
          <w:rFonts w:ascii="Times New Roman" w:hAnsi="Times New Roman" w:cs="Times New Roman"/>
          <w:color w:val="000000"/>
          <w:spacing w:val="-3"/>
          <w:sz w:val="24"/>
          <w:szCs w:val="24"/>
        </w:rPr>
        <w:t xml:space="preserve">persyaratannya); </w:t>
      </w:r>
    </w:p>
    <w:p w:rsidR="00B867B3" w:rsidRPr="00DA1708" w:rsidRDefault="00B867B3" w:rsidP="00081764">
      <w:pPr>
        <w:spacing w:after="0" w:line="480" w:lineRule="auto"/>
        <w:ind w:left="709" w:right="49" w:hanging="283"/>
        <w:jc w:val="both"/>
        <w:rPr>
          <w:rFonts w:ascii="Times New Roman" w:hAnsi="Times New Roman" w:cs="Times New Roman"/>
          <w:color w:val="000000"/>
          <w:spacing w:val="-2"/>
          <w:sz w:val="24"/>
          <w:szCs w:val="24"/>
        </w:rPr>
      </w:pPr>
      <w:r w:rsidRPr="00DA1708">
        <w:rPr>
          <w:rFonts w:ascii="Times New Roman" w:hAnsi="Times New Roman" w:cs="Times New Roman"/>
          <w:color w:val="000000"/>
          <w:w w:val="104"/>
          <w:sz w:val="24"/>
          <w:szCs w:val="24"/>
        </w:rPr>
        <w:t xml:space="preserve">2.  Cepat </w:t>
      </w:r>
      <w:r w:rsidRPr="00DA1708">
        <w:rPr>
          <w:rFonts w:ascii="Times New Roman" w:hAnsi="Times New Roman" w:cs="Times New Roman"/>
          <w:color w:val="000000"/>
          <w:w w:val="104"/>
          <w:sz w:val="24"/>
          <w:szCs w:val="24"/>
        </w:rPr>
        <w:tab/>
      </w:r>
      <w:r w:rsidRPr="00DA1708">
        <w:rPr>
          <w:rFonts w:ascii="Times New Roman" w:hAnsi="Times New Roman" w:cs="Times New Roman"/>
          <w:color w:val="000000"/>
          <w:sz w:val="24"/>
          <w:szCs w:val="24"/>
        </w:rPr>
        <w:t xml:space="preserve">(dana  yang  tersedia  bagi  kebutuhan  masyarakat  akan  dapat </w:t>
      </w:r>
      <w:r w:rsidRPr="00DA1708">
        <w:rPr>
          <w:rFonts w:ascii="Times New Roman" w:hAnsi="Times New Roman" w:cs="Times New Roman"/>
          <w:color w:val="000000"/>
          <w:sz w:val="24"/>
          <w:szCs w:val="24"/>
        </w:rPr>
        <w:br/>
      </w:r>
      <w:r w:rsidRPr="00DA1708">
        <w:rPr>
          <w:rFonts w:ascii="Times New Roman" w:hAnsi="Times New Roman" w:cs="Times New Roman"/>
          <w:color w:val="000000"/>
          <w:sz w:val="24"/>
          <w:szCs w:val="24"/>
        </w:rPr>
        <w:tab/>
      </w:r>
      <w:r w:rsidRPr="00DA1708">
        <w:rPr>
          <w:rFonts w:ascii="Times New Roman" w:hAnsi="Times New Roman" w:cs="Times New Roman"/>
          <w:color w:val="000000"/>
          <w:w w:val="103"/>
          <w:sz w:val="24"/>
          <w:szCs w:val="24"/>
        </w:rPr>
        <w:t xml:space="preserve">dengan mudah dipenuhi secara langsung walaupun kebutuhannya </w:t>
      </w:r>
      <w:r w:rsidRPr="00DA1708">
        <w:rPr>
          <w:rFonts w:ascii="Times New Roman" w:hAnsi="Times New Roman" w:cs="Times New Roman"/>
          <w:color w:val="000000"/>
          <w:w w:val="103"/>
          <w:sz w:val="24"/>
          <w:szCs w:val="24"/>
        </w:rPr>
        <w:br/>
      </w:r>
      <w:r w:rsidRPr="00DA1708">
        <w:rPr>
          <w:rFonts w:ascii="Times New Roman" w:hAnsi="Times New Roman" w:cs="Times New Roman"/>
          <w:color w:val="000000"/>
          <w:w w:val="103"/>
          <w:sz w:val="24"/>
          <w:szCs w:val="24"/>
        </w:rPr>
        <w:tab/>
      </w:r>
      <w:r w:rsidRPr="00DA1708">
        <w:rPr>
          <w:rFonts w:ascii="Times New Roman" w:hAnsi="Times New Roman" w:cs="Times New Roman"/>
          <w:color w:val="000000"/>
          <w:spacing w:val="-3"/>
          <w:sz w:val="24"/>
          <w:szCs w:val="24"/>
        </w:rPr>
        <w:t xml:space="preserve">mendadak sekalipun); </w:t>
      </w:r>
    </w:p>
    <w:p w:rsidR="00B867B3" w:rsidRPr="00DA1708" w:rsidRDefault="00B867B3" w:rsidP="00081764">
      <w:pPr>
        <w:spacing w:after="0" w:line="480" w:lineRule="auto"/>
        <w:ind w:left="709" w:right="49" w:hanging="283"/>
        <w:jc w:val="both"/>
        <w:rPr>
          <w:rFonts w:ascii="Times New Roman" w:hAnsi="Times New Roman" w:cs="Times New Roman"/>
          <w:color w:val="000000"/>
          <w:spacing w:val="-2"/>
          <w:sz w:val="24"/>
          <w:szCs w:val="24"/>
        </w:rPr>
      </w:pPr>
      <w:r w:rsidRPr="00DA1708">
        <w:rPr>
          <w:rFonts w:ascii="Times New Roman" w:hAnsi="Times New Roman" w:cs="Times New Roman"/>
          <w:color w:val="000000"/>
          <w:spacing w:val="-2"/>
          <w:sz w:val="24"/>
          <w:szCs w:val="24"/>
        </w:rPr>
        <w:t xml:space="preserve">3.  Murah  (beban  bunga  yang  relatif  murah  atau  lebih  rendah  tanpa  ada </w:t>
      </w:r>
      <w:r w:rsidRPr="00DA1708">
        <w:rPr>
          <w:rFonts w:ascii="Times New Roman" w:hAnsi="Times New Roman" w:cs="Times New Roman"/>
          <w:color w:val="000000"/>
          <w:spacing w:val="-2"/>
          <w:sz w:val="24"/>
          <w:szCs w:val="24"/>
        </w:rPr>
        <w:br/>
      </w:r>
      <w:r w:rsidRPr="00DA1708">
        <w:rPr>
          <w:rFonts w:ascii="Times New Roman" w:hAnsi="Times New Roman" w:cs="Times New Roman"/>
          <w:color w:val="000000"/>
          <w:spacing w:val="-2"/>
          <w:sz w:val="24"/>
          <w:szCs w:val="24"/>
        </w:rPr>
        <w:tab/>
        <w:t xml:space="preserve">biaya apapun selain administrasi, asuransi dan penyimpanan); </w:t>
      </w:r>
    </w:p>
    <w:p w:rsidR="00B867B3" w:rsidRPr="00DA1708" w:rsidRDefault="00B867B3" w:rsidP="00081764">
      <w:pPr>
        <w:spacing w:after="0" w:line="480" w:lineRule="auto"/>
        <w:ind w:left="709" w:right="49" w:hanging="283"/>
        <w:jc w:val="both"/>
        <w:rPr>
          <w:rFonts w:ascii="Times New Roman" w:hAnsi="Times New Roman" w:cs="Times New Roman"/>
          <w:color w:val="000000"/>
          <w:spacing w:val="-2"/>
          <w:sz w:val="24"/>
          <w:szCs w:val="24"/>
        </w:rPr>
      </w:pPr>
      <w:r w:rsidRPr="00DA1708">
        <w:rPr>
          <w:rFonts w:ascii="Times New Roman" w:hAnsi="Times New Roman" w:cs="Times New Roman"/>
          <w:color w:val="000000"/>
          <w:sz w:val="24"/>
          <w:szCs w:val="24"/>
        </w:rPr>
        <w:t xml:space="preserve">4. Aman (barang yang digunakan sebagai jaminan akan dijaga dengan baik </w:t>
      </w:r>
      <w:r w:rsidRPr="00DA1708">
        <w:rPr>
          <w:rFonts w:ascii="Times New Roman" w:hAnsi="Times New Roman" w:cs="Times New Roman"/>
          <w:color w:val="000000"/>
          <w:sz w:val="24"/>
          <w:szCs w:val="24"/>
        </w:rPr>
        <w:br/>
      </w:r>
      <w:r w:rsidRPr="00DA1708">
        <w:rPr>
          <w:rFonts w:ascii="Times New Roman" w:hAnsi="Times New Roman" w:cs="Times New Roman"/>
          <w:color w:val="000000"/>
          <w:sz w:val="24"/>
          <w:szCs w:val="24"/>
        </w:rPr>
        <w:tab/>
      </w:r>
      <w:r w:rsidRPr="00DA1708">
        <w:rPr>
          <w:rFonts w:ascii="Times New Roman" w:hAnsi="Times New Roman" w:cs="Times New Roman"/>
          <w:color w:val="000000"/>
          <w:spacing w:val="-3"/>
          <w:sz w:val="24"/>
          <w:szCs w:val="24"/>
        </w:rPr>
        <w:t xml:space="preserve">tanpa ada kerusakan yang berarti). </w:t>
      </w:r>
    </w:p>
    <w:p w:rsidR="00B867B3" w:rsidRPr="00DA1708" w:rsidRDefault="00B867B3" w:rsidP="00081764">
      <w:pPr>
        <w:spacing w:after="0" w:line="480" w:lineRule="auto"/>
        <w:ind w:left="426" w:right="49" w:firstLine="708"/>
        <w:jc w:val="both"/>
        <w:rPr>
          <w:rFonts w:ascii="Times New Roman" w:hAnsi="Times New Roman" w:cs="Times New Roman"/>
          <w:color w:val="000000"/>
          <w:spacing w:val="-3"/>
          <w:sz w:val="24"/>
          <w:szCs w:val="24"/>
        </w:rPr>
      </w:pPr>
      <w:r w:rsidRPr="00DA1708">
        <w:rPr>
          <w:rFonts w:ascii="Times New Roman" w:hAnsi="Times New Roman" w:cs="Times New Roman"/>
          <w:color w:val="000000"/>
          <w:w w:val="101"/>
          <w:sz w:val="24"/>
          <w:szCs w:val="24"/>
        </w:rPr>
        <w:t xml:space="preserve">Bidang  usaha  yang  ditawarkan </w:t>
      </w:r>
      <w:r w:rsidRPr="00DA1708">
        <w:rPr>
          <w:rFonts w:ascii="Times New Roman" w:hAnsi="Times New Roman" w:cs="Times New Roman"/>
          <w:color w:val="000000"/>
          <w:spacing w:val="-3"/>
          <w:sz w:val="24"/>
          <w:szCs w:val="24"/>
        </w:rPr>
        <w:t xml:space="preserve">pegadaian antara lain : </w:t>
      </w:r>
    </w:p>
    <w:p w:rsidR="00B867B3" w:rsidRPr="00DA1708" w:rsidRDefault="00B867B3" w:rsidP="00081764">
      <w:pPr>
        <w:spacing w:after="0" w:line="240" w:lineRule="auto"/>
        <w:ind w:right="49" w:firstLine="1134"/>
        <w:jc w:val="both"/>
        <w:rPr>
          <w:rFonts w:ascii="Times New Roman" w:hAnsi="Times New Roman" w:cs="Times New Roman"/>
          <w:color w:val="000000"/>
          <w:spacing w:val="-1"/>
          <w:sz w:val="24"/>
          <w:szCs w:val="24"/>
        </w:rPr>
      </w:pPr>
      <w:r w:rsidRPr="00DA1708">
        <w:rPr>
          <w:rFonts w:ascii="Times New Roman" w:hAnsi="Times New Roman" w:cs="Times New Roman"/>
          <w:color w:val="000000"/>
          <w:spacing w:val="-1"/>
          <w:sz w:val="24"/>
          <w:szCs w:val="24"/>
        </w:rPr>
        <w:t xml:space="preserve">1.   Kredit gadai (Kredit Cepat Aman); </w:t>
      </w:r>
    </w:p>
    <w:p w:rsidR="00B867B3" w:rsidRPr="00DA1708" w:rsidRDefault="00B867B3" w:rsidP="00640AD7">
      <w:pPr>
        <w:spacing w:after="0" w:line="240" w:lineRule="auto"/>
        <w:ind w:right="49" w:firstLine="1134"/>
        <w:jc w:val="both"/>
        <w:rPr>
          <w:rFonts w:ascii="Times New Roman" w:hAnsi="Times New Roman" w:cs="Times New Roman"/>
          <w:color w:val="000000"/>
          <w:sz w:val="24"/>
          <w:szCs w:val="24"/>
        </w:rPr>
      </w:pPr>
      <w:r w:rsidRPr="00DA1708">
        <w:rPr>
          <w:rFonts w:ascii="Times New Roman" w:hAnsi="Times New Roman" w:cs="Times New Roman"/>
          <w:color w:val="000000"/>
          <w:sz w:val="24"/>
          <w:szCs w:val="24"/>
        </w:rPr>
        <w:t xml:space="preserve">2.   Kredit gadai syariah; </w:t>
      </w:r>
    </w:p>
    <w:p w:rsidR="00B867B3" w:rsidRPr="00DA1708" w:rsidRDefault="00B867B3" w:rsidP="00640AD7">
      <w:pPr>
        <w:spacing w:after="0" w:line="240" w:lineRule="auto"/>
        <w:ind w:right="49" w:firstLine="1134"/>
        <w:jc w:val="both"/>
        <w:rPr>
          <w:rFonts w:ascii="Times New Roman" w:hAnsi="Times New Roman" w:cs="Times New Roman"/>
          <w:color w:val="000000"/>
          <w:sz w:val="24"/>
          <w:szCs w:val="24"/>
        </w:rPr>
      </w:pPr>
      <w:r w:rsidRPr="00DA1708">
        <w:rPr>
          <w:rFonts w:ascii="Times New Roman" w:hAnsi="Times New Roman" w:cs="Times New Roman"/>
          <w:color w:val="000000"/>
          <w:sz w:val="24"/>
          <w:szCs w:val="24"/>
        </w:rPr>
        <w:t xml:space="preserve">3.   Usaha sewa gedung; </w:t>
      </w:r>
    </w:p>
    <w:p w:rsidR="00B867B3" w:rsidRPr="00DA1708" w:rsidRDefault="00B867B3" w:rsidP="00640AD7">
      <w:pPr>
        <w:spacing w:after="0" w:line="240" w:lineRule="auto"/>
        <w:ind w:right="49" w:firstLine="1134"/>
        <w:jc w:val="both"/>
        <w:rPr>
          <w:rFonts w:ascii="Times New Roman" w:hAnsi="Times New Roman" w:cs="Times New Roman"/>
          <w:color w:val="000000"/>
          <w:spacing w:val="-1"/>
          <w:sz w:val="24"/>
          <w:szCs w:val="24"/>
        </w:rPr>
      </w:pPr>
      <w:r w:rsidRPr="00DA1708">
        <w:rPr>
          <w:rFonts w:ascii="Times New Roman" w:hAnsi="Times New Roman" w:cs="Times New Roman"/>
          <w:color w:val="000000"/>
          <w:spacing w:val="-1"/>
          <w:sz w:val="24"/>
          <w:szCs w:val="24"/>
        </w:rPr>
        <w:t xml:space="preserve">4.   Usaha jasa taksiran/sertifikasi; </w:t>
      </w:r>
    </w:p>
    <w:p w:rsidR="00B867B3" w:rsidRPr="00DA1708" w:rsidRDefault="00B867B3" w:rsidP="00640AD7">
      <w:pPr>
        <w:spacing w:after="0" w:line="240" w:lineRule="auto"/>
        <w:ind w:right="49" w:firstLine="1134"/>
        <w:jc w:val="both"/>
        <w:rPr>
          <w:rFonts w:ascii="Times New Roman" w:hAnsi="Times New Roman" w:cs="Times New Roman"/>
          <w:color w:val="000000"/>
          <w:sz w:val="24"/>
          <w:szCs w:val="24"/>
        </w:rPr>
      </w:pPr>
      <w:r w:rsidRPr="00DA1708">
        <w:rPr>
          <w:rFonts w:ascii="Times New Roman" w:hAnsi="Times New Roman" w:cs="Times New Roman"/>
          <w:color w:val="000000"/>
          <w:sz w:val="24"/>
          <w:szCs w:val="24"/>
        </w:rPr>
        <w:t xml:space="preserve">5.   Usaha jasa titipan; </w:t>
      </w:r>
    </w:p>
    <w:p w:rsidR="00B867B3" w:rsidRPr="00DA1708" w:rsidRDefault="00B867B3" w:rsidP="00640AD7">
      <w:pPr>
        <w:spacing w:after="0" w:line="240" w:lineRule="auto"/>
        <w:ind w:right="49" w:firstLine="1134"/>
        <w:jc w:val="both"/>
        <w:rPr>
          <w:rFonts w:ascii="Times New Roman" w:hAnsi="Times New Roman" w:cs="Times New Roman"/>
          <w:color w:val="000000"/>
          <w:spacing w:val="-1"/>
          <w:sz w:val="24"/>
          <w:szCs w:val="24"/>
          <w:vertAlign w:val="superscript"/>
          <w:lang w:val="en-US"/>
        </w:rPr>
      </w:pPr>
      <w:r w:rsidRPr="00DA1708">
        <w:rPr>
          <w:rFonts w:ascii="Times New Roman" w:hAnsi="Times New Roman" w:cs="Times New Roman"/>
          <w:color w:val="000000"/>
          <w:spacing w:val="-1"/>
          <w:sz w:val="24"/>
          <w:szCs w:val="24"/>
        </w:rPr>
        <w:t>6.   Kredit angsuran sistem fidusia</w:t>
      </w:r>
      <w:r w:rsidRPr="00DA1708">
        <w:rPr>
          <w:rFonts w:ascii="Times New Roman" w:hAnsi="Times New Roman" w:cs="Times New Roman"/>
          <w:color w:val="000000"/>
          <w:spacing w:val="-1"/>
          <w:sz w:val="24"/>
          <w:szCs w:val="24"/>
          <w:vertAlign w:val="superscript"/>
        </w:rPr>
        <w:t>.</w:t>
      </w:r>
      <w:r w:rsidRPr="00DA1708">
        <w:rPr>
          <w:rStyle w:val="FootnoteReference"/>
          <w:rFonts w:ascii="Times New Roman" w:hAnsi="Times New Roman"/>
          <w:color w:val="000000"/>
          <w:spacing w:val="-1"/>
          <w:sz w:val="24"/>
          <w:szCs w:val="24"/>
        </w:rPr>
        <w:footnoteReference w:id="5"/>
      </w:r>
      <w:r w:rsidRPr="00DA1708">
        <w:rPr>
          <w:rFonts w:ascii="Times New Roman" w:hAnsi="Times New Roman" w:cs="Times New Roman"/>
          <w:color w:val="000000"/>
          <w:spacing w:val="-1"/>
          <w:sz w:val="24"/>
          <w:szCs w:val="24"/>
          <w:vertAlign w:val="superscript"/>
        </w:rPr>
        <w:t xml:space="preserve">) </w:t>
      </w:r>
    </w:p>
    <w:p w:rsidR="00640AD7" w:rsidRPr="00DA1708" w:rsidRDefault="00640AD7" w:rsidP="00640AD7">
      <w:pPr>
        <w:spacing w:after="0" w:line="240" w:lineRule="auto"/>
        <w:ind w:right="49" w:firstLine="1134"/>
        <w:jc w:val="both"/>
        <w:rPr>
          <w:rFonts w:ascii="Times New Roman" w:hAnsi="Times New Roman" w:cs="Times New Roman"/>
          <w:color w:val="000000"/>
          <w:sz w:val="24"/>
          <w:szCs w:val="24"/>
          <w:lang w:val="en-US"/>
        </w:rPr>
      </w:pPr>
    </w:p>
    <w:p w:rsidR="00B867B3" w:rsidRPr="00DA1708" w:rsidRDefault="00B867B3" w:rsidP="00081764">
      <w:pPr>
        <w:spacing w:after="0" w:line="480" w:lineRule="auto"/>
        <w:ind w:left="426" w:right="49" w:firstLine="708"/>
        <w:jc w:val="both"/>
        <w:rPr>
          <w:rFonts w:ascii="Times New Roman" w:hAnsi="Times New Roman" w:cs="Times New Roman"/>
          <w:color w:val="000000"/>
          <w:spacing w:val="-3"/>
          <w:sz w:val="24"/>
          <w:szCs w:val="24"/>
        </w:rPr>
      </w:pPr>
      <w:r w:rsidRPr="00DA1708">
        <w:rPr>
          <w:rFonts w:ascii="Times New Roman" w:hAnsi="Times New Roman" w:cs="Times New Roman"/>
          <w:color w:val="000000"/>
          <w:w w:val="102"/>
          <w:sz w:val="24"/>
          <w:szCs w:val="24"/>
        </w:rPr>
        <w:t xml:space="preserve">Kegiatan </w:t>
      </w:r>
      <w:r w:rsidR="005562DD" w:rsidRPr="00DA1708">
        <w:rPr>
          <w:rFonts w:ascii="Times New Roman" w:hAnsi="Times New Roman" w:cs="Times New Roman"/>
          <w:sz w:val="24"/>
          <w:szCs w:val="24"/>
        </w:rPr>
        <w:t>PT</w:t>
      </w:r>
      <w:r w:rsidR="00C13E73">
        <w:rPr>
          <w:rFonts w:ascii="Times New Roman" w:hAnsi="Times New Roman" w:cs="Times New Roman"/>
          <w:sz w:val="24"/>
          <w:szCs w:val="24"/>
        </w:rPr>
        <w:t>.</w:t>
      </w:r>
      <w:r w:rsidR="005562DD" w:rsidRPr="00DA1708">
        <w:rPr>
          <w:rFonts w:ascii="Times New Roman" w:hAnsi="Times New Roman" w:cs="Times New Roman"/>
          <w:sz w:val="24"/>
          <w:szCs w:val="24"/>
        </w:rPr>
        <w:t xml:space="preserve"> Pegadaian (Persero)</w:t>
      </w:r>
      <w:r w:rsidR="006F275A">
        <w:rPr>
          <w:rFonts w:ascii="Times New Roman" w:hAnsi="Times New Roman" w:cs="Times New Roman"/>
          <w:color w:val="000000"/>
          <w:w w:val="102"/>
          <w:sz w:val="24"/>
          <w:szCs w:val="24"/>
        </w:rPr>
        <w:t xml:space="preserve"> meminjamkan uang </w:t>
      </w:r>
      <w:r w:rsidRPr="00DA1708">
        <w:rPr>
          <w:rFonts w:ascii="Times New Roman" w:hAnsi="Times New Roman" w:cs="Times New Roman"/>
          <w:color w:val="000000"/>
          <w:w w:val="102"/>
          <w:sz w:val="24"/>
          <w:szCs w:val="24"/>
        </w:rPr>
        <w:t xml:space="preserve">kepada masyarakat </w:t>
      </w:r>
      <w:r w:rsidRPr="00DA1708">
        <w:rPr>
          <w:rFonts w:ascii="Times New Roman" w:hAnsi="Times New Roman" w:cs="Times New Roman"/>
          <w:color w:val="000000"/>
          <w:sz w:val="24"/>
          <w:szCs w:val="24"/>
        </w:rPr>
        <w:t xml:space="preserve">tersebut  menjalankan  fungsinya  sebagai  lembaga  keuangan, </w:t>
      </w:r>
      <w:r w:rsidRPr="00DA1708">
        <w:rPr>
          <w:rFonts w:ascii="Times New Roman" w:hAnsi="Times New Roman" w:cs="Times New Roman"/>
          <w:color w:val="000000"/>
          <w:w w:val="102"/>
          <w:sz w:val="24"/>
          <w:szCs w:val="24"/>
        </w:rPr>
        <w:t xml:space="preserve">tetapi bukan bank karena pelaksanaan penyaluran dana ke masyarakat ini </w:t>
      </w:r>
      <w:r w:rsidR="00972208">
        <w:rPr>
          <w:rFonts w:ascii="Times New Roman" w:hAnsi="Times New Roman" w:cs="Times New Roman"/>
          <w:color w:val="000000"/>
          <w:sz w:val="24"/>
          <w:szCs w:val="24"/>
        </w:rPr>
        <w:t>dari dana yang bukan di</w:t>
      </w:r>
      <w:r w:rsidRPr="00DA1708">
        <w:rPr>
          <w:rFonts w:ascii="Times New Roman" w:hAnsi="Times New Roman" w:cs="Times New Roman"/>
          <w:color w:val="000000"/>
          <w:sz w:val="24"/>
          <w:szCs w:val="24"/>
        </w:rPr>
        <w:t>himpun dari masyarakat</w:t>
      </w:r>
      <w:r w:rsidR="00972208">
        <w:rPr>
          <w:rFonts w:ascii="Times New Roman" w:hAnsi="Times New Roman" w:cs="Times New Roman"/>
          <w:color w:val="000000"/>
          <w:sz w:val="24"/>
          <w:szCs w:val="24"/>
          <w:lang w:val="en-US"/>
        </w:rPr>
        <w:t>,</w:t>
      </w:r>
      <w:r w:rsidRPr="00DA1708">
        <w:rPr>
          <w:rFonts w:ascii="Times New Roman" w:hAnsi="Times New Roman" w:cs="Times New Roman"/>
          <w:color w:val="000000"/>
          <w:sz w:val="24"/>
          <w:szCs w:val="24"/>
        </w:rPr>
        <w:t xml:space="preserve"> sehingga berbeda dengan </w:t>
      </w:r>
      <w:r w:rsidRPr="00DA1708">
        <w:rPr>
          <w:rFonts w:ascii="Times New Roman" w:hAnsi="Times New Roman" w:cs="Times New Roman"/>
          <w:color w:val="000000"/>
          <w:spacing w:val="-3"/>
          <w:sz w:val="24"/>
          <w:szCs w:val="24"/>
        </w:rPr>
        <w:t xml:space="preserve">bank. </w:t>
      </w:r>
      <w:r w:rsidRPr="00DA1708">
        <w:rPr>
          <w:rFonts w:ascii="Times New Roman" w:hAnsi="Times New Roman" w:cs="Times New Roman"/>
          <w:color w:val="000000"/>
          <w:spacing w:val="-2"/>
          <w:sz w:val="24"/>
          <w:szCs w:val="24"/>
        </w:rPr>
        <w:t xml:space="preserve">Salah satu bidang usaha baru yang ditawarkan </w:t>
      </w:r>
      <w:r w:rsidR="0039673D">
        <w:rPr>
          <w:rFonts w:ascii="Times New Roman" w:hAnsi="Times New Roman" w:cs="Times New Roman"/>
          <w:color w:val="000000"/>
          <w:spacing w:val="-2"/>
          <w:sz w:val="24"/>
          <w:szCs w:val="24"/>
          <w:lang w:val="en-US"/>
        </w:rPr>
        <w:t>P</w:t>
      </w:r>
      <w:r w:rsidRPr="00DA1708">
        <w:rPr>
          <w:rFonts w:ascii="Times New Roman" w:hAnsi="Times New Roman" w:cs="Times New Roman"/>
          <w:color w:val="000000"/>
          <w:spacing w:val="-2"/>
          <w:sz w:val="24"/>
          <w:szCs w:val="24"/>
        </w:rPr>
        <w:t>egadaian dan cukup banyak  diminati  adalah  kredit  angsuran   sistem   fidusia  (</w:t>
      </w:r>
      <w:r w:rsidR="005562DD" w:rsidRPr="00DA1708">
        <w:rPr>
          <w:rFonts w:ascii="Times New Roman" w:hAnsi="Times New Roman" w:cs="Times New Roman"/>
          <w:color w:val="000000"/>
          <w:spacing w:val="-2"/>
          <w:sz w:val="24"/>
          <w:szCs w:val="24"/>
        </w:rPr>
        <w:t>KREASI</w:t>
      </w:r>
      <w:r w:rsidRPr="00DA1708">
        <w:rPr>
          <w:rFonts w:ascii="Times New Roman" w:hAnsi="Times New Roman" w:cs="Times New Roman"/>
          <w:color w:val="000000"/>
          <w:spacing w:val="-2"/>
          <w:sz w:val="24"/>
          <w:szCs w:val="24"/>
        </w:rPr>
        <w:t xml:space="preserve">)  yaitu  </w:t>
      </w:r>
      <w:r w:rsidRPr="00DA1708">
        <w:rPr>
          <w:rFonts w:ascii="Times New Roman" w:hAnsi="Times New Roman" w:cs="Times New Roman"/>
          <w:color w:val="000000"/>
          <w:spacing w:val="-3"/>
          <w:sz w:val="24"/>
          <w:szCs w:val="24"/>
        </w:rPr>
        <w:t xml:space="preserve">pinjaman </w:t>
      </w:r>
      <w:r w:rsidRPr="00DA1708">
        <w:rPr>
          <w:rFonts w:ascii="Times New Roman" w:hAnsi="Times New Roman" w:cs="Times New Roman"/>
          <w:color w:val="000000"/>
          <w:sz w:val="24"/>
          <w:szCs w:val="24"/>
        </w:rPr>
        <w:t xml:space="preserve">(kredit) dalam jangka waktu  tertentu,  dengan  menggunakan </w:t>
      </w:r>
      <w:r w:rsidRPr="00DA1708">
        <w:rPr>
          <w:rFonts w:ascii="Times New Roman" w:hAnsi="Times New Roman" w:cs="Times New Roman"/>
          <w:color w:val="000000"/>
          <w:w w:val="102"/>
          <w:sz w:val="24"/>
          <w:szCs w:val="24"/>
        </w:rPr>
        <w:t xml:space="preserve">kontruksi penjaminan kredit secara Jaminan Fidusia, yang diberikan </w:t>
      </w:r>
      <w:r w:rsidR="005562DD" w:rsidRPr="00DA1708">
        <w:rPr>
          <w:rFonts w:ascii="Times New Roman" w:hAnsi="Times New Roman" w:cs="Times New Roman"/>
          <w:sz w:val="24"/>
          <w:szCs w:val="24"/>
        </w:rPr>
        <w:t>PT</w:t>
      </w:r>
      <w:r w:rsidR="00C13E73">
        <w:rPr>
          <w:rFonts w:ascii="Times New Roman" w:hAnsi="Times New Roman" w:cs="Times New Roman"/>
          <w:sz w:val="24"/>
          <w:szCs w:val="24"/>
        </w:rPr>
        <w:t>.</w:t>
      </w:r>
      <w:r w:rsidR="005562DD" w:rsidRPr="00DA1708">
        <w:rPr>
          <w:rFonts w:ascii="Times New Roman" w:hAnsi="Times New Roman" w:cs="Times New Roman"/>
          <w:sz w:val="24"/>
          <w:szCs w:val="24"/>
        </w:rPr>
        <w:t xml:space="preserve"> </w:t>
      </w:r>
      <w:r w:rsidR="005562DD" w:rsidRPr="00DA1708">
        <w:rPr>
          <w:rFonts w:ascii="Times New Roman" w:hAnsi="Times New Roman" w:cs="Times New Roman"/>
          <w:sz w:val="24"/>
          <w:szCs w:val="24"/>
        </w:rPr>
        <w:lastRenderedPageBreak/>
        <w:t xml:space="preserve">Pegadaian (Persero) </w:t>
      </w:r>
      <w:r w:rsidR="00640AD7" w:rsidRPr="00DA1708">
        <w:rPr>
          <w:rFonts w:ascii="Times New Roman" w:hAnsi="Times New Roman" w:cs="Times New Roman"/>
          <w:color w:val="000000"/>
          <w:w w:val="106"/>
          <w:sz w:val="24"/>
          <w:szCs w:val="24"/>
        </w:rPr>
        <w:t xml:space="preserve">kepada </w:t>
      </w:r>
      <w:r w:rsidRPr="00DA1708">
        <w:rPr>
          <w:rFonts w:ascii="Times New Roman" w:hAnsi="Times New Roman" w:cs="Times New Roman"/>
          <w:color w:val="000000"/>
          <w:w w:val="106"/>
          <w:sz w:val="24"/>
          <w:szCs w:val="24"/>
        </w:rPr>
        <w:t xml:space="preserve">pengusaha  mikro  dan pengusaha kecil yang </w:t>
      </w:r>
      <w:r w:rsidRPr="00DA1708">
        <w:rPr>
          <w:rFonts w:ascii="Times New Roman" w:hAnsi="Times New Roman" w:cs="Times New Roman"/>
          <w:color w:val="000000"/>
          <w:w w:val="102"/>
          <w:sz w:val="24"/>
          <w:szCs w:val="24"/>
        </w:rPr>
        <w:t xml:space="preserve">membutuhkan dana untuk keperluan pengembangan  usahanya.  Kredit </w:t>
      </w:r>
      <w:r w:rsidRPr="00DA1708">
        <w:rPr>
          <w:rFonts w:ascii="Times New Roman" w:hAnsi="Times New Roman" w:cs="Times New Roman"/>
          <w:color w:val="000000"/>
          <w:spacing w:val="-2"/>
          <w:sz w:val="24"/>
          <w:szCs w:val="24"/>
        </w:rPr>
        <w:t xml:space="preserve">Kreasi  ini  merupakan  kredit  kepada  perorangan / Badan  Hukum  usaha </w:t>
      </w:r>
      <w:r w:rsidRPr="00DA1708">
        <w:rPr>
          <w:rFonts w:ascii="Times New Roman" w:hAnsi="Times New Roman" w:cs="Times New Roman"/>
          <w:color w:val="000000"/>
          <w:spacing w:val="-3"/>
          <w:sz w:val="24"/>
          <w:szCs w:val="24"/>
        </w:rPr>
        <w:t xml:space="preserve">mikro kecil secara individual. </w:t>
      </w:r>
    </w:p>
    <w:p w:rsidR="00B867B3" w:rsidRPr="00DA1708" w:rsidRDefault="00B867B3" w:rsidP="00081764">
      <w:pPr>
        <w:spacing w:after="0" w:line="480" w:lineRule="auto"/>
        <w:ind w:left="426" w:right="49" w:firstLine="708"/>
        <w:jc w:val="both"/>
        <w:rPr>
          <w:rFonts w:ascii="Times New Roman" w:hAnsi="Times New Roman" w:cs="Times New Roman"/>
          <w:color w:val="000000"/>
          <w:spacing w:val="-3"/>
          <w:sz w:val="24"/>
          <w:szCs w:val="24"/>
        </w:rPr>
      </w:pPr>
      <w:r w:rsidRPr="00DA1708">
        <w:rPr>
          <w:rFonts w:ascii="Times New Roman" w:hAnsi="Times New Roman" w:cs="Times New Roman"/>
          <w:color w:val="000000"/>
          <w:sz w:val="24"/>
          <w:szCs w:val="24"/>
        </w:rPr>
        <w:t xml:space="preserve">Timbulnya lembaga jaminan fidusia, dimaksudkan untuk mewujudkan </w:t>
      </w:r>
      <w:r w:rsidRPr="00DA1708">
        <w:rPr>
          <w:rFonts w:ascii="Times New Roman" w:hAnsi="Times New Roman" w:cs="Times New Roman"/>
          <w:color w:val="000000"/>
          <w:spacing w:val="-1"/>
          <w:sz w:val="24"/>
          <w:szCs w:val="24"/>
        </w:rPr>
        <w:t xml:space="preserve">kehendak masyarakat, yaitu  untuk mengatasi kesulitan yang dihadapi oleh masyarakat, khususnya dari para pengusaha yang </w:t>
      </w:r>
      <w:r w:rsidRPr="00DA1708">
        <w:rPr>
          <w:rFonts w:ascii="Times New Roman" w:hAnsi="Times New Roman" w:cs="Times New Roman"/>
          <w:color w:val="000000"/>
          <w:sz w:val="24"/>
          <w:szCs w:val="24"/>
        </w:rPr>
        <w:t xml:space="preserve">hendak mendapatkan  kredit,  dengan  jaminan  benda  atau  barang-barang </w:t>
      </w:r>
      <w:r w:rsidRPr="00DA1708">
        <w:rPr>
          <w:rFonts w:ascii="Times New Roman" w:hAnsi="Times New Roman" w:cs="Times New Roman"/>
          <w:color w:val="000000"/>
          <w:w w:val="105"/>
          <w:sz w:val="24"/>
          <w:szCs w:val="24"/>
        </w:rPr>
        <w:t xml:space="preserve">bergerak  yang  berwujud  dalam  bentuk  peralatan.  Akan  tetapi  dalam </w:t>
      </w:r>
      <w:r w:rsidRPr="00DA1708">
        <w:rPr>
          <w:rFonts w:ascii="Times New Roman" w:hAnsi="Times New Roman" w:cs="Times New Roman"/>
          <w:color w:val="000000"/>
          <w:sz w:val="24"/>
          <w:szCs w:val="24"/>
        </w:rPr>
        <w:t xml:space="preserve">perkembangan selanjutnya, benda yang menjadi objek fidusia termasuk juga </w:t>
      </w:r>
      <w:r w:rsidRPr="00DA1708">
        <w:rPr>
          <w:rFonts w:ascii="Times New Roman" w:hAnsi="Times New Roman" w:cs="Times New Roman"/>
          <w:color w:val="000000"/>
          <w:w w:val="101"/>
          <w:sz w:val="24"/>
          <w:szCs w:val="24"/>
        </w:rPr>
        <w:t xml:space="preserve">kekayaan benda bergerak yang tak berwujud, maupun benda tak bergerak, </w:t>
      </w:r>
      <w:r w:rsidRPr="00DA1708">
        <w:rPr>
          <w:rFonts w:ascii="Times New Roman" w:hAnsi="Times New Roman" w:cs="Times New Roman"/>
          <w:color w:val="000000"/>
          <w:sz w:val="24"/>
          <w:szCs w:val="24"/>
        </w:rPr>
        <w:t xml:space="preserve">dan diharapkan bahwa setelah kredit diperoleh ia tetap dapat menggunakan </w:t>
      </w:r>
      <w:r w:rsidRPr="00DA1708">
        <w:rPr>
          <w:rFonts w:ascii="Times New Roman" w:hAnsi="Times New Roman" w:cs="Times New Roman"/>
          <w:color w:val="000000"/>
          <w:spacing w:val="-3"/>
          <w:sz w:val="24"/>
          <w:szCs w:val="24"/>
        </w:rPr>
        <w:t xml:space="preserve">barang-barangnya itu untuk meneruskan usahannya. </w:t>
      </w:r>
    </w:p>
    <w:p w:rsidR="00B867B3" w:rsidRPr="00DA1708" w:rsidRDefault="00B867B3" w:rsidP="00081764">
      <w:pPr>
        <w:spacing w:after="0" w:line="480" w:lineRule="auto"/>
        <w:ind w:left="426" w:right="49" w:firstLine="708"/>
        <w:jc w:val="both"/>
        <w:rPr>
          <w:rFonts w:ascii="Times New Roman" w:hAnsi="Times New Roman" w:cs="Times New Roman"/>
          <w:color w:val="000000"/>
          <w:spacing w:val="-3"/>
          <w:sz w:val="24"/>
          <w:szCs w:val="24"/>
        </w:rPr>
      </w:pPr>
      <w:r w:rsidRPr="00DA1708">
        <w:rPr>
          <w:rFonts w:ascii="Times New Roman" w:hAnsi="Times New Roman" w:cs="Times New Roman"/>
          <w:color w:val="000000"/>
          <w:sz w:val="24"/>
          <w:szCs w:val="24"/>
        </w:rPr>
        <w:t xml:space="preserve">Pihak   pengusaha   mengalami </w:t>
      </w:r>
      <w:r w:rsidRPr="00DA1708">
        <w:rPr>
          <w:rFonts w:ascii="Times New Roman" w:hAnsi="Times New Roman" w:cs="Times New Roman"/>
          <w:color w:val="000000"/>
          <w:w w:val="103"/>
          <w:sz w:val="24"/>
          <w:szCs w:val="24"/>
        </w:rPr>
        <w:t>kesulitan</w:t>
      </w:r>
      <w:r w:rsidR="006F275A">
        <w:rPr>
          <w:rFonts w:ascii="Times New Roman" w:hAnsi="Times New Roman" w:cs="Times New Roman"/>
          <w:color w:val="000000"/>
          <w:sz w:val="24"/>
          <w:szCs w:val="24"/>
        </w:rPr>
        <w:t xml:space="preserve"> kalau </w:t>
      </w:r>
      <w:r w:rsidRPr="00DA1708">
        <w:rPr>
          <w:rFonts w:ascii="Times New Roman" w:hAnsi="Times New Roman" w:cs="Times New Roman"/>
          <w:color w:val="000000"/>
          <w:sz w:val="24"/>
          <w:szCs w:val="24"/>
        </w:rPr>
        <w:t xml:space="preserve"> dilakukan  melalui   gadai</w:t>
      </w:r>
      <w:r w:rsidRPr="00DA1708">
        <w:rPr>
          <w:rFonts w:ascii="Times New Roman" w:hAnsi="Times New Roman" w:cs="Times New Roman"/>
          <w:color w:val="000000"/>
          <w:w w:val="103"/>
          <w:sz w:val="24"/>
          <w:szCs w:val="24"/>
        </w:rPr>
        <w:t xml:space="preserve">, sebab  kredit  mungkin  diperoleh  tetapi  barang  yang  menjadi </w:t>
      </w:r>
      <w:r w:rsidR="00640AD7" w:rsidRPr="00DA1708">
        <w:rPr>
          <w:rFonts w:ascii="Times New Roman" w:hAnsi="Times New Roman" w:cs="Times New Roman"/>
          <w:color w:val="000000"/>
          <w:spacing w:val="-2"/>
          <w:sz w:val="24"/>
          <w:szCs w:val="24"/>
        </w:rPr>
        <w:t>jaminan harus</w:t>
      </w:r>
      <w:r w:rsidR="00640AD7" w:rsidRPr="00DA1708">
        <w:rPr>
          <w:rFonts w:ascii="Times New Roman" w:hAnsi="Times New Roman" w:cs="Times New Roman"/>
          <w:color w:val="000000"/>
          <w:spacing w:val="-2"/>
          <w:sz w:val="24"/>
          <w:szCs w:val="24"/>
          <w:lang w:val="en-US"/>
        </w:rPr>
        <w:t xml:space="preserve"> </w:t>
      </w:r>
      <w:r w:rsidRPr="00DA1708">
        <w:rPr>
          <w:rFonts w:ascii="Times New Roman" w:hAnsi="Times New Roman" w:cs="Times New Roman"/>
          <w:color w:val="000000"/>
          <w:spacing w:val="-2"/>
          <w:sz w:val="24"/>
          <w:szCs w:val="24"/>
        </w:rPr>
        <w:t xml:space="preserve">diserahkan dalam kekuasaan pemegang gadai. Ini merupakan </w:t>
      </w:r>
      <w:r w:rsidRPr="00DA1708">
        <w:rPr>
          <w:rFonts w:ascii="Times New Roman" w:hAnsi="Times New Roman" w:cs="Times New Roman"/>
          <w:color w:val="000000"/>
          <w:spacing w:val="-2"/>
          <w:sz w:val="24"/>
          <w:szCs w:val="24"/>
        </w:rPr>
        <w:br/>
        <w:t xml:space="preserve">syarat yang harus dipenuhi yang sering disebut syarat </w:t>
      </w:r>
      <w:r w:rsidRPr="00DA1708">
        <w:rPr>
          <w:rFonts w:ascii="Times New Roman" w:hAnsi="Times New Roman" w:cs="Times New Roman"/>
          <w:i/>
          <w:color w:val="000000"/>
          <w:spacing w:val="-2"/>
          <w:sz w:val="24"/>
          <w:szCs w:val="24"/>
        </w:rPr>
        <w:t>inbezitstelling</w:t>
      </w:r>
      <w:r w:rsidRPr="00DA1708">
        <w:rPr>
          <w:rFonts w:ascii="Times New Roman" w:hAnsi="Times New Roman" w:cs="Times New Roman"/>
          <w:color w:val="000000"/>
          <w:spacing w:val="-2"/>
          <w:sz w:val="24"/>
          <w:szCs w:val="24"/>
        </w:rPr>
        <w:t>. Berhubung</w:t>
      </w:r>
      <w:r w:rsidR="00D60C0D" w:rsidRPr="00DA1708">
        <w:rPr>
          <w:rFonts w:ascii="Times New Roman" w:hAnsi="Times New Roman" w:cs="Times New Roman"/>
          <w:color w:val="000000"/>
          <w:spacing w:val="-2"/>
          <w:sz w:val="24"/>
          <w:szCs w:val="24"/>
        </w:rPr>
        <w:t xml:space="preserve"> </w:t>
      </w:r>
      <w:r w:rsidRPr="00DA1708">
        <w:rPr>
          <w:rFonts w:ascii="Times New Roman" w:hAnsi="Times New Roman" w:cs="Times New Roman"/>
          <w:color w:val="000000"/>
          <w:spacing w:val="-2"/>
          <w:sz w:val="24"/>
          <w:szCs w:val="24"/>
        </w:rPr>
        <w:t xml:space="preserve">masyarakat,  khususnya  para  pengusaha   dalam   hal </w:t>
      </w:r>
      <w:r w:rsidRPr="00DA1708">
        <w:rPr>
          <w:rFonts w:ascii="Times New Roman" w:hAnsi="Times New Roman" w:cs="Times New Roman"/>
          <w:color w:val="000000"/>
          <w:sz w:val="24"/>
          <w:szCs w:val="24"/>
        </w:rPr>
        <w:t xml:space="preserve">memperoleh kredit melalui gadai selalu terbentur pada syarat </w:t>
      </w:r>
      <w:r w:rsidRPr="00DA1708">
        <w:rPr>
          <w:rFonts w:ascii="Times New Roman" w:hAnsi="Times New Roman" w:cs="Times New Roman"/>
          <w:i/>
          <w:color w:val="000000"/>
          <w:sz w:val="24"/>
          <w:szCs w:val="24"/>
        </w:rPr>
        <w:t>inbezitstelling,</w:t>
      </w:r>
      <w:r w:rsidRPr="00DA1708">
        <w:rPr>
          <w:rFonts w:ascii="Times New Roman" w:hAnsi="Times New Roman" w:cs="Times New Roman"/>
          <w:color w:val="000000"/>
          <w:sz w:val="24"/>
          <w:szCs w:val="24"/>
        </w:rPr>
        <w:t xml:space="preserve"> </w:t>
      </w:r>
      <w:r w:rsidRPr="00DA1708">
        <w:rPr>
          <w:rFonts w:ascii="Times New Roman" w:hAnsi="Times New Roman" w:cs="Times New Roman"/>
          <w:color w:val="000000"/>
          <w:spacing w:val="-3"/>
          <w:sz w:val="24"/>
          <w:szCs w:val="24"/>
        </w:rPr>
        <w:t>maka dalam perkembangannya timbulah fidusia. Jadi  munculnya  lembaga  fidusia  adalah  untuk  mengatasi  kesulitan-</w:t>
      </w:r>
      <w:r w:rsidRPr="00DA1708">
        <w:rPr>
          <w:rFonts w:ascii="Times New Roman" w:hAnsi="Times New Roman" w:cs="Times New Roman"/>
          <w:color w:val="000000"/>
          <w:sz w:val="24"/>
          <w:szCs w:val="24"/>
        </w:rPr>
        <w:t xml:space="preserve">kesulitan  masyarakat  dalam  memperoleh  kredit  dengan  jaminan  benda bergerak. </w:t>
      </w:r>
      <w:r w:rsidRPr="00DA1708">
        <w:rPr>
          <w:rFonts w:ascii="Times New Roman" w:hAnsi="Times New Roman" w:cs="Times New Roman"/>
          <w:color w:val="000000"/>
          <w:spacing w:val="-2"/>
          <w:sz w:val="24"/>
          <w:szCs w:val="24"/>
        </w:rPr>
        <w:t>Kredit  diperoleh,  bara</w:t>
      </w:r>
      <w:r w:rsidR="00D60C0D" w:rsidRPr="00DA1708">
        <w:rPr>
          <w:rFonts w:ascii="Times New Roman" w:hAnsi="Times New Roman" w:cs="Times New Roman"/>
          <w:color w:val="000000"/>
          <w:spacing w:val="-2"/>
          <w:sz w:val="24"/>
          <w:szCs w:val="24"/>
        </w:rPr>
        <w:t xml:space="preserve">ng  jaminan  yang  dimaksudkan </w:t>
      </w:r>
      <w:r w:rsidRPr="00DA1708">
        <w:rPr>
          <w:rFonts w:ascii="Times New Roman" w:hAnsi="Times New Roman" w:cs="Times New Roman"/>
          <w:color w:val="000000"/>
          <w:spacing w:val="-2"/>
          <w:sz w:val="24"/>
          <w:szCs w:val="24"/>
        </w:rPr>
        <w:t xml:space="preserve">masih  berada  dalam </w:t>
      </w:r>
      <w:r w:rsidRPr="00DA1708">
        <w:rPr>
          <w:rFonts w:ascii="Times New Roman" w:hAnsi="Times New Roman" w:cs="Times New Roman"/>
          <w:color w:val="000000"/>
          <w:spacing w:val="-3"/>
          <w:sz w:val="24"/>
          <w:szCs w:val="24"/>
        </w:rPr>
        <w:t xml:space="preserve">tangannya sedang usahanya masih berjalan. </w:t>
      </w:r>
    </w:p>
    <w:p w:rsidR="00B867B3" w:rsidRPr="00DA1708" w:rsidRDefault="00B867B3" w:rsidP="00081764">
      <w:pPr>
        <w:spacing w:after="0" w:line="480" w:lineRule="auto"/>
        <w:ind w:left="426" w:right="49" w:firstLine="708"/>
        <w:jc w:val="both"/>
        <w:rPr>
          <w:rFonts w:ascii="Times New Roman" w:hAnsi="Times New Roman" w:cs="Times New Roman"/>
          <w:color w:val="000000"/>
          <w:spacing w:val="-3"/>
          <w:sz w:val="24"/>
          <w:szCs w:val="24"/>
        </w:rPr>
      </w:pPr>
      <w:r w:rsidRPr="00DA1708">
        <w:rPr>
          <w:rFonts w:ascii="Times New Roman" w:hAnsi="Times New Roman" w:cs="Times New Roman"/>
          <w:color w:val="000000"/>
          <w:sz w:val="24"/>
          <w:szCs w:val="24"/>
        </w:rPr>
        <w:lastRenderedPageBreak/>
        <w:t xml:space="preserve">Hal ini dikarenakan melalui lembaga fidusia, yang diserahkan adalah hak  milik  atas  barang  berdasarkan  kepercayaan  yang  dijadikan  sebagai </w:t>
      </w:r>
      <w:r w:rsidRPr="00DA1708">
        <w:rPr>
          <w:rFonts w:ascii="Times New Roman" w:hAnsi="Times New Roman" w:cs="Times New Roman"/>
          <w:color w:val="000000"/>
          <w:spacing w:val="-3"/>
          <w:sz w:val="24"/>
          <w:szCs w:val="24"/>
        </w:rPr>
        <w:t xml:space="preserve">jaminan, sedangkan barang jaminan tetap dikuasai pemberi fidusia. </w:t>
      </w:r>
      <w:r w:rsidR="00D60C0D" w:rsidRPr="00DA1708">
        <w:rPr>
          <w:rFonts w:ascii="Times New Roman" w:hAnsi="Times New Roman" w:cs="Times New Roman"/>
          <w:color w:val="000000"/>
          <w:sz w:val="24"/>
          <w:szCs w:val="24"/>
        </w:rPr>
        <w:t>Jaminan  adalah sebagai sesuatu</w:t>
      </w:r>
      <w:r w:rsidRPr="00DA1708">
        <w:rPr>
          <w:rFonts w:ascii="Times New Roman" w:hAnsi="Times New Roman" w:cs="Times New Roman"/>
          <w:color w:val="000000"/>
          <w:sz w:val="24"/>
          <w:szCs w:val="24"/>
        </w:rPr>
        <w:t xml:space="preserve"> yang  diberikan  kepada  </w:t>
      </w:r>
      <w:r w:rsidR="005562DD" w:rsidRPr="00DA1708">
        <w:rPr>
          <w:rFonts w:ascii="Times New Roman" w:hAnsi="Times New Roman" w:cs="Times New Roman"/>
          <w:color w:val="000000"/>
          <w:sz w:val="24"/>
          <w:szCs w:val="24"/>
        </w:rPr>
        <w:t>kreditor</w:t>
      </w:r>
      <w:r w:rsidRPr="00DA1708">
        <w:rPr>
          <w:rFonts w:ascii="Times New Roman" w:hAnsi="Times New Roman" w:cs="Times New Roman"/>
          <w:color w:val="000000"/>
          <w:sz w:val="24"/>
          <w:szCs w:val="24"/>
        </w:rPr>
        <w:t xml:space="preserve"> untuk  menimbulkan  keyakinan,  bahwa  </w:t>
      </w:r>
      <w:r w:rsidR="005562DD" w:rsidRPr="00DA1708">
        <w:rPr>
          <w:rFonts w:ascii="Times New Roman" w:hAnsi="Times New Roman" w:cs="Times New Roman"/>
          <w:color w:val="000000"/>
          <w:sz w:val="24"/>
          <w:szCs w:val="24"/>
        </w:rPr>
        <w:t>debitor</w:t>
      </w:r>
      <w:r w:rsidRPr="00DA1708">
        <w:rPr>
          <w:rFonts w:ascii="Times New Roman" w:hAnsi="Times New Roman" w:cs="Times New Roman"/>
          <w:color w:val="000000"/>
          <w:sz w:val="24"/>
          <w:szCs w:val="24"/>
        </w:rPr>
        <w:t xml:space="preserve">  akan  memenuhi  kewajiban </w:t>
      </w:r>
      <w:r w:rsidRPr="00DA1708">
        <w:rPr>
          <w:rFonts w:ascii="Times New Roman" w:hAnsi="Times New Roman" w:cs="Times New Roman"/>
          <w:color w:val="000000"/>
          <w:spacing w:val="-3"/>
          <w:sz w:val="24"/>
          <w:szCs w:val="24"/>
        </w:rPr>
        <w:t xml:space="preserve">yang dapat dinilai dengan uang, yang timbul dari suatu perikatan. </w:t>
      </w:r>
      <w:r w:rsidRPr="00DA1708">
        <w:rPr>
          <w:rFonts w:ascii="Times New Roman" w:hAnsi="Times New Roman" w:cs="Times New Roman"/>
          <w:color w:val="000000"/>
          <w:spacing w:val="-1"/>
          <w:sz w:val="24"/>
          <w:szCs w:val="24"/>
        </w:rPr>
        <w:t xml:space="preserve">Meskipun secara teoritis fidusia mempunyai kekurangan-kekurangan, </w:t>
      </w:r>
      <w:r w:rsidRPr="00DA1708">
        <w:rPr>
          <w:rFonts w:ascii="Times New Roman" w:hAnsi="Times New Roman" w:cs="Times New Roman"/>
          <w:color w:val="000000"/>
          <w:spacing w:val="-2"/>
          <w:sz w:val="24"/>
          <w:szCs w:val="24"/>
        </w:rPr>
        <w:t xml:space="preserve">akan  tetapi  secara  praktis  fidusia  telah  mendapatkan  tempat  yang  utama </w:t>
      </w:r>
      <w:r w:rsidRPr="00DA1708">
        <w:rPr>
          <w:rFonts w:ascii="Times New Roman" w:hAnsi="Times New Roman" w:cs="Times New Roman"/>
          <w:color w:val="000000"/>
          <w:spacing w:val="-1"/>
          <w:sz w:val="24"/>
          <w:szCs w:val="24"/>
        </w:rPr>
        <w:t xml:space="preserve">dalam   dunia   perkreditan   di   Indonesia.   Sejalan   dengan   program </w:t>
      </w:r>
      <w:r w:rsidRPr="00DA1708">
        <w:rPr>
          <w:rFonts w:ascii="Times New Roman" w:hAnsi="Times New Roman" w:cs="Times New Roman"/>
          <w:color w:val="000000"/>
          <w:spacing w:val="-2"/>
          <w:sz w:val="24"/>
          <w:szCs w:val="24"/>
        </w:rPr>
        <w:t xml:space="preserve">pemerintah  untuk “menggalakkan”  pemberian   kredit   kepada   golongan </w:t>
      </w:r>
      <w:r w:rsidRPr="00DA1708">
        <w:rPr>
          <w:rFonts w:ascii="Times New Roman" w:hAnsi="Times New Roman" w:cs="Times New Roman"/>
          <w:color w:val="000000"/>
          <w:sz w:val="24"/>
          <w:szCs w:val="24"/>
        </w:rPr>
        <w:t xml:space="preserve">ekonomi lemah dan pengusaha kecil, yang merupakan bagian terbesar dari </w:t>
      </w:r>
      <w:bookmarkStart w:id="0" w:name="Pg21"/>
      <w:bookmarkEnd w:id="0"/>
      <w:r w:rsidRPr="00DA1708">
        <w:rPr>
          <w:rFonts w:ascii="Times New Roman" w:hAnsi="Times New Roman" w:cs="Times New Roman"/>
          <w:color w:val="000000"/>
          <w:w w:val="102"/>
          <w:sz w:val="24"/>
          <w:szCs w:val="24"/>
        </w:rPr>
        <w:t xml:space="preserve">rakyat Indonesia, fidusia dapat menjalankan peranan yang membantu baik </w:t>
      </w:r>
      <w:r w:rsidRPr="00DA1708">
        <w:rPr>
          <w:rFonts w:ascii="Times New Roman" w:hAnsi="Times New Roman" w:cs="Times New Roman"/>
          <w:color w:val="000000"/>
          <w:spacing w:val="-3"/>
          <w:sz w:val="24"/>
          <w:szCs w:val="24"/>
        </w:rPr>
        <w:t xml:space="preserve">bagi pemberi kredit maupun penerima kredit. </w:t>
      </w:r>
    </w:p>
    <w:p w:rsidR="00B867B3" w:rsidRPr="00DA1708" w:rsidRDefault="00B867B3" w:rsidP="00081764">
      <w:pPr>
        <w:spacing w:after="0" w:line="480" w:lineRule="auto"/>
        <w:ind w:left="426" w:right="49" w:firstLine="708"/>
        <w:jc w:val="both"/>
        <w:rPr>
          <w:rFonts w:ascii="Times New Roman" w:hAnsi="Times New Roman" w:cs="Times New Roman"/>
          <w:color w:val="000000"/>
          <w:spacing w:val="-3"/>
          <w:sz w:val="24"/>
          <w:szCs w:val="24"/>
        </w:rPr>
      </w:pPr>
      <w:r w:rsidRPr="00DA1708">
        <w:rPr>
          <w:rFonts w:ascii="Times New Roman" w:hAnsi="Times New Roman" w:cs="Times New Roman"/>
          <w:color w:val="000000"/>
          <w:w w:val="102"/>
          <w:sz w:val="24"/>
          <w:szCs w:val="24"/>
        </w:rPr>
        <w:t xml:space="preserve">Pemberian kredit angsuran sistem fidusia ini kedudukan </w:t>
      </w:r>
      <w:r w:rsidRPr="00DA1708">
        <w:rPr>
          <w:rFonts w:ascii="Times New Roman" w:hAnsi="Times New Roman" w:cs="Times New Roman"/>
          <w:color w:val="000000"/>
          <w:sz w:val="24"/>
          <w:szCs w:val="24"/>
        </w:rPr>
        <w:t>kredit</w:t>
      </w:r>
      <w:r w:rsidR="005562DD" w:rsidRPr="00DA1708">
        <w:rPr>
          <w:rFonts w:ascii="Times New Roman" w:hAnsi="Times New Roman" w:cs="Times New Roman"/>
          <w:color w:val="000000"/>
          <w:sz w:val="24"/>
          <w:szCs w:val="24"/>
        </w:rPr>
        <w:t>o</w:t>
      </w:r>
      <w:r w:rsidRPr="00DA1708">
        <w:rPr>
          <w:rFonts w:ascii="Times New Roman" w:hAnsi="Times New Roman" w:cs="Times New Roman"/>
          <w:color w:val="000000"/>
          <w:sz w:val="24"/>
          <w:szCs w:val="24"/>
        </w:rPr>
        <w:t xml:space="preserve">r penerima fidusia itu adalah sebagai pemegang jaminan, sedangkan kewenangan  sebagai pemilik yang dipunyainya ialah  kewenangan  yang </w:t>
      </w:r>
      <w:r w:rsidRPr="00DA1708">
        <w:rPr>
          <w:rFonts w:ascii="Times New Roman" w:hAnsi="Times New Roman" w:cs="Times New Roman"/>
          <w:color w:val="000000"/>
          <w:w w:val="104"/>
          <w:sz w:val="24"/>
          <w:szCs w:val="24"/>
        </w:rPr>
        <w:t xml:space="preserve">masih berhubungan dengan jaminan itu sendiri, oleh karena itu, dikatakan </w:t>
      </w:r>
      <w:r w:rsidR="00640AD7" w:rsidRPr="00DA1708">
        <w:rPr>
          <w:rFonts w:ascii="Times New Roman" w:hAnsi="Times New Roman" w:cs="Times New Roman"/>
          <w:color w:val="000000"/>
          <w:sz w:val="24"/>
          <w:szCs w:val="24"/>
        </w:rPr>
        <w:t>pula bahwa</w:t>
      </w:r>
      <w:r w:rsidR="00640AD7" w:rsidRPr="00DA1708">
        <w:rPr>
          <w:rFonts w:ascii="Times New Roman" w:hAnsi="Times New Roman" w:cs="Times New Roman"/>
          <w:color w:val="000000"/>
          <w:sz w:val="24"/>
          <w:szCs w:val="24"/>
          <w:lang w:val="en-US"/>
        </w:rPr>
        <w:t xml:space="preserve"> </w:t>
      </w:r>
      <w:r w:rsidRPr="00DA1708">
        <w:rPr>
          <w:rFonts w:ascii="Times New Roman" w:hAnsi="Times New Roman" w:cs="Times New Roman"/>
          <w:color w:val="000000"/>
          <w:sz w:val="24"/>
          <w:szCs w:val="24"/>
        </w:rPr>
        <w:t xml:space="preserve">kewenangannya sebagai pemilik terbatas. Selama </w:t>
      </w:r>
      <w:r w:rsidR="005562DD" w:rsidRPr="00DA1708">
        <w:rPr>
          <w:rFonts w:ascii="Times New Roman" w:hAnsi="Times New Roman" w:cs="Times New Roman"/>
          <w:color w:val="000000"/>
          <w:sz w:val="24"/>
          <w:szCs w:val="24"/>
        </w:rPr>
        <w:t>debitor</w:t>
      </w:r>
      <w:r w:rsidRPr="00DA1708">
        <w:rPr>
          <w:rFonts w:ascii="Times New Roman" w:hAnsi="Times New Roman" w:cs="Times New Roman"/>
          <w:color w:val="000000"/>
          <w:sz w:val="24"/>
          <w:szCs w:val="24"/>
        </w:rPr>
        <w:t xml:space="preserve"> belum </w:t>
      </w:r>
      <w:r w:rsidRPr="00DA1708">
        <w:rPr>
          <w:rFonts w:ascii="Times New Roman" w:hAnsi="Times New Roman" w:cs="Times New Roman"/>
          <w:color w:val="000000"/>
          <w:w w:val="102"/>
          <w:sz w:val="24"/>
          <w:szCs w:val="24"/>
        </w:rPr>
        <w:t xml:space="preserve">lalai  memenuhi  kewajibannya,  </w:t>
      </w:r>
      <w:r w:rsidR="005562DD" w:rsidRPr="00DA1708">
        <w:rPr>
          <w:rFonts w:ascii="Times New Roman" w:hAnsi="Times New Roman" w:cs="Times New Roman"/>
          <w:color w:val="000000"/>
          <w:w w:val="102"/>
          <w:sz w:val="24"/>
          <w:szCs w:val="24"/>
        </w:rPr>
        <w:t>kreditor</w:t>
      </w:r>
      <w:r w:rsidRPr="00DA1708">
        <w:rPr>
          <w:rFonts w:ascii="Times New Roman" w:hAnsi="Times New Roman" w:cs="Times New Roman"/>
          <w:color w:val="000000"/>
          <w:w w:val="102"/>
          <w:sz w:val="24"/>
          <w:szCs w:val="24"/>
        </w:rPr>
        <w:t xml:space="preserve">  berkedudukan  sebagai  penerima </w:t>
      </w:r>
      <w:r w:rsidRPr="00DA1708">
        <w:rPr>
          <w:rFonts w:ascii="Times New Roman" w:hAnsi="Times New Roman" w:cs="Times New Roman"/>
          <w:color w:val="000000"/>
          <w:spacing w:val="-1"/>
          <w:sz w:val="24"/>
          <w:szCs w:val="24"/>
        </w:rPr>
        <w:t xml:space="preserve">jaminan,  hanya  saja  karena  yang  dijaminkan  itu  berupa  hak  milik,  maka </w:t>
      </w:r>
      <w:r w:rsidR="005562DD" w:rsidRPr="00DA1708">
        <w:rPr>
          <w:rFonts w:ascii="Times New Roman" w:hAnsi="Times New Roman" w:cs="Times New Roman"/>
          <w:color w:val="000000"/>
          <w:spacing w:val="-2"/>
          <w:sz w:val="24"/>
          <w:szCs w:val="24"/>
        </w:rPr>
        <w:t>kreditor</w:t>
      </w:r>
      <w:r w:rsidRPr="00DA1708">
        <w:rPr>
          <w:rFonts w:ascii="Times New Roman" w:hAnsi="Times New Roman" w:cs="Times New Roman"/>
          <w:color w:val="000000"/>
          <w:spacing w:val="-2"/>
          <w:sz w:val="24"/>
          <w:szCs w:val="24"/>
        </w:rPr>
        <w:t xml:space="preserve">  dapat  melakukan  beberapa  tindakan  yang  dipunyai  oleh  seorang </w:t>
      </w:r>
      <w:r w:rsidRPr="00DA1708">
        <w:rPr>
          <w:rFonts w:ascii="Times New Roman" w:hAnsi="Times New Roman" w:cs="Times New Roman"/>
          <w:color w:val="000000"/>
          <w:w w:val="103"/>
          <w:sz w:val="24"/>
          <w:szCs w:val="24"/>
        </w:rPr>
        <w:t xml:space="preserve">pemilik, seperti pengawasan atas barang jaminan, karena </w:t>
      </w:r>
      <w:r w:rsidR="005562DD" w:rsidRPr="00DA1708">
        <w:rPr>
          <w:rFonts w:ascii="Times New Roman" w:hAnsi="Times New Roman" w:cs="Times New Roman"/>
          <w:color w:val="000000"/>
          <w:w w:val="103"/>
          <w:sz w:val="24"/>
          <w:szCs w:val="24"/>
        </w:rPr>
        <w:t>kreditor</w:t>
      </w:r>
      <w:r w:rsidRPr="00DA1708">
        <w:rPr>
          <w:rFonts w:ascii="Times New Roman" w:hAnsi="Times New Roman" w:cs="Times New Roman"/>
          <w:color w:val="000000"/>
          <w:w w:val="103"/>
          <w:sz w:val="24"/>
          <w:szCs w:val="24"/>
        </w:rPr>
        <w:t xml:space="preserve"> sebagai </w:t>
      </w:r>
      <w:r w:rsidRPr="00DA1708">
        <w:rPr>
          <w:rFonts w:ascii="Times New Roman" w:hAnsi="Times New Roman" w:cs="Times New Roman"/>
          <w:color w:val="000000"/>
          <w:w w:val="105"/>
          <w:sz w:val="24"/>
          <w:szCs w:val="24"/>
        </w:rPr>
        <w:t xml:space="preserve">penerima  jaminan  hak  milik  tidak menguasai sendiri barang jaminan </w:t>
      </w:r>
      <w:r w:rsidRPr="00DA1708">
        <w:rPr>
          <w:rFonts w:ascii="Times New Roman" w:hAnsi="Times New Roman" w:cs="Times New Roman"/>
          <w:color w:val="000000"/>
          <w:spacing w:val="-2"/>
          <w:sz w:val="24"/>
          <w:szCs w:val="24"/>
        </w:rPr>
        <w:lastRenderedPageBreak/>
        <w:t xml:space="preserve">melainkan </w:t>
      </w:r>
      <w:r w:rsidR="005562DD" w:rsidRPr="00DA1708">
        <w:rPr>
          <w:rFonts w:ascii="Times New Roman" w:hAnsi="Times New Roman" w:cs="Times New Roman"/>
          <w:color w:val="000000"/>
          <w:spacing w:val="-2"/>
          <w:sz w:val="24"/>
          <w:szCs w:val="24"/>
        </w:rPr>
        <w:t>debitor</w:t>
      </w:r>
      <w:r w:rsidRPr="00DA1708">
        <w:rPr>
          <w:rFonts w:ascii="Times New Roman" w:hAnsi="Times New Roman" w:cs="Times New Roman"/>
          <w:color w:val="000000"/>
          <w:spacing w:val="-2"/>
          <w:sz w:val="24"/>
          <w:szCs w:val="24"/>
        </w:rPr>
        <w:t xml:space="preserve">lah yang menguasainya. Dengan demikian, </w:t>
      </w:r>
      <w:r w:rsidR="005562DD" w:rsidRPr="00DA1708">
        <w:rPr>
          <w:rFonts w:ascii="Times New Roman" w:hAnsi="Times New Roman" w:cs="Times New Roman"/>
          <w:color w:val="000000"/>
          <w:spacing w:val="-2"/>
          <w:sz w:val="24"/>
          <w:szCs w:val="24"/>
        </w:rPr>
        <w:t>kreditor</w:t>
      </w:r>
      <w:r w:rsidRPr="00DA1708">
        <w:rPr>
          <w:rFonts w:ascii="Times New Roman" w:hAnsi="Times New Roman" w:cs="Times New Roman"/>
          <w:color w:val="000000"/>
          <w:spacing w:val="-2"/>
          <w:sz w:val="24"/>
          <w:szCs w:val="24"/>
        </w:rPr>
        <w:t xml:space="preserve"> sebagai </w:t>
      </w:r>
      <w:r w:rsidRPr="00DA1708">
        <w:rPr>
          <w:rFonts w:ascii="Times New Roman" w:hAnsi="Times New Roman" w:cs="Times New Roman"/>
          <w:color w:val="000000"/>
          <w:spacing w:val="-3"/>
          <w:sz w:val="24"/>
          <w:szCs w:val="24"/>
        </w:rPr>
        <w:t xml:space="preserve">orang  yang  berkepentingan  atas  barang  jaminan,  akan  tetapi  kekuasaan </w:t>
      </w:r>
      <w:r w:rsidRPr="00DA1708">
        <w:rPr>
          <w:rFonts w:ascii="Times New Roman" w:hAnsi="Times New Roman" w:cs="Times New Roman"/>
          <w:color w:val="000000"/>
          <w:w w:val="102"/>
          <w:sz w:val="24"/>
          <w:szCs w:val="24"/>
        </w:rPr>
        <w:t xml:space="preserve">atas  barang  jaminan  itu  dikuasakan  kepada  </w:t>
      </w:r>
      <w:r w:rsidR="005562DD" w:rsidRPr="00DA1708">
        <w:rPr>
          <w:rFonts w:ascii="Times New Roman" w:hAnsi="Times New Roman" w:cs="Times New Roman"/>
          <w:color w:val="000000"/>
          <w:w w:val="102"/>
          <w:sz w:val="24"/>
          <w:szCs w:val="24"/>
        </w:rPr>
        <w:t>debitor</w:t>
      </w:r>
      <w:r w:rsidRPr="00DA1708">
        <w:rPr>
          <w:rFonts w:ascii="Times New Roman" w:hAnsi="Times New Roman" w:cs="Times New Roman"/>
          <w:color w:val="000000"/>
          <w:w w:val="102"/>
          <w:sz w:val="24"/>
          <w:szCs w:val="24"/>
        </w:rPr>
        <w:t xml:space="preserve">,  sudah  sepatutnya </w:t>
      </w:r>
      <w:r w:rsidRPr="00DA1708">
        <w:rPr>
          <w:rFonts w:ascii="Times New Roman" w:hAnsi="Times New Roman" w:cs="Times New Roman"/>
          <w:color w:val="000000"/>
          <w:spacing w:val="-3"/>
          <w:sz w:val="24"/>
          <w:szCs w:val="24"/>
        </w:rPr>
        <w:t xml:space="preserve">mempunyai hak untuk melakukan pengawasan atas barang jaminan. </w:t>
      </w:r>
    </w:p>
    <w:p w:rsidR="00B867B3" w:rsidRPr="00DA1708" w:rsidRDefault="00B867B3" w:rsidP="00081764">
      <w:pPr>
        <w:spacing w:after="0" w:line="480" w:lineRule="auto"/>
        <w:ind w:left="426" w:right="49" w:firstLine="708"/>
        <w:jc w:val="both"/>
        <w:rPr>
          <w:rFonts w:ascii="Times New Roman" w:hAnsi="Times New Roman" w:cs="Times New Roman"/>
          <w:color w:val="000000"/>
          <w:sz w:val="24"/>
          <w:szCs w:val="24"/>
        </w:rPr>
      </w:pPr>
      <w:r w:rsidRPr="00DA1708">
        <w:rPr>
          <w:rFonts w:ascii="Times New Roman" w:hAnsi="Times New Roman" w:cs="Times New Roman"/>
          <w:color w:val="000000"/>
          <w:spacing w:val="-3"/>
          <w:sz w:val="24"/>
          <w:szCs w:val="24"/>
        </w:rPr>
        <w:t xml:space="preserve">Ada  berbagai  alasan  yang  menjadi  kendala  bagi  </w:t>
      </w:r>
      <w:r w:rsidR="005562DD" w:rsidRPr="00DA1708">
        <w:rPr>
          <w:rFonts w:ascii="Times New Roman" w:hAnsi="Times New Roman" w:cs="Times New Roman"/>
          <w:color w:val="000000"/>
          <w:spacing w:val="-3"/>
          <w:sz w:val="24"/>
          <w:szCs w:val="24"/>
        </w:rPr>
        <w:t>debitor</w:t>
      </w:r>
      <w:r w:rsidRPr="00DA1708">
        <w:rPr>
          <w:rFonts w:ascii="Times New Roman" w:hAnsi="Times New Roman" w:cs="Times New Roman"/>
          <w:color w:val="000000"/>
          <w:spacing w:val="-3"/>
          <w:sz w:val="24"/>
          <w:szCs w:val="24"/>
        </w:rPr>
        <w:t xml:space="preserve">  tidak  bisa </w:t>
      </w:r>
      <w:r w:rsidRPr="00DA1708">
        <w:rPr>
          <w:rFonts w:ascii="Times New Roman" w:hAnsi="Times New Roman" w:cs="Times New Roman"/>
          <w:color w:val="000000"/>
          <w:spacing w:val="-3"/>
          <w:sz w:val="24"/>
          <w:szCs w:val="24"/>
        </w:rPr>
        <w:br/>
      </w:r>
      <w:r w:rsidRPr="00DA1708">
        <w:rPr>
          <w:rFonts w:ascii="Times New Roman" w:hAnsi="Times New Roman" w:cs="Times New Roman"/>
          <w:color w:val="000000"/>
          <w:w w:val="102"/>
          <w:sz w:val="24"/>
          <w:szCs w:val="24"/>
        </w:rPr>
        <w:t xml:space="preserve">membayar angsuran dalam kredit sistem fidusia atau cedera janji, misalnya </w:t>
      </w:r>
      <w:r w:rsidRPr="00DA1708">
        <w:rPr>
          <w:rFonts w:ascii="Times New Roman" w:hAnsi="Times New Roman" w:cs="Times New Roman"/>
          <w:color w:val="000000"/>
          <w:w w:val="102"/>
          <w:sz w:val="24"/>
          <w:szCs w:val="24"/>
        </w:rPr>
        <w:br/>
        <w:t xml:space="preserve">karena usahanya sedang lesu, sengaja tidak mau bayar, benar-benar tidak </w:t>
      </w:r>
      <w:r w:rsidRPr="00DA1708">
        <w:rPr>
          <w:rFonts w:ascii="Times New Roman" w:hAnsi="Times New Roman" w:cs="Times New Roman"/>
          <w:color w:val="000000"/>
          <w:w w:val="102"/>
          <w:sz w:val="24"/>
          <w:szCs w:val="24"/>
        </w:rPr>
        <w:br/>
      </w:r>
      <w:r w:rsidRPr="00DA1708">
        <w:rPr>
          <w:rFonts w:ascii="Times New Roman" w:hAnsi="Times New Roman" w:cs="Times New Roman"/>
          <w:color w:val="000000"/>
          <w:sz w:val="24"/>
          <w:szCs w:val="24"/>
        </w:rPr>
        <w:t xml:space="preserve">mampu bayar, </w:t>
      </w:r>
      <w:r w:rsidR="005562DD" w:rsidRPr="00DA1708">
        <w:rPr>
          <w:rFonts w:ascii="Times New Roman" w:hAnsi="Times New Roman" w:cs="Times New Roman"/>
          <w:color w:val="000000"/>
          <w:sz w:val="24"/>
          <w:szCs w:val="24"/>
        </w:rPr>
        <w:t>debitor</w:t>
      </w:r>
      <w:r w:rsidRPr="00DA1708">
        <w:rPr>
          <w:rFonts w:ascii="Times New Roman" w:hAnsi="Times New Roman" w:cs="Times New Roman"/>
          <w:color w:val="000000"/>
          <w:sz w:val="24"/>
          <w:szCs w:val="24"/>
        </w:rPr>
        <w:t xml:space="preserve"> meninggal dunia, barang jaminan rusak berat/hilang. </w:t>
      </w:r>
      <w:r w:rsidRPr="00DA1708">
        <w:rPr>
          <w:rFonts w:ascii="Times New Roman" w:hAnsi="Times New Roman" w:cs="Times New Roman"/>
          <w:color w:val="000000"/>
          <w:sz w:val="24"/>
          <w:szCs w:val="24"/>
        </w:rPr>
        <w:br/>
        <w:t xml:space="preserve">Bila  ketidaklancaran  angsuran  disebabkan  karena  akibat  dari  rusak </w:t>
      </w:r>
      <w:r w:rsidRPr="00DA1708">
        <w:rPr>
          <w:rFonts w:ascii="Times New Roman" w:hAnsi="Times New Roman" w:cs="Times New Roman"/>
          <w:color w:val="000000"/>
          <w:spacing w:val="-3"/>
          <w:sz w:val="24"/>
          <w:szCs w:val="24"/>
        </w:rPr>
        <w:t xml:space="preserve">/ </w:t>
      </w:r>
      <w:r w:rsidRPr="00DA1708">
        <w:rPr>
          <w:rFonts w:ascii="Times New Roman" w:hAnsi="Times New Roman" w:cs="Times New Roman"/>
          <w:color w:val="000000"/>
          <w:spacing w:val="-1"/>
          <w:sz w:val="24"/>
          <w:szCs w:val="24"/>
        </w:rPr>
        <w:t xml:space="preserve">hilangnya barang jaminan, maka nasabah diminta mengganti dengan barang </w:t>
      </w:r>
      <w:r w:rsidRPr="00DA1708">
        <w:rPr>
          <w:rFonts w:ascii="Times New Roman" w:hAnsi="Times New Roman" w:cs="Times New Roman"/>
          <w:color w:val="000000"/>
          <w:spacing w:val="-2"/>
          <w:sz w:val="24"/>
          <w:szCs w:val="24"/>
        </w:rPr>
        <w:t xml:space="preserve">jaminan  baru  dan  tetap  diingatkan  untuk  menyelesaikan  kreditnya  sampai </w:t>
      </w:r>
      <w:r w:rsidRPr="00DA1708">
        <w:rPr>
          <w:rFonts w:ascii="Times New Roman" w:hAnsi="Times New Roman" w:cs="Times New Roman"/>
          <w:color w:val="000000"/>
          <w:spacing w:val="-3"/>
          <w:sz w:val="24"/>
          <w:szCs w:val="24"/>
        </w:rPr>
        <w:t xml:space="preserve">dengan lunas. </w:t>
      </w:r>
      <w:r w:rsidRPr="00DA1708">
        <w:rPr>
          <w:rFonts w:ascii="Times New Roman" w:hAnsi="Times New Roman" w:cs="Times New Roman"/>
          <w:color w:val="000000"/>
          <w:spacing w:val="-4"/>
          <w:sz w:val="24"/>
          <w:szCs w:val="24"/>
        </w:rPr>
        <w:t xml:space="preserve">Apabila  ketidaklancaran  karena  nasabah  sedang  sakit  atau  bahkan </w:t>
      </w:r>
      <w:r w:rsidRPr="00DA1708">
        <w:rPr>
          <w:rFonts w:ascii="Times New Roman" w:hAnsi="Times New Roman" w:cs="Times New Roman"/>
          <w:color w:val="000000"/>
          <w:sz w:val="24"/>
          <w:szCs w:val="24"/>
        </w:rPr>
        <w:t xml:space="preserve">meninggal dunia, maka keadaan itupun juga tidak menggugurkan kewajiban yang bersangkutan untuk tetap mengangsur utang-utangnya. Suami/isteri </w:t>
      </w:r>
      <w:r w:rsidRPr="00DA1708">
        <w:rPr>
          <w:rFonts w:ascii="Times New Roman" w:hAnsi="Times New Roman" w:cs="Times New Roman"/>
          <w:color w:val="000000"/>
          <w:spacing w:val="-3"/>
          <w:sz w:val="24"/>
          <w:szCs w:val="24"/>
        </w:rPr>
        <w:t xml:space="preserve">atau ahli warisnya tetap diminta untuk menyelesaikan hutangnya. </w:t>
      </w:r>
      <w:r w:rsidRPr="00DA1708">
        <w:rPr>
          <w:rFonts w:ascii="Times New Roman" w:hAnsi="Times New Roman" w:cs="Times New Roman"/>
          <w:color w:val="000000"/>
          <w:w w:val="101"/>
          <w:sz w:val="24"/>
          <w:szCs w:val="24"/>
        </w:rPr>
        <w:t xml:space="preserve">Sedang  untuk  nasabah  yang  tidak  mau  mengangsur  atau  tidak </w:t>
      </w:r>
      <w:r w:rsidRPr="00DA1708">
        <w:rPr>
          <w:rFonts w:ascii="Times New Roman" w:hAnsi="Times New Roman" w:cs="Times New Roman"/>
          <w:color w:val="000000"/>
          <w:sz w:val="24"/>
          <w:szCs w:val="24"/>
        </w:rPr>
        <w:t xml:space="preserve">mampu lagi mengangsur, maka proses penyelesaian kredit melalui eksekusi </w:t>
      </w:r>
      <w:r w:rsidRPr="00DA1708">
        <w:rPr>
          <w:rFonts w:ascii="Times New Roman" w:hAnsi="Times New Roman" w:cs="Times New Roman"/>
          <w:color w:val="000000"/>
          <w:spacing w:val="-3"/>
          <w:sz w:val="24"/>
          <w:szCs w:val="24"/>
        </w:rPr>
        <w:t xml:space="preserve">barang jaminan. </w:t>
      </w:r>
      <w:r w:rsidRPr="00DA1708">
        <w:rPr>
          <w:rFonts w:ascii="Times New Roman" w:hAnsi="Times New Roman" w:cs="Times New Roman"/>
          <w:color w:val="000000"/>
          <w:sz w:val="24"/>
          <w:szCs w:val="24"/>
        </w:rPr>
        <w:t>Undang</w:t>
      </w:r>
      <w:r w:rsidR="00640AD7" w:rsidRPr="00DA1708">
        <w:rPr>
          <w:rFonts w:ascii="Times New Roman" w:hAnsi="Times New Roman" w:cs="Times New Roman"/>
          <w:color w:val="000000"/>
          <w:sz w:val="24"/>
          <w:szCs w:val="24"/>
        </w:rPr>
        <w:t xml:space="preserve">-Undang </w:t>
      </w:r>
      <w:r w:rsidRPr="00DA1708">
        <w:rPr>
          <w:rFonts w:ascii="Times New Roman" w:hAnsi="Times New Roman" w:cs="Times New Roman"/>
          <w:color w:val="000000"/>
          <w:sz w:val="24"/>
          <w:szCs w:val="24"/>
        </w:rPr>
        <w:t>Jaminan  Fidusia  membe</w:t>
      </w:r>
      <w:r w:rsidR="00640AD7" w:rsidRPr="00DA1708">
        <w:rPr>
          <w:rFonts w:ascii="Times New Roman" w:hAnsi="Times New Roman" w:cs="Times New Roman"/>
          <w:color w:val="000000"/>
          <w:sz w:val="24"/>
          <w:szCs w:val="24"/>
        </w:rPr>
        <w:t>rikan  kemudahan  dalam</w:t>
      </w:r>
      <w:r w:rsidR="00640AD7" w:rsidRPr="00DA1708">
        <w:rPr>
          <w:rFonts w:ascii="Times New Roman" w:hAnsi="Times New Roman" w:cs="Times New Roman"/>
          <w:color w:val="000000"/>
          <w:sz w:val="24"/>
          <w:szCs w:val="24"/>
          <w:lang w:val="en-US"/>
        </w:rPr>
        <w:t xml:space="preserve"> </w:t>
      </w:r>
      <w:r w:rsidRPr="00DA1708">
        <w:rPr>
          <w:rFonts w:ascii="Times New Roman" w:hAnsi="Times New Roman" w:cs="Times New Roman"/>
          <w:color w:val="000000"/>
          <w:sz w:val="24"/>
          <w:szCs w:val="24"/>
        </w:rPr>
        <w:t xml:space="preserve">pelaksanaan eksekusi melalui lembaga </w:t>
      </w:r>
      <w:r w:rsidRPr="00DA1708">
        <w:rPr>
          <w:rFonts w:ascii="Times New Roman" w:hAnsi="Times New Roman" w:cs="Times New Roman"/>
          <w:i/>
          <w:color w:val="000000"/>
          <w:sz w:val="24"/>
          <w:szCs w:val="24"/>
        </w:rPr>
        <w:t>parate eksekusi</w:t>
      </w:r>
      <w:r w:rsidRPr="00DA1708">
        <w:rPr>
          <w:rFonts w:ascii="Times New Roman" w:hAnsi="Times New Roman" w:cs="Times New Roman"/>
          <w:color w:val="000000"/>
          <w:sz w:val="24"/>
          <w:szCs w:val="24"/>
        </w:rPr>
        <w:t xml:space="preserve">. </w:t>
      </w:r>
    </w:p>
    <w:p w:rsidR="00B867B3" w:rsidRPr="00DA1708" w:rsidRDefault="00B867B3" w:rsidP="00081764">
      <w:pPr>
        <w:spacing w:after="0" w:line="480" w:lineRule="auto"/>
        <w:ind w:left="426" w:right="49" w:firstLine="708"/>
        <w:jc w:val="both"/>
        <w:rPr>
          <w:rFonts w:ascii="Times New Roman" w:hAnsi="Times New Roman" w:cs="Times New Roman"/>
          <w:color w:val="000000"/>
          <w:spacing w:val="-3"/>
          <w:sz w:val="24"/>
          <w:szCs w:val="24"/>
        </w:rPr>
      </w:pPr>
      <w:r w:rsidRPr="00DA1708">
        <w:rPr>
          <w:rFonts w:ascii="Times New Roman" w:hAnsi="Times New Roman" w:cs="Times New Roman"/>
          <w:color w:val="000000"/>
          <w:sz w:val="24"/>
          <w:szCs w:val="24"/>
        </w:rPr>
        <w:t xml:space="preserve">Kemudahan dalam pelaksanaan  eksekusi  ini  tidak  semata-mata  monopoli  Jaminan  Fidusia, </w:t>
      </w:r>
      <w:r w:rsidRPr="00DA1708">
        <w:rPr>
          <w:rFonts w:ascii="Times New Roman" w:hAnsi="Times New Roman" w:cs="Times New Roman"/>
          <w:color w:val="000000"/>
          <w:w w:val="102"/>
          <w:sz w:val="24"/>
          <w:szCs w:val="24"/>
        </w:rPr>
        <w:t>karena dalam hal gadai juga</w:t>
      </w:r>
      <w:r w:rsidR="00911118" w:rsidRPr="00DA1708">
        <w:rPr>
          <w:rFonts w:ascii="Times New Roman" w:hAnsi="Times New Roman" w:cs="Times New Roman"/>
          <w:color w:val="000000"/>
          <w:w w:val="102"/>
          <w:sz w:val="24"/>
          <w:szCs w:val="24"/>
        </w:rPr>
        <w:t xml:space="preserve"> dikenal lembaga serupa. Pasal 1155 ayat </w:t>
      </w:r>
      <w:r w:rsidRPr="00DA1708">
        <w:rPr>
          <w:rFonts w:ascii="Times New Roman" w:hAnsi="Times New Roman" w:cs="Times New Roman"/>
          <w:color w:val="000000"/>
          <w:w w:val="102"/>
          <w:sz w:val="24"/>
          <w:szCs w:val="24"/>
        </w:rPr>
        <w:t xml:space="preserve">(1) </w:t>
      </w:r>
      <w:r w:rsidRPr="00DA1708">
        <w:rPr>
          <w:rFonts w:ascii="Times New Roman" w:hAnsi="Times New Roman" w:cs="Times New Roman"/>
          <w:color w:val="000000"/>
          <w:spacing w:val="-3"/>
          <w:sz w:val="24"/>
          <w:szCs w:val="24"/>
        </w:rPr>
        <w:t xml:space="preserve">Kitab Undang-Undang Hukum Perdata, menyatakan bahwa : </w:t>
      </w:r>
    </w:p>
    <w:p w:rsidR="00B867B3" w:rsidRPr="00DA1708" w:rsidRDefault="00B867B3" w:rsidP="00911118">
      <w:pPr>
        <w:spacing w:after="0" w:line="240" w:lineRule="auto"/>
        <w:ind w:left="1134" w:right="707"/>
        <w:jc w:val="both"/>
        <w:rPr>
          <w:rFonts w:ascii="Times New Roman" w:hAnsi="Times New Roman" w:cs="Times New Roman"/>
          <w:color w:val="000000"/>
          <w:spacing w:val="-3"/>
          <w:sz w:val="24"/>
          <w:szCs w:val="24"/>
        </w:rPr>
      </w:pPr>
      <w:r w:rsidRPr="00DA1708">
        <w:rPr>
          <w:rFonts w:ascii="Times New Roman" w:hAnsi="Times New Roman" w:cs="Times New Roman"/>
          <w:color w:val="000000"/>
          <w:sz w:val="24"/>
          <w:szCs w:val="24"/>
        </w:rPr>
        <w:lastRenderedPageBreak/>
        <w:t xml:space="preserve">“(1)  Apabila  oleh  para  pihak  tidak  telah  diperjanjikan  lain,  maka  si </w:t>
      </w:r>
      <w:r w:rsidRPr="00DA1708">
        <w:rPr>
          <w:rFonts w:ascii="Times New Roman" w:hAnsi="Times New Roman" w:cs="Times New Roman"/>
          <w:color w:val="000000"/>
          <w:w w:val="103"/>
          <w:sz w:val="24"/>
          <w:szCs w:val="24"/>
        </w:rPr>
        <w:t xml:space="preserve">berpiutang  adalah  berhak  jika  si  berutang  atau  si  pemberi  gadai </w:t>
      </w:r>
      <w:r w:rsidRPr="00DA1708">
        <w:rPr>
          <w:rFonts w:ascii="Times New Roman" w:hAnsi="Times New Roman" w:cs="Times New Roman"/>
          <w:color w:val="000000"/>
          <w:spacing w:val="-2"/>
          <w:sz w:val="24"/>
          <w:szCs w:val="24"/>
        </w:rPr>
        <w:t xml:space="preserve">bercidera  janji,  setelah  tenggang  waktu  yang  diberikan  lampau,  atau </w:t>
      </w:r>
      <w:r w:rsidRPr="00DA1708">
        <w:rPr>
          <w:rFonts w:ascii="Times New Roman" w:hAnsi="Times New Roman" w:cs="Times New Roman"/>
          <w:color w:val="000000"/>
          <w:spacing w:val="-1"/>
          <w:sz w:val="24"/>
          <w:szCs w:val="24"/>
        </w:rPr>
        <w:t xml:space="preserve">tidak telah ditentukan suatu tenggang waktu, setelah dilakukannya suatu </w:t>
      </w:r>
      <w:r w:rsidRPr="00DA1708">
        <w:rPr>
          <w:rFonts w:ascii="Times New Roman" w:hAnsi="Times New Roman" w:cs="Times New Roman"/>
          <w:color w:val="000000"/>
          <w:w w:val="102"/>
          <w:sz w:val="24"/>
          <w:szCs w:val="24"/>
        </w:rPr>
        <w:t xml:space="preserve">peringatan  untuk  membayar,  menyuruh  menjual  barangnya  gadai dimuka  umum  menurut kebiasaan-kebiasaan  setempat  serta  atas </w:t>
      </w:r>
      <w:r w:rsidRPr="00DA1708">
        <w:rPr>
          <w:rFonts w:ascii="Times New Roman" w:hAnsi="Times New Roman" w:cs="Times New Roman"/>
          <w:color w:val="000000"/>
          <w:spacing w:val="-2"/>
          <w:sz w:val="24"/>
          <w:szCs w:val="24"/>
        </w:rPr>
        <w:t xml:space="preserve">syarat-syarat  yang  lazim  berlaku,  dengan  maksud  untuk  mengambil </w:t>
      </w:r>
      <w:r w:rsidRPr="00DA1708">
        <w:rPr>
          <w:rFonts w:ascii="Times New Roman" w:hAnsi="Times New Roman" w:cs="Times New Roman"/>
          <w:color w:val="000000"/>
          <w:spacing w:val="-1"/>
          <w:sz w:val="24"/>
          <w:szCs w:val="24"/>
        </w:rPr>
        <w:t xml:space="preserve">pelunasan jumlah piutangnya beserta bunga dan biaya dari pendapatan </w:t>
      </w:r>
      <w:r w:rsidRPr="00DA1708">
        <w:rPr>
          <w:rFonts w:ascii="Times New Roman" w:hAnsi="Times New Roman" w:cs="Times New Roman"/>
          <w:color w:val="000000"/>
          <w:spacing w:val="-3"/>
          <w:sz w:val="24"/>
          <w:szCs w:val="24"/>
        </w:rPr>
        <w:t xml:space="preserve">penjualan tersebut.” </w:t>
      </w:r>
    </w:p>
    <w:p w:rsidR="00081764" w:rsidRPr="00DA1708" w:rsidRDefault="00081764" w:rsidP="00081764">
      <w:pPr>
        <w:spacing w:after="0" w:line="240" w:lineRule="auto"/>
        <w:ind w:left="1134" w:right="758"/>
        <w:jc w:val="both"/>
        <w:rPr>
          <w:rFonts w:ascii="Times New Roman" w:hAnsi="Times New Roman" w:cs="Times New Roman"/>
          <w:color w:val="000000"/>
          <w:spacing w:val="-3"/>
          <w:sz w:val="24"/>
          <w:szCs w:val="24"/>
        </w:rPr>
      </w:pPr>
    </w:p>
    <w:p w:rsidR="00B867B3" w:rsidRPr="00DA1708" w:rsidRDefault="00B867B3" w:rsidP="00081764">
      <w:pPr>
        <w:spacing w:after="0" w:line="480" w:lineRule="auto"/>
        <w:ind w:left="426" w:right="-1" w:firstLine="708"/>
        <w:jc w:val="both"/>
        <w:rPr>
          <w:rFonts w:ascii="Times New Roman" w:hAnsi="Times New Roman" w:cs="Times New Roman"/>
          <w:color w:val="000000"/>
          <w:spacing w:val="-3"/>
          <w:sz w:val="24"/>
          <w:szCs w:val="24"/>
        </w:rPr>
      </w:pPr>
      <w:r w:rsidRPr="00DA1708">
        <w:rPr>
          <w:rFonts w:ascii="Times New Roman" w:hAnsi="Times New Roman" w:cs="Times New Roman"/>
          <w:color w:val="000000"/>
          <w:spacing w:val="-2"/>
          <w:sz w:val="24"/>
          <w:szCs w:val="24"/>
        </w:rPr>
        <w:t>Undang-Undang  No. 42  Tahun  1999 tenta</w:t>
      </w:r>
      <w:r w:rsidR="00D60C0D" w:rsidRPr="00DA1708">
        <w:rPr>
          <w:rFonts w:ascii="Times New Roman" w:hAnsi="Times New Roman" w:cs="Times New Roman"/>
          <w:color w:val="000000"/>
          <w:spacing w:val="-2"/>
          <w:sz w:val="24"/>
          <w:szCs w:val="24"/>
        </w:rPr>
        <w:t xml:space="preserve">ng  Jaminan  Fidusia  mengenai </w:t>
      </w:r>
      <w:r w:rsidRPr="00DA1708">
        <w:rPr>
          <w:rFonts w:ascii="Times New Roman" w:hAnsi="Times New Roman" w:cs="Times New Roman"/>
          <w:color w:val="000000"/>
          <w:spacing w:val="-2"/>
          <w:sz w:val="24"/>
          <w:szCs w:val="24"/>
        </w:rPr>
        <w:t>eksekusi  jaminan  fidusia  di atur  dalam P</w:t>
      </w:r>
      <w:r w:rsidRPr="00DA1708">
        <w:rPr>
          <w:rFonts w:ascii="Times New Roman" w:hAnsi="Times New Roman" w:cs="Times New Roman"/>
          <w:color w:val="000000"/>
          <w:spacing w:val="-3"/>
          <w:sz w:val="24"/>
          <w:szCs w:val="24"/>
        </w:rPr>
        <w:t xml:space="preserve">asal 29. </w:t>
      </w:r>
      <w:bookmarkStart w:id="1" w:name="Pg23"/>
      <w:bookmarkEnd w:id="1"/>
      <w:r w:rsidRPr="00DA1708">
        <w:rPr>
          <w:rFonts w:ascii="Times New Roman" w:hAnsi="Times New Roman" w:cs="Times New Roman"/>
          <w:color w:val="000000"/>
          <w:spacing w:val="-3"/>
          <w:sz w:val="24"/>
          <w:szCs w:val="24"/>
        </w:rPr>
        <w:t xml:space="preserve"> Eksekusi jaminan fidusia adalah penyitaan dan penjualan benda yang </w:t>
      </w:r>
      <w:r w:rsidRPr="00DA1708">
        <w:rPr>
          <w:rFonts w:ascii="Times New Roman" w:hAnsi="Times New Roman" w:cs="Times New Roman"/>
          <w:color w:val="000000"/>
          <w:sz w:val="24"/>
          <w:szCs w:val="24"/>
        </w:rPr>
        <w:t xml:space="preserve">menjadi objek jaminan fidusia. Yang menjadi penyebab timbulnya eksekusi </w:t>
      </w:r>
      <w:r w:rsidRPr="00DA1708">
        <w:rPr>
          <w:rFonts w:ascii="Times New Roman" w:hAnsi="Times New Roman" w:cs="Times New Roman"/>
          <w:color w:val="000000"/>
          <w:spacing w:val="-3"/>
          <w:sz w:val="24"/>
          <w:szCs w:val="24"/>
        </w:rPr>
        <w:t xml:space="preserve">jaminan fidusia ini adalah karena </w:t>
      </w:r>
      <w:r w:rsidR="005562DD" w:rsidRPr="00DA1708">
        <w:rPr>
          <w:rFonts w:ascii="Times New Roman" w:hAnsi="Times New Roman" w:cs="Times New Roman"/>
          <w:color w:val="000000"/>
          <w:spacing w:val="-3"/>
          <w:sz w:val="24"/>
          <w:szCs w:val="24"/>
        </w:rPr>
        <w:t>debitor</w:t>
      </w:r>
      <w:r w:rsidRPr="00DA1708">
        <w:rPr>
          <w:rFonts w:ascii="Times New Roman" w:hAnsi="Times New Roman" w:cs="Times New Roman"/>
          <w:color w:val="000000"/>
          <w:spacing w:val="-3"/>
          <w:sz w:val="24"/>
          <w:szCs w:val="24"/>
        </w:rPr>
        <w:t xml:space="preserve"> atau pemberi fidusia cidera janji atau </w:t>
      </w:r>
      <w:r w:rsidRPr="00DA1708">
        <w:rPr>
          <w:rFonts w:ascii="Times New Roman" w:hAnsi="Times New Roman" w:cs="Times New Roman"/>
          <w:color w:val="000000"/>
          <w:sz w:val="24"/>
          <w:szCs w:val="24"/>
        </w:rPr>
        <w:t xml:space="preserve">tidak memenuhi prestasinya tepat pada waktunya kepada penerima fidusia, </w:t>
      </w:r>
      <w:r w:rsidRPr="00DA1708">
        <w:rPr>
          <w:rFonts w:ascii="Times New Roman" w:hAnsi="Times New Roman" w:cs="Times New Roman"/>
          <w:color w:val="000000"/>
          <w:spacing w:val="-1"/>
          <w:sz w:val="24"/>
          <w:szCs w:val="24"/>
        </w:rPr>
        <w:t xml:space="preserve">walaupun pemberi fidusia telah diberikan somasi.  </w:t>
      </w:r>
    </w:p>
    <w:p w:rsidR="00B867B3" w:rsidRPr="00DA1708" w:rsidRDefault="00B867B3" w:rsidP="00081764">
      <w:pPr>
        <w:spacing w:after="0" w:line="480" w:lineRule="auto"/>
        <w:ind w:left="426" w:right="49" w:firstLine="708"/>
        <w:jc w:val="both"/>
        <w:rPr>
          <w:rFonts w:ascii="Times New Roman" w:hAnsi="Times New Roman" w:cs="Times New Roman"/>
          <w:color w:val="000000"/>
          <w:spacing w:val="-4"/>
          <w:sz w:val="24"/>
          <w:szCs w:val="24"/>
        </w:rPr>
      </w:pPr>
      <w:r w:rsidRPr="00DA1708">
        <w:rPr>
          <w:rFonts w:ascii="Times New Roman" w:hAnsi="Times New Roman" w:cs="Times New Roman"/>
          <w:color w:val="000000"/>
          <w:spacing w:val="-1"/>
          <w:sz w:val="24"/>
          <w:szCs w:val="24"/>
        </w:rPr>
        <w:t>Pasal  29 Undang-</w:t>
      </w:r>
      <w:r w:rsidRPr="00DA1708">
        <w:rPr>
          <w:rFonts w:ascii="Times New Roman" w:hAnsi="Times New Roman" w:cs="Times New Roman"/>
          <w:color w:val="000000"/>
          <w:spacing w:val="-2"/>
          <w:sz w:val="24"/>
          <w:szCs w:val="24"/>
        </w:rPr>
        <w:t xml:space="preserve">Undang  No. 42  Tahun  1999,  </w:t>
      </w:r>
      <w:r w:rsidR="0023352F">
        <w:rPr>
          <w:rFonts w:ascii="Times New Roman" w:hAnsi="Times New Roman" w:cs="Times New Roman"/>
          <w:color w:val="000000"/>
          <w:spacing w:val="-2"/>
          <w:sz w:val="24"/>
          <w:szCs w:val="24"/>
          <w:lang w:val="en-US"/>
        </w:rPr>
        <w:t xml:space="preserve"> </w:t>
      </w:r>
      <w:r w:rsidRPr="00DA1708">
        <w:rPr>
          <w:rFonts w:ascii="Times New Roman" w:hAnsi="Times New Roman" w:cs="Times New Roman"/>
          <w:color w:val="000000"/>
          <w:spacing w:val="-2"/>
          <w:sz w:val="24"/>
          <w:szCs w:val="24"/>
        </w:rPr>
        <w:t xml:space="preserve">mengatur  cara  eksekusi  benda </w:t>
      </w:r>
      <w:r w:rsidRPr="00DA1708">
        <w:rPr>
          <w:rFonts w:ascii="Times New Roman" w:hAnsi="Times New Roman" w:cs="Times New Roman"/>
          <w:color w:val="000000"/>
          <w:spacing w:val="-4"/>
          <w:sz w:val="24"/>
          <w:szCs w:val="24"/>
        </w:rPr>
        <w:t>jaminan fidusia, yaitu :</w:t>
      </w:r>
    </w:p>
    <w:p w:rsidR="00B867B3" w:rsidRPr="00DA1708" w:rsidRDefault="00B867B3" w:rsidP="00081764">
      <w:pPr>
        <w:spacing w:after="0" w:line="480" w:lineRule="auto"/>
        <w:ind w:left="993" w:right="49" w:hanging="567"/>
        <w:jc w:val="both"/>
        <w:rPr>
          <w:rFonts w:ascii="Times New Roman" w:hAnsi="Times New Roman" w:cs="Times New Roman"/>
          <w:color w:val="000000"/>
          <w:spacing w:val="-3"/>
          <w:sz w:val="24"/>
          <w:szCs w:val="24"/>
        </w:rPr>
      </w:pPr>
      <w:r w:rsidRPr="00DA1708">
        <w:rPr>
          <w:rFonts w:ascii="Times New Roman" w:hAnsi="Times New Roman" w:cs="Times New Roman"/>
          <w:color w:val="000000"/>
          <w:spacing w:val="-4"/>
          <w:sz w:val="24"/>
          <w:szCs w:val="24"/>
        </w:rPr>
        <w:t xml:space="preserve"> </w:t>
      </w:r>
      <w:r w:rsidRPr="00DA1708">
        <w:rPr>
          <w:rFonts w:ascii="Times New Roman" w:hAnsi="Times New Roman" w:cs="Times New Roman"/>
          <w:color w:val="000000"/>
          <w:spacing w:val="-2"/>
          <w:sz w:val="24"/>
          <w:szCs w:val="24"/>
        </w:rPr>
        <w:t xml:space="preserve">(1)   Apabila  </w:t>
      </w:r>
      <w:r w:rsidR="005562DD" w:rsidRPr="00DA1708">
        <w:rPr>
          <w:rFonts w:ascii="Times New Roman" w:hAnsi="Times New Roman" w:cs="Times New Roman"/>
          <w:color w:val="000000"/>
          <w:spacing w:val="-2"/>
          <w:sz w:val="24"/>
          <w:szCs w:val="24"/>
        </w:rPr>
        <w:t>debitor</w:t>
      </w:r>
      <w:r w:rsidRPr="00DA1708">
        <w:rPr>
          <w:rFonts w:ascii="Times New Roman" w:hAnsi="Times New Roman" w:cs="Times New Roman"/>
          <w:color w:val="000000"/>
          <w:spacing w:val="-2"/>
          <w:sz w:val="24"/>
          <w:szCs w:val="24"/>
        </w:rPr>
        <w:t xml:space="preserve">  atau  pemberi  fidusia  cidera  janji,  eksekusi  terhadap  </w:t>
      </w:r>
      <w:r w:rsidRPr="00DA1708">
        <w:rPr>
          <w:rFonts w:ascii="Times New Roman" w:hAnsi="Times New Roman" w:cs="Times New Roman"/>
          <w:color w:val="000000"/>
          <w:spacing w:val="-4"/>
          <w:sz w:val="24"/>
          <w:szCs w:val="24"/>
        </w:rPr>
        <w:t xml:space="preserve">benda yang menjadi objek Jaminan Fidusia dapat dilakukan dengan cara: </w:t>
      </w:r>
    </w:p>
    <w:p w:rsidR="00B867B3" w:rsidRPr="00DA1708" w:rsidRDefault="00B867B3" w:rsidP="006B68BE">
      <w:pPr>
        <w:tabs>
          <w:tab w:val="left" w:pos="1134"/>
        </w:tabs>
        <w:spacing w:after="0" w:line="480" w:lineRule="auto"/>
        <w:ind w:left="1276" w:right="49" w:hanging="283"/>
        <w:jc w:val="both"/>
        <w:rPr>
          <w:rFonts w:ascii="Times New Roman" w:hAnsi="Times New Roman" w:cs="Times New Roman"/>
          <w:color w:val="000000"/>
          <w:spacing w:val="-3"/>
          <w:sz w:val="24"/>
          <w:szCs w:val="24"/>
        </w:rPr>
      </w:pPr>
      <w:r w:rsidRPr="00DA1708">
        <w:rPr>
          <w:rFonts w:ascii="Times New Roman" w:hAnsi="Times New Roman" w:cs="Times New Roman"/>
          <w:color w:val="000000"/>
          <w:spacing w:val="-3"/>
          <w:sz w:val="24"/>
          <w:szCs w:val="24"/>
        </w:rPr>
        <w:t xml:space="preserve">a. Pelaksanaan </w:t>
      </w:r>
      <w:r w:rsidRPr="00DA1708">
        <w:rPr>
          <w:rFonts w:ascii="Times New Roman" w:hAnsi="Times New Roman" w:cs="Times New Roman"/>
          <w:i/>
          <w:color w:val="000000"/>
          <w:spacing w:val="-3"/>
          <w:sz w:val="24"/>
          <w:szCs w:val="24"/>
        </w:rPr>
        <w:t>titel eksekutorial</w:t>
      </w:r>
      <w:r w:rsidRPr="00DA1708">
        <w:rPr>
          <w:rFonts w:ascii="Times New Roman" w:hAnsi="Times New Roman" w:cs="Times New Roman"/>
          <w:color w:val="000000"/>
          <w:spacing w:val="-3"/>
          <w:sz w:val="24"/>
          <w:szCs w:val="24"/>
        </w:rPr>
        <w:t xml:space="preserve"> sebagimana dimaksud dalam Pasal 15 </w:t>
      </w:r>
      <w:r w:rsidRPr="00DA1708">
        <w:rPr>
          <w:rFonts w:ascii="Times New Roman" w:hAnsi="Times New Roman" w:cs="Times New Roman"/>
          <w:color w:val="000000"/>
          <w:spacing w:val="-4"/>
          <w:sz w:val="24"/>
          <w:szCs w:val="24"/>
        </w:rPr>
        <w:t xml:space="preserve">ayat (2) oleh penerima Fidusia; </w:t>
      </w:r>
    </w:p>
    <w:p w:rsidR="00B867B3" w:rsidRPr="00DA1708" w:rsidRDefault="00B867B3" w:rsidP="00081764">
      <w:pPr>
        <w:spacing w:after="0" w:line="480" w:lineRule="auto"/>
        <w:ind w:left="1276" w:right="49" w:hanging="283"/>
        <w:jc w:val="both"/>
        <w:rPr>
          <w:rFonts w:ascii="Times New Roman" w:hAnsi="Times New Roman" w:cs="Times New Roman"/>
          <w:color w:val="000000"/>
          <w:spacing w:val="-3"/>
          <w:sz w:val="24"/>
          <w:szCs w:val="24"/>
        </w:rPr>
      </w:pPr>
      <w:r w:rsidRPr="00DA1708">
        <w:rPr>
          <w:rFonts w:ascii="Times New Roman" w:hAnsi="Times New Roman" w:cs="Times New Roman"/>
          <w:color w:val="000000"/>
          <w:sz w:val="24"/>
          <w:szCs w:val="24"/>
        </w:rPr>
        <w:t xml:space="preserve">b. Penjualan  benda  yang  menjadi  objek  Jaminan  Fidusia   atas </w:t>
      </w:r>
      <w:r w:rsidRPr="00DA1708">
        <w:rPr>
          <w:rFonts w:ascii="Times New Roman" w:hAnsi="Times New Roman" w:cs="Times New Roman"/>
          <w:color w:val="000000"/>
          <w:spacing w:val="-2"/>
          <w:sz w:val="24"/>
          <w:szCs w:val="24"/>
        </w:rPr>
        <w:t xml:space="preserve">kekuasaan penerima fidusia sendiri melalui pelelangan umum, serta </w:t>
      </w:r>
      <w:r w:rsidRPr="00DA1708">
        <w:rPr>
          <w:rFonts w:ascii="Times New Roman" w:hAnsi="Times New Roman" w:cs="Times New Roman"/>
          <w:color w:val="000000"/>
          <w:spacing w:val="-4"/>
          <w:sz w:val="24"/>
          <w:szCs w:val="24"/>
        </w:rPr>
        <w:t xml:space="preserve">mengambil pelunasan piutangnya dari hasil penjualan; </w:t>
      </w:r>
    </w:p>
    <w:p w:rsidR="00B867B3" w:rsidRPr="00DA1708" w:rsidRDefault="00B867B3" w:rsidP="00081764">
      <w:pPr>
        <w:spacing w:after="0" w:line="480" w:lineRule="auto"/>
        <w:ind w:left="1276" w:right="49" w:hanging="283"/>
        <w:jc w:val="both"/>
        <w:rPr>
          <w:rFonts w:ascii="Times New Roman" w:hAnsi="Times New Roman" w:cs="Times New Roman"/>
          <w:color w:val="000000"/>
          <w:spacing w:val="-3"/>
          <w:sz w:val="24"/>
          <w:szCs w:val="24"/>
        </w:rPr>
      </w:pPr>
      <w:r w:rsidRPr="00DA1708">
        <w:rPr>
          <w:rFonts w:ascii="Times New Roman" w:hAnsi="Times New Roman" w:cs="Times New Roman"/>
          <w:color w:val="000000"/>
          <w:spacing w:val="-3"/>
          <w:sz w:val="24"/>
          <w:szCs w:val="24"/>
        </w:rPr>
        <w:lastRenderedPageBreak/>
        <w:t>c. Penjualan di bawah tangan yang dila</w:t>
      </w:r>
      <w:r w:rsidR="006B68BE" w:rsidRPr="00DA1708">
        <w:rPr>
          <w:rFonts w:ascii="Times New Roman" w:hAnsi="Times New Roman" w:cs="Times New Roman"/>
          <w:color w:val="000000"/>
          <w:spacing w:val="-3"/>
          <w:sz w:val="24"/>
          <w:szCs w:val="24"/>
        </w:rPr>
        <w:t xml:space="preserve">kukan berdasarkan kesepakatan </w:t>
      </w:r>
      <w:r w:rsidR="006B68BE" w:rsidRPr="00DA1708">
        <w:rPr>
          <w:rFonts w:ascii="Times New Roman" w:hAnsi="Times New Roman" w:cs="Times New Roman"/>
          <w:color w:val="000000"/>
          <w:spacing w:val="-3"/>
          <w:sz w:val="24"/>
          <w:szCs w:val="24"/>
        </w:rPr>
        <w:br/>
      </w:r>
      <w:r w:rsidRPr="00DA1708">
        <w:rPr>
          <w:rFonts w:ascii="Times New Roman" w:hAnsi="Times New Roman" w:cs="Times New Roman"/>
          <w:color w:val="000000"/>
          <w:spacing w:val="-3"/>
          <w:sz w:val="24"/>
          <w:szCs w:val="24"/>
        </w:rPr>
        <w:t xml:space="preserve">pemberi dan penerima  fidusia,  jika  dengan  cara  demikian  dapat </w:t>
      </w:r>
      <w:r w:rsidRPr="00DA1708">
        <w:rPr>
          <w:rFonts w:ascii="Times New Roman" w:hAnsi="Times New Roman" w:cs="Times New Roman"/>
          <w:color w:val="000000"/>
          <w:spacing w:val="-3"/>
          <w:sz w:val="24"/>
          <w:szCs w:val="24"/>
        </w:rPr>
        <w:br/>
      </w:r>
      <w:r w:rsidRPr="00DA1708">
        <w:rPr>
          <w:rFonts w:ascii="Times New Roman" w:hAnsi="Times New Roman" w:cs="Times New Roman"/>
          <w:color w:val="000000"/>
          <w:spacing w:val="-4"/>
          <w:sz w:val="24"/>
          <w:szCs w:val="24"/>
        </w:rPr>
        <w:t xml:space="preserve">diperoleh harga tertinggi yang menguntungkan para pihak. </w:t>
      </w:r>
    </w:p>
    <w:p w:rsidR="00B867B3" w:rsidRPr="00DA1708" w:rsidRDefault="00B36048" w:rsidP="00081764">
      <w:pPr>
        <w:spacing w:after="0" w:line="480" w:lineRule="auto"/>
        <w:ind w:left="993" w:right="49" w:hanging="567"/>
        <w:jc w:val="both"/>
        <w:rPr>
          <w:rFonts w:ascii="Times New Roman" w:hAnsi="Times New Roman" w:cs="Times New Roman"/>
          <w:color w:val="000000"/>
          <w:spacing w:val="-4"/>
          <w:sz w:val="24"/>
          <w:szCs w:val="24"/>
        </w:rPr>
      </w:pPr>
      <w:r w:rsidRPr="00DA1708">
        <w:rPr>
          <w:rFonts w:ascii="Times New Roman" w:hAnsi="Times New Roman" w:cs="Times New Roman"/>
          <w:color w:val="000000"/>
          <w:sz w:val="24"/>
          <w:szCs w:val="24"/>
        </w:rPr>
        <w:t xml:space="preserve"> (2) </w:t>
      </w:r>
      <w:r w:rsidRPr="00DA1708">
        <w:rPr>
          <w:rFonts w:ascii="Times New Roman" w:hAnsi="Times New Roman" w:cs="Times New Roman"/>
          <w:color w:val="000000"/>
          <w:sz w:val="24"/>
          <w:szCs w:val="24"/>
          <w:lang w:val="en-US"/>
        </w:rPr>
        <w:t xml:space="preserve"> </w:t>
      </w:r>
      <w:r w:rsidR="00B867B3" w:rsidRPr="00DA1708">
        <w:rPr>
          <w:rFonts w:ascii="Times New Roman" w:hAnsi="Times New Roman" w:cs="Times New Roman"/>
          <w:color w:val="000000"/>
          <w:sz w:val="24"/>
          <w:szCs w:val="24"/>
        </w:rPr>
        <w:t>Pelaksanaan penjualan sebagaimana dim</w:t>
      </w:r>
      <w:r w:rsidR="005562DD" w:rsidRPr="00DA1708">
        <w:rPr>
          <w:rFonts w:ascii="Times New Roman" w:hAnsi="Times New Roman" w:cs="Times New Roman"/>
          <w:color w:val="000000"/>
          <w:sz w:val="24"/>
          <w:szCs w:val="24"/>
        </w:rPr>
        <w:t xml:space="preserve">aksud dalam ayat  (1) huruf c </w:t>
      </w:r>
      <w:r w:rsidR="005562DD" w:rsidRPr="00DA1708">
        <w:rPr>
          <w:rFonts w:ascii="Times New Roman" w:hAnsi="Times New Roman" w:cs="Times New Roman"/>
          <w:color w:val="000000"/>
          <w:sz w:val="24"/>
          <w:szCs w:val="24"/>
        </w:rPr>
        <w:br/>
      </w:r>
      <w:r w:rsidR="00B867B3" w:rsidRPr="00DA1708">
        <w:rPr>
          <w:rFonts w:ascii="Times New Roman" w:hAnsi="Times New Roman" w:cs="Times New Roman"/>
          <w:color w:val="000000"/>
          <w:sz w:val="24"/>
          <w:szCs w:val="24"/>
        </w:rPr>
        <w:t xml:space="preserve">dilakukan setelah lewat waktu 1 (satu) bulan, sejak diberitahukan secara </w:t>
      </w:r>
      <w:r w:rsidR="00B867B3" w:rsidRPr="00DA1708">
        <w:rPr>
          <w:rFonts w:ascii="Times New Roman" w:hAnsi="Times New Roman" w:cs="Times New Roman"/>
          <w:color w:val="000000"/>
          <w:spacing w:val="-3"/>
          <w:sz w:val="24"/>
          <w:szCs w:val="24"/>
        </w:rPr>
        <w:t xml:space="preserve">tertulis  oleh  pemberi  dan  penerima  fidusia  kepada  pihak-pihak  yang </w:t>
      </w:r>
      <w:r w:rsidR="00894CFF">
        <w:rPr>
          <w:rFonts w:ascii="Times New Roman" w:hAnsi="Times New Roman" w:cs="Times New Roman"/>
          <w:color w:val="000000"/>
          <w:spacing w:val="-2"/>
          <w:sz w:val="24"/>
          <w:szCs w:val="24"/>
        </w:rPr>
        <w:t xml:space="preserve">berkepentingan, </w:t>
      </w:r>
      <w:r w:rsidR="00B867B3" w:rsidRPr="00DA1708">
        <w:rPr>
          <w:rFonts w:ascii="Times New Roman" w:hAnsi="Times New Roman" w:cs="Times New Roman"/>
          <w:color w:val="000000"/>
          <w:spacing w:val="-2"/>
          <w:sz w:val="24"/>
          <w:szCs w:val="24"/>
        </w:rPr>
        <w:t xml:space="preserve">dan  diumumkan  sedikitnya  dalam  2  (dua)  surat  kabar </w:t>
      </w:r>
      <w:r w:rsidR="00B867B3" w:rsidRPr="00DA1708">
        <w:rPr>
          <w:rFonts w:ascii="Times New Roman" w:hAnsi="Times New Roman" w:cs="Times New Roman"/>
          <w:color w:val="000000"/>
          <w:spacing w:val="-4"/>
          <w:sz w:val="24"/>
          <w:szCs w:val="24"/>
        </w:rPr>
        <w:t xml:space="preserve">yang beredar di daerah yang bersangkutan. </w:t>
      </w:r>
    </w:p>
    <w:p w:rsidR="00B867B3" w:rsidRPr="00DA1708" w:rsidRDefault="00B867B3" w:rsidP="00081764">
      <w:pPr>
        <w:spacing w:after="0" w:line="480" w:lineRule="auto"/>
        <w:ind w:left="426" w:right="49" w:firstLine="708"/>
        <w:jc w:val="both"/>
        <w:rPr>
          <w:rFonts w:ascii="Times New Roman" w:hAnsi="Times New Roman" w:cs="Times New Roman"/>
          <w:color w:val="000000"/>
          <w:spacing w:val="-4"/>
          <w:sz w:val="24"/>
          <w:szCs w:val="24"/>
        </w:rPr>
      </w:pPr>
      <w:r w:rsidRPr="00DA1708">
        <w:rPr>
          <w:rFonts w:ascii="Times New Roman" w:hAnsi="Times New Roman" w:cs="Times New Roman"/>
          <w:color w:val="000000"/>
          <w:spacing w:val="-1"/>
          <w:sz w:val="24"/>
          <w:szCs w:val="24"/>
        </w:rPr>
        <w:t>Pelaksan</w:t>
      </w:r>
      <w:r w:rsidR="0052583A" w:rsidRPr="00DA1708">
        <w:rPr>
          <w:rFonts w:ascii="Times New Roman" w:hAnsi="Times New Roman" w:cs="Times New Roman"/>
          <w:color w:val="000000"/>
          <w:spacing w:val="-1"/>
          <w:sz w:val="24"/>
          <w:szCs w:val="24"/>
        </w:rPr>
        <w:t>a</w:t>
      </w:r>
      <w:r w:rsidRPr="00DA1708">
        <w:rPr>
          <w:rFonts w:ascii="Times New Roman" w:hAnsi="Times New Roman" w:cs="Times New Roman"/>
          <w:color w:val="000000"/>
          <w:spacing w:val="-1"/>
          <w:sz w:val="24"/>
          <w:szCs w:val="24"/>
        </w:rPr>
        <w:t xml:space="preserve">an eksekusi  terhadap objek jaminan fidusia,  maka pemberi  fidusia,  wajib menyerahkan  benda  yang  menjadi  objek  jaminan </w:t>
      </w:r>
      <w:r w:rsidRPr="00DA1708">
        <w:rPr>
          <w:rFonts w:ascii="Times New Roman" w:hAnsi="Times New Roman" w:cs="Times New Roman"/>
          <w:color w:val="000000"/>
          <w:spacing w:val="-2"/>
          <w:sz w:val="24"/>
          <w:szCs w:val="24"/>
        </w:rPr>
        <w:t xml:space="preserve">fidusia. </w:t>
      </w:r>
      <w:r w:rsidRPr="00DA1708">
        <w:rPr>
          <w:rFonts w:ascii="Times New Roman" w:hAnsi="Times New Roman" w:cs="Times New Roman"/>
          <w:color w:val="000000"/>
          <w:w w:val="104"/>
          <w:sz w:val="24"/>
          <w:szCs w:val="24"/>
        </w:rPr>
        <w:t xml:space="preserve">Berdasarkan  pra  survey  yang  telah  peneliti  lakukan  di  </w:t>
      </w:r>
      <w:r w:rsidR="005562DD" w:rsidRPr="00DA1708">
        <w:rPr>
          <w:rFonts w:ascii="Times New Roman" w:hAnsi="Times New Roman" w:cs="Times New Roman"/>
          <w:sz w:val="24"/>
          <w:szCs w:val="24"/>
        </w:rPr>
        <w:t>PT Pegadaian (Persero)</w:t>
      </w:r>
      <w:r w:rsidRPr="00DA1708">
        <w:rPr>
          <w:rFonts w:ascii="Times New Roman" w:hAnsi="Times New Roman" w:cs="Times New Roman"/>
          <w:color w:val="000000"/>
          <w:spacing w:val="-3"/>
          <w:sz w:val="24"/>
          <w:szCs w:val="24"/>
        </w:rPr>
        <w:t>,</w:t>
      </w:r>
      <w:r w:rsidRPr="00DA1708">
        <w:rPr>
          <w:rFonts w:ascii="Times New Roman" w:hAnsi="Times New Roman" w:cs="Times New Roman"/>
          <w:color w:val="000000"/>
          <w:spacing w:val="-2"/>
          <w:sz w:val="24"/>
          <w:szCs w:val="24"/>
        </w:rPr>
        <w:t xml:space="preserve">  jika  terjadi </w:t>
      </w:r>
      <w:r w:rsidRPr="00DA1708">
        <w:rPr>
          <w:rFonts w:ascii="Times New Roman" w:hAnsi="Times New Roman" w:cs="Times New Roman"/>
          <w:color w:val="000000"/>
          <w:w w:val="101"/>
          <w:sz w:val="24"/>
          <w:szCs w:val="24"/>
        </w:rPr>
        <w:t xml:space="preserve">keterlambatan dalam pembayaran, maka benda jaminan fidusia akan dijual </w:t>
      </w:r>
      <w:r w:rsidRPr="00DA1708">
        <w:rPr>
          <w:rFonts w:ascii="Times New Roman" w:hAnsi="Times New Roman" w:cs="Times New Roman"/>
          <w:color w:val="000000"/>
          <w:spacing w:val="-2"/>
          <w:sz w:val="24"/>
          <w:szCs w:val="24"/>
        </w:rPr>
        <w:t xml:space="preserve">bersama  antara  pemberi fidusia  dan  penerima  fidusia,  hal  ini  berarti  di </w:t>
      </w:r>
      <w:r w:rsidR="005562DD" w:rsidRPr="00DA1708">
        <w:rPr>
          <w:rFonts w:ascii="Times New Roman" w:hAnsi="Times New Roman" w:cs="Times New Roman"/>
          <w:sz w:val="24"/>
          <w:szCs w:val="24"/>
        </w:rPr>
        <w:t>PT Pegadaian (Persero)</w:t>
      </w:r>
      <w:r w:rsidRPr="00DA1708">
        <w:rPr>
          <w:rFonts w:ascii="Times New Roman" w:hAnsi="Times New Roman" w:cs="Times New Roman"/>
          <w:color w:val="000000"/>
          <w:spacing w:val="-3"/>
          <w:sz w:val="24"/>
          <w:szCs w:val="24"/>
        </w:rPr>
        <w:t xml:space="preserve">  apabila  </w:t>
      </w:r>
      <w:r w:rsidR="005562DD" w:rsidRPr="00DA1708">
        <w:rPr>
          <w:rFonts w:ascii="Times New Roman" w:hAnsi="Times New Roman" w:cs="Times New Roman"/>
          <w:color w:val="000000"/>
          <w:spacing w:val="-3"/>
          <w:sz w:val="24"/>
          <w:szCs w:val="24"/>
        </w:rPr>
        <w:t>debitor</w:t>
      </w:r>
      <w:r w:rsidRPr="00DA1708">
        <w:rPr>
          <w:rFonts w:ascii="Times New Roman" w:hAnsi="Times New Roman" w:cs="Times New Roman"/>
          <w:color w:val="000000"/>
          <w:spacing w:val="-3"/>
          <w:sz w:val="24"/>
          <w:szCs w:val="24"/>
        </w:rPr>
        <w:t xml:space="preserve">  atau  pemberi  fidusia  wanprestasi  akan diberlakukan  Pasal  29  ayat  (1)  huruf  c,  dengan  pengecualian  pelaksanaan </w:t>
      </w:r>
      <w:r w:rsidRPr="00DA1708">
        <w:rPr>
          <w:rFonts w:ascii="Times New Roman" w:hAnsi="Times New Roman" w:cs="Times New Roman"/>
          <w:color w:val="000000"/>
          <w:spacing w:val="-4"/>
          <w:sz w:val="24"/>
          <w:szCs w:val="24"/>
        </w:rPr>
        <w:t xml:space="preserve">penjualan tanpa pengumuman melalui surat kabar. </w:t>
      </w:r>
    </w:p>
    <w:p w:rsidR="005E37F7" w:rsidRPr="00DA1708" w:rsidRDefault="00B867B3" w:rsidP="00081764">
      <w:pPr>
        <w:spacing w:after="0" w:line="480" w:lineRule="auto"/>
        <w:ind w:left="426" w:right="49" w:firstLine="708"/>
        <w:jc w:val="both"/>
        <w:rPr>
          <w:rFonts w:ascii="Times New Roman" w:hAnsi="Times New Roman" w:cs="Times New Roman"/>
          <w:color w:val="000000"/>
          <w:spacing w:val="-3"/>
          <w:sz w:val="24"/>
          <w:szCs w:val="24"/>
          <w:lang w:val="en-US"/>
        </w:rPr>
      </w:pPr>
      <w:r w:rsidRPr="00DA1708">
        <w:rPr>
          <w:rFonts w:ascii="Times New Roman" w:hAnsi="Times New Roman" w:cs="Times New Roman"/>
          <w:color w:val="000000"/>
          <w:sz w:val="24"/>
          <w:szCs w:val="24"/>
        </w:rPr>
        <w:t xml:space="preserve">Permasalahan  hukum  yang  timbul  akibat  penyaluran  kredit  pada </w:t>
      </w:r>
      <w:r w:rsidR="00640AD7" w:rsidRPr="00DA1708">
        <w:rPr>
          <w:rFonts w:ascii="Times New Roman" w:hAnsi="Times New Roman" w:cs="Times New Roman"/>
          <w:sz w:val="24"/>
          <w:szCs w:val="24"/>
        </w:rPr>
        <w:t>PT Pegadaian (Persero)</w:t>
      </w:r>
      <w:r w:rsidR="00640AD7" w:rsidRPr="00DA1708">
        <w:rPr>
          <w:rFonts w:ascii="Times New Roman" w:hAnsi="Times New Roman" w:cs="Times New Roman"/>
          <w:color w:val="000000"/>
          <w:spacing w:val="-3"/>
          <w:sz w:val="24"/>
          <w:szCs w:val="24"/>
        </w:rPr>
        <w:t xml:space="preserve">  </w:t>
      </w:r>
      <w:r w:rsidRPr="00DA1708">
        <w:rPr>
          <w:rFonts w:ascii="Times New Roman" w:hAnsi="Times New Roman" w:cs="Times New Roman"/>
          <w:color w:val="000000"/>
          <w:w w:val="104"/>
          <w:sz w:val="24"/>
          <w:szCs w:val="24"/>
        </w:rPr>
        <w:t xml:space="preserve">dapat disebabkan oleh beberapa faktor, antara lain faktor yang </w:t>
      </w:r>
      <w:r w:rsidRPr="00DA1708">
        <w:rPr>
          <w:rFonts w:ascii="Times New Roman" w:hAnsi="Times New Roman" w:cs="Times New Roman"/>
          <w:color w:val="000000"/>
          <w:spacing w:val="-3"/>
          <w:sz w:val="24"/>
          <w:szCs w:val="24"/>
        </w:rPr>
        <w:t xml:space="preserve">disebabkan oleh kelalaian dan kesengajaan dari </w:t>
      </w:r>
      <w:r w:rsidR="005562DD" w:rsidRPr="00DA1708">
        <w:rPr>
          <w:rFonts w:ascii="Times New Roman" w:hAnsi="Times New Roman" w:cs="Times New Roman"/>
          <w:color w:val="000000"/>
          <w:spacing w:val="-3"/>
          <w:sz w:val="24"/>
          <w:szCs w:val="24"/>
        </w:rPr>
        <w:t>debitor</w:t>
      </w:r>
      <w:r w:rsidRPr="00DA1708">
        <w:rPr>
          <w:rFonts w:ascii="Times New Roman" w:hAnsi="Times New Roman" w:cs="Times New Roman"/>
          <w:color w:val="000000"/>
          <w:spacing w:val="-3"/>
          <w:sz w:val="24"/>
          <w:szCs w:val="24"/>
        </w:rPr>
        <w:t xml:space="preserve">. </w:t>
      </w:r>
      <w:r w:rsidRPr="00DA1708">
        <w:rPr>
          <w:rFonts w:ascii="Times New Roman" w:hAnsi="Times New Roman" w:cs="Times New Roman"/>
          <w:color w:val="000000"/>
          <w:spacing w:val="-2"/>
          <w:sz w:val="24"/>
          <w:szCs w:val="24"/>
        </w:rPr>
        <w:t xml:space="preserve">Meskipun  objek  jaminan fidusia yang  diagunkan  sudah  memenuhi </w:t>
      </w:r>
      <w:r w:rsidRPr="00DA1708">
        <w:rPr>
          <w:rFonts w:ascii="Times New Roman" w:hAnsi="Times New Roman" w:cs="Times New Roman"/>
          <w:color w:val="000000"/>
          <w:w w:val="103"/>
          <w:sz w:val="24"/>
          <w:szCs w:val="24"/>
        </w:rPr>
        <w:t xml:space="preserve">kriteria yang disyaratkan dalam perjanjian kredit antara </w:t>
      </w:r>
      <w:r w:rsidR="00640AD7" w:rsidRPr="00DA1708">
        <w:rPr>
          <w:rFonts w:ascii="Times New Roman" w:hAnsi="Times New Roman" w:cs="Times New Roman"/>
          <w:sz w:val="24"/>
          <w:szCs w:val="24"/>
        </w:rPr>
        <w:t>PT Pegadaian (Persero)</w:t>
      </w:r>
      <w:r w:rsidR="00640AD7" w:rsidRPr="00DA1708">
        <w:rPr>
          <w:rFonts w:ascii="Times New Roman" w:hAnsi="Times New Roman" w:cs="Times New Roman"/>
          <w:color w:val="000000"/>
          <w:spacing w:val="-3"/>
          <w:sz w:val="24"/>
          <w:szCs w:val="24"/>
        </w:rPr>
        <w:t xml:space="preserve"> </w:t>
      </w:r>
      <w:r w:rsidRPr="00DA1708">
        <w:rPr>
          <w:rFonts w:ascii="Times New Roman" w:hAnsi="Times New Roman" w:cs="Times New Roman"/>
          <w:color w:val="000000"/>
          <w:w w:val="103"/>
          <w:sz w:val="24"/>
          <w:szCs w:val="24"/>
        </w:rPr>
        <w:t xml:space="preserve">dengan </w:t>
      </w:r>
      <w:r w:rsidR="005562DD" w:rsidRPr="00DA1708">
        <w:rPr>
          <w:rFonts w:ascii="Times New Roman" w:hAnsi="Times New Roman" w:cs="Times New Roman"/>
          <w:color w:val="000000"/>
          <w:w w:val="102"/>
          <w:sz w:val="24"/>
          <w:szCs w:val="24"/>
        </w:rPr>
        <w:t>debitor</w:t>
      </w:r>
      <w:r w:rsidRPr="00DA1708">
        <w:rPr>
          <w:rFonts w:ascii="Times New Roman" w:hAnsi="Times New Roman" w:cs="Times New Roman"/>
          <w:color w:val="000000"/>
          <w:w w:val="102"/>
          <w:sz w:val="24"/>
          <w:szCs w:val="24"/>
        </w:rPr>
        <w:t xml:space="preserve"> yang telah disepakati oleh kedua belah pihak, namun kemungkinan </w:t>
      </w:r>
      <w:r w:rsidR="005562DD" w:rsidRPr="00DA1708">
        <w:rPr>
          <w:rFonts w:ascii="Times New Roman" w:hAnsi="Times New Roman" w:cs="Times New Roman"/>
          <w:color w:val="000000"/>
          <w:spacing w:val="-2"/>
          <w:sz w:val="24"/>
          <w:szCs w:val="24"/>
        </w:rPr>
        <w:lastRenderedPageBreak/>
        <w:t>debitor</w:t>
      </w:r>
      <w:r w:rsidRPr="00DA1708">
        <w:rPr>
          <w:rFonts w:ascii="Times New Roman" w:hAnsi="Times New Roman" w:cs="Times New Roman"/>
          <w:color w:val="000000"/>
          <w:spacing w:val="-2"/>
          <w:sz w:val="24"/>
          <w:szCs w:val="24"/>
        </w:rPr>
        <w:t xml:space="preserve"> melakukan wanprestasi (ingkar janji) masih tetap terjadi. </w:t>
      </w:r>
      <w:r w:rsidR="009F1E4D">
        <w:rPr>
          <w:rFonts w:ascii="Times New Roman" w:hAnsi="Times New Roman" w:cs="Times New Roman"/>
          <w:color w:val="000000"/>
          <w:spacing w:val="-2"/>
          <w:sz w:val="24"/>
          <w:szCs w:val="24"/>
          <w:lang w:val="en-US"/>
        </w:rPr>
        <w:t xml:space="preserve">Selain itu juga  ada kelalaian dari Kreditor  untuk mendaftarkan Perjanjian Fidusia ke kantor Pendaftaran Fidusia  sehingga  perjanjian tersebut  mempunyai kekuatan </w:t>
      </w:r>
      <w:r w:rsidR="009F1E4D" w:rsidRPr="006D11FB">
        <w:rPr>
          <w:rFonts w:ascii="Times New Roman" w:hAnsi="Times New Roman" w:cs="Times New Roman"/>
          <w:i/>
          <w:color w:val="000000"/>
          <w:spacing w:val="-2"/>
          <w:sz w:val="24"/>
          <w:szCs w:val="24"/>
          <w:lang w:val="en-US"/>
        </w:rPr>
        <w:t>title e</w:t>
      </w:r>
      <w:r w:rsidR="006D11FB" w:rsidRPr="006D11FB">
        <w:rPr>
          <w:rFonts w:ascii="Times New Roman" w:hAnsi="Times New Roman" w:cs="Times New Roman"/>
          <w:i/>
          <w:color w:val="000000"/>
          <w:spacing w:val="-2"/>
          <w:sz w:val="24"/>
          <w:szCs w:val="24"/>
          <w:lang w:val="en-US"/>
        </w:rPr>
        <w:t>xecutorial</w:t>
      </w:r>
      <w:r w:rsidR="006D11FB">
        <w:rPr>
          <w:rFonts w:ascii="Times New Roman" w:hAnsi="Times New Roman" w:cs="Times New Roman"/>
          <w:color w:val="000000"/>
          <w:spacing w:val="-2"/>
          <w:sz w:val="24"/>
          <w:szCs w:val="24"/>
          <w:lang w:val="en-US"/>
        </w:rPr>
        <w:t xml:space="preserve">  yang sangat berguna pada saat  debitor melakukan wanprestasi dan dilakukan penyitaan barang jaminan .</w:t>
      </w:r>
      <w:r w:rsidRPr="00DA1708">
        <w:rPr>
          <w:rFonts w:ascii="Times New Roman" w:hAnsi="Times New Roman" w:cs="Times New Roman"/>
          <w:color w:val="000000"/>
          <w:spacing w:val="-3"/>
          <w:sz w:val="24"/>
          <w:szCs w:val="24"/>
        </w:rPr>
        <w:t xml:space="preserve"> </w:t>
      </w:r>
      <w:bookmarkStart w:id="2" w:name="Pg25"/>
      <w:bookmarkEnd w:id="2"/>
    </w:p>
    <w:p w:rsidR="00DF0C11" w:rsidRPr="00DA1708" w:rsidRDefault="005E37F7" w:rsidP="000A2D74">
      <w:pPr>
        <w:spacing w:after="0" w:line="480" w:lineRule="auto"/>
        <w:ind w:left="426" w:right="49" w:firstLine="708"/>
        <w:jc w:val="both"/>
        <w:rPr>
          <w:rFonts w:ascii="Times New Roman" w:hAnsi="Times New Roman" w:cs="Times New Roman"/>
          <w:color w:val="000000"/>
          <w:spacing w:val="-3"/>
          <w:sz w:val="24"/>
          <w:szCs w:val="24"/>
          <w:lang w:val="en-US"/>
        </w:rPr>
      </w:pPr>
      <w:r w:rsidRPr="00DA1708">
        <w:rPr>
          <w:rFonts w:ascii="Times New Roman" w:hAnsi="Times New Roman" w:cs="Times New Roman"/>
          <w:color w:val="000000"/>
          <w:w w:val="102"/>
          <w:sz w:val="24"/>
          <w:szCs w:val="24"/>
          <w:lang w:val="en-US"/>
        </w:rPr>
        <w:t>D</w:t>
      </w:r>
      <w:r w:rsidR="00A11FA7" w:rsidRPr="00DA1708">
        <w:rPr>
          <w:rFonts w:ascii="Times New Roman" w:hAnsi="Times New Roman" w:cs="Times New Roman"/>
          <w:color w:val="000000"/>
          <w:w w:val="102"/>
          <w:sz w:val="24"/>
          <w:szCs w:val="24"/>
        </w:rPr>
        <w:t xml:space="preserve">engan latar belakang tersebut antara peraturan </w:t>
      </w:r>
      <w:r w:rsidR="00A11FA7" w:rsidRPr="00DA1708">
        <w:rPr>
          <w:rFonts w:ascii="Times New Roman" w:hAnsi="Times New Roman" w:cs="Times New Roman"/>
          <w:color w:val="000000"/>
          <w:w w:val="103"/>
          <w:sz w:val="24"/>
          <w:szCs w:val="24"/>
        </w:rPr>
        <w:t xml:space="preserve">yang ada dengan kenyataan atau faktanya dalam </w:t>
      </w:r>
      <w:r w:rsidR="005562DD" w:rsidRPr="00DA1708">
        <w:rPr>
          <w:rFonts w:ascii="Times New Roman" w:hAnsi="Times New Roman" w:cs="Times New Roman"/>
          <w:color w:val="000000"/>
          <w:w w:val="103"/>
          <w:sz w:val="24"/>
          <w:szCs w:val="24"/>
        </w:rPr>
        <w:t>praktik</w:t>
      </w:r>
      <w:r w:rsidR="00A11FA7" w:rsidRPr="00DA1708">
        <w:rPr>
          <w:rFonts w:ascii="Times New Roman" w:hAnsi="Times New Roman" w:cs="Times New Roman"/>
          <w:color w:val="000000"/>
          <w:w w:val="103"/>
          <w:sz w:val="24"/>
          <w:szCs w:val="24"/>
        </w:rPr>
        <w:t xml:space="preserve"> di masyarakat tidak </w:t>
      </w:r>
      <w:r w:rsidR="00A11FA7" w:rsidRPr="00DA1708">
        <w:rPr>
          <w:rFonts w:ascii="Times New Roman" w:hAnsi="Times New Roman" w:cs="Times New Roman"/>
          <w:color w:val="000000"/>
          <w:sz w:val="24"/>
          <w:szCs w:val="24"/>
        </w:rPr>
        <w:t xml:space="preserve">seperti yang diharapkan sehingga dibutuhkan suatu solusi untuk mengakomodasi </w:t>
      </w:r>
      <w:r w:rsidR="00A11FA7" w:rsidRPr="00DA1708">
        <w:rPr>
          <w:rFonts w:ascii="Times New Roman" w:hAnsi="Times New Roman" w:cs="Times New Roman"/>
          <w:color w:val="000000"/>
          <w:spacing w:val="-3"/>
          <w:sz w:val="24"/>
          <w:szCs w:val="24"/>
        </w:rPr>
        <w:t>hal</w:t>
      </w:r>
      <w:r w:rsidRPr="00DA1708">
        <w:rPr>
          <w:rFonts w:ascii="Times New Roman" w:hAnsi="Times New Roman" w:cs="Times New Roman"/>
          <w:color w:val="000000"/>
          <w:w w:val="102"/>
          <w:sz w:val="24"/>
          <w:szCs w:val="24"/>
        </w:rPr>
        <w:t>-</w:t>
      </w:r>
      <w:r w:rsidR="00A11FA7" w:rsidRPr="00DA1708">
        <w:rPr>
          <w:rFonts w:ascii="Times New Roman" w:hAnsi="Times New Roman" w:cs="Times New Roman"/>
          <w:color w:val="000000"/>
          <w:w w:val="102"/>
          <w:sz w:val="24"/>
          <w:szCs w:val="24"/>
        </w:rPr>
        <w:t>hal  tersebut</w:t>
      </w:r>
      <w:r w:rsidRPr="00DA1708">
        <w:rPr>
          <w:rFonts w:ascii="Times New Roman" w:hAnsi="Times New Roman" w:cs="Times New Roman"/>
          <w:color w:val="000000"/>
          <w:w w:val="102"/>
          <w:sz w:val="24"/>
          <w:szCs w:val="24"/>
          <w:lang w:val="en-US"/>
        </w:rPr>
        <w:t>,</w:t>
      </w:r>
      <w:r w:rsidR="00894CFF">
        <w:rPr>
          <w:rFonts w:ascii="Times New Roman" w:hAnsi="Times New Roman" w:cs="Times New Roman"/>
          <w:color w:val="000000"/>
          <w:w w:val="102"/>
          <w:sz w:val="24"/>
          <w:szCs w:val="24"/>
          <w:lang w:val="en-US"/>
        </w:rPr>
        <w:t xml:space="preserve"> </w:t>
      </w:r>
      <w:r w:rsidR="00D60C0D" w:rsidRPr="00DA1708">
        <w:rPr>
          <w:rFonts w:ascii="Times New Roman" w:hAnsi="Times New Roman" w:cs="Times New Roman"/>
          <w:color w:val="000000"/>
          <w:w w:val="102"/>
          <w:sz w:val="24"/>
          <w:szCs w:val="24"/>
        </w:rPr>
        <w:t xml:space="preserve">sehingga </w:t>
      </w:r>
      <w:r w:rsidR="00A11FA7" w:rsidRPr="00DA1708">
        <w:rPr>
          <w:rFonts w:ascii="Times New Roman" w:hAnsi="Times New Roman" w:cs="Times New Roman"/>
          <w:color w:val="000000"/>
          <w:w w:val="102"/>
          <w:sz w:val="24"/>
          <w:szCs w:val="24"/>
        </w:rPr>
        <w:t>di</w:t>
      </w:r>
      <w:r w:rsidRPr="00DA1708">
        <w:rPr>
          <w:rFonts w:ascii="Times New Roman" w:hAnsi="Times New Roman" w:cs="Times New Roman"/>
          <w:color w:val="000000"/>
          <w:w w:val="102"/>
          <w:sz w:val="24"/>
          <w:szCs w:val="24"/>
          <w:lang w:val="en-US"/>
        </w:rPr>
        <w:t xml:space="preserve"> </w:t>
      </w:r>
      <w:r w:rsidR="00D60C0D" w:rsidRPr="00DA1708">
        <w:rPr>
          <w:rFonts w:ascii="Times New Roman" w:hAnsi="Times New Roman" w:cs="Times New Roman"/>
          <w:color w:val="000000"/>
          <w:w w:val="102"/>
          <w:sz w:val="24"/>
          <w:szCs w:val="24"/>
        </w:rPr>
        <w:t xml:space="preserve">dapat </w:t>
      </w:r>
      <w:r w:rsidR="00A11FA7" w:rsidRPr="00DA1708">
        <w:rPr>
          <w:rFonts w:ascii="Times New Roman" w:hAnsi="Times New Roman" w:cs="Times New Roman"/>
          <w:color w:val="000000"/>
          <w:w w:val="102"/>
          <w:sz w:val="24"/>
          <w:szCs w:val="24"/>
        </w:rPr>
        <w:t>suat</w:t>
      </w:r>
      <w:r w:rsidRPr="00DA1708">
        <w:rPr>
          <w:rFonts w:ascii="Times New Roman" w:hAnsi="Times New Roman" w:cs="Times New Roman"/>
          <w:color w:val="000000"/>
          <w:w w:val="102"/>
          <w:sz w:val="24"/>
          <w:szCs w:val="24"/>
          <w:lang w:val="en-US"/>
        </w:rPr>
        <w:t>u</w:t>
      </w:r>
      <w:r w:rsidR="00D60C0D" w:rsidRPr="00DA1708">
        <w:rPr>
          <w:rFonts w:ascii="Times New Roman" w:hAnsi="Times New Roman" w:cs="Times New Roman"/>
          <w:color w:val="000000"/>
          <w:w w:val="102"/>
          <w:sz w:val="24"/>
          <w:szCs w:val="24"/>
        </w:rPr>
        <w:t xml:space="preserve"> solusi/formula yang </w:t>
      </w:r>
      <w:r w:rsidR="00A11FA7" w:rsidRPr="00DA1708">
        <w:rPr>
          <w:rFonts w:ascii="Times New Roman" w:hAnsi="Times New Roman" w:cs="Times New Roman"/>
          <w:color w:val="000000"/>
          <w:w w:val="102"/>
          <w:sz w:val="24"/>
          <w:szCs w:val="24"/>
        </w:rPr>
        <w:t xml:space="preserve">cocok  untuk </w:t>
      </w:r>
      <w:r w:rsidR="00A11FA7" w:rsidRPr="00DA1708">
        <w:rPr>
          <w:rFonts w:ascii="Times New Roman" w:hAnsi="Times New Roman" w:cs="Times New Roman"/>
          <w:color w:val="000000"/>
          <w:sz w:val="24"/>
          <w:szCs w:val="24"/>
        </w:rPr>
        <w:t xml:space="preserve">menjembatani antara </w:t>
      </w:r>
      <w:r w:rsidR="00A11FA7" w:rsidRPr="009F1E4D">
        <w:rPr>
          <w:rFonts w:ascii="Times New Roman" w:hAnsi="Times New Roman" w:cs="Times New Roman"/>
          <w:i/>
          <w:color w:val="000000"/>
          <w:sz w:val="24"/>
          <w:szCs w:val="24"/>
        </w:rPr>
        <w:t>das</w:t>
      </w:r>
      <w:r w:rsidR="0052583A" w:rsidRPr="009F1E4D">
        <w:rPr>
          <w:rFonts w:ascii="Times New Roman" w:hAnsi="Times New Roman" w:cs="Times New Roman"/>
          <w:i/>
          <w:color w:val="000000"/>
          <w:sz w:val="24"/>
          <w:szCs w:val="24"/>
        </w:rPr>
        <w:t xml:space="preserve"> </w:t>
      </w:r>
      <w:r w:rsidR="00A11FA7" w:rsidRPr="009F1E4D">
        <w:rPr>
          <w:rFonts w:ascii="Times New Roman" w:hAnsi="Times New Roman" w:cs="Times New Roman"/>
          <w:i/>
          <w:color w:val="000000"/>
          <w:sz w:val="24"/>
          <w:szCs w:val="24"/>
        </w:rPr>
        <w:t>so</w:t>
      </w:r>
      <w:r w:rsidR="0052583A" w:rsidRPr="009F1E4D">
        <w:rPr>
          <w:rFonts w:ascii="Times New Roman" w:hAnsi="Times New Roman" w:cs="Times New Roman"/>
          <w:i/>
          <w:color w:val="000000"/>
          <w:sz w:val="24"/>
          <w:szCs w:val="24"/>
        </w:rPr>
        <w:t>l</w:t>
      </w:r>
      <w:r w:rsidR="00A11FA7" w:rsidRPr="009F1E4D">
        <w:rPr>
          <w:rFonts w:ascii="Times New Roman" w:hAnsi="Times New Roman" w:cs="Times New Roman"/>
          <w:i/>
          <w:color w:val="000000"/>
          <w:sz w:val="24"/>
          <w:szCs w:val="24"/>
        </w:rPr>
        <w:t>len</w:t>
      </w:r>
      <w:r w:rsidR="00A11FA7" w:rsidRPr="00DA1708">
        <w:rPr>
          <w:rFonts w:ascii="Times New Roman" w:hAnsi="Times New Roman" w:cs="Times New Roman"/>
          <w:color w:val="000000"/>
          <w:sz w:val="24"/>
          <w:szCs w:val="24"/>
        </w:rPr>
        <w:t xml:space="preserve"> dan </w:t>
      </w:r>
      <w:r w:rsidR="00A11FA7" w:rsidRPr="009F1E4D">
        <w:rPr>
          <w:rFonts w:ascii="Times New Roman" w:hAnsi="Times New Roman" w:cs="Times New Roman"/>
          <w:i/>
          <w:color w:val="000000"/>
          <w:sz w:val="24"/>
          <w:szCs w:val="24"/>
        </w:rPr>
        <w:t>das</w:t>
      </w:r>
      <w:r w:rsidR="0052583A" w:rsidRPr="009F1E4D">
        <w:rPr>
          <w:rFonts w:ascii="Times New Roman" w:hAnsi="Times New Roman" w:cs="Times New Roman"/>
          <w:i/>
          <w:color w:val="000000"/>
          <w:sz w:val="24"/>
          <w:szCs w:val="24"/>
        </w:rPr>
        <w:t xml:space="preserve"> </w:t>
      </w:r>
      <w:r w:rsidR="00A11FA7" w:rsidRPr="009F1E4D">
        <w:rPr>
          <w:rFonts w:ascii="Times New Roman" w:hAnsi="Times New Roman" w:cs="Times New Roman"/>
          <w:i/>
          <w:color w:val="000000"/>
          <w:sz w:val="24"/>
          <w:szCs w:val="24"/>
        </w:rPr>
        <w:t>se</w:t>
      </w:r>
      <w:r w:rsidR="0052583A" w:rsidRPr="009F1E4D">
        <w:rPr>
          <w:rFonts w:ascii="Times New Roman" w:hAnsi="Times New Roman" w:cs="Times New Roman"/>
          <w:i/>
          <w:color w:val="000000"/>
          <w:sz w:val="24"/>
          <w:szCs w:val="24"/>
        </w:rPr>
        <w:t>i</w:t>
      </w:r>
      <w:r w:rsidR="00A11FA7" w:rsidRPr="009F1E4D">
        <w:rPr>
          <w:rFonts w:ascii="Times New Roman" w:hAnsi="Times New Roman" w:cs="Times New Roman"/>
          <w:i/>
          <w:color w:val="000000"/>
          <w:sz w:val="24"/>
          <w:szCs w:val="24"/>
        </w:rPr>
        <w:t>n,</w:t>
      </w:r>
      <w:r w:rsidR="00A11FA7" w:rsidRPr="00DA1708">
        <w:rPr>
          <w:rFonts w:ascii="Times New Roman" w:hAnsi="Times New Roman" w:cs="Times New Roman"/>
          <w:color w:val="000000"/>
          <w:sz w:val="24"/>
          <w:szCs w:val="24"/>
        </w:rPr>
        <w:t xml:space="preserve"> sehingga terjadi pertentangan antara </w:t>
      </w:r>
      <w:r w:rsidR="00A11FA7" w:rsidRPr="00DA1708">
        <w:rPr>
          <w:rFonts w:ascii="Times New Roman" w:hAnsi="Times New Roman" w:cs="Times New Roman"/>
          <w:color w:val="000000"/>
          <w:w w:val="106"/>
          <w:sz w:val="24"/>
          <w:szCs w:val="24"/>
        </w:rPr>
        <w:t xml:space="preserve">aturan dan kenyataan yang terjadi dalam dunia </w:t>
      </w:r>
      <w:r w:rsidR="005562DD" w:rsidRPr="00DA1708">
        <w:rPr>
          <w:rFonts w:ascii="Times New Roman" w:hAnsi="Times New Roman" w:cs="Times New Roman"/>
          <w:color w:val="000000"/>
          <w:w w:val="106"/>
          <w:sz w:val="24"/>
          <w:szCs w:val="24"/>
        </w:rPr>
        <w:t>praktik</w:t>
      </w:r>
      <w:r w:rsidR="00A11FA7" w:rsidRPr="00DA1708">
        <w:rPr>
          <w:rFonts w:ascii="Times New Roman" w:hAnsi="Times New Roman" w:cs="Times New Roman"/>
          <w:color w:val="000000"/>
          <w:w w:val="106"/>
          <w:sz w:val="24"/>
          <w:szCs w:val="24"/>
        </w:rPr>
        <w:t xml:space="preserve"> dan dunia usaha yang </w:t>
      </w:r>
      <w:r w:rsidR="00A11FA7" w:rsidRPr="00DA1708">
        <w:rPr>
          <w:rFonts w:ascii="Times New Roman" w:hAnsi="Times New Roman" w:cs="Times New Roman"/>
          <w:color w:val="000000"/>
          <w:spacing w:val="-3"/>
          <w:sz w:val="24"/>
          <w:szCs w:val="24"/>
        </w:rPr>
        <w:t>disebut</w:t>
      </w:r>
      <w:r w:rsidR="001C2C7B">
        <w:rPr>
          <w:rFonts w:ascii="Times New Roman" w:hAnsi="Times New Roman" w:cs="Times New Roman"/>
          <w:color w:val="000000"/>
          <w:spacing w:val="-3"/>
          <w:sz w:val="24"/>
          <w:szCs w:val="24"/>
          <w:lang w:val="en-US"/>
        </w:rPr>
        <w:t xml:space="preserve"> </w:t>
      </w:r>
      <w:r w:rsidR="00A11FA7" w:rsidRPr="00DA1708">
        <w:rPr>
          <w:rFonts w:ascii="Times New Roman" w:hAnsi="Times New Roman" w:cs="Times New Roman"/>
          <w:color w:val="000000"/>
          <w:spacing w:val="-3"/>
          <w:sz w:val="24"/>
          <w:szCs w:val="24"/>
        </w:rPr>
        <w:t xml:space="preserve"> </w:t>
      </w:r>
      <w:r w:rsidR="001C2C7B" w:rsidRPr="009F1E4D">
        <w:rPr>
          <w:rFonts w:ascii="Times New Roman" w:hAnsi="Times New Roman" w:cs="Times New Roman"/>
          <w:i/>
          <w:color w:val="000000"/>
          <w:spacing w:val="-3"/>
          <w:sz w:val="24"/>
          <w:szCs w:val="24"/>
          <w:lang w:val="en-US"/>
        </w:rPr>
        <w:t>g</w:t>
      </w:r>
      <w:r w:rsidR="00A11FA7" w:rsidRPr="009F1E4D">
        <w:rPr>
          <w:rFonts w:ascii="Times New Roman" w:hAnsi="Times New Roman" w:cs="Times New Roman"/>
          <w:i/>
          <w:color w:val="000000"/>
          <w:spacing w:val="-3"/>
          <w:sz w:val="24"/>
          <w:szCs w:val="24"/>
        </w:rPr>
        <w:t>ap.</w:t>
      </w:r>
      <w:r w:rsidR="00A11FA7" w:rsidRPr="00DA1708">
        <w:rPr>
          <w:rFonts w:ascii="Times New Roman" w:hAnsi="Times New Roman" w:cs="Times New Roman"/>
          <w:color w:val="000000"/>
          <w:spacing w:val="-3"/>
          <w:sz w:val="24"/>
          <w:szCs w:val="24"/>
        </w:rPr>
        <w:t xml:space="preserve"> </w:t>
      </w:r>
    </w:p>
    <w:p w:rsidR="00B31DC8" w:rsidRPr="00DA1708" w:rsidRDefault="00A11FA7" w:rsidP="000A2D74">
      <w:pPr>
        <w:spacing w:after="0" w:line="480" w:lineRule="auto"/>
        <w:ind w:left="426" w:right="49" w:firstLine="708"/>
        <w:jc w:val="both"/>
        <w:rPr>
          <w:rFonts w:ascii="Times New Roman" w:hAnsi="Times New Roman" w:cs="Times New Roman"/>
          <w:b/>
          <w:color w:val="000000"/>
          <w:spacing w:val="-3"/>
          <w:sz w:val="24"/>
          <w:szCs w:val="24"/>
          <w:lang w:val="en-US"/>
        </w:rPr>
      </w:pPr>
      <w:r w:rsidRPr="00DA1708">
        <w:rPr>
          <w:rFonts w:ascii="Times New Roman" w:hAnsi="Times New Roman" w:cs="Times New Roman"/>
          <w:color w:val="000000"/>
          <w:w w:val="103"/>
          <w:sz w:val="24"/>
          <w:szCs w:val="24"/>
        </w:rPr>
        <w:t xml:space="preserve">Berdasarkan latar belakang tersebut dan hasil </w:t>
      </w:r>
      <w:r w:rsidR="0052583A" w:rsidRPr="00DA1708">
        <w:rPr>
          <w:rFonts w:ascii="Times New Roman" w:hAnsi="Times New Roman" w:cs="Times New Roman"/>
          <w:color w:val="000000"/>
          <w:w w:val="103"/>
          <w:sz w:val="24"/>
          <w:szCs w:val="24"/>
        </w:rPr>
        <w:t>observasi</w:t>
      </w:r>
      <w:r w:rsidRPr="00DA1708">
        <w:rPr>
          <w:rFonts w:ascii="Times New Roman" w:hAnsi="Times New Roman" w:cs="Times New Roman"/>
          <w:color w:val="000000"/>
          <w:w w:val="103"/>
          <w:sz w:val="24"/>
          <w:szCs w:val="24"/>
        </w:rPr>
        <w:t xml:space="preserve"> yang dilakukan, </w:t>
      </w:r>
      <w:r w:rsidRPr="00DA1708">
        <w:rPr>
          <w:rFonts w:ascii="Times New Roman" w:hAnsi="Times New Roman" w:cs="Times New Roman"/>
          <w:color w:val="000000"/>
          <w:w w:val="106"/>
          <w:sz w:val="24"/>
          <w:szCs w:val="24"/>
        </w:rPr>
        <w:t>maka penulis tertarik untuk meneliti lebih lan</w:t>
      </w:r>
      <w:r w:rsidR="00DF0C11" w:rsidRPr="00DA1708">
        <w:rPr>
          <w:rFonts w:ascii="Times New Roman" w:hAnsi="Times New Roman" w:cs="Times New Roman"/>
          <w:color w:val="000000"/>
          <w:w w:val="106"/>
          <w:sz w:val="24"/>
          <w:szCs w:val="24"/>
        </w:rPr>
        <w:t xml:space="preserve">jut materi yang ada serta akan </w:t>
      </w:r>
      <w:r w:rsidRPr="00DA1708">
        <w:rPr>
          <w:rFonts w:ascii="Times New Roman" w:hAnsi="Times New Roman" w:cs="Times New Roman"/>
          <w:color w:val="000000"/>
          <w:w w:val="106"/>
          <w:sz w:val="24"/>
          <w:szCs w:val="24"/>
        </w:rPr>
        <w:t xml:space="preserve">dituangkan  dalam  bentuk  usulan  penelitian </w:t>
      </w:r>
      <w:r w:rsidR="00095BE1" w:rsidRPr="00DA1708">
        <w:rPr>
          <w:rFonts w:ascii="Times New Roman" w:hAnsi="Times New Roman" w:cs="Times New Roman"/>
          <w:color w:val="000000"/>
          <w:w w:val="106"/>
          <w:sz w:val="24"/>
          <w:szCs w:val="24"/>
          <w:lang w:val="en-US"/>
        </w:rPr>
        <w:t>tesis</w:t>
      </w:r>
      <w:r w:rsidRPr="00DA1708">
        <w:rPr>
          <w:rFonts w:ascii="Times New Roman" w:hAnsi="Times New Roman" w:cs="Times New Roman"/>
          <w:color w:val="000000"/>
          <w:w w:val="106"/>
          <w:sz w:val="24"/>
          <w:szCs w:val="24"/>
        </w:rPr>
        <w:t xml:space="preserve"> dengan  judul </w:t>
      </w:r>
      <w:r w:rsidRPr="00DA1708">
        <w:rPr>
          <w:rFonts w:ascii="Times New Roman" w:hAnsi="Times New Roman" w:cs="Times New Roman"/>
          <w:color w:val="000000"/>
          <w:spacing w:val="-3"/>
          <w:sz w:val="24"/>
          <w:szCs w:val="24"/>
        </w:rPr>
        <w:t>“</w:t>
      </w:r>
      <w:r w:rsidR="00095BE1" w:rsidRPr="00DA1708">
        <w:rPr>
          <w:rFonts w:ascii="Times New Roman" w:hAnsi="Times New Roman" w:cs="Times New Roman"/>
          <w:b/>
          <w:color w:val="000000"/>
          <w:spacing w:val="-3"/>
          <w:sz w:val="24"/>
          <w:szCs w:val="24"/>
        </w:rPr>
        <w:t xml:space="preserve">Perlindungan  Hukum  Terhadap Kreditor Sebagai Pemegang Jaminan Fidusia Dalam  Hal Debitor Wanprestasi </w:t>
      </w:r>
      <w:r w:rsidR="001C2C7B">
        <w:rPr>
          <w:rFonts w:ascii="Times New Roman" w:hAnsi="Times New Roman" w:cs="Times New Roman"/>
          <w:b/>
          <w:color w:val="000000"/>
          <w:spacing w:val="-3"/>
          <w:sz w:val="24"/>
          <w:szCs w:val="24"/>
          <w:lang w:val="en-US"/>
        </w:rPr>
        <w:t xml:space="preserve"> </w:t>
      </w:r>
      <w:r w:rsidR="00095BE1" w:rsidRPr="00DA1708">
        <w:rPr>
          <w:rFonts w:ascii="Times New Roman" w:hAnsi="Times New Roman" w:cs="Times New Roman"/>
          <w:b/>
          <w:color w:val="000000"/>
          <w:spacing w:val="-3"/>
          <w:sz w:val="24"/>
          <w:szCs w:val="24"/>
        </w:rPr>
        <w:t xml:space="preserve">Pada </w:t>
      </w:r>
      <w:r w:rsidR="001C2C7B">
        <w:rPr>
          <w:rFonts w:ascii="Times New Roman" w:hAnsi="Times New Roman" w:cs="Times New Roman"/>
          <w:b/>
          <w:color w:val="000000"/>
          <w:spacing w:val="-3"/>
          <w:sz w:val="24"/>
          <w:szCs w:val="24"/>
          <w:lang w:val="en-US"/>
        </w:rPr>
        <w:t xml:space="preserve"> </w:t>
      </w:r>
      <w:r w:rsidR="00095BE1" w:rsidRPr="00DA1708">
        <w:rPr>
          <w:rFonts w:ascii="Times New Roman" w:hAnsi="Times New Roman" w:cs="Times New Roman"/>
          <w:b/>
          <w:color w:val="000000"/>
          <w:spacing w:val="-3"/>
          <w:sz w:val="24"/>
          <w:szCs w:val="24"/>
        </w:rPr>
        <w:t>P</w:t>
      </w:r>
      <w:r w:rsidR="00095BE1" w:rsidRPr="00DA1708">
        <w:rPr>
          <w:rFonts w:ascii="Times New Roman" w:hAnsi="Times New Roman" w:cs="Times New Roman"/>
          <w:b/>
          <w:color w:val="000000"/>
          <w:spacing w:val="-3"/>
          <w:sz w:val="24"/>
          <w:szCs w:val="24"/>
          <w:lang w:val="en-US"/>
        </w:rPr>
        <w:t>T</w:t>
      </w:r>
      <w:r w:rsidR="00095BE1" w:rsidRPr="00DA1708">
        <w:rPr>
          <w:rFonts w:ascii="Times New Roman" w:hAnsi="Times New Roman" w:cs="Times New Roman"/>
          <w:b/>
          <w:color w:val="000000"/>
          <w:spacing w:val="-3"/>
          <w:sz w:val="24"/>
          <w:szCs w:val="24"/>
        </w:rPr>
        <w:t xml:space="preserve"> Pegadaian (Persero)</w:t>
      </w:r>
      <w:r w:rsidR="00095BE1" w:rsidRPr="00DA1708">
        <w:rPr>
          <w:rFonts w:ascii="Times New Roman" w:hAnsi="Times New Roman" w:cs="Times New Roman"/>
          <w:b/>
          <w:color w:val="000000"/>
          <w:spacing w:val="-3"/>
          <w:sz w:val="24"/>
          <w:szCs w:val="24"/>
          <w:lang w:val="en-US"/>
        </w:rPr>
        <w:t xml:space="preserve"> “</w:t>
      </w:r>
    </w:p>
    <w:p w:rsidR="00FE2CEA" w:rsidRPr="00DA1708" w:rsidRDefault="00FE2CEA" w:rsidP="00911118">
      <w:pPr>
        <w:tabs>
          <w:tab w:val="left" w:pos="426"/>
        </w:tabs>
        <w:spacing w:after="0" w:line="480" w:lineRule="auto"/>
        <w:ind w:right="49"/>
        <w:jc w:val="both"/>
        <w:rPr>
          <w:rFonts w:ascii="Times New Roman" w:hAnsi="Times New Roman" w:cs="Times New Roman"/>
          <w:b/>
          <w:color w:val="000000"/>
          <w:sz w:val="24"/>
          <w:szCs w:val="24"/>
        </w:rPr>
      </w:pPr>
      <w:r w:rsidRPr="00DA1708">
        <w:rPr>
          <w:rFonts w:ascii="Times New Roman" w:hAnsi="Times New Roman" w:cs="Times New Roman"/>
          <w:b/>
          <w:color w:val="000000"/>
          <w:sz w:val="24"/>
          <w:szCs w:val="24"/>
        </w:rPr>
        <w:t xml:space="preserve">B.  </w:t>
      </w:r>
      <w:r w:rsidR="00911118" w:rsidRPr="00DA1708">
        <w:rPr>
          <w:rFonts w:ascii="Times New Roman" w:hAnsi="Times New Roman" w:cs="Times New Roman"/>
          <w:b/>
          <w:color w:val="000000"/>
          <w:sz w:val="24"/>
          <w:szCs w:val="24"/>
        </w:rPr>
        <w:t xml:space="preserve"> </w:t>
      </w:r>
      <w:r w:rsidRPr="00DA1708">
        <w:rPr>
          <w:rFonts w:ascii="Times New Roman" w:hAnsi="Times New Roman" w:cs="Times New Roman"/>
          <w:b/>
          <w:color w:val="000000"/>
          <w:sz w:val="24"/>
          <w:szCs w:val="24"/>
        </w:rPr>
        <w:t xml:space="preserve">Identifikasi Masalah </w:t>
      </w:r>
    </w:p>
    <w:p w:rsidR="00FE2CEA" w:rsidRPr="00DA1708" w:rsidRDefault="00FE2CEA" w:rsidP="00911118">
      <w:pPr>
        <w:spacing w:after="0" w:line="480" w:lineRule="auto"/>
        <w:ind w:left="426" w:right="49" w:firstLine="708"/>
        <w:jc w:val="both"/>
        <w:rPr>
          <w:rFonts w:ascii="Times New Roman" w:hAnsi="Times New Roman" w:cs="Times New Roman"/>
          <w:color w:val="000000"/>
          <w:spacing w:val="-4"/>
          <w:sz w:val="24"/>
          <w:szCs w:val="24"/>
        </w:rPr>
      </w:pPr>
      <w:r w:rsidRPr="00DA1708">
        <w:rPr>
          <w:rFonts w:ascii="Times New Roman" w:hAnsi="Times New Roman" w:cs="Times New Roman"/>
          <w:color w:val="000000"/>
          <w:spacing w:val="-3"/>
          <w:sz w:val="24"/>
          <w:szCs w:val="24"/>
        </w:rPr>
        <w:t xml:space="preserve">Berdasarkan  uraian  dalam  latar  belakang  di atas,  dapat  dirumuskan </w:t>
      </w:r>
      <w:r w:rsidRPr="00DA1708">
        <w:rPr>
          <w:rFonts w:ascii="Times New Roman" w:hAnsi="Times New Roman" w:cs="Times New Roman"/>
          <w:color w:val="000000"/>
          <w:spacing w:val="-4"/>
          <w:sz w:val="24"/>
          <w:szCs w:val="24"/>
        </w:rPr>
        <w:t xml:space="preserve">permasalahan sebagai berikut : </w:t>
      </w:r>
    </w:p>
    <w:p w:rsidR="00FE2CEA" w:rsidRPr="0098142B" w:rsidRDefault="00FE2CEA" w:rsidP="00C76B9B">
      <w:pPr>
        <w:pStyle w:val="ListParagraph"/>
        <w:widowControl w:val="0"/>
        <w:numPr>
          <w:ilvl w:val="0"/>
          <w:numId w:val="7"/>
        </w:numPr>
        <w:autoSpaceDE w:val="0"/>
        <w:autoSpaceDN w:val="0"/>
        <w:adjustRightInd w:val="0"/>
        <w:spacing w:before="190" w:after="0" w:line="480" w:lineRule="auto"/>
        <w:ind w:left="709" w:hanging="283"/>
        <w:jc w:val="both"/>
        <w:rPr>
          <w:rFonts w:ascii="Times New Roman" w:hAnsi="Times New Roman" w:cs="Times New Roman"/>
          <w:color w:val="000000"/>
          <w:spacing w:val="-3"/>
          <w:sz w:val="24"/>
          <w:szCs w:val="24"/>
        </w:rPr>
      </w:pPr>
      <w:r w:rsidRPr="0098142B">
        <w:rPr>
          <w:rFonts w:ascii="Times New Roman" w:hAnsi="Times New Roman" w:cs="Times New Roman"/>
          <w:sz w:val="24"/>
          <w:szCs w:val="24"/>
        </w:rPr>
        <w:t xml:space="preserve">Bagaimana </w:t>
      </w:r>
      <w:r w:rsidR="0052583A" w:rsidRPr="0098142B">
        <w:rPr>
          <w:rFonts w:ascii="Times New Roman" w:hAnsi="Times New Roman" w:cs="Times New Roman"/>
          <w:sz w:val="24"/>
          <w:szCs w:val="24"/>
        </w:rPr>
        <w:t xml:space="preserve">praktik  penjaminan  fidusia  </w:t>
      </w:r>
      <w:r w:rsidRPr="0098142B">
        <w:rPr>
          <w:rFonts w:ascii="Times New Roman" w:hAnsi="Times New Roman" w:cs="Times New Roman"/>
          <w:sz w:val="24"/>
          <w:szCs w:val="24"/>
        </w:rPr>
        <w:t xml:space="preserve">di </w:t>
      </w:r>
      <w:r w:rsidRPr="0098142B">
        <w:rPr>
          <w:rFonts w:ascii="Times New Roman" w:hAnsi="Times New Roman" w:cs="Times New Roman"/>
          <w:color w:val="000000"/>
          <w:spacing w:val="-3"/>
          <w:sz w:val="24"/>
          <w:szCs w:val="24"/>
        </w:rPr>
        <w:t>PT Pegadaian (Persero</w:t>
      </w:r>
      <w:r w:rsidR="001C2C7B">
        <w:rPr>
          <w:rFonts w:ascii="Times New Roman" w:hAnsi="Times New Roman" w:cs="Times New Roman"/>
          <w:color w:val="000000"/>
          <w:spacing w:val="-3"/>
          <w:sz w:val="24"/>
          <w:szCs w:val="24"/>
          <w:lang w:val="en-US"/>
        </w:rPr>
        <w:t>)</w:t>
      </w:r>
      <w:r w:rsidR="0098142B">
        <w:rPr>
          <w:rFonts w:ascii="Times New Roman" w:hAnsi="Times New Roman" w:cs="Times New Roman"/>
          <w:color w:val="000000"/>
          <w:spacing w:val="-3"/>
          <w:sz w:val="24"/>
          <w:szCs w:val="24"/>
        </w:rPr>
        <w:t xml:space="preserve"> ?</w:t>
      </w:r>
    </w:p>
    <w:p w:rsidR="00FE2CEA" w:rsidRPr="00DA1708" w:rsidRDefault="0052583A" w:rsidP="00C76B9B">
      <w:pPr>
        <w:pStyle w:val="ListParagraph"/>
        <w:widowControl w:val="0"/>
        <w:numPr>
          <w:ilvl w:val="0"/>
          <w:numId w:val="7"/>
        </w:numPr>
        <w:autoSpaceDE w:val="0"/>
        <w:autoSpaceDN w:val="0"/>
        <w:adjustRightInd w:val="0"/>
        <w:spacing w:before="190" w:after="0" w:line="480" w:lineRule="auto"/>
        <w:ind w:left="709" w:hanging="283"/>
        <w:jc w:val="both"/>
        <w:rPr>
          <w:rFonts w:ascii="Times New Roman" w:hAnsi="Times New Roman" w:cs="Times New Roman"/>
          <w:color w:val="000000"/>
          <w:spacing w:val="-3"/>
          <w:sz w:val="24"/>
          <w:szCs w:val="24"/>
        </w:rPr>
      </w:pPr>
      <w:r w:rsidRPr="0098142B">
        <w:rPr>
          <w:rFonts w:ascii="Times New Roman" w:hAnsi="Times New Roman" w:cs="Times New Roman"/>
          <w:sz w:val="24"/>
          <w:szCs w:val="24"/>
        </w:rPr>
        <w:t>Aspek-aspek hukum apa saja yang timbul,</w:t>
      </w:r>
      <w:r w:rsidR="00FE2CEA" w:rsidRPr="0098142B">
        <w:rPr>
          <w:rFonts w:ascii="Times New Roman" w:hAnsi="Times New Roman" w:cs="Times New Roman"/>
          <w:sz w:val="24"/>
          <w:szCs w:val="24"/>
        </w:rPr>
        <w:t xml:space="preserve">  </w:t>
      </w:r>
      <w:r w:rsidRPr="0098142B">
        <w:rPr>
          <w:rFonts w:ascii="Times New Roman" w:hAnsi="Times New Roman" w:cs="Times New Roman"/>
          <w:sz w:val="24"/>
          <w:szCs w:val="24"/>
        </w:rPr>
        <w:t>a</w:t>
      </w:r>
      <w:r w:rsidR="00FE2CEA" w:rsidRPr="0098142B">
        <w:rPr>
          <w:rFonts w:ascii="Times New Roman" w:hAnsi="Times New Roman" w:cs="Times New Roman"/>
          <w:sz w:val="24"/>
          <w:szCs w:val="24"/>
        </w:rPr>
        <w:t xml:space="preserve">pabila  </w:t>
      </w:r>
      <w:r w:rsidRPr="0098142B">
        <w:rPr>
          <w:rFonts w:ascii="Times New Roman" w:hAnsi="Times New Roman" w:cs="Times New Roman"/>
          <w:sz w:val="24"/>
          <w:szCs w:val="24"/>
        </w:rPr>
        <w:t xml:space="preserve">akta fidusia  dibuat  </w:t>
      </w:r>
      <w:r w:rsidRPr="0098142B">
        <w:rPr>
          <w:rFonts w:ascii="Times New Roman" w:hAnsi="Times New Roman" w:cs="Times New Roman"/>
          <w:sz w:val="24"/>
          <w:szCs w:val="24"/>
        </w:rPr>
        <w:lastRenderedPageBreak/>
        <w:t>secar</w:t>
      </w:r>
      <w:r w:rsidR="00FE2CEA" w:rsidRPr="0098142B">
        <w:rPr>
          <w:rFonts w:ascii="Times New Roman" w:hAnsi="Times New Roman" w:cs="Times New Roman"/>
          <w:sz w:val="24"/>
          <w:szCs w:val="24"/>
        </w:rPr>
        <w:t xml:space="preserve">a  Notariil  </w:t>
      </w:r>
      <w:r w:rsidRPr="0098142B">
        <w:rPr>
          <w:rFonts w:ascii="Times New Roman" w:hAnsi="Times New Roman" w:cs="Times New Roman"/>
          <w:sz w:val="24"/>
          <w:szCs w:val="24"/>
        </w:rPr>
        <w:t xml:space="preserve">tetapi  tidak didaftarkan  </w:t>
      </w:r>
      <w:r w:rsidR="00FE2CEA" w:rsidRPr="0098142B">
        <w:rPr>
          <w:rFonts w:ascii="Times New Roman" w:hAnsi="Times New Roman" w:cs="Times New Roman"/>
          <w:sz w:val="24"/>
          <w:szCs w:val="24"/>
        </w:rPr>
        <w:t xml:space="preserve">Ke  Kantor Pendaftaran Fidusia  (KPF) </w:t>
      </w:r>
      <w:r w:rsidRPr="0098142B">
        <w:rPr>
          <w:rFonts w:ascii="Times New Roman" w:hAnsi="Times New Roman" w:cs="Times New Roman"/>
          <w:sz w:val="24"/>
          <w:szCs w:val="24"/>
        </w:rPr>
        <w:t>dihubungkan</w:t>
      </w:r>
      <w:r w:rsidR="00FE2CEA" w:rsidRPr="0098142B">
        <w:rPr>
          <w:rFonts w:ascii="Times New Roman" w:hAnsi="Times New Roman" w:cs="Times New Roman"/>
          <w:sz w:val="24"/>
          <w:szCs w:val="24"/>
        </w:rPr>
        <w:t xml:space="preserve"> dengan Undang-Undang No 42 Tahun 1999 </w:t>
      </w:r>
      <w:r w:rsidRPr="0098142B">
        <w:rPr>
          <w:rFonts w:ascii="Times New Roman" w:hAnsi="Times New Roman" w:cs="Times New Roman"/>
          <w:sz w:val="24"/>
          <w:szCs w:val="24"/>
        </w:rPr>
        <w:t xml:space="preserve">tentang </w:t>
      </w:r>
      <w:r w:rsidR="00FE2CEA" w:rsidRPr="0098142B">
        <w:rPr>
          <w:rFonts w:ascii="Times New Roman" w:hAnsi="Times New Roman" w:cs="Times New Roman"/>
          <w:sz w:val="24"/>
          <w:szCs w:val="24"/>
        </w:rPr>
        <w:t xml:space="preserve">Jaminan </w:t>
      </w:r>
      <w:r w:rsidRPr="0098142B">
        <w:rPr>
          <w:rFonts w:ascii="Times New Roman" w:hAnsi="Times New Roman" w:cs="Times New Roman"/>
          <w:sz w:val="24"/>
          <w:szCs w:val="24"/>
        </w:rPr>
        <w:t xml:space="preserve"> </w:t>
      </w:r>
      <w:r w:rsidR="00FE2CEA" w:rsidRPr="0098142B">
        <w:rPr>
          <w:rFonts w:ascii="Times New Roman" w:hAnsi="Times New Roman" w:cs="Times New Roman"/>
          <w:sz w:val="24"/>
          <w:szCs w:val="24"/>
        </w:rPr>
        <w:t xml:space="preserve">Fidusia </w:t>
      </w:r>
      <w:r w:rsidR="00FE2CEA" w:rsidRPr="0098142B">
        <w:rPr>
          <w:rFonts w:ascii="Times New Roman" w:hAnsi="Times New Roman" w:cs="Times New Roman"/>
          <w:color w:val="000000"/>
          <w:spacing w:val="-3"/>
          <w:sz w:val="24"/>
          <w:szCs w:val="24"/>
        </w:rPr>
        <w:t xml:space="preserve"> </w:t>
      </w:r>
      <w:r w:rsidR="00EF1F77" w:rsidRPr="0098142B">
        <w:rPr>
          <w:rFonts w:ascii="Times New Roman" w:hAnsi="Times New Roman" w:cs="Times New Roman"/>
          <w:color w:val="000000"/>
          <w:spacing w:val="-3"/>
          <w:sz w:val="24"/>
          <w:szCs w:val="24"/>
        </w:rPr>
        <w:t xml:space="preserve">PT Pegadaian </w:t>
      </w:r>
      <w:r w:rsidR="00FE2CEA" w:rsidRPr="0098142B">
        <w:rPr>
          <w:rFonts w:ascii="Times New Roman" w:hAnsi="Times New Roman" w:cs="Times New Roman"/>
          <w:color w:val="000000"/>
          <w:spacing w:val="-3"/>
          <w:sz w:val="24"/>
          <w:szCs w:val="24"/>
        </w:rPr>
        <w:t>(Persero)</w:t>
      </w:r>
      <w:r w:rsidR="00C6479B">
        <w:rPr>
          <w:rFonts w:ascii="Times New Roman" w:hAnsi="Times New Roman" w:cs="Times New Roman"/>
          <w:color w:val="000000"/>
          <w:spacing w:val="-3"/>
          <w:sz w:val="24"/>
          <w:szCs w:val="24"/>
          <w:lang w:val="en-US"/>
        </w:rPr>
        <w:t xml:space="preserve"> </w:t>
      </w:r>
      <w:r w:rsidR="00FE2CEA" w:rsidRPr="0098142B">
        <w:rPr>
          <w:rFonts w:ascii="Times New Roman" w:hAnsi="Times New Roman" w:cs="Times New Roman"/>
          <w:sz w:val="24"/>
          <w:szCs w:val="24"/>
        </w:rPr>
        <w:t xml:space="preserve">?                         </w:t>
      </w:r>
      <w:r w:rsidR="00FE2CEA" w:rsidRPr="0098142B">
        <w:rPr>
          <w:rFonts w:ascii="Times New Roman" w:hAnsi="Times New Roman" w:cs="Times New Roman"/>
          <w:color w:val="000000"/>
          <w:spacing w:val="-3"/>
          <w:sz w:val="24"/>
          <w:szCs w:val="24"/>
        </w:rPr>
        <w:t xml:space="preserve"> </w:t>
      </w:r>
    </w:p>
    <w:p w:rsidR="00FE2CEA" w:rsidRPr="00DA1708" w:rsidRDefault="006F275A" w:rsidP="00C76B9B">
      <w:pPr>
        <w:pStyle w:val="ListParagraph"/>
        <w:widowControl w:val="0"/>
        <w:numPr>
          <w:ilvl w:val="0"/>
          <w:numId w:val="7"/>
        </w:numPr>
        <w:autoSpaceDE w:val="0"/>
        <w:autoSpaceDN w:val="0"/>
        <w:adjustRightInd w:val="0"/>
        <w:spacing w:before="190" w:after="0" w:line="480" w:lineRule="auto"/>
        <w:ind w:left="709" w:hanging="283"/>
        <w:jc w:val="both"/>
        <w:rPr>
          <w:rFonts w:ascii="Times New Roman" w:hAnsi="Times New Roman" w:cs="Times New Roman"/>
          <w:color w:val="000000"/>
          <w:spacing w:val="-3"/>
          <w:sz w:val="24"/>
          <w:szCs w:val="24"/>
        </w:rPr>
      </w:pPr>
      <w:r>
        <w:rPr>
          <w:rFonts w:ascii="Times New Roman" w:hAnsi="Times New Roman" w:cs="Times New Roman"/>
          <w:sz w:val="24"/>
          <w:szCs w:val="24"/>
        </w:rPr>
        <w:t xml:space="preserve">Penyelesaian permasalahan apabila </w:t>
      </w:r>
      <w:r w:rsidR="0052583A" w:rsidRPr="00DA1708">
        <w:rPr>
          <w:rFonts w:ascii="Times New Roman" w:hAnsi="Times New Roman" w:cs="Times New Roman"/>
          <w:sz w:val="24"/>
          <w:szCs w:val="24"/>
        </w:rPr>
        <w:t>Akta Fidusia (Notariil) tidak didaftarkan ke Kantor Pendaftaran Fidusia dan apa pengaruh hukumnya terhadap debitor dan kreditor</w:t>
      </w:r>
      <w:r w:rsidR="00C6479B">
        <w:rPr>
          <w:rFonts w:ascii="Times New Roman" w:hAnsi="Times New Roman" w:cs="Times New Roman"/>
          <w:sz w:val="24"/>
          <w:szCs w:val="24"/>
          <w:lang w:val="en-US"/>
        </w:rPr>
        <w:t xml:space="preserve"> </w:t>
      </w:r>
      <w:r w:rsidR="00FE2CEA" w:rsidRPr="00DA1708">
        <w:rPr>
          <w:rFonts w:ascii="Times New Roman" w:hAnsi="Times New Roman" w:cs="Times New Roman"/>
          <w:sz w:val="24"/>
          <w:szCs w:val="24"/>
        </w:rPr>
        <w:t>?</w:t>
      </w:r>
    </w:p>
    <w:p w:rsidR="00FE2CEA" w:rsidRPr="00DA1708" w:rsidRDefault="00FE2CEA" w:rsidP="00081764">
      <w:pPr>
        <w:tabs>
          <w:tab w:val="left" w:pos="426"/>
        </w:tabs>
        <w:spacing w:after="0" w:line="480" w:lineRule="auto"/>
        <w:ind w:right="49"/>
        <w:jc w:val="both"/>
        <w:rPr>
          <w:rFonts w:ascii="Times New Roman" w:hAnsi="Times New Roman" w:cs="Times New Roman"/>
          <w:b/>
          <w:color w:val="000000"/>
          <w:sz w:val="24"/>
          <w:szCs w:val="24"/>
        </w:rPr>
      </w:pPr>
      <w:r w:rsidRPr="00DA1708">
        <w:rPr>
          <w:rFonts w:ascii="Times New Roman" w:hAnsi="Times New Roman" w:cs="Times New Roman"/>
          <w:b/>
          <w:color w:val="000000"/>
          <w:sz w:val="24"/>
          <w:szCs w:val="24"/>
        </w:rPr>
        <w:t xml:space="preserve">C.   Tujuan Penelitian </w:t>
      </w:r>
    </w:p>
    <w:p w:rsidR="00FE2CEA" w:rsidRPr="00DA1708" w:rsidRDefault="00FE2CEA" w:rsidP="00081764">
      <w:pPr>
        <w:spacing w:after="0" w:line="480" w:lineRule="auto"/>
        <w:ind w:left="426" w:right="49" w:firstLine="708"/>
        <w:jc w:val="both"/>
        <w:rPr>
          <w:rFonts w:ascii="Times New Roman" w:hAnsi="Times New Roman" w:cs="Times New Roman"/>
          <w:color w:val="000000"/>
          <w:spacing w:val="-2"/>
          <w:sz w:val="24"/>
          <w:szCs w:val="24"/>
        </w:rPr>
      </w:pPr>
      <w:r w:rsidRPr="00DA1708">
        <w:rPr>
          <w:rFonts w:ascii="Times New Roman" w:hAnsi="Times New Roman" w:cs="Times New Roman"/>
          <w:color w:val="000000"/>
          <w:sz w:val="24"/>
          <w:szCs w:val="24"/>
        </w:rPr>
        <w:t xml:space="preserve">Dari permasalahan di atas, maka secara keseluruhan tujuan penelitian </w:t>
      </w:r>
      <w:r w:rsidRPr="00DA1708">
        <w:rPr>
          <w:rFonts w:ascii="Times New Roman" w:hAnsi="Times New Roman" w:cs="Times New Roman"/>
          <w:color w:val="000000"/>
          <w:spacing w:val="-2"/>
          <w:sz w:val="24"/>
          <w:szCs w:val="24"/>
        </w:rPr>
        <w:t xml:space="preserve">ini adalah : </w:t>
      </w:r>
    </w:p>
    <w:p w:rsidR="00EF1F77" w:rsidRPr="00DA1708" w:rsidRDefault="00FE2CEA" w:rsidP="00081764">
      <w:pPr>
        <w:widowControl w:val="0"/>
        <w:autoSpaceDE w:val="0"/>
        <w:autoSpaceDN w:val="0"/>
        <w:adjustRightInd w:val="0"/>
        <w:spacing w:after="0" w:line="480" w:lineRule="auto"/>
        <w:ind w:left="709" w:hanging="283"/>
        <w:jc w:val="both"/>
        <w:rPr>
          <w:rFonts w:ascii="Times New Roman" w:hAnsi="Times New Roman" w:cs="Times New Roman"/>
          <w:color w:val="000000"/>
          <w:spacing w:val="-3"/>
          <w:sz w:val="24"/>
          <w:szCs w:val="24"/>
        </w:rPr>
      </w:pPr>
      <w:r w:rsidRPr="00DA1708">
        <w:rPr>
          <w:rFonts w:ascii="Times New Roman" w:hAnsi="Times New Roman" w:cs="Times New Roman"/>
          <w:color w:val="000000"/>
          <w:spacing w:val="-1"/>
          <w:sz w:val="24"/>
          <w:szCs w:val="24"/>
        </w:rPr>
        <w:t xml:space="preserve">1. Untuk  mengetahui  dan  menganalisis </w:t>
      </w:r>
      <w:r w:rsidR="006F275A" w:rsidRPr="00DA1708">
        <w:rPr>
          <w:rFonts w:ascii="Times New Roman" w:hAnsi="Times New Roman" w:cs="Times New Roman"/>
          <w:sz w:val="24"/>
          <w:szCs w:val="24"/>
        </w:rPr>
        <w:t xml:space="preserve">praktik  penjaminan  </w:t>
      </w:r>
      <w:r w:rsidRPr="00DA1708">
        <w:rPr>
          <w:rFonts w:ascii="Times New Roman" w:hAnsi="Times New Roman" w:cs="Times New Roman"/>
          <w:sz w:val="24"/>
          <w:szCs w:val="24"/>
        </w:rPr>
        <w:t xml:space="preserve">fidusia  di </w:t>
      </w:r>
      <w:r w:rsidRPr="00DA1708">
        <w:rPr>
          <w:rFonts w:ascii="Times New Roman" w:hAnsi="Times New Roman" w:cs="Times New Roman"/>
          <w:color w:val="000000"/>
          <w:spacing w:val="-3"/>
          <w:sz w:val="24"/>
          <w:szCs w:val="24"/>
        </w:rPr>
        <w:t>PT Pegadaian (Persero)</w:t>
      </w:r>
      <w:r w:rsidR="0098142B">
        <w:rPr>
          <w:rFonts w:ascii="Times New Roman" w:hAnsi="Times New Roman" w:cs="Times New Roman"/>
          <w:color w:val="000000"/>
          <w:spacing w:val="-3"/>
          <w:sz w:val="24"/>
          <w:szCs w:val="24"/>
        </w:rPr>
        <w:t>.</w:t>
      </w:r>
    </w:p>
    <w:p w:rsidR="00EF1F77" w:rsidRPr="00DA1708" w:rsidRDefault="00FE2CEA" w:rsidP="00081764">
      <w:pPr>
        <w:widowControl w:val="0"/>
        <w:autoSpaceDE w:val="0"/>
        <w:autoSpaceDN w:val="0"/>
        <w:adjustRightInd w:val="0"/>
        <w:spacing w:after="0" w:line="480" w:lineRule="auto"/>
        <w:ind w:left="709" w:hanging="283"/>
        <w:jc w:val="both"/>
        <w:rPr>
          <w:rFonts w:ascii="Times New Roman" w:hAnsi="Times New Roman" w:cs="Times New Roman"/>
          <w:color w:val="000000"/>
          <w:spacing w:val="-3"/>
          <w:sz w:val="24"/>
          <w:szCs w:val="24"/>
        </w:rPr>
      </w:pPr>
      <w:r w:rsidRPr="00DA1708">
        <w:rPr>
          <w:rFonts w:ascii="Times New Roman" w:hAnsi="Times New Roman" w:cs="Times New Roman"/>
          <w:color w:val="000000"/>
          <w:spacing w:val="-3"/>
          <w:sz w:val="24"/>
          <w:szCs w:val="24"/>
        </w:rPr>
        <w:t xml:space="preserve">2. </w:t>
      </w:r>
      <w:r w:rsidRPr="00DA1708">
        <w:rPr>
          <w:rFonts w:ascii="Times New Roman" w:hAnsi="Times New Roman" w:cs="Times New Roman"/>
          <w:color w:val="000000"/>
          <w:sz w:val="24"/>
          <w:szCs w:val="24"/>
        </w:rPr>
        <w:t>Untuk mengetahui dan menganalisis</w:t>
      </w:r>
      <w:r w:rsidRPr="00DA1708">
        <w:rPr>
          <w:rFonts w:ascii="Times New Roman" w:hAnsi="Times New Roman" w:cs="Times New Roman"/>
          <w:sz w:val="24"/>
          <w:szCs w:val="24"/>
        </w:rPr>
        <w:t xml:space="preserve"> </w:t>
      </w:r>
      <w:r w:rsidR="00EF1F77" w:rsidRPr="00DA1708">
        <w:rPr>
          <w:rFonts w:ascii="Times New Roman" w:hAnsi="Times New Roman" w:cs="Times New Roman"/>
          <w:sz w:val="24"/>
          <w:szCs w:val="24"/>
        </w:rPr>
        <w:t xml:space="preserve">Aspek-aspek hukum apa saja yang timbul, apabila  akta fidusia  dibuat  secara  Notariil  tetapi  tidak didaftarkan  Ke  Kantor Pendaftaran Fidusia  (KPF) dihubungkan dengan Undang-Undang No 42 Tahun 1999 tentang Jaminan  Fidusia  </w:t>
      </w:r>
      <w:r w:rsidR="00EF1F77" w:rsidRPr="00DA1708">
        <w:rPr>
          <w:rFonts w:ascii="Times New Roman" w:hAnsi="Times New Roman" w:cs="Times New Roman"/>
          <w:color w:val="000000"/>
          <w:spacing w:val="-3"/>
          <w:sz w:val="24"/>
          <w:szCs w:val="24"/>
        </w:rPr>
        <w:t>PT Pegadaian (Persero)</w:t>
      </w:r>
      <w:r w:rsidR="00EF1F77" w:rsidRPr="00DA1708">
        <w:rPr>
          <w:rFonts w:ascii="Times New Roman" w:hAnsi="Times New Roman" w:cs="Times New Roman"/>
          <w:sz w:val="24"/>
          <w:szCs w:val="24"/>
        </w:rPr>
        <w:t xml:space="preserve">.                           </w:t>
      </w:r>
    </w:p>
    <w:p w:rsidR="00EF1F77" w:rsidRPr="00DA1708" w:rsidRDefault="00FE2CEA" w:rsidP="00081764">
      <w:pPr>
        <w:widowControl w:val="0"/>
        <w:autoSpaceDE w:val="0"/>
        <w:autoSpaceDN w:val="0"/>
        <w:adjustRightInd w:val="0"/>
        <w:spacing w:after="0" w:line="480" w:lineRule="auto"/>
        <w:ind w:left="709" w:hanging="283"/>
        <w:jc w:val="both"/>
        <w:rPr>
          <w:rFonts w:ascii="Times New Roman" w:hAnsi="Times New Roman" w:cs="Times New Roman"/>
          <w:color w:val="000000"/>
          <w:spacing w:val="-3"/>
          <w:sz w:val="24"/>
          <w:szCs w:val="24"/>
        </w:rPr>
      </w:pPr>
      <w:r w:rsidRPr="00DA1708">
        <w:rPr>
          <w:rFonts w:ascii="Times New Roman" w:hAnsi="Times New Roman" w:cs="Times New Roman"/>
          <w:color w:val="000000"/>
          <w:spacing w:val="-3"/>
          <w:sz w:val="24"/>
          <w:szCs w:val="24"/>
        </w:rPr>
        <w:t>3.</w:t>
      </w:r>
      <w:r w:rsidR="00EF1F77" w:rsidRPr="00DA1708">
        <w:rPr>
          <w:rFonts w:ascii="Times New Roman" w:hAnsi="Times New Roman" w:cs="Times New Roman"/>
          <w:color w:val="000000"/>
          <w:spacing w:val="-3"/>
          <w:sz w:val="24"/>
          <w:szCs w:val="24"/>
        </w:rPr>
        <w:t xml:space="preserve"> </w:t>
      </w:r>
      <w:r w:rsidRPr="00DA1708">
        <w:rPr>
          <w:rFonts w:ascii="Times New Roman" w:hAnsi="Times New Roman" w:cs="Times New Roman"/>
          <w:sz w:val="24"/>
          <w:szCs w:val="24"/>
        </w:rPr>
        <w:t xml:space="preserve">Untuk mengetahui dan mengkaji </w:t>
      </w:r>
      <w:r w:rsidR="006F275A">
        <w:rPr>
          <w:rFonts w:ascii="Times New Roman" w:hAnsi="Times New Roman" w:cs="Times New Roman"/>
          <w:sz w:val="24"/>
          <w:szCs w:val="24"/>
        </w:rPr>
        <w:t xml:space="preserve">penyelesaian permasalahan apabila </w:t>
      </w:r>
      <w:r w:rsidR="00EF1F77" w:rsidRPr="00DA1708">
        <w:rPr>
          <w:rFonts w:ascii="Times New Roman" w:hAnsi="Times New Roman" w:cs="Times New Roman"/>
          <w:sz w:val="24"/>
          <w:szCs w:val="24"/>
        </w:rPr>
        <w:t xml:space="preserve">Akta Fidusia (Notariil) tidak didaftarkan ke </w:t>
      </w:r>
      <w:r w:rsidR="00C6479B">
        <w:rPr>
          <w:rFonts w:ascii="Times New Roman" w:hAnsi="Times New Roman" w:cs="Times New Roman"/>
          <w:sz w:val="24"/>
          <w:szCs w:val="24"/>
        </w:rPr>
        <w:t>Kantor Pendaftaran Fidusia dan</w:t>
      </w:r>
      <w:r w:rsidR="00C6479B">
        <w:rPr>
          <w:rFonts w:ascii="Times New Roman" w:hAnsi="Times New Roman" w:cs="Times New Roman"/>
          <w:sz w:val="24"/>
          <w:szCs w:val="24"/>
          <w:lang w:val="en-US"/>
        </w:rPr>
        <w:t xml:space="preserve"> </w:t>
      </w:r>
      <w:r w:rsidR="00EF1F77" w:rsidRPr="00DA1708">
        <w:rPr>
          <w:rFonts w:ascii="Times New Roman" w:hAnsi="Times New Roman" w:cs="Times New Roman"/>
          <w:sz w:val="24"/>
          <w:szCs w:val="24"/>
        </w:rPr>
        <w:t>pengaruh hukumnya terhadap debitor dan kreditor.</w:t>
      </w:r>
    </w:p>
    <w:p w:rsidR="00FE2CEA" w:rsidRPr="00DA1708" w:rsidRDefault="00FE2CEA" w:rsidP="00B36048">
      <w:pPr>
        <w:spacing w:after="0" w:line="480" w:lineRule="auto"/>
        <w:ind w:right="49"/>
        <w:jc w:val="both"/>
        <w:rPr>
          <w:rFonts w:ascii="Times New Roman" w:hAnsi="Times New Roman" w:cs="Times New Roman"/>
          <w:b/>
          <w:color w:val="000000"/>
          <w:sz w:val="24"/>
          <w:szCs w:val="24"/>
        </w:rPr>
      </w:pPr>
      <w:r w:rsidRPr="00DA1708">
        <w:rPr>
          <w:rFonts w:ascii="Times New Roman" w:hAnsi="Times New Roman" w:cs="Times New Roman"/>
          <w:b/>
          <w:color w:val="000000"/>
          <w:sz w:val="24"/>
          <w:szCs w:val="24"/>
        </w:rPr>
        <w:t xml:space="preserve">D.   Kegunaan Penelitian </w:t>
      </w:r>
    </w:p>
    <w:p w:rsidR="00FE2CEA" w:rsidRPr="00DA1708" w:rsidRDefault="00FE2CEA" w:rsidP="00B36048">
      <w:pPr>
        <w:tabs>
          <w:tab w:val="left" w:pos="1134"/>
        </w:tabs>
        <w:spacing w:after="0" w:line="480" w:lineRule="auto"/>
        <w:ind w:left="426" w:right="49" w:firstLine="284"/>
        <w:jc w:val="both"/>
        <w:rPr>
          <w:rFonts w:ascii="Times New Roman" w:hAnsi="Times New Roman" w:cs="Times New Roman"/>
          <w:color w:val="000000"/>
          <w:spacing w:val="-3"/>
          <w:sz w:val="24"/>
          <w:szCs w:val="24"/>
        </w:rPr>
      </w:pPr>
      <w:r w:rsidRPr="00DA1708">
        <w:rPr>
          <w:rFonts w:ascii="Times New Roman" w:hAnsi="Times New Roman" w:cs="Times New Roman"/>
          <w:color w:val="000000"/>
          <w:w w:val="103"/>
          <w:sz w:val="24"/>
          <w:szCs w:val="24"/>
        </w:rPr>
        <w:t xml:space="preserve">       Berdasarkan  hal-hal  tersebut  di atas,  maka  kegunaan  penelitian  ini </w:t>
      </w:r>
      <w:r w:rsidRPr="00DA1708">
        <w:rPr>
          <w:rFonts w:ascii="Times New Roman" w:hAnsi="Times New Roman" w:cs="Times New Roman"/>
          <w:color w:val="000000"/>
          <w:spacing w:val="-3"/>
          <w:sz w:val="24"/>
          <w:szCs w:val="24"/>
        </w:rPr>
        <w:t xml:space="preserve">adalah : </w:t>
      </w:r>
    </w:p>
    <w:p w:rsidR="00FE2CEA" w:rsidRPr="00DA1708" w:rsidRDefault="00FE2CEA" w:rsidP="00081764">
      <w:pPr>
        <w:spacing w:after="0" w:line="480" w:lineRule="auto"/>
        <w:ind w:left="709" w:right="49" w:hanging="284"/>
        <w:jc w:val="both"/>
        <w:rPr>
          <w:rFonts w:ascii="Times New Roman" w:hAnsi="Times New Roman" w:cs="Times New Roman"/>
          <w:color w:val="000000"/>
          <w:sz w:val="24"/>
          <w:szCs w:val="24"/>
        </w:rPr>
      </w:pPr>
      <w:bookmarkStart w:id="3" w:name="Pg26"/>
      <w:bookmarkEnd w:id="3"/>
      <w:r w:rsidRPr="00DA1708">
        <w:rPr>
          <w:rFonts w:ascii="Times New Roman" w:hAnsi="Times New Roman" w:cs="Times New Roman"/>
          <w:color w:val="000000"/>
          <w:spacing w:val="-3"/>
          <w:sz w:val="24"/>
          <w:szCs w:val="24"/>
        </w:rPr>
        <w:lastRenderedPageBreak/>
        <w:t xml:space="preserve">1. </w:t>
      </w:r>
      <w:r w:rsidRPr="00DA1708">
        <w:rPr>
          <w:rFonts w:ascii="Times New Roman" w:hAnsi="Times New Roman" w:cs="Times New Roman"/>
          <w:color w:val="000000"/>
          <w:spacing w:val="-3"/>
          <w:sz w:val="24"/>
          <w:szCs w:val="24"/>
        </w:rPr>
        <w:tab/>
      </w:r>
      <w:r w:rsidRPr="00DA1708">
        <w:rPr>
          <w:rFonts w:ascii="Times New Roman" w:hAnsi="Times New Roman" w:cs="Times New Roman"/>
          <w:color w:val="000000"/>
          <w:sz w:val="24"/>
          <w:szCs w:val="24"/>
        </w:rPr>
        <w:t xml:space="preserve">Dari segi praktis, bagi masyarakat hasil penelitian ini diharapkan dapat </w:t>
      </w:r>
      <w:r w:rsidR="00C6479B">
        <w:rPr>
          <w:rFonts w:ascii="Times New Roman" w:hAnsi="Times New Roman" w:cs="Times New Roman"/>
          <w:color w:val="000000"/>
          <w:w w:val="102"/>
          <w:sz w:val="24"/>
          <w:szCs w:val="24"/>
        </w:rPr>
        <w:t xml:space="preserve">dijadikan </w:t>
      </w:r>
      <w:r w:rsidRPr="00DA1708">
        <w:rPr>
          <w:rFonts w:ascii="Times New Roman" w:hAnsi="Times New Roman" w:cs="Times New Roman"/>
          <w:color w:val="000000"/>
          <w:w w:val="102"/>
          <w:sz w:val="24"/>
          <w:szCs w:val="24"/>
        </w:rPr>
        <w:t>b</w:t>
      </w:r>
      <w:r w:rsidR="00C6479B">
        <w:rPr>
          <w:rFonts w:ascii="Times New Roman" w:hAnsi="Times New Roman" w:cs="Times New Roman"/>
          <w:color w:val="000000"/>
          <w:w w:val="102"/>
          <w:sz w:val="24"/>
          <w:szCs w:val="24"/>
        </w:rPr>
        <w:t xml:space="preserve">ahan masukan </w:t>
      </w:r>
      <w:r w:rsidRPr="00DA1708">
        <w:rPr>
          <w:rFonts w:ascii="Times New Roman" w:hAnsi="Times New Roman" w:cs="Times New Roman"/>
          <w:color w:val="000000"/>
          <w:w w:val="102"/>
          <w:sz w:val="24"/>
          <w:szCs w:val="24"/>
        </w:rPr>
        <w:t xml:space="preserve">dalam  rangka mengetahui </w:t>
      </w:r>
      <w:r w:rsidR="00C6479B">
        <w:rPr>
          <w:rFonts w:ascii="Times New Roman" w:hAnsi="Times New Roman" w:cs="Times New Roman"/>
          <w:color w:val="000000"/>
          <w:w w:val="102"/>
          <w:sz w:val="24"/>
          <w:szCs w:val="24"/>
          <w:lang w:val="en-US"/>
        </w:rPr>
        <w:t xml:space="preserve"> </w:t>
      </w:r>
      <w:r w:rsidRPr="00DA1708">
        <w:rPr>
          <w:rFonts w:ascii="Times New Roman" w:hAnsi="Times New Roman" w:cs="Times New Roman"/>
          <w:color w:val="000000"/>
          <w:w w:val="102"/>
          <w:sz w:val="24"/>
          <w:szCs w:val="24"/>
        </w:rPr>
        <w:t xml:space="preserve">pelaksanaan </w:t>
      </w:r>
      <w:r w:rsidRPr="00DA1708">
        <w:rPr>
          <w:rFonts w:ascii="Times New Roman" w:hAnsi="Times New Roman" w:cs="Times New Roman"/>
          <w:color w:val="000000"/>
          <w:w w:val="102"/>
          <w:sz w:val="24"/>
          <w:szCs w:val="24"/>
        </w:rPr>
        <w:tab/>
      </w:r>
      <w:r w:rsidR="00C6479B">
        <w:rPr>
          <w:rFonts w:ascii="Times New Roman" w:hAnsi="Times New Roman" w:cs="Times New Roman"/>
          <w:color w:val="000000"/>
          <w:sz w:val="24"/>
          <w:szCs w:val="24"/>
        </w:rPr>
        <w:t>eksekusi menangani kredit</w:t>
      </w:r>
      <w:r w:rsidRPr="00DA1708">
        <w:rPr>
          <w:rFonts w:ascii="Times New Roman" w:hAnsi="Times New Roman" w:cs="Times New Roman"/>
          <w:color w:val="000000"/>
          <w:sz w:val="24"/>
          <w:szCs w:val="24"/>
        </w:rPr>
        <w:t xml:space="preserve"> bermasalah   dalam   pemberian   kredit </w:t>
      </w:r>
      <w:r w:rsidRPr="00DA1708">
        <w:rPr>
          <w:rFonts w:ascii="Times New Roman" w:hAnsi="Times New Roman" w:cs="Times New Roman"/>
          <w:color w:val="000000"/>
          <w:sz w:val="24"/>
          <w:szCs w:val="24"/>
        </w:rPr>
        <w:tab/>
      </w:r>
      <w:r w:rsidRPr="00DA1708">
        <w:rPr>
          <w:rFonts w:ascii="Times New Roman" w:hAnsi="Times New Roman" w:cs="Times New Roman"/>
          <w:color w:val="000000"/>
          <w:spacing w:val="-3"/>
          <w:sz w:val="24"/>
          <w:szCs w:val="24"/>
        </w:rPr>
        <w:t xml:space="preserve">angsuran sistem fidusia di </w:t>
      </w:r>
      <w:r w:rsidR="00DF0C11" w:rsidRPr="00DA1708">
        <w:rPr>
          <w:rFonts w:ascii="Times New Roman" w:hAnsi="Times New Roman" w:cs="Times New Roman"/>
          <w:color w:val="000000"/>
          <w:spacing w:val="-3"/>
          <w:sz w:val="24"/>
          <w:szCs w:val="24"/>
          <w:lang w:val="en-US"/>
        </w:rPr>
        <w:t xml:space="preserve">PT </w:t>
      </w:r>
      <w:r w:rsidRPr="00DA1708">
        <w:rPr>
          <w:rFonts w:ascii="Times New Roman" w:hAnsi="Times New Roman" w:cs="Times New Roman"/>
          <w:color w:val="000000"/>
          <w:spacing w:val="-3"/>
          <w:sz w:val="24"/>
          <w:szCs w:val="24"/>
        </w:rPr>
        <w:t xml:space="preserve"> Pegadaian </w:t>
      </w:r>
      <w:r w:rsidR="00DF0C11" w:rsidRPr="00DA1708">
        <w:rPr>
          <w:rFonts w:ascii="Times New Roman" w:hAnsi="Times New Roman" w:cs="Times New Roman"/>
          <w:color w:val="000000"/>
          <w:spacing w:val="-3"/>
          <w:sz w:val="24"/>
          <w:szCs w:val="24"/>
          <w:lang w:val="en-US"/>
        </w:rPr>
        <w:t xml:space="preserve">(Persero) </w:t>
      </w:r>
      <w:r w:rsidRPr="00DA1708">
        <w:rPr>
          <w:rFonts w:ascii="Times New Roman" w:hAnsi="Times New Roman" w:cs="Times New Roman"/>
          <w:color w:val="000000"/>
          <w:spacing w:val="-3"/>
          <w:sz w:val="24"/>
          <w:szCs w:val="24"/>
        </w:rPr>
        <w:t xml:space="preserve">. </w:t>
      </w:r>
    </w:p>
    <w:p w:rsidR="000A2D74" w:rsidRPr="0098142B" w:rsidRDefault="00FE2CEA" w:rsidP="00894CFF">
      <w:pPr>
        <w:spacing w:after="0" w:line="480" w:lineRule="auto"/>
        <w:ind w:left="567" w:right="49" w:hanging="283"/>
        <w:jc w:val="both"/>
        <w:rPr>
          <w:rFonts w:ascii="Times New Roman" w:hAnsi="Times New Roman" w:cs="Times New Roman"/>
          <w:color w:val="000000"/>
          <w:spacing w:val="-3"/>
          <w:sz w:val="24"/>
          <w:szCs w:val="24"/>
        </w:rPr>
      </w:pPr>
      <w:r w:rsidRPr="00DA1708">
        <w:rPr>
          <w:rFonts w:ascii="Times New Roman" w:hAnsi="Times New Roman" w:cs="Times New Roman"/>
          <w:color w:val="000000"/>
          <w:spacing w:val="-3"/>
          <w:sz w:val="24"/>
          <w:szCs w:val="24"/>
        </w:rPr>
        <w:t xml:space="preserve"> 2. </w:t>
      </w:r>
      <w:r w:rsidR="00911118" w:rsidRPr="00DA1708">
        <w:rPr>
          <w:rFonts w:ascii="Times New Roman" w:hAnsi="Times New Roman" w:cs="Times New Roman"/>
          <w:color w:val="000000"/>
          <w:spacing w:val="-3"/>
          <w:sz w:val="24"/>
          <w:szCs w:val="24"/>
        </w:rPr>
        <w:t xml:space="preserve"> </w:t>
      </w:r>
      <w:r w:rsidRPr="00DA1708">
        <w:rPr>
          <w:rFonts w:ascii="Times New Roman" w:hAnsi="Times New Roman" w:cs="Times New Roman"/>
          <w:color w:val="000000"/>
          <w:spacing w:val="-2"/>
          <w:sz w:val="24"/>
          <w:szCs w:val="24"/>
        </w:rPr>
        <w:t xml:space="preserve">Dari  segi  teoritis,  bagi  akademisi  penelitian  ini  diharapkan  memberi </w:t>
      </w:r>
      <w:r w:rsidRPr="00DA1708">
        <w:rPr>
          <w:rFonts w:ascii="Times New Roman" w:hAnsi="Times New Roman" w:cs="Times New Roman"/>
          <w:color w:val="000000"/>
          <w:spacing w:val="-2"/>
          <w:sz w:val="24"/>
          <w:szCs w:val="24"/>
        </w:rPr>
        <w:br/>
      </w:r>
      <w:r w:rsidRPr="00DA1708">
        <w:rPr>
          <w:rFonts w:ascii="Times New Roman" w:hAnsi="Times New Roman" w:cs="Times New Roman"/>
          <w:color w:val="000000"/>
          <w:spacing w:val="-2"/>
          <w:sz w:val="24"/>
          <w:szCs w:val="24"/>
        </w:rPr>
        <w:tab/>
      </w:r>
      <w:r w:rsidRPr="00DA1708">
        <w:rPr>
          <w:rFonts w:ascii="Times New Roman" w:hAnsi="Times New Roman" w:cs="Times New Roman"/>
          <w:color w:val="000000"/>
          <w:w w:val="103"/>
          <w:sz w:val="24"/>
          <w:szCs w:val="24"/>
        </w:rPr>
        <w:t>manfaat teoritis  berupa   sumbangan   bagi   pengembangan   ilmu</w:t>
      </w:r>
      <w:r w:rsidRPr="00DA1708">
        <w:rPr>
          <w:rFonts w:ascii="Times New Roman" w:hAnsi="Times New Roman" w:cs="Times New Roman"/>
          <w:color w:val="000000"/>
          <w:w w:val="103"/>
          <w:sz w:val="24"/>
          <w:szCs w:val="24"/>
        </w:rPr>
        <w:tab/>
      </w:r>
      <w:r w:rsidRPr="00DA1708">
        <w:rPr>
          <w:rFonts w:ascii="Times New Roman" w:hAnsi="Times New Roman" w:cs="Times New Roman"/>
          <w:color w:val="000000"/>
          <w:spacing w:val="-3"/>
          <w:sz w:val="24"/>
          <w:szCs w:val="24"/>
        </w:rPr>
        <w:t xml:space="preserve">pengetahuan hukum, khususnya bidang hukum jaminan. </w:t>
      </w:r>
    </w:p>
    <w:p w:rsidR="00FE2CEA" w:rsidRDefault="00FE2CEA" w:rsidP="00894CFF">
      <w:pPr>
        <w:tabs>
          <w:tab w:val="left" w:pos="426"/>
          <w:tab w:val="left" w:pos="1134"/>
        </w:tabs>
        <w:spacing w:after="0" w:line="480" w:lineRule="auto"/>
        <w:jc w:val="both"/>
        <w:rPr>
          <w:rFonts w:ascii="Times New Roman" w:hAnsi="Times New Roman" w:cs="Times New Roman"/>
          <w:b/>
          <w:sz w:val="24"/>
          <w:szCs w:val="24"/>
        </w:rPr>
      </w:pPr>
      <w:r w:rsidRPr="00DA1708">
        <w:rPr>
          <w:rFonts w:ascii="Times New Roman" w:hAnsi="Times New Roman" w:cs="Times New Roman"/>
          <w:b/>
          <w:sz w:val="24"/>
          <w:szCs w:val="24"/>
        </w:rPr>
        <w:t xml:space="preserve">E.  Kerangka Pemikiran </w:t>
      </w:r>
    </w:p>
    <w:p w:rsidR="008A2F6B" w:rsidRDefault="008A2F6B" w:rsidP="008A2F6B">
      <w:pPr>
        <w:tabs>
          <w:tab w:val="left" w:pos="1134"/>
        </w:tabs>
        <w:spacing w:after="0" w:line="480" w:lineRule="auto"/>
        <w:ind w:left="426" w:firstLine="708"/>
        <w:jc w:val="both"/>
        <w:rPr>
          <w:rFonts w:ascii="Times New Roman" w:hAnsi="Times New Roman" w:cs="Times New Roman"/>
          <w:sz w:val="24"/>
          <w:szCs w:val="24"/>
        </w:rPr>
      </w:pPr>
      <w:r w:rsidRPr="00DA1708">
        <w:rPr>
          <w:rFonts w:ascii="Times New Roman" w:hAnsi="Times New Roman" w:cs="Times New Roman"/>
          <w:sz w:val="24"/>
          <w:szCs w:val="24"/>
        </w:rPr>
        <w:t xml:space="preserve">Landasan teori yang digunakan dalam melakukan pengkajian yuridis adalah </w:t>
      </w:r>
      <w:r>
        <w:rPr>
          <w:rFonts w:ascii="Times New Roman" w:hAnsi="Times New Roman" w:cs="Times New Roman"/>
          <w:sz w:val="24"/>
          <w:szCs w:val="24"/>
        </w:rPr>
        <w:t xml:space="preserve">menggunakan </w:t>
      </w:r>
      <w:r w:rsidRPr="00DA1708">
        <w:rPr>
          <w:rFonts w:ascii="Times New Roman" w:hAnsi="Times New Roman" w:cs="Times New Roman"/>
          <w:sz w:val="24"/>
          <w:szCs w:val="24"/>
        </w:rPr>
        <w:t xml:space="preserve">teori </w:t>
      </w:r>
      <w:r>
        <w:rPr>
          <w:rFonts w:ascii="Times New Roman" w:hAnsi="Times New Roman" w:cs="Times New Roman"/>
          <w:sz w:val="24"/>
          <w:szCs w:val="24"/>
        </w:rPr>
        <w:t>Keadilan Sosial</w:t>
      </w:r>
      <w:r w:rsidRPr="00DA1708">
        <w:rPr>
          <w:rFonts w:ascii="Times New Roman" w:hAnsi="Times New Roman" w:cs="Times New Roman"/>
          <w:sz w:val="24"/>
          <w:szCs w:val="24"/>
        </w:rPr>
        <w:t xml:space="preserve"> sebagai </w:t>
      </w:r>
      <w:r w:rsidRPr="00DA1708">
        <w:rPr>
          <w:rFonts w:ascii="Times New Roman" w:hAnsi="Times New Roman" w:cs="Times New Roman"/>
          <w:i/>
          <w:iCs/>
          <w:sz w:val="24"/>
          <w:szCs w:val="24"/>
        </w:rPr>
        <w:t>grand theory.</w:t>
      </w:r>
      <w:r w:rsidRPr="00DA1708">
        <w:rPr>
          <w:rFonts w:ascii="Times New Roman" w:hAnsi="Times New Roman" w:cs="Times New Roman"/>
          <w:sz w:val="24"/>
          <w:szCs w:val="24"/>
        </w:rPr>
        <w:t xml:space="preserve"> </w:t>
      </w:r>
      <w:r w:rsidRPr="004F6B72">
        <w:rPr>
          <w:rFonts w:ascii="Times New Roman" w:hAnsi="Times New Roman" w:cs="Times New Roman"/>
          <w:sz w:val="24"/>
          <w:szCs w:val="24"/>
        </w:rPr>
        <w:t xml:space="preserve">Negara </w:t>
      </w:r>
      <w:r>
        <w:rPr>
          <w:rFonts w:ascii="Times New Roman" w:hAnsi="Times New Roman" w:cs="Times New Roman"/>
          <w:sz w:val="24"/>
          <w:szCs w:val="24"/>
        </w:rPr>
        <w:t>P</w:t>
      </w:r>
      <w:r w:rsidRPr="004F6B72">
        <w:rPr>
          <w:rFonts w:ascii="Times New Roman" w:hAnsi="Times New Roman" w:cs="Times New Roman"/>
          <w:sz w:val="24"/>
          <w:szCs w:val="24"/>
        </w:rPr>
        <w:t>ancasila adalah negara kebangsaan yang berkeadilan sosial, yang berarti bahwa negara sebagai penjelmaan manusia sebagai Makhluk Tuhan yang Maha Esa, sifat kodrat individu dan makhluk sosial bertujuan untuk mewujudkan suatu keadilan dalam hidup bersama (Keadilan Sosial). Keadilan sosial tersebut didasari dan dijiwai oleh hakikat keadilan manusia sebagai makhluk yang beradab (sila II). Manusia pada hakikatnya adalah adil dan beradab, yang berarti manusia harus adil terhadap diri sendiri, adil terhadap Tuhannya, adil terhadap orang lain dan masyarakat serta adil terhadap lingkungan alamnya.</w:t>
      </w:r>
    </w:p>
    <w:p w:rsidR="008A2F6B" w:rsidRDefault="008A2F6B" w:rsidP="008A2F6B">
      <w:pPr>
        <w:tabs>
          <w:tab w:val="left" w:pos="1134"/>
        </w:tabs>
        <w:spacing w:after="0" w:line="240" w:lineRule="auto"/>
        <w:ind w:left="1134" w:right="758"/>
        <w:jc w:val="both"/>
        <w:rPr>
          <w:rFonts w:ascii="Times New Roman" w:hAnsi="Times New Roman" w:cs="Times New Roman"/>
          <w:sz w:val="24"/>
          <w:szCs w:val="24"/>
          <w:vertAlign w:val="superscript"/>
        </w:rPr>
      </w:pPr>
      <w:r>
        <w:rPr>
          <w:rFonts w:ascii="Times New Roman" w:hAnsi="Times New Roman" w:cs="Times New Roman"/>
          <w:sz w:val="24"/>
          <w:szCs w:val="24"/>
        </w:rPr>
        <w:t>“</w:t>
      </w:r>
      <w:r w:rsidRPr="004F6B72">
        <w:rPr>
          <w:rFonts w:ascii="Times New Roman" w:hAnsi="Times New Roman" w:cs="Times New Roman"/>
          <w:sz w:val="24"/>
          <w:szCs w:val="24"/>
        </w:rPr>
        <w:t>Dalam hidup bersama baik dalam masyarakat, bangsa dan negara harus terwujud suatu keadilan (Keadilan Sosial), yang meliputi tiga hal yaitu : keadilan distributif (keadilan membagi), yaitu negara terhadap warganya, kedilan legal (keadilan bertaat), yaitu warga terhadap negaranya untuk mentaati peraturan perundangan, dan keadilan komutatif (keadilan antar</w:t>
      </w:r>
      <w:r>
        <w:rPr>
          <w:rFonts w:ascii="Times New Roman" w:hAnsi="Times New Roman" w:cs="Times New Roman"/>
          <w:sz w:val="24"/>
          <w:szCs w:val="24"/>
        </w:rPr>
        <w:t xml:space="preserve"> </w:t>
      </w:r>
      <w:r w:rsidRPr="004F6B72">
        <w:rPr>
          <w:rFonts w:ascii="Times New Roman" w:hAnsi="Times New Roman" w:cs="Times New Roman"/>
          <w:sz w:val="24"/>
          <w:szCs w:val="24"/>
        </w:rPr>
        <w:t xml:space="preserve">sesama warga negara), yaitu hubungan </w:t>
      </w:r>
      <w:r w:rsidRPr="004F6B72">
        <w:rPr>
          <w:rFonts w:ascii="Times New Roman" w:hAnsi="Times New Roman" w:cs="Times New Roman"/>
          <w:sz w:val="24"/>
          <w:szCs w:val="24"/>
        </w:rPr>
        <w:lastRenderedPageBreak/>
        <w:t>keadilan antara warga satu dengan lainnya secara timbal balik</w:t>
      </w:r>
      <w:r>
        <w:rPr>
          <w:rFonts w:ascii="Times New Roman" w:hAnsi="Times New Roman" w:cs="Times New Roman"/>
          <w:sz w:val="24"/>
          <w:szCs w:val="24"/>
        </w:rPr>
        <w:t>”</w:t>
      </w:r>
      <w:r w:rsidRPr="004F6B72">
        <w:rPr>
          <w:rFonts w:ascii="Times New Roman" w:hAnsi="Times New Roman" w:cs="Times New Roman"/>
          <w:sz w:val="24"/>
          <w:szCs w:val="24"/>
        </w:rPr>
        <w:t xml:space="preserve"> </w:t>
      </w:r>
      <w:r w:rsidRPr="000F5584">
        <w:rPr>
          <w:rStyle w:val="FootnoteReference"/>
          <w:rFonts w:ascii="Times New Roman" w:hAnsi="Times New Roman"/>
          <w:sz w:val="24"/>
          <w:szCs w:val="24"/>
        </w:rPr>
        <w:footnoteReference w:id="6"/>
      </w:r>
      <w:r w:rsidRPr="000F5584">
        <w:rPr>
          <w:rFonts w:ascii="Times New Roman" w:hAnsi="Times New Roman" w:cs="Times New Roman"/>
          <w:sz w:val="24"/>
          <w:szCs w:val="24"/>
          <w:vertAlign w:val="superscript"/>
        </w:rPr>
        <w:t>)</w:t>
      </w:r>
    </w:p>
    <w:p w:rsidR="008A2F6B" w:rsidRPr="004F6B72" w:rsidRDefault="008A2F6B" w:rsidP="008A2F6B">
      <w:pPr>
        <w:tabs>
          <w:tab w:val="left" w:pos="1134"/>
        </w:tabs>
        <w:spacing w:after="0" w:line="240" w:lineRule="auto"/>
        <w:ind w:left="1134" w:right="758"/>
        <w:jc w:val="both"/>
        <w:rPr>
          <w:rFonts w:ascii="Times New Roman" w:hAnsi="Times New Roman" w:cs="Times New Roman"/>
          <w:sz w:val="24"/>
          <w:szCs w:val="24"/>
        </w:rPr>
      </w:pPr>
    </w:p>
    <w:p w:rsidR="008A2F6B" w:rsidRDefault="008A2F6B" w:rsidP="008A2F6B">
      <w:pPr>
        <w:spacing w:after="0" w:line="480" w:lineRule="auto"/>
        <w:ind w:left="426"/>
        <w:jc w:val="both"/>
        <w:rPr>
          <w:rFonts w:ascii="Times New Roman" w:hAnsi="Times New Roman" w:cs="Times New Roman"/>
          <w:sz w:val="24"/>
          <w:szCs w:val="24"/>
        </w:rPr>
      </w:pPr>
      <w:r w:rsidRPr="004F6B72">
        <w:rPr>
          <w:rFonts w:ascii="Times New Roman" w:hAnsi="Times New Roman" w:cs="Times New Roman"/>
          <w:sz w:val="24"/>
          <w:szCs w:val="24"/>
        </w:rPr>
        <w:t xml:space="preserve">Sebagai suatu negara berkeadilan sosial maka negara Indonesia yang berlandaskan Pancasila sebagai suatu negara kebangsaan, bertujuan untuk melindungi segenap warganya dan seluruh tumpah darah, memajukan kesejahteraan umum, serta mencerdaskan warganya (tujuan khusus). </w:t>
      </w:r>
    </w:p>
    <w:p w:rsidR="008A2F6B" w:rsidRDefault="008A2F6B" w:rsidP="008A2F6B">
      <w:pPr>
        <w:spacing w:after="0" w:line="480" w:lineRule="auto"/>
        <w:ind w:left="426" w:firstLine="708"/>
        <w:jc w:val="both"/>
        <w:rPr>
          <w:rFonts w:ascii="Times New Roman" w:hAnsi="Times New Roman" w:cs="Times New Roman"/>
          <w:sz w:val="24"/>
          <w:szCs w:val="24"/>
        </w:rPr>
      </w:pPr>
      <w:r w:rsidRPr="004F6B72">
        <w:rPr>
          <w:rFonts w:ascii="Times New Roman" w:hAnsi="Times New Roman" w:cs="Times New Roman"/>
          <w:sz w:val="24"/>
          <w:szCs w:val="24"/>
        </w:rPr>
        <w:t>Adapun tujuan dalam pergaulan antar bangsa di masya</w:t>
      </w:r>
      <w:r w:rsidR="002E5DC2">
        <w:rPr>
          <w:rFonts w:ascii="Times New Roman" w:hAnsi="Times New Roman" w:cs="Times New Roman"/>
          <w:sz w:val="24"/>
          <w:szCs w:val="24"/>
        </w:rPr>
        <w:t>rakat internasional bertujuan :</w:t>
      </w:r>
      <w:r w:rsidRPr="004F6B72">
        <w:rPr>
          <w:rFonts w:ascii="Times New Roman" w:hAnsi="Times New Roman" w:cs="Times New Roman"/>
          <w:sz w:val="24"/>
          <w:szCs w:val="24"/>
        </w:rPr>
        <w:t>“.....ikut menciptakan ketertiban dunia yang berdasarkan kemerdekaan perdamaian abadi dan keadilan sosial. Dalam pengertian ini maka negara Indonesia sebagai negara kebangsaan adalah berdasar keadilan sosial dalam melindungi dan mensejahterakan warganya,demikian pula dalam pergaulan masyarakat internasional berprinsip dasar pada kemerdekan serta keadilan dalam hidup masyarakat.</w:t>
      </w:r>
    </w:p>
    <w:p w:rsidR="002E5DC2" w:rsidRDefault="008A2F6B" w:rsidP="008A2F6B">
      <w:pPr>
        <w:spacing w:after="0" w:line="48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0C3DD4">
        <w:rPr>
          <w:rFonts w:ascii="Times New Roman" w:eastAsia="Times New Roman" w:hAnsi="Times New Roman" w:cs="Times New Roman"/>
          <w:sz w:val="24"/>
          <w:szCs w:val="24"/>
        </w:rPr>
        <w:t>ada tataran da</w:t>
      </w:r>
      <w:r>
        <w:rPr>
          <w:rFonts w:ascii="Times New Roman" w:eastAsia="Times New Roman" w:hAnsi="Times New Roman" w:cs="Times New Roman"/>
          <w:sz w:val="24"/>
          <w:szCs w:val="24"/>
        </w:rPr>
        <w:t>ri</w:t>
      </w:r>
      <w:r w:rsidRPr="000C3DD4">
        <w:rPr>
          <w:rFonts w:ascii="Times New Roman" w:eastAsia="Times New Roman" w:hAnsi="Times New Roman" w:cs="Times New Roman"/>
          <w:sz w:val="24"/>
          <w:szCs w:val="24"/>
        </w:rPr>
        <w:t xml:space="preserve"> teori hukum pembangunan sebagai </w:t>
      </w:r>
      <w:r w:rsidRPr="00102413">
        <w:rPr>
          <w:rFonts w:ascii="Times New Roman" w:eastAsia="Times New Roman" w:hAnsi="Times New Roman" w:cs="Times New Roman"/>
          <w:i/>
          <w:sz w:val="24"/>
          <w:szCs w:val="24"/>
        </w:rPr>
        <w:t>midle</w:t>
      </w:r>
      <w:r>
        <w:rPr>
          <w:rFonts w:ascii="Times New Roman" w:eastAsia="Times New Roman" w:hAnsi="Times New Roman" w:cs="Times New Roman"/>
          <w:sz w:val="24"/>
          <w:szCs w:val="24"/>
        </w:rPr>
        <w:t xml:space="preserve"> </w:t>
      </w:r>
      <w:r w:rsidRPr="008A2F6B">
        <w:rPr>
          <w:rFonts w:ascii="Times New Roman" w:eastAsia="Times New Roman" w:hAnsi="Times New Roman" w:cs="Times New Roman"/>
          <w:i/>
          <w:sz w:val="24"/>
          <w:szCs w:val="24"/>
        </w:rPr>
        <w:t>range</w:t>
      </w:r>
      <w:r>
        <w:rPr>
          <w:rFonts w:ascii="Times New Roman" w:eastAsia="Times New Roman" w:hAnsi="Times New Roman" w:cs="Times New Roman"/>
          <w:sz w:val="24"/>
          <w:szCs w:val="24"/>
        </w:rPr>
        <w:t xml:space="preserve"> </w:t>
      </w:r>
      <w:r w:rsidRPr="000C3DD4">
        <w:rPr>
          <w:rFonts w:ascii="Times New Roman" w:eastAsia="Times New Roman" w:hAnsi="Times New Roman" w:cs="Times New Roman"/>
          <w:i/>
          <w:iCs/>
          <w:sz w:val="24"/>
          <w:szCs w:val="24"/>
        </w:rPr>
        <w:t>theory</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sidRPr="000C3DD4">
        <w:rPr>
          <w:rFonts w:ascii="Times New Roman" w:eastAsia="Times New Roman" w:hAnsi="Times New Roman" w:cs="Times New Roman"/>
          <w:sz w:val="24"/>
          <w:szCs w:val="24"/>
        </w:rPr>
        <w:t>dengan menggunakan teori yang diberikan oleh</w:t>
      </w:r>
      <w:r>
        <w:rPr>
          <w:rFonts w:ascii="Times New Roman" w:eastAsia="Times New Roman" w:hAnsi="Times New Roman" w:cs="Times New Roman"/>
          <w:sz w:val="24"/>
          <w:szCs w:val="24"/>
        </w:rPr>
        <w:t xml:space="preserve"> </w:t>
      </w:r>
      <w:r w:rsidRPr="000C3DD4">
        <w:rPr>
          <w:rFonts w:ascii="Times New Roman" w:eastAsia="Times New Roman" w:hAnsi="Times New Roman" w:cs="Times New Roman"/>
          <w:sz w:val="24"/>
          <w:szCs w:val="24"/>
        </w:rPr>
        <w:t>Mochtar Kusumaatmadja</w:t>
      </w:r>
      <w:r>
        <w:rPr>
          <w:rFonts w:ascii="Times New Roman" w:eastAsia="Times New Roman" w:hAnsi="Times New Roman" w:cs="Times New Roman"/>
          <w:sz w:val="24"/>
          <w:szCs w:val="24"/>
        </w:rPr>
        <w:t xml:space="preserve"> : </w:t>
      </w:r>
      <w:r w:rsidRPr="000C3DD4">
        <w:rPr>
          <w:rFonts w:ascii="Times New Roman" w:eastAsia="Times New Roman" w:hAnsi="Times New Roman" w:cs="Times New Roman"/>
          <w:sz w:val="24"/>
          <w:szCs w:val="24"/>
        </w:rPr>
        <w:t xml:space="preserve"> arti dan fungsi hukum adalah sebagai alat untuk memelihara ketertiban dalam masyarakat, termasuk masyarakat dalam proses membangun dalam rangka mengamankan hasil pembangunannya.</w:t>
      </w:r>
      <w:r w:rsidRPr="00AC00BF">
        <w:rPr>
          <w:rStyle w:val="FootnoteReference"/>
          <w:rFonts w:ascii="Times New Roman" w:eastAsia="Times New Roman" w:hAnsi="Times New Roman"/>
          <w:sz w:val="24"/>
          <w:szCs w:val="24"/>
        </w:rPr>
        <w:footnoteReference w:id="7"/>
      </w:r>
      <w:r w:rsidRPr="00AC00BF">
        <w:rPr>
          <w:rFonts w:ascii="Times New Roman" w:eastAsia="Times New Roman" w:hAnsi="Times New Roman" w:cs="Times New Roman"/>
          <w:sz w:val="24"/>
          <w:szCs w:val="24"/>
          <w:vertAlign w:val="superscript"/>
        </w:rPr>
        <w:t>)</w:t>
      </w:r>
      <w:r w:rsidRPr="000C3DD4">
        <w:rPr>
          <w:rFonts w:ascii="Times New Roman" w:eastAsia="Times New Roman" w:hAnsi="Times New Roman" w:cs="Times New Roman"/>
          <w:sz w:val="24"/>
          <w:szCs w:val="24"/>
        </w:rPr>
        <w:t xml:space="preserve"> Selain itu, Mochtar Kusumaatmadja menambahkan bahwa hukum harus dapat membantu</w:t>
      </w:r>
      <w:r>
        <w:rPr>
          <w:rFonts w:ascii="Times New Roman" w:eastAsia="Times New Roman" w:hAnsi="Times New Roman" w:cs="Times New Roman"/>
          <w:sz w:val="24"/>
          <w:szCs w:val="24"/>
        </w:rPr>
        <w:t xml:space="preserve"> proses perubahan yang biasanya </w:t>
      </w:r>
      <w:r w:rsidRPr="000C3DD4">
        <w:rPr>
          <w:rFonts w:ascii="Times New Roman" w:eastAsia="Times New Roman" w:hAnsi="Times New Roman" w:cs="Times New Roman"/>
          <w:sz w:val="24"/>
          <w:szCs w:val="24"/>
        </w:rPr>
        <w:t xml:space="preserve">terjadi lebih cepat, yaitu ketika masyarakat sedang melakukan pembangunan, seperti yang dimaksud oleh Roscoe Pound dengan istilahnya </w:t>
      </w:r>
      <w:r w:rsidRPr="000C3DD4">
        <w:rPr>
          <w:rFonts w:ascii="Times New Roman" w:eastAsia="Times New Roman" w:hAnsi="Times New Roman" w:cs="Times New Roman"/>
          <w:i/>
          <w:iCs/>
          <w:sz w:val="24"/>
          <w:szCs w:val="24"/>
        </w:rPr>
        <w:t>law as a tool of social engineering</w:t>
      </w:r>
      <w:r>
        <w:rPr>
          <w:rFonts w:ascii="Times New Roman" w:eastAsia="Times New Roman" w:hAnsi="Times New Roman" w:cs="Times New Roman"/>
          <w:sz w:val="24"/>
          <w:szCs w:val="24"/>
        </w:rPr>
        <w:t>. H</w:t>
      </w:r>
      <w:r w:rsidRPr="000C3DD4">
        <w:rPr>
          <w:rFonts w:ascii="Times New Roman" w:eastAsia="Times New Roman" w:hAnsi="Times New Roman" w:cs="Times New Roman"/>
          <w:sz w:val="24"/>
          <w:szCs w:val="24"/>
        </w:rPr>
        <w:t xml:space="preserve">ukum </w:t>
      </w:r>
      <w:r w:rsidRPr="000C3DD4">
        <w:rPr>
          <w:rFonts w:ascii="Times New Roman" w:eastAsia="Times New Roman" w:hAnsi="Times New Roman" w:cs="Times New Roman"/>
          <w:sz w:val="24"/>
          <w:szCs w:val="24"/>
        </w:rPr>
        <w:lastRenderedPageBreak/>
        <w:t>dapat digunakan sebagai alat untuk mewujudkan perubahan</w:t>
      </w:r>
      <w:r>
        <w:rPr>
          <w:rFonts w:ascii="Times New Roman" w:eastAsia="Times New Roman" w:hAnsi="Times New Roman" w:cs="Times New Roman"/>
          <w:sz w:val="24"/>
          <w:szCs w:val="24"/>
        </w:rPr>
        <w:t xml:space="preserve"> </w:t>
      </w:r>
      <w:r w:rsidRPr="000C3DD4">
        <w:rPr>
          <w:rFonts w:ascii="Times New Roman" w:eastAsia="Times New Roman" w:hAnsi="Times New Roman" w:cs="Times New Roman"/>
          <w:sz w:val="24"/>
          <w:szCs w:val="24"/>
        </w:rPr>
        <w:t>di bidang sosial, sehingga mengesankan bahwa hukum dalam masyarakat memainkan peranan yang progresif</w:t>
      </w:r>
      <w:r>
        <w:rPr>
          <w:rFonts w:ascii="Times New Roman" w:eastAsia="Times New Roman" w:hAnsi="Times New Roman" w:cs="Times New Roman"/>
          <w:sz w:val="24"/>
          <w:szCs w:val="24"/>
        </w:rPr>
        <w:t>,</w:t>
      </w:r>
      <w:r w:rsidRPr="000C3D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w:t>
      </w:r>
      <w:r w:rsidRPr="000C3DD4">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rena hukum diletakkan di depan, </w:t>
      </w:r>
      <w:r w:rsidRPr="000C3DD4">
        <w:rPr>
          <w:rFonts w:ascii="Times New Roman" w:eastAsia="Times New Roman" w:hAnsi="Times New Roman" w:cs="Times New Roman"/>
          <w:sz w:val="24"/>
          <w:szCs w:val="24"/>
        </w:rPr>
        <w:t>dala</w:t>
      </w:r>
      <w:r>
        <w:rPr>
          <w:rFonts w:ascii="Times New Roman" w:eastAsia="Times New Roman" w:hAnsi="Times New Roman" w:cs="Times New Roman"/>
          <w:sz w:val="24"/>
          <w:szCs w:val="24"/>
        </w:rPr>
        <w:t xml:space="preserve">m konteks negara kesejahteraan. </w:t>
      </w:r>
      <w:r w:rsidRPr="000C3DD4">
        <w:rPr>
          <w:rFonts w:ascii="Times New Roman" w:eastAsia="Times New Roman" w:hAnsi="Times New Roman" w:cs="Times New Roman"/>
          <w:sz w:val="24"/>
          <w:szCs w:val="24"/>
        </w:rPr>
        <w:t>Negara Indonesia memerlukan pembangunan hukum yang berorientasi pada peningkatan kesejahteraan di masa depan.</w:t>
      </w:r>
      <w:r>
        <w:rPr>
          <w:rFonts w:ascii="Times New Roman" w:eastAsia="Times New Roman" w:hAnsi="Times New Roman" w:cs="Times New Roman"/>
          <w:sz w:val="24"/>
          <w:szCs w:val="24"/>
        </w:rPr>
        <w:t xml:space="preserve"> </w:t>
      </w:r>
    </w:p>
    <w:p w:rsidR="008A2F6B" w:rsidRDefault="008A2F6B" w:rsidP="008A2F6B">
      <w:pPr>
        <w:spacing w:after="0" w:line="480" w:lineRule="auto"/>
        <w:ind w:left="426" w:firstLine="708"/>
        <w:jc w:val="both"/>
        <w:rPr>
          <w:rFonts w:ascii="Times New Roman" w:hAnsi="Times New Roman" w:cs="Times New Roman"/>
          <w:sz w:val="24"/>
          <w:szCs w:val="24"/>
        </w:rPr>
      </w:pPr>
      <w:r>
        <w:rPr>
          <w:rFonts w:ascii="Times New Roman" w:eastAsia="Times New Roman" w:hAnsi="Times New Roman" w:cs="Times New Roman"/>
          <w:sz w:val="24"/>
          <w:szCs w:val="24"/>
        </w:rPr>
        <w:t>T</w:t>
      </w:r>
      <w:r w:rsidRPr="000C3DD4">
        <w:rPr>
          <w:rFonts w:ascii="Times New Roman" w:eastAsia="Times New Roman" w:hAnsi="Times New Roman" w:cs="Times New Roman"/>
          <w:sz w:val="24"/>
          <w:szCs w:val="24"/>
        </w:rPr>
        <w:t xml:space="preserve">eori hukum ekonomi Richard A. Posner, yang lazim disebut sebagai </w:t>
      </w:r>
      <w:r w:rsidRPr="000C3DD4">
        <w:rPr>
          <w:rFonts w:ascii="Times New Roman" w:eastAsia="Times New Roman" w:hAnsi="Times New Roman" w:cs="Times New Roman"/>
          <w:i/>
          <w:iCs/>
          <w:sz w:val="24"/>
          <w:szCs w:val="24"/>
        </w:rPr>
        <w:t>Economic Analysis Of  Law.</w:t>
      </w:r>
      <w:r w:rsidRPr="00D902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Sebagai </w:t>
      </w:r>
      <w:r w:rsidRPr="000C3DD4">
        <w:rPr>
          <w:rFonts w:ascii="Times New Roman" w:eastAsia="Times New Roman" w:hAnsi="Times New Roman" w:cs="Times New Roman"/>
          <w:i/>
          <w:iCs/>
          <w:sz w:val="24"/>
          <w:szCs w:val="24"/>
        </w:rPr>
        <w:t>applied theory</w:t>
      </w:r>
      <w:r w:rsidRPr="000C3D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67E7">
        <w:rPr>
          <w:rFonts w:ascii="Times New Roman" w:eastAsia="Times New Roman" w:hAnsi="Times New Roman" w:cs="Times New Roman"/>
          <w:sz w:val="24"/>
          <w:szCs w:val="24"/>
        </w:rPr>
        <w:t>Pada dasarnya, Teori Richard A Posner melandasi pemikirannya bahwa</w:t>
      </w:r>
      <w:r>
        <w:rPr>
          <w:rFonts w:ascii="Times New Roman" w:eastAsia="Times New Roman" w:hAnsi="Times New Roman" w:cs="Times New Roman"/>
          <w:sz w:val="24"/>
          <w:szCs w:val="24"/>
        </w:rPr>
        <w:t>, “</w:t>
      </w:r>
      <w:r w:rsidRPr="003167E7">
        <w:rPr>
          <w:rFonts w:ascii="Times New Roman" w:eastAsia="Times New Roman" w:hAnsi="Times New Roman" w:cs="Times New Roman"/>
          <w:sz w:val="24"/>
          <w:szCs w:val="24"/>
        </w:rPr>
        <w:t xml:space="preserve"> sebuah aturan hukum dikatakan efektif, jika aturan hukum itu direspon secara </w:t>
      </w:r>
      <w:r w:rsidRPr="006D11FB">
        <w:rPr>
          <w:rFonts w:ascii="Times New Roman" w:eastAsia="Times New Roman" w:hAnsi="Times New Roman" w:cs="Times New Roman"/>
          <w:sz w:val="24"/>
          <w:szCs w:val="24"/>
        </w:rPr>
        <w:t>prestasi</w:t>
      </w:r>
      <w:r w:rsidRPr="003167E7">
        <w:rPr>
          <w:rFonts w:ascii="Times New Roman" w:eastAsia="Times New Roman" w:hAnsi="Times New Roman" w:cs="Times New Roman"/>
          <w:sz w:val="24"/>
          <w:szCs w:val="24"/>
        </w:rPr>
        <w:t xml:space="preserve"> oleh setiap individu terkait, karena kepatuhannya terhadap aturan tersebut akan memberikan insenti</w:t>
      </w:r>
      <w:r>
        <w:rPr>
          <w:rFonts w:ascii="Times New Roman" w:eastAsia="Times New Roman" w:hAnsi="Times New Roman" w:cs="Times New Roman"/>
          <w:sz w:val="24"/>
          <w:szCs w:val="24"/>
        </w:rPr>
        <w:t>f.”</w:t>
      </w:r>
      <w:r w:rsidRPr="00414923">
        <w:rPr>
          <w:rStyle w:val="FootnoteReference"/>
          <w:rFonts w:ascii="Times New Roman" w:eastAsia="Times New Roman" w:hAnsi="Times New Roman"/>
          <w:sz w:val="24"/>
          <w:szCs w:val="24"/>
        </w:rPr>
        <w:footnoteReference w:id="8"/>
      </w:r>
      <w:r w:rsidRPr="00414923">
        <w:rPr>
          <w:rFonts w:ascii="Times New Roman" w:eastAsia="Times New Roman" w:hAnsi="Times New Roman" w:cs="Times New Roman"/>
          <w:sz w:val="24"/>
          <w:szCs w:val="24"/>
          <w:vertAlign w:val="superscript"/>
        </w:rPr>
        <w:t xml:space="preserve">) </w:t>
      </w:r>
    </w:p>
    <w:p w:rsidR="008A2F6B" w:rsidRDefault="008A2F6B" w:rsidP="008A2F6B">
      <w:pPr>
        <w:spacing w:after="0" w:line="480" w:lineRule="auto"/>
        <w:ind w:left="426" w:firstLine="708"/>
        <w:jc w:val="both"/>
        <w:rPr>
          <w:rFonts w:ascii="Times New Roman" w:hAnsi="Times New Roman" w:cs="Times New Roman"/>
          <w:sz w:val="24"/>
          <w:szCs w:val="24"/>
        </w:rPr>
      </w:pPr>
      <w:r w:rsidRPr="00DA1708">
        <w:rPr>
          <w:rFonts w:ascii="Times New Roman" w:hAnsi="Times New Roman" w:cs="Times New Roman"/>
          <w:sz w:val="24"/>
          <w:szCs w:val="24"/>
        </w:rPr>
        <w:t>Disini, hukum, bahkan, dapat digunakan sebagai alat untuk mewujudkan perubahan-perubahan  di bidang sosial, sehingga mengesankan bahwa hukum dalam masyarakat memainkan peranan yang progresif, karena hukum diletakkan di depan, dalam konteks negara kesejahteraan, Negara Indonesia memerlukan pembangunan hukum yang berorientasi pada peningkatan kesejahteraan di masa depan</w:t>
      </w:r>
      <w:r>
        <w:rPr>
          <w:rFonts w:ascii="Times New Roman" w:hAnsi="Times New Roman" w:cs="Times New Roman"/>
          <w:sz w:val="24"/>
          <w:szCs w:val="24"/>
          <w:lang w:val="en-US"/>
        </w:rPr>
        <w:t xml:space="preserve"> dengan kinerja yang lebih baik.</w:t>
      </w:r>
    </w:p>
    <w:p w:rsidR="00FE2CEA" w:rsidRPr="008A2F6B" w:rsidRDefault="00FE2CEA" w:rsidP="008A2F6B">
      <w:pPr>
        <w:spacing w:after="0" w:line="480" w:lineRule="auto"/>
        <w:ind w:left="426" w:firstLine="708"/>
        <w:jc w:val="both"/>
        <w:rPr>
          <w:rFonts w:ascii="Times New Roman" w:hAnsi="Times New Roman" w:cs="Times New Roman"/>
          <w:sz w:val="24"/>
          <w:szCs w:val="24"/>
        </w:rPr>
      </w:pPr>
      <w:r w:rsidRPr="00DA1708">
        <w:rPr>
          <w:rFonts w:ascii="Times New Roman" w:hAnsi="Times New Roman" w:cs="Times New Roman"/>
          <w:sz w:val="24"/>
          <w:szCs w:val="24"/>
        </w:rPr>
        <w:t xml:space="preserve">Demokrasi ekonomi ini tersimpul </w:t>
      </w:r>
      <w:r w:rsidRPr="006D11FB">
        <w:rPr>
          <w:rFonts w:ascii="Times New Roman" w:hAnsi="Times New Roman" w:cs="Times New Roman"/>
          <w:sz w:val="24"/>
          <w:szCs w:val="24"/>
          <w:highlight w:val="yellow"/>
        </w:rPr>
        <w:t>dalam Pasal 33</w:t>
      </w:r>
      <w:r w:rsidR="006D11FB" w:rsidRPr="006D11FB">
        <w:rPr>
          <w:rFonts w:ascii="Times New Roman" w:hAnsi="Times New Roman" w:cs="Times New Roman"/>
          <w:sz w:val="24"/>
          <w:szCs w:val="24"/>
          <w:highlight w:val="yellow"/>
          <w:lang w:val="en-US"/>
        </w:rPr>
        <w:t xml:space="preserve"> ayat (1)</w:t>
      </w:r>
      <w:r w:rsidRPr="006D11FB">
        <w:rPr>
          <w:rFonts w:ascii="Times New Roman" w:hAnsi="Times New Roman" w:cs="Times New Roman"/>
          <w:sz w:val="24"/>
          <w:szCs w:val="24"/>
          <w:highlight w:val="yellow"/>
        </w:rPr>
        <w:t xml:space="preserve"> U</w:t>
      </w:r>
      <w:r w:rsidR="006D11FB" w:rsidRPr="006D11FB">
        <w:rPr>
          <w:rFonts w:ascii="Times New Roman" w:hAnsi="Times New Roman" w:cs="Times New Roman"/>
          <w:sz w:val="24"/>
          <w:szCs w:val="24"/>
          <w:highlight w:val="yellow"/>
          <w:lang w:val="en-US"/>
        </w:rPr>
        <w:t>ndang –</w:t>
      </w:r>
      <w:r w:rsidR="006D11FB">
        <w:rPr>
          <w:rFonts w:ascii="Times New Roman" w:hAnsi="Times New Roman" w:cs="Times New Roman"/>
          <w:sz w:val="24"/>
          <w:szCs w:val="24"/>
          <w:lang w:val="en-US"/>
        </w:rPr>
        <w:t xml:space="preserve"> </w:t>
      </w:r>
      <w:r w:rsidRPr="00DA1708">
        <w:rPr>
          <w:rFonts w:ascii="Times New Roman" w:hAnsi="Times New Roman" w:cs="Times New Roman"/>
          <w:sz w:val="24"/>
          <w:szCs w:val="24"/>
        </w:rPr>
        <w:t>U</w:t>
      </w:r>
      <w:r w:rsidR="006D11FB">
        <w:rPr>
          <w:rFonts w:ascii="Times New Roman" w:hAnsi="Times New Roman" w:cs="Times New Roman"/>
          <w:sz w:val="24"/>
          <w:szCs w:val="24"/>
          <w:lang w:val="en-US"/>
        </w:rPr>
        <w:t xml:space="preserve">ndang </w:t>
      </w:r>
      <w:r w:rsidRPr="00DA1708">
        <w:rPr>
          <w:rFonts w:ascii="Times New Roman" w:hAnsi="Times New Roman" w:cs="Times New Roman"/>
          <w:sz w:val="24"/>
          <w:szCs w:val="24"/>
        </w:rPr>
        <w:t>D</w:t>
      </w:r>
      <w:r w:rsidR="006D11FB">
        <w:rPr>
          <w:rFonts w:ascii="Times New Roman" w:hAnsi="Times New Roman" w:cs="Times New Roman"/>
          <w:sz w:val="24"/>
          <w:szCs w:val="24"/>
          <w:lang w:val="en-US"/>
        </w:rPr>
        <w:t>asar</w:t>
      </w:r>
      <w:r w:rsidRPr="00DA1708">
        <w:rPr>
          <w:rFonts w:ascii="Times New Roman" w:hAnsi="Times New Roman" w:cs="Times New Roman"/>
          <w:sz w:val="24"/>
          <w:szCs w:val="24"/>
        </w:rPr>
        <w:t xml:space="preserve"> 1945, yaitu perekonomian disusun sebagai usaha bersama berdasarkan asas kekeluargaan. Pembangunan di bidang ekonomi yang didasarkan pada demokrasi ekonomi, menentukan masyarakat harus memegang peran ak</w:t>
      </w:r>
      <w:r w:rsidR="00D60C0D" w:rsidRPr="00DA1708">
        <w:rPr>
          <w:rFonts w:ascii="Times New Roman" w:hAnsi="Times New Roman" w:cs="Times New Roman"/>
          <w:sz w:val="24"/>
          <w:szCs w:val="24"/>
        </w:rPr>
        <w:t>tif dalam kegiatan pembangunan,</w:t>
      </w:r>
      <w:r w:rsidR="001C2C7B">
        <w:rPr>
          <w:rFonts w:ascii="Times New Roman" w:hAnsi="Times New Roman" w:cs="Times New Roman"/>
          <w:sz w:val="24"/>
          <w:szCs w:val="24"/>
          <w:lang w:val="en-US"/>
        </w:rPr>
        <w:t xml:space="preserve"> </w:t>
      </w:r>
      <w:r w:rsidRPr="00DA1708">
        <w:rPr>
          <w:rFonts w:ascii="Times New Roman" w:hAnsi="Times New Roman" w:cs="Times New Roman"/>
          <w:sz w:val="24"/>
          <w:szCs w:val="24"/>
        </w:rPr>
        <w:t xml:space="preserve">memberikan </w:t>
      </w:r>
      <w:r w:rsidRPr="00DA1708">
        <w:rPr>
          <w:rFonts w:ascii="Times New Roman" w:hAnsi="Times New Roman" w:cs="Times New Roman"/>
          <w:sz w:val="24"/>
          <w:szCs w:val="24"/>
        </w:rPr>
        <w:lastRenderedPageBreak/>
        <w:t>pengarahan dan bimbingan terhadap pertumbuhan ekonomi serta menciptakan iklim yang sehat bagi perkembangan ekonomi.</w:t>
      </w:r>
      <w:r w:rsidRPr="00DA1708">
        <w:rPr>
          <w:rFonts w:ascii="Times New Roman" w:hAnsi="Times New Roman" w:cs="Times New Roman"/>
          <w:color w:val="000000"/>
          <w:sz w:val="24"/>
          <w:szCs w:val="24"/>
        </w:rPr>
        <w:t xml:space="preserve"> Salah satu kegiatan non perbankan  adalah  gadai merupakan perjanjian yang pada dasarnya adalah kesepakatan perjanjian dari antara kedua belah pihak. Ketika salah satu bahkan keduanya tidak menemui kesepakatan maka,</w:t>
      </w:r>
      <w:r w:rsidR="00D60C0D" w:rsidRPr="00DA1708">
        <w:rPr>
          <w:rFonts w:ascii="Times New Roman" w:hAnsi="Times New Roman" w:cs="Times New Roman"/>
          <w:color w:val="000000"/>
          <w:sz w:val="24"/>
          <w:szCs w:val="24"/>
        </w:rPr>
        <w:t xml:space="preserve"> perjanjian</w:t>
      </w:r>
      <w:r w:rsidR="00D60C0D" w:rsidRPr="00DA1708">
        <w:rPr>
          <w:rFonts w:ascii="Times New Roman" w:hAnsi="Times New Roman" w:cs="Times New Roman"/>
          <w:color w:val="000000"/>
          <w:sz w:val="24"/>
          <w:szCs w:val="24"/>
          <w:lang w:val="en-US"/>
        </w:rPr>
        <w:t xml:space="preserve"> </w:t>
      </w:r>
      <w:r w:rsidRPr="00DA1708">
        <w:rPr>
          <w:rFonts w:ascii="Times New Roman" w:hAnsi="Times New Roman" w:cs="Times New Roman"/>
          <w:color w:val="000000"/>
          <w:sz w:val="24"/>
          <w:szCs w:val="24"/>
        </w:rPr>
        <w:t xml:space="preserve">tersebut tidak akan terjadi. Meskipun </w:t>
      </w:r>
      <w:r w:rsidR="00D60C0D" w:rsidRPr="00DA1708">
        <w:rPr>
          <w:rFonts w:ascii="Times New Roman" w:hAnsi="Times New Roman" w:cs="Times New Roman"/>
          <w:color w:val="000000"/>
          <w:sz w:val="24"/>
          <w:szCs w:val="24"/>
        </w:rPr>
        <w:t>demikian dilakukan berlandaskan</w:t>
      </w:r>
      <w:r w:rsidR="00D60C0D" w:rsidRPr="00DA1708">
        <w:rPr>
          <w:rFonts w:ascii="Times New Roman" w:hAnsi="Times New Roman" w:cs="Times New Roman"/>
          <w:color w:val="000000"/>
          <w:sz w:val="24"/>
          <w:szCs w:val="24"/>
          <w:lang w:val="en-US"/>
        </w:rPr>
        <w:t xml:space="preserve"> </w:t>
      </w:r>
      <w:r w:rsidR="00D60C0D" w:rsidRPr="00DA1708">
        <w:rPr>
          <w:rFonts w:ascii="Times New Roman" w:hAnsi="Times New Roman" w:cs="Times New Roman"/>
          <w:color w:val="000000"/>
          <w:sz w:val="24"/>
          <w:szCs w:val="24"/>
        </w:rPr>
        <w:t>kesepakatan,</w:t>
      </w:r>
      <w:r w:rsidR="00D60C0D" w:rsidRPr="00DA1708">
        <w:rPr>
          <w:rFonts w:ascii="Times New Roman" w:hAnsi="Times New Roman" w:cs="Times New Roman"/>
          <w:color w:val="000000"/>
          <w:sz w:val="24"/>
          <w:szCs w:val="24"/>
          <w:lang w:val="en-US"/>
        </w:rPr>
        <w:t xml:space="preserve"> </w:t>
      </w:r>
      <w:r w:rsidRPr="00DA1708">
        <w:rPr>
          <w:rFonts w:ascii="Times New Roman" w:hAnsi="Times New Roman" w:cs="Times New Roman"/>
          <w:color w:val="000000"/>
          <w:sz w:val="24"/>
          <w:szCs w:val="24"/>
        </w:rPr>
        <w:t xml:space="preserve">tidak menutup kemungkinan terjadinya wanprestasi dalam pemenuhan kewajiban masing-masing pihak. Baik pihak </w:t>
      </w:r>
      <w:r w:rsidR="007E2E2E" w:rsidRPr="00DA1708">
        <w:rPr>
          <w:rFonts w:ascii="Times New Roman" w:hAnsi="Times New Roman" w:cs="Times New Roman"/>
          <w:color w:val="000000"/>
          <w:sz w:val="24"/>
          <w:szCs w:val="24"/>
        </w:rPr>
        <w:t>debitor</w:t>
      </w:r>
      <w:r w:rsidRPr="00DA1708">
        <w:rPr>
          <w:rFonts w:ascii="Times New Roman" w:hAnsi="Times New Roman" w:cs="Times New Roman"/>
          <w:color w:val="000000"/>
          <w:sz w:val="24"/>
          <w:szCs w:val="24"/>
        </w:rPr>
        <w:t xml:space="preserve"> maupun </w:t>
      </w:r>
      <w:r w:rsidR="007E2E2E" w:rsidRPr="00DA1708">
        <w:rPr>
          <w:rFonts w:ascii="Times New Roman" w:hAnsi="Times New Roman" w:cs="Times New Roman"/>
          <w:color w:val="000000"/>
          <w:sz w:val="24"/>
          <w:szCs w:val="24"/>
        </w:rPr>
        <w:t>kreditor</w:t>
      </w:r>
      <w:r w:rsidRPr="00DA1708">
        <w:rPr>
          <w:rFonts w:ascii="Times New Roman" w:hAnsi="Times New Roman" w:cs="Times New Roman"/>
          <w:color w:val="000000"/>
          <w:sz w:val="24"/>
          <w:szCs w:val="24"/>
        </w:rPr>
        <w:t xml:space="preserve"> juga memungkinkan melakukan wanprestasi.</w:t>
      </w:r>
    </w:p>
    <w:p w:rsidR="008A2F6B" w:rsidRDefault="00FE2CEA" w:rsidP="008A2F6B">
      <w:pPr>
        <w:spacing w:after="0" w:line="480" w:lineRule="auto"/>
        <w:ind w:left="426" w:firstLine="708"/>
        <w:jc w:val="both"/>
        <w:rPr>
          <w:rFonts w:ascii="Times New Roman" w:hAnsi="Times New Roman" w:cs="Times New Roman"/>
          <w:sz w:val="24"/>
          <w:szCs w:val="24"/>
        </w:rPr>
      </w:pPr>
      <w:r w:rsidRPr="00DA1708">
        <w:rPr>
          <w:rFonts w:ascii="Times New Roman" w:hAnsi="Times New Roman" w:cs="Times New Roman"/>
          <w:sz w:val="24"/>
          <w:szCs w:val="24"/>
        </w:rPr>
        <w:t xml:space="preserve">Perjanjian  dimaksudkan  sebagai  terjemahan  </w:t>
      </w:r>
      <w:r w:rsidRPr="00DA1708">
        <w:rPr>
          <w:rFonts w:ascii="Times New Roman" w:hAnsi="Times New Roman" w:cs="Times New Roman"/>
          <w:i/>
          <w:sz w:val="24"/>
          <w:szCs w:val="24"/>
        </w:rPr>
        <w:t>overeenkomst.</w:t>
      </w:r>
      <w:r w:rsidRPr="00DA1708">
        <w:rPr>
          <w:rFonts w:ascii="Times New Roman" w:hAnsi="Times New Roman" w:cs="Times New Roman"/>
          <w:sz w:val="24"/>
          <w:szCs w:val="24"/>
        </w:rPr>
        <w:t xml:space="preserve">  Ada </w:t>
      </w:r>
      <w:r w:rsidRPr="00DA1708">
        <w:rPr>
          <w:rFonts w:ascii="Times New Roman" w:hAnsi="Times New Roman" w:cs="Times New Roman"/>
          <w:sz w:val="24"/>
          <w:szCs w:val="24"/>
        </w:rPr>
        <w:br/>
        <w:t xml:space="preserve">pula yang menterjemahkan </w:t>
      </w:r>
      <w:r w:rsidRPr="00DA1708">
        <w:rPr>
          <w:rFonts w:ascii="Times New Roman" w:hAnsi="Times New Roman" w:cs="Times New Roman"/>
          <w:i/>
          <w:sz w:val="24"/>
          <w:szCs w:val="24"/>
        </w:rPr>
        <w:t>overeenkomst</w:t>
      </w:r>
      <w:r w:rsidRPr="00DA1708">
        <w:rPr>
          <w:rFonts w:ascii="Times New Roman" w:hAnsi="Times New Roman" w:cs="Times New Roman"/>
          <w:sz w:val="24"/>
          <w:szCs w:val="24"/>
        </w:rPr>
        <w:t xml:space="preserve"> dengan persetujuan. Ditinjau </w:t>
      </w:r>
      <w:r w:rsidRPr="00DA1708">
        <w:rPr>
          <w:rFonts w:ascii="Times New Roman" w:hAnsi="Times New Roman" w:cs="Times New Roman"/>
          <w:sz w:val="24"/>
          <w:szCs w:val="24"/>
        </w:rPr>
        <w:br/>
        <w:t xml:space="preserve">dari segi bahasa Indonesia semata-mata terjemahan </w:t>
      </w:r>
      <w:r w:rsidRPr="00DA1708">
        <w:rPr>
          <w:rFonts w:ascii="Times New Roman" w:hAnsi="Times New Roman" w:cs="Times New Roman"/>
          <w:i/>
          <w:sz w:val="24"/>
          <w:szCs w:val="24"/>
        </w:rPr>
        <w:t xml:space="preserve">overeenkomst </w:t>
      </w:r>
      <w:r w:rsidRPr="00DA1708">
        <w:rPr>
          <w:rFonts w:ascii="Times New Roman" w:hAnsi="Times New Roman" w:cs="Times New Roman"/>
          <w:sz w:val="24"/>
          <w:szCs w:val="24"/>
        </w:rPr>
        <w:t xml:space="preserve">dengan persetujuan tidaklah salah sepenuhnya, tetapi dari segi teknis yuridis penggunaan kata persetujuan sebagai terjemahan </w:t>
      </w:r>
      <w:r w:rsidRPr="00DA1708">
        <w:rPr>
          <w:rFonts w:ascii="Times New Roman" w:hAnsi="Times New Roman" w:cs="Times New Roman"/>
          <w:i/>
          <w:sz w:val="24"/>
          <w:szCs w:val="24"/>
        </w:rPr>
        <w:t xml:space="preserve">overeenkomst  </w:t>
      </w:r>
      <w:r w:rsidRPr="00DA1708">
        <w:rPr>
          <w:rFonts w:ascii="Times New Roman" w:hAnsi="Times New Roman" w:cs="Times New Roman"/>
          <w:sz w:val="24"/>
          <w:szCs w:val="24"/>
        </w:rPr>
        <w:t xml:space="preserve">tidaklah tepat. Salah satu syarat sahnya perjanjian adalah </w:t>
      </w:r>
      <w:r w:rsidRPr="00DA1708">
        <w:rPr>
          <w:rFonts w:ascii="Times New Roman" w:hAnsi="Times New Roman" w:cs="Times New Roman"/>
          <w:i/>
          <w:sz w:val="24"/>
          <w:szCs w:val="24"/>
        </w:rPr>
        <w:t xml:space="preserve">toestemming </w:t>
      </w:r>
      <w:r w:rsidRPr="00DA1708">
        <w:rPr>
          <w:rFonts w:ascii="Times New Roman" w:hAnsi="Times New Roman" w:cs="Times New Roman"/>
          <w:sz w:val="24"/>
          <w:szCs w:val="24"/>
        </w:rPr>
        <w:t xml:space="preserve"> (Pasal 1320 KUHPerdata). Kata benda </w:t>
      </w:r>
      <w:r w:rsidRPr="00DA1708">
        <w:rPr>
          <w:rFonts w:ascii="Times New Roman" w:hAnsi="Times New Roman" w:cs="Times New Roman"/>
          <w:i/>
          <w:sz w:val="24"/>
          <w:szCs w:val="24"/>
        </w:rPr>
        <w:t>toestemming</w:t>
      </w:r>
      <w:r w:rsidRPr="00DA1708">
        <w:rPr>
          <w:rFonts w:ascii="Times New Roman" w:hAnsi="Times New Roman" w:cs="Times New Roman"/>
          <w:sz w:val="24"/>
          <w:szCs w:val="24"/>
        </w:rPr>
        <w:t xml:space="preserve"> berarti ijin atau dapat juga diterjemahkan dengan persetujuan. Di dalam literatur Hukum Belanda </w:t>
      </w:r>
      <w:r w:rsidRPr="00DA1708">
        <w:rPr>
          <w:rFonts w:ascii="Times New Roman" w:hAnsi="Times New Roman" w:cs="Times New Roman"/>
          <w:i/>
          <w:sz w:val="24"/>
          <w:szCs w:val="24"/>
        </w:rPr>
        <w:t xml:space="preserve">toestemming </w:t>
      </w:r>
      <w:r w:rsidRPr="00DA1708">
        <w:rPr>
          <w:rFonts w:ascii="Times New Roman" w:hAnsi="Times New Roman" w:cs="Times New Roman"/>
          <w:sz w:val="24"/>
          <w:szCs w:val="24"/>
        </w:rPr>
        <w:t xml:space="preserve">ditafsir sebagai </w:t>
      </w:r>
      <w:r w:rsidRPr="00DA1708">
        <w:rPr>
          <w:rFonts w:ascii="Times New Roman" w:hAnsi="Times New Roman" w:cs="Times New Roman"/>
          <w:i/>
          <w:sz w:val="24"/>
          <w:szCs w:val="24"/>
        </w:rPr>
        <w:t xml:space="preserve">wilsovereenstemming </w:t>
      </w:r>
      <w:r w:rsidRPr="00DA1708">
        <w:rPr>
          <w:rFonts w:ascii="Times New Roman" w:hAnsi="Times New Roman" w:cs="Times New Roman"/>
          <w:sz w:val="24"/>
          <w:szCs w:val="24"/>
        </w:rPr>
        <w:t xml:space="preserve">yang terjemahannya di dalam bahasa Indonesia ialah persesuaian kehendak atau yang lazim disebut  kata  sepakat  atau  sepakat.  Kalau  </w:t>
      </w:r>
      <w:r w:rsidRPr="00DA1708">
        <w:rPr>
          <w:rFonts w:ascii="Times New Roman" w:hAnsi="Times New Roman" w:cs="Times New Roman"/>
          <w:i/>
          <w:sz w:val="24"/>
          <w:szCs w:val="24"/>
        </w:rPr>
        <w:t xml:space="preserve">overeenkomst </w:t>
      </w:r>
      <w:r w:rsidRPr="00DA1708">
        <w:rPr>
          <w:rFonts w:ascii="Times New Roman" w:hAnsi="Times New Roman" w:cs="Times New Roman"/>
          <w:sz w:val="24"/>
          <w:szCs w:val="24"/>
        </w:rPr>
        <w:t xml:space="preserve"> (Pasal  1313 KUHPerdata)  diterjemahkan  dengan  persetujuan  dan  butir  satu  syarat sahnya perjanjian </w:t>
      </w:r>
      <w:r w:rsidRPr="00DA1708">
        <w:rPr>
          <w:rFonts w:ascii="Times New Roman" w:hAnsi="Times New Roman" w:cs="Times New Roman"/>
          <w:i/>
          <w:sz w:val="24"/>
          <w:szCs w:val="24"/>
        </w:rPr>
        <w:t>(toestemming)</w:t>
      </w:r>
      <w:r w:rsidRPr="00DA1708">
        <w:rPr>
          <w:rFonts w:ascii="Times New Roman" w:hAnsi="Times New Roman" w:cs="Times New Roman"/>
          <w:sz w:val="24"/>
          <w:szCs w:val="24"/>
        </w:rPr>
        <w:t xml:space="preserve"> : “ Pasal 1320 KUHPerdata) diterjemahkan juga  dengan  </w:t>
      </w:r>
      <w:r w:rsidRPr="00DA1708">
        <w:rPr>
          <w:rFonts w:ascii="Times New Roman" w:hAnsi="Times New Roman" w:cs="Times New Roman"/>
          <w:sz w:val="24"/>
          <w:szCs w:val="24"/>
        </w:rPr>
        <w:lastRenderedPageBreak/>
        <w:t xml:space="preserve">persetujuan  maka  akan  janggal  kedengarannya  kalau </w:t>
      </w:r>
      <w:bookmarkStart w:id="4" w:name="Pg19"/>
      <w:bookmarkEnd w:id="4"/>
      <w:r w:rsidRPr="00DA1708">
        <w:rPr>
          <w:rFonts w:ascii="Times New Roman" w:hAnsi="Times New Roman" w:cs="Times New Roman"/>
          <w:sz w:val="24"/>
          <w:szCs w:val="24"/>
        </w:rPr>
        <w:t xml:space="preserve">dikatakan  bahwa  salah  satu  syarat  sahnya  persetujuan  adalah persetujuan.” </w:t>
      </w:r>
      <w:r w:rsidRPr="00DA1708">
        <w:rPr>
          <w:rStyle w:val="FootnoteReference"/>
          <w:rFonts w:ascii="Times New Roman" w:hAnsi="Times New Roman"/>
          <w:sz w:val="24"/>
          <w:szCs w:val="24"/>
        </w:rPr>
        <w:footnoteReference w:id="9"/>
      </w:r>
      <w:r w:rsidRPr="00DA1708">
        <w:rPr>
          <w:rFonts w:ascii="Times New Roman" w:hAnsi="Times New Roman" w:cs="Times New Roman"/>
          <w:sz w:val="24"/>
          <w:szCs w:val="24"/>
          <w:vertAlign w:val="superscript"/>
        </w:rPr>
        <w:t xml:space="preserve">) </w:t>
      </w:r>
    </w:p>
    <w:p w:rsidR="00FE2CEA" w:rsidRPr="008A2F6B" w:rsidRDefault="00FE2CEA" w:rsidP="008A2F6B">
      <w:pPr>
        <w:spacing w:after="0" w:line="480" w:lineRule="auto"/>
        <w:ind w:left="426" w:firstLine="708"/>
        <w:jc w:val="both"/>
        <w:rPr>
          <w:rFonts w:ascii="Times New Roman" w:hAnsi="Times New Roman" w:cs="Times New Roman"/>
          <w:sz w:val="24"/>
          <w:szCs w:val="24"/>
        </w:rPr>
      </w:pPr>
      <w:r w:rsidRPr="00DA1708">
        <w:rPr>
          <w:rFonts w:ascii="Times New Roman" w:hAnsi="Times New Roman" w:cs="Times New Roman"/>
          <w:sz w:val="24"/>
          <w:szCs w:val="24"/>
        </w:rPr>
        <w:t xml:space="preserve">KUHPerdata  diterjemahkan  Subekti  </w:t>
      </w:r>
      <w:r w:rsidRPr="00DA1708">
        <w:rPr>
          <w:rFonts w:ascii="Times New Roman" w:hAnsi="Times New Roman" w:cs="Times New Roman"/>
          <w:i/>
          <w:sz w:val="24"/>
          <w:szCs w:val="24"/>
        </w:rPr>
        <w:t xml:space="preserve">overeenkomst </w:t>
      </w:r>
      <w:r w:rsidRPr="00DA1708">
        <w:rPr>
          <w:rFonts w:ascii="Times New Roman" w:hAnsi="Times New Roman" w:cs="Times New Roman"/>
          <w:sz w:val="24"/>
          <w:szCs w:val="24"/>
        </w:rPr>
        <w:t>dengan perjanjian (Pasal 1313 KUHPerdata). Menurut Pasal  1313 KUHPerdata</w:t>
      </w:r>
      <w:r w:rsidR="00DF0C11" w:rsidRPr="00DA1708">
        <w:rPr>
          <w:rFonts w:ascii="Times New Roman" w:hAnsi="Times New Roman" w:cs="Times New Roman"/>
          <w:sz w:val="24"/>
          <w:szCs w:val="24"/>
          <w:lang w:val="en-US"/>
        </w:rPr>
        <w:t>,</w:t>
      </w:r>
      <w:r w:rsidRPr="00DA1708">
        <w:rPr>
          <w:rFonts w:ascii="Times New Roman" w:hAnsi="Times New Roman" w:cs="Times New Roman"/>
          <w:sz w:val="24"/>
          <w:szCs w:val="24"/>
        </w:rPr>
        <w:t xml:space="preserve"> perjanjian adalah suatu perbuatan  dengan  manusia  seorang  atau  lebih.  Perumusan  tersebut mengandung kritik dari para sarjana, karena kata perbuatan mempunyai arti yang sangat luas, sehingga segala macam perbuatan yang bukan perbuatan hukum pun dapat termasuk atau merupakan perjanjian. Kiranya bukan  itulah  yang  dimaksudkan oleh BW, tidak  pula  jelas  apa  yang dimaksud  saling  mengikatkan  diri </w:t>
      </w:r>
      <w:r w:rsidRPr="00DA1708">
        <w:rPr>
          <w:rFonts w:ascii="Times New Roman" w:hAnsi="Times New Roman" w:cs="Times New Roman"/>
          <w:i/>
          <w:sz w:val="24"/>
          <w:szCs w:val="24"/>
        </w:rPr>
        <w:t xml:space="preserve">(zich  jegens  een  of  meer  andere verbinden). </w:t>
      </w:r>
    </w:p>
    <w:p w:rsidR="00FE2CEA" w:rsidRPr="00DA1708" w:rsidRDefault="00FE2CEA" w:rsidP="002E5DC2">
      <w:pPr>
        <w:tabs>
          <w:tab w:val="left" w:pos="7513"/>
        </w:tabs>
        <w:spacing w:after="0" w:line="240" w:lineRule="auto"/>
        <w:ind w:left="1134" w:right="758"/>
        <w:jc w:val="both"/>
        <w:rPr>
          <w:rFonts w:ascii="Times New Roman" w:hAnsi="Times New Roman" w:cs="Times New Roman"/>
          <w:sz w:val="24"/>
          <w:szCs w:val="24"/>
          <w:vertAlign w:val="superscript"/>
        </w:rPr>
      </w:pPr>
      <w:r w:rsidRPr="00DA1708">
        <w:rPr>
          <w:rFonts w:ascii="Times New Roman" w:hAnsi="Times New Roman" w:cs="Times New Roman"/>
          <w:i/>
          <w:sz w:val="24"/>
          <w:szCs w:val="24"/>
        </w:rPr>
        <w:t>“</w:t>
      </w:r>
      <w:r w:rsidRPr="00DA1708">
        <w:rPr>
          <w:rFonts w:ascii="Times New Roman" w:hAnsi="Times New Roman" w:cs="Times New Roman"/>
          <w:sz w:val="24"/>
          <w:szCs w:val="24"/>
        </w:rPr>
        <w:t>Setiap ikatan antara dua orang atau lebih dapat merupakan perjanjian, bahkan kalau ikatan menyebabkan terjadinya akibat hukum sekalipun, tetapi yang tidak dimaksudkan atau ditujukan untuk menimbulkannya adalah perjanjian.”</w:t>
      </w:r>
      <w:r w:rsidRPr="00DA1708">
        <w:rPr>
          <w:rStyle w:val="FootnoteReference"/>
          <w:rFonts w:ascii="Times New Roman" w:hAnsi="Times New Roman"/>
          <w:sz w:val="24"/>
          <w:szCs w:val="24"/>
        </w:rPr>
        <w:footnoteReference w:id="10"/>
      </w:r>
      <w:r w:rsidRPr="00DA1708">
        <w:rPr>
          <w:rFonts w:ascii="Times New Roman" w:hAnsi="Times New Roman" w:cs="Times New Roman"/>
          <w:sz w:val="24"/>
          <w:szCs w:val="24"/>
          <w:vertAlign w:val="superscript"/>
        </w:rPr>
        <w:t xml:space="preserve">) </w:t>
      </w:r>
    </w:p>
    <w:p w:rsidR="001107CA" w:rsidRPr="00DA1708" w:rsidRDefault="001107CA" w:rsidP="002E5DC2">
      <w:pPr>
        <w:tabs>
          <w:tab w:val="left" w:pos="7513"/>
        </w:tabs>
        <w:spacing w:after="0" w:line="240" w:lineRule="auto"/>
        <w:ind w:left="1134" w:right="758"/>
        <w:jc w:val="both"/>
        <w:rPr>
          <w:rFonts w:ascii="Times New Roman" w:hAnsi="Times New Roman" w:cs="Times New Roman"/>
          <w:sz w:val="24"/>
          <w:szCs w:val="24"/>
        </w:rPr>
      </w:pPr>
    </w:p>
    <w:p w:rsidR="00FE2CEA" w:rsidRPr="00DA1708" w:rsidRDefault="00894CFF" w:rsidP="002E5DC2">
      <w:pPr>
        <w:tabs>
          <w:tab w:val="left" w:pos="1134"/>
          <w:tab w:val="left" w:pos="7513"/>
          <w:tab w:val="left" w:pos="7655"/>
        </w:tabs>
        <w:spacing w:line="240" w:lineRule="auto"/>
        <w:ind w:left="1134" w:right="758" w:hanging="141"/>
        <w:jc w:val="both"/>
        <w:rPr>
          <w:rFonts w:ascii="Times New Roman" w:hAnsi="Times New Roman" w:cs="Times New Roman"/>
          <w:sz w:val="24"/>
          <w:szCs w:val="24"/>
        </w:rPr>
      </w:pPr>
      <w:r>
        <w:rPr>
          <w:rFonts w:ascii="Times New Roman" w:hAnsi="Times New Roman" w:cs="Times New Roman"/>
          <w:sz w:val="24"/>
          <w:szCs w:val="24"/>
        </w:rPr>
        <w:t xml:space="preserve">   “</w:t>
      </w:r>
      <w:r w:rsidR="00FE2CEA" w:rsidRPr="00DA1708">
        <w:rPr>
          <w:rFonts w:ascii="Times New Roman" w:hAnsi="Times New Roman" w:cs="Times New Roman"/>
          <w:sz w:val="24"/>
          <w:szCs w:val="24"/>
        </w:rPr>
        <w:t>Rumusan perjanjian dalam Pasal 1313 KUHPerdata dikatakan kurang lengkap karena yang dirumuskan itu hanya mengenai perjanjian sepihak saja, dan rumusan itu terlalu luas karena mencakup hal-hal yang mengenai janji kawin atau perbuatan didalam lapangan hukum keluarga yang  menimbulkan  perjanjian  juga,  namun  sifatnya  istimewa  karena dikuasai  oleh  ketentuan-ketentuan  tersebut,  sehingga  Buku  ke  III KUHPerdata secara langsung tidak berlaku terhadapnya. Juga mencakup perbuatan  melawan  hukum,  sedangkan  di  dalam  perbuatan  melawan hukum tidak ada unsur persetujuan.”</w:t>
      </w:r>
      <w:r w:rsidR="00FE2CEA" w:rsidRPr="00DA1708">
        <w:rPr>
          <w:rStyle w:val="FootnoteReference"/>
          <w:rFonts w:ascii="Times New Roman" w:hAnsi="Times New Roman"/>
          <w:sz w:val="24"/>
          <w:szCs w:val="24"/>
        </w:rPr>
        <w:footnoteReference w:id="11"/>
      </w:r>
      <w:r w:rsidR="00FE2CEA" w:rsidRPr="00DA1708">
        <w:rPr>
          <w:rFonts w:ascii="Times New Roman" w:hAnsi="Times New Roman" w:cs="Times New Roman"/>
          <w:sz w:val="24"/>
          <w:szCs w:val="24"/>
          <w:vertAlign w:val="superscript"/>
        </w:rPr>
        <w:t xml:space="preserve">) </w:t>
      </w:r>
    </w:p>
    <w:p w:rsidR="00FE2CEA" w:rsidRPr="00DA1708" w:rsidRDefault="00FE2CEA" w:rsidP="00081764">
      <w:pPr>
        <w:tabs>
          <w:tab w:val="left" w:pos="1134"/>
        </w:tabs>
        <w:spacing w:after="0" w:line="480" w:lineRule="auto"/>
        <w:ind w:left="426"/>
        <w:jc w:val="both"/>
        <w:rPr>
          <w:rFonts w:ascii="Times New Roman" w:hAnsi="Times New Roman" w:cs="Times New Roman"/>
          <w:sz w:val="24"/>
          <w:szCs w:val="24"/>
        </w:rPr>
      </w:pPr>
      <w:r w:rsidRPr="00DA1708">
        <w:rPr>
          <w:rFonts w:ascii="Times New Roman" w:hAnsi="Times New Roman" w:cs="Times New Roman"/>
          <w:sz w:val="24"/>
          <w:szCs w:val="24"/>
        </w:rPr>
        <w:lastRenderedPageBreak/>
        <w:t xml:space="preserve">           Uraian tersebut di atas terlihat bahwa definisi perjanjian yang terdapat dalam Pasal 1313 KUHPerdata banyak mengandung ke</w:t>
      </w:r>
      <w:r w:rsidR="00DF0C11" w:rsidRPr="00DA1708">
        <w:rPr>
          <w:rFonts w:ascii="Times New Roman" w:hAnsi="Times New Roman" w:cs="Times New Roman"/>
          <w:sz w:val="24"/>
          <w:szCs w:val="24"/>
        </w:rPr>
        <w:t>lemahan, dan  oleh  karena</w:t>
      </w:r>
      <w:r w:rsidR="00DF0C11" w:rsidRPr="00DA1708">
        <w:rPr>
          <w:rFonts w:ascii="Times New Roman" w:hAnsi="Times New Roman" w:cs="Times New Roman"/>
          <w:sz w:val="24"/>
          <w:szCs w:val="24"/>
          <w:lang w:val="en-US"/>
        </w:rPr>
        <w:t xml:space="preserve"> </w:t>
      </w:r>
      <w:r w:rsidR="00DF0C11" w:rsidRPr="00DA1708">
        <w:rPr>
          <w:rFonts w:ascii="Times New Roman" w:hAnsi="Times New Roman" w:cs="Times New Roman"/>
          <w:sz w:val="24"/>
          <w:szCs w:val="24"/>
        </w:rPr>
        <w:t>itu</w:t>
      </w:r>
      <w:r w:rsidR="00DF0C11" w:rsidRPr="00DA1708">
        <w:rPr>
          <w:rFonts w:ascii="Times New Roman" w:hAnsi="Times New Roman" w:cs="Times New Roman"/>
          <w:sz w:val="24"/>
          <w:szCs w:val="24"/>
          <w:lang w:val="en-US"/>
        </w:rPr>
        <w:t xml:space="preserve"> </w:t>
      </w:r>
      <w:r w:rsidRPr="00DA1708">
        <w:rPr>
          <w:rFonts w:ascii="Times New Roman" w:hAnsi="Times New Roman" w:cs="Times New Roman"/>
          <w:sz w:val="24"/>
          <w:szCs w:val="24"/>
        </w:rPr>
        <w:t>definisi perjanjian dicari dalam doktrin. Doktrin mengenai perjanjian mengalami perke</w:t>
      </w:r>
      <w:r w:rsidR="00DF0C11" w:rsidRPr="00DA1708">
        <w:rPr>
          <w:rFonts w:ascii="Times New Roman" w:hAnsi="Times New Roman" w:cs="Times New Roman"/>
          <w:sz w:val="24"/>
          <w:szCs w:val="24"/>
        </w:rPr>
        <w:t>mbangan. Franken mengatakan</w:t>
      </w:r>
      <w:r w:rsidRPr="00DA1708">
        <w:rPr>
          <w:rFonts w:ascii="Times New Roman" w:hAnsi="Times New Roman" w:cs="Times New Roman"/>
          <w:sz w:val="24"/>
          <w:szCs w:val="24"/>
        </w:rPr>
        <w:t>; bahwa</w:t>
      </w:r>
      <w:r w:rsidR="00DF0C11" w:rsidRPr="00DA1708">
        <w:rPr>
          <w:rFonts w:ascii="Times New Roman" w:hAnsi="Times New Roman" w:cs="Times New Roman"/>
          <w:sz w:val="24"/>
          <w:szCs w:val="24"/>
        </w:rPr>
        <w:t xml:space="preserve"> perjanjian  pada umumnya </w:t>
      </w:r>
      <w:r w:rsidRPr="00DA1708">
        <w:rPr>
          <w:rFonts w:ascii="Times New Roman" w:hAnsi="Times New Roman" w:cs="Times New Roman"/>
          <w:sz w:val="24"/>
          <w:szCs w:val="24"/>
        </w:rPr>
        <w:t xml:space="preserve">adalah perbuatan hukum yang bersisi banyak antara dua pihak atau lebih untuk mengadakan perikatan. </w:t>
      </w:r>
    </w:p>
    <w:p w:rsidR="00FE2CEA" w:rsidRPr="00DA1708" w:rsidRDefault="00FE2CEA" w:rsidP="00081764">
      <w:pPr>
        <w:tabs>
          <w:tab w:val="left" w:pos="1134"/>
        </w:tabs>
        <w:spacing w:after="0" w:line="480" w:lineRule="auto"/>
        <w:ind w:left="426"/>
        <w:jc w:val="both"/>
        <w:rPr>
          <w:rFonts w:ascii="Times New Roman" w:hAnsi="Times New Roman" w:cs="Times New Roman"/>
          <w:sz w:val="24"/>
          <w:szCs w:val="24"/>
        </w:rPr>
      </w:pPr>
      <w:r w:rsidRPr="00DA1708">
        <w:rPr>
          <w:rFonts w:ascii="Times New Roman" w:hAnsi="Times New Roman" w:cs="Times New Roman"/>
          <w:sz w:val="24"/>
          <w:szCs w:val="24"/>
        </w:rPr>
        <w:t>Menurut Rutten :</w:t>
      </w:r>
    </w:p>
    <w:p w:rsidR="00FE2CEA" w:rsidRPr="00DA1708" w:rsidRDefault="00894CFF" w:rsidP="00894CFF">
      <w:pPr>
        <w:tabs>
          <w:tab w:val="left" w:pos="1134"/>
        </w:tabs>
        <w:spacing w:after="0" w:line="240" w:lineRule="auto"/>
        <w:ind w:left="1134" w:right="707"/>
        <w:jc w:val="both"/>
        <w:rPr>
          <w:rFonts w:ascii="Times New Roman" w:hAnsi="Times New Roman" w:cs="Times New Roman"/>
          <w:sz w:val="24"/>
          <w:szCs w:val="24"/>
          <w:vertAlign w:val="superscript"/>
        </w:rPr>
      </w:pPr>
      <w:r>
        <w:rPr>
          <w:rFonts w:ascii="Times New Roman" w:hAnsi="Times New Roman" w:cs="Times New Roman"/>
          <w:sz w:val="24"/>
          <w:szCs w:val="24"/>
        </w:rPr>
        <w:t>“</w:t>
      </w:r>
      <w:r w:rsidR="00FE2CEA" w:rsidRPr="00DA1708">
        <w:rPr>
          <w:rFonts w:ascii="Times New Roman" w:hAnsi="Times New Roman" w:cs="Times New Roman"/>
          <w:sz w:val="24"/>
          <w:szCs w:val="24"/>
        </w:rPr>
        <w:t>Perjanjian adalah perbuatan hukum yang terjadi sesuai dengan formalitas-formalitas dari peraturan hukum yang ada, tergantung dari persesuaian pernyataan kehendak dua atau lebih orang-orang yang ditujukan untuk timbulnya akibat hukum demi kepentingan salah satu pihak atas beban pihak lain atau demi kepentingan dan atas beban masing-masing pihak secara timbal balik.”</w:t>
      </w:r>
      <w:r w:rsidR="00FE2CEA" w:rsidRPr="00DA1708">
        <w:rPr>
          <w:rStyle w:val="FootnoteReference"/>
          <w:rFonts w:ascii="Times New Roman" w:hAnsi="Times New Roman"/>
          <w:sz w:val="24"/>
          <w:szCs w:val="24"/>
        </w:rPr>
        <w:footnoteReference w:id="12"/>
      </w:r>
      <w:r w:rsidR="00FE2CEA" w:rsidRPr="00DA1708">
        <w:rPr>
          <w:rFonts w:ascii="Times New Roman" w:hAnsi="Times New Roman" w:cs="Times New Roman"/>
          <w:sz w:val="24"/>
          <w:szCs w:val="24"/>
          <w:vertAlign w:val="superscript"/>
        </w:rPr>
        <w:t>)</w:t>
      </w:r>
    </w:p>
    <w:p w:rsidR="00081764" w:rsidRPr="00DA1708" w:rsidRDefault="00081764" w:rsidP="00081764">
      <w:pPr>
        <w:tabs>
          <w:tab w:val="left" w:pos="1134"/>
        </w:tabs>
        <w:spacing w:after="0" w:line="240" w:lineRule="auto"/>
        <w:ind w:left="1134" w:right="758"/>
        <w:jc w:val="both"/>
        <w:rPr>
          <w:rFonts w:ascii="Times New Roman" w:hAnsi="Times New Roman" w:cs="Times New Roman"/>
          <w:sz w:val="24"/>
          <w:szCs w:val="24"/>
        </w:rPr>
      </w:pPr>
    </w:p>
    <w:p w:rsidR="00FE2CEA" w:rsidRPr="00DA1708" w:rsidRDefault="00FE2CEA" w:rsidP="00081764">
      <w:pPr>
        <w:tabs>
          <w:tab w:val="left" w:pos="1134"/>
        </w:tabs>
        <w:spacing w:after="0" w:line="480" w:lineRule="auto"/>
        <w:ind w:left="426"/>
        <w:jc w:val="both"/>
        <w:rPr>
          <w:rFonts w:ascii="Times New Roman" w:hAnsi="Times New Roman" w:cs="Times New Roman"/>
          <w:sz w:val="24"/>
          <w:szCs w:val="24"/>
        </w:rPr>
      </w:pPr>
      <w:r w:rsidRPr="00DA1708">
        <w:rPr>
          <w:rFonts w:ascii="Times New Roman" w:hAnsi="Times New Roman" w:cs="Times New Roman"/>
          <w:sz w:val="24"/>
          <w:szCs w:val="24"/>
        </w:rPr>
        <w:t xml:space="preserve">            </w:t>
      </w:r>
      <w:r w:rsidRPr="00DA1708">
        <w:rPr>
          <w:rFonts w:ascii="Times New Roman" w:hAnsi="Times New Roman" w:cs="Times New Roman"/>
          <w:i/>
          <w:sz w:val="24"/>
          <w:szCs w:val="24"/>
        </w:rPr>
        <w:t>Communis opinio doctorum</w:t>
      </w:r>
      <w:r w:rsidRPr="00DA1708">
        <w:rPr>
          <w:rFonts w:ascii="Times New Roman" w:hAnsi="Times New Roman" w:cs="Times New Roman"/>
          <w:sz w:val="24"/>
          <w:szCs w:val="24"/>
        </w:rPr>
        <w:t xml:space="preserve"> selama ini dengan bertitik tolak pada Pasal  1313  </w:t>
      </w:r>
      <w:r w:rsidR="00DF0C11" w:rsidRPr="00DA1708">
        <w:rPr>
          <w:rFonts w:ascii="Times New Roman" w:hAnsi="Times New Roman" w:cs="Times New Roman"/>
          <w:sz w:val="24"/>
          <w:szCs w:val="24"/>
          <w:lang w:val="en-US"/>
        </w:rPr>
        <w:t>KUH Perdata</w:t>
      </w:r>
      <w:r w:rsidR="00C6479B">
        <w:rPr>
          <w:rFonts w:ascii="Times New Roman" w:hAnsi="Times New Roman" w:cs="Times New Roman"/>
          <w:sz w:val="24"/>
          <w:szCs w:val="24"/>
          <w:lang w:val="en-US"/>
        </w:rPr>
        <w:t>,</w:t>
      </w:r>
      <w:r w:rsidRPr="00DA1708">
        <w:rPr>
          <w:rFonts w:ascii="Times New Roman" w:hAnsi="Times New Roman" w:cs="Times New Roman"/>
          <w:sz w:val="24"/>
          <w:szCs w:val="24"/>
        </w:rPr>
        <w:t xml:space="preserve"> men</w:t>
      </w:r>
      <w:r w:rsidR="00C6479B">
        <w:rPr>
          <w:rFonts w:ascii="Times New Roman" w:hAnsi="Times New Roman" w:cs="Times New Roman"/>
          <w:sz w:val="24"/>
          <w:szCs w:val="24"/>
          <w:lang w:val="en-US"/>
        </w:rPr>
        <w:t>y</w:t>
      </w:r>
      <w:r w:rsidRPr="00DA1708">
        <w:rPr>
          <w:rFonts w:ascii="Times New Roman" w:hAnsi="Times New Roman" w:cs="Times New Roman"/>
          <w:sz w:val="24"/>
          <w:szCs w:val="24"/>
        </w:rPr>
        <w:t>atakan bahwa</w:t>
      </w:r>
      <w:r w:rsidR="00C6479B">
        <w:rPr>
          <w:rFonts w:ascii="Times New Roman" w:hAnsi="Times New Roman" w:cs="Times New Roman"/>
          <w:sz w:val="24"/>
          <w:szCs w:val="24"/>
          <w:lang w:val="en-US"/>
        </w:rPr>
        <w:t xml:space="preserve"> :</w:t>
      </w:r>
      <w:r w:rsidRPr="00DA1708">
        <w:rPr>
          <w:rFonts w:ascii="Times New Roman" w:hAnsi="Times New Roman" w:cs="Times New Roman"/>
          <w:sz w:val="24"/>
          <w:szCs w:val="24"/>
        </w:rPr>
        <w:t xml:space="preserve">  perjanjian  adalah  satu  perbuatan hukum  yang  bersisi  dua </w:t>
      </w:r>
      <w:r w:rsidRPr="00DA1708">
        <w:rPr>
          <w:rFonts w:ascii="Times New Roman" w:hAnsi="Times New Roman" w:cs="Times New Roman"/>
          <w:i/>
          <w:sz w:val="24"/>
          <w:szCs w:val="24"/>
        </w:rPr>
        <w:t>(een  tweezijdige  rechtshan  deling</w:t>
      </w:r>
      <w:r w:rsidRPr="00DA1708">
        <w:rPr>
          <w:rFonts w:ascii="Times New Roman" w:hAnsi="Times New Roman" w:cs="Times New Roman"/>
          <w:sz w:val="24"/>
          <w:szCs w:val="24"/>
        </w:rPr>
        <w:t>)  untuk menimbulkan persesuai</w:t>
      </w:r>
      <w:r w:rsidR="001C2C7B">
        <w:rPr>
          <w:rFonts w:ascii="Times New Roman" w:hAnsi="Times New Roman" w:cs="Times New Roman"/>
          <w:sz w:val="24"/>
          <w:szCs w:val="24"/>
          <w:lang w:val="en-US"/>
        </w:rPr>
        <w:t>a</w:t>
      </w:r>
      <w:r w:rsidRPr="00DA1708">
        <w:rPr>
          <w:rFonts w:ascii="Times New Roman" w:hAnsi="Times New Roman" w:cs="Times New Roman"/>
          <w:sz w:val="24"/>
          <w:szCs w:val="24"/>
        </w:rPr>
        <w:t>n kehendak, guna melahirkan akibat hukum</w:t>
      </w:r>
      <w:r w:rsidR="00DF0C11" w:rsidRPr="00DA1708">
        <w:rPr>
          <w:rFonts w:ascii="Times New Roman" w:hAnsi="Times New Roman" w:cs="Times New Roman"/>
          <w:sz w:val="24"/>
          <w:szCs w:val="24"/>
          <w:lang w:val="en-US"/>
        </w:rPr>
        <w:t>,</w:t>
      </w:r>
      <w:r w:rsidRPr="00DA1708">
        <w:rPr>
          <w:rFonts w:ascii="Times New Roman" w:hAnsi="Times New Roman" w:cs="Times New Roman"/>
          <w:sz w:val="24"/>
          <w:szCs w:val="24"/>
        </w:rPr>
        <w:t xml:space="preserve"> </w:t>
      </w:r>
      <w:r w:rsidR="00DF0C11" w:rsidRPr="00DA1708">
        <w:rPr>
          <w:rFonts w:ascii="Times New Roman" w:hAnsi="Times New Roman" w:cs="Times New Roman"/>
          <w:sz w:val="24"/>
          <w:szCs w:val="24"/>
          <w:lang w:val="en-US"/>
        </w:rPr>
        <w:t>y</w:t>
      </w:r>
      <w:r w:rsidRPr="00DA1708">
        <w:rPr>
          <w:rFonts w:ascii="Times New Roman" w:hAnsi="Times New Roman" w:cs="Times New Roman"/>
          <w:sz w:val="24"/>
          <w:szCs w:val="24"/>
        </w:rPr>
        <w:t xml:space="preserve">ang dimaksud dengan satu perbuatan hukum yang bersisi dua, ialah penawaran </w:t>
      </w:r>
      <w:r w:rsidRPr="00DA1708">
        <w:rPr>
          <w:rFonts w:ascii="Times New Roman" w:hAnsi="Times New Roman" w:cs="Times New Roman"/>
          <w:i/>
          <w:sz w:val="24"/>
          <w:szCs w:val="24"/>
        </w:rPr>
        <w:t>(aanbod, offer)</w:t>
      </w:r>
      <w:r w:rsidRPr="00DA1708">
        <w:rPr>
          <w:rFonts w:ascii="Times New Roman" w:hAnsi="Times New Roman" w:cs="Times New Roman"/>
          <w:sz w:val="24"/>
          <w:szCs w:val="24"/>
        </w:rPr>
        <w:t xml:space="preserve"> dan penerimaan </w:t>
      </w:r>
      <w:r w:rsidRPr="00DA1708">
        <w:rPr>
          <w:rFonts w:ascii="Times New Roman" w:hAnsi="Times New Roman" w:cs="Times New Roman"/>
          <w:i/>
          <w:sz w:val="24"/>
          <w:szCs w:val="24"/>
        </w:rPr>
        <w:t xml:space="preserve">(aan vaarding, acceptance). </w:t>
      </w:r>
    </w:p>
    <w:p w:rsidR="00FE2CEA" w:rsidRPr="00DA1708" w:rsidRDefault="00FE2CEA" w:rsidP="002E5DC2">
      <w:pPr>
        <w:tabs>
          <w:tab w:val="left" w:pos="1134"/>
        </w:tabs>
        <w:spacing w:after="0" w:line="240" w:lineRule="auto"/>
        <w:ind w:left="1134" w:right="758"/>
        <w:jc w:val="both"/>
        <w:rPr>
          <w:rFonts w:ascii="Times New Roman" w:hAnsi="Times New Roman" w:cs="Times New Roman"/>
          <w:sz w:val="24"/>
          <w:szCs w:val="24"/>
          <w:vertAlign w:val="superscript"/>
        </w:rPr>
      </w:pPr>
      <w:r w:rsidRPr="00DA1708">
        <w:rPr>
          <w:rFonts w:ascii="Times New Roman" w:hAnsi="Times New Roman" w:cs="Times New Roman"/>
          <w:sz w:val="24"/>
          <w:szCs w:val="24"/>
        </w:rPr>
        <w:t xml:space="preserve">“Penawaran dan penerimaan itu masing-masing pada hakekatnya adalah perbuatan  hukum,  yang  dimaksud  dengan  perbuatan  hukum  adalah perbuatan  subjek  hukum  yang  ditujukan  untuk  menimbulkan akibat </w:t>
      </w:r>
      <w:r w:rsidR="00894CFF">
        <w:rPr>
          <w:rFonts w:ascii="Times New Roman" w:hAnsi="Times New Roman" w:cs="Times New Roman"/>
          <w:sz w:val="24"/>
          <w:szCs w:val="24"/>
        </w:rPr>
        <w:t>hukum yang sengaja dikehendaki.</w:t>
      </w:r>
      <w:r w:rsidRPr="00DA1708">
        <w:rPr>
          <w:rFonts w:ascii="Times New Roman" w:hAnsi="Times New Roman" w:cs="Times New Roman"/>
          <w:sz w:val="24"/>
          <w:szCs w:val="24"/>
        </w:rPr>
        <w:t>“</w:t>
      </w:r>
      <w:r w:rsidRPr="00DA1708">
        <w:rPr>
          <w:rStyle w:val="FootnoteReference"/>
          <w:rFonts w:ascii="Times New Roman" w:hAnsi="Times New Roman"/>
          <w:sz w:val="24"/>
          <w:szCs w:val="24"/>
        </w:rPr>
        <w:footnoteReference w:id="13"/>
      </w:r>
      <w:r w:rsidRPr="00DA1708">
        <w:rPr>
          <w:rFonts w:ascii="Times New Roman" w:hAnsi="Times New Roman" w:cs="Times New Roman"/>
          <w:sz w:val="24"/>
          <w:szCs w:val="24"/>
          <w:vertAlign w:val="superscript"/>
        </w:rPr>
        <w:t xml:space="preserve">) </w:t>
      </w:r>
    </w:p>
    <w:p w:rsidR="00081764" w:rsidRPr="00DA1708" w:rsidRDefault="00081764" w:rsidP="002E5DC2">
      <w:pPr>
        <w:tabs>
          <w:tab w:val="left" w:pos="1134"/>
        </w:tabs>
        <w:spacing w:after="0" w:line="240" w:lineRule="auto"/>
        <w:ind w:left="1134" w:right="758"/>
        <w:jc w:val="both"/>
        <w:rPr>
          <w:rFonts w:ascii="Times New Roman" w:hAnsi="Times New Roman" w:cs="Times New Roman"/>
          <w:sz w:val="24"/>
          <w:szCs w:val="24"/>
          <w:vertAlign w:val="superscript"/>
        </w:rPr>
      </w:pPr>
    </w:p>
    <w:p w:rsidR="00FE2CEA" w:rsidRPr="00DA1708" w:rsidRDefault="00FE2CEA" w:rsidP="00081764">
      <w:pPr>
        <w:tabs>
          <w:tab w:val="left" w:pos="1134"/>
        </w:tabs>
        <w:spacing w:after="0" w:line="480" w:lineRule="auto"/>
        <w:ind w:left="284"/>
        <w:jc w:val="both"/>
        <w:rPr>
          <w:rFonts w:ascii="Times New Roman" w:hAnsi="Times New Roman" w:cs="Times New Roman"/>
          <w:sz w:val="24"/>
          <w:szCs w:val="24"/>
        </w:rPr>
      </w:pPr>
      <w:r w:rsidRPr="00DA1708">
        <w:rPr>
          <w:rFonts w:ascii="Times New Roman" w:hAnsi="Times New Roman" w:cs="Times New Roman"/>
          <w:sz w:val="24"/>
          <w:szCs w:val="24"/>
        </w:rPr>
        <w:t xml:space="preserve">              Perjanjian  adalah  hubungan  hukum antara  dua  pihak  atau  lebih  berdasarkan  kata  sepakat  untuk menimbulkan  akibat  hukum . Menurut  </w:t>
      </w:r>
      <w:r w:rsidRPr="00DA1708">
        <w:rPr>
          <w:rFonts w:ascii="Times New Roman" w:hAnsi="Times New Roman" w:cs="Times New Roman"/>
          <w:sz w:val="24"/>
          <w:szCs w:val="24"/>
        </w:rPr>
        <w:lastRenderedPageBreak/>
        <w:t xml:space="preserve">definisi  perjanjian  yang klasik   perjanjian   adalah   perbuatan  hukum  bukan  hubungan hukum, sesuai dengan Pasal 1313 </w:t>
      </w:r>
      <w:r w:rsidR="00DF0C11" w:rsidRPr="00DA1708">
        <w:rPr>
          <w:rFonts w:ascii="Times New Roman" w:hAnsi="Times New Roman" w:cs="Times New Roman"/>
          <w:sz w:val="24"/>
          <w:szCs w:val="24"/>
          <w:lang w:val="en-US"/>
        </w:rPr>
        <w:t>KUH Perdata</w:t>
      </w:r>
      <w:r w:rsidRPr="00DA1708">
        <w:rPr>
          <w:rFonts w:ascii="Times New Roman" w:hAnsi="Times New Roman" w:cs="Times New Roman"/>
          <w:sz w:val="24"/>
          <w:szCs w:val="24"/>
        </w:rPr>
        <w:t xml:space="preserve">, menyatakan bahwa,  perjanjian  adalah  perbuatan  dua  pihak  itu sepakat  untuk  menentukan  peraturan  atau  kaidah  atau  hak  dan kewajiban,  yang  mengikat  mereka untuk ditaati dan </w:t>
      </w:r>
      <w:r w:rsidR="00DF0C11" w:rsidRPr="00DA1708">
        <w:rPr>
          <w:rFonts w:ascii="Times New Roman" w:hAnsi="Times New Roman" w:cs="Times New Roman"/>
          <w:sz w:val="24"/>
          <w:szCs w:val="24"/>
        </w:rPr>
        <w:t>dijalankan. Kesepakatan itu adalah untuk</w:t>
      </w:r>
      <w:r w:rsidR="00DF0C11" w:rsidRPr="00DA1708">
        <w:rPr>
          <w:rFonts w:ascii="Times New Roman" w:hAnsi="Times New Roman" w:cs="Times New Roman"/>
          <w:sz w:val="24"/>
          <w:szCs w:val="24"/>
          <w:lang w:val="en-US"/>
        </w:rPr>
        <w:t xml:space="preserve"> </w:t>
      </w:r>
      <w:r w:rsidRPr="00DA1708">
        <w:rPr>
          <w:rFonts w:ascii="Times New Roman" w:hAnsi="Times New Roman" w:cs="Times New Roman"/>
          <w:sz w:val="24"/>
          <w:szCs w:val="24"/>
        </w:rPr>
        <w:t xml:space="preserve">menimbulkan   akibat   hukum, menimbulkan   hak   dan   kewajiban   dan   kalau   kesepakatan   itu dilanggar,  maka  ada  akibat  hukumnya, si pelanggar dapat dikenakan akibat hukum atau sanksi. </w:t>
      </w:r>
    </w:p>
    <w:p w:rsidR="00FE2CEA" w:rsidRPr="00DA1708" w:rsidRDefault="00FE2CEA" w:rsidP="002E5DC2">
      <w:pPr>
        <w:tabs>
          <w:tab w:val="left" w:pos="1134"/>
        </w:tabs>
        <w:spacing w:after="0" w:line="240" w:lineRule="auto"/>
        <w:ind w:left="1134" w:right="758" w:hanging="850"/>
        <w:jc w:val="both"/>
        <w:rPr>
          <w:rFonts w:ascii="Times New Roman" w:hAnsi="Times New Roman" w:cs="Times New Roman"/>
          <w:sz w:val="24"/>
          <w:szCs w:val="24"/>
          <w:vertAlign w:val="superscript"/>
        </w:rPr>
      </w:pPr>
      <w:r w:rsidRPr="00DA1708">
        <w:rPr>
          <w:rFonts w:ascii="Times New Roman" w:hAnsi="Times New Roman" w:cs="Times New Roman"/>
          <w:sz w:val="24"/>
          <w:szCs w:val="24"/>
        </w:rPr>
        <w:t xml:space="preserve">              “Menurut   definisi   yang   konvensional  </w:t>
      </w:r>
      <w:r w:rsidR="00911118" w:rsidRPr="00DA1708">
        <w:rPr>
          <w:rFonts w:ascii="Times New Roman" w:hAnsi="Times New Roman" w:cs="Times New Roman"/>
          <w:sz w:val="24"/>
          <w:szCs w:val="24"/>
        </w:rPr>
        <w:t xml:space="preserve"> perjanjian   bukan hubungan  hukum  melainkan perbuatan  hukum.   </w:t>
      </w:r>
      <w:r w:rsidRPr="00DA1708">
        <w:rPr>
          <w:rFonts w:ascii="Times New Roman" w:hAnsi="Times New Roman" w:cs="Times New Roman"/>
          <w:sz w:val="24"/>
          <w:szCs w:val="24"/>
        </w:rPr>
        <w:t>Perjanjian hendaknya dibedakan dari janji. Meskipun janji itu didasarkan atas kata sepakat, namun kata sepakat itu tidak, namun kata sepakat itu tidak untuk menimbulkan akibat hukum, yang berarti bahwa apabila janji itu dilanggar maka tidak ada akibat hukumnya, si pelanggar tidak dapat dikenakan sanksi. “</w:t>
      </w:r>
      <w:r w:rsidRPr="00DA1708">
        <w:rPr>
          <w:rStyle w:val="FootnoteReference"/>
          <w:rFonts w:ascii="Times New Roman" w:hAnsi="Times New Roman"/>
          <w:sz w:val="24"/>
          <w:szCs w:val="24"/>
        </w:rPr>
        <w:footnoteReference w:id="14"/>
      </w:r>
      <w:r w:rsidRPr="00DA1708">
        <w:rPr>
          <w:rFonts w:ascii="Times New Roman" w:hAnsi="Times New Roman" w:cs="Times New Roman"/>
          <w:sz w:val="24"/>
          <w:szCs w:val="24"/>
          <w:vertAlign w:val="superscript"/>
        </w:rPr>
        <w:t xml:space="preserve">) </w:t>
      </w:r>
    </w:p>
    <w:p w:rsidR="001107CA" w:rsidRPr="00DA1708" w:rsidRDefault="001107CA" w:rsidP="00081764">
      <w:pPr>
        <w:tabs>
          <w:tab w:val="left" w:pos="1134"/>
        </w:tabs>
        <w:spacing w:after="0" w:line="240" w:lineRule="auto"/>
        <w:ind w:left="1134" w:right="616" w:hanging="850"/>
        <w:jc w:val="both"/>
        <w:rPr>
          <w:rFonts w:ascii="Times New Roman" w:hAnsi="Times New Roman" w:cs="Times New Roman"/>
          <w:sz w:val="24"/>
          <w:szCs w:val="24"/>
        </w:rPr>
      </w:pPr>
    </w:p>
    <w:p w:rsidR="00FE2CEA" w:rsidRPr="00DA1708" w:rsidRDefault="00FE2CEA" w:rsidP="00911118">
      <w:pPr>
        <w:tabs>
          <w:tab w:val="left" w:pos="567"/>
          <w:tab w:val="left" w:pos="1134"/>
        </w:tabs>
        <w:spacing w:after="0" w:line="480" w:lineRule="auto"/>
        <w:ind w:left="284"/>
        <w:jc w:val="both"/>
        <w:rPr>
          <w:rFonts w:ascii="Times New Roman" w:hAnsi="Times New Roman" w:cs="Times New Roman"/>
          <w:sz w:val="24"/>
          <w:szCs w:val="24"/>
        </w:rPr>
      </w:pPr>
      <w:r w:rsidRPr="00DA1708">
        <w:rPr>
          <w:rFonts w:ascii="Times New Roman" w:hAnsi="Times New Roman" w:cs="Times New Roman"/>
          <w:sz w:val="24"/>
          <w:szCs w:val="24"/>
        </w:rPr>
        <w:t xml:space="preserve">              Pada umumnya perjanjian tidak disyaratkan adanya suatu bentuk tertentu, dan dapat dibuat secara lisan dan tertulis, kecuali perjanjian yang  bersifat  formal  yaitu  perjanjian  yang  harus  dibuat  dengan  akta otentik oleh pejabat yang berwenang untuk itu. Dalam  membuat  suatu  pe</w:t>
      </w:r>
      <w:r w:rsidR="00DF0C11" w:rsidRPr="00DA1708">
        <w:rPr>
          <w:rFonts w:ascii="Times New Roman" w:hAnsi="Times New Roman" w:cs="Times New Roman"/>
          <w:sz w:val="24"/>
          <w:szCs w:val="24"/>
        </w:rPr>
        <w:t xml:space="preserve">rjanjian,  maka  ada  beberapa </w:t>
      </w:r>
      <w:r w:rsidRPr="00DA1708">
        <w:rPr>
          <w:rFonts w:ascii="Times New Roman" w:hAnsi="Times New Roman" w:cs="Times New Roman"/>
          <w:sz w:val="24"/>
          <w:szCs w:val="24"/>
        </w:rPr>
        <w:t xml:space="preserve">asas  yang  berkenan  dengan  perjanjian  tersebut. Di dalam hukum perjanjian dikenal lima asas penting yaitu asas kebebasan berkontrak, asas </w:t>
      </w:r>
      <w:r w:rsidRPr="00DA1708">
        <w:rPr>
          <w:rFonts w:ascii="Times New Roman" w:hAnsi="Times New Roman" w:cs="Times New Roman"/>
          <w:i/>
          <w:sz w:val="24"/>
          <w:szCs w:val="24"/>
        </w:rPr>
        <w:t>konsensualisme,</w:t>
      </w:r>
      <w:r w:rsidRPr="00DA1708">
        <w:rPr>
          <w:rFonts w:ascii="Times New Roman" w:hAnsi="Times New Roman" w:cs="Times New Roman"/>
          <w:sz w:val="24"/>
          <w:szCs w:val="24"/>
        </w:rPr>
        <w:t xml:space="preserve"> asas kepastian hukum </w:t>
      </w:r>
      <w:r w:rsidRPr="00DA1708">
        <w:rPr>
          <w:rFonts w:ascii="Times New Roman" w:hAnsi="Times New Roman" w:cs="Times New Roman"/>
          <w:i/>
          <w:iCs/>
          <w:sz w:val="24"/>
          <w:szCs w:val="24"/>
        </w:rPr>
        <w:t>(pacta sun servanda),</w:t>
      </w:r>
      <w:r w:rsidRPr="00DA1708">
        <w:rPr>
          <w:rFonts w:ascii="Times New Roman" w:hAnsi="Times New Roman" w:cs="Times New Roman"/>
          <w:sz w:val="24"/>
          <w:szCs w:val="24"/>
        </w:rPr>
        <w:t xml:space="preserve"> asas iktikad baik, dan asas kepribadian.</w:t>
      </w:r>
    </w:p>
    <w:p w:rsidR="00FE2CEA" w:rsidRPr="00DA1708" w:rsidRDefault="00911118" w:rsidP="00081764">
      <w:pPr>
        <w:pStyle w:val="ListParagraph"/>
        <w:numPr>
          <w:ilvl w:val="1"/>
          <w:numId w:val="6"/>
        </w:numPr>
        <w:spacing w:after="0" w:line="480" w:lineRule="auto"/>
        <w:ind w:left="567" w:hanging="283"/>
        <w:jc w:val="both"/>
        <w:rPr>
          <w:rFonts w:ascii="Times New Roman" w:hAnsi="Times New Roman" w:cs="Times New Roman"/>
          <w:sz w:val="24"/>
          <w:szCs w:val="24"/>
        </w:rPr>
      </w:pPr>
      <w:r w:rsidRPr="00DA1708">
        <w:rPr>
          <w:rFonts w:ascii="Times New Roman" w:hAnsi="Times New Roman" w:cs="Times New Roman"/>
          <w:bCs/>
          <w:iCs/>
          <w:sz w:val="24"/>
          <w:szCs w:val="24"/>
        </w:rPr>
        <w:t xml:space="preserve"> </w:t>
      </w:r>
      <w:r w:rsidR="00FE2CEA" w:rsidRPr="00DA1708">
        <w:rPr>
          <w:rFonts w:ascii="Times New Roman" w:hAnsi="Times New Roman" w:cs="Times New Roman"/>
          <w:bCs/>
          <w:iCs/>
          <w:sz w:val="24"/>
          <w:szCs w:val="24"/>
        </w:rPr>
        <w:t>Asas kebebasan berkontrak</w:t>
      </w:r>
    </w:p>
    <w:p w:rsidR="00B36048" w:rsidRPr="00DA1708" w:rsidRDefault="00FE2CEA" w:rsidP="001107CA">
      <w:pPr>
        <w:spacing w:after="0" w:line="480" w:lineRule="auto"/>
        <w:ind w:left="567" w:firstLine="567"/>
        <w:jc w:val="both"/>
        <w:rPr>
          <w:rFonts w:ascii="Times New Roman" w:hAnsi="Times New Roman" w:cs="Times New Roman"/>
          <w:sz w:val="24"/>
          <w:szCs w:val="24"/>
        </w:rPr>
      </w:pPr>
      <w:r w:rsidRPr="00DA1708">
        <w:rPr>
          <w:rFonts w:ascii="Times New Roman" w:hAnsi="Times New Roman" w:cs="Times New Roman"/>
          <w:sz w:val="24"/>
          <w:szCs w:val="24"/>
        </w:rPr>
        <w:lastRenderedPageBreak/>
        <w:t xml:space="preserve">Pasal 1338 ayat (1) </w:t>
      </w:r>
      <w:r w:rsidR="00DF0C11" w:rsidRPr="00DA1708">
        <w:rPr>
          <w:rFonts w:ascii="Times New Roman" w:hAnsi="Times New Roman" w:cs="Times New Roman"/>
          <w:sz w:val="24"/>
          <w:szCs w:val="24"/>
          <w:lang w:val="en-US"/>
        </w:rPr>
        <w:t>KUH Perd</w:t>
      </w:r>
      <w:r w:rsidR="000D267C" w:rsidRPr="00DA1708">
        <w:rPr>
          <w:rFonts w:ascii="Times New Roman" w:hAnsi="Times New Roman" w:cs="Times New Roman"/>
          <w:sz w:val="24"/>
          <w:szCs w:val="24"/>
          <w:lang w:val="en-US"/>
        </w:rPr>
        <w:t>a</w:t>
      </w:r>
      <w:r w:rsidR="00DF0C11" w:rsidRPr="00DA1708">
        <w:rPr>
          <w:rFonts w:ascii="Times New Roman" w:hAnsi="Times New Roman" w:cs="Times New Roman"/>
          <w:sz w:val="24"/>
          <w:szCs w:val="24"/>
          <w:lang w:val="en-US"/>
        </w:rPr>
        <w:t>ta,</w:t>
      </w:r>
      <w:r w:rsidRPr="00DA1708">
        <w:rPr>
          <w:rFonts w:ascii="Times New Roman" w:hAnsi="Times New Roman" w:cs="Times New Roman"/>
          <w:sz w:val="24"/>
          <w:szCs w:val="24"/>
        </w:rPr>
        <w:t xml:space="preserve"> menegaskan “semua perjanjian yang dibuat secara sah berlaku sebagai undang-undang bagi mereka yang membuatnya.” Asas kebebasan berkontrak adalah suatu asas yang memberikan kebebasan kepada  para pihak untuk membuat atau tidak membuat perjanjian, mengadakan perjanjian dengan siapapun, menentukan isi perjanjian</w:t>
      </w:r>
      <w:r w:rsidR="00DF0C11" w:rsidRPr="00DA1708">
        <w:rPr>
          <w:rFonts w:ascii="Times New Roman" w:hAnsi="Times New Roman" w:cs="Times New Roman"/>
          <w:sz w:val="24"/>
          <w:szCs w:val="24"/>
          <w:lang w:val="en-US"/>
        </w:rPr>
        <w:t xml:space="preserve"> </w:t>
      </w:r>
      <w:r w:rsidR="00DF0C11" w:rsidRPr="00DA1708">
        <w:rPr>
          <w:rFonts w:ascii="Times New Roman" w:hAnsi="Times New Roman" w:cs="Times New Roman"/>
          <w:sz w:val="24"/>
          <w:szCs w:val="24"/>
        </w:rPr>
        <w:t>/</w:t>
      </w:r>
      <w:r w:rsidR="00DF0C11" w:rsidRPr="00DA1708">
        <w:rPr>
          <w:rFonts w:ascii="Times New Roman" w:hAnsi="Times New Roman" w:cs="Times New Roman"/>
          <w:sz w:val="24"/>
          <w:szCs w:val="24"/>
          <w:lang w:val="en-US"/>
        </w:rPr>
        <w:t xml:space="preserve"> </w:t>
      </w:r>
      <w:r w:rsidRPr="00DA1708">
        <w:rPr>
          <w:rFonts w:ascii="Times New Roman" w:hAnsi="Times New Roman" w:cs="Times New Roman"/>
          <w:sz w:val="24"/>
          <w:szCs w:val="24"/>
        </w:rPr>
        <w:t xml:space="preserve">pelaksanaan dan persyaratannya, menentukan bentuknya perjanjian yaitu tertulis atau lisan. Asas kebebasan berkontrak merupakan sifat atau ciri khas dari Buku III </w:t>
      </w:r>
      <w:r w:rsidR="00DF0C11" w:rsidRPr="00DA1708">
        <w:rPr>
          <w:rFonts w:ascii="Times New Roman" w:hAnsi="Times New Roman" w:cs="Times New Roman"/>
          <w:sz w:val="24"/>
          <w:szCs w:val="24"/>
          <w:lang w:val="en-US"/>
        </w:rPr>
        <w:t>KUH Perdata</w:t>
      </w:r>
      <w:r w:rsidRPr="00DA1708">
        <w:rPr>
          <w:rFonts w:ascii="Times New Roman" w:hAnsi="Times New Roman" w:cs="Times New Roman"/>
          <w:sz w:val="24"/>
          <w:szCs w:val="24"/>
        </w:rPr>
        <w:t>, yang hanya mengatur para pihak, sehingga para pihak dapat saja  mengenyampingkannya, kecuali terhadap pasal-pasal tertentu yang sifatnya memaksa.</w:t>
      </w:r>
    </w:p>
    <w:p w:rsidR="00FE2CEA" w:rsidRPr="00DA1708" w:rsidRDefault="00FE2CEA" w:rsidP="00081764">
      <w:pPr>
        <w:pStyle w:val="ListParagraph"/>
        <w:numPr>
          <w:ilvl w:val="1"/>
          <w:numId w:val="6"/>
        </w:numPr>
        <w:spacing w:after="0" w:line="480" w:lineRule="auto"/>
        <w:ind w:left="567" w:hanging="283"/>
        <w:jc w:val="both"/>
        <w:rPr>
          <w:rFonts w:ascii="Times New Roman" w:hAnsi="Times New Roman" w:cs="Times New Roman"/>
          <w:i/>
          <w:sz w:val="24"/>
          <w:szCs w:val="24"/>
        </w:rPr>
      </w:pPr>
      <w:r w:rsidRPr="00DA1708">
        <w:rPr>
          <w:rFonts w:ascii="Times New Roman" w:hAnsi="Times New Roman" w:cs="Times New Roman"/>
          <w:bCs/>
          <w:iCs/>
          <w:sz w:val="24"/>
          <w:szCs w:val="24"/>
        </w:rPr>
        <w:t xml:space="preserve">Asas </w:t>
      </w:r>
      <w:r w:rsidRPr="00DA1708">
        <w:rPr>
          <w:rFonts w:ascii="Times New Roman" w:hAnsi="Times New Roman" w:cs="Times New Roman"/>
          <w:bCs/>
          <w:i/>
          <w:iCs/>
          <w:sz w:val="24"/>
          <w:szCs w:val="24"/>
        </w:rPr>
        <w:t>konsensualisme</w:t>
      </w:r>
    </w:p>
    <w:p w:rsidR="00DF0C11" w:rsidRPr="00DA1708" w:rsidRDefault="00FE2CEA" w:rsidP="00081764">
      <w:pPr>
        <w:spacing w:after="0" w:line="480" w:lineRule="auto"/>
        <w:ind w:left="567" w:firstLine="567"/>
        <w:jc w:val="both"/>
        <w:rPr>
          <w:rFonts w:ascii="Times New Roman" w:hAnsi="Times New Roman" w:cs="Times New Roman"/>
          <w:sz w:val="24"/>
          <w:szCs w:val="24"/>
          <w:lang w:val="en-US"/>
        </w:rPr>
      </w:pPr>
      <w:r w:rsidRPr="00DA1708">
        <w:rPr>
          <w:rFonts w:ascii="Times New Roman" w:hAnsi="Times New Roman" w:cs="Times New Roman"/>
          <w:sz w:val="24"/>
          <w:szCs w:val="24"/>
        </w:rPr>
        <w:t xml:space="preserve">Asas </w:t>
      </w:r>
      <w:r w:rsidRPr="00DA1708">
        <w:rPr>
          <w:rFonts w:ascii="Times New Roman" w:hAnsi="Times New Roman" w:cs="Times New Roman"/>
          <w:i/>
          <w:sz w:val="24"/>
          <w:szCs w:val="24"/>
        </w:rPr>
        <w:t xml:space="preserve">konsensualisme </w:t>
      </w:r>
      <w:r w:rsidRPr="00DA1708">
        <w:rPr>
          <w:rFonts w:ascii="Times New Roman" w:hAnsi="Times New Roman" w:cs="Times New Roman"/>
          <w:sz w:val="24"/>
          <w:szCs w:val="24"/>
        </w:rPr>
        <w:t xml:space="preserve">dapat disimpulkan melalui Pasal 1320 ayat (1) </w:t>
      </w:r>
      <w:r w:rsidR="00DF0C11" w:rsidRPr="00DA1708">
        <w:rPr>
          <w:rFonts w:ascii="Times New Roman" w:hAnsi="Times New Roman" w:cs="Times New Roman"/>
          <w:sz w:val="24"/>
          <w:szCs w:val="24"/>
          <w:lang w:val="en-US"/>
        </w:rPr>
        <w:t>KUH Perdata</w:t>
      </w:r>
      <w:r w:rsidRPr="00DA1708">
        <w:rPr>
          <w:rFonts w:ascii="Times New Roman" w:hAnsi="Times New Roman" w:cs="Times New Roman"/>
          <w:sz w:val="24"/>
          <w:szCs w:val="24"/>
        </w:rPr>
        <w:t xml:space="preserve">.  Bahwa salah satu syarat sahnya perjanjian adalah adanya kesepakatan kedua belah pihak. Dengan adanya kesepakatan oleh para pihak, jelas melahirkan hak dan kewajiban bagi mereka atau biasa juga disebut bahwa kontrak tersebut telah bersifat </w:t>
      </w:r>
      <w:r w:rsidRPr="00DA1708">
        <w:rPr>
          <w:rFonts w:ascii="Times New Roman" w:hAnsi="Times New Roman" w:cs="Times New Roman"/>
          <w:i/>
          <w:sz w:val="24"/>
          <w:szCs w:val="24"/>
        </w:rPr>
        <w:t xml:space="preserve">obligatoir </w:t>
      </w:r>
      <w:r w:rsidRPr="00DA1708">
        <w:rPr>
          <w:rFonts w:ascii="Times New Roman" w:hAnsi="Times New Roman" w:cs="Times New Roman"/>
          <w:sz w:val="24"/>
          <w:szCs w:val="24"/>
        </w:rPr>
        <w:t>yakni melahirkan kewajiban bagi para pihak untuk    memenuhi kontrak tersebut.</w:t>
      </w:r>
    </w:p>
    <w:p w:rsidR="00FE2CEA" w:rsidRPr="00DA1708" w:rsidRDefault="00FE2CEA" w:rsidP="00081764">
      <w:pPr>
        <w:pStyle w:val="ListParagraph"/>
        <w:numPr>
          <w:ilvl w:val="1"/>
          <w:numId w:val="6"/>
        </w:numPr>
        <w:spacing w:after="0" w:line="480" w:lineRule="auto"/>
        <w:ind w:left="567"/>
        <w:jc w:val="both"/>
        <w:rPr>
          <w:rFonts w:ascii="Times New Roman" w:hAnsi="Times New Roman" w:cs="Times New Roman"/>
          <w:sz w:val="24"/>
          <w:szCs w:val="24"/>
        </w:rPr>
      </w:pPr>
      <w:r w:rsidRPr="00DA1708">
        <w:rPr>
          <w:rFonts w:ascii="Times New Roman" w:hAnsi="Times New Roman" w:cs="Times New Roman"/>
          <w:bCs/>
          <w:iCs/>
          <w:sz w:val="24"/>
          <w:szCs w:val="24"/>
        </w:rPr>
        <w:t xml:space="preserve">Asas </w:t>
      </w:r>
      <w:r w:rsidRPr="00DA1708">
        <w:rPr>
          <w:rFonts w:ascii="Times New Roman" w:hAnsi="Times New Roman" w:cs="Times New Roman"/>
          <w:bCs/>
          <w:i/>
          <w:iCs/>
          <w:sz w:val="24"/>
          <w:szCs w:val="24"/>
        </w:rPr>
        <w:t>pacta sunt servanda</w:t>
      </w:r>
    </w:p>
    <w:p w:rsidR="00FE2CEA" w:rsidRPr="00DA1708" w:rsidRDefault="00FE2CEA" w:rsidP="00911118">
      <w:pPr>
        <w:spacing w:after="0" w:line="480" w:lineRule="auto"/>
        <w:ind w:left="567" w:firstLine="567"/>
        <w:jc w:val="both"/>
        <w:rPr>
          <w:rFonts w:ascii="Times New Roman" w:hAnsi="Times New Roman" w:cs="Times New Roman"/>
          <w:sz w:val="24"/>
          <w:szCs w:val="24"/>
        </w:rPr>
      </w:pPr>
      <w:r w:rsidRPr="00DA1708">
        <w:rPr>
          <w:rFonts w:ascii="Times New Roman" w:hAnsi="Times New Roman" w:cs="Times New Roman"/>
          <w:sz w:val="24"/>
          <w:szCs w:val="24"/>
        </w:rPr>
        <w:t xml:space="preserve">Asas </w:t>
      </w:r>
      <w:r w:rsidRPr="00DA1708">
        <w:rPr>
          <w:rFonts w:ascii="Times New Roman" w:hAnsi="Times New Roman" w:cs="Times New Roman"/>
          <w:i/>
          <w:iCs/>
          <w:sz w:val="24"/>
          <w:szCs w:val="24"/>
        </w:rPr>
        <w:t>pacta sunt servanda</w:t>
      </w:r>
      <w:r w:rsidRPr="00DA1708">
        <w:rPr>
          <w:rFonts w:ascii="Times New Roman" w:hAnsi="Times New Roman" w:cs="Times New Roman"/>
          <w:sz w:val="24"/>
          <w:szCs w:val="24"/>
        </w:rPr>
        <w:t xml:space="preserve"> atau disebut juga sebagai asas kepastian hukum, berkaitan dengan akibat perjanjian. Asas </w:t>
      </w:r>
      <w:r w:rsidRPr="00DA1708">
        <w:rPr>
          <w:rFonts w:ascii="Times New Roman" w:hAnsi="Times New Roman" w:cs="Times New Roman"/>
          <w:i/>
          <w:iCs/>
          <w:sz w:val="24"/>
          <w:szCs w:val="24"/>
        </w:rPr>
        <w:t xml:space="preserve">pacta sunt servanda </w:t>
      </w:r>
      <w:r w:rsidRPr="00DA1708">
        <w:rPr>
          <w:rFonts w:ascii="Times New Roman" w:hAnsi="Times New Roman" w:cs="Times New Roman"/>
          <w:sz w:val="24"/>
          <w:szCs w:val="24"/>
        </w:rPr>
        <w:t xml:space="preserve">merupakan asas bahwa hakim atau pihak ketiga harus menghormati substansi kontrak yang dibuat oleh para pihak, sebagaimana layaknya sebuah undang-undang, mereka tidak boleh melakukan intervensi terhadap </w:t>
      </w:r>
      <w:r w:rsidRPr="00DA1708">
        <w:rPr>
          <w:rFonts w:ascii="Times New Roman" w:hAnsi="Times New Roman" w:cs="Times New Roman"/>
          <w:sz w:val="24"/>
          <w:szCs w:val="24"/>
        </w:rPr>
        <w:lastRenderedPageBreak/>
        <w:t xml:space="preserve">substansi kontrak yang dibuat oleh para pihak. Asas </w:t>
      </w:r>
      <w:r w:rsidRPr="00DA1708">
        <w:rPr>
          <w:rFonts w:ascii="Times New Roman" w:hAnsi="Times New Roman" w:cs="Times New Roman"/>
          <w:i/>
          <w:iCs/>
          <w:sz w:val="24"/>
          <w:szCs w:val="24"/>
        </w:rPr>
        <w:t>pacta sunt servanda</w:t>
      </w:r>
      <w:r w:rsidRPr="00DA1708">
        <w:rPr>
          <w:rFonts w:ascii="Times New Roman" w:hAnsi="Times New Roman" w:cs="Times New Roman"/>
          <w:sz w:val="24"/>
          <w:szCs w:val="24"/>
        </w:rPr>
        <w:t xml:space="preserve"> didasarkan pada Pasal 1338 ayat (1) </w:t>
      </w:r>
      <w:r w:rsidR="00DF0C11" w:rsidRPr="00DA1708">
        <w:rPr>
          <w:rFonts w:ascii="Times New Roman" w:hAnsi="Times New Roman" w:cs="Times New Roman"/>
          <w:sz w:val="24"/>
          <w:szCs w:val="24"/>
          <w:lang w:val="en-US"/>
        </w:rPr>
        <w:t>KUH Perdata,</w:t>
      </w:r>
      <w:r w:rsidRPr="00DA1708">
        <w:rPr>
          <w:rFonts w:ascii="Times New Roman" w:hAnsi="Times New Roman" w:cs="Times New Roman"/>
          <w:sz w:val="24"/>
          <w:szCs w:val="24"/>
        </w:rPr>
        <w:t xml:space="preserve"> yang menegaskan “perjanjian yang dibuat secara sah berlaku sebagai undang-undang bagi mereka yang membuatnya.”</w:t>
      </w:r>
    </w:p>
    <w:p w:rsidR="00FE2CEA" w:rsidRPr="00DA1708" w:rsidRDefault="00FE2CEA" w:rsidP="00911118">
      <w:pPr>
        <w:pStyle w:val="ListParagraph"/>
        <w:numPr>
          <w:ilvl w:val="1"/>
          <w:numId w:val="6"/>
        </w:numPr>
        <w:spacing w:after="0" w:line="480" w:lineRule="auto"/>
        <w:ind w:left="567" w:hanging="283"/>
        <w:jc w:val="both"/>
        <w:rPr>
          <w:rFonts w:ascii="Times New Roman" w:hAnsi="Times New Roman" w:cs="Times New Roman"/>
          <w:i/>
          <w:sz w:val="24"/>
          <w:szCs w:val="24"/>
        </w:rPr>
      </w:pPr>
      <w:r w:rsidRPr="00DA1708">
        <w:rPr>
          <w:rFonts w:ascii="Times New Roman" w:hAnsi="Times New Roman" w:cs="Times New Roman"/>
          <w:bCs/>
          <w:iCs/>
          <w:sz w:val="24"/>
          <w:szCs w:val="24"/>
        </w:rPr>
        <w:t xml:space="preserve">Asas iktikad baik </w:t>
      </w:r>
      <w:r w:rsidRPr="00DA1708">
        <w:rPr>
          <w:rFonts w:ascii="Times New Roman" w:hAnsi="Times New Roman" w:cs="Times New Roman"/>
          <w:bCs/>
          <w:i/>
          <w:iCs/>
          <w:sz w:val="24"/>
          <w:szCs w:val="24"/>
        </w:rPr>
        <w:t>(geode trouw)</w:t>
      </w:r>
    </w:p>
    <w:p w:rsidR="00FE2CEA" w:rsidRPr="00DA1708" w:rsidRDefault="00FE2CEA" w:rsidP="00911118">
      <w:pPr>
        <w:spacing w:after="0" w:line="480" w:lineRule="auto"/>
        <w:ind w:left="567" w:firstLine="567"/>
        <w:jc w:val="both"/>
        <w:rPr>
          <w:rFonts w:ascii="Times New Roman" w:hAnsi="Times New Roman" w:cs="Times New Roman"/>
          <w:sz w:val="24"/>
          <w:szCs w:val="24"/>
        </w:rPr>
      </w:pPr>
      <w:r w:rsidRPr="00DA1708">
        <w:rPr>
          <w:rFonts w:ascii="Times New Roman" w:hAnsi="Times New Roman" w:cs="Times New Roman"/>
          <w:sz w:val="24"/>
          <w:szCs w:val="24"/>
        </w:rPr>
        <w:t>Ketentuan tentang asas iktikad baik di</w:t>
      </w:r>
      <w:r w:rsidR="000D267C" w:rsidRPr="00DA1708">
        <w:rPr>
          <w:rFonts w:ascii="Times New Roman" w:hAnsi="Times New Roman" w:cs="Times New Roman"/>
          <w:sz w:val="24"/>
          <w:szCs w:val="24"/>
          <w:lang w:val="en-US"/>
        </w:rPr>
        <w:t xml:space="preserve"> </w:t>
      </w:r>
      <w:r w:rsidRPr="00DA1708">
        <w:rPr>
          <w:rFonts w:ascii="Times New Roman" w:hAnsi="Times New Roman" w:cs="Times New Roman"/>
          <w:sz w:val="24"/>
          <w:szCs w:val="24"/>
        </w:rPr>
        <w:t xml:space="preserve">atur dalam  Pasal 1338 ayat 3 </w:t>
      </w:r>
      <w:r w:rsidR="00DF0C11" w:rsidRPr="00DA1708">
        <w:rPr>
          <w:rFonts w:ascii="Times New Roman" w:hAnsi="Times New Roman" w:cs="Times New Roman"/>
          <w:sz w:val="24"/>
          <w:szCs w:val="24"/>
          <w:lang w:val="en-US"/>
        </w:rPr>
        <w:t>KUH Perdata</w:t>
      </w:r>
      <w:r w:rsidRPr="00DA1708">
        <w:rPr>
          <w:rFonts w:ascii="Times New Roman" w:hAnsi="Times New Roman" w:cs="Times New Roman"/>
          <w:sz w:val="24"/>
          <w:szCs w:val="24"/>
        </w:rPr>
        <w:t>, yang menegaskan “perjanjian harus dilaksanakan dengan iktikad baik.”   Asas iktikad baik merupakan asas bahwa para pihak, yaitu pihak Kredit</w:t>
      </w:r>
      <w:r w:rsidR="00DF0C11" w:rsidRPr="00DA1708">
        <w:rPr>
          <w:rFonts w:ascii="Times New Roman" w:hAnsi="Times New Roman" w:cs="Times New Roman"/>
          <w:sz w:val="24"/>
          <w:szCs w:val="24"/>
          <w:lang w:val="en-US"/>
        </w:rPr>
        <w:t>o</w:t>
      </w:r>
      <w:r w:rsidRPr="00DA1708">
        <w:rPr>
          <w:rFonts w:ascii="Times New Roman" w:hAnsi="Times New Roman" w:cs="Times New Roman"/>
          <w:sz w:val="24"/>
          <w:szCs w:val="24"/>
        </w:rPr>
        <w:t>r dan Debit</w:t>
      </w:r>
      <w:r w:rsidR="00DF0C11" w:rsidRPr="00DA1708">
        <w:rPr>
          <w:rFonts w:ascii="Times New Roman" w:hAnsi="Times New Roman" w:cs="Times New Roman"/>
          <w:sz w:val="24"/>
          <w:szCs w:val="24"/>
          <w:lang w:val="en-US"/>
        </w:rPr>
        <w:t>o</w:t>
      </w:r>
      <w:r w:rsidRPr="00DA1708">
        <w:rPr>
          <w:rFonts w:ascii="Times New Roman" w:hAnsi="Times New Roman" w:cs="Times New Roman"/>
          <w:sz w:val="24"/>
          <w:szCs w:val="24"/>
        </w:rPr>
        <w:t>r harus melaksanakan substansi kontrak berdasarkan kepercayaan atau keyakinan yang teguh atau kemauan baik dari para pihak. Asas iktikad baik terbagi menjadi dua macam, yakni iktikad baik nisbi dan iktikad baik mutlak. Iktikad baik nisbi adalah orang memperhatikan sikap dan tingkah laku yang nyata dari subjek. Sedangkan iktikad mutlak, penilaiannya terletak pada akal sehat dan keadilan, dibuat ukuran yang objektif untuk menilai keadaan (penilaian tidak memihak) menurut norma-norma yang objektif.</w:t>
      </w:r>
    </w:p>
    <w:p w:rsidR="00FE2CEA" w:rsidRPr="00DA1708" w:rsidRDefault="00FE2CEA" w:rsidP="00911118">
      <w:pPr>
        <w:pStyle w:val="ListParagraph"/>
        <w:numPr>
          <w:ilvl w:val="1"/>
          <w:numId w:val="6"/>
        </w:numPr>
        <w:spacing w:after="0" w:line="480" w:lineRule="auto"/>
        <w:ind w:left="567" w:hanging="283"/>
        <w:jc w:val="both"/>
        <w:rPr>
          <w:rFonts w:ascii="Times New Roman" w:hAnsi="Times New Roman" w:cs="Times New Roman"/>
          <w:sz w:val="24"/>
          <w:szCs w:val="24"/>
        </w:rPr>
      </w:pPr>
      <w:r w:rsidRPr="00DA1708">
        <w:rPr>
          <w:rFonts w:ascii="Times New Roman" w:hAnsi="Times New Roman" w:cs="Times New Roman"/>
          <w:bCs/>
          <w:iCs/>
          <w:sz w:val="24"/>
          <w:szCs w:val="24"/>
        </w:rPr>
        <w:t>Asas kepribadian</w:t>
      </w:r>
    </w:p>
    <w:p w:rsidR="00FE2CEA" w:rsidRPr="00DA1708" w:rsidRDefault="00FE2CEA" w:rsidP="00081764">
      <w:pPr>
        <w:spacing w:after="0" w:line="480" w:lineRule="auto"/>
        <w:ind w:left="567" w:firstLine="567"/>
        <w:jc w:val="both"/>
        <w:rPr>
          <w:rFonts w:ascii="Times New Roman" w:hAnsi="Times New Roman" w:cs="Times New Roman"/>
          <w:sz w:val="24"/>
          <w:szCs w:val="24"/>
        </w:rPr>
      </w:pPr>
      <w:r w:rsidRPr="00DA1708">
        <w:rPr>
          <w:rFonts w:ascii="Times New Roman" w:hAnsi="Times New Roman" w:cs="Times New Roman"/>
          <w:sz w:val="24"/>
          <w:szCs w:val="24"/>
        </w:rPr>
        <w:t xml:space="preserve">Asas kepribadian merupakan asas yang menentukan, bahwa seorang yang akan melakukan kontrak hanya untuk kepentingan perorangan. Hal ini dapat dilihat pada Pasal 1315 dan Pasal 1340 </w:t>
      </w:r>
      <w:r w:rsidR="00DF0C11" w:rsidRPr="00DA1708">
        <w:rPr>
          <w:rFonts w:ascii="Times New Roman" w:hAnsi="Times New Roman" w:cs="Times New Roman"/>
          <w:sz w:val="24"/>
          <w:szCs w:val="24"/>
          <w:lang w:val="en-US"/>
        </w:rPr>
        <w:t>KUH Perdata</w:t>
      </w:r>
      <w:r w:rsidRPr="00DA1708">
        <w:rPr>
          <w:rFonts w:ascii="Times New Roman" w:hAnsi="Times New Roman" w:cs="Times New Roman"/>
          <w:sz w:val="24"/>
          <w:szCs w:val="24"/>
        </w:rPr>
        <w:t xml:space="preserve">. Pasal 1315 menegaskan “pada umumnya seseorang tidak dapat mengadakan perjanjian hanya untuk kepentingan dirinya sendiri.” Pasal 1340 menegaskan “perjanjian hanya berlaku antara para pihak yang membuatnya.” Jika </w:t>
      </w:r>
      <w:r w:rsidRPr="00DA1708">
        <w:rPr>
          <w:rFonts w:ascii="Times New Roman" w:hAnsi="Times New Roman" w:cs="Times New Roman"/>
          <w:sz w:val="24"/>
          <w:szCs w:val="24"/>
        </w:rPr>
        <w:lastRenderedPageBreak/>
        <w:t xml:space="preserve">dibandingkan kedua pasal tersebut, maka dalam Pasal 1317 </w:t>
      </w:r>
      <w:r w:rsidR="00CA5CB6" w:rsidRPr="00DA1708">
        <w:rPr>
          <w:rFonts w:ascii="Times New Roman" w:hAnsi="Times New Roman" w:cs="Times New Roman"/>
          <w:sz w:val="24"/>
          <w:szCs w:val="24"/>
          <w:lang w:val="en-US"/>
        </w:rPr>
        <w:t>KUH Perdata</w:t>
      </w:r>
      <w:r w:rsidRPr="00DA1708">
        <w:rPr>
          <w:rFonts w:ascii="Times New Roman" w:hAnsi="Times New Roman" w:cs="Times New Roman"/>
          <w:sz w:val="24"/>
          <w:szCs w:val="24"/>
        </w:rPr>
        <w:t xml:space="preserve">, mengatur tentang perjanjian untuk pihak ketiga, sedangkan dalam Pasal 1318 </w:t>
      </w:r>
      <w:r w:rsidR="00CA5CB6" w:rsidRPr="00DA1708">
        <w:rPr>
          <w:rFonts w:ascii="Times New Roman" w:hAnsi="Times New Roman" w:cs="Times New Roman"/>
          <w:sz w:val="24"/>
          <w:szCs w:val="24"/>
          <w:lang w:val="en-US"/>
        </w:rPr>
        <w:t>KUH Perdata</w:t>
      </w:r>
      <w:r w:rsidRPr="00DA1708">
        <w:rPr>
          <w:rFonts w:ascii="Times New Roman" w:hAnsi="Times New Roman" w:cs="Times New Roman"/>
          <w:sz w:val="24"/>
          <w:szCs w:val="24"/>
        </w:rPr>
        <w:t>, untuk kepentingan dirinya sendiri, ahli warisnya, atau orang-orang yang memperoleh hak dari padanya.</w:t>
      </w:r>
    </w:p>
    <w:p w:rsidR="00FE2CEA" w:rsidRPr="00DA1708" w:rsidRDefault="00FE2CEA" w:rsidP="00081764">
      <w:pPr>
        <w:tabs>
          <w:tab w:val="left" w:pos="1134"/>
        </w:tabs>
        <w:spacing w:after="0" w:line="480" w:lineRule="auto"/>
        <w:ind w:left="1134"/>
        <w:jc w:val="both"/>
        <w:rPr>
          <w:rFonts w:ascii="Times New Roman" w:hAnsi="Times New Roman" w:cs="Times New Roman"/>
          <w:sz w:val="24"/>
          <w:szCs w:val="24"/>
        </w:rPr>
      </w:pPr>
      <w:r w:rsidRPr="00DA1708">
        <w:rPr>
          <w:rFonts w:ascii="Times New Roman" w:hAnsi="Times New Roman" w:cs="Times New Roman"/>
          <w:sz w:val="24"/>
          <w:szCs w:val="24"/>
        </w:rPr>
        <w:t>Sudikno Mertokusumo, menyatakan :</w:t>
      </w:r>
    </w:p>
    <w:p w:rsidR="00FE2CEA" w:rsidRPr="00DA1708" w:rsidRDefault="002E5DC2" w:rsidP="002E5DC2">
      <w:pPr>
        <w:tabs>
          <w:tab w:val="left" w:pos="6946"/>
        </w:tabs>
        <w:spacing w:after="0" w:line="240" w:lineRule="auto"/>
        <w:ind w:left="1134" w:right="758"/>
        <w:jc w:val="both"/>
        <w:rPr>
          <w:rFonts w:ascii="Times New Roman" w:hAnsi="Times New Roman" w:cs="Times New Roman"/>
          <w:sz w:val="24"/>
          <w:szCs w:val="24"/>
          <w:vertAlign w:val="superscript"/>
          <w:lang w:val="en-US"/>
        </w:rPr>
      </w:pPr>
      <w:r>
        <w:rPr>
          <w:rFonts w:ascii="Times New Roman" w:hAnsi="Times New Roman" w:cs="Times New Roman"/>
          <w:sz w:val="24"/>
          <w:szCs w:val="24"/>
        </w:rPr>
        <w:t>“</w:t>
      </w:r>
      <w:r w:rsidR="00FE2CEA" w:rsidRPr="00DA1708">
        <w:rPr>
          <w:rFonts w:ascii="Times New Roman" w:hAnsi="Times New Roman" w:cs="Times New Roman"/>
          <w:sz w:val="24"/>
          <w:szCs w:val="24"/>
        </w:rPr>
        <w:t>bahwa asas hukum adalah merupakan pikiran dasar yang umum sifatnya atau merupakan latar belakang dari peraturan yang konkrit yang terdapat dalam dan  dibelakang  setiap  sistem  hukum  yang  terjelma  dalam  peraturan perundang-undangan dan putusan hakim yang hukum positif dan dapat diketemukan dengan mencari sifat-sifat umum dalam peraturan kongkrit tersebut.”</w:t>
      </w:r>
      <w:r w:rsidR="00FE2CEA" w:rsidRPr="00DA1708">
        <w:rPr>
          <w:rStyle w:val="FootnoteReference"/>
          <w:rFonts w:ascii="Times New Roman" w:hAnsi="Times New Roman"/>
          <w:sz w:val="24"/>
          <w:szCs w:val="24"/>
        </w:rPr>
        <w:footnoteReference w:id="15"/>
      </w:r>
      <w:r w:rsidR="00FE2CEA" w:rsidRPr="00DA1708">
        <w:rPr>
          <w:rFonts w:ascii="Times New Roman" w:hAnsi="Times New Roman" w:cs="Times New Roman"/>
          <w:sz w:val="24"/>
          <w:szCs w:val="24"/>
          <w:vertAlign w:val="superscript"/>
        </w:rPr>
        <w:t xml:space="preserve">) </w:t>
      </w:r>
    </w:p>
    <w:p w:rsidR="00B36048" w:rsidRPr="00DA1708" w:rsidRDefault="00B36048" w:rsidP="00081764">
      <w:pPr>
        <w:spacing w:after="0" w:line="240" w:lineRule="auto"/>
        <w:ind w:left="1134" w:right="1041"/>
        <w:jc w:val="both"/>
        <w:rPr>
          <w:rFonts w:ascii="Times New Roman" w:hAnsi="Times New Roman" w:cs="Times New Roman"/>
          <w:sz w:val="24"/>
          <w:szCs w:val="24"/>
          <w:vertAlign w:val="superscript"/>
          <w:lang w:val="en-US"/>
        </w:rPr>
      </w:pPr>
    </w:p>
    <w:p w:rsidR="00FE2CEA" w:rsidRPr="00DA1708" w:rsidRDefault="00FE2CEA" w:rsidP="00B36048">
      <w:pPr>
        <w:spacing w:after="0" w:line="480" w:lineRule="auto"/>
        <w:ind w:left="1134"/>
        <w:jc w:val="both"/>
        <w:rPr>
          <w:rFonts w:ascii="Times New Roman" w:hAnsi="Times New Roman" w:cs="Times New Roman"/>
          <w:sz w:val="24"/>
          <w:szCs w:val="24"/>
        </w:rPr>
      </w:pPr>
      <w:r w:rsidRPr="00DA1708">
        <w:rPr>
          <w:rFonts w:ascii="Times New Roman" w:hAnsi="Times New Roman" w:cs="Times New Roman"/>
          <w:sz w:val="24"/>
          <w:szCs w:val="24"/>
        </w:rPr>
        <w:t>Selanjutnya Tie Liang Gie</w:t>
      </w:r>
      <w:r w:rsidR="00CA5CB6" w:rsidRPr="00DA1708">
        <w:rPr>
          <w:rFonts w:ascii="Times New Roman" w:hAnsi="Times New Roman" w:cs="Times New Roman"/>
          <w:sz w:val="24"/>
          <w:szCs w:val="24"/>
          <w:lang w:val="en-US"/>
        </w:rPr>
        <w:t>,</w:t>
      </w:r>
      <w:r w:rsidRPr="00DA1708">
        <w:rPr>
          <w:rFonts w:ascii="Times New Roman" w:hAnsi="Times New Roman" w:cs="Times New Roman"/>
          <w:sz w:val="24"/>
          <w:szCs w:val="24"/>
        </w:rPr>
        <w:t xml:space="preserve"> berpendapat bahwa :</w:t>
      </w:r>
    </w:p>
    <w:p w:rsidR="00FE2CEA" w:rsidRPr="00DA1708" w:rsidRDefault="00894CFF" w:rsidP="002E5DC2">
      <w:pPr>
        <w:spacing w:after="0" w:line="240" w:lineRule="auto"/>
        <w:ind w:left="1134" w:right="758"/>
        <w:jc w:val="both"/>
        <w:rPr>
          <w:rFonts w:ascii="Times New Roman" w:hAnsi="Times New Roman" w:cs="Times New Roman"/>
          <w:sz w:val="24"/>
          <w:szCs w:val="24"/>
          <w:lang w:val="en-US"/>
        </w:rPr>
      </w:pPr>
      <w:r>
        <w:rPr>
          <w:rFonts w:ascii="Times New Roman" w:hAnsi="Times New Roman" w:cs="Times New Roman"/>
          <w:sz w:val="24"/>
          <w:szCs w:val="24"/>
        </w:rPr>
        <w:t>“</w:t>
      </w:r>
      <w:r w:rsidR="00FE2CEA" w:rsidRPr="00DA1708">
        <w:rPr>
          <w:rFonts w:ascii="Times New Roman" w:hAnsi="Times New Roman" w:cs="Times New Roman"/>
          <w:sz w:val="24"/>
          <w:szCs w:val="24"/>
        </w:rPr>
        <w:t>Asas adalah suatu dalil umum yang dinyatakan dalam istilah umum tanpa menyarankan cara--cara  k</w:t>
      </w:r>
      <w:r w:rsidR="00CA5CB6" w:rsidRPr="00DA1708">
        <w:rPr>
          <w:rFonts w:ascii="Times New Roman" w:hAnsi="Times New Roman" w:cs="Times New Roman"/>
          <w:sz w:val="24"/>
          <w:szCs w:val="24"/>
        </w:rPr>
        <w:t>husus  mengenai  pelaksanaannya</w:t>
      </w:r>
      <w:r w:rsidR="00FE2CEA" w:rsidRPr="00DA1708">
        <w:rPr>
          <w:rFonts w:ascii="Times New Roman" w:hAnsi="Times New Roman" w:cs="Times New Roman"/>
          <w:sz w:val="24"/>
          <w:szCs w:val="24"/>
        </w:rPr>
        <w:t>,  yang  diterapkan  pada serangkaian  perbuatan  untuk  menjadi  petunjuk  yang  tepat  bagi perubahan itu.”</w:t>
      </w:r>
      <w:r w:rsidR="00FE2CEA" w:rsidRPr="00DA1708">
        <w:rPr>
          <w:rStyle w:val="FootnoteReference"/>
          <w:rFonts w:ascii="Times New Roman" w:hAnsi="Times New Roman"/>
          <w:sz w:val="24"/>
          <w:szCs w:val="24"/>
        </w:rPr>
        <w:footnoteReference w:id="16"/>
      </w:r>
      <w:r w:rsidR="00FE2CEA" w:rsidRPr="00DA1708">
        <w:rPr>
          <w:rFonts w:ascii="Times New Roman" w:hAnsi="Times New Roman" w:cs="Times New Roman"/>
          <w:sz w:val="24"/>
          <w:szCs w:val="24"/>
          <w:vertAlign w:val="superscript"/>
        </w:rPr>
        <w:t xml:space="preserve">) </w:t>
      </w:r>
      <w:r w:rsidR="00FE2CEA" w:rsidRPr="00DA1708">
        <w:rPr>
          <w:rFonts w:ascii="Times New Roman" w:hAnsi="Times New Roman" w:cs="Times New Roman"/>
          <w:sz w:val="24"/>
          <w:szCs w:val="24"/>
        </w:rPr>
        <w:t xml:space="preserve"> </w:t>
      </w:r>
    </w:p>
    <w:p w:rsidR="00B36048" w:rsidRPr="00DA1708" w:rsidRDefault="00B36048" w:rsidP="00B36048">
      <w:pPr>
        <w:spacing w:after="0" w:line="240" w:lineRule="auto"/>
        <w:ind w:left="1134" w:right="616"/>
        <w:jc w:val="both"/>
        <w:rPr>
          <w:rFonts w:ascii="Times New Roman" w:hAnsi="Times New Roman" w:cs="Times New Roman"/>
          <w:sz w:val="24"/>
          <w:szCs w:val="24"/>
          <w:lang w:val="en-US"/>
        </w:rPr>
      </w:pPr>
    </w:p>
    <w:p w:rsidR="00FE2CEA" w:rsidRPr="00DA1708" w:rsidRDefault="00FE2CEA" w:rsidP="00081764">
      <w:pPr>
        <w:tabs>
          <w:tab w:val="left" w:pos="1134"/>
        </w:tabs>
        <w:spacing w:after="0" w:line="480" w:lineRule="auto"/>
        <w:ind w:left="567" w:firstLine="567"/>
        <w:jc w:val="both"/>
        <w:rPr>
          <w:rFonts w:ascii="Times New Roman" w:hAnsi="Times New Roman" w:cs="Times New Roman"/>
          <w:sz w:val="24"/>
          <w:szCs w:val="24"/>
        </w:rPr>
      </w:pPr>
      <w:r w:rsidRPr="00DA1708">
        <w:rPr>
          <w:rFonts w:ascii="Times New Roman" w:hAnsi="Times New Roman" w:cs="Times New Roman"/>
          <w:sz w:val="24"/>
          <w:szCs w:val="24"/>
        </w:rPr>
        <w:t>Dengan demikian asas-asas dalam hukum perjanjian dapat disimpulkan sebagai rangkaian prinsip atau norma atau pikiran dasar yang melatarbelakangi peraturan yang kongkrit dan bersifat umum atau abstrak,  yang  berguna  untuk  pedoman  dalam mengatur  dan menyelesaik</w:t>
      </w:r>
      <w:r w:rsidR="00CA5CB6" w:rsidRPr="00DA1708">
        <w:rPr>
          <w:rFonts w:ascii="Times New Roman" w:hAnsi="Times New Roman" w:cs="Times New Roman"/>
          <w:sz w:val="24"/>
          <w:szCs w:val="24"/>
        </w:rPr>
        <w:t>an</w:t>
      </w:r>
      <w:r w:rsidR="00CA5CB6" w:rsidRPr="00DA1708">
        <w:rPr>
          <w:rFonts w:ascii="Times New Roman" w:hAnsi="Times New Roman" w:cs="Times New Roman"/>
          <w:sz w:val="24"/>
          <w:szCs w:val="24"/>
          <w:lang w:val="en-US"/>
        </w:rPr>
        <w:t xml:space="preserve"> </w:t>
      </w:r>
      <w:r w:rsidRPr="00DA1708">
        <w:rPr>
          <w:rFonts w:ascii="Times New Roman" w:hAnsi="Times New Roman" w:cs="Times New Roman"/>
          <w:sz w:val="24"/>
          <w:szCs w:val="24"/>
        </w:rPr>
        <w:t xml:space="preserve">berbagai  kesulitan  dalam penyelenggaraan  dan pelaksanaan suatu perjanjian. </w:t>
      </w:r>
    </w:p>
    <w:p w:rsidR="00FE2CEA" w:rsidRPr="00DA1708" w:rsidRDefault="00894CFF" w:rsidP="002E5DC2">
      <w:pPr>
        <w:spacing w:after="0" w:line="240" w:lineRule="auto"/>
        <w:ind w:left="1134" w:right="758"/>
        <w:jc w:val="both"/>
        <w:rPr>
          <w:rFonts w:ascii="Times New Roman" w:hAnsi="Times New Roman" w:cs="Times New Roman"/>
          <w:sz w:val="24"/>
          <w:szCs w:val="24"/>
          <w:vertAlign w:val="superscript"/>
        </w:rPr>
      </w:pPr>
      <w:r>
        <w:rPr>
          <w:rFonts w:ascii="Times New Roman" w:hAnsi="Times New Roman" w:cs="Times New Roman"/>
          <w:sz w:val="24"/>
          <w:szCs w:val="24"/>
        </w:rPr>
        <w:t>“</w:t>
      </w:r>
      <w:r w:rsidR="00FE2CEA" w:rsidRPr="00DA1708">
        <w:rPr>
          <w:rFonts w:ascii="Times New Roman" w:hAnsi="Times New Roman" w:cs="Times New Roman"/>
          <w:sz w:val="24"/>
          <w:szCs w:val="24"/>
        </w:rPr>
        <w:t xml:space="preserve">Pada hakekatnya hukum perjanjian dikuasai oleh  3  (tiga) asas yang  merupakan  dasar  lahir,  isi </w:t>
      </w:r>
      <w:r w:rsidR="00CA5CB6" w:rsidRPr="00DA1708">
        <w:rPr>
          <w:rFonts w:ascii="Times New Roman" w:hAnsi="Times New Roman" w:cs="Times New Roman"/>
          <w:sz w:val="24"/>
          <w:szCs w:val="24"/>
        </w:rPr>
        <w:t xml:space="preserve"> dan  mengikatnya  perjanjian.</w:t>
      </w:r>
      <w:r w:rsidR="00CA5CB6" w:rsidRPr="00DA1708">
        <w:rPr>
          <w:rFonts w:ascii="Times New Roman" w:hAnsi="Times New Roman" w:cs="Times New Roman"/>
          <w:sz w:val="24"/>
          <w:szCs w:val="24"/>
          <w:lang w:val="en-US"/>
        </w:rPr>
        <w:t xml:space="preserve"> </w:t>
      </w:r>
      <w:r w:rsidR="00CA5CB6" w:rsidRPr="00DA1708">
        <w:rPr>
          <w:rFonts w:ascii="Times New Roman" w:hAnsi="Times New Roman" w:cs="Times New Roman"/>
          <w:sz w:val="24"/>
          <w:szCs w:val="24"/>
        </w:rPr>
        <w:t>Asas</w:t>
      </w:r>
      <w:r w:rsidR="00CA5CB6" w:rsidRPr="00DA1708">
        <w:rPr>
          <w:rFonts w:ascii="Times New Roman" w:hAnsi="Times New Roman" w:cs="Times New Roman"/>
          <w:sz w:val="24"/>
          <w:szCs w:val="24"/>
          <w:lang w:val="en-US"/>
        </w:rPr>
        <w:t xml:space="preserve"> </w:t>
      </w:r>
      <w:r w:rsidR="00FE2CEA" w:rsidRPr="00DA1708">
        <w:rPr>
          <w:rFonts w:ascii="Times New Roman" w:hAnsi="Times New Roman" w:cs="Times New Roman"/>
          <w:sz w:val="24"/>
          <w:szCs w:val="24"/>
        </w:rPr>
        <w:t>perjanjian tersebut terdiri dari asas konsensualisme, asas mengikatnya perjanjian</w:t>
      </w:r>
      <w:r>
        <w:rPr>
          <w:rFonts w:ascii="Times New Roman" w:hAnsi="Times New Roman" w:cs="Times New Roman"/>
          <w:sz w:val="24"/>
          <w:szCs w:val="24"/>
        </w:rPr>
        <w:t xml:space="preserve"> dan asas kebebasan berkontrak.</w:t>
      </w:r>
      <w:r w:rsidR="00FE2CEA" w:rsidRPr="00DA1708">
        <w:rPr>
          <w:rFonts w:ascii="Times New Roman" w:hAnsi="Times New Roman" w:cs="Times New Roman"/>
          <w:sz w:val="24"/>
          <w:szCs w:val="24"/>
        </w:rPr>
        <w:t xml:space="preserve">“ </w:t>
      </w:r>
      <w:r w:rsidR="00FE2CEA" w:rsidRPr="00DA1708">
        <w:rPr>
          <w:rStyle w:val="FootnoteReference"/>
          <w:rFonts w:ascii="Times New Roman" w:hAnsi="Times New Roman"/>
          <w:sz w:val="24"/>
          <w:szCs w:val="24"/>
        </w:rPr>
        <w:footnoteReference w:id="17"/>
      </w:r>
      <w:r w:rsidR="00FE2CEA" w:rsidRPr="00DA1708">
        <w:rPr>
          <w:rFonts w:ascii="Times New Roman" w:hAnsi="Times New Roman" w:cs="Times New Roman"/>
          <w:sz w:val="24"/>
          <w:szCs w:val="24"/>
          <w:vertAlign w:val="superscript"/>
        </w:rPr>
        <w:t xml:space="preserve">) </w:t>
      </w:r>
    </w:p>
    <w:p w:rsidR="00081764" w:rsidRPr="00DA1708" w:rsidRDefault="00081764" w:rsidP="00081764">
      <w:pPr>
        <w:spacing w:after="0" w:line="240" w:lineRule="auto"/>
        <w:ind w:left="1134" w:right="616"/>
        <w:jc w:val="both"/>
        <w:rPr>
          <w:rFonts w:ascii="Times New Roman" w:hAnsi="Times New Roman" w:cs="Times New Roman"/>
          <w:sz w:val="24"/>
          <w:szCs w:val="24"/>
          <w:vertAlign w:val="superscript"/>
        </w:rPr>
      </w:pPr>
    </w:p>
    <w:p w:rsidR="00FE2CEA" w:rsidRPr="00DA1708" w:rsidRDefault="00FE2CEA" w:rsidP="00081764">
      <w:pPr>
        <w:pStyle w:val="BodyText"/>
        <w:spacing w:line="480" w:lineRule="auto"/>
        <w:ind w:left="567" w:firstLine="567"/>
        <w:rPr>
          <w:rFonts w:ascii="Times New Roman" w:hAnsi="Times New Roman"/>
          <w:sz w:val="24"/>
          <w:szCs w:val="24"/>
          <w:lang w:val="sv-SE"/>
        </w:rPr>
      </w:pPr>
      <w:r w:rsidRPr="00DA1708">
        <w:rPr>
          <w:rFonts w:ascii="Times New Roman" w:hAnsi="Times New Roman"/>
          <w:color w:val="000000"/>
          <w:w w:val="104"/>
          <w:sz w:val="24"/>
          <w:szCs w:val="24"/>
        </w:rPr>
        <w:t xml:space="preserve">Ketentuan  tentang  wanprestasi  dalam  perjanjian  kredit  dengan </w:t>
      </w:r>
      <w:r w:rsidRPr="00DA1708">
        <w:rPr>
          <w:rFonts w:ascii="Times New Roman" w:hAnsi="Times New Roman"/>
          <w:color w:val="000000"/>
          <w:w w:val="104"/>
          <w:sz w:val="24"/>
          <w:szCs w:val="24"/>
        </w:rPr>
        <w:br/>
      </w:r>
      <w:r w:rsidR="00C6479B" w:rsidRPr="00DA1708">
        <w:rPr>
          <w:rFonts w:ascii="Times New Roman" w:hAnsi="Times New Roman"/>
          <w:color w:val="000000"/>
          <w:spacing w:val="-2"/>
          <w:sz w:val="24"/>
          <w:szCs w:val="24"/>
        </w:rPr>
        <w:t>Jaminan</w:t>
      </w:r>
      <w:r w:rsidRPr="00DA1708">
        <w:rPr>
          <w:rFonts w:ascii="Times New Roman" w:hAnsi="Times New Roman"/>
          <w:color w:val="000000"/>
          <w:spacing w:val="-2"/>
          <w:sz w:val="24"/>
          <w:szCs w:val="24"/>
        </w:rPr>
        <w:t xml:space="preserve"> Fidusia berpedoman pada Pasal 1243 Kitab Undang-Undang Hukum </w:t>
      </w:r>
      <w:r w:rsidRPr="00DA1708">
        <w:rPr>
          <w:rFonts w:ascii="Times New Roman" w:hAnsi="Times New Roman"/>
          <w:color w:val="000000"/>
          <w:spacing w:val="-3"/>
          <w:sz w:val="24"/>
          <w:szCs w:val="24"/>
        </w:rPr>
        <w:t xml:space="preserve">Perdata,  menyatakan bahwa : </w:t>
      </w:r>
    </w:p>
    <w:p w:rsidR="00FE2CEA" w:rsidRPr="00DA1708" w:rsidRDefault="00894CFF" w:rsidP="002E5DC2">
      <w:pPr>
        <w:widowControl w:val="0"/>
        <w:tabs>
          <w:tab w:val="left" w:pos="7371"/>
        </w:tabs>
        <w:autoSpaceDE w:val="0"/>
        <w:autoSpaceDN w:val="0"/>
        <w:adjustRightInd w:val="0"/>
        <w:spacing w:after="0" w:line="276" w:lineRule="exact"/>
        <w:ind w:left="1134" w:right="758"/>
        <w:jc w:val="both"/>
        <w:rPr>
          <w:rFonts w:ascii="Times New Roman" w:hAnsi="Times New Roman" w:cs="Times New Roman"/>
          <w:color w:val="000000"/>
          <w:spacing w:val="-3"/>
          <w:sz w:val="24"/>
          <w:szCs w:val="24"/>
        </w:rPr>
      </w:pPr>
      <w:r>
        <w:rPr>
          <w:rFonts w:ascii="Times New Roman" w:hAnsi="Times New Roman" w:cs="Times New Roman"/>
          <w:color w:val="000000"/>
          <w:spacing w:val="-1"/>
          <w:sz w:val="24"/>
          <w:szCs w:val="24"/>
        </w:rPr>
        <w:t>“</w:t>
      </w:r>
      <w:r w:rsidR="00FE2CEA" w:rsidRPr="00DA1708">
        <w:rPr>
          <w:rFonts w:ascii="Times New Roman" w:hAnsi="Times New Roman" w:cs="Times New Roman"/>
          <w:color w:val="000000"/>
          <w:spacing w:val="-1"/>
          <w:sz w:val="24"/>
          <w:szCs w:val="24"/>
        </w:rPr>
        <w:t xml:space="preserve">Penggantian biaya, rugi dan bunga karena tak dipenuhinya suatu perikatan, barulah mulai diwajibkan, apabila si berutang, setelah </w:t>
      </w:r>
      <w:r w:rsidR="00FE2CEA" w:rsidRPr="00DA1708">
        <w:rPr>
          <w:rFonts w:ascii="Times New Roman" w:hAnsi="Times New Roman" w:cs="Times New Roman"/>
          <w:color w:val="000000"/>
          <w:w w:val="102"/>
          <w:sz w:val="24"/>
          <w:szCs w:val="24"/>
        </w:rPr>
        <w:t xml:space="preserve">dinyatakan lalai memenuhi perikatannya, tetap melalaikannya, </w:t>
      </w:r>
      <w:r w:rsidR="00FE2CEA" w:rsidRPr="00DA1708">
        <w:rPr>
          <w:rFonts w:ascii="Times New Roman" w:hAnsi="Times New Roman" w:cs="Times New Roman"/>
          <w:color w:val="000000"/>
          <w:w w:val="105"/>
          <w:sz w:val="24"/>
          <w:szCs w:val="24"/>
        </w:rPr>
        <w:t xml:space="preserve">atau jika sesuatu yang harus diberikan atau dibuatnya, hanya </w:t>
      </w:r>
      <w:r w:rsidR="00FE2CEA" w:rsidRPr="00DA1708">
        <w:rPr>
          <w:rFonts w:ascii="Times New Roman" w:hAnsi="Times New Roman" w:cs="Times New Roman"/>
          <w:color w:val="000000"/>
          <w:w w:val="104"/>
          <w:sz w:val="24"/>
          <w:szCs w:val="24"/>
        </w:rPr>
        <w:t xml:space="preserve">dapat diberikan atau dibuat dalam tenggang waktu yang telah </w:t>
      </w:r>
      <w:r w:rsidR="00FE2CEA" w:rsidRPr="00DA1708">
        <w:rPr>
          <w:rFonts w:ascii="Times New Roman" w:hAnsi="Times New Roman" w:cs="Times New Roman"/>
          <w:color w:val="000000"/>
          <w:spacing w:val="-3"/>
          <w:sz w:val="24"/>
          <w:szCs w:val="24"/>
        </w:rPr>
        <w:t xml:space="preserve">dilampaukannya”. </w:t>
      </w:r>
    </w:p>
    <w:p w:rsidR="000A2D74" w:rsidRPr="00DA1708" w:rsidRDefault="00FE2CEA" w:rsidP="00894CFF">
      <w:pPr>
        <w:widowControl w:val="0"/>
        <w:tabs>
          <w:tab w:val="left" w:pos="7371"/>
        </w:tabs>
        <w:autoSpaceDE w:val="0"/>
        <w:autoSpaceDN w:val="0"/>
        <w:adjustRightInd w:val="0"/>
        <w:spacing w:after="100" w:afterAutospacing="1" w:line="550" w:lineRule="exact"/>
        <w:ind w:left="567" w:right="-7" w:firstLine="567"/>
        <w:jc w:val="both"/>
        <w:rPr>
          <w:rFonts w:ascii="Times New Roman" w:hAnsi="Times New Roman" w:cs="Times New Roman"/>
          <w:color w:val="000000"/>
          <w:spacing w:val="-3"/>
          <w:sz w:val="24"/>
          <w:szCs w:val="24"/>
          <w:lang w:val="en-US"/>
        </w:rPr>
      </w:pPr>
      <w:r w:rsidRPr="00DA1708">
        <w:rPr>
          <w:rFonts w:ascii="Times New Roman" w:hAnsi="Times New Roman" w:cs="Times New Roman"/>
          <w:color w:val="000000"/>
          <w:w w:val="101"/>
          <w:sz w:val="24"/>
          <w:szCs w:val="24"/>
        </w:rPr>
        <w:t xml:space="preserve">Tuntutan  terhadap  terjadinya  wanprestasi  dalam  perjanjian  kredit </w:t>
      </w:r>
      <w:r w:rsidRPr="00DA1708">
        <w:rPr>
          <w:rFonts w:ascii="Times New Roman" w:hAnsi="Times New Roman" w:cs="Times New Roman"/>
          <w:color w:val="000000"/>
          <w:spacing w:val="-2"/>
          <w:sz w:val="24"/>
          <w:szCs w:val="24"/>
        </w:rPr>
        <w:t>dengan jaimnan Fidusia dapat ditinjau berdasarkan Pasal 1267 Kitab Undang-U</w:t>
      </w:r>
      <w:r w:rsidRPr="00DA1708">
        <w:rPr>
          <w:rFonts w:ascii="Times New Roman" w:hAnsi="Times New Roman" w:cs="Times New Roman"/>
          <w:color w:val="000000"/>
          <w:spacing w:val="-3"/>
          <w:sz w:val="24"/>
          <w:szCs w:val="24"/>
        </w:rPr>
        <w:t xml:space="preserve">ndang Hukum Perdata,  menyatakan bahwa : </w:t>
      </w:r>
    </w:p>
    <w:p w:rsidR="00FE2CEA" w:rsidRPr="00DA1708" w:rsidRDefault="002E5DC2" w:rsidP="002E5DC2">
      <w:pPr>
        <w:widowControl w:val="0"/>
        <w:tabs>
          <w:tab w:val="left" w:pos="7371"/>
          <w:tab w:val="left" w:pos="7513"/>
        </w:tabs>
        <w:autoSpaceDE w:val="0"/>
        <w:autoSpaceDN w:val="0"/>
        <w:adjustRightInd w:val="0"/>
        <w:spacing w:after="0" w:line="275" w:lineRule="exact"/>
        <w:ind w:left="1134" w:right="758"/>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w:t>
      </w:r>
      <w:r w:rsidR="00FE2CEA" w:rsidRPr="00DA1708">
        <w:rPr>
          <w:rFonts w:ascii="Times New Roman" w:hAnsi="Times New Roman" w:cs="Times New Roman"/>
          <w:color w:val="000000"/>
          <w:spacing w:val="-3"/>
          <w:sz w:val="24"/>
          <w:szCs w:val="24"/>
        </w:rPr>
        <w:t xml:space="preserve">Pihak terhadap siapa perikatan tidak dipenuhi, dapat memilih </w:t>
      </w:r>
      <w:r w:rsidR="00FE2CEA" w:rsidRPr="00DA1708">
        <w:rPr>
          <w:rFonts w:ascii="Times New Roman" w:hAnsi="Times New Roman" w:cs="Times New Roman"/>
          <w:color w:val="000000"/>
          <w:spacing w:val="-3"/>
          <w:sz w:val="24"/>
          <w:szCs w:val="24"/>
        </w:rPr>
        <w:br/>
        <w:t xml:space="preserve">apakah ia, jika hal itu masih dapat dilakukan, akan memaksa </w:t>
      </w:r>
      <w:r w:rsidR="00FE2CEA" w:rsidRPr="00DA1708">
        <w:rPr>
          <w:rFonts w:ascii="Times New Roman" w:hAnsi="Times New Roman" w:cs="Times New Roman"/>
          <w:color w:val="000000"/>
          <w:spacing w:val="-3"/>
          <w:sz w:val="24"/>
          <w:szCs w:val="24"/>
        </w:rPr>
        <w:br/>
        <w:t xml:space="preserve">pihak yang lain untuk memenuhi perjanjian, ataukah ia akan </w:t>
      </w:r>
      <w:r w:rsidR="00FE2CEA" w:rsidRPr="00DA1708">
        <w:rPr>
          <w:rFonts w:ascii="Times New Roman" w:hAnsi="Times New Roman" w:cs="Times New Roman"/>
          <w:color w:val="000000"/>
          <w:spacing w:val="-3"/>
          <w:sz w:val="24"/>
          <w:szCs w:val="24"/>
        </w:rPr>
        <w:br/>
        <w:t xml:space="preserve">menuntut pembatalan perjanjian, disertai penggantian biaya dan bunga” </w:t>
      </w:r>
    </w:p>
    <w:p w:rsidR="00FE2CEA" w:rsidRPr="00DA1708" w:rsidRDefault="00FE2CEA" w:rsidP="00B36048">
      <w:pPr>
        <w:widowControl w:val="0"/>
        <w:tabs>
          <w:tab w:val="left" w:pos="1134"/>
        </w:tabs>
        <w:autoSpaceDE w:val="0"/>
        <w:autoSpaceDN w:val="0"/>
        <w:adjustRightInd w:val="0"/>
        <w:spacing w:after="0" w:line="550" w:lineRule="exact"/>
        <w:ind w:left="567" w:right="-7"/>
        <w:jc w:val="both"/>
        <w:rPr>
          <w:rFonts w:ascii="Times New Roman" w:hAnsi="Times New Roman" w:cs="Times New Roman"/>
          <w:color w:val="000000"/>
          <w:spacing w:val="-3"/>
          <w:sz w:val="24"/>
          <w:szCs w:val="24"/>
          <w:vertAlign w:val="superscript"/>
        </w:rPr>
      </w:pPr>
      <w:r w:rsidRPr="00DA1708">
        <w:rPr>
          <w:rFonts w:ascii="Times New Roman" w:hAnsi="Times New Roman" w:cs="Times New Roman"/>
          <w:color w:val="000000"/>
          <w:sz w:val="24"/>
          <w:szCs w:val="24"/>
        </w:rPr>
        <w:t xml:space="preserve">Betapa pentingnya jaminan dalam perjanjian kredit </w:t>
      </w:r>
      <w:r w:rsidRPr="00DA1708">
        <w:rPr>
          <w:rFonts w:ascii="Times New Roman" w:hAnsi="Times New Roman" w:cs="Times New Roman"/>
          <w:color w:val="000000"/>
          <w:w w:val="103"/>
          <w:sz w:val="24"/>
          <w:szCs w:val="24"/>
        </w:rPr>
        <w:t>dengan jaminan Fidusia, guna melindungi kepentingan kredit</w:t>
      </w:r>
      <w:r w:rsidR="00CA5CB6" w:rsidRPr="00DA1708">
        <w:rPr>
          <w:rFonts w:ascii="Times New Roman" w:hAnsi="Times New Roman" w:cs="Times New Roman"/>
          <w:color w:val="000000"/>
          <w:w w:val="103"/>
          <w:sz w:val="24"/>
          <w:szCs w:val="24"/>
          <w:lang w:val="en-US"/>
        </w:rPr>
        <w:t>o</w:t>
      </w:r>
      <w:r w:rsidRPr="00DA1708">
        <w:rPr>
          <w:rFonts w:ascii="Times New Roman" w:hAnsi="Times New Roman" w:cs="Times New Roman"/>
          <w:color w:val="000000"/>
          <w:w w:val="103"/>
          <w:sz w:val="24"/>
          <w:szCs w:val="24"/>
        </w:rPr>
        <w:t xml:space="preserve">r, sehingga </w:t>
      </w:r>
      <w:r w:rsidRPr="00DA1708">
        <w:rPr>
          <w:rFonts w:ascii="Times New Roman" w:hAnsi="Times New Roman" w:cs="Times New Roman"/>
          <w:color w:val="000000"/>
          <w:spacing w:val="-3"/>
          <w:sz w:val="24"/>
          <w:szCs w:val="24"/>
        </w:rPr>
        <w:t>dapat diketahui fungsi dari jaminan itu sendiri, yaitu</w:t>
      </w:r>
      <w:r w:rsidRPr="00DA1708">
        <w:rPr>
          <w:rFonts w:ascii="Times New Roman" w:hAnsi="Times New Roman" w:cs="Times New Roman"/>
          <w:color w:val="000000"/>
          <w:spacing w:val="-3"/>
          <w:sz w:val="24"/>
          <w:szCs w:val="24"/>
          <w:vertAlign w:val="superscript"/>
        </w:rPr>
        <w:t>:</w:t>
      </w:r>
      <w:r w:rsidRPr="00DA1708">
        <w:rPr>
          <w:rStyle w:val="FootnoteReference"/>
          <w:rFonts w:ascii="Times New Roman" w:hAnsi="Times New Roman"/>
          <w:color w:val="000000"/>
          <w:spacing w:val="-3"/>
          <w:sz w:val="24"/>
          <w:szCs w:val="24"/>
        </w:rPr>
        <w:footnoteReference w:id="18"/>
      </w:r>
      <w:r w:rsidRPr="00DA1708">
        <w:rPr>
          <w:rFonts w:ascii="Times New Roman" w:hAnsi="Times New Roman" w:cs="Times New Roman"/>
          <w:color w:val="000000"/>
          <w:spacing w:val="-3"/>
          <w:sz w:val="24"/>
          <w:szCs w:val="24"/>
          <w:vertAlign w:val="superscript"/>
        </w:rPr>
        <w:t xml:space="preserve">) </w:t>
      </w:r>
    </w:p>
    <w:p w:rsidR="00FE2CEA" w:rsidRPr="00DA1708" w:rsidRDefault="00FE2CEA" w:rsidP="002E5DC2">
      <w:pPr>
        <w:widowControl w:val="0"/>
        <w:tabs>
          <w:tab w:val="left" w:pos="7371"/>
        </w:tabs>
        <w:autoSpaceDE w:val="0"/>
        <w:autoSpaceDN w:val="0"/>
        <w:adjustRightInd w:val="0"/>
        <w:spacing w:before="120" w:after="0" w:line="240" w:lineRule="auto"/>
        <w:ind w:left="1418" w:right="758" w:hanging="711"/>
        <w:jc w:val="both"/>
        <w:rPr>
          <w:rFonts w:ascii="Times New Roman" w:hAnsi="Times New Roman" w:cs="Times New Roman"/>
          <w:color w:val="000000"/>
          <w:spacing w:val="-3"/>
          <w:sz w:val="24"/>
          <w:szCs w:val="24"/>
        </w:rPr>
      </w:pPr>
      <w:r w:rsidRPr="00DA1708">
        <w:rPr>
          <w:rFonts w:ascii="Times New Roman" w:hAnsi="Times New Roman" w:cs="Times New Roman"/>
          <w:color w:val="000000"/>
          <w:spacing w:val="-1"/>
          <w:sz w:val="24"/>
          <w:szCs w:val="24"/>
        </w:rPr>
        <w:t xml:space="preserve">       1. Memberikan hak dan kekuasaan kepada bank/kredit</w:t>
      </w:r>
      <w:r w:rsidR="00CA5CB6" w:rsidRPr="00DA1708">
        <w:rPr>
          <w:rFonts w:ascii="Times New Roman" w:hAnsi="Times New Roman" w:cs="Times New Roman"/>
          <w:color w:val="000000"/>
          <w:spacing w:val="-1"/>
          <w:sz w:val="24"/>
          <w:szCs w:val="24"/>
          <w:lang w:val="en-US"/>
        </w:rPr>
        <w:t>o</w:t>
      </w:r>
      <w:r w:rsidRPr="00DA1708">
        <w:rPr>
          <w:rFonts w:ascii="Times New Roman" w:hAnsi="Times New Roman" w:cs="Times New Roman"/>
          <w:color w:val="000000"/>
          <w:spacing w:val="-1"/>
          <w:sz w:val="24"/>
          <w:szCs w:val="24"/>
        </w:rPr>
        <w:t xml:space="preserve">r untuk mendapatkan </w:t>
      </w:r>
      <w:r w:rsidRPr="00DA1708">
        <w:rPr>
          <w:rFonts w:ascii="Times New Roman" w:hAnsi="Times New Roman" w:cs="Times New Roman"/>
          <w:color w:val="000000"/>
          <w:spacing w:val="-3"/>
          <w:sz w:val="24"/>
          <w:szCs w:val="24"/>
        </w:rPr>
        <w:t>pelunasan agunan, apabila debit</w:t>
      </w:r>
      <w:r w:rsidR="00CA5CB6" w:rsidRPr="00DA1708">
        <w:rPr>
          <w:rFonts w:ascii="Times New Roman" w:hAnsi="Times New Roman" w:cs="Times New Roman"/>
          <w:color w:val="000000"/>
          <w:spacing w:val="-3"/>
          <w:sz w:val="24"/>
          <w:szCs w:val="24"/>
          <w:lang w:val="en-US"/>
        </w:rPr>
        <w:t>o</w:t>
      </w:r>
      <w:r w:rsidRPr="00DA1708">
        <w:rPr>
          <w:rFonts w:ascii="Times New Roman" w:hAnsi="Times New Roman" w:cs="Times New Roman"/>
          <w:color w:val="000000"/>
          <w:spacing w:val="-3"/>
          <w:sz w:val="24"/>
          <w:szCs w:val="24"/>
        </w:rPr>
        <w:t xml:space="preserve">r melakukan wanprestasi. </w:t>
      </w:r>
    </w:p>
    <w:p w:rsidR="00FE2CEA" w:rsidRPr="00DA1708" w:rsidRDefault="00FE2CEA" w:rsidP="002E5DC2">
      <w:pPr>
        <w:widowControl w:val="0"/>
        <w:tabs>
          <w:tab w:val="left" w:pos="7371"/>
        </w:tabs>
        <w:autoSpaceDE w:val="0"/>
        <w:autoSpaceDN w:val="0"/>
        <w:adjustRightInd w:val="0"/>
        <w:spacing w:before="120" w:after="0" w:line="240" w:lineRule="auto"/>
        <w:ind w:left="1418" w:right="758" w:hanging="284"/>
        <w:jc w:val="both"/>
        <w:rPr>
          <w:rFonts w:ascii="Times New Roman" w:hAnsi="Times New Roman" w:cs="Times New Roman"/>
          <w:color w:val="000000"/>
          <w:spacing w:val="-3"/>
          <w:sz w:val="24"/>
          <w:szCs w:val="24"/>
        </w:rPr>
      </w:pPr>
      <w:r w:rsidRPr="00DA1708">
        <w:rPr>
          <w:rFonts w:ascii="Times New Roman" w:hAnsi="Times New Roman" w:cs="Times New Roman"/>
          <w:color w:val="000000"/>
          <w:w w:val="103"/>
          <w:sz w:val="24"/>
          <w:szCs w:val="24"/>
        </w:rPr>
        <w:t>2. Menjamin agar debit</w:t>
      </w:r>
      <w:r w:rsidR="00CA5CB6" w:rsidRPr="00DA1708">
        <w:rPr>
          <w:rFonts w:ascii="Times New Roman" w:hAnsi="Times New Roman" w:cs="Times New Roman"/>
          <w:color w:val="000000"/>
          <w:w w:val="103"/>
          <w:sz w:val="24"/>
          <w:szCs w:val="24"/>
          <w:lang w:val="en-US"/>
        </w:rPr>
        <w:t>o</w:t>
      </w:r>
      <w:r w:rsidRPr="00DA1708">
        <w:rPr>
          <w:rFonts w:ascii="Times New Roman" w:hAnsi="Times New Roman" w:cs="Times New Roman"/>
          <w:color w:val="000000"/>
          <w:w w:val="103"/>
          <w:sz w:val="24"/>
          <w:szCs w:val="24"/>
        </w:rPr>
        <w:t xml:space="preserve">r berperan serta dalam transaksi untuk membiayai </w:t>
      </w:r>
      <w:r w:rsidRPr="00DA1708">
        <w:rPr>
          <w:rFonts w:ascii="Times New Roman" w:hAnsi="Times New Roman" w:cs="Times New Roman"/>
          <w:color w:val="000000"/>
          <w:spacing w:val="-3"/>
          <w:sz w:val="24"/>
          <w:szCs w:val="24"/>
        </w:rPr>
        <w:t xml:space="preserve">usahanya, sehingga kemungkinan untuk meninggalkan usahanya/proyeknya, dengan merugikan diri sendiri, dapat dicegah. </w:t>
      </w:r>
    </w:p>
    <w:p w:rsidR="00FE2CEA" w:rsidRPr="00DA1708" w:rsidRDefault="00FE2CEA" w:rsidP="002E5DC2">
      <w:pPr>
        <w:widowControl w:val="0"/>
        <w:tabs>
          <w:tab w:val="left" w:pos="7371"/>
        </w:tabs>
        <w:autoSpaceDE w:val="0"/>
        <w:autoSpaceDN w:val="0"/>
        <w:adjustRightInd w:val="0"/>
        <w:spacing w:after="0" w:line="240" w:lineRule="auto"/>
        <w:ind w:left="1418" w:right="758" w:hanging="710"/>
        <w:jc w:val="both"/>
        <w:rPr>
          <w:rFonts w:ascii="Times New Roman" w:hAnsi="Times New Roman" w:cs="Times New Roman"/>
          <w:color w:val="000000"/>
          <w:spacing w:val="-3"/>
          <w:sz w:val="24"/>
          <w:szCs w:val="24"/>
        </w:rPr>
      </w:pPr>
      <w:r w:rsidRPr="00DA1708">
        <w:rPr>
          <w:rFonts w:ascii="Times New Roman" w:hAnsi="Times New Roman" w:cs="Times New Roman"/>
          <w:color w:val="000000"/>
          <w:spacing w:val="-1"/>
          <w:sz w:val="24"/>
          <w:szCs w:val="24"/>
        </w:rPr>
        <w:t xml:space="preserve">       3.Memberikan dorongan kepada debit</w:t>
      </w:r>
      <w:r w:rsidR="00CA5CB6" w:rsidRPr="00DA1708">
        <w:rPr>
          <w:rFonts w:ascii="Times New Roman" w:hAnsi="Times New Roman" w:cs="Times New Roman"/>
          <w:color w:val="000000"/>
          <w:spacing w:val="-1"/>
          <w:sz w:val="24"/>
          <w:szCs w:val="24"/>
          <w:lang w:val="en-US"/>
        </w:rPr>
        <w:t>o</w:t>
      </w:r>
      <w:r w:rsidRPr="00DA1708">
        <w:rPr>
          <w:rFonts w:ascii="Times New Roman" w:hAnsi="Times New Roman" w:cs="Times New Roman"/>
          <w:color w:val="000000"/>
          <w:spacing w:val="-1"/>
          <w:sz w:val="24"/>
          <w:szCs w:val="24"/>
        </w:rPr>
        <w:t xml:space="preserve">r untuk memenuhi janjinya, misalnya </w:t>
      </w:r>
      <w:r w:rsidRPr="00DA1708">
        <w:rPr>
          <w:rFonts w:ascii="Times New Roman" w:hAnsi="Times New Roman" w:cs="Times New Roman"/>
          <w:color w:val="000000"/>
          <w:spacing w:val="-3"/>
          <w:sz w:val="24"/>
          <w:szCs w:val="24"/>
        </w:rPr>
        <w:t xml:space="preserve">dalam pembayaran angsuran pokok kredit tiap bulannya. </w:t>
      </w:r>
    </w:p>
    <w:p w:rsidR="00FE2CEA" w:rsidRPr="00DA1708" w:rsidRDefault="00FE2CEA" w:rsidP="00081764">
      <w:pPr>
        <w:tabs>
          <w:tab w:val="left" w:pos="7371"/>
        </w:tabs>
        <w:spacing w:after="0" w:line="240" w:lineRule="auto"/>
        <w:ind w:left="1418" w:right="843" w:hanging="710"/>
        <w:jc w:val="both"/>
        <w:rPr>
          <w:rFonts w:ascii="Times New Roman" w:hAnsi="Times New Roman" w:cs="Times New Roman"/>
          <w:sz w:val="24"/>
          <w:szCs w:val="24"/>
        </w:rPr>
      </w:pPr>
    </w:p>
    <w:p w:rsidR="008A2F6B" w:rsidRDefault="00FE2CEA" w:rsidP="000F5584">
      <w:pPr>
        <w:tabs>
          <w:tab w:val="left" w:pos="1134"/>
        </w:tabs>
        <w:spacing w:after="0" w:line="480" w:lineRule="auto"/>
        <w:ind w:left="567" w:firstLine="567"/>
        <w:jc w:val="both"/>
        <w:rPr>
          <w:rFonts w:ascii="Times New Roman" w:hAnsi="Times New Roman" w:cs="Times New Roman"/>
          <w:sz w:val="24"/>
          <w:szCs w:val="24"/>
        </w:rPr>
      </w:pPr>
      <w:r w:rsidRPr="00DA1708">
        <w:rPr>
          <w:rFonts w:ascii="Times New Roman" w:hAnsi="Times New Roman" w:cs="Times New Roman"/>
          <w:sz w:val="24"/>
          <w:szCs w:val="24"/>
        </w:rPr>
        <w:t xml:space="preserve">Sebuah perjanjian, keadaan dimana seorang debitor tidak dapat memenuhi kewajibannya atau prestasinya kepada kreditor karena kesalahannya, disebut dengan wanprestasi. Keadaan wanprestasi itu tidak selalu bahwa kreditor atau debitor tidak dapat memenuhi sama sekali dari keseluruhan prestasi, melainkan dapat  juga  dalam  hal  seorang  debitor  atau  kreditor  tidak  tepat  waktu dalam memenuhi prestasinya atau bisa juga memenuhi prestasi, tetapi dengan tidak baik. </w:t>
      </w:r>
    </w:p>
    <w:p w:rsidR="00C6479B" w:rsidRPr="00EF6562" w:rsidRDefault="00C6479B" w:rsidP="00C6479B">
      <w:pPr>
        <w:spacing w:after="0" w:line="480" w:lineRule="auto"/>
        <w:ind w:left="567" w:firstLine="567"/>
        <w:jc w:val="both"/>
        <w:rPr>
          <w:rFonts w:ascii="Times New Roman" w:hAnsi="Times New Roman" w:cs="Times New Roman"/>
          <w:sz w:val="24"/>
          <w:szCs w:val="24"/>
          <w:lang w:val="en-US"/>
        </w:rPr>
      </w:pPr>
      <w:r w:rsidRPr="00EF6562">
        <w:rPr>
          <w:rFonts w:ascii="Times New Roman" w:hAnsi="Times New Roman" w:cs="Times New Roman"/>
          <w:sz w:val="24"/>
          <w:szCs w:val="24"/>
        </w:rPr>
        <w:t>Kinerja</w:t>
      </w:r>
      <w:r>
        <w:rPr>
          <w:rFonts w:ascii="Times New Roman" w:hAnsi="Times New Roman" w:cs="Times New Roman"/>
          <w:sz w:val="24"/>
          <w:szCs w:val="24"/>
          <w:lang w:val="en-US"/>
        </w:rPr>
        <w:t xml:space="preserve"> </w:t>
      </w:r>
      <w:r w:rsidRPr="00EF6562">
        <w:rPr>
          <w:rFonts w:ascii="Times New Roman" w:hAnsi="Times New Roman" w:cs="Times New Roman"/>
          <w:sz w:val="24"/>
          <w:szCs w:val="24"/>
        </w:rPr>
        <w:t xml:space="preserve"> berasal </w:t>
      </w:r>
      <w:r>
        <w:rPr>
          <w:rFonts w:ascii="Times New Roman" w:hAnsi="Times New Roman" w:cs="Times New Roman"/>
          <w:sz w:val="24"/>
          <w:szCs w:val="24"/>
          <w:lang w:val="en-US"/>
        </w:rPr>
        <w:t xml:space="preserve"> </w:t>
      </w:r>
      <w:r w:rsidRPr="00EF6562">
        <w:rPr>
          <w:rFonts w:ascii="Times New Roman" w:hAnsi="Times New Roman" w:cs="Times New Roman"/>
          <w:sz w:val="24"/>
          <w:szCs w:val="24"/>
        </w:rPr>
        <w:t xml:space="preserve">dari </w:t>
      </w:r>
      <w:r>
        <w:rPr>
          <w:rFonts w:ascii="Times New Roman" w:hAnsi="Times New Roman" w:cs="Times New Roman"/>
          <w:sz w:val="24"/>
          <w:szCs w:val="24"/>
          <w:lang w:val="en-US"/>
        </w:rPr>
        <w:t xml:space="preserve"> </w:t>
      </w:r>
      <w:r w:rsidRPr="00EF6562">
        <w:rPr>
          <w:rFonts w:ascii="Times New Roman" w:hAnsi="Times New Roman" w:cs="Times New Roman"/>
          <w:sz w:val="24"/>
          <w:szCs w:val="24"/>
        </w:rPr>
        <w:t xml:space="preserve">kata </w:t>
      </w:r>
      <w:r>
        <w:rPr>
          <w:rFonts w:ascii="Times New Roman" w:hAnsi="Times New Roman" w:cs="Times New Roman"/>
          <w:sz w:val="24"/>
          <w:szCs w:val="24"/>
          <w:lang w:val="en-US"/>
        </w:rPr>
        <w:t xml:space="preserve"> </w:t>
      </w:r>
      <w:r w:rsidRPr="00EF6562">
        <w:rPr>
          <w:rFonts w:ascii="Times New Roman" w:hAnsi="Times New Roman" w:cs="Times New Roman"/>
          <w:i/>
          <w:sz w:val="24"/>
          <w:szCs w:val="24"/>
        </w:rPr>
        <w:t>performance</w:t>
      </w:r>
      <w:r w:rsidRPr="00EF6562">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EF6562">
        <w:rPr>
          <w:rFonts w:ascii="Times New Roman" w:hAnsi="Times New Roman" w:cs="Times New Roman"/>
          <w:sz w:val="24"/>
          <w:szCs w:val="24"/>
        </w:rPr>
        <w:t xml:space="preserve">yang </w:t>
      </w:r>
      <w:r>
        <w:rPr>
          <w:rFonts w:ascii="Times New Roman" w:hAnsi="Times New Roman" w:cs="Times New Roman"/>
          <w:sz w:val="24"/>
          <w:szCs w:val="24"/>
          <w:lang w:val="en-US"/>
        </w:rPr>
        <w:t xml:space="preserve"> </w:t>
      </w:r>
      <w:r w:rsidRPr="00EF6562">
        <w:rPr>
          <w:rFonts w:ascii="Times New Roman" w:hAnsi="Times New Roman" w:cs="Times New Roman"/>
          <w:sz w:val="24"/>
          <w:szCs w:val="24"/>
        </w:rPr>
        <w:t>merupakan</w:t>
      </w:r>
      <w:r>
        <w:rPr>
          <w:rFonts w:ascii="Times New Roman" w:hAnsi="Times New Roman" w:cs="Times New Roman"/>
          <w:sz w:val="24"/>
          <w:szCs w:val="24"/>
          <w:lang w:val="en-US"/>
        </w:rPr>
        <w:t xml:space="preserve"> </w:t>
      </w:r>
      <w:r w:rsidRPr="00EF6562">
        <w:rPr>
          <w:rFonts w:ascii="Times New Roman" w:hAnsi="Times New Roman" w:cs="Times New Roman"/>
          <w:sz w:val="24"/>
          <w:szCs w:val="24"/>
        </w:rPr>
        <w:t xml:space="preserve"> kata </w:t>
      </w:r>
      <w:r>
        <w:rPr>
          <w:rFonts w:ascii="Times New Roman" w:hAnsi="Times New Roman" w:cs="Times New Roman"/>
          <w:sz w:val="24"/>
          <w:szCs w:val="24"/>
          <w:lang w:val="en-US"/>
        </w:rPr>
        <w:t xml:space="preserve">    </w:t>
      </w:r>
      <w:r w:rsidRPr="00EF6562">
        <w:rPr>
          <w:rFonts w:ascii="Times New Roman" w:hAnsi="Times New Roman" w:cs="Times New Roman"/>
          <w:sz w:val="24"/>
          <w:szCs w:val="24"/>
        </w:rPr>
        <w:t>benda (</w:t>
      </w:r>
      <w:r w:rsidRPr="00EF6562">
        <w:rPr>
          <w:rFonts w:ascii="Times New Roman" w:hAnsi="Times New Roman" w:cs="Times New Roman"/>
          <w:i/>
          <w:sz w:val="24"/>
          <w:szCs w:val="24"/>
        </w:rPr>
        <w:t>noun</w:t>
      </w:r>
      <w:r w:rsidRPr="00EF6562">
        <w:rPr>
          <w:rFonts w:ascii="Times New Roman" w:hAnsi="Times New Roman" w:cs="Times New Roman"/>
          <w:sz w:val="24"/>
          <w:szCs w:val="24"/>
        </w:rPr>
        <w:t xml:space="preserve">) dimana salah satunya memiliki arti “ </w:t>
      </w:r>
      <w:r w:rsidRPr="00EF6562">
        <w:rPr>
          <w:rFonts w:ascii="Times New Roman" w:hAnsi="Times New Roman" w:cs="Times New Roman"/>
          <w:i/>
          <w:sz w:val="24"/>
          <w:szCs w:val="24"/>
        </w:rPr>
        <w:t>thing done</w:t>
      </w:r>
      <w:r w:rsidRPr="00EF6562">
        <w:rPr>
          <w:rFonts w:ascii="Times New Roman" w:hAnsi="Times New Roman" w:cs="Times New Roman"/>
          <w:sz w:val="24"/>
          <w:szCs w:val="24"/>
        </w:rPr>
        <w:t xml:space="preserve">” (sesuatu hasil yang telah dikerjakan). </w:t>
      </w:r>
      <w:r w:rsidRPr="00EF6562">
        <w:rPr>
          <w:rFonts w:ascii="Times New Roman" w:hAnsi="Times New Roman" w:cs="Times New Roman"/>
          <w:sz w:val="24"/>
          <w:szCs w:val="24"/>
          <w:lang w:val="en-US"/>
        </w:rPr>
        <w:t xml:space="preserve">Menurut </w:t>
      </w:r>
      <w:r w:rsidRPr="00EF6562">
        <w:rPr>
          <w:rFonts w:ascii="Times New Roman" w:hAnsi="Times New Roman" w:cs="Times New Roman"/>
          <w:sz w:val="24"/>
          <w:szCs w:val="24"/>
        </w:rPr>
        <w:t>Hasibuan</w:t>
      </w:r>
      <w:r w:rsidRPr="00EF6562">
        <w:rPr>
          <w:rFonts w:ascii="Times New Roman" w:hAnsi="Times New Roman" w:cs="Times New Roman"/>
          <w:sz w:val="24"/>
          <w:szCs w:val="24"/>
          <w:lang w:val="en-US"/>
        </w:rPr>
        <w:t>,</w:t>
      </w:r>
      <w:r w:rsidRPr="00EF6562">
        <w:rPr>
          <w:rFonts w:ascii="Times New Roman" w:hAnsi="Times New Roman" w:cs="Times New Roman"/>
          <w:sz w:val="24"/>
          <w:szCs w:val="24"/>
        </w:rPr>
        <w:t xml:space="preserve"> menyatakan</w:t>
      </w:r>
      <w:r w:rsidRPr="00EF6562">
        <w:rPr>
          <w:rFonts w:ascii="Times New Roman" w:hAnsi="Times New Roman" w:cs="Times New Roman"/>
          <w:sz w:val="24"/>
          <w:szCs w:val="24"/>
          <w:lang w:val="en-US"/>
        </w:rPr>
        <w:t xml:space="preserve"> :</w:t>
      </w:r>
    </w:p>
    <w:p w:rsidR="00C6479B" w:rsidRPr="00D83B27" w:rsidRDefault="00C6479B" w:rsidP="002E5DC2">
      <w:pPr>
        <w:spacing w:after="0" w:line="240" w:lineRule="auto"/>
        <w:ind w:left="1134" w:right="758"/>
        <w:jc w:val="both"/>
        <w:rPr>
          <w:rFonts w:ascii="Times New Roman" w:hAnsi="Times New Roman" w:cs="Times New Roman"/>
          <w:sz w:val="24"/>
          <w:szCs w:val="24"/>
          <w:vertAlign w:val="superscript"/>
          <w:lang w:val="en-US"/>
        </w:rPr>
      </w:pPr>
      <w:r w:rsidRPr="00EF6562">
        <w:rPr>
          <w:rFonts w:ascii="Times New Roman" w:hAnsi="Times New Roman" w:cs="Times New Roman"/>
          <w:sz w:val="24"/>
          <w:szCs w:val="24"/>
          <w:lang w:val="en-US"/>
        </w:rPr>
        <w:t>“</w:t>
      </w:r>
      <w:r w:rsidRPr="00EF6562">
        <w:rPr>
          <w:rFonts w:ascii="Times New Roman" w:hAnsi="Times New Roman" w:cs="Times New Roman"/>
          <w:sz w:val="24"/>
          <w:szCs w:val="24"/>
        </w:rPr>
        <w:t>kinerja merupakan perwujudan kerja yang dilakukan oleh karyawan yang biasanya dipakai sebagai dasar penilaian terhadap karyawan atau organisasi. Kinerja yang baik merupakan langkah untuk tercapainya tujuan organisasi. Sehingga perlu diupayakan usaha untuk meningkatkan kinerja.</w:t>
      </w:r>
      <w:r w:rsidRPr="00EF6562">
        <w:rPr>
          <w:rFonts w:ascii="Times New Roman" w:hAnsi="Times New Roman" w:cs="Times New Roman"/>
          <w:sz w:val="24"/>
          <w:szCs w:val="24"/>
          <w:lang w:val="en-US"/>
        </w:rPr>
        <w:t>”</w:t>
      </w:r>
      <w:r w:rsidRPr="00EF6562">
        <w:rPr>
          <w:rFonts w:ascii="Times New Roman" w:hAnsi="Times New Roman" w:cs="Times New Roman"/>
          <w:sz w:val="24"/>
          <w:szCs w:val="24"/>
        </w:rPr>
        <w:t xml:space="preserve"> </w:t>
      </w:r>
      <w:r w:rsidRPr="00EF6562">
        <w:rPr>
          <w:rStyle w:val="FootnoteReference"/>
          <w:rFonts w:ascii="Times New Roman" w:hAnsi="Times New Roman"/>
          <w:sz w:val="24"/>
          <w:szCs w:val="24"/>
        </w:rPr>
        <w:footnoteReference w:id="19"/>
      </w:r>
      <w:r w:rsidRPr="00EF6562">
        <w:rPr>
          <w:rFonts w:ascii="Times New Roman" w:hAnsi="Times New Roman" w:cs="Times New Roman"/>
          <w:sz w:val="24"/>
          <w:szCs w:val="24"/>
          <w:vertAlign w:val="superscript"/>
          <w:lang w:val="en-US"/>
        </w:rPr>
        <w:t>)</w:t>
      </w:r>
    </w:p>
    <w:p w:rsidR="00FE2CEA" w:rsidRPr="00DA1708" w:rsidRDefault="00FE2CEA" w:rsidP="00894CFF">
      <w:pPr>
        <w:widowControl w:val="0"/>
        <w:autoSpaceDE w:val="0"/>
        <w:autoSpaceDN w:val="0"/>
        <w:adjustRightInd w:val="0"/>
        <w:spacing w:after="0" w:line="550" w:lineRule="exact"/>
        <w:ind w:left="567" w:firstLine="567"/>
        <w:jc w:val="both"/>
        <w:rPr>
          <w:rFonts w:ascii="Times New Roman" w:hAnsi="Times New Roman" w:cs="Times New Roman"/>
          <w:color w:val="000000"/>
          <w:spacing w:val="-3"/>
          <w:sz w:val="24"/>
          <w:szCs w:val="24"/>
        </w:rPr>
      </w:pPr>
      <w:r w:rsidRPr="00DA1708">
        <w:rPr>
          <w:rFonts w:ascii="Times New Roman" w:hAnsi="Times New Roman" w:cs="Times New Roman"/>
          <w:color w:val="000000"/>
          <w:w w:val="101"/>
          <w:sz w:val="24"/>
          <w:szCs w:val="24"/>
        </w:rPr>
        <w:t xml:space="preserve">Tuntutan  terhadap  terjadinya  wanprestasi  dalam  perjanjian  kredit </w:t>
      </w:r>
      <w:r w:rsidRPr="00DA1708">
        <w:rPr>
          <w:rFonts w:ascii="Times New Roman" w:hAnsi="Times New Roman" w:cs="Times New Roman"/>
          <w:color w:val="000000"/>
          <w:spacing w:val="-2"/>
          <w:sz w:val="24"/>
          <w:szCs w:val="24"/>
        </w:rPr>
        <w:t>dengan jaimnan Fidusia, dapat ditinjau berdasarkan Pasal 1267 Kitab Undang-U</w:t>
      </w:r>
      <w:r w:rsidRPr="00DA1708">
        <w:rPr>
          <w:rFonts w:ascii="Times New Roman" w:hAnsi="Times New Roman" w:cs="Times New Roman"/>
          <w:color w:val="000000"/>
          <w:spacing w:val="-3"/>
          <w:sz w:val="24"/>
          <w:szCs w:val="24"/>
        </w:rPr>
        <w:t xml:space="preserve">ndang Hukum Perdata,  menyatakan bahwa : </w:t>
      </w:r>
    </w:p>
    <w:p w:rsidR="00FE2CEA" w:rsidRPr="00DA1708" w:rsidRDefault="00894CFF" w:rsidP="002E5DC2">
      <w:pPr>
        <w:widowControl w:val="0"/>
        <w:tabs>
          <w:tab w:val="left" w:pos="7655"/>
        </w:tabs>
        <w:autoSpaceDE w:val="0"/>
        <w:autoSpaceDN w:val="0"/>
        <w:adjustRightInd w:val="0"/>
        <w:spacing w:before="238" w:after="0" w:line="275" w:lineRule="exact"/>
        <w:ind w:left="1134" w:right="758"/>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w:t>
      </w:r>
      <w:r w:rsidR="00FE2CEA" w:rsidRPr="00DA1708">
        <w:rPr>
          <w:rFonts w:ascii="Times New Roman" w:hAnsi="Times New Roman" w:cs="Times New Roman"/>
          <w:color w:val="000000"/>
          <w:spacing w:val="-3"/>
          <w:sz w:val="24"/>
          <w:szCs w:val="24"/>
        </w:rPr>
        <w:t xml:space="preserve">Pihak terhadap siapa perikatan tidak dipenuhi, dapat memilih </w:t>
      </w:r>
      <w:r w:rsidR="00FE2CEA" w:rsidRPr="00DA1708">
        <w:rPr>
          <w:rFonts w:ascii="Times New Roman" w:hAnsi="Times New Roman" w:cs="Times New Roman"/>
          <w:color w:val="000000"/>
          <w:spacing w:val="-3"/>
          <w:sz w:val="24"/>
          <w:szCs w:val="24"/>
        </w:rPr>
        <w:br/>
        <w:t xml:space="preserve">apakah ia, jika hal itu masih dapat dilakukan, akan memaksa </w:t>
      </w:r>
      <w:r w:rsidR="00FE2CEA" w:rsidRPr="00DA1708">
        <w:rPr>
          <w:rFonts w:ascii="Times New Roman" w:hAnsi="Times New Roman" w:cs="Times New Roman"/>
          <w:color w:val="000000"/>
          <w:spacing w:val="-3"/>
          <w:sz w:val="24"/>
          <w:szCs w:val="24"/>
        </w:rPr>
        <w:br/>
        <w:t xml:space="preserve">pihak yang lain untuk memenuhi perjanjian, ataukah ia akan </w:t>
      </w:r>
      <w:r w:rsidR="00FE2CEA" w:rsidRPr="00DA1708">
        <w:rPr>
          <w:rFonts w:ascii="Times New Roman" w:hAnsi="Times New Roman" w:cs="Times New Roman"/>
          <w:color w:val="000000"/>
          <w:spacing w:val="-3"/>
          <w:sz w:val="24"/>
          <w:szCs w:val="24"/>
        </w:rPr>
        <w:br/>
        <w:t xml:space="preserve">menuntut pembatalan perjanjian, disertai penggantian biaya dan </w:t>
      </w:r>
      <w:r w:rsidR="00FE2CEA" w:rsidRPr="00DA1708">
        <w:rPr>
          <w:rFonts w:ascii="Times New Roman" w:hAnsi="Times New Roman" w:cs="Times New Roman"/>
          <w:color w:val="000000"/>
          <w:spacing w:val="-3"/>
          <w:sz w:val="24"/>
          <w:szCs w:val="24"/>
        </w:rPr>
        <w:br/>
        <w:t xml:space="preserve">bunga” </w:t>
      </w:r>
    </w:p>
    <w:p w:rsidR="00D83B27" w:rsidRPr="00DA1708" w:rsidRDefault="00FE2CEA" w:rsidP="00894CFF">
      <w:pPr>
        <w:widowControl w:val="0"/>
        <w:tabs>
          <w:tab w:val="left" w:pos="1134"/>
        </w:tabs>
        <w:autoSpaceDE w:val="0"/>
        <w:autoSpaceDN w:val="0"/>
        <w:adjustRightInd w:val="0"/>
        <w:spacing w:after="120" w:line="550" w:lineRule="exact"/>
        <w:ind w:left="284" w:right="-7"/>
        <w:jc w:val="both"/>
        <w:rPr>
          <w:rFonts w:ascii="Times New Roman" w:hAnsi="Times New Roman" w:cs="Times New Roman"/>
          <w:color w:val="000000"/>
          <w:spacing w:val="-3"/>
          <w:sz w:val="24"/>
          <w:szCs w:val="24"/>
          <w:lang w:val="en-US"/>
        </w:rPr>
      </w:pPr>
      <w:r w:rsidRPr="00DA1708">
        <w:rPr>
          <w:rFonts w:ascii="Times New Roman" w:hAnsi="Times New Roman" w:cs="Times New Roman"/>
          <w:color w:val="000000"/>
          <w:sz w:val="24"/>
          <w:szCs w:val="24"/>
        </w:rPr>
        <w:t xml:space="preserve">              Dengan demikian betapa pentingnya jaminan dalam perjanjian kredit </w:t>
      </w:r>
      <w:r w:rsidRPr="00DA1708">
        <w:rPr>
          <w:rFonts w:ascii="Times New Roman" w:hAnsi="Times New Roman" w:cs="Times New Roman"/>
          <w:color w:val="000000"/>
          <w:w w:val="103"/>
          <w:sz w:val="24"/>
          <w:szCs w:val="24"/>
        </w:rPr>
        <w:t>dengan jaminan Fidusia, guna melindungi kepentingan kredit</w:t>
      </w:r>
      <w:r w:rsidR="00CA5CB6" w:rsidRPr="00DA1708">
        <w:rPr>
          <w:rFonts w:ascii="Times New Roman" w:hAnsi="Times New Roman" w:cs="Times New Roman"/>
          <w:color w:val="000000"/>
          <w:w w:val="103"/>
          <w:sz w:val="24"/>
          <w:szCs w:val="24"/>
          <w:lang w:val="en-US"/>
        </w:rPr>
        <w:t>o</w:t>
      </w:r>
      <w:r w:rsidRPr="00DA1708">
        <w:rPr>
          <w:rFonts w:ascii="Times New Roman" w:hAnsi="Times New Roman" w:cs="Times New Roman"/>
          <w:color w:val="000000"/>
          <w:w w:val="103"/>
          <w:sz w:val="24"/>
          <w:szCs w:val="24"/>
        </w:rPr>
        <w:t xml:space="preserve">r, sehingga </w:t>
      </w:r>
      <w:r w:rsidRPr="00DA1708">
        <w:rPr>
          <w:rFonts w:ascii="Times New Roman" w:hAnsi="Times New Roman" w:cs="Times New Roman"/>
          <w:color w:val="000000"/>
          <w:spacing w:val="-3"/>
          <w:sz w:val="24"/>
          <w:szCs w:val="24"/>
        </w:rPr>
        <w:lastRenderedPageBreak/>
        <w:t>dapat diketahui fungsi dari jaminan itu sendiri</w:t>
      </w:r>
      <w:r w:rsidR="00CA5CB6" w:rsidRPr="00DA1708">
        <w:rPr>
          <w:rFonts w:ascii="Times New Roman" w:hAnsi="Times New Roman" w:cs="Times New Roman"/>
          <w:color w:val="000000"/>
          <w:spacing w:val="-3"/>
          <w:sz w:val="24"/>
          <w:szCs w:val="24"/>
          <w:lang w:val="en-US"/>
        </w:rPr>
        <w:t>.</w:t>
      </w:r>
      <w:r w:rsidRPr="00DA1708">
        <w:rPr>
          <w:rFonts w:ascii="Times New Roman" w:hAnsi="Times New Roman" w:cs="Times New Roman"/>
          <w:color w:val="000000"/>
          <w:spacing w:val="-3"/>
          <w:sz w:val="24"/>
          <w:szCs w:val="24"/>
        </w:rPr>
        <w:t xml:space="preserve"> </w:t>
      </w:r>
    </w:p>
    <w:p w:rsidR="00FE2CEA" w:rsidRPr="00DA1708" w:rsidRDefault="00CA5CB6" w:rsidP="002E5DC2">
      <w:pPr>
        <w:widowControl w:val="0"/>
        <w:autoSpaceDE w:val="0"/>
        <w:autoSpaceDN w:val="0"/>
        <w:adjustRightInd w:val="0"/>
        <w:spacing w:after="0" w:line="240" w:lineRule="auto"/>
        <w:ind w:left="1134" w:right="758"/>
        <w:jc w:val="both"/>
        <w:rPr>
          <w:rFonts w:ascii="Times New Roman" w:hAnsi="Times New Roman" w:cs="Times New Roman"/>
          <w:color w:val="000000"/>
          <w:spacing w:val="-3"/>
          <w:sz w:val="24"/>
          <w:szCs w:val="24"/>
          <w:vertAlign w:val="superscript"/>
        </w:rPr>
      </w:pPr>
      <w:r w:rsidRPr="00DA1708">
        <w:rPr>
          <w:rFonts w:ascii="Times New Roman" w:hAnsi="Times New Roman" w:cs="Times New Roman"/>
          <w:color w:val="000000"/>
          <w:spacing w:val="-2"/>
          <w:sz w:val="24"/>
          <w:szCs w:val="24"/>
          <w:lang w:val="en-US"/>
        </w:rPr>
        <w:t>“</w:t>
      </w:r>
      <w:r w:rsidR="00FE2CEA" w:rsidRPr="00DA1708">
        <w:rPr>
          <w:rFonts w:ascii="Times New Roman" w:hAnsi="Times New Roman" w:cs="Times New Roman"/>
          <w:color w:val="000000"/>
          <w:spacing w:val="-2"/>
          <w:sz w:val="24"/>
          <w:szCs w:val="24"/>
        </w:rPr>
        <w:t xml:space="preserve">Pengertian Fidusia itu sendiri dapat ditinjau berdasarkan Pasal 1 butir </w:t>
      </w:r>
      <w:r w:rsidR="00FE2CEA" w:rsidRPr="00DA1708">
        <w:rPr>
          <w:rFonts w:ascii="Times New Roman" w:hAnsi="Times New Roman" w:cs="Times New Roman"/>
          <w:color w:val="000000"/>
          <w:sz w:val="24"/>
          <w:szCs w:val="24"/>
        </w:rPr>
        <w:t xml:space="preserve">(1) Undang-Undang Nomor 42 Tahun 1999 tentang jaminan Fidusia, yaitu </w:t>
      </w:r>
      <w:r w:rsidR="00FE2CEA" w:rsidRPr="00DA1708">
        <w:rPr>
          <w:rFonts w:ascii="Times New Roman" w:hAnsi="Times New Roman" w:cs="Times New Roman"/>
          <w:color w:val="000000"/>
          <w:w w:val="102"/>
          <w:sz w:val="24"/>
          <w:szCs w:val="24"/>
        </w:rPr>
        <w:t xml:space="preserve">sebagai berikut : “ Fidusia adalah pengalihan hak kepemilikan suatu benda </w:t>
      </w:r>
      <w:r w:rsidR="00FE2CEA" w:rsidRPr="00DA1708">
        <w:rPr>
          <w:rFonts w:ascii="Times New Roman" w:hAnsi="Times New Roman" w:cs="Times New Roman"/>
          <w:color w:val="000000"/>
          <w:w w:val="106"/>
          <w:sz w:val="24"/>
          <w:szCs w:val="24"/>
        </w:rPr>
        <w:t xml:space="preserve">atas  dasar  kepercayaan   dengan  ketentuan   bahwa  benda   yang  hak </w:t>
      </w:r>
      <w:r w:rsidR="00FE2CEA" w:rsidRPr="00DA1708">
        <w:rPr>
          <w:rFonts w:ascii="Times New Roman" w:hAnsi="Times New Roman" w:cs="Times New Roman"/>
          <w:color w:val="000000"/>
          <w:spacing w:val="-4"/>
          <w:sz w:val="24"/>
          <w:szCs w:val="24"/>
        </w:rPr>
        <w:t xml:space="preserve">kepemilikannya dialihkan tersebut tetap dalam penguasaan pemilik benda”. </w:t>
      </w:r>
      <w:r w:rsidR="00FE2CEA" w:rsidRPr="00DA1708">
        <w:rPr>
          <w:rFonts w:ascii="Times New Roman" w:hAnsi="Times New Roman" w:cs="Times New Roman"/>
          <w:color w:val="000000"/>
          <w:spacing w:val="-1"/>
          <w:sz w:val="24"/>
          <w:szCs w:val="24"/>
        </w:rPr>
        <w:t xml:space="preserve">Menurut Pasal 1  butir (2) Undang-Undang Nomor 42 Tahun 1999 </w:t>
      </w:r>
      <w:r w:rsidR="00FE2CEA" w:rsidRPr="00DA1708">
        <w:rPr>
          <w:rFonts w:ascii="Times New Roman" w:hAnsi="Times New Roman" w:cs="Times New Roman"/>
          <w:color w:val="000000"/>
          <w:sz w:val="24"/>
          <w:szCs w:val="24"/>
        </w:rPr>
        <w:t xml:space="preserve">tentang  Jaminan Fidusia, Jaminan Fidusia adalah hak jaminan atas benda </w:t>
      </w:r>
      <w:r w:rsidR="00FE2CEA" w:rsidRPr="00DA1708">
        <w:rPr>
          <w:rFonts w:ascii="Times New Roman" w:hAnsi="Times New Roman" w:cs="Times New Roman"/>
          <w:color w:val="000000"/>
          <w:spacing w:val="-1"/>
          <w:sz w:val="24"/>
          <w:szCs w:val="24"/>
        </w:rPr>
        <w:t xml:space="preserve">bergerak, baik yang berwujud maupun yang tidak berwujud dan benda tidak </w:t>
      </w:r>
      <w:r w:rsidR="00FE2CEA" w:rsidRPr="00DA1708">
        <w:rPr>
          <w:rFonts w:ascii="Times New Roman" w:hAnsi="Times New Roman" w:cs="Times New Roman"/>
          <w:color w:val="000000"/>
          <w:w w:val="102"/>
          <w:sz w:val="24"/>
          <w:szCs w:val="24"/>
        </w:rPr>
        <w:t xml:space="preserve">bergerak khususnya bangunan yang tidak dapat dibebani hak tanggungan </w:t>
      </w:r>
      <w:r w:rsidR="00FE2CEA" w:rsidRPr="00DA1708">
        <w:rPr>
          <w:rFonts w:ascii="Times New Roman" w:hAnsi="Times New Roman" w:cs="Times New Roman"/>
          <w:color w:val="000000"/>
          <w:spacing w:val="-1"/>
          <w:sz w:val="24"/>
          <w:szCs w:val="24"/>
        </w:rPr>
        <w:t xml:space="preserve">sebagaimana  dimaksud  dalam  Undang-Undang  Nomor </w:t>
      </w:r>
      <w:r w:rsidR="00FE2CEA" w:rsidRPr="00DA1708">
        <w:rPr>
          <w:rFonts w:ascii="Times New Roman" w:hAnsi="Times New Roman" w:cs="Times New Roman"/>
          <w:color w:val="000000"/>
          <w:spacing w:val="-3"/>
          <w:sz w:val="24"/>
          <w:szCs w:val="24"/>
        </w:rPr>
        <w:t xml:space="preserve">4 </w:t>
      </w:r>
      <w:r w:rsidR="00FE2CEA" w:rsidRPr="00DA1708">
        <w:rPr>
          <w:rFonts w:ascii="Times New Roman" w:hAnsi="Times New Roman" w:cs="Times New Roman"/>
          <w:color w:val="000000"/>
          <w:spacing w:val="-5"/>
          <w:sz w:val="24"/>
          <w:szCs w:val="24"/>
        </w:rPr>
        <w:t xml:space="preserve">Tahun </w:t>
      </w:r>
      <w:r w:rsidR="00FE2CEA" w:rsidRPr="00DA1708">
        <w:rPr>
          <w:rFonts w:ascii="Times New Roman" w:hAnsi="Times New Roman" w:cs="Times New Roman"/>
          <w:color w:val="000000"/>
          <w:spacing w:val="-3"/>
          <w:sz w:val="24"/>
          <w:szCs w:val="24"/>
        </w:rPr>
        <w:t>1996 t</w:t>
      </w:r>
      <w:r w:rsidR="00FE2CEA" w:rsidRPr="00DA1708">
        <w:rPr>
          <w:rFonts w:ascii="Times New Roman" w:hAnsi="Times New Roman" w:cs="Times New Roman"/>
          <w:color w:val="000000"/>
          <w:spacing w:val="-1"/>
          <w:sz w:val="24"/>
          <w:szCs w:val="24"/>
        </w:rPr>
        <w:t xml:space="preserve">entang  Hak  Tanggungan  yang tetap  berada  dalam  penguasaan pemberi Fidusia, sebagai agunan bagi pelunasan hutang tertentu, yang memberikan </w:t>
      </w:r>
      <w:r w:rsidR="00FE2CEA" w:rsidRPr="00DA1708">
        <w:rPr>
          <w:rFonts w:ascii="Times New Roman" w:hAnsi="Times New Roman" w:cs="Times New Roman"/>
          <w:color w:val="000000"/>
          <w:sz w:val="24"/>
          <w:szCs w:val="24"/>
        </w:rPr>
        <w:t>kedudukan  yang  diutamakan  kepada  penerima  Fidusia  terhadap  kredit</w:t>
      </w:r>
      <w:r w:rsidRPr="00DA1708">
        <w:rPr>
          <w:rFonts w:ascii="Times New Roman" w:hAnsi="Times New Roman" w:cs="Times New Roman"/>
          <w:color w:val="000000"/>
          <w:sz w:val="24"/>
          <w:szCs w:val="24"/>
          <w:lang w:val="en-US"/>
        </w:rPr>
        <w:t>o</w:t>
      </w:r>
      <w:r w:rsidR="00FE2CEA" w:rsidRPr="00DA1708">
        <w:rPr>
          <w:rFonts w:ascii="Times New Roman" w:hAnsi="Times New Roman" w:cs="Times New Roman"/>
          <w:color w:val="000000"/>
          <w:sz w:val="24"/>
          <w:szCs w:val="24"/>
        </w:rPr>
        <w:t xml:space="preserve">r </w:t>
      </w:r>
      <w:r w:rsidR="00FE2CEA" w:rsidRPr="00DA1708">
        <w:rPr>
          <w:rFonts w:ascii="Times New Roman" w:hAnsi="Times New Roman" w:cs="Times New Roman"/>
          <w:color w:val="000000"/>
          <w:spacing w:val="-1"/>
          <w:sz w:val="24"/>
          <w:szCs w:val="24"/>
        </w:rPr>
        <w:t>lainnya.</w:t>
      </w:r>
      <w:r w:rsidRPr="00DA1708">
        <w:rPr>
          <w:rFonts w:ascii="Times New Roman" w:hAnsi="Times New Roman" w:cs="Times New Roman"/>
          <w:color w:val="000000"/>
          <w:spacing w:val="-1"/>
          <w:sz w:val="24"/>
          <w:szCs w:val="24"/>
          <w:lang w:val="en-US"/>
        </w:rPr>
        <w:t>”</w:t>
      </w:r>
      <w:r w:rsidR="00FE2CEA" w:rsidRPr="00DA1708">
        <w:rPr>
          <w:rFonts w:ascii="Times New Roman" w:hAnsi="Times New Roman" w:cs="Times New Roman"/>
          <w:color w:val="000000"/>
          <w:spacing w:val="-1"/>
          <w:sz w:val="24"/>
          <w:szCs w:val="24"/>
          <w:vertAlign w:val="superscript"/>
        </w:rPr>
        <w:t xml:space="preserve"> </w:t>
      </w:r>
      <w:r w:rsidR="00FE2CEA" w:rsidRPr="00DA1708">
        <w:rPr>
          <w:rStyle w:val="FootnoteReference"/>
          <w:rFonts w:ascii="Times New Roman" w:hAnsi="Times New Roman"/>
          <w:color w:val="000000"/>
          <w:spacing w:val="-1"/>
          <w:sz w:val="24"/>
          <w:szCs w:val="24"/>
        </w:rPr>
        <w:footnoteReference w:id="20"/>
      </w:r>
      <w:r w:rsidR="00FE2CEA" w:rsidRPr="00DA1708">
        <w:rPr>
          <w:rFonts w:ascii="Times New Roman" w:hAnsi="Times New Roman" w:cs="Times New Roman"/>
          <w:color w:val="000000"/>
          <w:spacing w:val="-1"/>
          <w:sz w:val="24"/>
          <w:szCs w:val="24"/>
          <w:vertAlign w:val="superscript"/>
        </w:rPr>
        <w:t xml:space="preserve">) </w:t>
      </w:r>
    </w:p>
    <w:p w:rsidR="00FE2CEA" w:rsidRPr="00DA1708" w:rsidRDefault="00FE2CEA" w:rsidP="00FE2CEA">
      <w:pPr>
        <w:widowControl w:val="0"/>
        <w:autoSpaceDE w:val="0"/>
        <w:autoSpaceDN w:val="0"/>
        <w:adjustRightInd w:val="0"/>
        <w:spacing w:before="12" w:after="0" w:line="550" w:lineRule="exact"/>
        <w:ind w:left="284" w:right="-7" w:firstLine="850"/>
        <w:jc w:val="both"/>
        <w:rPr>
          <w:rFonts w:ascii="Times New Roman" w:hAnsi="Times New Roman" w:cs="Times New Roman"/>
          <w:color w:val="000000"/>
          <w:spacing w:val="-3"/>
          <w:sz w:val="24"/>
          <w:szCs w:val="24"/>
          <w:vertAlign w:val="superscript"/>
        </w:rPr>
      </w:pPr>
      <w:r w:rsidRPr="00DA1708">
        <w:rPr>
          <w:rFonts w:ascii="Times New Roman" w:hAnsi="Times New Roman" w:cs="Times New Roman"/>
          <w:color w:val="000000"/>
          <w:w w:val="102"/>
          <w:sz w:val="24"/>
          <w:szCs w:val="24"/>
        </w:rPr>
        <w:t xml:space="preserve">Jaminan Fidusia mempunyai sifat </w:t>
      </w:r>
      <w:r w:rsidRPr="00DA1708">
        <w:rPr>
          <w:rFonts w:ascii="Times New Roman" w:hAnsi="Times New Roman" w:cs="Times New Roman"/>
          <w:i/>
          <w:color w:val="000000"/>
          <w:w w:val="102"/>
          <w:sz w:val="24"/>
          <w:szCs w:val="24"/>
        </w:rPr>
        <w:t xml:space="preserve">accesoir </w:t>
      </w:r>
      <w:r w:rsidRPr="00DA1708">
        <w:rPr>
          <w:rFonts w:ascii="Times New Roman" w:hAnsi="Times New Roman" w:cs="Times New Roman"/>
          <w:color w:val="000000"/>
          <w:w w:val="102"/>
          <w:sz w:val="24"/>
          <w:szCs w:val="24"/>
        </w:rPr>
        <w:t xml:space="preserve"> (tambahan) dan bersifat </w:t>
      </w:r>
      <w:r w:rsidRPr="00DA1708">
        <w:rPr>
          <w:rFonts w:ascii="Times New Roman" w:hAnsi="Times New Roman" w:cs="Times New Roman"/>
          <w:i/>
          <w:color w:val="000000"/>
          <w:w w:val="102"/>
          <w:sz w:val="24"/>
          <w:szCs w:val="24"/>
        </w:rPr>
        <w:t>preferen</w:t>
      </w:r>
      <w:r w:rsidRPr="00DA1708">
        <w:rPr>
          <w:rFonts w:ascii="Times New Roman" w:hAnsi="Times New Roman" w:cs="Times New Roman"/>
          <w:color w:val="000000"/>
          <w:w w:val="102"/>
          <w:sz w:val="24"/>
          <w:szCs w:val="24"/>
        </w:rPr>
        <w:t xml:space="preserve"> (didahulukan) dari </w:t>
      </w:r>
      <w:r w:rsidR="007E2E2E" w:rsidRPr="00DA1708">
        <w:rPr>
          <w:rFonts w:ascii="Times New Roman" w:hAnsi="Times New Roman" w:cs="Times New Roman"/>
          <w:color w:val="000000"/>
          <w:w w:val="102"/>
          <w:sz w:val="24"/>
          <w:szCs w:val="24"/>
        </w:rPr>
        <w:t>kreditor</w:t>
      </w:r>
      <w:r w:rsidRPr="00DA1708">
        <w:rPr>
          <w:rFonts w:ascii="Times New Roman" w:hAnsi="Times New Roman" w:cs="Times New Roman"/>
          <w:color w:val="000000"/>
          <w:w w:val="102"/>
          <w:sz w:val="24"/>
          <w:szCs w:val="24"/>
        </w:rPr>
        <w:t xml:space="preserve"> lainnya. Sifat-sifat Jaminan Fidusia ini dapat memberikan jaminan dan perlindungan kepada Bank selaku kredit</w:t>
      </w:r>
      <w:r w:rsidR="00CA5CB6" w:rsidRPr="00DA1708">
        <w:rPr>
          <w:rFonts w:ascii="Times New Roman" w:hAnsi="Times New Roman" w:cs="Times New Roman"/>
          <w:color w:val="000000"/>
          <w:w w:val="102"/>
          <w:sz w:val="24"/>
          <w:szCs w:val="24"/>
          <w:lang w:val="en-US"/>
        </w:rPr>
        <w:t>o</w:t>
      </w:r>
      <w:r w:rsidRPr="00DA1708">
        <w:rPr>
          <w:rFonts w:ascii="Times New Roman" w:hAnsi="Times New Roman" w:cs="Times New Roman"/>
          <w:color w:val="000000"/>
          <w:w w:val="102"/>
          <w:sz w:val="24"/>
          <w:szCs w:val="24"/>
        </w:rPr>
        <w:t xml:space="preserve">r </w:t>
      </w:r>
      <w:r w:rsidRPr="00DA1708">
        <w:rPr>
          <w:rFonts w:ascii="Times New Roman" w:hAnsi="Times New Roman" w:cs="Times New Roman"/>
          <w:color w:val="000000"/>
          <w:sz w:val="24"/>
          <w:szCs w:val="24"/>
        </w:rPr>
        <w:t xml:space="preserve">dalam rangka memperoleh penggantian, apabila timbul wanprestasi. “ Dengan </w:t>
      </w:r>
      <w:r w:rsidRPr="00DA1708">
        <w:rPr>
          <w:rFonts w:ascii="Times New Roman" w:hAnsi="Times New Roman" w:cs="Times New Roman"/>
          <w:color w:val="000000"/>
          <w:w w:val="103"/>
          <w:sz w:val="24"/>
          <w:szCs w:val="24"/>
        </w:rPr>
        <w:t xml:space="preserve">demikian apabila agunan yang diterima Bank telah diikat secara sempurna </w:t>
      </w:r>
      <w:r w:rsidRPr="00DA1708">
        <w:rPr>
          <w:rFonts w:ascii="Times New Roman" w:hAnsi="Times New Roman" w:cs="Times New Roman"/>
          <w:color w:val="000000"/>
          <w:w w:val="102"/>
          <w:sz w:val="24"/>
          <w:szCs w:val="24"/>
        </w:rPr>
        <w:t xml:space="preserve">sesuai Hak Jaminan  Fidusia  tersebut,  Bank mempunyai  kedudukan  yang </w:t>
      </w:r>
      <w:r w:rsidRPr="00DA1708">
        <w:rPr>
          <w:rFonts w:ascii="Times New Roman" w:hAnsi="Times New Roman" w:cs="Times New Roman"/>
          <w:color w:val="000000"/>
          <w:spacing w:val="-3"/>
          <w:sz w:val="24"/>
          <w:szCs w:val="24"/>
        </w:rPr>
        <w:t>diutamakan dibandingkan dengan kredit</w:t>
      </w:r>
      <w:r w:rsidR="00CA5CB6" w:rsidRPr="00DA1708">
        <w:rPr>
          <w:rFonts w:ascii="Times New Roman" w:hAnsi="Times New Roman" w:cs="Times New Roman"/>
          <w:color w:val="000000"/>
          <w:spacing w:val="-3"/>
          <w:sz w:val="24"/>
          <w:szCs w:val="24"/>
          <w:lang w:val="en-US"/>
        </w:rPr>
        <w:t>o</w:t>
      </w:r>
      <w:r w:rsidRPr="00DA1708">
        <w:rPr>
          <w:rFonts w:ascii="Times New Roman" w:hAnsi="Times New Roman" w:cs="Times New Roman"/>
          <w:color w:val="000000"/>
          <w:spacing w:val="-3"/>
          <w:sz w:val="24"/>
          <w:szCs w:val="24"/>
        </w:rPr>
        <w:t>r lainnya.”</w:t>
      </w:r>
      <w:r w:rsidRPr="00DA1708">
        <w:rPr>
          <w:rFonts w:ascii="Times New Roman" w:hAnsi="Times New Roman" w:cs="Times New Roman"/>
          <w:color w:val="000000"/>
          <w:spacing w:val="-3"/>
          <w:sz w:val="24"/>
          <w:szCs w:val="24"/>
          <w:vertAlign w:val="superscript"/>
        </w:rPr>
        <w:t xml:space="preserve"> </w:t>
      </w:r>
      <w:r w:rsidRPr="00DA1708">
        <w:rPr>
          <w:rStyle w:val="FootnoteReference"/>
          <w:rFonts w:ascii="Times New Roman" w:hAnsi="Times New Roman"/>
          <w:color w:val="000000"/>
          <w:spacing w:val="-3"/>
          <w:sz w:val="24"/>
          <w:szCs w:val="24"/>
        </w:rPr>
        <w:footnoteReference w:id="21"/>
      </w:r>
      <w:r w:rsidRPr="00DA1708">
        <w:rPr>
          <w:rFonts w:ascii="Times New Roman" w:hAnsi="Times New Roman" w:cs="Times New Roman"/>
          <w:color w:val="000000"/>
          <w:spacing w:val="-3"/>
          <w:sz w:val="24"/>
          <w:szCs w:val="24"/>
          <w:vertAlign w:val="superscript"/>
        </w:rPr>
        <w:t xml:space="preserve">) </w:t>
      </w:r>
    </w:p>
    <w:p w:rsidR="00D83B27" w:rsidRPr="00C6479B" w:rsidRDefault="00FE2CEA" w:rsidP="002C51FA">
      <w:pPr>
        <w:widowControl w:val="0"/>
        <w:autoSpaceDE w:val="0"/>
        <w:autoSpaceDN w:val="0"/>
        <w:adjustRightInd w:val="0"/>
        <w:spacing w:before="8" w:after="120" w:line="553" w:lineRule="exact"/>
        <w:ind w:left="284" w:right="-7" w:firstLine="850"/>
        <w:jc w:val="both"/>
        <w:rPr>
          <w:rFonts w:ascii="Times New Roman" w:hAnsi="Times New Roman" w:cs="Times New Roman"/>
          <w:color w:val="000000"/>
          <w:spacing w:val="-3"/>
          <w:sz w:val="24"/>
          <w:szCs w:val="24"/>
          <w:lang w:val="en-US"/>
        </w:rPr>
      </w:pPr>
      <w:r w:rsidRPr="00DA1708">
        <w:rPr>
          <w:rFonts w:ascii="Times New Roman" w:hAnsi="Times New Roman" w:cs="Times New Roman"/>
          <w:color w:val="000000"/>
          <w:sz w:val="24"/>
          <w:szCs w:val="24"/>
        </w:rPr>
        <w:t xml:space="preserve">Objek  jaminan  Fidusia  meliputi  benda  bergerak  dan  benda tetap </w:t>
      </w:r>
      <w:r w:rsidRPr="00DA1708">
        <w:rPr>
          <w:rFonts w:ascii="Times New Roman" w:hAnsi="Times New Roman" w:cs="Times New Roman"/>
          <w:color w:val="000000"/>
          <w:w w:val="106"/>
          <w:sz w:val="24"/>
          <w:szCs w:val="24"/>
        </w:rPr>
        <w:t xml:space="preserve">tertentu,  yang  tidak  dapat  dijaminkan  melalui  lembaga  jaminan  hak </w:t>
      </w:r>
      <w:r w:rsidRPr="00DA1708">
        <w:rPr>
          <w:rFonts w:ascii="Times New Roman" w:hAnsi="Times New Roman" w:cs="Times New Roman"/>
          <w:color w:val="000000"/>
          <w:sz w:val="24"/>
          <w:szCs w:val="24"/>
        </w:rPr>
        <w:t xml:space="preserve">tanggungan atau hipotik, tetapi kesemuanya dengan syarat, bahwa benda itu </w:t>
      </w:r>
      <w:r w:rsidRPr="00DA1708">
        <w:rPr>
          <w:rFonts w:ascii="Times New Roman" w:hAnsi="Times New Roman" w:cs="Times New Roman"/>
          <w:color w:val="000000"/>
          <w:spacing w:val="-3"/>
          <w:sz w:val="24"/>
          <w:szCs w:val="24"/>
        </w:rPr>
        <w:t xml:space="preserve">dapat dimiliki dan dialihkan. </w:t>
      </w:r>
    </w:p>
    <w:p w:rsidR="00FE2CEA" w:rsidRPr="00DA1708" w:rsidRDefault="002E5DC2" w:rsidP="002E5DC2">
      <w:pPr>
        <w:widowControl w:val="0"/>
        <w:autoSpaceDE w:val="0"/>
        <w:autoSpaceDN w:val="0"/>
        <w:adjustRightInd w:val="0"/>
        <w:spacing w:after="0" w:line="276" w:lineRule="exact"/>
        <w:ind w:left="1134" w:right="75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E2CEA" w:rsidRPr="00DA1708">
        <w:rPr>
          <w:rFonts w:ascii="Times New Roman" w:hAnsi="Times New Roman" w:cs="Times New Roman"/>
          <w:color w:val="000000"/>
          <w:sz w:val="24"/>
          <w:szCs w:val="24"/>
        </w:rPr>
        <w:t xml:space="preserve">Dalam Pasal 4 sub1,  sub 2 dan  sub 4 Undang-Undang  </w:t>
      </w:r>
      <w:r w:rsidR="00FE2CEA" w:rsidRPr="00DA1708">
        <w:rPr>
          <w:rFonts w:ascii="Times New Roman" w:hAnsi="Times New Roman" w:cs="Times New Roman"/>
          <w:color w:val="000000"/>
          <w:sz w:val="24"/>
          <w:szCs w:val="24"/>
        </w:rPr>
        <w:lastRenderedPageBreak/>
        <w:t>Hak</w:t>
      </w:r>
      <w:r w:rsidR="00FE2CEA" w:rsidRPr="00DA1708">
        <w:rPr>
          <w:rFonts w:ascii="Times New Roman" w:hAnsi="Times New Roman" w:cs="Times New Roman"/>
          <w:color w:val="000000"/>
          <w:w w:val="103"/>
          <w:sz w:val="24"/>
          <w:szCs w:val="24"/>
        </w:rPr>
        <w:t xml:space="preserve">Tanggungan, bangunan yang bersatu dengan tanahnya, yang berdiri di atas </w:t>
      </w:r>
      <w:r w:rsidR="00FE2CEA" w:rsidRPr="00DA1708">
        <w:rPr>
          <w:rFonts w:ascii="Times New Roman" w:hAnsi="Times New Roman" w:cs="Times New Roman"/>
          <w:color w:val="000000"/>
          <w:w w:val="106"/>
          <w:sz w:val="24"/>
          <w:szCs w:val="24"/>
        </w:rPr>
        <w:t xml:space="preserve">hak milik, hak guna usaha, hak guna bangunan dan hak pakai atas tanah </w:t>
      </w:r>
      <w:r w:rsidR="00FE2CEA" w:rsidRPr="00DA1708">
        <w:rPr>
          <w:rFonts w:ascii="Times New Roman" w:hAnsi="Times New Roman" w:cs="Times New Roman"/>
          <w:color w:val="000000"/>
          <w:w w:val="103"/>
          <w:sz w:val="24"/>
          <w:szCs w:val="24"/>
        </w:rPr>
        <w:t>negara yang wajib di daftar dan dapat dialihkan dapat dibebani dengan hak tanggungan, maka yang  dapat dibebani dengan Fidusia adalah bangunan-</w:t>
      </w:r>
      <w:r w:rsidR="00FE2CEA" w:rsidRPr="00DA1708">
        <w:rPr>
          <w:rFonts w:ascii="Times New Roman" w:hAnsi="Times New Roman" w:cs="Times New Roman"/>
          <w:color w:val="000000"/>
          <w:sz w:val="24"/>
          <w:szCs w:val="24"/>
        </w:rPr>
        <w:t xml:space="preserve">bangunan yang tidak berdiri di atas hak atas tanah seperti yang disebutkan di </w:t>
      </w:r>
      <w:r w:rsidR="00FE2CEA" w:rsidRPr="00DA1708">
        <w:rPr>
          <w:rFonts w:ascii="Times New Roman" w:hAnsi="Times New Roman" w:cs="Times New Roman"/>
          <w:color w:val="000000"/>
          <w:w w:val="104"/>
          <w:sz w:val="24"/>
          <w:szCs w:val="24"/>
        </w:rPr>
        <w:t xml:space="preserve">atas. Misalnya adalah bangunan-bangunan permanen  yang berdiri di atas </w:t>
      </w:r>
      <w:r w:rsidR="00FE2CEA" w:rsidRPr="00DA1708">
        <w:rPr>
          <w:rFonts w:ascii="Times New Roman" w:hAnsi="Times New Roman" w:cs="Times New Roman"/>
          <w:color w:val="000000"/>
          <w:spacing w:val="-1"/>
          <w:sz w:val="24"/>
          <w:szCs w:val="24"/>
        </w:rPr>
        <w:t>tanah hak pakai.</w:t>
      </w:r>
      <w:r w:rsidR="00FE2CEA" w:rsidRPr="00DA1708">
        <w:rPr>
          <w:rFonts w:ascii="Times New Roman" w:hAnsi="Times New Roman" w:cs="Times New Roman"/>
          <w:color w:val="000000"/>
          <w:spacing w:val="-1"/>
          <w:sz w:val="24"/>
          <w:szCs w:val="24"/>
          <w:vertAlign w:val="superscript"/>
        </w:rPr>
        <w:t xml:space="preserve"> “</w:t>
      </w:r>
      <w:r w:rsidR="00FE2CEA" w:rsidRPr="00DA1708">
        <w:rPr>
          <w:rStyle w:val="FootnoteReference"/>
          <w:rFonts w:ascii="Times New Roman" w:hAnsi="Times New Roman"/>
          <w:color w:val="000000"/>
          <w:spacing w:val="-1"/>
          <w:sz w:val="24"/>
          <w:szCs w:val="24"/>
        </w:rPr>
        <w:footnoteReference w:id="22"/>
      </w:r>
      <w:r w:rsidR="00FE2CEA" w:rsidRPr="00DA1708">
        <w:rPr>
          <w:rFonts w:ascii="Times New Roman" w:hAnsi="Times New Roman" w:cs="Times New Roman"/>
          <w:color w:val="000000"/>
          <w:spacing w:val="-1"/>
          <w:sz w:val="24"/>
          <w:szCs w:val="24"/>
          <w:vertAlign w:val="superscript"/>
        </w:rPr>
        <w:t xml:space="preserve">) </w:t>
      </w:r>
      <w:bookmarkStart w:id="5" w:name="Pg29"/>
      <w:bookmarkEnd w:id="5"/>
    </w:p>
    <w:p w:rsidR="00FE2CEA" w:rsidRPr="00DA1708" w:rsidRDefault="00FE2CEA" w:rsidP="000A2D74">
      <w:pPr>
        <w:widowControl w:val="0"/>
        <w:autoSpaceDE w:val="0"/>
        <w:autoSpaceDN w:val="0"/>
        <w:adjustRightInd w:val="0"/>
        <w:spacing w:after="0" w:line="552" w:lineRule="exact"/>
        <w:ind w:left="284" w:right="-7" w:firstLine="850"/>
        <w:jc w:val="both"/>
        <w:rPr>
          <w:rFonts w:ascii="Times New Roman" w:hAnsi="Times New Roman" w:cs="Times New Roman"/>
          <w:color w:val="000000"/>
          <w:spacing w:val="-2"/>
          <w:sz w:val="24"/>
          <w:szCs w:val="24"/>
          <w:vertAlign w:val="superscript"/>
        </w:rPr>
      </w:pPr>
      <w:r w:rsidRPr="00DA1708">
        <w:rPr>
          <w:rFonts w:ascii="Times New Roman" w:hAnsi="Times New Roman" w:cs="Times New Roman"/>
          <w:color w:val="000000"/>
          <w:w w:val="107"/>
          <w:sz w:val="24"/>
          <w:szCs w:val="24"/>
        </w:rPr>
        <w:t xml:space="preserve">Pemberian  Hak  Jaminan  Fidusia  dimulai  dengan  janji  untuk </w:t>
      </w:r>
      <w:r w:rsidRPr="00DA1708">
        <w:rPr>
          <w:rFonts w:ascii="Times New Roman" w:hAnsi="Times New Roman" w:cs="Times New Roman"/>
          <w:color w:val="000000"/>
          <w:w w:val="107"/>
          <w:sz w:val="24"/>
          <w:szCs w:val="24"/>
        </w:rPr>
        <w:br/>
      </w:r>
      <w:r w:rsidRPr="00DA1708">
        <w:rPr>
          <w:rFonts w:ascii="Times New Roman" w:hAnsi="Times New Roman" w:cs="Times New Roman"/>
          <w:color w:val="000000"/>
          <w:spacing w:val="-1"/>
          <w:sz w:val="24"/>
          <w:szCs w:val="24"/>
        </w:rPr>
        <w:t xml:space="preserve">memberikan hak jaminan Fidusia, sebagai jaminan atas pelunasan utang yang </w:t>
      </w:r>
      <w:r w:rsidRPr="00DA1708">
        <w:rPr>
          <w:rFonts w:ascii="Times New Roman" w:hAnsi="Times New Roman" w:cs="Times New Roman"/>
          <w:color w:val="000000"/>
          <w:spacing w:val="-1"/>
          <w:sz w:val="24"/>
          <w:szCs w:val="24"/>
        </w:rPr>
        <w:br/>
      </w:r>
      <w:r w:rsidRPr="00DA1708">
        <w:rPr>
          <w:rFonts w:ascii="Times New Roman" w:hAnsi="Times New Roman" w:cs="Times New Roman"/>
          <w:color w:val="000000"/>
          <w:sz w:val="24"/>
          <w:szCs w:val="24"/>
        </w:rPr>
        <w:t xml:space="preserve">timbul sebagai akibat adanya perjanjian piutang atau perjanjian lainnya yang </w:t>
      </w:r>
      <w:r w:rsidRPr="00DA1708">
        <w:rPr>
          <w:rFonts w:ascii="Times New Roman" w:hAnsi="Times New Roman" w:cs="Times New Roman"/>
          <w:color w:val="000000"/>
          <w:sz w:val="24"/>
          <w:szCs w:val="24"/>
        </w:rPr>
        <w:br/>
        <w:t>dapat menimbulkan utang antara kredit</w:t>
      </w:r>
      <w:r w:rsidR="00CA5CB6" w:rsidRPr="00DA1708">
        <w:rPr>
          <w:rFonts w:ascii="Times New Roman" w:hAnsi="Times New Roman" w:cs="Times New Roman"/>
          <w:color w:val="000000"/>
          <w:sz w:val="24"/>
          <w:szCs w:val="24"/>
          <w:lang w:val="en-US"/>
        </w:rPr>
        <w:t>o</w:t>
      </w:r>
      <w:r w:rsidRPr="00DA1708">
        <w:rPr>
          <w:rFonts w:ascii="Times New Roman" w:hAnsi="Times New Roman" w:cs="Times New Roman"/>
          <w:color w:val="000000"/>
          <w:sz w:val="24"/>
          <w:szCs w:val="24"/>
        </w:rPr>
        <w:t>r dengan debit</w:t>
      </w:r>
      <w:r w:rsidR="00CA5CB6" w:rsidRPr="00DA1708">
        <w:rPr>
          <w:rFonts w:ascii="Times New Roman" w:hAnsi="Times New Roman" w:cs="Times New Roman"/>
          <w:color w:val="000000"/>
          <w:sz w:val="24"/>
          <w:szCs w:val="24"/>
          <w:lang w:val="en-US"/>
        </w:rPr>
        <w:t>o</w:t>
      </w:r>
      <w:r w:rsidRPr="00DA1708">
        <w:rPr>
          <w:rFonts w:ascii="Times New Roman" w:hAnsi="Times New Roman" w:cs="Times New Roman"/>
          <w:color w:val="000000"/>
          <w:sz w:val="24"/>
          <w:szCs w:val="24"/>
        </w:rPr>
        <w:t xml:space="preserve">r sebagai pemegang </w:t>
      </w:r>
      <w:r w:rsidRPr="00DA1708">
        <w:rPr>
          <w:rFonts w:ascii="Times New Roman" w:hAnsi="Times New Roman" w:cs="Times New Roman"/>
          <w:color w:val="000000"/>
          <w:sz w:val="24"/>
          <w:szCs w:val="24"/>
        </w:rPr>
        <w:br/>
      </w:r>
      <w:r w:rsidRPr="00DA1708">
        <w:rPr>
          <w:rFonts w:ascii="Times New Roman" w:hAnsi="Times New Roman" w:cs="Times New Roman"/>
          <w:color w:val="000000"/>
          <w:w w:val="101"/>
          <w:sz w:val="24"/>
          <w:szCs w:val="24"/>
        </w:rPr>
        <w:t xml:space="preserve">hak Fidusia. Yang nantinya akan memperoleh kedudukan yang diutamakan </w:t>
      </w:r>
      <w:r w:rsidRPr="00DA1708">
        <w:rPr>
          <w:rFonts w:ascii="Times New Roman" w:hAnsi="Times New Roman" w:cs="Times New Roman"/>
          <w:color w:val="000000"/>
          <w:w w:val="101"/>
          <w:sz w:val="24"/>
          <w:szCs w:val="24"/>
        </w:rPr>
        <w:br/>
      </w:r>
      <w:r w:rsidRPr="00DA1708">
        <w:rPr>
          <w:rFonts w:ascii="Times New Roman" w:hAnsi="Times New Roman" w:cs="Times New Roman"/>
          <w:color w:val="000000"/>
          <w:spacing w:val="-2"/>
          <w:sz w:val="24"/>
          <w:szCs w:val="24"/>
        </w:rPr>
        <w:t xml:space="preserve">atau mendahului sesuai dengan sifat </w:t>
      </w:r>
      <w:r w:rsidRPr="00DA1708">
        <w:rPr>
          <w:rFonts w:ascii="Times New Roman" w:hAnsi="Times New Roman" w:cs="Times New Roman"/>
          <w:i/>
          <w:color w:val="000000"/>
          <w:spacing w:val="-2"/>
          <w:sz w:val="24"/>
          <w:szCs w:val="24"/>
        </w:rPr>
        <w:t xml:space="preserve">accessoir </w:t>
      </w:r>
      <w:r w:rsidRPr="00DA1708">
        <w:rPr>
          <w:rFonts w:ascii="Times New Roman" w:hAnsi="Times New Roman" w:cs="Times New Roman"/>
          <w:color w:val="000000"/>
          <w:spacing w:val="-2"/>
          <w:sz w:val="24"/>
          <w:szCs w:val="24"/>
        </w:rPr>
        <w:t>dari hak jaminan Fidusia.</w:t>
      </w:r>
      <w:r w:rsidRPr="00DA1708">
        <w:rPr>
          <w:rStyle w:val="FootnoteReference"/>
          <w:rFonts w:ascii="Times New Roman" w:hAnsi="Times New Roman"/>
          <w:color w:val="000000"/>
          <w:spacing w:val="-2"/>
          <w:sz w:val="24"/>
          <w:szCs w:val="24"/>
        </w:rPr>
        <w:footnoteReference w:id="23"/>
      </w:r>
      <w:r w:rsidRPr="00DA1708">
        <w:rPr>
          <w:rFonts w:ascii="Times New Roman" w:hAnsi="Times New Roman" w:cs="Times New Roman"/>
          <w:color w:val="000000"/>
          <w:spacing w:val="-2"/>
          <w:sz w:val="24"/>
          <w:szCs w:val="24"/>
          <w:vertAlign w:val="superscript"/>
        </w:rPr>
        <w:t xml:space="preserve">) </w:t>
      </w:r>
    </w:p>
    <w:p w:rsidR="00911118" w:rsidRPr="00DA1708" w:rsidRDefault="00FE2CEA" w:rsidP="00911118">
      <w:pPr>
        <w:widowControl w:val="0"/>
        <w:autoSpaceDE w:val="0"/>
        <w:autoSpaceDN w:val="0"/>
        <w:adjustRightInd w:val="0"/>
        <w:spacing w:after="0" w:line="553" w:lineRule="exact"/>
        <w:ind w:left="284" w:right="-7" w:firstLine="850"/>
        <w:jc w:val="both"/>
        <w:rPr>
          <w:rFonts w:ascii="Times New Roman" w:hAnsi="Times New Roman" w:cs="Times New Roman"/>
          <w:color w:val="000000"/>
          <w:spacing w:val="-3"/>
          <w:sz w:val="24"/>
          <w:szCs w:val="24"/>
        </w:rPr>
      </w:pPr>
      <w:r w:rsidRPr="00DA1708">
        <w:rPr>
          <w:rFonts w:ascii="Times New Roman" w:hAnsi="Times New Roman" w:cs="Times New Roman"/>
          <w:color w:val="000000"/>
          <w:w w:val="102"/>
          <w:sz w:val="24"/>
          <w:szCs w:val="24"/>
        </w:rPr>
        <w:t xml:space="preserve">Pemberian hak jaminan Fidusia harus mengikuti </w:t>
      </w:r>
      <w:r w:rsidRPr="00DA1708">
        <w:rPr>
          <w:rFonts w:ascii="Times New Roman" w:hAnsi="Times New Roman" w:cs="Times New Roman"/>
          <w:color w:val="000000"/>
          <w:w w:val="105"/>
          <w:sz w:val="24"/>
          <w:szCs w:val="24"/>
        </w:rPr>
        <w:t xml:space="preserve">dari perjanjian pokoknya, sedangkan hak jaminan Fidusia dijamin </w:t>
      </w:r>
      <w:r w:rsidRPr="00DA1708">
        <w:rPr>
          <w:rFonts w:ascii="Times New Roman" w:hAnsi="Times New Roman" w:cs="Times New Roman"/>
          <w:color w:val="000000"/>
          <w:w w:val="102"/>
          <w:sz w:val="24"/>
          <w:szCs w:val="24"/>
        </w:rPr>
        <w:t>dengan hak-hak yang sesuai dengan Pasal  27 U</w:t>
      </w:r>
      <w:r w:rsidR="00CA5CB6" w:rsidRPr="00DA1708">
        <w:rPr>
          <w:rFonts w:ascii="Times New Roman" w:hAnsi="Times New Roman" w:cs="Times New Roman"/>
          <w:color w:val="000000"/>
          <w:w w:val="102"/>
          <w:sz w:val="24"/>
          <w:szCs w:val="24"/>
          <w:lang w:val="en-US"/>
        </w:rPr>
        <w:t>ndang-</w:t>
      </w:r>
      <w:r w:rsidRPr="00DA1708">
        <w:rPr>
          <w:rFonts w:ascii="Times New Roman" w:hAnsi="Times New Roman" w:cs="Times New Roman"/>
          <w:color w:val="000000"/>
          <w:w w:val="102"/>
          <w:sz w:val="24"/>
          <w:szCs w:val="24"/>
        </w:rPr>
        <w:t>U</w:t>
      </w:r>
      <w:r w:rsidR="00CA5CB6" w:rsidRPr="00DA1708">
        <w:rPr>
          <w:rFonts w:ascii="Times New Roman" w:hAnsi="Times New Roman" w:cs="Times New Roman"/>
          <w:color w:val="000000"/>
          <w:w w:val="102"/>
          <w:sz w:val="24"/>
          <w:szCs w:val="24"/>
          <w:lang w:val="en-US"/>
        </w:rPr>
        <w:t>ndang</w:t>
      </w:r>
      <w:r w:rsidRPr="00DA1708">
        <w:rPr>
          <w:rFonts w:ascii="Times New Roman" w:hAnsi="Times New Roman" w:cs="Times New Roman"/>
          <w:color w:val="000000"/>
          <w:w w:val="102"/>
          <w:sz w:val="24"/>
          <w:szCs w:val="24"/>
        </w:rPr>
        <w:t xml:space="preserve"> No.  42 </w:t>
      </w:r>
      <w:r w:rsidRPr="00DA1708">
        <w:rPr>
          <w:rFonts w:ascii="Times New Roman" w:hAnsi="Times New Roman" w:cs="Times New Roman"/>
          <w:color w:val="000000"/>
          <w:spacing w:val="-3"/>
          <w:sz w:val="24"/>
          <w:szCs w:val="24"/>
        </w:rPr>
        <w:t xml:space="preserve">Tahun 1999 tentang Jaminan Fidusia, yaitu : </w:t>
      </w:r>
    </w:p>
    <w:p w:rsidR="00FE2CEA" w:rsidRPr="00DA1708" w:rsidRDefault="00FE2CEA" w:rsidP="002E5DC2">
      <w:pPr>
        <w:widowControl w:val="0"/>
        <w:autoSpaceDE w:val="0"/>
        <w:autoSpaceDN w:val="0"/>
        <w:adjustRightInd w:val="0"/>
        <w:spacing w:before="238" w:after="0" w:line="260" w:lineRule="exact"/>
        <w:ind w:left="1134" w:right="758"/>
        <w:jc w:val="both"/>
        <w:rPr>
          <w:rFonts w:ascii="Times New Roman" w:hAnsi="Times New Roman" w:cs="Times New Roman"/>
          <w:color w:val="000000"/>
          <w:spacing w:val="-3"/>
          <w:sz w:val="24"/>
          <w:szCs w:val="24"/>
        </w:rPr>
      </w:pPr>
      <w:r w:rsidRPr="00DA1708">
        <w:rPr>
          <w:rFonts w:ascii="Times New Roman" w:hAnsi="Times New Roman" w:cs="Times New Roman"/>
          <w:color w:val="000000"/>
          <w:w w:val="102"/>
          <w:sz w:val="24"/>
          <w:szCs w:val="24"/>
        </w:rPr>
        <w:t xml:space="preserve">(1) Penerima Fidusia memiliki hak yang didahulukan terhadap </w:t>
      </w:r>
      <w:r w:rsidRPr="00DA1708">
        <w:rPr>
          <w:rFonts w:ascii="Times New Roman" w:hAnsi="Times New Roman" w:cs="Times New Roman"/>
          <w:color w:val="000000"/>
          <w:w w:val="102"/>
          <w:sz w:val="24"/>
          <w:szCs w:val="24"/>
        </w:rPr>
        <w:br/>
      </w:r>
      <w:r w:rsidRPr="00DA1708">
        <w:rPr>
          <w:rFonts w:ascii="Times New Roman" w:hAnsi="Times New Roman" w:cs="Times New Roman"/>
          <w:color w:val="000000"/>
          <w:w w:val="102"/>
          <w:sz w:val="24"/>
          <w:szCs w:val="24"/>
        </w:rPr>
        <w:tab/>
        <w:t xml:space="preserve">  </w:t>
      </w:r>
      <w:r w:rsidRPr="00DA1708">
        <w:rPr>
          <w:rFonts w:ascii="Times New Roman" w:hAnsi="Times New Roman" w:cs="Times New Roman"/>
          <w:color w:val="000000"/>
          <w:spacing w:val="-3"/>
          <w:sz w:val="24"/>
          <w:szCs w:val="24"/>
        </w:rPr>
        <w:t>kredit</w:t>
      </w:r>
      <w:r w:rsidR="00CA5CB6" w:rsidRPr="00DA1708">
        <w:rPr>
          <w:rFonts w:ascii="Times New Roman" w:hAnsi="Times New Roman" w:cs="Times New Roman"/>
          <w:color w:val="000000"/>
          <w:spacing w:val="-3"/>
          <w:sz w:val="24"/>
          <w:szCs w:val="24"/>
          <w:lang w:val="en-US"/>
        </w:rPr>
        <w:t>o</w:t>
      </w:r>
      <w:r w:rsidRPr="00DA1708">
        <w:rPr>
          <w:rFonts w:ascii="Times New Roman" w:hAnsi="Times New Roman" w:cs="Times New Roman"/>
          <w:color w:val="000000"/>
          <w:spacing w:val="-3"/>
          <w:sz w:val="24"/>
          <w:szCs w:val="24"/>
        </w:rPr>
        <w:t xml:space="preserve">r lainnya. </w:t>
      </w:r>
    </w:p>
    <w:p w:rsidR="00FE2CEA" w:rsidRPr="00DA1708" w:rsidRDefault="00FE2CEA" w:rsidP="002E5DC2">
      <w:pPr>
        <w:widowControl w:val="0"/>
        <w:autoSpaceDE w:val="0"/>
        <w:autoSpaceDN w:val="0"/>
        <w:adjustRightInd w:val="0"/>
        <w:spacing w:before="4" w:after="0" w:line="280" w:lineRule="exact"/>
        <w:ind w:left="1134" w:right="758"/>
        <w:jc w:val="both"/>
        <w:rPr>
          <w:rFonts w:ascii="Times New Roman" w:hAnsi="Times New Roman" w:cs="Times New Roman"/>
          <w:color w:val="000000"/>
          <w:spacing w:val="-3"/>
          <w:sz w:val="24"/>
          <w:szCs w:val="24"/>
        </w:rPr>
      </w:pPr>
      <w:r w:rsidRPr="00DA1708">
        <w:rPr>
          <w:rFonts w:ascii="Times New Roman" w:hAnsi="Times New Roman" w:cs="Times New Roman"/>
          <w:color w:val="000000"/>
          <w:spacing w:val="-2"/>
          <w:sz w:val="24"/>
          <w:szCs w:val="24"/>
        </w:rPr>
        <w:t xml:space="preserve">(2) Hak yang didahulukan sebagaimana dimaksud dalam ayat (1) </w:t>
      </w:r>
      <w:r w:rsidRPr="00DA1708">
        <w:rPr>
          <w:rFonts w:ascii="Times New Roman" w:hAnsi="Times New Roman" w:cs="Times New Roman"/>
          <w:color w:val="000000"/>
          <w:spacing w:val="-2"/>
          <w:sz w:val="24"/>
          <w:szCs w:val="24"/>
        </w:rPr>
        <w:br/>
      </w:r>
      <w:r w:rsidRPr="00DA1708">
        <w:rPr>
          <w:rFonts w:ascii="Times New Roman" w:hAnsi="Times New Roman" w:cs="Times New Roman"/>
          <w:color w:val="000000"/>
          <w:spacing w:val="-2"/>
          <w:sz w:val="24"/>
          <w:szCs w:val="24"/>
        </w:rPr>
        <w:tab/>
        <w:t xml:space="preserve"> </w:t>
      </w:r>
      <w:r w:rsidRPr="00DA1708">
        <w:rPr>
          <w:rFonts w:ascii="Times New Roman" w:hAnsi="Times New Roman" w:cs="Times New Roman"/>
          <w:color w:val="000000"/>
          <w:w w:val="102"/>
          <w:sz w:val="24"/>
          <w:szCs w:val="24"/>
        </w:rPr>
        <w:t xml:space="preserve">adalah hak penerima Fidusia untuk mengambil pelunasan </w:t>
      </w:r>
      <w:r w:rsidRPr="00DA1708">
        <w:rPr>
          <w:rFonts w:ascii="Times New Roman" w:hAnsi="Times New Roman" w:cs="Times New Roman"/>
          <w:color w:val="000000"/>
          <w:w w:val="102"/>
          <w:sz w:val="24"/>
          <w:szCs w:val="24"/>
        </w:rPr>
        <w:br/>
      </w:r>
      <w:r w:rsidRPr="00DA1708">
        <w:rPr>
          <w:rFonts w:ascii="Times New Roman" w:hAnsi="Times New Roman" w:cs="Times New Roman"/>
          <w:color w:val="000000"/>
          <w:w w:val="102"/>
          <w:sz w:val="24"/>
          <w:szCs w:val="24"/>
        </w:rPr>
        <w:tab/>
        <w:t xml:space="preserve"> </w:t>
      </w:r>
      <w:r w:rsidRPr="00DA1708">
        <w:rPr>
          <w:rFonts w:ascii="Times New Roman" w:hAnsi="Times New Roman" w:cs="Times New Roman"/>
          <w:color w:val="000000"/>
          <w:w w:val="103"/>
          <w:sz w:val="24"/>
          <w:szCs w:val="24"/>
        </w:rPr>
        <w:t>piutangnya atas hasil eksekusi</w:t>
      </w:r>
      <w:r w:rsidR="00CA5CB6" w:rsidRPr="00DA1708">
        <w:rPr>
          <w:rFonts w:ascii="Times New Roman" w:hAnsi="Times New Roman" w:cs="Times New Roman"/>
          <w:color w:val="000000"/>
          <w:w w:val="103"/>
          <w:sz w:val="24"/>
          <w:szCs w:val="24"/>
        </w:rPr>
        <w:t xml:space="preserve"> benda yang menjadi objek </w:t>
      </w:r>
      <w:r w:rsidR="00CA5CB6" w:rsidRPr="00DA1708">
        <w:rPr>
          <w:rFonts w:ascii="Times New Roman" w:hAnsi="Times New Roman" w:cs="Times New Roman"/>
          <w:color w:val="000000"/>
          <w:w w:val="103"/>
          <w:sz w:val="24"/>
          <w:szCs w:val="24"/>
        </w:rPr>
        <w:br/>
      </w:r>
      <w:r w:rsidR="00CA5CB6" w:rsidRPr="00DA1708">
        <w:rPr>
          <w:rFonts w:ascii="Times New Roman" w:hAnsi="Times New Roman" w:cs="Times New Roman"/>
          <w:color w:val="000000"/>
          <w:w w:val="103"/>
          <w:sz w:val="24"/>
          <w:szCs w:val="24"/>
        </w:rPr>
        <w:tab/>
      </w:r>
      <w:r w:rsidRPr="00DA1708">
        <w:rPr>
          <w:rFonts w:ascii="Times New Roman" w:hAnsi="Times New Roman" w:cs="Times New Roman"/>
          <w:color w:val="000000"/>
          <w:w w:val="103"/>
          <w:sz w:val="24"/>
          <w:szCs w:val="24"/>
        </w:rPr>
        <w:t xml:space="preserve"> </w:t>
      </w:r>
      <w:r w:rsidRPr="00DA1708">
        <w:rPr>
          <w:rFonts w:ascii="Times New Roman" w:hAnsi="Times New Roman" w:cs="Times New Roman"/>
          <w:color w:val="000000"/>
          <w:spacing w:val="-3"/>
          <w:sz w:val="24"/>
          <w:szCs w:val="24"/>
        </w:rPr>
        <w:t xml:space="preserve">Jaminan Fidusia. </w:t>
      </w:r>
    </w:p>
    <w:p w:rsidR="002C51FA" w:rsidRPr="00580AEA" w:rsidRDefault="00FE2CEA" w:rsidP="002E5DC2">
      <w:pPr>
        <w:widowControl w:val="0"/>
        <w:autoSpaceDE w:val="0"/>
        <w:autoSpaceDN w:val="0"/>
        <w:adjustRightInd w:val="0"/>
        <w:spacing w:after="0" w:line="280" w:lineRule="exact"/>
        <w:ind w:left="1134" w:right="758"/>
        <w:jc w:val="both"/>
        <w:rPr>
          <w:rFonts w:ascii="Times New Roman" w:hAnsi="Times New Roman" w:cs="Times New Roman"/>
          <w:color w:val="000000"/>
          <w:spacing w:val="-3"/>
          <w:sz w:val="24"/>
          <w:szCs w:val="24"/>
        </w:rPr>
      </w:pPr>
      <w:r w:rsidRPr="00DA1708">
        <w:rPr>
          <w:rFonts w:ascii="Times New Roman" w:hAnsi="Times New Roman" w:cs="Times New Roman"/>
          <w:color w:val="000000"/>
          <w:w w:val="105"/>
          <w:sz w:val="24"/>
          <w:szCs w:val="24"/>
        </w:rPr>
        <w:t xml:space="preserve">(3) Hak yang didahulukan dari Penerima Fidusia tidak hapus </w:t>
      </w:r>
      <w:r w:rsidRPr="00DA1708">
        <w:rPr>
          <w:rFonts w:ascii="Times New Roman" w:hAnsi="Times New Roman" w:cs="Times New Roman"/>
          <w:color w:val="000000"/>
          <w:w w:val="105"/>
          <w:sz w:val="24"/>
          <w:szCs w:val="24"/>
        </w:rPr>
        <w:br/>
      </w:r>
      <w:r w:rsidRPr="00DA1708">
        <w:rPr>
          <w:rFonts w:ascii="Times New Roman" w:hAnsi="Times New Roman" w:cs="Times New Roman"/>
          <w:color w:val="000000"/>
          <w:w w:val="105"/>
          <w:sz w:val="24"/>
          <w:szCs w:val="24"/>
        </w:rPr>
        <w:tab/>
        <w:t xml:space="preserve">  </w:t>
      </w:r>
      <w:r w:rsidRPr="00DA1708">
        <w:rPr>
          <w:rFonts w:ascii="Times New Roman" w:hAnsi="Times New Roman" w:cs="Times New Roman"/>
          <w:color w:val="000000"/>
          <w:w w:val="106"/>
          <w:sz w:val="24"/>
          <w:szCs w:val="24"/>
        </w:rPr>
        <w:t xml:space="preserve">karena  adanya  kepailitan  dan  atau  likuidasi  pemberi </w:t>
      </w:r>
      <w:r w:rsidRPr="00DA1708">
        <w:rPr>
          <w:rFonts w:ascii="Times New Roman" w:hAnsi="Times New Roman" w:cs="Times New Roman"/>
          <w:color w:val="000000"/>
          <w:w w:val="106"/>
          <w:sz w:val="24"/>
          <w:szCs w:val="24"/>
        </w:rPr>
        <w:br/>
      </w:r>
      <w:r w:rsidRPr="00DA1708">
        <w:rPr>
          <w:rFonts w:ascii="Times New Roman" w:hAnsi="Times New Roman" w:cs="Times New Roman"/>
          <w:color w:val="000000"/>
          <w:w w:val="106"/>
          <w:sz w:val="24"/>
          <w:szCs w:val="24"/>
        </w:rPr>
        <w:tab/>
        <w:t xml:space="preserve">  </w:t>
      </w:r>
      <w:r w:rsidR="00580AEA">
        <w:rPr>
          <w:rFonts w:ascii="Times New Roman" w:hAnsi="Times New Roman" w:cs="Times New Roman"/>
          <w:color w:val="000000"/>
          <w:spacing w:val="-3"/>
          <w:sz w:val="24"/>
          <w:szCs w:val="24"/>
        </w:rPr>
        <w:t>Fidusia.</w:t>
      </w:r>
    </w:p>
    <w:p w:rsidR="00911118" w:rsidRPr="00DA1708" w:rsidRDefault="00911118" w:rsidP="00580AEA">
      <w:pPr>
        <w:widowControl w:val="0"/>
        <w:autoSpaceDE w:val="0"/>
        <w:autoSpaceDN w:val="0"/>
        <w:adjustRightInd w:val="0"/>
        <w:spacing w:after="0" w:line="280" w:lineRule="exact"/>
        <w:ind w:right="616"/>
        <w:jc w:val="both"/>
        <w:rPr>
          <w:rFonts w:ascii="Times New Roman" w:hAnsi="Times New Roman" w:cs="Times New Roman"/>
          <w:color w:val="000000"/>
          <w:spacing w:val="-3"/>
          <w:sz w:val="24"/>
          <w:szCs w:val="24"/>
        </w:rPr>
      </w:pPr>
    </w:p>
    <w:p w:rsidR="00443D96" w:rsidRPr="00DA1708" w:rsidRDefault="00443D96" w:rsidP="002C51FA">
      <w:pPr>
        <w:spacing w:after="0" w:line="480" w:lineRule="auto"/>
        <w:rPr>
          <w:rFonts w:ascii="Times New Roman" w:hAnsi="Times New Roman" w:cs="Times New Roman"/>
          <w:b/>
          <w:sz w:val="24"/>
          <w:szCs w:val="24"/>
        </w:rPr>
      </w:pPr>
      <w:r w:rsidRPr="00DA1708">
        <w:rPr>
          <w:rFonts w:ascii="Times New Roman" w:hAnsi="Times New Roman" w:cs="Times New Roman"/>
          <w:b/>
          <w:sz w:val="24"/>
          <w:szCs w:val="24"/>
        </w:rPr>
        <w:lastRenderedPageBreak/>
        <w:t xml:space="preserve">F.   Metode Penelitian </w:t>
      </w:r>
    </w:p>
    <w:p w:rsidR="00B36048" w:rsidRPr="00DA1708" w:rsidRDefault="00911118" w:rsidP="00911118">
      <w:pPr>
        <w:tabs>
          <w:tab w:val="left" w:pos="1134"/>
        </w:tabs>
        <w:spacing w:after="0" w:line="480" w:lineRule="auto"/>
        <w:ind w:left="426"/>
        <w:jc w:val="both"/>
        <w:rPr>
          <w:rFonts w:ascii="Times New Roman" w:hAnsi="Times New Roman" w:cs="Times New Roman"/>
          <w:sz w:val="24"/>
          <w:szCs w:val="24"/>
        </w:rPr>
      </w:pPr>
      <w:r w:rsidRPr="00DA1708">
        <w:rPr>
          <w:rFonts w:ascii="Times New Roman" w:hAnsi="Times New Roman" w:cs="Times New Roman"/>
          <w:sz w:val="24"/>
          <w:szCs w:val="24"/>
        </w:rPr>
        <w:t xml:space="preserve">            </w:t>
      </w:r>
      <w:r w:rsidR="00443D96" w:rsidRPr="00DA1708">
        <w:rPr>
          <w:rFonts w:ascii="Times New Roman" w:hAnsi="Times New Roman" w:cs="Times New Roman"/>
          <w:sz w:val="24"/>
          <w:szCs w:val="24"/>
        </w:rPr>
        <w:t>Metode penelitian yang digunakan dalam penyusunan tesis, ini dapat menggambarkan fakta-fakta yang timbul dari masalah yang peneliti teliti yang kemudian akan dianalisis sebagai berikut :</w:t>
      </w:r>
    </w:p>
    <w:p w:rsidR="00443D96" w:rsidRPr="00DA1708" w:rsidRDefault="00443D96" w:rsidP="00580AEA">
      <w:pPr>
        <w:pStyle w:val="ListParagraph"/>
        <w:numPr>
          <w:ilvl w:val="0"/>
          <w:numId w:val="4"/>
        </w:numPr>
        <w:spacing w:after="0" w:line="480" w:lineRule="auto"/>
        <w:ind w:left="426" w:firstLine="0"/>
        <w:jc w:val="both"/>
        <w:rPr>
          <w:rFonts w:ascii="Times New Roman" w:hAnsi="Times New Roman" w:cs="Times New Roman"/>
          <w:b/>
          <w:sz w:val="24"/>
          <w:szCs w:val="24"/>
        </w:rPr>
      </w:pPr>
      <w:r w:rsidRPr="00DA1708">
        <w:rPr>
          <w:rFonts w:ascii="Times New Roman" w:hAnsi="Times New Roman" w:cs="Times New Roman"/>
          <w:b/>
          <w:spacing w:val="-3"/>
          <w:sz w:val="24"/>
          <w:szCs w:val="24"/>
        </w:rPr>
        <w:t xml:space="preserve"> Spesifikasi Penelitian </w:t>
      </w:r>
    </w:p>
    <w:p w:rsidR="00443D96" w:rsidRPr="00580AEA" w:rsidRDefault="00443D96" w:rsidP="00660895">
      <w:pPr>
        <w:widowControl w:val="0"/>
        <w:autoSpaceDE w:val="0"/>
        <w:autoSpaceDN w:val="0"/>
        <w:adjustRightInd w:val="0"/>
        <w:spacing w:after="0" w:line="480" w:lineRule="auto"/>
        <w:ind w:left="810" w:firstLine="709"/>
        <w:jc w:val="both"/>
        <w:rPr>
          <w:rFonts w:ascii="time new roman" w:hAnsi="time new roman" w:cs="Book Antiqua Bold"/>
          <w:color w:val="000000"/>
          <w:spacing w:val="-3"/>
          <w:sz w:val="24"/>
          <w:szCs w:val="24"/>
        </w:rPr>
      </w:pPr>
      <w:r w:rsidRPr="00DA1708">
        <w:rPr>
          <w:rFonts w:ascii="Times New Roman" w:hAnsi="Times New Roman" w:cs="Times New Roman"/>
          <w:spacing w:val="-1"/>
          <w:sz w:val="24"/>
          <w:szCs w:val="24"/>
        </w:rPr>
        <w:t xml:space="preserve">Spesifikasi penelitian dalam tesis ini adalah termasuk penelitian </w:t>
      </w:r>
      <w:r w:rsidRPr="00DA1708">
        <w:rPr>
          <w:rFonts w:ascii="Times New Roman" w:hAnsi="Times New Roman" w:cs="Times New Roman"/>
          <w:spacing w:val="-1"/>
          <w:sz w:val="24"/>
          <w:szCs w:val="24"/>
        </w:rPr>
        <w:br/>
      </w:r>
      <w:r w:rsidRPr="00DA1708">
        <w:rPr>
          <w:rFonts w:ascii="Times New Roman" w:hAnsi="Times New Roman" w:cs="Times New Roman"/>
          <w:sz w:val="24"/>
          <w:szCs w:val="24"/>
        </w:rPr>
        <w:t xml:space="preserve">yang  bersifat  </w:t>
      </w:r>
      <w:r w:rsidRPr="00DA1708">
        <w:rPr>
          <w:rFonts w:ascii="Times New Roman" w:hAnsi="Times New Roman" w:cs="Times New Roman"/>
          <w:i/>
          <w:sz w:val="24"/>
          <w:szCs w:val="24"/>
        </w:rPr>
        <w:t>deskriptif  analitis</w:t>
      </w:r>
      <w:r w:rsidRPr="00DA1708">
        <w:rPr>
          <w:rFonts w:ascii="Times New Roman" w:hAnsi="Times New Roman" w:cs="Times New Roman"/>
          <w:sz w:val="24"/>
          <w:szCs w:val="24"/>
        </w:rPr>
        <w:t>, yang artinya menggambarkan fakta-fakta berupa data sekunder (data yang sudah ada) yang terdiri dari bahan hukum primer (perundang-undangan), bahan hukum sekunder (doktrin), dan bahan tersier, kamus,</w:t>
      </w:r>
      <w:r w:rsidRPr="00DA1708">
        <w:rPr>
          <w:rFonts w:ascii="Times New Roman" w:hAnsi="Times New Roman" w:cs="Times New Roman"/>
          <w:w w:val="103"/>
          <w:sz w:val="24"/>
          <w:szCs w:val="24"/>
        </w:rPr>
        <w:t xml:space="preserve"> ensiklopedia, bibliografi,</w:t>
      </w:r>
      <w:r w:rsidRPr="00DA1708">
        <w:rPr>
          <w:rFonts w:ascii="Times New Roman" w:hAnsi="Times New Roman" w:cs="Times New Roman"/>
          <w:i/>
          <w:w w:val="103"/>
          <w:sz w:val="24"/>
          <w:szCs w:val="24"/>
        </w:rPr>
        <w:t xml:space="preserve"> Black’s Law, dictionary.</w:t>
      </w:r>
      <w:r w:rsidRPr="00DA1708">
        <w:rPr>
          <w:rFonts w:ascii="Times New Roman" w:hAnsi="Times New Roman" w:cs="Times New Roman"/>
          <w:w w:val="103"/>
          <w:sz w:val="24"/>
          <w:szCs w:val="24"/>
        </w:rPr>
        <w:t xml:space="preserve"> </w:t>
      </w:r>
      <w:r w:rsidRPr="00DA1708">
        <w:rPr>
          <w:rStyle w:val="FootnoteReference"/>
          <w:rFonts w:ascii="Times New Roman" w:hAnsi="Times New Roman"/>
          <w:sz w:val="24"/>
          <w:szCs w:val="24"/>
        </w:rPr>
        <w:footnoteReference w:id="24"/>
      </w:r>
      <w:r w:rsidRPr="00DA1708">
        <w:rPr>
          <w:rFonts w:ascii="Times New Roman" w:hAnsi="Times New Roman" w:cs="Times New Roman"/>
          <w:sz w:val="24"/>
          <w:szCs w:val="24"/>
          <w:vertAlign w:val="superscript"/>
        </w:rPr>
        <w:t>)</w:t>
      </w:r>
      <w:r w:rsidR="00580AEA">
        <w:rPr>
          <w:rFonts w:ascii="Times New Roman" w:hAnsi="Times New Roman" w:cs="Times New Roman"/>
          <w:sz w:val="24"/>
          <w:szCs w:val="24"/>
          <w:vertAlign w:val="superscript"/>
        </w:rPr>
        <w:t>,</w:t>
      </w:r>
      <w:r w:rsidR="002E5DC2">
        <w:rPr>
          <w:rFonts w:ascii="Times New Roman" w:hAnsi="Times New Roman" w:cs="Times New Roman"/>
          <w:sz w:val="24"/>
          <w:szCs w:val="24"/>
          <w:vertAlign w:val="superscript"/>
        </w:rPr>
        <w:t xml:space="preserve"> </w:t>
      </w:r>
      <w:r w:rsidR="00580AEA" w:rsidRPr="00580AEA">
        <w:rPr>
          <w:rFonts w:ascii="Times New Roman" w:hAnsi="Times New Roman" w:cs="Times New Roman"/>
          <w:sz w:val="24"/>
          <w:szCs w:val="24"/>
        </w:rPr>
        <w:t xml:space="preserve">yang </w:t>
      </w:r>
      <w:r w:rsidR="00580AEA">
        <w:rPr>
          <w:rFonts w:ascii="Times New Roman" w:hAnsi="Times New Roman" w:cs="Times New Roman"/>
          <w:sz w:val="24"/>
          <w:szCs w:val="24"/>
        </w:rPr>
        <w:t xml:space="preserve">berhubungan dengan </w:t>
      </w:r>
      <w:r w:rsidR="00580AEA" w:rsidRPr="00580AEA">
        <w:rPr>
          <w:rFonts w:ascii="time new roman" w:hAnsi="time new roman" w:cs="Book Antiqua Bold"/>
          <w:color w:val="000000"/>
          <w:spacing w:val="-3"/>
          <w:sz w:val="24"/>
          <w:szCs w:val="24"/>
        </w:rPr>
        <w:t>perlindungan  hukum  terhadap kreditor sebagai pemegang jaminan fidusia dalam  hal debitor wanprestasi pada P</w:t>
      </w:r>
      <w:r w:rsidR="00580AEA">
        <w:rPr>
          <w:rFonts w:ascii="time new roman" w:hAnsi="time new roman" w:cs="Book Antiqua Bold"/>
          <w:color w:val="000000"/>
          <w:spacing w:val="-3"/>
          <w:sz w:val="24"/>
          <w:szCs w:val="24"/>
        </w:rPr>
        <w:t>T</w:t>
      </w:r>
      <w:r w:rsidR="00580AEA" w:rsidRPr="00580AEA">
        <w:rPr>
          <w:rFonts w:ascii="time new roman" w:hAnsi="time new roman" w:cs="Book Antiqua Bold"/>
          <w:color w:val="000000"/>
          <w:spacing w:val="-3"/>
          <w:sz w:val="24"/>
          <w:szCs w:val="24"/>
        </w:rPr>
        <w:t xml:space="preserve"> Pegadaian (persero)</w:t>
      </w:r>
    </w:p>
    <w:p w:rsidR="00443D96" w:rsidRPr="00DA1708" w:rsidRDefault="002F23E9" w:rsidP="000A2D74">
      <w:pPr>
        <w:pStyle w:val="ListParagraph"/>
        <w:widowControl w:val="0"/>
        <w:numPr>
          <w:ilvl w:val="0"/>
          <w:numId w:val="4"/>
        </w:numPr>
        <w:autoSpaceDE w:val="0"/>
        <w:autoSpaceDN w:val="0"/>
        <w:adjustRightInd w:val="0"/>
        <w:spacing w:after="0" w:line="480" w:lineRule="auto"/>
        <w:ind w:left="426" w:right="-7" w:firstLine="0"/>
        <w:jc w:val="both"/>
        <w:rPr>
          <w:rFonts w:ascii="Times New Roman" w:hAnsi="Times New Roman" w:cs="Times New Roman"/>
          <w:b/>
          <w:sz w:val="24"/>
          <w:szCs w:val="24"/>
          <w:vertAlign w:val="superscript"/>
        </w:rPr>
      </w:pPr>
      <w:r w:rsidRPr="00DA1708">
        <w:rPr>
          <w:rFonts w:ascii="Times New Roman" w:hAnsi="Times New Roman" w:cs="Times New Roman"/>
          <w:b/>
          <w:spacing w:val="-3"/>
          <w:sz w:val="24"/>
          <w:szCs w:val="24"/>
        </w:rPr>
        <w:t xml:space="preserve">  </w:t>
      </w:r>
      <w:r w:rsidR="00443D96" w:rsidRPr="00DA1708">
        <w:rPr>
          <w:rFonts w:ascii="Times New Roman" w:hAnsi="Times New Roman" w:cs="Times New Roman"/>
          <w:b/>
          <w:spacing w:val="-3"/>
          <w:sz w:val="24"/>
          <w:szCs w:val="24"/>
        </w:rPr>
        <w:t xml:space="preserve">Metode Pendekatan </w:t>
      </w:r>
    </w:p>
    <w:p w:rsidR="002C51FA" w:rsidRPr="00580AEA" w:rsidRDefault="002F23E9" w:rsidP="00580AEA">
      <w:pPr>
        <w:widowControl w:val="0"/>
        <w:tabs>
          <w:tab w:val="left" w:pos="1418"/>
        </w:tabs>
        <w:autoSpaceDE w:val="0"/>
        <w:autoSpaceDN w:val="0"/>
        <w:adjustRightInd w:val="0"/>
        <w:spacing w:after="0" w:line="480" w:lineRule="auto"/>
        <w:ind w:left="851" w:right="-7" w:hanging="142"/>
        <w:jc w:val="both"/>
        <w:rPr>
          <w:rFonts w:ascii="Times New Roman" w:hAnsi="Times New Roman" w:cs="Times New Roman"/>
          <w:spacing w:val="-3"/>
          <w:sz w:val="24"/>
          <w:szCs w:val="24"/>
        </w:rPr>
      </w:pPr>
      <w:r w:rsidRPr="00DA1708">
        <w:rPr>
          <w:rFonts w:ascii="Times New Roman" w:hAnsi="Times New Roman" w:cs="Times New Roman"/>
          <w:w w:val="102"/>
          <w:sz w:val="24"/>
          <w:szCs w:val="24"/>
        </w:rPr>
        <w:t xml:space="preserve">            </w:t>
      </w:r>
      <w:r w:rsidR="00443D96" w:rsidRPr="00DA1708">
        <w:rPr>
          <w:rFonts w:ascii="Times New Roman" w:hAnsi="Times New Roman" w:cs="Times New Roman"/>
          <w:w w:val="102"/>
          <w:sz w:val="24"/>
          <w:szCs w:val="24"/>
        </w:rPr>
        <w:t>P</w:t>
      </w:r>
      <w:r w:rsidR="005D3189" w:rsidRPr="00DA1708">
        <w:rPr>
          <w:rFonts w:ascii="Times New Roman" w:hAnsi="Times New Roman" w:cs="Times New Roman"/>
          <w:w w:val="102"/>
          <w:sz w:val="24"/>
          <w:szCs w:val="24"/>
        </w:rPr>
        <w:t>enelitian</w:t>
      </w:r>
      <w:r w:rsidR="005D3189" w:rsidRPr="00DA1708">
        <w:rPr>
          <w:rFonts w:ascii="Times New Roman" w:hAnsi="Times New Roman" w:cs="Times New Roman"/>
          <w:w w:val="102"/>
          <w:sz w:val="24"/>
          <w:szCs w:val="24"/>
          <w:lang w:val="en-US"/>
        </w:rPr>
        <w:t xml:space="preserve"> </w:t>
      </w:r>
      <w:r w:rsidR="00443D96" w:rsidRPr="00DA1708">
        <w:rPr>
          <w:rFonts w:ascii="Times New Roman" w:hAnsi="Times New Roman" w:cs="Times New Roman"/>
          <w:w w:val="102"/>
          <w:sz w:val="24"/>
          <w:szCs w:val="24"/>
        </w:rPr>
        <w:t xml:space="preserve">ini, peneliti menggunakan </w:t>
      </w:r>
      <w:r w:rsidR="00443D96" w:rsidRPr="00DA1708">
        <w:rPr>
          <w:rFonts w:ascii="Times New Roman" w:hAnsi="Times New Roman" w:cs="Times New Roman"/>
          <w:sz w:val="24"/>
          <w:szCs w:val="24"/>
        </w:rPr>
        <w:t xml:space="preserve">pendekatan </w:t>
      </w:r>
      <w:r w:rsidR="005D3189" w:rsidRPr="00DA1708">
        <w:rPr>
          <w:rFonts w:ascii="Times New Roman" w:hAnsi="Times New Roman" w:cs="Times New Roman"/>
          <w:i/>
          <w:sz w:val="24"/>
          <w:szCs w:val="24"/>
        </w:rPr>
        <w:t>yuridis</w:t>
      </w:r>
      <w:r w:rsidR="005D3189" w:rsidRPr="00DA1708">
        <w:rPr>
          <w:rFonts w:ascii="Times New Roman" w:hAnsi="Times New Roman" w:cs="Times New Roman"/>
          <w:i/>
          <w:sz w:val="24"/>
          <w:szCs w:val="24"/>
          <w:lang w:val="en-US"/>
        </w:rPr>
        <w:t xml:space="preserve"> </w:t>
      </w:r>
      <w:r w:rsidR="00443D96" w:rsidRPr="00DA1708">
        <w:rPr>
          <w:rFonts w:ascii="Times New Roman" w:hAnsi="Times New Roman" w:cs="Times New Roman"/>
          <w:i/>
          <w:sz w:val="24"/>
          <w:szCs w:val="24"/>
        </w:rPr>
        <w:t>normatif</w:t>
      </w:r>
      <w:r w:rsidR="00443D96" w:rsidRPr="00DA1708">
        <w:rPr>
          <w:rFonts w:ascii="Times New Roman" w:hAnsi="Times New Roman" w:cs="Times New Roman"/>
          <w:sz w:val="24"/>
          <w:szCs w:val="24"/>
        </w:rPr>
        <w:t>, yaitu metode yang menggunakan sumber-</w:t>
      </w:r>
      <w:r w:rsidR="00443D96" w:rsidRPr="00DA1708">
        <w:rPr>
          <w:rFonts w:ascii="Times New Roman" w:hAnsi="Times New Roman" w:cs="Times New Roman"/>
          <w:w w:val="102"/>
          <w:sz w:val="24"/>
          <w:szCs w:val="24"/>
        </w:rPr>
        <w:t xml:space="preserve">sumber data sekunder, yaitu peraturan perundang-undangan, teori-teori </w:t>
      </w:r>
      <w:r w:rsidR="005D3189" w:rsidRPr="00DA1708">
        <w:rPr>
          <w:rFonts w:ascii="Times New Roman" w:hAnsi="Times New Roman" w:cs="Times New Roman"/>
          <w:sz w:val="24"/>
          <w:szCs w:val="24"/>
        </w:rPr>
        <w:t xml:space="preserve">hukum </w:t>
      </w:r>
      <w:r w:rsidR="00443D96" w:rsidRPr="00DA1708">
        <w:rPr>
          <w:rFonts w:ascii="Times New Roman" w:hAnsi="Times New Roman" w:cs="Times New Roman"/>
          <w:sz w:val="24"/>
          <w:szCs w:val="24"/>
        </w:rPr>
        <w:t xml:space="preserve">dan  pendapat-pendapat  para  sarjana,  yang kemudian  dianalisis </w:t>
      </w:r>
      <w:r w:rsidR="00443D96" w:rsidRPr="00DA1708">
        <w:rPr>
          <w:rFonts w:ascii="Times New Roman" w:hAnsi="Times New Roman" w:cs="Times New Roman"/>
          <w:w w:val="102"/>
          <w:sz w:val="24"/>
          <w:szCs w:val="24"/>
        </w:rPr>
        <w:t xml:space="preserve">serta  menarik  kesimpulan dari masalah yang akan digunakan untuk </w:t>
      </w:r>
      <w:r w:rsidR="00443D96" w:rsidRPr="00DA1708">
        <w:rPr>
          <w:rFonts w:ascii="Times New Roman" w:hAnsi="Times New Roman" w:cs="Times New Roman"/>
          <w:w w:val="103"/>
          <w:sz w:val="24"/>
          <w:szCs w:val="24"/>
        </w:rPr>
        <w:t>mengkaji dan men</w:t>
      </w:r>
      <w:r w:rsidR="005D3189" w:rsidRPr="00DA1708">
        <w:rPr>
          <w:rFonts w:ascii="Times New Roman" w:hAnsi="Times New Roman" w:cs="Times New Roman"/>
          <w:w w:val="103"/>
          <w:sz w:val="24"/>
          <w:szCs w:val="24"/>
        </w:rPr>
        <w:t>ganalis data sekunder tersebut.</w:t>
      </w:r>
      <w:r w:rsidR="005D3189" w:rsidRPr="00DA1708">
        <w:rPr>
          <w:rFonts w:ascii="Times New Roman" w:hAnsi="Times New Roman" w:cs="Times New Roman"/>
          <w:w w:val="103"/>
          <w:sz w:val="24"/>
          <w:szCs w:val="24"/>
          <w:lang w:val="en-US"/>
        </w:rPr>
        <w:t xml:space="preserve"> </w:t>
      </w:r>
      <w:r w:rsidR="00443D96" w:rsidRPr="00DA1708">
        <w:rPr>
          <w:rFonts w:ascii="Times New Roman" w:hAnsi="Times New Roman" w:cs="Times New Roman"/>
          <w:w w:val="103"/>
          <w:sz w:val="24"/>
          <w:szCs w:val="24"/>
        </w:rPr>
        <w:t xml:space="preserve">Metode pendekatan ini </w:t>
      </w:r>
      <w:r w:rsidR="00443D96" w:rsidRPr="00DA1708">
        <w:rPr>
          <w:rFonts w:ascii="Times New Roman" w:hAnsi="Times New Roman" w:cs="Times New Roman"/>
          <w:w w:val="101"/>
          <w:sz w:val="24"/>
          <w:szCs w:val="24"/>
        </w:rPr>
        <w:t xml:space="preserve">digunakan mengingat permasalahan yang diteliti berkisar pada peraturan </w:t>
      </w:r>
      <w:r w:rsidR="00443D96" w:rsidRPr="00DA1708">
        <w:rPr>
          <w:rFonts w:ascii="Times New Roman" w:hAnsi="Times New Roman" w:cs="Times New Roman"/>
          <w:spacing w:val="-3"/>
          <w:sz w:val="24"/>
          <w:szCs w:val="24"/>
        </w:rPr>
        <w:t xml:space="preserve">perundang-undangan serta kaitannya dengan penerapan dalam praktik. </w:t>
      </w:r>
    </w:p>
    <w:p w:rsidR="00443D96" w:rsidRPr="00DA1708" w:rsidRDefault="00443D96" w:rsidP="00660895">
      <w:pPr>
        <w:pStyle w:val="ListParagraph"/>
        <w:widowControl w:val="0"/>
        <w:numPr>
          <w:ilvl w:val="0"/>
          <w:numId w:val="2"/>
        </w:numPr>
        <w:autoSpaceDE w:val="0"/>
        <w:autoSpaceDN w:val="0"/>
        <w:adjustRightInd w:val="0"/>
        <w:spacing w:after="0" w:line="480" w:lineRule="auto"/>
        <w:ind w:left="810" w:hanging="425"/>
        <w:jc w:val="both"/>
        <w:outlineLvl w:val="1"/>
        <w:rPr>
          <w:rFonts w:ascii="Times New Roman" w:hAnsi="Times New Roman" w:cs="Times New Roman"/>
          <w:b/>
          <w:w w:val="103"/>
          <w:sz w:val="24"/>
          <w:szCs w:val="24"/>
        </w:rPr>
      </w:pPr>
      <w:r w:rsidRPr="00DA1708">
        <w:rPr>
          <w:rFonts w:ascii="Times New Roman" w:hAnsi="Times New Roman" w:cs="Times New Roman"/>
          <w:b/>
          <w:w w:val="103"/>
          <w:sz w:val="24"/>
          <w:szCs w:val="24"/>
        </w:rPr>
        <w:lastRenderedPageBreak/>
        <w:t>Tahap Penelitian</w:t>
      </w:r>
    </w:p>
    <w:p w:rsidR="00443D96" w:rsidRPr="00DA1708" w:rsidRDefault="00443D96" w:rsidP="00B36048">
      <w:pPr>
        <w:widowControl w:val="0"/>
        <w:autoSpaceDE w:val="0"/>
        <w:autoSpaceDN w:val="0"/>
        <w:adjustRightInd w:val="0"/>
        <w:spacing w:after="0" w:line="480" w:lineRule="auto"/>
        <w:ind w:left="709" w:firstLine="709"/>
        <w:jc w:val="both"/>
        <w:rPr>
          <w:rFonts w:ascii="Times New Roman" w:hAnsi="Times New Roman" w:cs="Times New Roman"/>
          <w:w w:val="103"/>
          <w:sz w:val="24"/>
          <w:szCs w:val="24"/>
        </w:rPr>
      </w:pPr>
      <w:r w:rsidRPr="00DA1708">
        <w:rPr>
          <w:rFonts w:ascii="Times New Roman" w:hAnsi="Times New Roman" w:cs="Times New Roman"/>
          <w:w w:val="103"/>
          <w:sz w:val="24"/>
          <w:szCs w:val="24"/>
        </w:rPr>
        <w:t>Penelitian dilakukan melalui 2 (dua) tahap yaitu penelitian kepustakaan dan penelitian lapangan, pada pen</w:t>
      </w:r>
      <w:r w:rsidR="005D3189" w:rsidRPr="00DA1708">
        <w:rPr>
          <w:rFonts w:ascii="Times New Roman" w:hAnsi="Times New Roman" w:cs="Times New Roman"/>
          <w:w w:val="103"/>
          <w:sz w:val="24"/>
          <w:szCs w:val="24"/>
        </w:rPr>
        <w:t>elitian sekunder</w:t>
      </w:r>
      <w:r w:rsidR="005D3189" w:rsidRPr="00DA1708">
        <w:rPr>
          <w:rFonts w:ascii="Times New Roman" w:hAnsi="Times New Roman" w:cs="Times New Roman"/>
          <w:w w:val="103"/>
          <w:sz w:val="24"/>
          <w:szCs w:val="24"/>
          <w:lang w:val="en-US"/>
        </w:rPr>
        <w:t xml:space="preserve"> </w:t>
      </w:r>
      <w:r w:rsidRPr="00DA1708">
        <w:rPr>
          <w:rFonts w:ascii="Times New Roman" w:hAnsi="Times New Roman" w:cs="Times New Roman"/>
          <w:w w:val="103"/>
          <w:sz w:val="24"/>
          <w:szCs w:val="24"/>
        </w:rPr>
        <w:t xml:space="preserve">dilakukan dengan cara inventarisir peraturan perundang-undangan, penelitian lapangan di antaranya membuat pertanyaan dan wawancara kepada kreditor dan debitor serta </w:t>
      </w:r>
      <w:r w:rsidR="005D3189" w:rsidRPr="00DA1708">
        <w:rPr>
          <w:rFonts w:ascii="Times New Roman" w:hAnsi="Times New Roman" w:cs="Times New Roman"/>
          <w:w w:val="103"/>
          <w:sz w:val="24"/>
          <w:szCs w:val="24"/>
          <w:lang w:val="en-US"/>
        </w:rPr>
        <w:t>Pimpinan dan karyawan PT Pegadaian (Persero)</w:t>
      </w:r>
      <w:r w:rsidRPr="00DA1708">
        <w:rPr>
          <w:rFonts w:ascii="Times New Roman" w:hAnsi="Times New Roman" w:cs="Times New Roman"/>
          <w:w w:val="103"/>
          <w:sz w:val="24"/>
          <w:szCs w:val="24"/>
        </w:rPr>
        <w:t>, oleh karena itu penelitian dibagi menjadi dua tahapan :</w:t>
      </w:r>
    </w:p>
    <w:p w:rsidR="00443D96" w:rsidRPr="00DA1708" w:rsidRDefault="00443D96" w:rsidP="00B36048">
      <w:pPr>
        <w:pStyle w:val="ListParagraph"/>
        <w:widowControl w:val="0"/>
        <w:numPr>
          <w:ilvl w:val="0"/>
          <w:numId w:val="5"/>
        </w:numPr>
        <w:autoSpaceDE w:val="0"/>
        <w:autoSpaceDN w:val="0"/>
        <w:adjustRightInd w:val="0"/>
        <w:spacing w:after="0" w:line="480" w:lineRule="auto"/>
        <w:ind w:left="993" w:hanging="284"/>
        <w:jc w:val="both"/>
        <w:rPr>
          <w:rFonts w:ascii="Times New Roman" w:hAnsi="Times New Roman" w:cs="Times New Roman"/>
          <w:w w:val="103"/>
          <w:sz w:val="24"/>
          <w:szCs w:val="24"/>
        </w:rPr>
      </w:pPr>
      <w:r w:rsidRPr="00DA1708">
        <w:rPr>
          <w:rFonts w:ascii="Times New Roman" w:hAnsi="Times New Roman" w:cs="Times New Roman"/>
          <w:w w:val="103"/>
          <w:sz w:val="24"/>
          <w:szCs w:val="24"/>
        </w:rPr>
        <w:t>Penelitian Kepustakaan</w:t>
      </w:r>
    </w:p>
    <w:p w:rsidR="00443D96" w:rsidRPr="00DA1708" w:rsidRDefault="00443D96" w:rsidP="00B36048">
      <w:pPr>
        <w:widowControl w:val="0"/>
        <w:autoSpaceDE w:val="0"/>
        <w:autoSpaceDN w:val="0"/>
        <w:adjustRightInd w:val="0"/>
        <w:spacing w:after="0" w:line="480" w:lineRule="auto"/>
        <w:ind w:left="993"/>
        <w:jc w:val="both"/>
        <w:rPr>
          <w:rFonts w:ascii="Times New Roman" w:hAnsi="Times New Roman" w:cs="Times New Roman"/>
          <w:w w:val="103"/>
          <w:sz w:val="24"/>
          <w:szCs w:val="24"/>
        </w:rPr>
      </w:pPr>
      <w:r w:rsidRPr="00DA1708">
        <w:rPr>
          <w:rFonts w:ascii="Times New Roman" w:hAnsi="Times New Roman" w:cs="Times New Roman"/>
          <w:w w:val="103"/>
          <w:sz w:val="24"/>
          <w:szCs w:val="24"/>
        </w:rPr>
        <w:t xml:space="preserve">Penelitian ini mengutamakan  meneliti, menganalisis dan mengkaji data sekunder yang berhubungan dengan perlindungan hukum terhadap kreditor </w:t>
      </w:r>
      <w:r w:rsidR="005D3189" w:rsidRPr="00DA1708">
        <w:rPr>
          <w:rFonts w:ascii="Times New Roman" w:hAnsi="Times New Roman" w:cs="Times New Roman"/>
          <w:w w:val="103"/>
          <w:sz w:val="24"/>
          <w:szCs w:val="24"/>
          <w:lang w:val="en-US"/>
        </w:rPr>
        <w:t>sebagai pemegang jaminan fidusia dalam hal debitor wanprestasi</w:t>
      </w:r>
      <w:r w:rsidRPr="00DA1708">
        <w:rPr>
          <w:rFonts w:ascii="Times New Roman" w:hAnsi="Times New Roman" w:cs="Times New Roman"/>
          <w:w w:val="103"/>
          <w:sz w:val="24"/>
          <w:szCs w:val="24"/>
        </w:rPr>
        <w:t xml:space="preserve"> serta kemudian dianalisis dengan pandangan peraturan perundang-undangan yang ada kaitannya dengan objek penelitian, guna mendapatkan berbagai bahan tertulis yang diperlukan dan berhubungan dengan masalah yang diteliti. Penelitian kepustakaan ini meliputi :</w:t>
      </w:r>
    </w:p>
    <w:p w:rsidR="00443D96" w:rsidRPr="00DA1708" w:rsidRDefault="002F23E9" w:rsidP="00B36048">
      <w:pPr>
        <w:widowControl w:val="0"/>
        <w:autoSpaceDE w:val="0"/>
        <w:autoSpaceDN w:val="0"/>
        <w:adjustRightInd w:val="0"/>
        <w:spacing w:after="0" w:line="480" w:lineRule="auto"/>
        <w:ind w:left="1276" w:hanging="283"/>
        <w:jc w:val="both"/>
        <w:rPr>
          <w:rFonts w:ascii="Times New Roman" w:hAnsi="Times New Roman" w:cs="Times New Roman"/>
          <w:w w:val="103"/>
          <w:sz w:val="24"/>
          <w:szCs w:val="24"/>
        </w:rPr>
      </w:pPr>
      <w:r w:rsidRPr="00DA1708">
        <w:rPr>
          <w:rFonts w:ascii="Times New Roman" w:hAnsi="Times New Roman" w:cs="Times New Roman"/>
          <w:w w:val="103"/>
          <w:sz w:val="24"/>
          <w:szCs w:val="24"/>
        </w:rPr>
        <w:t>1).</w:t>
      </w:r>
      <w:r w:rsidR="00443D96" w:rsidRPr="00DA1708">
        <w:rPr>
          <w:rFonts w:ascii="Times New Roman" w:hAnsi="Times New Roman" w:cs="Times New Roman"/>
          <w:w w:val="103"/>
          <w:sz w:val="24"/>
          <w:szCs w:val="24"/>
        </w:rPr>
        <w:t>Bahan hukum primer adalah bahan hukum bersifat mengikat berupa :</w:t>
      </w:r>
    </w:p>
    <w:p w:rsidR="00290F69" w:rsidRDefault="00443D96" w:rsidP="00290F69">
      <w:pPr>
        <w:widowControl w:val="0"/>
        <w:autoSpaceDE w:val="0"/>
        <w:autoSpaceDN w:val="0"/>
        <w:adjustRightInd w:val="0"/>
        <w:spacing w:after="0" w:line="480" w:lineRule="auto"/>
        <w:ind w:left="1560" w:hanging="284"/>
        <w:jc w:val="both"/>
        <w:rPr>
          <w:rFonts w:ascii="Times New Roman" w:hAnsi="Times New Roman" w:cs="Times New Roman"/>
          <w:w w:val="103"/>
          <w:sz w:val="24"/>
          <w:szCs w:val="24"/>
        </w:rPr>
      </w:pPr>
      <w:r w:rsidRPr="00DA1708">
        <w:rPr>
          <w:rFonts w:ascii="Times New Roman" w:hAnsi="Times New Roman" w:cs="Times New Roman"/>
          <w:w w:val="103"/>
          <w:sz w:val="24"/>
          <w:szCs w:val="24"/>
        </w:rPr>
        <w:t>a).Undang-Undang Dasar Republik Indonesia 1945 Hasil Amandemen</w:t>
      </w:r>
    </w:p>
    <w:p w:rsidR="00290F69" w:rsidRDefault="00443D96" w:rsidP="00290F69">
      <w:pPr>
        <w:widowControl w:val="0"/>
        <w:tabs>
          <w:tab w:val="left" w:pos="1843"/>
        </w:tabs>
        <w:autoSpaceDE w:val="0"/>
        <w:autoSpaceDN w:val="0"/>
        <w:adjustRightInd w:val="0"/>
        <w:spacing w:after="0" w:line="480" w:lineRule="auto"/>
        <w:ind w:left="1843" w:hanging="567"/>
        <w:jc w:val="both"/>
        <w:rPr>
          <w:rFonts w:ascii="Times New Roman" w:hAnsi="Times New Roman" w:cs="Times New Roman"/>
          <w:w w:val="103"/>
          <w:sz w:val="24"/>
          <w:szCs w:val="24"/>
        </w:rPr>
      </w:pPr>
      <w:r w:rsidRPr="00DA1708">
        <w:rPr>
          <w:rFonts w:ascii="Times New Roman" w:hAnsi="Times New Roman" w:cs="Times New Roman"/>
          <w:w w:val="103"/>
          <w:sz w:val="24"/>
          <w:szCs w:val="24"/>
        </w:rPr>
        <w:t>b). Kitab Undang-Undang Hukum Perdata</w:t>
      </w:r>
    </w:p>
    <w:p w:rsidR="00443D96" w:rsidRDefault="00443D96" w:rsidP="0023352F">
      <w:pPr>
        <w:widowControl w:val="0"/>
        <w:autoSpaceDE w:val="0"/>
        <w:autoSpaceDN w:val="0"/>
        <w:adjustRightInd w:val="0"/>
        <w:spacing w:after="0" w:line="480" w:lineRule="auto"/>
        <w:ind w:left="1560" w:hanging="284"/>
        <w:jc w:val="both"/>
        <w:rPr>
          <w:rFonts w:ascii="Times New Roman" w:hAnsi="Times New Roman" w:cs="Times New Roman"/>
          <w:w w:val="103"/>
          <w:sz w:val="24"/>
          <w:szCs w:val="24"/>
        </w:rPr>
      </w:pPr>
      <w:r w:rsidRPr="00DA1708">
        <w:rPr>
          <w:rFonts w:ascii="Times New Roman" w:hAnsi="Times New Roman" w:cs="Times New Roman"/>
          <w:w w:val="103"/>
          <w:sz w:val="24"/>
          <w:szCs w:val="24"/>
        </w:rPr>
        <w:t>c). Undang-Undang No. 42 Tahun 1999 tentang Jaminan Fidusia</w:t>
      </w:r>
      <w:r w:rsidR="00CC2F3C">
        <w:rPr>
          <w:rFonts w:ascii="Times New Roman" w:hAnsi="Times New Roman" w:cs="Times New Roman"/>
          <w:w w:val="103"/>
          <w:sz w:val="24"/>
          <w:szCs w:val="24"/>
        </w:rPr>
        <w:t>.</w:t>
      </w:r>
    </w:p>
    <w:p w:rsidR="00CC2F3C" w:rsidRDefault="0023352F" w:rsidP="00CC2F3C">
      <w:pPr>
        <w:autoSpaceDE w:val="0"/>
        <w:autoSpaceDN w:val="0"/>
        <w:adjustRightInd w:val="0"/>
        <w:spacing w:after="0" w:line="480" w:lineRule="auto"/>
        <w:ind w:left="1560" w:hanging="284"/>
        <w:jc w:val="both"/>
        <w:rPr>
          <w:rFonts w:ascii="Times New Roman" w:eastAsiaTheme="minorHAnsi" w:hAnsi="Times New Roman" w:cs="Times New Roman"/>
          <w:sz w:val="24"/>
          <w:szCs w:val="24"/>
        </w:rPr>
      </w:pPr>
      <w:r>
        <w:rPr>
          <w:rFonts w:ascii="Times New Roman" w:eastAsiaTheme="minorHAnsi" w:hAnsi="Times New Roman" w:cs="Times New Roman"/>
          <w:sz w:val="24"/>
          <w:szCs w:val="24"/>
          <w:lang w:val="en-US"/>
        </w:rPr>
        <w:lastRenderedPageBreak/>
        <w:t>d</w:t>
      </w:r>
      <w:r w:rsidR="00CC2F3C">
        <w:rPr>
          <w:rFonts w:ascii="Times New Roman" w:eastAsiaTheme="minorHAnsi" w:hAnsi="Times New Roman" w:cs="Times New Roman"/>
          <w:sz w:val="24"/>
          <w:szCs w:val="24"/>
        </w:rPr>
        <w:t>).</w:t>
      </w:r>
      <w:r w:rsidR="00CC2F3C" w:rsidRPr="00CC2F3C">
        <w:rPr>
          <w:rFonts w:ascii="Times New Roman" w:eastAsiaTheme="minorHAnsi" w:hAnsi="Times New Roman" w:cs="Times New Roman"/>
          <w:sz w:val="24"/>
          <w:szCs w:val="24"/>
        </w:rPr>
        <w:t>Undang-Undang No.  19 Tahun 2003 tentang Badan Usaha Milik Negara</w:t>
      </w:r>
    </w:p>
    <w:p w:rsidR="00CC2F3C" w:rsidRDefault="0023352F" w:rsidP="00CC2F3C">
      <w:pPr>
        <w:autoSpaceDE w:val="0"/>
        <w:autoSpaceDN w:val="0"/>
        <w:adjustRightInd w:val="0"/>
        <w:spacing w:after="0" w:line="480" w:lineRule="auto"/>
        <w:ind w:left="1560" w:hanging="284"/>
        <w:jc w:val="both"/>
        <w:rPr>
          <w:rFonts w:ascii="Times New Roman" w:eastAsia="Times New Roman" w:hAnsi="Times New Roman" w:cs="Times New Roman"/>
          <w:color w:val="000000"/>
          <w:sz w:val="24"/>
          <w:szCs w:val="24"/>
          <w:lang w:bidi="en-US"/>
        </w:rPr>
      </w:pPr>
      <w:r>
        <w:rPr>
          <w:rFonts w:ascii="Times New Roman" w:eastAsiaTheme="minorHAnsi" w:hAnsi="Times New Roman" w:cs="Times New Roman"/>
          <w:sz w:val="24"/>
          <w:szCs w:val="24"/>
          <w:lang w:val="en-US"/>
        </w:rPr>
        <w:t>e</w:t>
      </w:r>
      <w:r w:rsidR="00CC2F3C">
        <w:rPr>
          <w:rFonts w:ascii="Times New Roman" w:eastAsiaTheme="minorHAnsi" w:hAnsi="Times New Roman" w:cs="Times New Roman"/>
          <w:sz w:val="24"/>
          <w:szCs w:val="24"/>
        </w:rPr>
        <w:t>).</w:t>
      </w:r>
      <w:r w:rsidR="00CC2F3C" w:rsidRPr="00CC2F3C">
        <w:rPr>
          <w:rFonts w:ascii="Times New Roman" w:eastAsia="Times New Roman" w:hAnsi="Times New Roman" w:cs="Times New Roman"/>
          <w:color w:val="000000"/>
          <w:sz w:val="24"/>
          <w:szCs w:val="24"/>
          <w:lang w:val="en-US" w:bidi="en-US"/>
        </w:rPr>
        <w:t>Undang-Undang No</w:t>
      </w:r>
      <w:r w:rsidR="00CC2F3C" w:rsidRPr="00CC2F3C">
        <w:rPr>
          <w:rFonts w:ascii="Times New Roman" w:eastAsia="Times New Roman" w:hAnsi="Times New Roman" w:cs="Times New Roman"/>
          <w:color w:val="000000"/>
          <w:sz w:val="24"/>
          <w:szCs w:val="24"/>
          <w:lang w:bidi="en-US"/>
        </w:rPr>
        <w:t>.</w:t>
      </w:r>
      <w:r w:rsidR="00CC2F3C" w:rsidRPr="00CC2F3C">
        <w:rPr>
          <w:rFonts w:ascii="Times New Roman" w:hAnsi="Times New Roman" w:cs="Times New Roman"/>
          <w:sz w:val="24"/>
          <w:szCs w:val="24"/>
        </w:rPr>
        <w:t xml:space="preserve"> 20 Tahun 2008 </w:t>
      </w:r>
      <w:r w:rsidR="00CC2F3C" w:rsidRPr="00CC2F3C">
        <w:rPr>
          <w:rFonts w:ascii="Times New Roman" w:eastAsia="Times New Roman" w:hAnsi="Times New Roman" w:cs="Times New Roman"/>
          <w:color w:val="000000"/>
          <w:sz w:val="24"/>
          <w:szCs w:val="24"/>
          <w:lang w:bidi="en-US"/>
        </w:rPr>
        <w:t>t</w:t>
      </w:r>
      <w:r w:rsidR="00CC2F3C" w:rsidRPr="00CC2F3C">
        <w:rPr>
          <w:rFonts w:ascii="Times New Roman" w:eastAsia="Times New Roman" w:hAnsi="Times New Roman" w:cs="Times New Roman"/>
          <w:color w:val="000000"/>
          <w:sz w:val="24"/>
          <w:szCs w:val="24"/>
          <w:lang w:val="en-US" w:bidi="en-US"/>
        </w:rPr>
        <w:t>entang</w:t>
      </w:r>
      <w:r w:rsidR="00CC2F3C" w:rsidRPr="00CC2F3C">
        <w:rPr>
          <w:rFonts w:ascii="Times New Roman" w:hAnsi="Times New Roman" w:cs="Times New Roman"/>
          <w:sz w:val="24"/>
          <w:szCs w:val="24"/>
        </w:rPr>
        <w:t xml:space="preserve"> </w:t>
      </w:r>
      <w:r w:rsidR="00CC2F3C" w:rsidRPr="00CC2F3C">
        <w:rPr>
          <w:rFonts w:ascii="Times New Roman" w:eastAsia="Times New Roman" w:hAnsi="Times New Roman" w:cs="Times New Roman"/>
          <w:color w:val="000000"/>
          <w:sz w:val="24"/>
          <w:szCs w:val="24"/>
          <w:lang w:val="en-US" w:bidi="en-US"/>
        </w:rPr>
        <w:t>Usaha Mikro, Kecil, Dan Menengah</w:t>
      </w:r>
    </w:p>
    <w:p w:rsidR="00CC2F3C" w:rsidRDefault="0023352F" w:rsidP="00CC2F3C">
      <w:pPr>
        <w:autoSpaceDE w:val="0"/>
        <w:autoSpaceDN w:val="0"/>
        <w:adjustRightInd w:val="0"/>
        <w:spacing w:after="0" w:line="480" w:lineRule="auto"/>
        <w:ind w:left="1560" w:hanging="284"/>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val="en-US" w:bidi="en-US"/>
        </w:rPr>
        <w:t>f</w:t>
      </w:r>
      <w:r w:rsidR="00CC2F3C">
        <w:rPr>
          <w:rFonts w:ascii="Times New Roman" w:eastAsia="Times New Roman" w:hAnsi="Times New Roman" w:cs="Times New Roman"/>
          <w:color w:val="000000"/>
          <w:sz w:val="24"/>
          <w:szCs w:val="24"/>
          <w:lang w:bidi="en-US"/>
        </w:rPr>
        <w:t xml:space="preserve">). </w:t>
      </w:r>
      <w:r w:rsidR="00CC2F3C" w:rsidRPr="0020197E">
        <w:rPr>
          <w:rFonts w:ascii="Times New Roman" w:eastAsia="Times New Roman" w:hAnsi="Times New Roman" w:cs="Times New Roman"/>
          <w:color w:val="000000"/>
          <w:sz w:val="24"/>
          <w:szCs w:val="24"/>
          <w:lang w:val="en-US" w:bidi="en-US"/>
        </w:rPr>
        <w:t>Peratura</w:t>
      </w:r>
      <w:r w:rsidR="00CC2F3C">
        <w:rPr>
          <w:rFonts w:ascii="Times New Roman" w:eastAsia="Times New Roman" w:hAnsi="Times New Roman" w:cs="Times New Roman"/>
          <w:color w:val="000000"/>
          <w:sz w:val="24"/>
          <w:szCs w:val="24"/>
          <w:lang w:val="en-US" w:bidi="en-US"/>
        </w:rPr>
        <w:t>n Pemerintah No</w:t>
      </w:r>
      <w:r w:rsidR="00CC2F3C">
        <w:rPr>
          <w:rFonts w:ascii="Times New Roman" w:eastAsia="Times New Roman" w:hAnsi="Times New Roman" w:cs="Times New Roman"/>
          <w:color w:val="000000"/>
          <w:sz w:val="24"/>
          <w:szCs w:val="24"/>
          <w:lang w:bidi="en-US"/>
        </w:rPr>
        <w:t>.</w:t>
      </w:r>
      <w:r w:rsidR="00CC2F3C">
        <w:rPr>
          <w:rFonts w:ascii="Times New Roman" w:eastAsia="Times New Roman" w:hAnsi="Times New Roman" w:cs="Times New Roman"/>
          <w:color w:val="000000"/>
          <w:sz w:val="24"/>
          <w:szCs w:val="24"/>
          <w:lang w:val="en-US" w:bidi="en-US"/>
        </w:rPr>
        <w:t xml:space="preserve"> 103 Tahun 2000</w:t>
      </w:r>
      <w:r w:rsidR="00CC2F3C">
        <w:rPr>
          <w:rFonts w:ascii="Times New Roman" w:eastAsia="Times New Roman" w:hAnsi="Times New Roman" w:cs="Times New Roman"/>
          <w:color w:val="000000"/>
          <w:sz w:val="24"/>
          <w:szCs w:val="24"/>
          <w:lang w:bidi="en-US"/>
        </w:rPr>
        <w:t xml:space="preserve"> t</w:t>
      </w:r>
      <w:r w:rsidR="00CC2F3C" w:rsidRPr="0020197E">
        <w:rPr>
          <w:rFonts w:ascii="Times New Roman" w:eastAsia="Times New Roman" w:hAnsi="Times New Roman" w:cs="Times New Roman"/>
          <w:color w:val="000000"/>
          <w:sz w:val="24"/>
          <w:szCs w:val="24"/>
          <w:lang w:val="en-US" w:bidi="en-US"/>
        </w:rPr>
        <w:t>entan</w:t>
      </w:r>
      <w:r w:rsidR="00CC2F3C">
        <w:rPr>
          <w:rFonts w:ascii="Times New Roman" w:eastAsia="Times New Roman" w:hAnsi="Times New Roman" w:cs="Times New Roman"/>
          <w:color w:val="000000"/>
          <w:sz w:val="24"/>
          <w:szCs w:val="24"/>
          <w:lang w:val="en-US" w:bidi="en-US"/>
        </w:rPr>
        <w:t xml:space="preserve"> </w:t>
      </w:r>
      <w:r w:rsidR="00CC2F3C" w:rsidRPr="0020197E">
        <w:rPr>
          <w:rFonts w:ascii="Times New Roman" w:eastAsia="Times New Roman" w:hAnsi="Times New Roman" w:cs="Times New Roman"/>
          <w:color w:val="000000"/>
          <w:sz w:val="24"/>
          <w:szCs w:val="24"/>
          <w:lang w:val="en-US" w:bidi="en-US"/>
        </w:rPr>
        <w:t>Pe</w:t>
      </w:r>
      <w:r w:rsidR="00CC2F3C">
        <w:rPr>
          <w:rFonts w:ascii="Times New Roman" w:eastAsia="Times New Roman" w:hAnsi="Times New Roman" w:cs="Times New Roman"/>
          <w:color w:val="000000"/>
          <w:sz w:val="24"/>
          <w:szCs w:val="24"/>
          <w:lang w:val="en-US" w:bidi="en-US"/>
        </w:rPr>
        <w:t>rusahaan Umum (Perum) Pegadaian</w:t>
      </w:r>
    </w:p>
    <w:p w:rsidR="00580AEA" w:rsidRDefault="0023352F" w:rsidP="00290F69">
      <w:pPr>
        <w:autoSpaceDE w:val="0"/>
        <w:autoSpaceDN w:val="0"/>
        <w:adjustRightInd w:val="0"/>
        <w:spacing w:after="0" w:line="480" w:lineRule="auto"/>
        <w:ind w:left="1560" w:hanging="284"/>
        <w:jc w:val="both"/>
        <w:rPr>
          <w:rFonts w:ascii="Times New Roman" w:eastAsia="Times New Roman" w:hAnsi="Times New Roman" w:cs="Times New Roman"/>
          <w:color w:val="000000"/>
          <w:sz w:val="24"/>
          <w:szCs w:val="24"/>
          <w:lang w:val="en-US" w:bidi="en-US"/>
        </w:rPr>
      </w:pPr>
      <w:r>
        <w:rPr>
          <w:rFonts w:ascii="Times New Roman" w:eastAsia="Times New Roman" w:hAnsi="Times New Roman" w:cs="Times New Roman"/>
          <w:color w:val="000000"/>
          <w:sz w:val="24"/>
          <w:szCs w:val="24"/>
          <w:lang w:val="en-US" w:bidi="en-US"/>
        </w:rPr>
        <w:t>g</w:t>
      </w:r>
      <w:r w:rsidR="00CC2F3C">
        <w:rPr>
          <w:rFonts w:ascii="Times New Roman" w:eastAsia="Times New Roman" w:hAnsi="Times New Roman" w:cs="Times New Roman"/>
          <w:color w:val="000000"/>
          <w:sz w:val="24"/>
          <w:szCs w:val="24"/>
          <w:lang w:bidi="en-US"/>
        </w:rPr>
        <w:t>).</w:t>
      </w:r>
      <w:r w:rsidR="00CC2F3C" w:rsidRPr="0020197E">
        <w:rPr>
          <w:rFonts w:ascii="Times New Roman" w:eastAsia="Times New Roman" w:hAnsi="Times New Roman" w:cs="Times New Roman"/>
          <w:color w:val="000000"/>
          <w:sz w:val="24"/>
          <w:szCs w:val="24"/>
          <w:lang w:val="en-US" w:bidi="en-US"/>
        </w:rPr>
        <w:t>Peratura</w:t>
      </w:r>
      <w:r w:rsidR="00CC2F3C">
        <w:rPr>
          <w:rFonts w:ascii="Times New Roman" w:eastAsia="Times New Roman" w:hAnsi="Times New Roman" w:cs="Times New Roman"/>
          <w:color w:val="000000"/>
          <w:sz w:val="24"/>
          <w:szCs w:val="24"/>
          <w:lang w:val="en-US" w:bidi="en-US"/>
        </w:rPr>
        <w:t xml:space="preserve">n Pemerintah </w:t>
      </w:r>
      <w:r w:rsidR="00CC2F3C">
        <w:rPr>
          <w:rFonts w:ascii="Times New Roman" w:eastAsia="Times New Roman" w:hAnsi="Times New Roman" w:cs="Times New Roman"/>
          <w:color w:val="000000"/>
          <w:sz w:val="24"/>
          <w:szCs w:val="24"/>
          <w:lang w:bidi="en-US"/>
        </w:rPr>
        <w:t xml:space="preserve"> </w:t>
      </w:r>
      <w:r w:rsidR="00CC2F3C">
        <w:rPr>
          <w:rFonts w:ascii="Times New Roman" w:eastAsia="Times New Roman" w:hAnsi="Times New Roman" w:cs="Times New Roman"/>
          <w:color w:val="000000"/>
          <w:sz w:val="24"/>
          <w:szCs w:val="24"/>
          <w:lang w:val="en-US" w:bidi="en-US"/>
        </w:rPr>
        <w:t>No</w:t>
      </w:r>
      <w:r w:rsidR="00CC2F3C">
        <w:rPr>
          <w:rFonts w:ascii="Times New Roman" w:eastAsia="Times New Roman" w:hAnsi="Times New Roman" w:cs="Times New Roman"/>
          <w:color w:val="000000"/>
          <w:sz w:val="24"/>
          <w:szCs w:val="24"/>
          <w:lang w:bidi="en-US"/>
        </w:rPr>
        <w:t>.</w:t>
      </w:r>
      <w:r w:rsidR="00CC2F3C">
        <w:rPr>
          <w:rFonts w:ascii="Times New Roman" w:eastAsia="Times New Roman" w:hAnsi="Times New Roman" w:cs="Times New Roman"/>
          <w:color w:val="000000"/>
          <w:sz w:val="24"/>
          <w:szCs w:val="24"/>
          <w:lang w:val="en-US" w:bidi="en-US"/>
        </w:rPr>
        <w:t xml:space="preserve"> 20 Tahun 2011</w:t>
      </w:r>
      <w:r w:rsidR="00CC2F3C">
        <w:rPr>
          <w:rFonts w:ascii="Times New Roman" w:eastAsia="Times New Roman" w:hAnsi="Times New Roman" w:cs="Times New Roman"/>
          <w:color w:val="000000"/>
          <w:sz w:val="24"/>
          <w:szCs w:val="24"/>
          <w:lang w:bidi="en-US"/>
        </w:rPr>
        <w:t xml:space="preserve"> t</w:t>
      </w:r>
      <w:r w:rsidR="00CC2F3C" w:rsidRPr="0020197E">
        <w:rPr>
          <w:rFonts w:ascii="Times New Roman" w:eastAsia="Times New Roman" w:hAnsi="Times New Roman" w:cs="Times New Roman"/>
          <w:color w:val="000000"/>
          <w:sz w:val="24"/>
          <w:szCs w:val="24"/>
          <w:lang w:val="en-US" w:bidi="en-US"/>
        </w:rPr>
        <w:t>entang</w:t>
      </w:r>
      <w:r w:rsidR="00CC2F3C">
        <w:rPr>
          <w:rFonts w:ascii="Times New Roman" w:eastAsia="Times New Roman" w:hAnsi="Times New Roman" w:cs="Times New Roman"/>
          <w:color w:val="000000"/>
          <w:sz w:val="24"/>
          <w:szCs w:val="24"/>
          <w:lang w:bidi="en-US"/>
        </w:rPr>
        <w:t xml:space="preserve"> </w:t>
      </w:r>
      <w:r w:rsidR="00CC2F3C" w:rsidRPr="0020197E">
        <w:rPr>
          <w:rFonts w:ascii="Times New Roman" w:eastAsia="Times New Roman" w:hAnsi="Times New Roman" w:cs="Times New Roman"/>
          <w:color w:val="000000"/>
          <w:sz w:val="24"/>
          <w:szCs w:val="24"/>
          <w:lang w:val="en-US" w:bidi="en-US"/>
        </w:rPr>
        <w:t xml:space="preserve">Penambahan Penyertaan </w:t>
      </w:r>
      <w:r w:rsidR="00CC2F3C">
        <w:rPr>
          <w:rFonts w:ascii="Times New Roman" w:eastAsia="Times New Roman" w:hAnsi="Times New Roman" w:cs="Times New Roman"/>
          <w:color w:val="000000"/>
          <w:sz w:val="24"/>
          <w:szCs w:val="24"/>
          <w:lang w:val="en-US" w:bidi="en-US"/>
        </w:rPr>
        <w:t>Modal Negara Republik Indonesia</w:t>
      </w:r>
      <w:r w:rsidR="00CC2F3C">
        <w:rPr>
          <w:rFonts w:ascii="Times New Roman" w:eastAsia="Times New Roman" w:hAnsi="Times New Roman" w:cs="Times New Roman"/>
          <w:color w:val="000000"/>
          <w:sz w:val="24"/>
          <w:szCs w:val="24"/>
          <w:lang w:bidi="en-US"/>
        </w:rPr>
        <w:t xml:space="preserve"> </w:t>
      </w:r>
      <w:r w:rsidR="00557D84">
        <w:rPr>
          <w:rFonts w:ascii="Times New Roman" w:eastAsia="Times New Roman" w:hAnsi="Times New Roman" w:cs="Times New Roman"/>
          <w:color w:val="000000"/>
          <w:sz w:val="24"/>
          <w:szCs w:val="24"/>
          <w:lang w:val="en-US" w:bidi="en-US"/>
        </w:rPr>
        <w:t>Ke Dalam Modal Saham</w:t>
      </w:r>
      <w:r w:rsidR="00557D84">
        <w:rPr>
          <w:rFonts w:ascii="Times New Roman" w:eastAsia="Times New Roman" w:hAnsi="Times New Roman" w:cs="Times New Roman"/>
          <w:color w:val="000000"/>
          <w:sz w:val="24"/>
          <w:szCs w:val="24"/>
          <w:lang w:bidi="en-US"/>
        </w:rPr>
        <w:t xml:space="preserve"> </w:t>
      </w:r>
      <w:r w:rsidR="00CC2F3C" w:rsidRPr="0020197E">
        <w:rPr>
          <w:rFonts w:ascii="Times New Roman" w:eastAsia="Times New Roman" w:hAnsi="Times New Roman" w:cs="Times New Roman"/>
          <w:color w:val="000000"/>
          <w:sz w:val="24"/>
          <w:szCs w:val="24"/>
          <w:lang w:val="en-US" w:bidi="en-US"/>
        </w:rPr>
        <w:t>Perusahaan</w:t>
      </w:r>
      <w:r w:rsidR="00557D84">
        <w:rPr>
          <w:rFonts w:ascii="Times New Roman" w:eastAsia="Times New Roman" w:hAnsi="Times New Roman" w:cs="Times New Roman"/>
          <w:color w:val="000000"/>
          <w:sz w:val="24"/>
          <w:szCs w:val="24"/>
          <w:lang w:bidi="en-US"/>
        </w:rPr>
        <w:t xml:space="preserve"> </w:t>
      </w:r>
      <w:r w:rsidR="00557D84">
        <w:rPr>
          <w:rFonts w:ascii="Times New Roman" w:eastAsia="Times New Roman" w:hAnsi="Times New Roman" w:cs="Times New Roman"/>
          <w:color w:val="000000"/>
          <w:sz w:val="24"/>
          <w:szCs w:val="24"/>
          <w:lang w:val="en-US" w:bidi="en-US"/>
        </w:rPr>
        <w:t>Perseroan</w:t>
      </w:r>
      <w:r w:rsidR="00557D84">
        <w:rPr>
          <w:rFonts w:ascii="Times New Roman" w:eastAsia="Times New Roman" w:hAnsi="Times New Roman" w:cs="Times New Roman"/>
          <w:color w:val="000000"/>
          <w:sz w:val="24"/>
          <w:szCs w:val="24"/>
          <w:lang w:bidi="en-US"/>
        </w:rPr>
        <w:t xml:space="preserve"> </w:t>
      </w:r>
      <w:r w:rsidR="00CC2F3C" w:rsidRPr="0020197E">
        <w:rPr>
          <w:rFonts w:ascii="Times New Roman" w:eastAsia="Times New Roman" w:hAnsi="Times New Roman" w:cs="Times New Roman"/>
          <w:color w:val="000000"/>
          <w:sz w:val="24"/>
          <w:szCs w:val="24"/>
          <w:lang w:val="en-US" w:bidi="en-US"/>
        </w:rPr>
        <w:t>(Persero)</w:t>
      </w:r>
      <w:r>
        <w:rPr>
          <w:rFonts w:ascii="Times New Roman" w:eastAsia="Times New Roman" w:hAnsi="Times New Roman" w:cs="Times New Roman"/>
          <w:color w:val="000000"/>
          <w:sz w:val="24"/>
          <w:szCs w:val="24"/>
          <w:lang w:val="en-US" w:bidi="en-US"/>
        </w:rPr>
        <w:t xml:space="preserve"> </w:t>
      </w:r>
    </w:p>
    <w:p w:rsidR="0023352F" w:rsidRPr="00290F69" w:rsidRDefault="0023352F" w:rsidP="00290F69">
      <w:pPr>
        <w:autoSpaceDE w:val="0"/>
        <w:autoSpaceDN w:val="0"/>
        <w:adjustRightInd w:val="0"/>
        <w:spacing w:after="0" w:line="480" w:lineRule="auto"/>
        <w:ind w:left="1560" w:hanging="284"/>
        <w:jc w:val="both"/>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val="en-US" w:bidi="en-US"/>
        </w:rPr>
        <w:t>h). Peraturan PemerintahNo. 51 Tahun 2011 tentang Perubahan Bentuk Perusahaan  Dari Perusahaan Umum</w:t>
      </w:r>
      <w:r w:rsidR="00A9321C">
        <w:rPr>
          <w:rFonts w:ascii="Times New Roman" w:eastAsia="Times New Roman" w:hAnsi="Times New Roman" w:cs="Times New Roman"/>
          <w:color w:val="000000"/>
          <w:sz w:val="24"/>
          <w:szCs w:val="24"/>
          <w:lang w:val="en-US" w:bidi="en-US"/>
        </w:rPr>
        <w:t xml:space="preserve"> (PERUM) </w:t>
      </w:r>
      <w:r>
        <w:rPr>
          <w:rFonts w:ascii="Times New Roman" w:eastAsia="Times New Roman" w:hAnsi="Times New Roman" w:cs="Times New Roman"/>
          <w:color w:val="000000"/>
          <w:sz w:val="24"/>
          <w:szCs w:val="24"/>
          <w:lang w:val="en-US" w:bidi="en-US"/>
        </w:rPr>
        <w:t xml:space="preserve"> Menjadi Perseroan Terbatas  . </w:t>
      </w:r>
    </w:p>
    <w:p w:rsidR="00443D96" w:rsidRPr="00DA1708" w:rsidRDefault="00443D96" w:rsidP="00B36048">
      <w:pPr>
        <w:widowControl w:val="0"/>
        <w:autoSpaceDE w:val="0"/>
        <w:autoSpaceDN w:val="0"/>
        <w:adjustRightInd w:val="0"/>
        <w:spacing w:after="0" w:line="480" w:lineRule="auto"/>
        <w:ind w:left="1134" w:hanging="283"/>
        <w:jc w:val="both"/>
        <w:rPr>
          <w:rFonts w:ascii="Times New Roman" w:hAnsi="Times New Roman" w:cs="Times New Roman"/>
          <w:w w:val="103"/>
          <w:sz w:val="24"/>
          <w:szCs w:val="24"/>
        </w:rPr>
      </w:pPr>
      <w:r w:rsidRPr="00DA1708">
        <w:rPr>
          <w:rFonts w:ascii="Times New Roman" w:hAnsi="Times New Roman" w:cs="Times New Roman"/>
          <w:w w:val="103"/>
          <w:sz w:val="24"/>
          <w:szCs w:val="24"/>
        </w:rPr>
        <w:t>2).Bahan hukum sekunder yaitu berupa tulisan para ahli di bidang hukum yang berkaitan dengan hukum primer dan dapat membantu menganalisis bahan hukum primer berupa doktrin (pendapat para ahli terkemuka), internet, surat kabar dan dokumen terkait.</w:t>
      </w:r>
    </w:p>
    <w:p w:rsidR="00443D96" w:rsidRPr="00DA1708" w:rsidRDefault="00443D96" w:rsidP="00B36048">
      <w:pPr>
        <w:widowControl w:val="0"/>
        <w:autoSpaceDE w:val="0"/>
        <w:autoSpaceDN w:val="0"/>
        <w:adjustRightInd w:val="0"/>
        <w:spacing w:after="0" w:line="480" w:lineRule="auto"/>
        <w:ind w:left="1134" w:hanging="283"/>
        <w:rPr>
          <w:rFonts w:ascii="Times New Roman" w:hAnsi="Times New Roman" w:cs="Times New Roman"/>
          <w:w w:val="103"/>
          <w:sz w:val="24"/>
          <w:szCs w:val="24"/>
        </w:rPr>
      </w:pPr>
      <w:r w:rsidRPr="00DA1708">
        <w:rPr>
          <w:rFonts w:ascii="Times New Roman" w:hAnsi="Times New Roman" w:cs="Times New Roman"/>
          <w:w w:val="103"/>
          <w:sz w:val="24"/>
          <w:szCs w:val="24"/>
        </w:rPr>
        <w:t xml:space="preserve">3).Bahan tersier yaitu bahan-bahan hukum yang memberikan informasi mengenai bahan hukum primer dan sekunder, seperti kamus besar, kamus hukum, </w:t>
      </w:r>
      <w:r w:rsidRPr="00DA1708">
        <w:rPr>
          <w:rFonts w:ascii="Times New Roman" w:hAnsi="Times New Roman" w:cs="Times New Roman"/>
          <w:i/>
          <w:w w:val="103"/>
          <w:sz w:val="24"/>
          <w:szCs w:val="24"/>
        </w:rPr>
        <w:t>Black’s Law, dictionary</w:t>
      </w:r>
      <w:r w:rsidRPr="00DA1708">
        <w:rPr>
          <w:rFonts w:ascii="Times New Roman" w:hAnsi="Times New Roman" w:cs="Times New Roman"/>
          <w:w w:val="103"/>
          <w:sz w:val="24"/>
          <w:szCs w:val="24"/>
        </w:rPr>
        <w:t xml:space="preserve">  dan ensiklopedia. </w:t>
      </w:r>
    </w:p>
    <w:p w:rsidR="00443D96" w:rsidRPr="00DA1708" w:rsidRDefault="00443D96" w:rsidP="00B36048">
      <w:pPr>
        <w:widowControl w:val="0"/>
        <w:autoSpaceDE w:val="0"/>
        <w:autoSpaceDN w:val="0"/>
        <w:adjustRightInd w:val="0"/>
        <w:spacing w:after="0" w:line="480" w:lineRule="auto"/>
        <w:ind w:left="1418" w:hanging="709"/>
        <w:rPr>
          <w:rFonts w:ascii="Times New Roman" w:hAnsi="Times New Roman" w:cs="Times New Roman"/>
          <w:w w:val="103"/>
          <w:sz w:val="24"/>
          <w:szCs w:val="24"/>
        </w:rPr>
      </w:pPr>
      <w:r w:rsidRPr="00DA1708">
        <w:rPr>
          <w:rFonts w:ascii="Times New Roman" w:hAnsi="Times New Roman" w:cs="Times New Roman"/>
          <w:w w:val="103"/>
          <w:sz w:val="24"/>
          <w:szCs w:val="24"/>
        </w:rPr>
        <w:t xml:space="preserve">b. Penelitian Lapangan </w:t>
      </w:r>
      <w:r w:rsidRPr="00DA1708">
        <w:rPr>
          <w:rFonts w:ascii="Times New Roman" w:hAnsi="Times New Roman" w:cs="Times New Roman"/>
          <w:i/>
          <w:w w:val="103"/>
          <w:sz w:val="24"/>
          <w:szCs w:val="24"/>
        </w:rPr>
        <w:t>(Field Research)</w:t>
      </w:r>
      <w:r w:rsidRPr="00DA1708">
        <w:rPr>
          <w:rFonts w:ascii="Times New Roman" w:hAnsi="Times New Roman" w:cs="Times New Roman"/>
          <w:w w:val="103"/>
          <w:sz w:val="24"/>
          <w:szCs w:val="24"/>
        </w:rPr>
        <w:t xml:space="preserve"> </w:t>
      </w:r>
    </w:p>
    <w:p w:rsidR="00443D96" w:rsidRPr="00DA1708" w:rsidRDefault="00443D96" w:rsidP="00B36048">
      <w:pPr>
        <w:widowControl w:val="0"/>
        <w:autoSpaceDE w:val="0"/>
        <w:autoSpaceDN w:val="0"/>
        <w:adjustRightInd w:val="0"/>
        <w:spacing w:after="0" w:line="480" w:lineRule="auto"/>
        <w:ind w:left="993"/>
        <w:jc w:val="both"/>
        <w:rPr>
          <w:rFonts w:ascii="Times New Roman" w:hAnsi="Times New Roman" w:cs="Times New Roman"/>
          <w:w w:val="103"/>
          <w:sz w:val="24"/>
          <w:szCs w:val="24"/>
        </w:rPr>
      </w:pPr>
      <w:r w:rsidRPr="00DA1708">
        <w:rPr>
          <w:rFonts w:ascii="Times New Roman" w:hAnsi="Times New Roman" w:cs="Times New Roman"/>
          <w:w w:val="103"/>
          <w:sz w:val="24"/>
          <w:szCs w:val="24"/>
        </w:rPr>
        <w:t>Suatu cara untuk memperoleh data yang dilakukan dengan mengadakan observasi untuk mendapatkan keterangan–keterangan yang akan diolah dan dikaji berdasarkan peraturan perundang-</w:t>
      </w:r>
      <w:r w:rsidRPr="00DA1708">
        <w:rPr>
          <w:rFonts w:ascii="Times New Roman" w:hAnsi="Times New Roman" w:cs="Times New Roman"/>
          <w:w w:val="103"/>
          <w:sz w:val="24"/>
          <w:szCs w:val="24"/>
        </w:rPr>
        <w:lastRenderedPageBreak/>
        <w:t>undangan yang berlaku.</w:t>
      </w:r>
      <w:r w:rsidRPr="00DA1708">
        <w:rPr>
          <w:rStyle w:val="FootnoteReference"/>
          <w:rFonts w:ascii="Times New Roman" w:hAnsi="Times New Roman"/>
          <w:w w:val="103"/>
          <w:sz w:val="24"/>
          <w:szCs w:val="24"/>
        </w:rPr>
        <w:footnoteReference w:id="25"/>
      </w:r>
      <w:r w:rsidRPr="00DA1708">
        <w:rPr>
          <w:rFonts w:ascii="Times New Roman" w:hAnsi="Times New Roman" w:cs="Times New Roman"/>
          <w:w w:val="103"/>
          <w:sz w:val="24"/>
          <w:szCs w:val="24"/>
          <w:vertAlign w:val="superscript"/>
        </w:rPr>
        <w:t xml:space="preserve">) </w:t>
      </w:r>
      <w:r w:rsidRPr="00DA1708">
        <w:rPr>
          <w:rFonts w:ascii="Times New Roman" w:hAnsi="Times New Roman" w:cs="Times New Roman"/>
          <w:w w:val="103"/>
          <w:sz w:val="24"/>
          <w:szCs w:val="24"/>
        </w:rPr>
        <w:t xml:space="preserve">Penelitian ini diadakan untuk memperoleh data primer, melengkapi data sekunder dalam studi kepustakaan sebagai data tambahan yang dilakukan melalui interview atau wawancara dengan kreditor dan debitor serta </w:t>
      </w:r>
      <w:r w:rsidR="005D3189" w:rsidRPr="00DA1708">
        <w:rPr>
          <w:rFonts w:ascii="Times New Roman" w:hAnsi="Times New Roman" w:cs="Times New Roman"/>
          <w:w w:val="103"/>
          <w:sz w:val="24"/>
          <w:szCs w:val="24"/>
          <w:lang w:val="en-US"/>
        </w:rPr>
        <w:t>pimpinan dan karyawan PT Pegadaian (Persero)</w:t>
      </w:r>
      <w:r w:rsidRPr="00DA1708">
        <w:rPr>
          <w:rFonts w:ascii="Times New Roman" w:hAnsi="Times New Roman" w:cs="Times New Roman"/>
          <w:w w:val="103"/>
          <w:sz w:val="24"/>
          <w:szCs w:val="24"/>
        </w:rPr>
        <w:t>.</w:t>
      </w:r>
    </w:p>
    <w:p w:rsidR="00443D96" w:rsidRPr="00DA1708" w:rsidRDefault="00443D96" w:rsidP="00B36048">
      <w:pPr>
        <w:pStyle w:val="Heading2"/>
        <w:numPr>
          <w:ilvl w:val="0"/>
          <w:numId w:val="2"/>
        </w:numPr>
        <w:tabs>
          <w:tab w:val="left" w:pos="1134"/>
        </w:tabs>
        <w:spacing w:before="0" w:line="480" w:lineRule="auto"/>
        <w:ind w:right="57"/>
        <w:rPr>
          <w:rFonts w:ascii="Times New Roman" w:hAnsi="Times New Roman" w:cs="Times New Roman"/>
          <w:color w:val="auto"/>
          <w:spacing w:val="-3"/>
          <w:sz w:val="24"/>
          <w:szCs w:val="24"/>
          <w:lang w:val="id-ID"/>
        </w:rPr>
      </w:pPr>
      <w:r w:rsidRPr="00DA1708">
        <w:rPr>
          <w:rFonts w:ascii="Times New Roman" w:hAnsi="Times New Roman" w:cs="Times New Roman"/>
          <w:color w:val="auto"/>
          <w:spacing w:val="-3"/>
          <w:sz w:val="24"/>
          <w:szCs w:val="24"/>
          <w:lang w:val="id-ID"/>
        </w:rPr>
        <w:t xml:space="preserve">Teknik Pengumpul Data </w:t>
      </w:r>
    </w:p>
    <w:p w:rsidR="00443D96" w:rsidRPr="00DA1708" w:rsidRDefault="00443D96" w:rsidP="00B36048">
      <w:pPr>
        <w:widowControl w:val="0"/>
        <w:autoSpaceDE w:val="0"/>
        <w:autoSpaceDN w:val="0"/>
        <w:adjustRightInd w:val="0"/>
        <w:spacing w:after="0" w:line="480" w:lineRule="auto"/>
        <w:ind w:left="709" w:right="-7" w:firstLine="709"/>
        <w:jc w:val="both"/>
        <w:rPr>
          <w:rFonts w:ascii="Times New Roman" w:hAnsi="Times New Roman" w:cs="Times New Roman"/>
          <w:w w:val="104"/>
          <w:sz w:val="24"/>
          <w:szCs w:val="24"/>
          <w:vertAlign w:val="superscript"/>
        </w:rPr>
      </w:pPr>
      <w:r w:rsidRPr="00DA1708">
        <w:rPr>
          <w:rFonts w:ascii="Times New Roman" w:hAnsi="Times New Roman" w:cs="Times New Roman"/>
          <w:w w:val="104"/>
          <w:sz w:val="24"/>
          <w:szCs w:val="24"/>
        </w:rPr>
        <w:t>Teknik pengumpul data yang dilaksanakan dalam penelitian ini dikumpulkan dan teknik yang dipergunakan dalam pengolahan data primer dan data sekunder tergantung pada teknik pengumpul data yang dilaksanakan dalam penelitian ini, adapun untuk memperoleh data ya</w:t>
      </w:r>
      <w:r w:rsidR="002C51FA">
        <w:rPr>
          <w:rFonts w:ascii="Times New Roman" w:hAnsi="Times New Roman" w:cs="Times New Roman"/>
          <w:w w:val="104"/>
          <w:sz w:val="24"/>
          <w:szCs w:val="24"/>
          <w:lang w:val="en-US"/>
        </w:rPr>
        <w:t>n</w:t>
      </w:r>
      <w:r w:rsidRPr="00DA1708">
        <w:rPr>
          <w:rFonts w:ascii="Times New Roman" w:hAnsi="Times New Roman" w:cs="Times New Roman"/>
          <w:w w:val="104"/>
          <w:sz w:val="24"/>
          <w:szCs w:val="24"/>
        </w:rPr>
        <w:t>g akurat,</w:t>
      </w:r>
      <w:r w:rsidR="005D3189" w:rsidRPr="00DA1708">
        <w:rPr>
          <w:rFonts w:ascii="Times New Roman" w:hAnsi="Times New Roman" w:cs="Times New Roman"/>
          <w:w w:val="104"/>
          <w:sz w:val="24"/>
          <w:szCs w:val="24"/>
          <w:lang w:val="en-US"/>
        </w:rPr>
        <w:t xml:space="preserve"> </w:t>
      </w:r>
      <w:r w:rsidRPr="00DA1708">
        <w:rPr>
          <w:rFonts w:ascii="Times New Roman" w:hAnsi="Times New Roman" w:cs="Times New Roman"/>
          <w:w w:val="104"/>
          <w:sz w:val="24"/>
          <w:szCs w:val="24"/>
        </w:rPr>
        <w:t xml:space="preserve">jelas serta </w:t>
      </w:r>
      <w:r w:rsidRPr="00DA1708">
        <w:rPr>
          <w:rFonts w:ascii="Times New Roman" w:hAnsi="Times New Roman" w:cs="Times New Roman"/>
          <w:i/>
          <w:w w:val="104"/>
          <w:sz w:val="24"/>
          <w:szCs w:val="24"/>
        </w:rPr>
        <w:t>representatif .</w:t>
      </w:r>
      <w:r w:rsidRPr="00DA1708">
        <w:rPr>
          <w:rStyle w:val="FootnoteReference"/>
          <w:rFonts w:ascii="Times New Roman" w:hAnsi="Times New Roman"/>
          <w:w w:val="104"/>
          <w:sz w:val="24"/>
          <w:szCs w:val="24"/>
        </w:rPr>
        <w:footnoteReference w:id="26"/>
      </w:r>
      <w:r w:rsidRPr="00DA1708">
        <w:rPr>
          <w:rFonts w:ascii="Times New Roman" w:hAnsi="Times New Roman" w:cs="Times New Roman"/>
          <w:w w:val="104"/>
          <w:sz w:val="24"/>
          <w:szCs w:val="24"/>
          <w:vertAlign w:val="superscript"/>
        </w:rPr>
        <w:t xml:space="preserve">) </w:t>
      </w:r>
    </w:p>
    <w:p w:rsidR="00443D96" w:rsidRPr="00DA1708" w:rsidRDefault="00443D96" w:rsidP="00C76B9B">
      <w:pPr>
        <w:pStyle w:val="ListParagraph"/>
        <w:numPr>
          <w:ilvl w:val="0"/>
          <w:numId w:val="3"/>
        </w:numPr>
        <w:spacing w:after="0" w:line="480" w:lineRule="auto"/>
        <w:ind w:hanging="218"/>
        <w:jc w:val="both"/>
        <w:rPr>
          <w:rFonts w:ascii="Times New Roman" w:hAnsi="Times New Roman" w:cs="Times New Roman"/>
          <w:w w:val="103"/>
          <w:sz w:val="24"/>
          <w:szCs w:val="24"/>
        </w:rPr>
      </w:pPr>
      <w:r w:rsidRPr="00DA1708">
        <w:rPr>
          <w:rFonts w:ascii="Times New Roman" w:hAnsi="Times New Roman" w:cs="Times New Roman"/>
          <w:sz w:val="24"/>
          <w:szCs w:val="24"/>
        </w:rPr>
        <w:t xml:space="preserve">Studi Kepustakaan </w:t>
      </w:r>
      <w:r w:rsidRPr="00DA1708">
        <w:rPr>
          <w:rFonts w:ascii="Times New Roman" w:hAnsi="Times New Roman" w:cs="Times New Roman"/>
          <w:i/>
          <w:sz w:val="24"/>
          <w:szCs w:val="24"/>
        </w:rPr>
        <w:t>(Library</w:t>
      </w:r>
      <w:r w:rsidR="00290F69">
        <w:rPr>
          <w:rFonts w:ascii="Times New Roman" w:hAnsi="Times New Roman" w:cs="Times New Roman"/>
          <w:sz w:val="24"/>
          <w:szCs w:val="24"/>
        </w:rPr>
        <w:t xml:space="preserve"> </w:t>
      </w:r>
      <w:r w:rsidRPr="00DA1708">
        <w:rPr>
          <w:rFonts w:ascii="Times New Roman" w:hAnsi="Times New Roman" w:cs="Times New Roman"/>
          <w:i/>
          <w:w w:val="103"/>
          <w:sz w:val="24"/>
          <w:szCs w:val="24"/>
        </w:rPr>
        <w:t xml:space="preserve">Research) </w:t>
      </w:r>
      <w:r w:rsidRPr="00DA1708">
        <w:rPr>
          <w:rFonts w:ascii="Times New Roman" w:hAnsi="Times New Roman" w:cs="Times New Roman"/>
          <w:w w:val="103"/>
          <w:sz w:val="24"/>
          <w:szCs w:val="24"/>
        </w:rPr>
        <w:t xml:space="preserve">yaitu melakukan penelitian terhadap dokumen yang erat kaitannya dengan masalah </w:t>
      </w:r>
      <w:r w:rsidR="005D3189" w:rsidRPr="00DA1708">
        <w:rPr>
          <w:rFonts w:ascii="Times New Roman" w:hAnsi="Times New Roman" w:cs="Times New Roman"/>
          <w:w w:val="103"/>
          <w:sz w:val="24"/>
          <w:szCs w:val="24"/>
          <w:lang w:val="en-US"/>
        </w:rPr>
        <w:t>pemegang jaminan fidusia</w:t>
      </w:r>
      <w:r w:rsidRPr="00DA1708">
        <w:rPr>
          <w:rFonts w:ascii="Times New Roman" w:hAnsi="Times New Roman" w:cs="Times New Roman"/>
          <w:w w:val="103"/>
          <w:sz w:val="24"/>
          <w:szCs w:val="24"/>
        </w:rPr>
        <w:t>, seperti peraturan per</w:t>
      </w:r>
      <w:r w:rsidR="005D3189" w:rsidRPr="00DA1708">
        <w:rPr>
          <w:rFonts w:ascii="Times New Roman" w:hAnsi="Times New Roman" w:cs="Times New Roman"/>
          <w:w w:val="103"/>
          <w:sz w:val="24"/>
          <w:szCs w:val="24"/>
          <w:lang w:val="en-US"/>
        </w:rPr>
        <w:t>u</w:t>
      </w:r>
      <w:r w:rsidRPr="00DA1708">
        <w:rPr>
          <w:rFonts w:ascii="Times New Roman" w:hAnsi="Times New Roman" w:cs="Times New Roman"/>
          <w:w w:val="103"/>
          <w:sz w:val="24"/>
          <w:szCs w:val="24"/>
        </w:rPr>
        <w:t>ndang-</w:t>
      </w:r>
      <w:r w:rsidR="005D3189" w:rsidRPr="00DA1708">
        <w:rPr>
          <w:rFonts w:ascii="Times New Roman" w:hAnsi="Times New Roman" w:cs="Times New Roman"/>
          <w:w w:val="103"/>
          <w:sz w:val="24"/>
          <w:szCs w:val="24"/>
          <w:lang w:val="en-US"/>
        </w:rPr>
        <w:t>u</w:t>
      </w:r>
      <w:r w:rsidRPr="00DA1708">
        <w:rPr>
          <w:rFonts w:ascii="Times New Roman" w:hAnsi="Times New Roman" w:cs="Times New Roman"/>
          <w:w w:val="103"/>
          <w:sz w:val="24"/>
          <w:szCs w:val="24"/>
        </w:rPr>
        <w:t xml:space="preserve">ndangan, buku teks, jurnal, hasil penelitian, ensiklopedia, indeks komulatif, biografi dan lainnya. Guna mendapatkan landasan teoritis dan memperoleh informasi dalam bentuk ketentuan formal dan data melalui naskah resmi. Dengan menggunakan pendekatan </w:t>
      </w:r>
      <w:r w:rsidRPr="00DA1708">
        <w:rPr>
          <w:rFonts w:ascii="Times New Roman" w:hAnsi="Times New Roman" w:cs="Times New Roman"/>
          <w:i/>
          <w:w w:val="103"/>
          <w:sz w:val="24"/>
          <w:szCs w:val="24"/>
        </w:rPr>
        <w:t xml:space="preserve">yuridis normatif, </w:t>
      </w:r>
      <w:r w:rsidRPr="00DA1708">
        <w:rPr>
          <w:rFonts w:ascii="Times New Roman" w:hAnsi="Times New Roman" w:cs="Times New Roman"/>
          <w:w w:val="103"/>
          <w:sz w:val="24"/>
          <w:szCs w:val="24"/>
        </w:rPr>
        <w:t>yaitu dititikberatkan pada penggunaan data kepustakaan atau data sekunder yang berupa bahan hukum primer dan bahan hukum sekunder. Metode pendekatan ini digunakan dengan mengingat</w:t>
      </w:r>
      <w:r w:rsidR="005D3189" w:rsidRPr="00DA1708">
        <w:rPr>
          <w:rFonts w:ascii="Times New Roman" w:hAnsi="Times New Roman" w:cs="Times New Roman"/>
          <w:w w:val="103"/>
          <w:sz w:val="24"/>
          <w:szCs w:val="24"/>
          <w:lang w:val="en-US"/>
        </w:rPr>
        <w:t>,</w:t>
      </w:r>
      <w:r w:rsidRPr="00DA1708">
        <w:rPr>
          <w:rFonts w:ascii="Times New Roman" w:hAnsi="Times New Roman" w:cs="Times New Roman"/>
          <w:w w:val="103"/>
          <w:sz w:val="24"/>
          <w:szCs w:val="24"/>
        </w:rPr>
        <w:t xml:space="preserve"> bahwa permasalahan </w:t>
      </w:r>
      <w:r w:rsidRPr="00DA1708">
        <w:rPr>
          <w:rFonts w:ascii="Times New Roman" w:hAnsi="Times New Roman" w:cs="Times New Roman"/>
          <w:w w:val="103"/>
          <w:sz w:val="24"/>
          <w:szCs w:val="24"/>
        </w:rPr>
        <w:lastRenderedPageBreak/>
        <w:t>yang diteliti berkisar pada peraturan lainnya serta kaitannya dengan penerapan dalam praktik.</w:t>
      </w:r>
    </w:p>
    <w:p w:rsidR="00443D96" w:rsidRPr="00DA1708" w:rsidRDefault="00443D96" w:rsidP="00081764">
      <w:pPr>
        <w:tabs>
          <w:tab w:val="left" w:pos="1276"/>
        </w:tabs>
        <w:spacing w:after="0" w:line="480" w:lineRule="auto"/>
        <w:ind w:left="851" w:firstLine="142"/>
        <w:rPr>
          <w:rFonts w:ascii="Times New Roman" w:hAnsi="Times New Roman" w:cs="Times New Roman"/>
          <w:sz w:val="24"/>
          <w:szCs w:val="24"/>
        </w:rPr>
      </w:pPr>
      <w:r w:rsidRPr="00DA1708">
        <w:rPr>
          <w:rFonts w:ascii="Times New Roman" w:hAnsi="Times New Roman" w:cs="Times New Roman"/>
          <w:sz w:val="24"/>
          <w:szCs w:val="24"/>
        </w:rPr>
        <w:t>1). Bahan Hukum Primer</w:t>
      </w:r>
    </w:p>
    <w:p w:rsidR="002C51FA" w:rsidRPr="00557D84" w:rsidRDefault="00443D96" w:rsidP="00290F69">
      <w:pPr>
        <w:autoSpaceDE w:val="0"/>
        <w:autoSpaceDN w:val="0"/>
        <w:adjustRightInd w:val="0"/>
        <w:spacing w:after="0" w:line="480" w:lineRule="auto"/>
        <w:ind w:left="1276"/>
        <w:jc w:val="both"/>
        <w:rPr>
          <w:rFonts w:ascii="Times New Roman" w:eastAsiaTheme="minorHAnsi" w:hAnsi="Times New Roman" w:cs="Times New Roman"/>
          <w:sz w:val="24"/>
          <w:szCs w:val="24"/>
        </w:rPr>
      </w:pPr>
      <w:r w:rsidRPr="00DA1708">
        <w:rPr>
          <w:rFonts w:ascii="Times New Roman" w:hAnsi="Times New Roman" w:cs="Times New Roman"/>
          <w:sz w:val="24"/>
          <w:szCs w:val="24"/>
        </w:rPr>
        <w:t>Bahan hukum primer ini mencakup peraturan perundang-undang</w:t>
      </w:r>
      <w:r w:rsidR="005D3189" w:rsidRPr="00DA1708">
        <w:rPr>
          <w:rFonts w:ascii="Times New Roman" w:hAnsi="Times New Roman" w:cs="Times New Roman"/>
          <w:sz w:val="24"/>
          <w:szCs w:val="24"/>
        </w:rPr>
        <w:t>an yang meliputi</w:t>
      </w:r>
      <w:r w:rsidRPr="00DA1708">
        <w:rPr>
          <w:rFonts w:ascii="Times New Roman" w:hAnsi="Times New Roman" w:cs="Times New Roman"/>
          <w:sz w:val="24"/>
          <w:szCs w:val="24"/>
        </w:rPr>
        <w:t>;</w:t>
      </w:r>
      <w:r w:rsidRPr="00DA1708">
        <w:rPr>
          <w:rFonts w:ascii="Times New Roman" w:hAnsi="Times New Roman" w:cs="Times New Roman"/>
          <w:w w:val="103"/>
          <w:sz w:val="24"/>
          <w:szCs w:val="24"/>
        </w:rPr>
        <w:t xml:space="preserve"> Undang-Undang Dasar Republik Indonesia 1945 Hasil Amandemen, Kitab Undang-Undang Hukum Perdata, </w:t>
      </w:r>
      <w:r w:rsidRPr="00DA1708">
        <w:rPr>
          <w:rFonts w:ascii="Times New Roman" w:eastAsia="Times New Roman" w:hAnsi="Times New Roman" w:cs="Times New Roman"/>
          <w:color w:val="000000"/>
          <w:sz w:val="24"/>
          <w:szCs w:val="24"/>
          <w:lang w:bidi="en-US"/>
        </w:rPr>
        <w:t>Undang-Undang No. 4 Tahun 1996 tentang Hak Tanggungan Atas Tanah Beserta Benda-Benda Yang Berkaitan Dengan Tanah,</w:t>
      </w:r>
      <w:r w:rsidRPr="00DA1708">
        <w:rPr>
          <w:rFonts w:ascii="Times New Roman" w:hAnsi="Times New Roman" w:cs="Times New Roman"/>
          <w:sz w:val="24"/>
          <w:szCs w:val="24"/>
        </w:rPr>
        <w:t xml:space="preserve"> </w:t>
      </w:r>
      <w:r w:rsidRPr="00DA1708">
        <w:rPr>
          <w:rFonts w:ascii="Times New Roman" w:hAnsi="Times New Roman" w:cs="Times New Roman"/>
          <w:w w:val="103"/>
          <w:sz w:val="24"/>
          <w:szCs w:val="24"/>
        </w:rPr>
        <w:t xml:space="preserve">Undang-Undang No. 42 Tahun 1999 tentang Jaminan Fidusia, </w:t>
      </w:r>
      <w:r w:rsidR="00557D84" w:rsidRPr="00CC2F3C">
        <w:rPr>
          <w:rFonts w:ascii="Times New Roman" w:eastAsiaTheme="minorHAnsi" w:hAnsi="Times New Roman" w:cs="Times New Roman"/>
          <w:sz w:val="24"/>
          <w:szCs w:val="24"/>
        </w:rPr>
        <w:t>Undang-Undang No.  19 Tahun 2003 tentang Badan Usaha Milik Negara</w:t>
      </w:r>
      <w:r w:rsidR="00557D84">
        <w:rPr>
          <w:rFonts w:ascii="Times New Roman" w:eastAsiaTheme="minorHAnsi" w:hAnsi="Times New Roman" w:cs="Times New Roman"/>
          <w:sz w:val="24"/>
          <w:szCs w:val="24"/>
        </w:rPr>
        <w:t xml:space="preserve">, </w:t>
      </w:r>
      <w:r w:rsidR="00557D84" w:rsidRPr="00CC2F3C">
        <w:rPr>
          <w:rFonts w:ascii="Times New Roman" w:eastAsia="Times New Roman" w:hAnsi="Times New Roman" w:cs="Times New Roman"/>
          <w:color w:val="000000"/>
          <w:sz w:val="24"/>
          <w:szCs w:val="24"/>
          <w:lang w:val="en-US" w:bidi="en-US"/>
        </w:rPr>
        <w:t>Undang-Undang No</w:t>
      </w:r>
      <w:r w:rsidR="00557D84" w:rsidRPr="00CC2F3C">
        <w:rPr>
          <w:rFonts w:ascii="Times New Roman" w:eastAsia="Times New Roman" w:hAnsi="Times New Roman" w:cs="Times New Roman"/>
          <w:color w:val="000000"/>
          <w:sz w:val="24"/>
          <w:szCs w:val="24"/>
          <w:lang w:bidi="en-US"/>
        </w:rPr>
        <w:t>.</w:t>
      </w:r>
      <w:r w:rsidR="00557D84" w:rsidRPr="00CC2F3C">
        <w:rPr>
          <w:rFonts w:ascii="Times New Roman" w:hAnsi="Times New Roman" w:cs="Times New Roman"/>
          <w:sz w:val="24"/>
          <w:szCs w:val="24"/>
        </w:rPr>
        <w:t xml:space="preserve"> 20 Tahun 2008 </w:t>
      </w:r>
      <w:r w:rsidR="00557D84" w:rsidRPr="00CC2F3C">
        <w:rPr>
          <w:rFonts w:ascii="Times New Roman" w:eastAsia="Times New Roman" w:hAnsi="Times New Roman" w:cs="Times New Roman"/>
          <w:color w:val="000000"/>
          <w:sz w:val="24"/>
          <w:szCs w:val="24"/>
          <w:lang w:bidi="en-US"/>
        </w:rPr>
        <w:t>t</w:t>
      </w:r>
      <w:r w:rsidR="00557D84" w:rsidRPr="00CC2F3C">
        <w:rPr>
          <w:rFonts w:ascii="Times New Roman" w:eastAsia="Times New Roman" w:hAnsi="Times New Roman" w:cs="Times New Roman"/>
          <w:color w:val="000000"/>
          <w:sz w:val="24"/>
          <w:szCs w:val="24"/>
          <w:lang w:val="en-US" w:bidi="en-US"/>
        </w:rPr>
        <w:t>entang</w:t>
      </w:r>
      <w:r w:rsidR="00557D84" w:rsidRPr="00CC2F3C">
        <w:rPr>
          <w:rFonts w:ascii="Times New Roman" w:hAnsi="Times New Roman" w:cs="Times New Roman"/>
          <w:sz w:val="24"/>
          <w:szCs w:val="24"/>
        </w:rPr>
        <w:t xml:space="preserve"> </w:t>
      </w:r>
      <w:r w:rsidR="00557D84" w:rsidRPr="00CC2F3C">
        <w:rPr>
          <w:rFonts w:ascii="Times New Roman" w:eastAsia="Times New Roman" w:hAnsi="Times New Roman" w:cs="Times New Roman"/>
          <w:color w:val="000000"/>
          <w:sz w:val="24"/>
          <w:szCs w:val="24"/>
          <w:lang w:val="en-US" w:bidi="en-US"/>
        </w:rPr>
        <w:t>Usaha Mikro, Kecil, Dan Menengah</w:t>
      </w:r>
      <w:r w:rsidR="00557D84">
        <w:rPr>
          <w:rFonts w:ascii="Times New Roman" w:eastAsia="Times New Roman" w:hAnsi="Times New Roman" w:cs="Times New Roman"/>
          <w:color w:val="000000"/>
          <w:sz w:val="24"/>
          <w:szCs w:val="24"/>
          <w:lang w:bidi="en-US"/>
        </w:rPr>
        <w:t>,</w:t>
      </w:r>
      <w:r w:rsidR="00557D84">
        <w:rPr>
          <w:rFonts w:ascii="Times New Roman" w:eastAsiaTheme="minorHAnsi" w:hAnsi="Times New Roman" w:cs="Times New Roman"/>
          <w:sz w:val="24"/>
          <w:szCs w:val="24"/>
        </w:rPr>
        <w:t xml:space="preserve"> </w:t>
      </w:r>
      <w:r w:rsidR="00557D84" w:rsidRPr="0020197E">
        <w:rPr>
          <w:rFonts w:ascii="Times New Roman" w:eastAsia="Times New Roman" w:hAnsi="Times New Roman" w:cs="Times New Roman"/>
          <w:color w:val="000000"/>
          <w:sz w:val="24"/>
          <w:szCs w:val="24"/>
          <w:lang w:val="en-US" w:bidi="en-US"/>
        </w:rPr>
        <w:t>Peratura</w:t>
      </w:r>
      <w:r w:rsidR="00557D84">
        <w:rPr>
          <w:rFonts w:ascii="Times New Roman" w:eastAsia="Times New Roman" w:hAnsi="Times New Roman" w:cs="Times New Roman"/>
          <w:color w:val="000000"/>
          <w:sz w:val="24"/>
          <w:szCs w:val="24"/>
          <w:lang w:val="en-US" w:bidi="en-US"/>
        </w:rPr>
        <w:t>n Pemerintah No</w:t>
      </w:r>
      <w:r w:rsidR="00557D84">
        <w:rPr>
          <w:rFonts w:ascii="Times New Roman" w:eastAsia="Times New Roman" w:hAnsi="Times New Roman" w:cs="Times New Roman"/>
          <w:color w:val="000000"/>
          <w:sz w:val="24"/>
          <w:szCs w:val="24"/>
          <w:lang w:bidi="en-US"/>
        </w:rPr>
        <w:t>.</w:t>
      </w:r>
      <w:r w:rsidR="00557D84">
        <w:rPr>
          <w:rFonts w:ascii="Times New Roman" w:eastAsia="Times New Roman" w:hAnsi="Times New Roman" w:cs="Times New Roman"/>
          <w:color w:val="000000"/>
          <w:sz w:val="24"/>
          <w:szCs w:val="24"/>
          <w:lang w:val="en-US" w:bidi="en-US"/>
        </w:rPr>
        <w:t xml:space="preserve"> 103 Tahun 2000</w:t>
      </w:r>
      <w:r w:rsidR="00557D84">
        <w:rPr>
          <w:rFonts w:ascii="Times New Roman" w:eastAsia="Times New Roman" w:hAnsi="Times New Roman" w:cs="Times New Roman"/>
          <w:color w:val="000000"/>
          <w:sz w:val="24"/>
          <w:szCs w:val="24"/>
          <w:lang w:bidi="en-US"/>
        </w:rPr>
        <w:t xml:space="preserve"> t</w:t>
      </w:r>
      <w:r w:rsidR="00557D84" w:rsidRPr="0020197E">
        <w:rPr>
          <w:rFonts w:ascii="Times New Roman" w:eastAsia="Times New Roman" w:hAnsi="Times New Roman" w:cs="Times New Roman"/>
          <w:color w:val="000000"/>
          <w:sz w:val="24"/>
          <w:szCs w:val="24"/>
          <w:lang w:val="en-US" w:bidi="en-US"/>
        </w:rPr>
        <w:t>entan</w:t>
      </w:r>
      <w:r w:rsidR="00557D84">
        <w:rPr>
          <w:rFonts w:ascii="Times New Roman" w:eastAsia="Times New Roman" w:hAnsi="Times New Roman" w:cs="Times New Roman"/>
          <w:color w:val="000000"/>
          <w:sz w:val="24"/>
          <w:szCs w:val="24"/>
          <w:lang w:val="en-US" w:bidi="en-US"/>
        </w:rPr>
        <w:t xml:space="preserve"> </w:t>
      </w:r>
      <w:r w:rsidR="00557D84" w:rsidRPr="0020197E">
        <w:rPr>
          <w:rFonts w:ascii="Times New Roman" w:eastAsia="Times New Roman" w:hAnsi="Times New Roman" w:cs="Times New Roman"/>
          <w:color w:val="000000"/>
          <w:sz w:val="24"/>
          <w:szCs w:val="24"/>
          <w:lang w:val="en-US" w:bidi="en-US"/>
        </w:rPr>
        <w:t>Pe</w:t>
      </w:r>
      <w:r w:rsidR="00557D84">
        <w:rPr>
          <w:rFonts w:ascii="Times New Roman" w:eastAsia="Times New Roman" w:hAnsi="Times New Roman" w:cs="Times New Roman"/>
          <w:color w:val="000000"/>
          <w:sz w:val="24"/>
          <w:szCs w:val="24"/>
          <w:lang w:val="en-US" w:bidi="en-US"/>
        </w:rPr>
        <w:t>rusahaan Umum (Perum) Pegadaian</w:t>
      </w:r>
      <w:r w:rsidR="00557D84">
        <w:rPr>
          <w:rFonts w:ascii="Times New Roman" w:eastAsia="Times New Roman" w:hAnsi="Times New Roman" w:cs="Times New Roman"/>
          <w:color w:val="000000"/>
          <w:sz w:val="24"/>
          <w:szCs w:val="24"/>
          <w:lang w:bidi="en-US"/>
        </w:rPr>
        <w:t>,</w:t>
      </w:r>
      <w:r w:rsidR="00557D84">
        <w:rPr>
          <w:rFonts w:ascii="Times New Roman" w:eastAsiaTheme="minorHAnsi" w:hAnsi="Times New Roman" w:cs="Times New Roman"/>
          <w:sz w:val="24"/>
          <w:szCs w:val="24"/>
        </w:rPr>
        <w:t xml:space="preserve"> </w:t>
      </w:r>
      <w:r w:rsidR="00557D84" w:rsidRPr="0020197E">
        <w:rPr>
          <w:rFonts w:ascii="Times New Roman" w:eastAsia="Times New Roman" w:hAnsi="Times New Roman" w:cs="Times New Roman"/>
          <w:color w:val="000000"/>
          <w:sz w:val="24"/>
          <w:szCs w:val="24"/>
          <w:lang w:val="en-US" w:bidi="en-US"/>
        </w:rPr>
        <w:t>Peratura</w:t>
      </w:r>
      <w:r w:rsidR="00557D84">
        <w:rPr>
          <w:rFonts w:ascii="Times New Roman" w:eastAsia="Times New Roman" w:hAnsi="Times New Roman" w:cs="Times New Roman"/>
          <w:color w:val="000000"/>
          <w:sz w:val="24"/>
          <w:szCs w:val="24"/>
          <w:lang w:val="en-US" w:bidi="en-US"/>
        </w:rPr>
        <w:t xml:space="preserve">n Pemerintah </w:t>
      </w:r>
      <w:r w:rsidR="00557D84">
        <w:rPr>
          <w:rFonts w:ascii="Times New Roman" w:eastAsia="Times New Roman" w:hAnsi="Times New Roman" w:cs="Times New Roman"/>
          <w:color w:val="000000"/>
          <w:sz w:val="24"/>
          <w:szCs w:val="24"/>
          <w:lang w:bidi="en-US"/>
        </w:rPr>
        <w:t xml:space="preserve"> </w:t>
      </w:r>
      <w:r w:rsidR="00557D84">
        <w:rPr>
          <w:rFonts w:ascii="Times New Roman" w:eastAsia="Times New Roman" w:hAnsi="Times New Roman" w:cs="Times New Roman"/>
          <w:color w:val="000000"/>
          <w:sz w:val="24"/>
          <w:szCs w:val="24"/>
          <w:lang w:val="en-US" w:bidi="en-US"/>
        </w:rPr>
        <w:t>No</w:t>
      </w:r>
      <w:r w:rsidR="00557D84">
        <w:rPr>
          <w:rFonts w:ascii="Times New Roman" w:eastAsia="Times New Roman" w:hAnsi="Times New Roman" w:cs="Times New Roman"/>
          <w:color w:val="000000"/>
          <w:sz w:val="24"/>
          <w:szCs w:val="24"/>
          <w:lang w:bidi="en-US"/>
        </w:rPr>
        <w:t>.</w:t>
      </w:r>
      <w:r w:rsidR="00557D84">
        <w:rPr>
          <w:rFonts w:ascii="Times New Roman" w:eastAsia="Times New Roman" w:hAnsi="Times New Roman" w:cs="Times New Roman"/>
          <w:color w:val="000000"/>
          <w:sz w:val="24"/>
          <w:szCs w:val="24"/>
          <w:lang w:val="en-US" w:bidi="en-US"/>
        </w:rPr>
        <w:t xml:space="preserve"> 20 Tahun 2011</w:t>
      </w:r>
      <w:r w:rsidR="00557D84">
        <w:rPr>
          <w:rFonts w:ascii="Times New Roman" w:eastAsia="Times New Roman" w:hAnsi="Times New Roman" w:cs="Times New Roman"/>
          <w:color w:val="000000"/>
          <w:sz w:val="24"/>
          <w:szCs w:val="24"/>
          <w:lang w:bidi="en-US"/>
        </w:rPr>
        <w:t xml:space="preserve"> t</w:t>
      </w:r>
      <w:r w:rsidR="00557D84" w:rsidRPr="0020197E">
        <w:rPr>
          <w:rFonts w:ascii="Times New Roman" w:eastAsia="Times New Roman" w:hAnsi="Times New Roman" w:cs="Times New Roman"/>
          <w:color w:val="000000"/>
          <w:sz w:val="24"/>
          <w:szCs w:val="24"/>
          <w:lang w:val="en-US" w:bidi="en-US"/>
        </w:rPr>
        <w:t>entang</w:t>
      </w:r>
      <w:r w:rsidR="00557D84">
        <w:rPr>
          <w:rFonts w:ascii="Times New Roman" w:eastAsia="Times New Roman" w:hAnsi="Times New Roman" w:cs="Times New Roman"/>
          <w:color w:val="000000"/>
          <w:sz w:val="24"/>
          <w:szCs w:val="24"/>
          <w:lang w:bidi="en-US"/>
        </w:rPr>
        <w:t xml:space="preserve"> </w:t>
      </w:r>
      <w:r w:rsidR="00557D84" w:rsidRPr="0020197E">
        <w:rPr>
          <w:rFonts w:ascii="Times New Roman" w:eastAsia="Times New Roman" w:hAnsi="Times New Roman" w:cs="Times New Roman"/>
          <w:color w:val="000000"/>
          <w:sz w:val="24"/>
          <w:szCs w:val="24"/>
          <w:lang w:val="en-US" w:bidi="en-US"/>
        </w:rPr>
        <w:t xml:space="preserve">Penambahan Penyertaan </w:t>
      </w:r>
      <w:r w:rsidR="00557D84">
        <w:rPr>
          <w:rFonts w:ascii="Times New Roman" w:eastAsia="Times New Roman" w:hAnsi="Times New Roman" w:cs="Times New Roman"/>
          <w:color w:val="000000"/>
          <w:sz w:val="24"/>
          <w:szCs w:val="24"/>
          <w:lang w:val="en-US" w:bidi="en-US"/>
        </w:rPr>
        <w:t>Modal Negara Republik Indonesia</w:t>
      </w:r>
      <w:r w:rsidR="00557D84">
        <w:rPr>
          <w:rFonts w:ascii="Times New Roman" w:eastAsia="Times New Roman" w:hAnsi="Times New Roman" w:cs="Times New Roman"/>
          <w:color w:val="000000"/>
          <w:sz w:val="24"/>
          <w:szCs w:val="24"/>
          <w:lang w:bidi="en-US"/>
        </w:rPr>
        <w:t xml:space="preserve"> </w:t>
      </w:r>
      <w:r w:rsidR="00557D84">
        <w:rPr>
          <w:rFonts w:ascii="Times New Roman" w:eastAsia="Times New Roman" w:hAnsi="Times New Roman" w:cs="Times New Roman"/>
          <w:color w:val="000000"/>
          <w:sz w:val="24"/>
          <w:szCs w:val="24"/>
          <w:lang w:val="en-US" w:bidi="en-US"/>
        </w:rPr>
        <w:t>Ke Dalam Modal Saham</w:t>
      </w:r>
      <w:r w:rsidR="00557D84">
        <w:rPr>
          <w:rFonts w:ascii="Times New Roman" w:eastAsia="Times New Roman" w:hAnsi="Times New Roman" w:cs="Times New Roman"/>
          <w:color w:val="000000"/>
          <w:sz w:val="24"/>
          <w:szCs w:val="24"/>
          <w:lang w:bidi="en-US"/>
        </w:rPr>
        <w:t xml:space="preserve"> </w:t>
      </w:r>
      <w:r w:rsidR="00557D84" w:rsidRPr="0020197E">
        <w:rPr>
          <w:rFonts w:ascii="Times New Roman" w:eastAsia="Times New Roman" w:hAnsi="Times New Roman" w:cs="Times New Roman"/>
          <w:color w:val="000000"/>
          <w:sz w:val="24"/>
          <w:szCs w:val="24"/>
          <w:lang w:val="en-US" w:bidi="en-US"/>
        </w:rPr>
        <w:t>Perusahaan</w:t>
      </w:r>
      <w:r w:rsidR="00557D84">
        <w:rPr>
          <w:rFonts w:ascii="Times New Roman" w:eastAsia="Times New Roman" w:hAnsi="Times New Roman" w:cs="Times New Roman"/>
          <w:color w:val="000000"/>
          <w:sz w:val="24"/>
          <w:szCs w:val="24"/>
          <w:lang w:bidi="en-US"/>
        </w:rPr>
        <w:t xml:space="preserve"> </w:t>
      </w:r>
      <w:r w:rsidR="00557D84">
        <w:rPr>
          <w:rFonts w:ascii="Times New Roman" w:eastAsia="Times New Roman" w:hAnsi="Times New Roman" w:cs="Times New Roman"/>
          <w:color w:val="000000"/>
          <w:sz w:val="24"/>
          <w:szCs w:val="24"/>
          <w:lang w:val="en-US" w:bidi="en-US"/>
        </w:rPr>
        <w:t>Perseroan</w:t>
      </w:r>
      <w:r w:rsidR="00557D84">
        <w:rPr>
          <w:rFonts w:ascii="Times New Roman" w:eastAsia="Times New Roman" w:hAnsi="Times New Roman" w:cs="Times New Roman"/>
          <w:color w:val="000000"/>
          <w:sz w:val="24"/>
          <w:szCs w:val="24"/>
          <w:lang w:bidi="en-US"/>
        </w:rPr>
        <w:t xml:space="preserve"> </w:t>
      </w:r>
      <w:r w:rsidR="00557D84" w:rsidRPr="0020197E">
        <w:rPr>
          <w:rFonts w:ascii="Times New Roman" w:eastAsia="Times New Roman" w:hAnsi="Times New Roman" w:cs="Times New Roman"/>
          <w:color w:val="000000"/>
          <w:sz w:val="24"/>
          <w:szCs w:val="24"/>
          <w:lang w:val="en-US" w:bidi="en-US"/>
        </w:rPr>
        <w:t>(Persero)</w:t>
      </w:r>
      <w:r w:rsidR="00A9321C">
        <w:rPr>
          <w:rFonts w:ascii="Times New Roman" w:eastAsia="Times New Roman" w:hAnsi="Times New Roman" w:cs="Times New Roman"/>
          <w:color w:val="000000"/>
          <w:sz w:val="24"/>
          <w:szCs w:val="24"/>
          <w:lang w:val="en-US" w:bidi="en-US"/>
        </w:rPr>
        <w:t xml:space="preserve"> , dan Peraturan Pemerintah No. 51 Tahun 2011  tentang Perubahan Bentuk Perusahaan dari  Perusahaan Umum (PERUM)  menjadi Perusahaan Perseroan  . </w:t>
      </w:r>
    </w:p>
    <w:p w:rsidR="00443D96" w:rsidRPr="00DA1708" w:rsidRDefault="00443D96" w:rsidP="00B36048">
      <w:pPr>
        <w:widowControl w:val="0"/>
        <w:autoSpaceDE w:val="0"/>
        <w:autoSpaceDN w:val="0"/>
        <w:adjustRightInd w:val="0"/>
        <w:spacing w:after="0" w:line="480" w:lineRule="auto"/>
        <w:ind w:left="851"/>
        <w:rPr>
          <w:rFonts w:ascii="Times New Roman" w:hAnsi="Times New Roman" w:cs="Times New Roman"/>
          <w:w w:val="103"/>
          <w:sz w:val="24"/>
          <w:szCs w:val="24"/>
        </w:rPr>
      </w:pPr>
      <w:r w:rsidRPr="00DA1708">
        <w:rPr>
          <w:rFonts w:ascii="Times New Roman" w:hAnsi="Times New Roman" w:cs="Times New Roman"/>
          <w:w w:val="103"/>
          <w:sz w:val="24"/>
          <w:szCs w:val="24"/>
        </w:rPr>
        <w:t>2).  Bahan Hukum Sekunder</w:t>
      </w:r>
    </w:p>
    <w:p w:rsidR="00443D96" w:rsidRPr="00DA1708" w:rsidRDefault="00443D96" w:rsidP="009672C0">
      <w:pPr>
        <w:spacing w:after="0" w:line="480" w:lineRule="auto"/>
        <w:ind w:left="1260"/>
        <w:jc w:val="both"/>
        <w:rPr>
          <w:rFonts w:ascii="Times New Roman" w:hAnsi="Times New Roman" w:cs="Times New Roman"/>
          <w:sz w:val="24"/>
          <w:szCs w:val="24"/>
        </w:rPr>
      </w:pPr>
      <w:r w:rsidRPr="00DA1708">
        <w:rPr>
          <w:rFonts w:ascii="Times New Roman" w:hAnsi="Times New Roman" w:cs="Times New Roman"/>
          <w:sz w:val="24"/>
          <w:szCs w:val="24"/>
        </w:rPr>
        <w:t xml:space="preserve">Bahan-bahan hukum yang erat hubungannya dengan bahan hukum </w:t>
      </w:r>
      <w:r w:rsidR="009672C0">
        <w:rPr>
          <w:rFonts w:ascii="Times New Roman" w:hAnsi="Times New Roman" w:cs="Times New Roman"/>
          <w:sz w:val="24"/>
          <w:szCs w:val="24"/>
          <w:lang w:val="en-US"/>
        </w:rPr>
        <w:t xml:space="preserve">   </w:t>
      </w:r>
      <w:r w:rsidRPr="00DA1708">
        <w:rPr>
          <w:rFonts w:ascii="Times New Roman" w:hAnsi="Times New Roman" w:cs="Times New Roman"/>
          <w:sz w:val="24"/>
          <w:szCs w:val="24"/>
        </w:rPr>
        <w:t xml:space="preserve">primer dan dapat membantu menganalisis dan memahami bahan hukum </w:t>
      </w:r>
      <w:r w:rsidR="009672C0">
        <w:rPr>
          <w:rFonts w:ascii="Times New Roman" w:hAnsi="Times New Roman" w:cs="Times New Roman"/>
          <w:sz w:val="24"/>
          <w:szCs w:val="24"/>
          <w:lang w:val="en-US"/>
        </w:rPr>
        <w:t xml:space="preserve"> </w:t>
      </w:r>
      <w:r w:rsidRPr="00DA1708">
        <w:rPr>
          <w:rFonts w:ascii="Times New Roman" w:hAnsi="Times New Roman" w:cs="Times New Roman"/>
          <w:sz w:val="24"/>
          <w:szCs w:val="24"/>
        </w:rPr>
        <w:t xml:space="preserve">primer antara lain pendapat para ahli ataupun dari hasil </w:t>
      </w:r>
      <w:r w:rsidRPr="00DA1708">
        <w:rPr>
          <w:rFonts w:ascii="Times New Roman" w:hAnsi="Times New Roman" w:cs="Times New Roman"/>
          <w:sz w:val="24"/>
          <w:szCs w:val="24"/>
        </w:rPr>
        <w:lastRenderedPageBreak/>
        <w:t xml:space="preserve">penelitian lain, </w:t>
      </w:r>
      <w:r w:rsidR="009672C0">
        <w:rPr>
          <w:rFonts w:ascii="Times New Roman" w:hAnsi="Times New Roman" w:cs="Times New Roman"/>
          <w:sz w:val="24"/>
          <w:szCs w:val="24"/>
          <w:lang w:val="en-US"/>
        </w:rPr>
        <w:t xml:space="preserve"> </w:t>
      </w:r>
      <w:r w:rsidRPr="00DA1708">
        <w:rPr>
          <w:rFonts w:ascii="Times New Roman" w:hAnsi="Times New Roman" w:cs="Times New Roman"/>
          <w:sz w:val="24"/>
          <w:szCs w:val="24"/>
        </w:rPr>
        <w:t>buku, jurnal hukum, artikel berita internet, koran, majalah dan lain-lain.</w:t>
      </w:r>
    </w:p>
    <w:p w:rsidR="00443D96" w:rsidRPr="00DA1708" w:rsidRDefault="00443D96" w:rsidP="009672C0">
      <w:pPr>
        <w:spacing w:after="0" w:line="480" w:lineRule="auto"/>
        <w:ind w:left="1260" w:hanging="360"/>
        <w:rPr>
          <w:rFonts w:ascii="Times New Roman" w:hAnsi="Times New Roman" w:cs="Times New Roman"/>
          <w:sz w:val="24"/>
          <w:szCs w:val="24"/>
        </w:rPr>
      </w:pPr>
      <w:r w:rsidRPr="00DA1708">
        <w:rPr>
          <w:rFonts w:ascii="Times New Roman" w:hAnsi="Times New Roman" w:cs="Times New Roman"/>
          <w:sz w:val="24"/>
          <w:szCs w:val="24"/>
        </w:rPr>
        <w:t>3). Bahan Tersier</w:t>
      </w:r>
    </w:p>
    <w:p w:rsidR="00443D96" w:rsidRPr="00DA1708" w:rsidRDefault="00443D96" w:rsidP="009672C0">
      <w:pPr>
        <w:widowControl w:val="0"/>
        <w:autoSpaceDE w:val="0"/>
        <w:autoSpaceDN w:val="0"/>
        <w:adjustRightInd w:val="0"/>
        <w:spacing w:after="0" w:line="480" w:lineRule="auto"/>
        <w:ind w:left="1260"/>
        <w:jc w:val="both"/>
        <w:rPr>
          <w:rFonts w:ascii="Times New Roman" w:hAnsi="Times New Roman" w:cs="Times New Roman"/>
          <w:w w:val="103"/>
          <w:sz w:val="24"/>
          <w:szCs w:val="24"/>
        </w:rPr>
      </w:pPr>
      <w:r w:rsidRPr="00DA1708">
        <w:rPr>
          <w:rFonts w:ascii="Times New Roman" w:hAnsi="Times New Roman" w:cs="Times New Roman"/>
          <w:sz w:val="24"/>
          <w:szCs w:val="24"/>
        </w:rPr>
        <w:t xml:space="preserve">Bahan-bahan lainnya yang ada relevansinya dengan pokok permasalahan yang memberikan informasi tentang bahan hukum primer dan sekunder antara lain, kamus hukum, kamus besar bahasa Indonesia, </w:t>
      </w:r>
      <w:r w:rsidRPr="00DA1708">
        <w:rPr>
          <w:rFonts w:ascii="Times New Roman" w:hAnsi="Times New Roman" w:cs="Times New Roman"/>
          <w:i/>
          <w:w w:val="103"/>
          <w:sz w:val="24"/>
          <w:szCs w:val="24"/>
        </w:rPr>
        <w:t>Black’s Law,</w:t>
      </w:r>
      <w:r w:rsidRPr="00DA1708">
        <w:rPr>
          <w:rFonts w:ascii="Times New Roman" w:hAnsi="Times New Roman" w:cs="Times New Roman"/>
          <w:sz w:val="24"/>
          <w:szCs w:val="24"/>
        </w:rPr>
        <w:t xml:space="preserve"> </w:t>
      </w:r>
      <w:r w:rsidRPr="00DA1708">
        <w:rPr>
          <w:rFonts w:ascii="Times New Roman" w:hAnsi="Times New Roman" w:cs="Times New Roman"/>
          <w:i/>
          <w:sz w:val="24"/>
          <w:szCs w:val="24"/>
        </w:rPr>
        <w:t>dictionary</w:t>
      </w:r>
      <w:r w:rsidRPr="00DA1708">
        <w:rPr>
          <w:rFonts w:ascii="Times New Roman" w:hAnsi="Times New Roman" w:cs="Times New Roman"/>
          <w:sz w:val="24"/>
          <w:szCs w:val="24"/>
        </w:rPr>
        <w:t xml:space="preserve">, </w:t>
      </w:r>
      <w:r w:rsidRPr="00DA1708">
        <w:rPr>
          <w:rFonts w:ascii="Times New Roman" w:hAnsi="Times New Roman" w:cs="Times New Roman"/>
          <w:w w:val="103"/>
          <w:sz w:val="24"/>
          <w:szCs w:val="24"/>
        </w:rPr>
        <w:t xml:space="preserve">ensiklopedia </w:t>
      </w:r>
      <w:r w:rsidRPr="00DA1708">
        <w:rPr>
          <w:rFonts w:ascii="Times New Roman" w:hAnsi="Times New Roman" w:cs="Times New Roman"/>
          <w:sz w:val="24"/>
          <w:szCs w:val="24"/>
        </w:rPr>
        <w:t xml:space="preserve">dan bahan di luar bidang hukum yang dapat menunjang dan melengkapi data penelitian, sehingga masalah dapat dipahami secara komprehensip. </w:t>
      </w:r>
    </w:p>
    <w:p w:rsidR="00443D96" w:rsidRPr="00DA1708" w:rsidRDefault="00443D96" w:rsidP="00B36048">
      <w:pPr>
        <w:spacing w:after="0" w:line="480" w:lineRule="auto"/>
        <w:ind w:left="993" w:hanging="284"/>
        <w:jc w:val="both"/>
        <w:rPr>
          <w:rFonts w:ascii="Times New Roman" w:hAnsi="Times New Roman" w:cs="Times New Roman"/>
          <w:sz w:val="24"/>
          <w:szCs w:val="24"/>
        </w:rPr>
      </w:pPr>
      <w:r w:rsidRPr="00DA1708">
        <w:rPr>
          <w:rFonts w:ascii="Times New Roman" w:hAnsi="Times New Roman" w:cs="Times New Roman"/>
          <w:sz w:val="24"/>
          <w:szCs w:val="24"/>
        </w:rPr>
        <w:t>b. Studi Lapangan, yaitu teknik pengumpulan data dengan mengadakan wawancara pada instansi terkait, serta pengumpulan bahan-bahan yang berkaitan dengan masalah yang akan dibahas.</w:t>
      </w:r>
      <w:r w:rsidR="00B31DC8" w:rsidRPr="00DA1708">
        <w:rPr>
          <w:rFonts w:ascii="Times New Roman" w:hAnsi="Times New Roman" w:cs="Times New Roman"/>
          <w:sz w:val="24"/>
          <w:szCs w:val="24"/>
          <w:lang w:val="en-US"/>
        </w:rPr>
        <w:t xml:space="preserve"> </w:t>
      </w:r>
      <w:r w:rsidRPr="00DA1708">
        <w:rPr>
          <w:rFonts w:ascii="Times New Roman" w:hAnsi="Times New Roman" w:cs="Times New Roman"/>
          <w:sz w:val="24"/>
          <w:szCs w:val="24"/>
        </w:rPr>
        <w:t>Penelitian ini dilakukan dengan cara menginventarisasi hukum positif dengan mempelajari dan menganalisis bahan-bahan hukum yang berkaitan dengan materi penelitian baik bahan hukum primer maupun bahan hukum sekunder,</w:t>
      </w:r>
      <w:r w:rsidR="00B31DC8" w:rsidRPr="00DA1708">
        <w:rPr>
          <w:rFonts w:ascii="Times New Roman" w:hAnsi="Times New Roman" w:cs="Times New Roman"/>
          <w:sz w:val="24"/>
          <w:szCs w:val="24"/>
          <w:lang w:val="en-US"/>
        </w:rPr>
        <w:t xml:space="preserve"> </w:t>
      </w:r>
      <w:r w:rsidRPr="00DA1708">
        <w:rPr>
          <w:rFonts w:ascii="Times New Roman" w:hAnsi="Times New Roman" w:cs="Times New Roman"/>
          <w:sz w:val="24"/>
          <w:szCs w:val="24"/>
        </w:rPr>
        <w:t xml:space="preserve">sehingga dapat diketemukan norma hukum </w:t>
      </w:r>
      <w:r w:rsidRPr="00DA1708">
        <w:rPr>
          <w:rFonts w:ascii="Times New Roman" w:hAnsi="Times New Roman" w:cs="Times New Roman"/>
          <w:i/>
          <w:sz w:val="24"/>
          <w:szCs w:val="24"/>
        </w:rPr>
        <w:t>in concreto</w:t>
      </w:r>
      <w:r w:rsidRPr="00DA1708">
        <w:rPr>
          <w:rFonts w:ascii="Times New Roman" w:hAnsi="Times New Roman" w:cs="Times New Roman"/>
          <w:sz w:val="24"/>
          <w:szCs w:val="24"/>
        </w:rPr>
        <w:t xml:space="preserve"> di masyarakat.</w:t>
      </w:r>
    </w:p>
    <w:p w:rsidR="00443D96" w:rsidRPr="00DA1708" w:rsidRDefault="00443D96" w:rsidP="00B36048">
      <w:pPr>
        <w:pStyle w:val="Heading2"/>
        <w:spacing w:before="0" w:line="480" w:lineRule="auto"/>
        <w:ind w:left="284" w:firstLine="0"/>
        <w:rPr>
          <w:rFonts w:ascii="Times New Roman" w:hAnsi="Times New Roman" w:cs="Times New Roman"/>
          <w:color w:val="auto"/>
          <w:spacing w:val="-3"/>
          <w:sz w:val="24"/>
          <w:szCs w:val="24"/>
          <w:lang w:val="id-ID"/>
        </w:rPr>
      </w:pPr>
      <w:r w:rsidRPr="00DA1708">
        <w:rPr>
          <w:rFonts w:ascii="Times New Roman" w:hAnsi="Times New Roman" w:cs="Times New Roman"/>
          <w:color w:val="auto"/>
          <w:spacing w:val="-3"/>
          <w:sz w:val="24"/>
          <w:szCs w:val="24"/>
          <w:lang w:val="id-ID"/>
        </w:rPr>
        <w:t xml:space="preserve">5.   Alat Pengumpulan Data </w:t>
      </w:r>
    </w:p>
    <w:p w:rsidR="00443D96" w:rsidRPr="00DA1708" w:rsidRDefault="00443D96" w:rsidP="00B36048">
      <w:pPr>
        <w:widowControl w:val="0"/>
        <w:autoSpaceDE w:val="0"/>
        <w:autoSpaceDN w:val="0"/>
        <w:adjustRightInd w:val="0"/>
        <w:spacing w:after="0" w:line="480" w:lineRule="auto"/>
        <w:ind w:left="993" w:right="191" w:hanging="284"/>
        <w:jc w:val="both"/>
        <w:rPr>
          <w:rFonts w:ascii="Times New Roman" w:hAnsi="Times New Roman" w:cs="Times New Roman"/>
          <w:w w:val="102"/>
          <w:sz w:val="24"/>
          <w:szCs w:val="24"/>
        </w:rPr>
      </w:pPr>
      <w:r w:rsidRPr="00DA1708">
        <w:rPr>
          <w:rFonts w:ascii="Times New Roman" w:hAnsi="Times New Roman" w:cs="Times New Roman"/>
          <w:w w:val="102"/>
          <w:sz w:val="24"/>
          <w:szCs w:val="24"/>
        </w:rPr>
        <w:t>a. Alat pengumpulan data dalam penelitian kepustakaan berupa catatan-catatan hasil inventarisasi bahan-bahan hukum , baik bahan hukum primer, sekunder dan tersier.</w:t>
      </w:r>
    </w:p>
    <w:p w:rsidR="00443D96" w:rsidRPr="00DA1708" w:rsidRDefault="00443D96" w:rsidP="00B36048">
      <w:pPr>
        <w:widowControl w:val="0"/>
        <w:autoSpaceDE w:val="0"/>
        <w:autoSpaceDN w:val="0"/>
        <w:adjustRightInd w:val="0"/>
        <w:spacing w:after="0" w:line="480" w:lineRule="auto"/>
        <w:ind w:left="993" w:right="191" w:hanging="284"/>
        <w:jc w:val="both"/>
        <w:rPr>
          <w:rFonts w:ascii="Times New Roman" w:hAnsi="Times New Roman" w:cs="Times New Roman"/>
          <w:w w:val="102"/>
          <w:sz w:val="24"/>
          <w:szCs w:val="24"/>
        </w:rPr>
      </w:pPr>
      <w:r w:rsidRPr="00DA1708">
        <w:rPr>
          <w:rFonts w:ascii="Times New Roman" w:hAnsi="Times New Roman" w:cs="Times New Roman"/>
          <w:w w:val="102"/>
          <w:sz w:val="24"/>
          <w:szCs w:val="24"/>
        </w:rPr>
        <w:t>b. Alat pengumpulan data dalam penelitian lapangan berupa</w:t>
      </w:r>
      <w:r w:rsidR="00B31DC8" w:rsidRPr="00DA1708">
        <w:rPr>
          <w:rFonts w:ascii="Times New Roman" w:hAnsi="Times New Roman" w:cs="Times New Roman"/>
          <w:w w:val="102"/>
          <w:sz w:val="24"/>
          <w:szCs w:val="24"/>
        </w:rPr>
        <w:t xml:space="preserve"> daftar pertanyaan terstruktur,</w:t>
      </w:r>
      <w:r w:rsidR="00B31DC8" w:rsidRPr="00DA1708">
        <w:rPr>
          <w:rFonts w:ascii="Times New Roman" w:hAnsi="Times New Roman" w:cs="Times New Roman"/>
          <w:w w:val="102"/>
          <w:sz w:val="24"/>
          <w:szCs w:val="24"/>
          <w:lang w:val="en-US"/>
        </w:rPr>
        <w:t xml:space="preserve"> </w:t>
      </w:r>
      <w:r w:rsidRPr="00DA1708">
        <w:rPr>
          <w:rFonts w:ascii="Times New Roman" w:hAnsi="Times New Roman" w:cs="Times New Roman"/>
          <w:w w:val="102"/>
          <w:sz w:val="24"/>
          <w:szCs w:val="24"/>
        </w:rPr>
        <w:t>tape, plasdisk, wawancara, observasi, interview dan lain-lain.</w:t>
      </w:r>
    </w:p>
    <w:p w:rsidR="00443D96" w:rsidRPr="00DA1708" w:rsidRDefault="00443D96" w:rsidP="00081764">
      <w:pPr>
        <w:pStyle w:val="Heading2"/>
        <w:spacing w:before="0" w:line="480" w:lineRule="auto"/>
        <w:ind w:left="284" w:firstLine="0"/>
        <w:rPr>
          <w:rFonts w:ascii="Times New Roman" w:hAnsi="Times New Roman" w:cs="Times New Roman"/>
          <w:color w:val="auto"/>
          <w:spacing w:val="-3"/>
          <w:sz w:val="24"/>
          <w:szCs w:val="24"/>
          <w:lang w:val="id-ID"/>
        </w:rPr>
      </w:pPr>
      <w:r w:rsidRPr="00DA1708">
        <w:rPr>
          <w:rFonts w:ascii="Times New Roman" w:hAnsi="Times New Roman" w:cs="Times New Roman"/>
          <w:color w:val="auto"/>
          <w:spacing w:val="-3"/>
          <w:sz w:val="24"/>
          <w:szCs w:val="24"/>
          <w:lang w:val="id-ID"/>
        </w:rPr>
        <w:lastRenderedPageBreak/>
        <w:t xml:space="preserve">6.  Analisis Data </w:t>
      </w:r>
    </w:p>
    <w:p w:rsidR="00443D96" w:rsidRDefault="00443D96" w:rsidP="00B36048">
      <w:pPr>
        <w:widowControl w:val="0"/>
        <w:autoSpaceDE w:val="0"/>
        <w:autoSpaceDN w:val="0"/>
        <w:adjustRightInd w:val="0"/>
        <w:spacing w:after="0" w:line="480" w:lineRule="auto"/>
        <w:ind w:left="567" w:right="49" w:firstLine="567"/>
        <w:jc w:val="both"/>
        <w:rPr>
          <w:rFonts w:ascii="Times New Roman" w:hAnsi="Times New Roman" w:cs="Times New Roman"/>
          <w:sz w:val="24"/>
          <w:szCs w:val="24"/>
          <w:vertAlign w:val="superscript"/>
        </w:rPr>
      </w:pPr>
      <w:r w:rsidRPr="00DA1708">
        <w:rPr>
          <w:rFonts w:ascii="Times New Roman" w:hAnsi="Times New Roman" w:cs="Times New Roman"/>
          <w:sz w:val="24"/>
          <w:szCs w:val="24"/>
        </w:rPr>
        <w:t xml:space="preserve">Hasil penelitian yang telah terkumpul akan dianalisis secara  </w:t>
      </w:r>
      <w:r w:rsidRPr="00DA1708">
        <w:rPr>
          <w:rFonts w:ascii="Times New Roman" w:hAnsi="Times New Roman" w:cs="Times New Roman"/>
          <w:i/>
          <w:sz w:val="24"/>
          <w:szCs w:val="24"/>
        </w:rPr>
        <w:t>Yuridis Kualitatif</w:t>
      </w:r>
      <w:r w:rsidRPr="00DA1708">
        <w:rPr>
          <w:rFonts w:ascii="Times New Roman" w:hAnsi="Times New Roman" w:cs="Times New Roman"/>
          <w:sz w:val="24"/>
          <w:szCs w:val="24"/>
        </w:rPr>
        <w:t>, yaitu seluruh data yang diperoleh diinventarisasi, dikaji dan diteliti secara menyeluruh, sistematis dan terintegrasi untuk mencapai kejelasan masalah yang akan dibahas.</w:t>
      </w:r>
      <w:r w:rsidRPr="00DA1708">
        <w:rPr>
          <w:rStyle w:val="FootnoteReference"/>
          <w:rFonts w:ascii="Times New Roman" w:hAnsi="Times New Roman"/>
          <w:sz w:val="24"/>
          <w:szCs w:val="24"/>
        </w:rPr>
        <w:footnoteReference w:id="27"/>
      </w:r>
      <w:r w:rsidRPr="00DA1708">
        <w:rPr>
          <w:rFonts w:ascii="Times New Roman" w:hAnsi="Times New Roman" w:cs="Times New Roman"/>
          <w:sz w:val="24"/>
          <w:szCs w:val="24"/>
          <w:vertAlign w:val="superscript"/>
        </w:rPr>
        <w:t>)</w:t>
      </w:r>
    </w:p>
    <w:p w:rsidR="00443D96" w:rsidRPr="00DA1708" w:rsidRDefault="00443D96" w:rsidP="00B36048">
      <w:pPr>
        <w:autoSpaceDE w:val="0"/>
        <w:autoSpaceDN w:val="0"/>
        <w:adjustRightInd w:val="0"/>
        <w:spacing w:after="0" w:line="480" w:lineRule="auto"/>
        <w:ind w:left="284"/>
        <w:jc w:val="both"/>
        <w:rPr>
          <w:rFonts w:ascii="Times New Roman" w:hAnsi="Times New Roman" w:cs="Times New Roman"/>
          <w:b/>
          <w:spacing w:val="-3"/>
          <w:sz w:val="24"/>
          <w:szCs w:val="24"/>
        </w:rPr>
      </w:pPr>
      <w:r w:rsidRPr="00DA1708">
        <w:rPr>
          <w:rFonts w:ascii="Times New Roman" w:hAnsi="Times New Roman" w:cs="Times New Roman"/>
          <w:b/>
          <w:spacing w:val="-3"/>
          <w:sz w:val="24"/>
          <w:szCs w:val="24"/>
        </w:rPr>
        <w:t xml:space="preserve">7. Lokasi Penelitian </w:t>
      </w:r>
    </w:p>
    <w:p w:rsidR="00443D96" w:rsidRPr="00DA1708" w:rsidRDefault="00443D96" w:rsidP="00B36048">
      <w:pPr>
        <w:autoSpaceDE w:val="0"/>
        <w:autoSpaceDN w:val="0"/>
        <w:adjustRightInd w:val="0"/>
        <w:spacing w:after="0" w:line="480" w:lineRule="auto"/>
        <w:ind w:left="567"/>
        <w:jc w:val="both"/>
        <w:rPr>
          <w:rFonts w:ascii="Times New Roman" w:hAnsi="Times New Roman" w:cs="Times New Roman"/>
          <w:w w:val="103"/>
          <w:sz w:val="24"/>
          <w:szCs w:val="24"/>
          <w:lang w:val="en-US"/>
        </w:rPr>
      </w:pPr>
      <w:r w:rsidRPr="00DA1708">
        <w:rPr>
          <w:rFonts w:ascii="Times New Roman" w:hAnsi="Times New Roman" w:cs="Times New Roman"/>
          <w:w w:val="103"/>
          <w:sz w:val="24"/>
          <w:szCs w:val="24"/>
        </w:rPr>
        <w:t xml:space="preserve">a.   Perpustakaan </w:t>
      </w:r>
    </w:p>
    <w:p w:rsidR="00443D96" w:rsidRPr="00DA1708" w:rsidRDefault="00B31DC8" w:rsidP="00B36048">
      <w:pPr>
        <w:autoSpaceDE w:val="0"/>
        <w:autoSpaceDN w:val="0"/>
        <w:adjustRightInd w:val="0"/>
        <w:spacing w:after="0" w:line="480" w:lineRule="auto"/>
        <w:ind w:left="1276" w:hanging="283"/>
        <w:jc w:val="both"/>
        <w:rPr>
          <w:rFonts w:ascii="Times New Roman" w:hAnsi="Times New Roman" w:cs="Times New Roman"/>
          <w:sz w:val="24"/>
          <w:szCs w:val="24"/>
        </w:rPr>
      </w:pPr>
      <w:r w:rsidRPr="00DA1708">
        <w:rPr>
          <w:rFonts w:ascii="Times New Roman" w:hAnsi="Times New Roman" w:cs="Times New Roman"/>
          <w:sz w:val="24"/>
          <w:szCs w:val="24"/>
          <w:lang w:val="en-US"/>
        </w:rPr>
        <w:t>1</w:t>
      </w:r>
      <w:r w:rsidR="00443D96" w:rsidRPr="00DA1708">
        <w:rPr>
          <w:rFonts w:ascii="Times New Roman" w:hAnsi="Times New Roman" w:cs="Times New Roman"/>
          <w:sz w:val="24"/>
          <w:szCs w:val="24"/>
        </w:rPr>
        <w:t>).Perpustakaan Umum Universitas Padjajaran, J</w:t>
      </w:r>
      <w:r w:rsidRPr="00DA1708">
        <w:rPr>
          <w:rFonts w:ascii="Times New Roman" w:hAnsi="Times New Roman" w:cs="Times New Roman"/>
          <w:sz w:val="24"/>
          <w:szCs w:val="24"/>
          <w:lang w:val="en-US"/>
        </w:rPr>
        <w:t>a</w:t>
      </w:r>
      <w:r w:rsidR="00443D96" w:rsidRPr="00DA1708">
        <w:rPr>
          <w:rFonts w:ascii="Times New Roman" w:hAnsi="Times New Roman" w:cs="Times New Roman"/>
          <w:sz w:val="24"/>
          <w:szCs w:val="24"/>
        </w:rPr>
        <w:t>l</w:t>
      </w:r>
      <w:r w:rsidRPr="00DA1708">
        <w:rPr>
          <w:rFonts w:ascii="Times New Roman" w:hAnsi="Times New Roman" w:cs="Times New Roman"/>
          <w:sz w:val="24"/>
          <w:szCs w:val="24"/>
          <w:lang w:val="en-US"/>
        </w:rPr>
        <w:t>a</w:t>
      </w:r>
      <w:r w:rsidR="00443D96" w:rsidRPr="00DA1708">
        <w:rPr>
          <w:rFonts w:ascii="Times New Roman" w:hAnsi="Times New Roman" w:cs="Times New Roman"/>
          <w:sz w:val="24"/>
          <w:szCs w:val="24"/>
        </w:rPr>
        <w:t>n Dipatiukur No. 35 Bandung</w:t>
      </w:r>
    </w:p>
    <w:p w:rsidR="00443D96" w:rsidRPr="00DA1708" w:rsidRDefault="00660895" w:rsidP="00B36048">
      <w:pPr>
        <w:autoSpaceDE w:val="0"/>
        <w:autoSpaceDN w:val="0"/>
        <w:adjustRightInd w:val="0"/>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lang w:val="en-US"/>
        </w:rPr>
        <w:t>2</w:t>
      </w:r>
      <w:r w:rsidR="00443D96" w:rsidRPr="00DA1708">
        <w:rPr>
          <w:rFonts w:ascii="Times New Roman" w:hAnsi="Times New Roman" w:cs="Times New Roman"/>
          <w:sz w:val="24"/>
          <w:szCs w:val="24"/>
        </w:rPr>
        <w:t>).Perpustakaan Fakultas Pascasarjana Unpas Jln Sumatra No 41 Bandung</w:t>
      </w:r>
    </w:p>
    <w:p w:rsidR="00443D96" w:rsidRPr="00DA1708" w:rsidRDefault="00660895" w:rsidP="00B36048">
      <w:pPr>
        <w:autoSpaceDE w:val="0"/>
        <w:autoSpaceDN w:val="0"/>
        <w:adjustRightInd w:val="0"/>
        <w:spacing w:after="0" w:line="480" w:lineRule="auto"/>
        <w:ind w:left="1276" w:hanging="283"/>
        <w:jc w:val="both"/>
        <w:rPr>
          <w:rFonts w:ascii="Times New Roman" w:hAnsi="Times New Roman" w:cs="Times New Roman"/>
          <w:i/>
          <w:w w:val="103"/>
          <w:sz w:val="24"/>
          <w:szCs w:val="24"/>
        </w:rPr>
      </w:pPr>
      <w:r>
        <w:rPr>
          <w:rFonts w:ascii="Times New Roman" w:hAnsi="Times New Roman" w:cs="Times New Roman"/>
          <w:sz w:val="24"/>
          <w:szCs w:val="24"/>
          <w:lang w:val="en-US"/>
        </w:rPr>
        <w:t>3</w:t>
      </w:r>
      <w:r w:rsidR="00443D96" w:rsidRPr="00DA1708">
        <w:rPr>
          <w:rFonts w:ascii="Times New Roman" w:hAnsi="Times New Roman" w:cs="Times New Roman"/>
          <w:sz w:val="24"/>
          <w:szCs w:val="24"/>
        </w:rPr>
        <w:t>). Perpustakaan Digital,</w:t>
      </w:r>
      <w:r w:rsidR="00443D96" w:rsidRPr="00DA1708">
        <w:rPr>
          <w:rStyle w:val="SubtleEmphasis"/>
          <w:rFonts w:ascii="Times New Roman" w:hAnsi="Times New Roman" w:cs="Times New Roman"/>
          <w:sz w:val="24"/>
          <w:szCs w:val="24"/>
        </w:rPr>
        <w:t xml:space="preserve"> </w:t>
      </w:r>
      <w:r w:rsidR="00443D96" w:rsidRPr="00DA1708">
        <w:rPr>
          <w:rStyle w:val="HTMLCite"/>
          <w:rFonts w:ascii="Times New Roman" w:hAnsi="Times New Roman" w:cs="Times New Roman"/>
          <w:sz w:val="24"/>
          <w:szCs w:val="24"/>
        </w:rPr>
        <w:t>www.</w:t>
      </w:r>
      <w:r w:rsidR="00443D96" w:rsidRPr="00DA1708">
        <w:rPr>
          <w:rStyle w:val="HTMLCite"/>
          <w:rFonts w:ascii="Times New Roman" w:hAnsi="Times New Roman" w:cs="Times New Roman"/>
          <w:bCs/>
          <w:sz w:val="24"/>
          <w:szCs w:val="24"/>
        </w:rPr>
        <w:t>hukumonline.com</w:t>
      </w:r>
      <w:r w:rsidR="00443D96" w:rsidRPr="00DA1708">
        <w:rPr>
          <w:rStyle w:val="HTMLCite"/>
          <w:rFonts w:ascii="Times New Roman" w:hAnsi="Times New Roman" w:cs="Times New Roman"/>
          <w:sz w:val="24"/>
          <w:szCs w:val="24"/>
        </w:rPr>
        <w:t>/</w:t>
      </w:r>
      <w:r w:rsidR="00443D96" w:rsidRPr="00DA1708">
        <w:rPr>
          <w:rStyle w:val="HTMLCite"/>
          <w:rFonts w:ascii="Times New Roman" w:hAnsi="Times New Roman" w:cs="Times New Roman"/>
          <w:bCs/>
          <w:sz w:val="24"/>
          <w:szCs w:val="24"/>
        </w:rPr>
        <w:t>klinik</w:t>
      </w:r>
    </w:p>
    <w:p w:rsidR="00443D96" w:rsidRPr="00DA1708" w:rsidRDefault="00443D96" w:rsidP="00B36048">
      <w:pPr>
        <w:tabs>
          <w:tab w:val="left" w:pos="567"/>
        </w:tabs>
        <w:spacing w:after="0" w:line="480" w:lineRule="auto"/>
        <w:ind w:left="993" w:hanging="993"/>
        <w:jc w:val="both"/>
        <w:rPr>
          <w:rFonts w:ascii="Times New Roman" w:hAnsi="Times New Roman" w:cs="Times New Roman"/>
          <w:sz w:val="24"/>
          <w:szCs w:val="24"/>
        </w:rPr>
      </w:pPr>
      <w:r w:rsidRPr="00DA1708">
        <w:rPr>
          <w:rFonts w:ascii="Times New Roman" w:hAnsi="Times New Roman" w:cs="Times New Roman"/>
          <w:sz w:val="24"/>
          <w:szCs w:val="24"/>
        </w:rPr>
        <w:t xml:space="preserve">         b.    </w:t>
      </w:r>
      <w:r w:rsidR="00B31DC8" w:rsidRPr="00DA1708">
        <w:rPr>
          <w:rFonts w:ascii="Times New Roman" w:hAnsi="Times New Roman" w:cs="Times New Roman"/>
          <w:sz w:val="24"/>
          <w:szCs w:val="24"/>
          <w:lang w:val="en-US"/>
        </w:rPr>
        <w:t>Lapangan</w:t>
      </w:r>
    </w:p>
    <w:p w:rsidR="00443D96" w:rsidRPr="00DA1708" w:rsidRDefault="00443D96" w:rsidP="009672C0">
      <w:pPr>
        <w:tabs>
          <w:tab w:val="left" w:pos="567"/>
        </w:tabs>
        <w:spacing w:after="0" w:line="480" w:lineRule="auto"/>
        <w:ind w:left="1282" w:hanging="288"/>
        <w:jc w:val="both"/>
        <w:rPr>
          <w:rFonts w:ascii="Times New Roman" w:hAnsi="Times New Roman" w:cs="Times New Roman"/>
          <w:sz w:val="24"/>
          <w:szCs w:val="24"/>
        </w:rPr>
      </w:pPr>
      <w:r w:rsidRPr="00DA1708">
        <w:rPr>
          <w:rFonts w:ascii="Times New Roman" w:hAnsi="Times New Roman" w:cs="Times New Roman"/>
          <w:sz w:val="24"/>
          <w:szCs w:val="24"/>
        </w:rPr>
        <w:t>1).Kantor Pusat PT Pegadaian (Persero) Jalan Kramat 162  Lantai 1-4 Kenari Jakarta Pusat 104340</w:t>
      </w:r>
    </w:p>
    <w:p w:rsidR="00443D96" w:rsidRPr="00DA1708" w:rsidRDefault="00443D96" w:rsidP="009672C0">
      <w:pPr>
        <w:tabs>
          <w:tab w:val="left" w:pos="567"/>
        </w:tabs>
        <w:spacing w:after="0" w:line="480" w:lineRule="auto"/>
        <w:ind w:left="1282" w:hanging="288"/>
        <w:jc w:val="both"/>
        <w:rPr>
          <w:rStyle w:val="Emphasis"/>
          <w:rFonts w:ascii="Times New Roman" w:hAnsi="Times New Roman"/>
          <w:i w:val="0"/>
          <w:sz w:val="24"/>
          <w:szCs w:val="24"/>
        </w:rPr>
      </w:pPr>
      <w:r w:rsidRPr="00DA1708">
        <w:rPr>
          <w:rFonts w:ascii="Times New Roman" w:hAnsi="Times New Roman" w:cs="Times New Roman"/>
          <w:sz w:val="24"/>
          <w:szCs w:val="24"/>
        </w:rPr>
        <w:t>2).Kantor Cabang PT Pegadaian (Persero) Pungkur Kota Bandung Jalan Pungkur No. 125, Balong Gede, Regol Kota Bandung</w:t>
      </w:r>
      <w:r w:rsidRPr="00DA1708">
        <w:rPr>
          <w:rStyle w:val="Emphasis"/>
          <w:rFonts w:ascii="Times New Roman" w:hAnsi="Times New Roman"/>
          <w:i w:val="0"/>
          <w:sz w:val="24"/>
          <w:szCs w:val="24"/>
        </w:rPr>
        <w:t xml:space="preserve"> </w:t>
      </w:r>
    </w:p>
    <w:p w:rsidR="00557D84" w:rsidRDefault="00557D84" w:rsidP="00DC5459">
      <w:pPr>
        <w:pStyle w:val="Tableofcontents0"/>
        <w:shd w:val="clear" w:color="auto" w:fill="auto"/>
        <w:tabs>
          <w:tab w:val="left" w:pos="838"/>
          <w:tab w:val="right" w:leader="dot" w:pos="7348"/>
        </w:tabs>
        <w:spacing w:line="480" w:lineRule="auto"/>
        <w:ind w:left="851" w:hanging="851"/>
        <w:jc w:val="center"/>
        <w:rPr>
          <w:rFonts w:ascii="Times New Roman" w:hAnsi="Times New Roman" w:cs="Times New Roman"/>
          <w:sz w:val="24"/>
          <w:szCs w:val="24"/>
        </w:rPr>
      </w:pPr>
    </w:p>
    <w:p w:rsidR="00557D84" w:rsidRDefault="00557D84" w:rsidP="00DC5459">
      <w:pPr>
        <w:pStyle w:val="Tableofcontents0"/>
        <w:shd w:val="clear" w:color="auto" w:fill="auto"/>
        <w:tabs>
          <w:tab w:val="left" w:pos="838"/>
          <w:tab w:val="right" w:leader="dot" w:pos="7348"/>
        </w:tabs>
        <w:spacing w:line="480" w:lineRule="auto"/>
        <w:ind w:left="851" w:hanging="851"/>
        <w:jc w:val="center"/>
        <w:rPr>
          <w:rFonts w:ascii="Times New Roman" w:hAnsi="Times New Roman" w:cs="Times New Roman"/>
          <w:sz w:val="24"/>
          <w:szCs w:val="24"/>
        </w:rPr>
      </w:pPr>
    </w:p>
    <w:p w:rsidR="00557D84" w:rsidRDefault="00557D84" w:rsidP="00DC5459">
      <w:pPr>
        <w:pStyle w:val="Tableofcontents0"/>
        <w:shd w:val="clear" w:color="auto" w:fill="auto"/>
        <w:tabs>
          <w:tab w:val="left" w:pos="838"/>
          <w:tab w:val="right" w:leader="dot" w:pos="7348"/>
        </w:tabs>
        <w:spacing w:line="480" w:lineRule="auto"/>
        <w:ind w:left="851" w:hanging="851"/>
        <w:jc w:val="center"/>
        <w:rPr>
          <w:rFonts w:ascii="Times New Roman" w:hAnsi="Times New Roman" w:cs="Times New Roman"/>
          <w:sz w:val="24"/>
          <w:szCs w:val="24"/>
        </w:rPr>
      </w:pPr>
    </w:p>
    <w:p w:rsidR="00557D84" w:rsidRDefault="00557D84" w:rsidP="00DC5459">
      <w:pPr>
        <w:pStyle w:val="Tableofcontents0"/>
        <w:shd w:val="clear" w:color="auto" w:fill="auto"/>
        <w:tabs>
          <w:tab w:val="left" w:pos="838"/>
          <w:tab w:val="right" w:leader="dot" w:pos="7348"/>
        </w:tabs>
        <w:spacing w:line="480" w:lineRule="auto"/>
        <w:ind w:left="851" w:hanging="851"/>
        <w:jc w:val="center"/>
        <w:rPr>
          <w:rFonts w:ascii="Times New Roman" w:hAnsi="Times New Roman" w:cs="Times New Roman"/>
          <w:sz w:val="24"/>
          <w:szCs w:val="24"/>
        </w:rPr>
      </w:pPr>
    </w:p>
    <w:p w:rsidR="00557D84" w:rsidRDefault="00557D84" w:rsidP="00DC5459">
      <w:pPr>
        <w:pStyle w:val="Tableofcontents0"/>
        <w:shd w:val="clear" w:color="auto" w:fill="auto"/>
        <w:tabs>
          <w:tab w:val="left" w:pos="838"/>
          <w:tab w:val="right" w:leader="dot" w:pos="7348"/>
        </w:tabs>
        <w:spacing w:line="480" w:lineRule="auto"/>
        <w:ind w:left="851" w:hanging="851"/>
        <w:jc w:val="center"/>
        <w:rPr>
          <w:rFonts w:ascii="Times New Roman" w:hAnsi="Times New Roman" w:cs="Times New Roman"/>
          <w:sz w:val="24"/>
          <w:szCs w:val="24"/>
        </w:rPr>
      </w:pPr>
    </w:p>
    <w:p w:rsidR="00557D84" w:rsidRDefault="00557D84" w:rsidP="00DC5459">
      <w:pPr>
        <w:pStyle w:val="Tableofcontents0"/>
        <w:shd w:val="clear" w:color="auto" w:fill="auto"/>
        <w:tabs>
          <w:tab w:val="left" w:pos="838"/>
          <w:tab w:val="right" w:leader="dot" w:pos="7348"/>
        </w:tabs>
        <w:spacing w:line="480" w:lineRule="auto"/>
        <w:ind w:left="851" w:hanging="851"/>
        <w:jc w:val="center"/>
        <w:rPr>
          <w:rFonts w:ascii="Times New Roman" w:hAnsi="Times New Roman" w:cs="Times New Roman"/>
          <w:sz w:val="24"/>
          <w:szCs w:val="24"/>
          <w:lang w:val="en-US"/>
        </w:rPr>
      </w:pPr>
    </w:p>
    <w:p w:rsidR="00B634D9" w:rsidRPr="00B634D9" w:rsidRDefault="00B634D9" w:rsidP="00DC5459">
      <w:pPr>
        <w:pStyle w:val="Tableofcontents0"/>
        <w:shd w:val="clear" w:color="auto" w:fill="auto"/>
        <w:tabs>
          <w:tab w:val="left" w:pos="838"/>
          <w:tab w:val="right" w:leader="dot" w:pos="7348"/>
        </w:tabs>
        <w:spacing w:line="480" w:lineRule="auto"/>
        <w:ind w:left="851" w:hanging="851"/>
        <w:jc w:val="center"/>
        <w:rPr>
          <w:rFonts w:ascii="Times New Roman" w:hAnsi="Times New Roman" w:cs="Times New Roman"/>
          <w:sz w:val="24"/>
          <w:szCs w:val="24"/>
          <w:lang w:val="en-US"/>
        </w:rPr>
      </w:pPr>
    </w:p>
    <w:p w:rsidR="007A7D7C" w:rsidRPr="00DA1708" w:rsidRDefault="007A7D7C" w:rsidP="00610D99">
      <w:pPr>
        <w:pStyle w:val="Bodytext20"/>
        <w:shd w:val="clear" w:color="auto" w:fill="auto"/>
        <w:spacing w:before="0" w:after="240" w:line="240" w:lineRule="auto"/>
        <w:ind w:left="960" w:hanging="928"/>
        <w:jc w:val="both"/>
        <w:rPr>
          <w:rFonts w:ascii="Times New Roman" w:hAnsi="Times New Roman" w:cs="Times New Roman"/>
          <w:sz w:val="24"/>
          <w:szCs w:val="24"/>
        </w:rPr>
      </w:pPr>
      <w:r w:rsidRPr="00DA1708">
        <w:rPr>
          <w:rFonts w:ascii="Times New Roman" w:eastAsia="Times New Roman" w:hAnsi="Times New Roman" w:cs="Times New Roman"/>
          <w:color w:val="000000"/>
          <w:sz w:val="24"/>
          <w:szCs w:val="24"/>
          <w:lang w:val="en-US" w:bidi="en-US"/>
        </w:rPr>
        <w:t>.</w:t>
      </w:r>
    </w:p>
    <w:sectPr w:rsidR="007A7D7C" w:rsidRPr="00DA1708" w:rsidSect="009F1E4D">
      <w:headerReference w:type="default" r:id="rId8"/>
      <w:footerReference w:type="default" r:id="rId9"/>
      <w:type w:val="continuous"/>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120" w:rsidRDefault="00261120" w:rsidP="00B867B3">
      <w:pPr>
        <w:spacing w:after="0" w:line="240" w:lineRule="auto"/>
      </w:pPr>
      <w:r>
        <w:separator/>
      </w:r>
    </w:p>
  </w:endnote>
  <w:endnote w:type="continuationSeparator" w:id="1">
    <w:p w:rsidR="00261120" w:rsidRDefault="00261120" w:rsidP="00B867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 new roman">
    <w:altName w:val="Times New Roman"/>
    <w:panose1 w:val="00000000000000000000"/>
    <w:charset w:val="00"/>
    <w:family w:val="roman"/>
    <w:notTrueType/>
    <w:pitch w:val="default"/>
    <w:sig w:usb0="00000000" w:usb1="00000000" w:usb2="00000000" w:usb3="00000000" w:csb0="00000000" w:csb1="00000000"/>
  </w:font>
  <w:font w:name="Book Antiqua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73D" w:rsidRDefault="0039673D">
    <w:pPr>
      <w:pStyle w:val="Footer"/>
      <w:jc w:val="center"/>
    </w:pPr>
  </w:p>
  <w:p w:rsidR="0039673D" w:rsidRDefault="003967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120" w:rsidRDefault="00261120" w:rsidP="00B867B3">
      <w:pPr>
        <w:spacing w:after="0" w:line="240" w:lineRule="auto"/>
      </w:pPr>
      <w:r>
        <w:separator/>
      </w:r>
    </w:p>
  </w:footnote>
  <w:footnote w:type="continuationSeparator" w:id="1">
    <w:p w:rsidR="00261120" w:rsidRDefault="00261120" w:rsidP="00B867B3">
      <w:pPr>
        <w:spacing w:after="0" w:line="240" w:lineRule="auto"/>
      </w:pPr>
      <w:r>
        <w:continuationSeparator/>
      </w:r>
    </w:p>
  </w:footnote>
  <w:footnote w:id="2">
    <w:p w:rsidR="0039673D" w:rsidRDefault="0039673D" w:rsidP="00B36048">
      <w:pPr>
        <w:widowControl w:val="0"/>
        <w:autoSpaceDE w:val="0"/>
        <w:autoSpaceDN w:val="0"/>
        <w:adjustRightInd w:val="0"/>
        <w:spacing w:before="2" w:after="0" w:line="240" w:lineRule="auto"/>
        <w:ind w:left="426" w:firstLine="708"/>
      </w:pPr>
      <w:r w:rsidRPr="005219DB">
        <w:rPr>
          <w:rStyle w:val="FootnoteReference"/>
          <w:rFonts w:ascii="Times New Roman" w:hAnsi="Times New Roman"/>
          <w:sz w:val="20"/>
          <w:szCs w:val="20"/>
        </w:rPr>
        <w:footnoteRef/>
      </w:r>
      <w:r w:rsidRPr="005219DB">
        <w:rPr>
          <w:rFonts w:ascii="Times New Roman" w:hAnsi="Times New Roman"/>
          <w:sz w:val="20"/>
          <w:szCs w:val="20"/>
          <w:vertAlign w:val="superscript"/>
        </w:rPr>
        <w:t xml:space="preserve">) </w:t>
      </w:r>
      <w:r w:rsidRPr="005219DB">
        <w:rPr>
          <w:rFonts w:ascii="Times New Roman" w:hAnsi="Times New Roman"/>
          <w:color w:val="000000"/>
          <w:spacing w:val="-2"/>
          <w:sz w:val="20"/>
          <w:szCs w:val="20"/>
        </w:rPr>
        <w:t xml:space="preserve">Purwahid Patrik, Kashadi, </w:t>
      </w:r>
      <w:r w:rsidRPr="005219DB">
        <w:rPr>
          <w:rFonts w:ascii="Times New Roman" w:hAnsi="Times New Roman"/>
          <w:i/>
          <w:color w:val="000000"/>
          <w:spacing w:val="-2"/>
          <w:sz w:val="20"/>
          <w:szCs w:val="20"/>
        </w:rPr>
        <w:t>Hukum Jaminan Edisi Revisi dengan UUHT</w:t>
      </w:r>
      <w:r w:rsidRPr="005219DB">
        <w:rPr>
          <w:rFonts w:ascii="Times New Roman" w:hAnsi="Times New Roman"/>
          <w:color w:val="000000"/>
          <w:spacing w:val="-2"/>
          <w:sz w:val="20"/>
          <w:szCs w:val="20"/>
        </w:rPr>
        <w:t xml:space="preserve">, </w:t>
      </w:r>
      <w:r w:rsidRPr="005219DB">
        <w:rPr>
          <w:rFonts w:ascii="Times New Roman" w:hAnsi="Times New Roman"/>
          <w:color w:val="000000"/>
          <w:spacing w:val="-3"/>
          <w:sz w:val="20"/>
          <w:szCs w:val="20"/>
        </w:rPr>
        <w:t>Fakultas Hukum Universitas Diponegoro,Semarang.</w:t>
      </w:r>
      <w:r w:rsidRPr="005219DB">
        <w:rPr>
          <w:rFonts w:ascii="Times New Roman" w:hAnsi="Times New Roman"/>
          <w:color w:val="000000"/>
          <w:spacing w:val="-2"/>
          <w:sz w:val="20"/>
          <w:szCs w:val="20"/>
        </w:rPr>
        <w:t xml:space="preserve"> 2005.</w:t>
      </w:r>
      <w:r w:rsidRPr="005219DB">
        <w:rPr>
          <w:rFonts w:ascii="Times New Roman" w:hAnsi="Times New Roman"/>
          <w:color w:val="000000"/>
          <w:spacing w:val="-3"/>
          <w:sz w:val="20"/>
          <w:szCs w:val="20"/>
        </w:rPr>
        <w:t xml:space="preserve"> hlm. 33. </w:t>
      </w:r>
    </w:p>
  </w:footnote>
  <w:footnote w:id="3">
    <w:p w:rsidR="0039673D" w:rsidRDefault="0039673D" w:rsidP="00B867B3">
      <w:pPr>
        <w:widowControl w:val="0"/>
        <w:autoSpaceDE w:val="0"/>
        <w:autoSpaceDN w:val="0"/>
        <w:adjustRightInd w:val="0"/>
        <w:spacing w:before="2" w:after="120" w:line="240" w:lineRule="auto"/>
        <w:ind w:left="426" w:firstLine="708"/>
        <w:jc w:val="both"/>
      </w:pPr>
      <w:r w:rsidRPr="005219DB">
        <w:rPr>
          <w:rFonts w:ascii="Times New Roman" w:hAnsi="Times New Roman"/>
          <w:color w:val="000000"/>
          <w:spacing w:val="-2"/>
          <w:sz w:val="20"/>
          <w:szCs w:val="20"/>
          <w:vertAlign w:val="superscript"/>
        </w:rPr>
        <w:t xml:space="preserve"> 2)</w:t>
      </w:r>
      <w:r w:rsidRPr="005219DB">
        <w:rPr>
          <w:rFonts w:ascii="Times New Roman" w:hAnsi="Times New Roman"/>
          <w:color w:val="000000"/>
          <w:spacing w:val="-2"/>
          <w:sz w:val="20"/>
          <w:szCs w:val="20"/>
        </w:rPr>
        <w:t xml:space="preserve">Syarif Arbi, </w:t>
      </w:r>
      <w:r w:rsidRPr="005219DB">
        <w:rPr>
          <w:rFonts w:ascii="Times New Roman" w:hAnsi="Times New Roman"/>
          <w:i/>
          <w:color w:val="000000"/>
          <w:spacing w:val="-2"/>
          <w:sz w:val="20"/>
          <w:szCs w:val="20"/>
        </w:rPr>
        <w:t>Mengenal Bank dan Lembaga Keuangan Non Ba</w:t>
      </w:r>
      <w:r>
        <w:rPr>
          <w:rFonts w:ascii="Times New Roman" w:hAnsi="Times New Roman"/>
          <w:color w:val="000000"/>
          <w:spacing w:val="-2"/>
          <w:sz w:val="20"/>
          <w:szCs w:val="20"/>
        </w:rPr>
        <w:t xml:space="preserve">nk, Djambatan,Jakarta. 2002, hlm. 228. </w:t>
      </w:r>
    </w:p>
  </w:footnote>
  <w:footnote w:id="4">
    <w:p w:rsidR="0039673D" w:rsidRDefault="0039673D" w:rsidP="00894CFF">
      <w:pPr>
        <w:widowControl w:val="0"/>
        <w:tabs>
          <w:tab w:val="left" w:pos="1134"/>
        </w:tabs>
        <w:autoSpaceDE w:val="0"/>
        <w:autoSpaceDN w:val="0"/>
        <w:adjustRightInd w:val="0"/>
        <w:spacing w:after="0" w:line="240" w:lineRule="auto"/>
        <w:ind w:left="426"/>
        <w:jc w:val="both"/>
      </w:pPr>
      <w:r>
        <w:rPr>
          <w:rFonts w:ascii="Times New Roman" w:hAnsi="Times New Roman"/>
          <w:vertAlign w:val="superscript"/>
        </w:rPr>
        <w:t xml:space="preserve">                        </w:t>
      </w:r>
      <w:r w:rsidRPr="00306899">
        <w:rPr>
          <w:rStyle w:val="FootnoteReference"/>
          <w:rFonts w:ascii="Times New Roman" w:hAnsi="Times New Roman"/>
          <w:sz w:val="20"/>
          <w:szCs w:val="20"/>
        </w:rPr>
        <w:footnoteRef/>
      </w:r>
      <w:r w:rsidRPr="00306899">
        <w:rPr>
          <w:rFonts w:ascii="Times New Roman" w:hAnsi="Times New Roman"/>
          <w:sz w:val="20"/>
          <w:szCs w:val="20"/>
          <w:vertAlign w:val="superscript"/>
        </w:rPr>
        <w:t>)</w:t>
      </w:r>
      <w:r>
        <w:rPr>
          <w:rFonts w:ascii="Times New Roman" w:hAnsi="Times New Roman"/>
          <w:color w:val="000000"/>
          <w:spacing w:val="-2"/>
          <w:sz w:val="20"/>
          <w:szCs w:val="20"/>
        </w:rPr>
        <w:t>SE.</w:t>
      </w:r>
      <w:r w:rsidRPr="00306899">
        <w:rPr>
          <w:rFonts w:ascii="Times New Roman" w:hAnsi="Times New Roman"/>
          <w:color w:val="000000"/>
          <w:spacing w:val="-2"/>
          <w:sz w:val="20"/>
          <w:szCs w:val="20"/>
        </w:rPr>
        <w:t xml:space="preserve">No.72 /ULL.00211/2006 </w:t>
      </w:r>
      <w:r>
        <w:rPr>
          <w:rFonts w:ascii="Times New Roman" w:hAnsi="Times New Roman"/>
          <w:color w:val="000000"/>
          <w:spacing w:val="-2"/>
          <w:sz w:val="20"/>
          <w:szCs w:val="20"/>
        </w:rPr>
        <w:t>t</w:t>
      </w:r>
      <w:r w:rsidRPr="00306899">
        <w:rPr>
          <w:rFonts w:ascii="Times New Roman" w:hAnsi="Times New Roman"/>
          <w:i/>
          <w:color w:val="000000"/>
          <w:spacing w:val="-2"/>
          <w:sz w:val="20"/>
          <w:szCs w:val="20"/>
        </w:rPr>
        <w:t>entang Petunjuk Pelaksanaan SK Direksi</w:t>
      </w:r>
      <w:r w:rsidRPr="00306899">
        <w:rPr>
          <w:rFonts w:ascii="Times New Roman" w:hAnsi="Times New Roman"/>
          <w:color w:val="000000"/>
          <w:spacing w:val="-2"/>
          <w:sz w:val="20"/>
          <w:szCs w:val="20"/>
        </w:rPr>
        <w:t xml:space="preserve"> No.:1024/ULL.00211/2006 </w:t>
      </w:r>
      <w:r w:rsidRPr="00C13E73">
        <w:rPr>
          <w:rFonts w:ascii="Times New Roman" w:hAnsi="Times New Roman"/>
          <w:i/>
          <w:color w:val="000000"/>
          <w:spacing w:val="-2"/>
          <w:sz w:val="20"/>
          <w:szCs w:val="20"/>
        </w:rPr>
        <w:t>tentan</w:t>
      </w:r>
      <w:r w:rsidRPr="00306899">
        <w:rPr>
          <w:rFonts w:ascii="Times New Roman" w:hAnsi="Times New Roman"/>
          <w:i/>
          <w:color w:val="000000"/>
          <w:spacing w:val="-2"/>
          <w:sz w:val="20"/>
          <w:szCs w:val="20"/>
        </w:rPr>
        <w:t xml:space="preserve">g Penurunan </w:t>
      </w:r>
      <w:r w:rsidRPr="00306899">
        <w:rPr>
          <w:rFonts w:ascii="Times New Roman" w:hAnsi="Times New Roman"/>
          <w:i/>
          <w:color w:val="000000"/>
          <w:spacing w:val="-3"/>
          <w:sz w:val="20"/>
          <w:szCs w:val="20"/>
        </w:rPr>
        <w:t>Tarif</w:t>
      </w:r>
      <w:r>
        <w:rPr>
          <w:rFonts w:ascii="Times New Roman" w:hAnsi="Times New Roman"/>
          <w:i/>
          <w:color w:val="000000"/>
          <w:spacing w:val="-3"/>
          <w:sz w:val="20"/>
          <w:szCs w:val="20"/>
        </w:rPr>
        <w:t xml:space="preserve"> </w:t>
      </w:r>
      <w:r w:rsidRPr="00306899">
        <w:rPr>
          <w:rFonts w:ascii="Times New Roman" w:hAnsi="Times New Roman"/>
          <w:i/>
          <w:color w:val="000000"/>
          <w:spacing w:val="-3"/>
          <w:sz w:val="20"/>
          <w:szCs w:val="20"/>
        </w:rPr>
        <w:t xml:space="preserve"> Sewa Modal Kredit Cepat Aman </w:t>
      </w:r>
    </w:p>
  </w:footnote>
  <w:footnote w:id="5">
    <w:p w:rsidR="0039673D" w:rsidRPr="005219DB" w:rsidRDefault="0039673D" w:rsidP="00B867B3">
      <w:pPr>
        <w:widowControl w:val="0"/>
        <w:autoSpaceDE w:val="0"/>
        <w:autoSpaceDN w:val="0"/>
        <w:adjustRightInd w:val="0"/>
        <w:spacing w:before="2" w:after="0" w:line="360" w:lineRule="auto"/>
        <w:ind w:left="993" w:firstLine="141"/>
        <w:rPr>
          <w:rFonts w:ascii="Times New Roman" w:hAnsi="Times New Roman"/>
          <w:color w:val="000000"/>
          <w:spacing w:val="-2"/>
          <w:sz w:val="20"/>
          <w:szCs w:val="20"/>
        </w:rPr>
      </w:pPr>
      <w:r w:rsidRPr="00911118">
        <w:rPr>
          <w:rStyle w:val="FootnoteReference"/>
          <w:rFonts w:ascii="Times New Roman" w:hAnsi="Times New Roman"/>
          <w:sz w:val="20"/>
          <w:szCs w:val="20"/>
        </w:rPr>
        <w:footnoteRef/>
      </w:r>
      <w:r w:rsidRPr="00911118">
        <w:rPr>
          <w:rFonts w:ascii="Times New Roman" w:hAnsi="Times New Roman" w:cs="Times New Roman"/>
          <w:sz w:val="20"/>
          <w:szCs w:val="20"/>
          <w:vertAlign w:val="superscript"/>
        </w:rPr>
        <w:t xml:space="preserve"> )</w:t>
      </w:r>
      <w:r w:rsidRPr="005219DB">
        <w:rPr>
          <w:rFonts w:ascii="Times New Roman" w:hAnsi="Times New Roman"/>
          <w:color w:val="000000"/>
          <w:spacing w:val="-3"/>
          <w:sz w:val="24"/>
          <w:szCs w:val="24"/>
          <w:vertAlign w:val="superscript"/>
        </w:rPr>
        <w:t xml:space="preserve"> </w:t>
      </w:r>
      <w:r w:rsidRPr="00563323">
        <w:rPr>
          <w:rFonts w:ascii="Times New Roman" w:hAnsi="Times New Roman"/>
          <w:color w:val="000000"/>
          <w:spacing w:val="-3"/>
          <w:sz w:val="24"/>
          <w:szCs w:val="24"/>
        </w:rPr>
        <w:t xml:space="preserve"> </w:t>
      </w:r>
      <w:r w:rsidRPr="005219DB">
        <w:rPr>
          <w:rFonts w:ascii="Times New Roman" w:hAnsi="Times New Roman"/>
          <w:i/>
          <w:color w:val="000000"/>
          <w:spacing w:val="-3"/>
          <w:sz w:val="20"/>
          <w:szCs w:val="20"/>
        </w:rPr>
        <w:t xml:space="preserve">Op. </w:t>
      </w:r>
      <w:r w:rsidRPr="00081764">
        <w:rPr>
          <w:rFonts w:ascii="Times New Roman" w:hAnsi="Times New Roman"/>
          <w:i/>
          <w:color w:val="000000"/>
          <w:spacing w:val="-3"/>
          <w:sz w:val="20"/>
          <w:szCs w:val="20"/>
        </w:rPr>
        <w:t>Cit</w:t>
      </w:r>
      <w:r w:rsidRPr="005219DB">
        <w:rPr>
          <w:rFonts w:ascii="Times New Roman" w:hAnsi="Times New Roman"/>
          <w:color w:val="000000"/>
          <w:spacing w:val="-3"/>
          <w:sz w:val="20"/>
          <w:szCs w:val="20"/>
        </w:rPr>
        <w:t xml:space="preserve">.hlm .236. </w:t>
      </w:r>
    </w:p>
    <w:p w:rsidR="0039673D" w:rsidRDefault="0039673D" w:rsidP="00B867B3">
      <w:pPr>
        <w:widowControl w:val="0"/>
        <w:autoSpaceDE w:val="0"/>
        <w:autoSpaceDN w:val="0"/>
        <w:adjustRightInd w:val="0"/>
        <w:spacing w:before="2" w:after="0" w:line="360" w:lineRule="auto"/>
        <w:ind w:left="993" w:firstLine="141"/>
      </w:pPr>
    </w:p>
  </w:footnote>
  <w:footnote w:id="6">
    <w:p w:rsidR="0039673D" w:rsidRPr="000F5584" w:rsidRDefault="0039673D" w:rsidP="008A2F6B">
      <w:pPr>
        <w:spacing w:after="0"/>
        <w:ind w:firstLine="1134"/>
        <w:rPr>
          <w:rFonts w:ascii="Times New Roman" w:hAnsi="Times New Roman" w:cs="Times New Roman"/>
          <w:sz w:val="20"/>
          <w:szCs w:val="20"/>
        </w:rPr>
      </w:pPr>
      <w:r w:rsidRPr="000F5584">
        <w:rPr>
          <w:rFonts w:ascii="Times New Roman" w:hAnsi="Times New Roman" w:cs="Times New Roman"/>
          <w:sz w:val="20"/>
          <w:szCs w:val="20"/>
          <w:vertAlign w:val="superscript"/>
        </w:rPr>
        <w:footnoteRef/>
      </w:r>
      <w:r w:rsidRPr="000F5584">
        <w:rPr>
          <w:rFonts w:ascii="Times New Roman" w:hAnsi="Times New Roman" w:cs="Times New Roman"/>
          <w:sz w:val="20"/>
          <w:szCs w:val="20"/>
          <w:vertAlign w:val="superscript"/>
        </w:rPr>
        <w:t>)</w:t>
      </w:r>
      <w:r w:rsidRPr="00AC3EB1">
        <w:rPr>
          <w:rFonts w:ascii="Times New Roman" w:hAnsi="Times New Roman" w:cs="Times New Roman"/>
          <w:sz w:val="20"/>
          <w:szCs w:val="20"/>
        </w:rPr>
        <w:t xml:space="preserve"> Notonegoro , </w:t>
      </w:r>
      <w:r w:rsidRPr="00AC3EB1">
        <w:rPr>
          <w:rFonts w:ascii="Times New Roman" w:hAnsi="Times New Roman" w:cs="Times New Roman"/>
          <w:i/>
          <w:sz w:val="20"/>
          <w:szCs w:val="20"/>
        </w:rPr>
        <w:t>Pancasila Secara Utuh Populer,</w:t>
      </w:r>
      <w:r w:rsidRPr="00AC3EB1">
        <w:rPr>
          <w:rFonts w:ascii="Times New Roman" w:hAnsi="Times New Roman" w:cs="Times New Roman"/>
          <w:sz w:val="20"/>
          <w:szCs w:val="20"/>
        </w:rPr>
        <w:t xml:space="preserve">  Pancoran Tujuh,Jakarta,1975.hlm.4.</w:t>
      </w:r>
    </w:p>
  </w:footnote>
  <w:footnote w:id="7">
    <w:p w:rsidR="0039673D" w:rsidRPr="00464E0F" w:rsidRDefault="0039673D" w:rsidP="008A2F6B">
      <w:pPr>
        <w:tabs>
          <w:tab w:val="left" w:pos="1134"/>
        </w:tabs>
        <w:spacing w:after="0" w:line="240" w:lineRule="auto"/>
        <w:ind w:left="284"/>
        <w:jc w:val="both"/>
        <w:rPr>
          <w:rFonts w:ascii="Times New Roman" w:eastAsia="Times New Roman" w:hAnsi="Times New Roman" w:cs="Times New Roman"/>
          <w:sz w:val="20"/>
          <w:szCs w:val="20"/>
        </w:rPr>
      </w:pPr>
      <w:r>
        <w:rPr>
          <w:rFonts w:ascii="Times New Roman" w:hAnsi="Times New Roman" w:cs="Times New Roman"/>
          <w:sz w:val="20"/>
          <w:szCs w:val="20"/>
          <w:vertAlign w:val="superscript"/>
        </w:rPr>
        <w:t xml:space="preserve">                             </w:t>
      </w:r>
      <w:r w:rsidRPr="00A6416D">
        <w:rPr>
          <w:rStyle w:val="FootnoteReference"/>
          <w:rFonts w:ascii="Times New Roman" w:hAnsi="Times New Roman"/>
          <w:sz w:val="20"/>
          <w:szCs w:val="20"/>
        </w:rPr>
        <w:footnoteRef/>
      </w:r>
      <w:r w:rsidRPr="00A6416D">
        <w:rPr>
          <w:rFonts w:ascii="Times New Roman" w:hAnsi="Times New Roman" w:cs="Times New Roman"/>
          <w:sz w:val="20"/>
          <w:szCs w:val="20"/>
          <w:vertAlign w:val="superscript"/>
        </w:rPr>
        <w:t>)</w:t>
      </w:r>
      <w:r w:rsidRPr="00A6416D">
        <w:rPr>
          <w:rFonts w:ascii="Times New Roman" w:hAnsi="Times New Roman" w:cs="Times New Roman"/>
          <w:sz w:val="20"/>
          <w:szCs w:val="20"/>
        </w:rPr>
        <w:t xml:space="preserve"> </w:t>
      </w:r>
      <w:r w:rsidRPr="00A6416D">
        <w:rPr>
          <w:rFonts w:ascii="Times New Roman" w:eastAsia="Times New Roman" w:hAnsi="Times New Roman" w:cs="Times New Roman"/>
          <w:sz w:val="20"/>
          <w:szCs w:val="20"/>
        </w:rPr>
        <w:t xml:space="preserve">Mochtar Kusumaatmadja, </w:t>
      </w:r>
      <w:r w:rsidRPr="00A6416D">
        <w:rPr>
          <w:rFonts w:ascii="Times New Roman" w:eastAsia="Times New Roman" w:hAnsi="Times New Roman" w:cs="Times New Roman"/>
          <w:i/>
          <w:iCs/>
          <w:sz w:val="20"/>
          <w:szCs w:val="20"/>
        </w:rPr>
        <w:t>Konsep-Konsep Hukum, Dalam Pembangunan,</w:t>
      </w:r>
      <w:r w:rsidRPr="00A6416D">
        <w:rPr>
          <w:rFonts w:ascii="Times New Roman" w:eastAsia="Times New Roman" w:hAnsi="Times New Roman" w:cs="Times New Roman"/>
          <w:sz w:val="20"/>
          <w:szCs w:val="20"/>
        </w:rPr>
        <w:t xml:space="preserve"> Alumni, Bandung</w:t>
      </w:r>
      <w:r>
        <w:rPr>
          <w:rFonts w:ascii="Times New Roman" w:eastAsia="Times New Roman" w:hAnsi="Times New Roman" w:cs="Times New Roman"/>
          <w:sz w:val="20"/>
          <w:szCs w:val="20"/>
        </w:rPr>
        <w:t xml:space="preserve">, </w:t>
      </w:r>
      <w:r w:rsidRPr="00A6416D">
        <w:rPr>
          <w:rFonts w:ascii="Times New Roman" w:eastAsia="Times New Roman" w:hAnsi="Times New Roman" w:cs="Times New Roman"/>
          <w:sz w:val="20"/>
          <w:szCs w:val="20"/>
        </w:rPr>
        <w:t xml:space="preserve"> 2006, hlm. 13-14.</w:t>
      </w:r>
    </w:p>
  </w:footnote>
  <w:footnote w:id="8">
    <w:p w:rsidR="0039673D" w:rsidRPr="00414923" w:rsidRDefault="0039673D" w:rsidP="008A2F6B">
      <w:pPr>
        <w:pStyle w:val="FootnoteText"/>
        <w:ind w:left="284" w:firstLine="850"/>
        <w:jc w:val="both"/>
        <w:rPr>
          <w:rFonts w:ascii="Times New Roman" w:hAnsi="Times New Roman"/>
          <w:vertAlign w:val="superscript"/>
        </w:rPr>
      </w:pPr>
      <w:r w:rsidRPr="00414923">
        <w:rPr>
          <w:rStyle w:val="FootnoteReference"/>
          <w:rFonts w:ascii="Times New Roman" w:hAnsi="Times New Roman"/>
        </w:rPr>
        <w:footnoteRef/>
      </w:r>
      <w:r w:rsidRPr="00414923">
        <w:rPr>
          <w:rFonts w:ascii="Times New Roman" w:hAnsi="Times New Roman"/>
          <w:vertAlign w:val="superscript"/>
        </w:rPr>
        <w:t xml:space="preserve">) </w:t>
      </w:r>
      <w:r>
        <w:rPr>
          <w:rFonts w:ascii="Times New Roman" w:hAnsi="Times New Roman"/>
          <w:vertAlign w:val="superscript"/>
        </w:rPr>
        <w:t xml:space="preserve"> </w:t>
      </w:r>
      <w:r w:rsidRPr="00414923">
        <w:rPr>
          <w:rFonts w:ascii="Times New Roman" w:hAnsi="Times New Roman"/>
        </w:rPr>
        <w:t xml:space="preserve">Richard A. Posner, </w:t>
      </w:r>
      <w:r w:rsidRPr="00414923">
        <w:rPr>
          <w:rFonts w:ascii="Times New Roman" w:hAnsi="Times New Roman"/>
          <w:i/>
          <w:iCs/>
        </w:rPr>
        <w:t>Economic Analysis of Law</w:t>
      </w:r>
      <w:r w:rsidRPr="00414923">
        <w:rPr>
          <w:rFonts w:ascii="Times New Roman" w:hAnsi="Times New Roman"/>
        </w:rPr>
        <w:t>, Ed. 4, USA: Harvar University Press, 1994, h</w:t>
      </w:r>
      <w:r>
        <w:rPr>
          <w:rFonts w:ascii="Times New Roman" w:hAnsi="Times New Roman"/>
        </w:rPr>
        <w:t>lm</w:t>
      </w:r>
      <w:r w:rsidRPr="00414923">
        <w:rPr>
          <w:rFonts w:ascii="Times New Roman" w:hAnsi="Times New Roman"/>
        </w:rPr>
        <w:t>. 4.</w:t>
      </w:r>
    </w:p>
  </w:footnote>
  <w:footnote w:id="9">
    <w:p w:rsidR="0039673D" w:rsidRDefault="0039673D" w:rsidP="00FE2CEA">
      <w:pPr>
        <w:tabs>
          <w:tab w:val="left" w:pos="1134"/>
        </w:tabs>
        <w:spacing w:after="0" w:line="240" w:lineRule="auto"/>
        <w:ind w:left="284"/>
        <w:jc w:val="both"/>
      </w:pPr>
      <w:r>
        <w:rPr>
          <w:rFonts w:ascii="Times New Roman" w:hAnsi="Times New Roman"/>
          <w:sz w:val="20"/>
          <w:szCs w:val="20"/>
          <w:vertAlign w:val="superscript"/>
        </w:rPr>
        <w:t xml:space="preserve">                           </w:t>
      </w:r>
      <w:r>
        <w:rPr>
          <w:rStyle w:val="FootnoteReference"/>
          <w:rFonts w:ascii="Times New Roman" w:hAnsi="Times New Roman"/>
          <w:sz w:val="20"/>
          <w:szCs w:val="20"/>
        </w:rPr>
        <w:footnoteRef/>
      </w:r>
      <w:r>
        <w:rPr>
          <w:rFonts w:ascii="Times New Roman" w:hAnsi="Times New Roman"/>
          <w:sz w:val="20"/>
          <w:szCs w:val="20"/>
          <w:vertAlign w:val="superscript"/>
        </w:rPr>
        <w:t>)</w:t>
      </w:r>
      <w:r>
        <w:rPr>
          <w:rFonts w:ascii="Times New Roman" w:hAnsi="Times New Roman"/>
          <w:sz w:val="20"/>
          <w:szCs w:val="20"/>
        </w:rPr>
        <w:t xml:space="preserve"> Sudikno Mertokusumo, </w:t>
      </w:r>
      <w:r>
        <w:rPr>
          <w:rFonts w:ascii="Times New Roman" w:hAnsi="Times New Roman"/>
          <w:i/>
          <w:sz w:val="20"/>
          <w:szCs w:val="20"/>
        </w:rPr>
        <w:t>Catatan Kapita Selekta Hukum Perjanjian,</w:t>
      </w:r>
      <w:r>
        <w:rPr>
          <w:rFonts w:ascii="Times New Roman" w:hAnsi="Times New Roman"/>
          <w:sz w:val="20"/>
          <w:szCs w:val="20"/>
        </w:rPr>
        <w:t xml:space="preserve">  Bahan Penataran Dosen Hukum Perdata/Dagang, Yogyakarta, 1992, hlm. 14. </w:t>
      </w:r>
    </w:p>
  </w:footnote>
  <w:footnote w:id="10">
    <w:p w:rsidR="0039673D" w:rsidRDefault="0039673D" w:rsidP="00FE2CEA">
      <w:pPr>
        <w:tabs>
          <w:tab w:val="left" w:pos="1134"/>
        </w:tabs>
        <w:spacing w:after="0" w:line="240" w:lineRule="auto"/>
        <w:ind w:left="1134"/>
        <w:jc w:val="both"/>
      </w:pPr>
      <w:r>
        <w:rPr>
          <w:rStyle w:val="FootnoteReference"/>
          <w:rFonts w:ascii="Times New Roman" w:hAnsi="Times New Roman"/>
          <w:sz w:val="20"/>
          <w:szCs w:val="20"/>
        </w:rPr>
        <w:footnoteRef/>
      </w: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sz w:val="20"/>
          <w:szCs w:val="20"/>
        </w:rPr>
        <w:t>Ibi</w:t>
      </w:r>
      <w:r>
        <w:rPr>
          <w:rFonts w:ascii="Times New Roman" w:hAnsi="Times New Roman"/>
          <w:sz w:val="20"/>
          <w:szCs w:val="20"/>
        </w:rPr>
        <w:t>d, hlm. 15.</w:t>
      </w:r>
    </w:p>
  </w:footnote>
  <w:footnote w:id="11">
    <w:p w:rsidR="0039673D" w:rsidRDefault="0039673D" w:rsidP="00FE2CEA">
      <w:pPr>
        <w:spacing w:after="0" w:line="240" w:lineRule="auto"/>
        <w:jc w:val="both"/>
      </w:pPr>
      <w:r>
        <w:rPr>
          <w:vertAlign w:val="superscript"/>
        </w:rPr>
        <w:t xml:space="preserve">                                    </w:t>
      </w:r>
      <w:r>
        <w:rPr>
          <w:rStyle w:val="FootnoteReference"/>
        </w:rPr>
        <w:footnoteRef/>
      </w:r>
      <w:r>
        <w:rPr>
          <w:vertAlign w:val="superscript"/>
        </w:rPr>
        <w:t>)</w:t>
      </w:r>
      <w:r>
        <w:t xml:space="preserve"> </w:t>
      </w:r>
      <w:r>
        <w:rPr>
          <w:rFonts w:ascii="Times New Roman" w:hAnsi="Times New Roman"/>
          <w:sz w:val="24"/>
          <w:szCs w:val="24"/>
        </w:rPr>
        <w:t xml:space="preserve"> </w:t>
      </w:r>
      <w:r>
        <w:rPr>
          <w:rFonts w:ascii="Times New Roman" w:hAnsi="Times New Roman"/>
          <w:sz w:val="20"/>
          <w:szCs w:val="20"/>
        </w:rPr>
        <w:t xml:space="preserve">Mariam Badrulzaman , </w:t>
      </w:r>
      <w:r>
        <w:rPr>
          <w:rFonts w:ascii="Times New Roman" w:hAnsi="Times New Roman"/>
          <w:i/>
          <w:sz w:val="20"/>
          <w:szCs w:val="20"/>
        </w:rPr>
        <w:t>Perjanjian Kredit Bank</w:t>
      </w:r>
      <w:r>
        <w:rPr>
          <w:rFonts w:ascii="Times New Roman" w:hAnsi="Times New Roman"/>
          <w:sz w:val="20"/>
          <w:szCs w:val="20"/>
        </w:rPr>
        <w:t xml:space="preserve">,  Alumni, Bandung, 1983, hlm. 89. </w:t>
      </w:r>
    </w:p>
  </w:footnote>
  <w:footnote w:id="12">
    <w:p w:rsidR="0039673D" w:rsidRDefault="0039673D" w:rsidP="00D83B27">
      <w:pPr>
        <w:pStyle w:val="FootnoteText"/>
        <w:tabs>
          <w:tab w:val="left" w:pos="1134"/>
        </w:tabs>
        <w:spacing w:after="0" w:line="240" w:lineRule="auto"/>
      </w:pPr>
      <w:r>
        <w:rPr>
          <w:rFonts w:ascii="Times New Roman" w:hAnsi="Times New Roman"/>
          <w:vertAlign w:val="superscript"/>
        </w:rPr>
        <w:t xml:space="preserve">                                   </w:t>
      </w:r>
      <w:r w:rsidRPr="003720A8">
        <w:rPr>
          <w:rStyle w:val="FootnoteReference"/>
          <w:rFonts w:ascii="Times New Roman" w:eastAsiaTheme="majorEastAsia" w:hAnsi="Times New Roman"/>
        </w:rPr>
        <w:footnoteRef/>
      </w:r>
      <w:r w:rsidRPr="003720A8">
        <w:rPr>
          <w:rFonts w:ascii="Times New Roman" w:hAnsi="Times New Roman"/>
          <w:vertAlign w:val="superscript"/>
        </w:rPr>
        <w:t xml:space="preserve">) </w:t>
      </w:r>
      <w:hyperlink r:id="rId1" w:history="1">
        <w:r w:rsidRPr="006E71A4">
          <w:rPr>
            <w:rStyle w:val="Hyperlink"/>
            <w:rFonts w:ascii="Times New Roman" w:hAnsi="Times New Roman"/>
          </w:rPr>
          <w:t>http://calonsh.blogspot.com/2015/11/</w:t>
        </w:r>
        <w:r w:rsidRPr="006E71A4">
          <w:rPr>
            <w:rStyle w:val="Hyperlink"/>
            <w:rFonts w:ascii="Times New Roman" w:hAnsi="Times New Roman"/>
            <w:i/>
          </w:rPr>
          <w:t>hukum-perjanjian</w:t>
        </w:r>
        <w:r w:rsidRPr="006E71A4">
          <w:rPr>
            <w:rStyle w:val="Hyperlink"/>
            <w:rFonts w:ascii="Times New Roman" w:hAnsi="Times New Roman"/>
          </w:rPr>
          <w:t>.htm l</w:t>
        </w:r>
      </w:hyperlink>
      <w:r w:rsidRPr="00860B09">
        <w:rPr>
          <w:rFonts w:ascii="Times New Roman" w:hAnsi="Times New Roman"/>
          <w:sz w:val="24"/>
          <w:szCs w:val="24"/>
        </w:rPr>
        <w:t>,</w:t>
      </w:r>
    </w:p>
  </w:footnote>
  <w:footnote w:id="13">
    <w:p w:rsidR="0039673D" w:rsidRDefault="0039673D" w:rsidP="00DF0C11">
      <w:pPr>
        <w:spacing w:after="0" w:line="240" w:lineRule="auto"/>
        <w:jc w:val="both"/>
      </w:pPr>
      <w:r>
        <w:rPr>
          <w:vertAlign w:val="superscript"/>
        </w:rPr>
        <w:t xml:space="preserve"> </w:t>
      </w:r>
      <w:r>
        <w:rPr>
          <w:rStyle w:val="FootnoteReference"/>
        </w:rPr>
        <w:t xml:space="preserve">                               </w:t>
      </w:r>
      <w:r>
        <w:t xml:space="preserve"> </w:t>
      </w:r>
      <w:r>
        <w:rPr>
          <w:lang w:val="en-US"/>
        </w:rPr>
        <w:t xml:space="preserve">  </w:t>
      </w:r>
      <w:r>
        <w:rPr>
          <w:rStyle w:val="FootnoteReference"/>
        </w:rPr>
        <w:footnoteRef/>
      </w:r>
      <w:r>
        <w:rPr>
          <w:vertAlign w:val="superscript"/>
        </w:rPr>
        <w:t xml:space="preserve">) </w:t>
      </w:r>
      <w:r>
        <w:rPr>
          <w:rFonts w:ascii="Times New Roman" w:hAnsi="Times New Roman"/>
          <w:sz w:val="24"/>
          <w:szCs w:val="24"/>
        </w:rPr>
        <w:t xml:space="preserve"> </w:t>
      </w:r>
      <w:r>
        <w:rPr>
          <w:rFonts w:ascii="Times New Roman" w:hAnsi="Times New Roman"/>
          <w:i/>
          <w:sz w:val="20"/>
          <w:szCs w:val="20"/>
        </w:rPr>
        <w:t>Ibid</w:t>
      </w:r>
      <w:r>
        <w:rPr>
          <w:rFonts w:ascii="Times New Roman" w:hAnsi="Times New Roman"/>
          <w:sz w:val="20"/>
          <w:szCs w:val="20"/>
        </w:rPr>
        <w:t>, hlm. 16.</w:t>
      </w:r>
    </w:p>
  </w:footnote>
  <w:footnote w:id="14">
    <w:p w:rsidR="0039673D" w:rsidRDefault="0039673D" w:rsidP="00911118">
      <w:pPr>
        <w:tabs>
          <w:tab w:val="left" w:pos="1134"/>
        </w:tabs>
        <w:spacing w:after="0" w:line="240" w:lineRule="auto"/>
        <w:ind w:left="284" w:hanging="284"/>
        <w:jc w:val="both"/>
      </w:pPr>
      <w:r>
        <w:rPr>
          <w:rFonts w:ascii="Times New Roman" w:hAnsi="Times New Roman"/>
          <w:sz w:val="20"/>
          <w:szCs w:val="20"/>
          <w:vertAlign w:val="superscript"/>
        </w:rPr>
        <w:t xml:space="preserve">       </w:t>
      </w:r>
      <w:r w:rsidRPr="00812746">
        <w:rPr>
          <w:rFonts w:ascii="Times New Roman" w:hAnsi="Times New Roman"/>
          <w:sz w:val="20"/>
          <w:szCs w:val="20"/>
          <w:vertAlign w:val="superscript"/>
        </w:rPr>
        <w:t xml:space="preserve"> </w:t>
      </w:r>
      <w:r>
        <w:rPr>
          <w:rFonts w:ascii="Times New Roman" w:hAnsi="Times New Roman"/>
          <w:sz w:val="20"/>
          <w:szCs w:val="20"/>
          <w:vertAlign w:val="superscript"/>
        </w:rPr>
        <w:t xml:space="preserve">                               </w:t>
      </w:r>
      <w:r w:rsidRPr="00812746">
        <w:rPr>
          <w:rStyle w:val="FootnoteReference"/>
          <w:rFonts w:ascii="Times New Roman" w:hAnsi="Times New Roman"/>
          <w:sz w:val="20"/>
          <w:szCs w:val="20"/>
        </w:rPr>
        <w:footnoteRef/>
      </w:r>
      <w:r w:rsidRPr="00812746">
        <w:rPr>
          <w:rFonts w:ascii="Times New Roman" w:hAnsi="Times New Roman"/>
          <w:sz w:val="20"/>
          <w:szCs w:val="20"/>
          <w:vertAlign w:val="superscript"/>
        </w:rPr>
        <w:t>)</w:t>
      </w:r>
      <w:r w:rsidRPr="00812746">
        <w:rPr>
          <w:rFonts w:ascii="Times New Roman" w:hAnsi="Times New Roman"/>
          <w:sz w:val="20"/>
          <w:szCs w:val="20"/>
        </w:rPr>
        <w:t xml:space="preserve">Sudikno Mertokusumo, </w:t>
      </w:r>
      <w:r w:rsidRPr="00812746">
        <w:rPr>
          <w:rFonts w:ascii="Times New Roman" w:hAnsi="Times New Roman"/>
          <w:i/>
          <w:sz w:val="20"/>
          <w:szCs w:val="20"/>
        </w:rPr>
        <w:t>Penemuan Hukum (Sebuah Pengantar),</w:t>
      </w:r>
      <w:r>
        <w:rPr>
          <w:rFonts w:ascii="Times New Roman" w:hAnsi="Times New Roman"/>
          <w:sz w:val="20"/>
          <w:szCs w:val="20"/>
        </w:rPr>
        <w:t xml:space="preserve"> </w:t>
      </w:r>
      <w:r w:rsidRPr="00812746">
        <w:rPr>
          <w:rFonts w:ascii="Times New Roman" w:hAnsi="Times New Roman"/>
          <w:sz w:val="20"/>
          <w:szCs w:val="20"/>
        </w:rPr>
        <w:t xml:space="preserve">Liberty, Yogyakarta,  1996, hlm.103. </w:t>
      </w:r>
    </w:p>
  </w:footnote>
  <w:footnote w:id="15">
    <w:p w:rsidR="0039673D" w:rsidRDefault="0039673D" w:rsidP="00B31DC8">
      <w:pPr>
        <w:spacing w:after="0" w:line="240" w:lineRule="auto"/>
        <w:ind w:left="1134" w:hanging="141"/>
        <w:jc w:val="both"/>
      </w:pPr>
      <w:r>
        <w:rPr>
          <w:rFonts w:ascii="Times New Roman" w:hAnsi="Times New Roman"/>
          <w:sz w:val="20"/>
          <w:szCs w:val="20"/>
          <w:vertAlign w:val="superscript"/>
        </w:rPr>
        <w:t xml:space="preserve">      </w:t>
      </w:r>
      <w:r w:rsidRPr="0006682F">
        <w:rPr>
          <w:rStyle w:val="FootnoteReference"/>
          <w:rFonts w:ascii="Times New Roman" w:hAnsi="Times New Roman"/>
          <w:sz w:val="20"/>
          <w:szCs w:val="20"/>
        </w:rPr>
        <w:footnoteRef/>
      </w: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sz w:val="20"/>
          <w:szCs w:val="20"/>
        </w:rPr>
        <w:t>Ibid</w:t>
      </w:r>
      <w:r>
        <w:rPr>
          <w:rFonts w:ascii="Times New Roman" w:hAnsi="Times New Roman"/>
          <w:sz w:val="20"/>
          <w:szCs w:val="20"/>
        </w:rPr>
        <w:t xml:space="preserve">, hlm .33. </w:t>
      </w:r>
    </w:p>
  </w:footnote>
  <w:footnote w:id="16">
    <w:p w:rsidR="0039673D" w:rsidRDefault="0039673D" w:rsidP="00B31DC8">
      <w:pPr>
        <w:spacing w:after="0" w:line="240" w:lineRule="auto"/>
        <w:ind w:left="1134" w:hanging="141"/>
        <w:jc w:val="both"/>
      </w:pPr>
      <w:r w:rsidRPr="0006682F">
        <w:rPr>
          <w:rFonts w:ascii="Times New Roman" w:hAnsi="Times New Roman"/>
          <w:sz w:val="20"/>
          <w:szCs w:val="20"/>
          <w:vertAlign w:val="superscript"/>
        </w:rPr>
        <w:t xml:space="preserve">    </w:t>
      </w:r>
      <w:r>
        <w:rPr>
          <w:rFonts w:ascii="Times New Roman" w:hAnsi="Times New Roman"/>
          <w:sz w:val="20"/>
          <w:szCs w:val="20"/>
          <w:vertAlign w:val="superscript"/>
          <w:lang w:val="en-US"/>
        </w:rPr>
        <w:t xml:space="preserve"> </w:t>
      </w:r>
      <w:r>
        <w:rPr>
          <w:rFonts w:ascii="Times New Roman" w:hAnsi="Times New Roman"/>
          <w:sz w:val="20"/>
          <w:szCs w:val="20"/>
          <w:vertAlign w:val="superscript"/>
        </w:rPr>
        <w:t xml:space="preserve"> </w:t>
      </w:r>
      <w:r w:rsidRPr="0006682F">
        <w:rPr>
          <w:rStyle w:val="FootnoteReference"/>
          <w:rFonts w:ascii="Times New Roman" w:hAnsi="Times New Roman"/>
          <w:sz w:val="20"/>
          <w:szCs w:val="20"/>
        </w:rPr>
        <w:footnoteRef/>
      </w:r>
      <w:r>
        <w:rPr>
          <w:rFonts w:ascii="Times New Roman" w:hAnsi="Times New Roman"/>
          <w:i/>
          <w:sz w:val="20"/>
          <w:szCs w:val="20"/>
          <w:vertAlign w:val="superscript"/>
        </w:rPr>
        <w:t>)</w:t>
      </w:r>
      <w:r>
        <w:rPr>
          <w:rFonts w:ascii="Times New Roman" w:hAnsi="Times New Roman"/>
          <w:i/>
          <w:sz w:val="20"/>
          <w:szCs w:val="20"/>
        </w:rPr>
        <w:t xml:space="preserve">  Ibid</w:t>
      </w:r>
      <w:r>
        <w:rPr>
          <w:rFonts w:ascii="Times New Roman" w:hAnsi="Times New Roman"/>
          <w:sz w:val="20"/>
          <w:szCs w:val="20"/>
        </w:rPr>
        <w:t xml:space="preserve">,  hlm .32. </w:t>
      </w:r>
    </w:p>
  </w:footnote>
  <w:footnote w:id="17">
    <w:p w:rsidR="0039673D" w:rsidRDefault="0039673D" w:rsidP="00FE2CEA">
      <w:pPr>
        <w:tabs>
          <w:tab w:val="left" w:pos="1134"/>
        </w:tabs>
        <w:spacing w:after="0" w:line="240" w:lineRule="auto"/>
      </w:pPr>
      <w:r>
        <w:rPr>
          <w:rFonts w:ascii="Times New Roman" w:hAnsi="Times New Roman"/>
          <w:sz w:val="20"/>
          <w:szCs w:val="20"/>
        </w:rPr>
        <w:t xml:space="preserve">                      </w:t>
      </w:r>
      <w:r>
        <w:rPr>
          <w:rFonts w:ascii="Times New Roman" w:hAnsi="Times New Roman"/>
          <w:sz w:val="20"/>
          <w:szCs w:val="20"/>
          <w:lang w:val="en-US"/>
        </w:rPr>
        <w:t xml:space="preserve"> </w:t>
      </w:r>
      <w:r>
        <w:rPr>
          <w:rFonts w:ascii="Times New Roman" w:hAnsi="Times New Roman"/>
          <w:sz w:val="20"/>
          <w:szCs w:val="20"/>
        </w:rPr>
        <w:t xml:space="preserve"> </w:t>
      </w:r>
      <w:r>
        <w:rPr>
          <w:rFonts w:ascii="Times New Roman" w:hAnsi="Times New Roman"/>
          <w:sz w:val="20"/>
          <w:szCs w:val="20"/>
          <w:vertAlign w:val="superscript"/>
        </w:rPr>
        <w:footnoteRef/>
      </w:r>
      <w:r>
        <w:rPr>
          <w:rFonts w:ascii="Times New Roman" w:hAnsi="Times New Roman"/>
          <w:sz w:val="20"/>
          <w:szCs w:val="20"/>
          <w:vertAlign w:val="superscript"/>
        </w:rPr>
        <w:t>)</w:t>
      </w:r>
      <w:r>
        <w:rPr>
          <w:rFonts w:ascii="Times New Roman" w:hAnsi="Times New Roman"/>
          <w:sz w:val="20"/>
          <w:szCs w:val="20"/>
        </w:rPr>
        <w:t xml:space="preserve"> </w:t>
      </w:r>
      <w:r>
        <w:rPr>
          <w:rFonts w:ascii="Times New Roman" w:hAnsi="Times New Roman"/>
          <w:i/>
          <w:sz w:val="20"/>
          <w:szCs w:val="20"/>
        </w:rPr>
        <w:t>Ibid</w:t>
      </w:r>
      <w:r>
        <w:rPr>
          <w:rFonts w:ascii="Times New Roman" w:hAnsi="Times New Roman"/>
          <w:sz w:val="20"/>
          <w:szCs w:val="20"/>
        </w:rPr>
        <w:t>,  hlm. 10.</w:t>
      </w:r>
    </w:p>
  </w:footnote>
  <w:footnote w:id="18">
    <w:p w:rsidR="0039673D" w:rsidRDefault="0039673D" w:rsidP="00FE2CEA">
      <w:pPr>
        <w:pStyle w:val="FootnoteText"/>
        <w:spacing w:after="480" w:line="240" w:lineRule="auto"/>
        <w:ind w:left="426" w:firstLine="708"/>
        <w:jc w:val="both"/>
      </w:pPr>
      <w:r>
        <w:rPr>
          <w:rStyle w:val="FootnoteReference"/>
          <w:rFonts w:ascii="Times New Roman" w:eastAsiaTheme="majorEastAsia" w:hAnsi="Times New Roman"/>
        </w:rPr>
        <w:footnoteRef/>
      </w:r>
      <w:r>
        <w:rPr>
          <w:rFonts w:ascii="Times New Roman" w:hAnsi="Times New Roman"/>
          <w:vertAlign w:val="superscript"/>
        </w:rPr>
        <w:t xml:space="preserve"> ) </w:t>
      </w:r>
      <w:r>
        <w:rPr>
          <w:rFonts w:ascii="Times New Roman" w:hAnsi="Times New Roman"/>
        </w:rPr>
        <w:t xml:space="preserve">Salim H.S, </w:t>
      </w:r>
      <w:r>
        <w:rPr>
          <w:rFonts w:ascii="Times New Roman" w:hAnsi="Times New Roman"/>
          <w:i/>
        </w:rPr>
        <w:t>Perkembangan Hukum Jaminan Di Indonesia</w:t>
      </w:r>
      <w:r>
        <w:rPr>
          <w:rFonts w:ascii="Times New Roman" w:hAnsi="Times New Roman"/>
        </w:rPr>
        <w:t>, Raja Grafindo Persada, Jakarta, 2007.hlm.35</w:t>
      </w:r>
      <w:r>
        <w:rPr>
          <w:rFonts w:ascii="Times New Roman" w:hAnsi="Times New Roman"/>
          <w:lang w:val="id-ID"/>
        </w:rPr>
        <w:t>.</w:t>
      </w:r>
    </w:p>
  </w:footnote>
  <w:footnote w:id="19">
    <w:p w:rsidR="0039673D" w:rsidRPr="00EF6562" w:rsidRDefault="0039673D" w:rsidP="00C6479B">
      <w:pPr>
        <w:pStyle w:val="FootnoteText"/>
        <w:ind w:left="1134"/>
        <w:rPr>
          <w:rFonts w:ascii="Times New Roman" w:hAnsi="Times New Roman"/>
        </w:rPr>
      </w:pPr>
      <w:r w:rsidRPr="00EF6562">
        <w:rPr>
          <w:rStyle w:val="FootnoteReference"/>
          <w:rFonts w:ascii="Times New Roman" w:hAnsi="Times New Roman"/>
        </w:rPr>
        <w:footnoteRef/>
      </w:r>
      <w:r w:rsidRPr="00EF6562">
        <w:rPr>
          <w:rFonts w:ascii="Times New Roman" w:hAnsi="Times New Roman"/>
          <w:vertAlign w:val="superscript"/>
        </w:rPr>
        <w:t>)</w:t>
      </w:r>
      <w:r w:rsidRPr="00EF6562">
        <w:rPr>
          <w:rFonts w:ascii="Times New Roman" w:hAnsi="Times New Roman"/>
        </w:rPr>
        <w:t xml:space="preserve"> Hasibuan, </w:t>
      </w:r>
      <w:r w:rsidRPr="00EF6562">
        <w:rPr>
          <w:rFonts w:ascii="Times New Roman" w:hAnsi="Times New Roman"/>
          <w:i/>
        </w:rPr>
        <w:t>Kinerja dan harapan serta tantangan</w:t>
      </w:r>
      <w:r w:rsidRPr="00EF6562">
        <w:rPr>
          <w:rFonts w:ascii="Times New Roman" w:hAnsi="Times New Roman"/>
        </w:rPr>
        <w:t xml:space="preserve">, </w:t>
      </w:r>
      <w:r>
        <w:rPr>
          <w:rFonts w:ascii="Times New Roman" w:hAnsi="Times New Roman"/>
        </w:rPr>
        <w:t>M</w:t>
      </w:r>
      <w:r w:rsidRPr="00EF6562">
        <w:rPr>
          <w:rFonts w:ascii="Times New Roman" w:hAnsi="Times New Roman"/>
        </w:rPr>
        <w:t>ustika,Jakarta,2003.hlm.34</w:t>
      </w:r>
    </w:p>
  </w:footnote>
  <w:footnote w:id="20">
    <w:p w:rsidR="0039673D" w:rsidRDefault="0039673D" w:rsidP="00FE2CEA">
      <w:pPr>
        <w:widowControl w:val="0"/>
        <w:autoSpaceDE w:val="0"/>
        <w:autoSpaceDN w:val="0"/>
        <w:adjustRightInd w:val="0"/>
        <w:spacing w:before="88" w:after="0" w:line="218" w:lineRule="exact"/>
        <w:ind w:left="284" w:firstLine="850"/>
        <w:jc w:val="both"/>
      </w:pPr>
      <w:r>
        <w:rPr>
          <w:rStyle w:val="FootnoteReference"/>
        </w:rPr>
        <w:footnoteRef/>
      </w:r>
      <w:r>
        <w:rPr>
          <w:vertAlign w:val="superscript"/>
        </w:rPr>
        <w:t>)</w:t>
      </w:r>
      <w:r>
        <w:rPr>
          <w:rFonts w:ascii="Times New Roman" w:hAnsi="Times New Roman"/>
          <w:color w:val="000000"/>
          <w:spacing w:val="-1"/>
          <w:position w:val="4"/>
          <w:sz w:val="13"/>
          <w:szCs w:val="13"/>
        </w:rPr>
        <w:t xml:space="preserve"> </w:t>
      </w:r>
      <w:r>
        <w:rPr>
          <w:rFonts w:ascii="Times New Roman" w:hAnsi="Times New Roman"/>
          <w:color w:val="000000"/>
          <w:spacing w:val="-1"/>
          <w:position w:val="-4"/>
          <w:sz w:val="20"/>
          <w:szCs w:val="20"/>
        </w:rPr>
        <w:t xml:space="preserve">J. Satrio, </w:t>
      </w:r>
      <w:r>
        <w:rPr>
          <w:rFonts w:ascii="Times New Roman" w:hAnsi="Times New Roman"/>
          <w:i/>
          <w:color w:val="000000"/>
          <w:spacing w:val="-1"/>
          <w:position w:val="-4"/>
          <w:sz w:val="20"/>
          <w:szCs w:val="20"/>
        </w:rPr>
        <w:t>Hukum Perbankan Di Indonesia</w:t>
      </w:r>
      <w:r>
        <w:rPr>
          <w:rFonts w:ascii="Times New Roman" w:hAnsi="Times New Roman"/>
          <w:color w:val="000000"/>
          <w:spacing w:val="-1"/>
          <w:position w:val="-4"/>
          <w:sz w:val="20"/>
          <w:szCs w:val="20"/>
        </w:rPr>
        <w:t>, Citra Aditya Bakti, Bandung, 1996, hlm. 173</w:t>
      </w:r>
      <w:r>
        <w:rPr>
          <w:rFonts w:ascii="Times New Roman" w:hAnsi="Times New Roman"/>
          <w:color w:val="000000"/>
          <w:spacing w:val="-2"/>
          <w:sz w:val="20"/>
          <w:szCs w:val="20"/>
        </w:rPr>
        <w:t>.</w:t>
      </w:r>
    </w:p>
  </w:footnote>
  <w:footnote w:id="21">
    <w:p w:rsidR="0039673D" w:rsidRPr="00CA5CB6" w:rsidRDefault="0039673D" w:rsidP="00CA5CB6">
      <w:pPr>
        <w:widowControl w:val="0"/>
        <w:tabs>
          <w:tab w:val="left" w:pos="3260"/>
        </w:tabs>
        <w:autoSpaceDE w:val="0"/>
        <w:autoSpaceDN w:val="0"/>
        <w:adjustRightInd w:val="0"/>
        <w:spacing w:before="1" w:after="0" w:line="240" w:lineRule="auto"/>
        <w:ind w:left="1134"/>
        <w:jc w:val="both"/>
        <w:rPr>
          <w:rFonts w:ascii="Times New Roman" w:hAnsi="Times New Roman"/>
          <w:color w:val="000000"/>
          <w:spacing w:val="-2"/>
          <w:position w:val="-4"/>
          <w:sz w:val="20"/>
          <w:szCs w:val="20"/>
          <w:lang w:val="en-US"/>
        </w:rPr>
      </w:pPr>
      <w:r>
        <w:rPr>
          <w:rStyle w:val="FootnoteReference"/>
          <w:rFonts w:ascii="Times New Roman" w:hAnsi="Times New Roman"/>
          <w:sz w:val="20"/>
          <w:szCs w:val="20"/>
        </w:rPr>
        <w:footnoteRef/>
      </w:r>
      <w:r>
        <w:rPr>
          <w:rFonts w:ascii="Times New Roman" w:hAnsi="Times New Roman"/>
          <w:sz w:val="20"/>
          <w:szCs w:val="20"/>
          <w:vertAlign w:val="superscript"/>
        </w:rPr>
        <w:t>)</w:t>
      </w:r>
      <w:r>
        <w:rPr>
          <w:rFonts w:ascii="Times New Roman" w:hAnsi="Times New Roman"/>
          <w:i/>
          <w:sz w:val="20"/>
          <w:szCs w:val="20"/>
        </w:rPr>
        <w:t>Ibid</w:t>
      </w:r>
      <w:r>
        <w:rPr>
          <w:rFonts w:ascii="Times New Roman" w:hAnsi="Times New Roman"/>
          <w:color w:val="000000"/>
          <w:spacing w:val="-2"/>
          <w:position w:val="-4"/>
          <w:sz w:val="20"/>
          <w:szCs w:val="20"/>
        </w:rPr>
        <w:t>.</w:t>
      </w:r>
    </w:p>
  </w:footnote>
  <w:footnote w:id="22">
    <w:p w:rsidR="0039673D" w:rsidRDefault="0039673D" w:rsidP="00CA5CB6">
      <w:pPr>
        <w:pStyle w:val="FootnoteText"/>
        <w:spacing w:after="0" w:line="240" w:lineRule="auto"/>
        <w:ind w:left="1134"/>
      </w:pPr>
      <w:r>
        <w:rPr>
          <w:rStyle w:val="FootnoteReference"/>
          <w:rFonts w:ascii="Times New Roman" w:eastAsiaTheme="majorEastAsia" w:hAnsi="Times New Roman"/>
        </w:rPr>
        <w:footnoteRef/>
      </w:r>
      <w:r>
        <w:rPr>
          <w:rFonts w:ascii="Times New Roman" w:hAnsi="Times New Roman"/>
          <w:vertAlign w:val="superscript"/>
        </w:rPr>
        <w:t xml:space="preserve">) </w:t>
      </w:r>
      <w:r>
        <w:rPr>
          <w:rFonts w:ascii="Times New Roman" w:hAnsi="Times New Roman"/>
        </w:rPr>
        <w:t xml:space="preserve">Munir Fuady, </w:t>
      </w:r>
      <w:r>
        <w:rPr>
          <w:rFonts w:ascii="Times New Roman" w:hAnsi="Times New Roman"/>
          <w:i/>
        </w:rPr>
        <w:t>Jaminan Fidusia</w:t>
      </w:r>
      <w:r>
        <w:rPr>
          <w:rFonts w:ascii="Times New Roman" w:hAnsi="Times New Roman"/>
        </w:rPr>
        <w:t>, Citra Aditya Bakti,Bandung, 2003,hlm.20.</w:t>
      </w:r>
    </w:p>
  </w:footnote>
  <w:footnote w:id="23">
    <w:p w:rsidR="0039673D" w:rsidRDefault="0039673D" w:rsidP="00CA5CB6">
      <w:pPr>
        <w:pStyle w:val="FootnoteText"/>
        <w:spacing w:after="0" w:line="240" w:lineRule="auto"/>
        <w:ind w:left="1134"/>
      </w:pPr>
      <w:r>
        <w:rPr>
          <w:rStyle w:val="FootnoteReference"/>
          <w:rFonts w:ascii="Times New Roman" w:eastAsiaTheme="majorEastAsia" w:hAnsi="Times New Roman"/>
        </w:rPr>
        <w:footnoteRef/>
      </w:r>
      <w:r>
        <w:rPr>
          <w:rFonts w:ascii="Times New Roman" w:hAnsi="Times New Roman"/>
          <w:vertAlign w:val="superscript"/>
        </w:rPr>
        <w:t xml:space="preserve">) </w:t>
      </w:r>
      <w:r>
        <w:rPr>
          <w:rFonts w:ascii="Times New Roman" w:hAnsi="Times New Roman"/>
          <w:i/>
        </w:rPr>
        <w:t>Ibid.</w:t>
      </w:r>
    </w:p>
  </w:footnote>
  <w:footnote w:id="24">
    <w:p w:rsidR="0039673D" w:rsidRPr="0029505E" w:rsidRDefault="0039673D" w:rsidP="00B36048">
      <w:pPr>
        <w:spacing w:after="0" w:line="240" w:lineRule="auto"/>
        <w:ind w:left="284" w:firstLine="850"/>
        <w:jc w:val="both"/>
        <w:rPr>
          <w:rFonts w:ascii="Times New Roman" w:hAnsi="Times New Roman" w:cs="Times New Roman"/>
          <w:sz w:val="20"/>
          <w:szCs w:val="20"/>
        </w:rPr>
      </w:pPr>
      <w:r w:rsidRPr="0029505E">
        <w:rPr>
          <w:rFonts w:ascii="Times New Roman" w:hAnsi="Times New Roman" w:cs="Times New Roman"/>
          <w:sz w:val="20"/>
          <w:szCs w:val="20"/>
          <w:vertAlign w:val="superscript"/>
        </w:rPr>
        <w:footnoteRef/>
      </w:r>
      <w:r w:rsidRPr="0029505E">
        <w:rPr>
          <w:rFonts w:ascii="Times New Roman" w:hAnsi="Times New Roman" w:cs="Times New Roman"/>
          <w:sz w:val="20"/>
          <w:szCs w:val="20"/>
          <w:vertAlign w:val="superscript"/>
        </w:rPr>
        <w:t>)</w:t>
      </w:r>
      <w:r w:rsidRPr="0029505E">
        <w:rPr>
          <w:rFonts w:ascii="Times New Roman" w:hAnsi="Times New Roman" w:cs="Times New Roman"/>
          <w:sz w:val="20"/>
          <w:szCs w:val="20"/>
        </w:rPr>
        <w:t xml:space="preserve">Ronny Hanitijo Soemitro, </w:t>
      </w:r>
      <w:r w:rsidRPr="0029505E">
        <w:rPr>
          <w:rFonts w:ascii="Times New Roman" w:hAnsi="Times New Roman" w:cs="Times New Roman"/>
          <w:i/>
          <w:sz w:val="20"/>
          <w:szCs w:val="20"/>
        </w:rPr>
        <w:t>Metodologi Penelitian Hukum dan Jurimetri,</w:t>
      </w:r>
      <w:r w:rsidRPr="0029505E">
        <w:rPr>
          <w:rFonts w:ascii="Times New Roman" w:hAnsi="Times New Roman" w:cs="Times New Roman"/>
          <w:sz w:val="20"/>
          <w:szCs w:val="20"/>
        </w:rPr>
        <w:t xml:space="preserve"> Ghalia Indonseia, Jakarta, 1990, hlm. 11-12.</w:t>
      </w:r>
    </w:p>
  </w:footnote>
  <w:footnote w:id="25">
    <w:p w:rsidR="0039673D" w:rsidRPr="0029505E" w:rsidRDefault="0039673D" w:rsidP="002F23E9">
      <w:pPr>
        <w:spacing w:after="0" w:line="240" w:lineRule="auto"/>
        <w:ind w:left="284" w:firstLine="850"/>
        <w:rPr>
          <w:rFonts w:ascii="Times New Roman" w:hAnsi="Times New Roman" w:cs="Times New Roman"/>
          <w:sz w:val="20"/>
          <w:szCs w:val="20"/>
        </w:rPr>
      </w:pPr>
      <w:r w:rsidRPr="006F5EE9">
        <w:rPr>
          <w:rFonts w:ascii="Times New Roman" w:hAnsi="Times New Roman" w:cs="Times New Roman"/>
          <w:sz w:val="20"/>
          <w:szCs w:val="20"/>
          <w:vertAlign w:val="superscript"/>
        </w:rPr>
        <w:footnoteRef/>
      </w:r>
      <w:r w:rsidRPr="006F5EE9">
        <w:rPr>
          <w:rFonts w:ascii="Times New Roman" w:hAnsi="Times New Roman" w:cs="Times New Roman"/>
          <w:sz w:val="20"/>
          <w:szCs w:val="20"/>
          <w:vertAlign w:val="superscript"/>
        </w:rPr>
        <w:t>)</w:t>
      </w:r>
      <w:r w:rsidRPr="0029505E">
        <w:rPr>
          <w:rFonts w:ascii="Times New Roman" w:hAnsi="Times New Roman" w:cs="Times New Roman"/>
          <w:sz w:val="20"/>
          <w:szCs w:val="20"/>
        </w:rPr>
        <w:t xml:space="preserve">Peter Mahmud Marzuki, </w:t>
      </w:r>
      <w:r w:rsidRPr="0029505E">
        <w:rPr>
          <w:rFonts w:ascii="Times New Roman" w:hAnsi="Times New Roman" w:cs="Times New Roman"/>
          <w:i/>
          <w:sz w:val="20"/>
          <w:szCs w:val="20"/>
        </w:rPr>
        <w:t>Penelitian Hukum,</w:t>
      </w:r>
      <w:r w:rsidRPr="0029505E">
        <w:rPr>
          <w:rFonts w:ascii="Times New Roman" w:hAnsi="Times New Roman" w:cs="Times New Roman"/>
          <w:sz w:val="20"/>
          <w:szCs w:val="20"/>
        </w:rPr>
        <w:t xml:space="preserve"> Kencana Cetakan kedua, Jakarta, 2006, hlm.10.</w:t>
      </w:r>
    </w:p>
  </w:footnote>
  <w:footnote w:id="26">
    <w:p w:rsidR="0039673D" w:rsidRPr="0029505E" w:rsidRDefault="0039673D" w:rsidP="00B36048">
      <w:pPr>
        <w:spacing w:after="0" w:line="240" w:lineRule="auto"/>
        <w:ind w:left="1134"/>
        <w:rPr>
          <w:rFonts w:ascii="Times New Roman" w:hAnsi="Times New Roman" w:cs="Times New Roman"/>
          <w:sz w:val="20"/>
          <w:szCs w:val="20"/>
        </w:rPr>
      </w:pPr>
      <w:r>
        <w:rPr>
          <w:rFonts w:ascii="Times New Roman" w:hAnsi="Times New Roman" w:cs="Times New Roman"/>
          <w:sz w:val="20"/>
          <w:szCs w:val="20"/>
          <w:vertAlign w:val="superscript"/>
        </w:rPr>
        <w:t xml:space="preserve">      </w:t>
      </w:r>
      <w:r w:rsidRPr="006F5EE9">
        <w:rPr>
          <w:rFonts w:ascii="Times New Roman" w:hAnsi="Times New Roman" w:cs="Times New Roman"/>
          <w:sz w:val="20"/>
          <w:szCs w:val="20"/>
          <w:vertAlign w:val="superscript"/>
        </w:rPr>
        <w:footnoteRef/>
      </w:r>
      <w:r w:rsidRPr="006F5EE9">
        <w:rPr>
          <w:rFonts w:ascii="Times New Roman" w:hAnsi="Times New Roman" w:cs="Times New Roman"/>
          <w:sz w:val="20"/>
          <w:szCs w:val="20"/>
          <w:vertAlign w:val="superscript"/>
        </w:rPr>
        <w:t xml:space="preserve"> )</w:t>
      </w:r>
      <w:r w:rsidRPr="0029505E">
        <w:rPr>
          <w:rFonts w:ascii="Times New Roman" w:hAnsi="Times New Roman" w:cs="Times New Roman"/>
          <w:sz w:val="20"/>
          <w:szCs w:val="20"/>
        </w:rPr>
        <w:t xml:space="preserve"> </w:t>
      </w:r>
      <w:r w:rsidRPr="0029505E">
        <w:rPr>
          <w:rFonts w:ascii="Times New Roman" w:hAnsi="Times New Roman" w:cs="Times New Roman"/>
          <w:i/>
          <w:sz w:val="20"/>
          <w:szCs w:val="20"/>
        </w:rPr>
        <w:t>Ibid</w:t>
      </w:r>
      <w:r w:rsidRPr="0029505E">
        <w:rPr>
          <w:rFonts w:ascii="Times New Roman" w:hAnsi="Times New Roman" w:cs="Times New Roman"/>
          <w:sz w:val="20"/>
          <w:szCs w:val="20"/>
        </w:rPr>
        <w:t xml:space="preserve">. </w:t>
      </w:r>
      <w:r>
        <w:rPr>
          <w:rFonts w:ascii="Times New Roman" w:hAnsi="Times New Roman" w:cs="Times New Roman"/>
          <w:sz w:val="20"/>
          <w:szCs w:val="20"/>
        </w:rPr>
        <w:t>h</w:t>
      </w:r>
      <w:r w:rsidRPr="0029505E">
        <w:rPr>
          <w:rFonts w:ascii="Times New Roman" w:hAnsi="Times New Roman" w:cs="Times New Roman"/>
          <w:sz w:val="20"/>
          <w:szCs w:val="20"/>
        </w:rPr>
        <w:t>lm</w:t>
      </w:r>
      <w:r>
        <w:rPr>
          <w:rFonts w:ascii="Times New Roman" w:hAnsi="Times New Roman" w:cs="Times New Roman"/>
          <w:sz w:val="20"/>
          <w:szCs w:val="20"/>
        </w:rPr>
        <w:t>.</w:t>
      </w:r>
      <w:r w:rsidRPr="0029505E">
        <w:rPr>
          <w:rFonts w:ascii="Times New Roman" w:hAnsi="Times New Roman" w:cs="Times New Roman"/>
          <w:sz w:val="20"/>
          <w:szCs w:val="20"/>
        </w:rPr>
        <w:t xml:space="preserve"> 51.</w:t>
      </w:r>
    </w:p>
  </w:footnote>
  <w:footnote w:id="27">
    <w:p w:rsidR="0039673D" w:rsidRPr="0029505E" w:rsidRDefault="0039673D" w:rsidP="00443D96">
      <w:pPr>
        <w:ind w:left="1134"/>
        <w:rPr>
          <w:rFonts w:ascii="Times New Roman" w:hAnsi="Times New Roman" w:cs="Times New Roman"/>
          <w:sz w:val="20"/>
          <w:szCs w:val="20"/>
        </w:rPr>
      </w:pPr>
      <w:r>
        <w:rPr>
          <w:rFonts w:ascii="Times New Roman" w:hAnsi="Times New Roman" w:cs="Times New Roman"/>
          <w:sz w:val="20"/>
          <w:szCs w:val="20"/>
          <w:vertAlign w:val="superscript"/>
        </w:rPr>
        <w:t xml:space="preserve">           </w:t>
      </w:r>
      <w:r w:rsidRPr="0029505E">
        <w:rPr>
          <w:rFonts w:ascii="Times New Roman" w:hAnsi="Times New Roman" w:cs="Times New Roman"/>
          <w:sz w:val="20"/>
          <w:szCs w:val="20"/>
          <w:vertAlign w:val="superscript"/>
        </w:rPr>
        <w:footnoteRef/>
      </w:r>
      <w:r w:rsidRPr="0029505E">
        <w:rPr>
          <w:rFonts w:ascii="Times New Roman" w:hAnsi="Times New Roman" w:cs="Times New Roman"/>
          <w:sz w:val="20"/>
          <w:szCs w:val="20"/>
          <w:vertAlign w:val="superscript"/>
        </w:rPr>
        <w:t xml:space="preserve">) </w:t>
      </w:r>
      <w:r w:rsidRPr="0029505E">
        <w:rPr>
          <w:rFonts w:ascii="Times New Roman" w:hAnsi="Times New Roman" w:cs="Times New Roman"/>
          <w:sz w:val="20"/>
          <w:szCs w:val="20"/>
        </w:rPr>
        <w:t xml:space="preserve">Burhan Ashofa, </w:t>
      </w:r>
      <w:r w:rsidRPr="0029505E">
        <w:rPr>
          <w:rFonts w:ascii="Times New Roman" w:hAnsi="Times New Roman" w:cs="Times New Roman"/>
          <w:i/>
          <w:sz w:val="20"/>
          <w:szCs w:val="20"/>
        </w:rPr>
        <w:t>Metode Penelitian</w:t>
      </w:r>
      <w:r w:rsidRPr="0029505E">
        <w:rPr>
          <w:rFonts w:ascii="Times New Roman" w:hAnsi="Times New Roman" w:cs="Times New Roman"/>
          <w:sz w:val="20"/>
          <w:szCs w:val="20"/>
        </w:rPr>
        <w:t>, Rineka Cipta, Jakarta, 2004,hlm.68.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73D" w:rsidRDefault="0039673D">
    <w:pPr>
      <w:pStyle w:val="Header"/>
      <w:jc w:val="right"/>
    </w:pPr>
  </w:p>
  <w:p w:rsidR="0039673D" w:rsidRPr="00911118" w:rsidRDefault="00F01484">
    <w:pPr>
      <w:pStyle w:val="Header"/>
      <w:jc w:val="right"/>
      <w:rPr>
        <w:rFonts w:ascii="Times New Roman" w:hAnsi="Times New Roman" w:cs="Times New Roman"/>
        <w:sz w:val="24"/>
        <w:szCs w:val="24"/>
      </w:rPr>
    </w:pPr>
    <w:r w:rsidRPr="00911118">
      <w:rPr>
        <w:rFonts w:ascii="Times New Roman" w:hAnsi="Times New Roman" w:cs="Times New Roman"/>
        <w:sz w:val="24"/>
        <w:szCs w:val="24"/>
      </w:rPr>
      <w:fldChar w:fldCharType="begin"/>
    </w:r>
    <w:r w:rsidR="0039673D" w:rsidRPr="00911118">
      <w:rPr>
        <w:rFonts w:ascii="Times New Roman" w:hAnsi="Times New Roman" w:cs="Times New Roman"/>
        <w:sz w:val="24"/>
        <w:szCs w:val="24"/>
      </w:rPr>
      <w:instrText xml:space="preserve"> PAGE   \* MERGEFORMAT </w:instrText>
    </w:r>
    <w:r w:rsidRPr="00911118">
      <w:rPr>
        <w:rFonts w:ascii="Times New Roman" w:hAnsi="Times New Roman" w:cs="Times New Roman"/>
        <w:sz w:val="24"/>
        <w:szCs w:val="24"/>
      </w:rPr>
      <w:fldChar w:fldCharType="separate"/>
    </w:r>
    <w:r w:rsidR="006D11FB">
      <w:rPr>
        <w:rFonts w:ascii="Times New Roman" w:hAnsi="Times New Roman" w:cs="Times New Roman"/>
        <w:noProof/>
        <w:sz w:val="24"/>
        <w:szCs w:val="24"/>
      </w:rPr>
      <w:t>5</w:t>
    </w:r>
    <w:r w:rsidRPr="00911118">
      <w:rPr>
        <w:rFonts w:ascii="Times New Roman" w:hAnsi="Times New Roman" w:cs="Times New Roman"/>
        <w:sz w:val="24"/>
        <w:szCs w:val="24"/>
      </w:rPr>
      <w:fldChar w:fldCharType="end"/>
    </w:r>
  </w:p>
  <w:p w:rsidR="0039673D" w:rsidRDefault="003967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7A12"/>
    <w:multiLevelType w:val="multilevel"/>
    <w:tmpl w:val="95A8D5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844197"/>
    <w:multiLevelType w:val="hybridMultilevel"/>
    <w:tmpl w:val="B108FCA6"/>
    <w:lvl w:ilvl="0" w:tplc="A9468D34">
      <w:start w:val="4"/>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1EC74A8"/>
    <w:multiLevelType w:val="hybridMultilevel"/>
    <w:tmpl w:val="47004A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B202F3"/>
    <w:multiLevelType w:val="multilevel"/>
    <w:tmpl w:val="9036D1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9F1924"/>
    <w:multiLevelType w:val="hybridMultilevel"/>
    <w:tmpl w:val="97924A42"/>
    <w:lvl w:ilvl="0" w:tplc="F5B6D4C2">
      <w:start w:val="5"/>
      <w:numFmt w:val="upperLetter"/>
      <w:lvlText w:val="%1."/>
      <w:lvlJc w:val="left"/>
      <w:pPr>
        <w:ind w:left="720" w:hanging="360"/>
      </w:pPr>
      <w:rPr>
        <w:rFonts w:ascii="Times New Roman" w:eastAsia="Times New Roman" w:hAnsi="Times New Roman" w:cs="Times New Roman" w:hint="default"/>
        <w:color w:val="00000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4A9068A"/>
    <w:multiLevelType w:val="hybridMultilevel"/>
    <w:tmpl w:val="3A3434DA"/>
    <w:lvl w:ilvl="0" w:tplc="6388CA38">
      <w:start w:val="1"/>
      <w:numFmt w:val="decimal"/>
      <w:lvlText w:val="%1."/>
      <w:lvlJc w:val="left"/>
      <w:pPr>
        <w:ind w:left="1648" w:hanging="360"/>
      </w:pPr>
      <w:rPr>
        <w:rFonts w:hint="default"/>
        <w:color w:val="000000"/>
      </w:r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6">
    <w:nsid w:val="08BA066F"/>
    <w:multiLevelType w:val="multilevel"/>
    <w:tmpl w:val="EFD6A0F8"/>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8BC5833"/>
    <w:multiLevelType w:val="multilevel"/>
    <w:tmpl w:val="CD501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8E11C0"/>
    <w:multiLevelType w:val="hybridMultilevel"/>
    <w:tmpl w:val="5C9E74A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0B3812DC"/>
    <w:multiLevelType w:val="hybridMultilevel"/>
    <w:tmpl w:val="A1A246E2"/>
    <w:lvl w:ilvl="0" w:tplc="59C410E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0C460F80"/>
    <w:multiLevelType w:val="hybridMultilevel"/>
    <w:tmpl w:val="39EA0F96"/>
    <w:lvl w:ilvl="0" w:tplc="E8EAFE30">
      <w:start w:val="1"/>
      <w:numFmt w:val="upperLetter"/>
      <w:lvlText w:val="%1."/>
      <w:lvlJc w:val="left"/>
      <w:pPr>
        <w:ind w:left="720" w:hanging="360"/>
      </w:pPr>
      <w:rPr>
        <w:rFonts w:ascii="time new roman" w:hAnsi="time new roman" w:cs="Book Antiqua Bold"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D636D4"/>
    <w:multiLevelType w:val="multilevel"/>
    <w:tmpl w:val="261EBF7E"/>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070" w:hanging="360"/>
      </w:pPr>
      <w:rPr>
        <w:rFonts w:ascii="Times New Roman" w:hAnsi="Times New Roman" w:cs="Times New Roman" w:hint="default"/>
        <w:sz w:val="24"/>
      </w:rPr>
    </w:lvl>
    <w:lvl w:ilvl="2">
      <w:start w:val="10"/>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CC7F01"/>
    <w:multiLevelType w:val="hybridMultilevel"/>
    <w:tmpl w:val="C8AC0222"/>
    <w:lvl w:ilvl="0" w:tplc="AB30FF68">
      <w:start w:val="1"/>
      <w:numFmt w:val="upperLetter"/>
      <w:lvlText w:val="%1."/>
      <w:lvlJc w:val="left"/>
      <w:pPr>
        <w:ind w:left="1070"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nsid w:val="15C42999"/>
    <w:multiLevelType w:val="multilevel"/>
    <w:tmpl w:val="151E65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6C6DB6"/>
    <w:multiLevelType w:val="hybridMultilevel"/>
    <w:tmpl w:val="F942F274"/>
    <w:lvl w:ilvl="0" w:tplc="24B2170E">
      <w:start w:val="1"/>
      <w:numFmt w:val="upperLetter"/>
      <w:lvlText w:val="%1."/>
      <w:lvlJc w:val="left"/>
      <w:pPr>
        <w:ind w:left="927" w:hanging="360"/>
      </w:pPr>
      <w:rPr>
        <w:rFonts w:ascii="Times New Roman" w:hAnsi="Times New Roman" w:cs="Times New Roman" w:hint="default"/>
        <w:sz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1F9839C8"/>
    <w:multiLevelType w:val="hybridMultilevel"/>
    <w:tmpl w:val="03E479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2030C8"/>
    <w:multiLevelType w:val="multilevel"/>
    <w:tmpl w:val="820EF2AC"/>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7CC03B5"/>
    <w:multiLevelType w:val="hybridMultilevel"/>
    <w:tmpl w:val="01568800"/>
    <w:lvl w:ilvl="0" w:tplc="526C5DC6">
      <w:start w:val="5"/>
      <w:numFmt w:val="decimal"/>
      <w:lvlText w:val="%1"/>
      <w:lvlJc w:val="left"/>
      <w:pPr>
        <w:ind w:left="4188" w:hanging="360"/>
      </w:pPr>
      <w:rPr>
        <w:rFonts w:hint="default"/>
        <w:i w:val="0"/>
      </w:r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18">
    <w:nsid w:val="296D6B88"/>
    <w:multiLevelType w:val="multilevel"/>
    <w:tmpl w:val="1EF4D7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D666711"/>
    <w:multiLevelType w:val="hybridMultilevel"/>
    <w:tmpl w:val="64D0E480"/>
    <w:lvl w:ilvl="0" w:tplc="CCBE38FC">
      <w:start w:val="9"/>
      <w:numFmt w:val="upperLetter"/>
      <w:lvlText w:val="%1."/>
      <w:lvlJc w:val="left"/>
      <w:pPr>
        <w:ind w:left="927" w:hanging="360"/>
      </w:pPr>
      <w:rPr>
        <w:rFonts w:hint="default"/>
        <w:color w:val="00000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2E85508D"/>
    <w:multiLevelType w:val="multilevel"/>
    <w:tmpl w:val="03D0AC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A05628"/>
    <w:multiLevelType w:val="hybridMultilevel"/>
    <w:tmpl w:val="3B721258"/>
    <w:lvl w:ilvl="0" w:tplc="253CD82A">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nsid w:val="30A97C45"/>
    <w:multiLevelType w:val="multilevel"/>
    <w:tmpl w:val="556EB9F6"/>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30F033B4"/>
    <w:multiLevelType w:val="hybridMultilevel"/>
    <w:tmpl w:val="3D1A5C6C"/>
    <w:lvl w:ilvl="0" w:tplc="051A203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33C71CEC"/>
    <w:multiLevelType w:val="hybridMultilevel"/>
    <w:tmpl w:val="A14429C8"/>
    <w:lvl w:ilvl="0" w:tplc="3E84D384">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58B4C30"/>
    <w:multiLevelType w:val="hybridMultilevel"/>
    <w:tmpl w:val="61044720"/>
    <w:lvl w:ilvl="0" w:tplc="ECBC818C">
      <w:start w:val="1"/>
      <w:numFmt w:val="lowerLetter"/>
      <w:lvlText w:val="%1."/>
      <w:lvlJc w:val="left"/>
      <w:pPr>
        <w:ind w:left="927" w:hanging="360"/>
      </w:pPr>
      <w:rPr>
        <w:rFonts w:hint="default"/>
        <w:color w:val="auto"/>
        <w:w w:val="100"/>
      </w:rPr>
    </w:lvl>
    <w:lvl w:ilvl="1" w:tplc="04210019">
      <w:start w:val="1"/>
      <w:numFmt w:val="lowerLetter"/>
      <w:lvlText w:val="%2."/>
      <w:lvlJc w:val="left"/>
      <w:pPr>
        <w:ind w:left="1353"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373E01A0"/>
    <w:multiLevelType w:val="multilevel"/>
    <w:tmpl w:val="F20A28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7B3164E"/>
    <w:multiLevelType w:val="multilevel"/>
    <w:tmpl w:val="E7DA19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C7D3A24"/>
    <w:multiLevelType w:val="multilevel"/>
    <w:tmpl w:val="636C9F8E"/>
    <w:lvl w:ilvl="0">
      <w:start w:val="1"/>
      <w:numFmt w:val="lowerLetter"/>
      <w:lvlText w:val="%1."/>
      <w:lvlJc w:val="left"/>
      <w:pPr>
        <w:tabs>
          <w:tab w:val="num" w:pos="928"/>
        </w:tabs>
        <w:ind w:left="928" w:hanging="360"/>
      </w:pPr>
      <w:rPr>
        <w:rFonts w:ascii="Times New Roman" w:eastAsia="Times New Roman" w:hAnsi="Times New Roman" w:cs="Times New Roman"/>
      </w:rPr>
    </w:lvl>
    <w:lvl w:ilvl="1">
      <w:start w:val="1"/>
      <w:numFmt w:val="decimal"/>
      <w:lvlText w:val="%2."/>
      <w:lvlJc w:val="left"/>
      <w:pPr>
        <w:ind w:left="1648" w:hanging="360"/>
      </w:pPr>
      <w:rPr>
        <w:rFonts w:hint="default"/>
        <w:color w:val="000000"/>
      </w:rPr>
    </w:lvl>
    <w:lvl w:ilvl="2">
      <w:start w:val="1"/>
      <w:numFmt w:val="upperLetter"/>
      <w:lvlText w:val="%3."/>
      <w:lvlJc w:val="left"/>
      <w:pPr>
        <w:ind w:left="2368" w:hanging="360"/>
      </w:pPr>
      <w:rPr>
        <w:rFonts w:hint="default"/>
      </w:r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29">
    <w:nsid w:val="3DA10963"/>
    <w:multiLevelType w:val="multilevel"/>
    <w:tmpl w:val="70947810"/>
    <w:lvl w:ilvl="0">
      <w:start w:val="1"/>
      <w:numFmt w:val="lowerLetter"/>
      <w:lvlText w:val="%1."/>
      <w:lvlJc w:val="left"/>
      <w:pPr>
        <w:tabs>
          <w:tab w:val="num" w:pos="720"/>
        </w:tabs>
        <w:ind w:left="720" w:hanging="360"/>
      </w:pPr>
      <w:rPr>
        <w:rFonts w:cs="Times New Roman"/>
        <w:i w:val="0"/>
      </w:rPr>
    </w:lvl>
    <w:lvl w:ilvl="1">
      <w:start w:val="1"/>
      <w:numFmt w:val="decimal"/>
      <w:lvlText w:val="%2."/>
      <w:lvlJc w:val="left"/>
      <w:pPr>
        <w:ind w:left="4188" w:hanging="360"/>
      </w:pPr>
      <w:rPr>
        <w:rFonts w:cs="Times New Roman"/>
        <w:b w:val="0"/>
        <w:i w:val="0"/>
        <w:strike w:val="0"/>
        <w:dstrike w:val="0"/>
        <w:u w:val="none"/>
        <w:effect w:val="none"/>
      </w:rPr>
    </w:lvl>
    <w:lvl w:ilvl="2">
      <w:start w:val="1"/>
      <w:numFmt w:val="decimal"/>
      <w:lvlText w:val="%3."/>
      <w:lvlJc w:val="left"/>
      <w:pPr>
        <w:tabs>
          <w:tab w:val="num" w:pos="720"/>
        </w:tabs>
        <w:ind w:left="72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4"/>
        </w:tabs>
        <w:ind w:left="644" w:hanging="360"/>
      </w:pPr>
      <w:rPr>
        <w:rFonts w:cs="Times New Roman"/>
      </w:rPr>
    </w:lvl>
  </w:abstractNum>
  <w:abstractNum w:abstractNumId="30">
    <w:nsid w:val="3F0F5C59"/>
    <w:multiLevelType w:val="multilevel"/>
    <w:tmpl w:val="D514DCBE"/>
    <w:lvl w:ilvl="0">
      <w:start w:val="1"/>
      <w:numFmt w:val="upperLetter"/>
      <w:lvlText w:val="%1."/>
      <w:lvlJc w:val="left"/>
      <w:rPr>
        <w:rFonts w:ascii="Times New Roman" w:eastAsiaTheme="minorEastAsia"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108008F"/>
    <w:multiLevelType w:val="multilevel"/>
    <w:tmpl w:val="BC720E8E"/>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3497B1E"/>
    <w:multiLevelType w:val="multilevel"/>
    <w:tmpl w:val="26EC7D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7B8325B"/>
    <w:multiLevelType w:val="hybridMultilevel"/>
    <w:tmpl w:val="5BAC3C44"/>
    <w:lvl w:ilvl="0" w:tplc="AF8403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8A17F9D"/>
    <w:multiLevelType w:val="multilevel"/>
    <w:tmpl w:val="06DA15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C7D2EB9"/>
    <w:multiLevelType w:val="multilevel"/>
    <w:tmpl w:val="45FC4992"/>
    <w:lvl w:ilvl="0">
      <w:start w:val="1"/>
      <w:numFmt w:val="decimal"/>
      <w:lvlText w:val="%1)"/>
      <w:lvlJc w:val="left"/>
      <w:pPr>
        <w:ind w:left="5671"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5103" w:firstLine="0"/>
      </w:pPr>
    </w:lvl>
    <w:lvl w:ilvl="2">
      <w:numFmt w:val="decimal"/>
      <w:lvlText w:val=""/>
      <w:lvlJc w:val="left"/>
      <w:pPr>
        <w:ind w:left="5103" w:firstLine="0"/>
      </w:pPr>
    </w:lvl>
    <w:lvl w:ilvl="3">
      <w:numFmt w:val="decimal"/>
      <w:lvlText w:val=""/>
      <w:lvlJc w:val="left"/>
      <w:pPr>
        <w:ind w:left="5103" w:firstLine="0"/>
      </w:pPr>
    </w:lvl>
    <w:lvl w:ilvl="4">
      <w:numFmt w:val="decimal"/>
      <w:lvlText w:val=""/>
      <w:lvlJc w:val="left"/>
      <w:pPr>
        <w:ind w:left="5103" w:firstLine="0"/>
      </w:pPr>
    </w:lvl>
    <w:lvl w:ilvl="5">
      <w:numFmt w:val="decimal"/>
      <w:lvlText w:val=""/>
      <w:lvlJc w:val="left"/>
      <w:pPr>
        <w:ind w:left="5103" w:firstLine="0"/>
      </w:pPr>
    </w:lvl>
    <w:lvl w:ilvl="6">
      <w:numFmt w:val="decimal"/>
      <w:lvlText w:val=""/>
      <w:lvlJc w:val="left"/>
      <w:pPr>
        <w:ind w:left="5103" w:firstLine="0"/>
      </w:pPr>
    </w:lvl>
    <w:lvl w:ilvl="7">
      <w:numFmt w:val="decimal"/>
      <w:lvlText w:val=""/>
      <w:lvlJc w:val="left"/>
      <w:pPr>
        <w:ind w:left="5103" w:firstLine="0"/>
      </w:pPr>
    </w:lvl>
    <w:lvl w:ilvl="8">
      <w:numFmt w:val="decimal"/>
      <w:lvlText w:val=""/>
      <w:lvlJc w:val="left"/>
      <w:pPr>
        <w:ind w:left="5103" w:firstLine="0"/>
      </w:pPr>
    </w:lvl>
  </w:abstractNum>
  <w:abstractNum w:abstractNumId="36">
    <w:nsid w:val="4CE47D69"/>
    <w:multiLevelType w:val="hybridMultilevel"/>
    <w:tmpl w:val="28BC2CD6"/>
    <w:lvl w:ilvl="0" w:tplc="914CB3E6">
      <w:start w:val="1"/>
      <w:numFmt w:val="upperLetter"/>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7">
    <w:nsid w:val="53A65A89"/>
    <w:multiLevelType w:val="multilevel"/>
    <w:tmpl w:val="0E5E8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4DC3CA7"/>
    <w:multiLevelType w:val="hybridMultilevel"/>
    <w:tmpl w:val="46EAF7CA"/>
    <w:lvl w:ilvl="0" w:tplc="CCA80496">
      <w:start w:val="3"/>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55BE0FC3"/>
    <w:multiLevelType w:val="hybridMultilevel"/>
    <w:tmpl w:val="620010E8"/>
    <w:lvl w:ilvl="0" w:tplc="FCEA60A4">
      <w:start w:val="1"/>
      <w:numFmt w:val="lowerLetter"/>
      <w:lvlText w:val="%1)"/>
      <w:lvlJc w:val="left"/>
      <w:pPr>
        <w:ind w:left="1353" w:hanging="360"/>
      </w:pPr>
      <w:rPr>
        <w:rFonts w:cs="Times New Roman" w:hint="default"/>
        <w:i w:val="0"/>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40">
    <w:nsid w:val="56DF01A2"/>
    <w:multiLevelType w:val="hybridMultilevel"/>
    <w:tmpl w:val="5C909272"/>
    <w:lvl w:ilvl="0" w:tplc="04210019">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41">
    <w:nsid w:val="57186D50"/>
    <w:multiLevelType w:val="hybridMultilevel"/>
    <w:tmpl w:val="9DB23168"/>
    <w:lvl w:ilvl="0" w:tplc="4D18F6BE">
      <w:start w:val="7"/>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571D3936"/>
    <w:multiLevelType w:val="hybridMultilevel"/>
    <w:tmpl w:val="FEE661AA"/>
    <w:lvl w:ilvl="0" w:tplc="9A088DE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3">
    <w:nsid w:val="58AD2CFA"/>
    <w:multiLevelType w:val="hybridMultilevel"/>
    <w:tmpl w:val="FAA63482"/>
    <w:lvl w:ilvl="0" w:tplc="4E6E2F6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4">
    <w:nsid w:val="58E761EA"/>
    <w:multiLevelType w:val="multilevel"/>
    <w:tmpl w:val="C8A872B8"/>
    <w:lvl w:ilvl="0">
      <w:start w:val="1"/>
      <w:numFmt w:val="decimal"/>
      <w:lvlText w:val="%1."/>
      <w:lvlJc w:val="left"/>
      <w:pPr>
        <w:tabs>
          <w:tab w:val="num" w:pos="720"/>
        </w:tabs>
        <w:ind w:left="720" w:hanging="360"/>
      </w:pPr>
      <w:rPr>
        <w:i w:val="0"/>
      </w:rPr>
    </w:lvl>
    <w:lvl w:ilvl="1">
      <w:start w:val="3"/>
      <w:numFmt w:val="decimal"/>
      <w:lvlText w:val="%2"/>
      <w:lvlJc w:val="left"/>
      <w:pPr>
        <w:ind w:left="1440" w:hanging="360"/>
      </w:pPr>
      <w:rPr>
        <w:rFonts w:hint="default"/>
      </w:rPr>
    </w:lvl>
    <w:lvl w:ilvl="2">
      <w:start w:val="1"/>
      <w:numFmt w:val="lowerLetter"/>
      <w:lvlText w:val="%3."/>
      <w:lvlJc w:val="left"/>
      <w:pPr>
        <w:ind w:left="3763"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AF7758A"/>
    <w:multiLevelType w:val="hybridMultilevel"/>
    <w:tmpl w:val="B09A8854"/>
    <w:lvl w:ilvl="0" w:tplc="905A5400">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FB02336"/>
    <w:multiLevelType w:val="hybridMultilevel"/>
    <w:tmpl w:val="50A8BBE2"/>
    <w:lvl w:ilvl="0" w:tplc="635067CA">
      <w:start w:val="1"/>
      <w:numFmt w:val="decimal"/>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7">
    <w:nsid w:val="61007A52"/>
    <w:multiLevelType w:val="multilevel"/>
    <w:tmpl w:val="CD2CC8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1A66604"/>
    <w:multiLevelType w:val="multilevel"/>
    <w:tmpl w:val="F62CA6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25B16CD"/>
    <w:multiLevelType w:val="multilevel"/>
    <w:tmpl w:val="EAE635DA"/>
    <w:lvl w:ilvl="0">
      <w:start w:val="1"/>
      <w:numFmt w:val="lowerLetter"/>
      <w:lvlText w:val="%1."/>
      <w:lvlJc w:val="left"/>
      <w:rPr>
        <w:rFonts w:ascii="Times New Roman" w:eastAsiaTheme="minorHAnsi"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5A2359F"/>
    <w:multiLevelType w:val="hybridMultilevel"/>
    <w:tmpl w:val="868E6122"/>
    <w:lvl w:ilvl="0" w:tplc="8D14CB0E">
      <w:start w:val="5"/>
      <w:numFmt w:val="upperLetter"/>
      <w:lvlText w:val="%1."/>
      <w:lvlJc w:val="left"/>
      <w:pPr>
        <w:ind w:left="927" w:hanging="360"/>
      </w:pPr>
      <w:rPr>
        <w:rFonts w:ascii="Times New Roman" w:hAnsi="Times New Roman" w:cs="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1">
    <w:nsid w:val="67DA6EDC"/>
    <w:multiLevelType w:val="multilevel"/>
    <w:tmpl w:val="63820A7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BF4476C"/>
    <w:multiLevelType w:val="hybridMultilevel"/>
    <w:tmpl w:val="968033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6C233AA6"/>
    <w:multiLevelType w:val="hybridMultilevel"/>
    <w:tmpl w:val="B57A8CAC"/>
    <w:lvl w:ilvl="0" w:tplc="0562C46A">
      <w:start w:val="1"/>
      <w:numFmt w:val="decimal"/>
      <w:lvlText w:val="%1."/>
      <w:lvlJc w:val="left"/>
      <w:pPr>
        <w:ind w:left="720" w:hanging="360"/>
      </w:pPr>
      <w:rPr>
        <w:rFonts w:ascii="Times New Roman" w:eastAsia="Times New Roman" w:hAnsi="Times New Roman" w:cs="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6D273562"/>
    <w:multiLevelType w:val="multilevel"/>
    <w:tmpl w:val="47B20302"/>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6EAD32FB"/>
    <w:multiLevelType w:val="multilevel"/>
    <w:tmpl w:val="204EA666"/>
    <w:lvl w:ilvl="0">
      <w:start w:val="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6ED53FF9"/>
    <w:multiLevelType w:val="hybridMultilevel"/>
    <w:tmpl w:val="95E26888"/>
    <w:lvl w:ilvl="0" w:tplc="C2D02F42">
      <w:start w:val="1"/>
      <w:numFmt w:val="decimal"/>
      <w:lvlText w:val="%1)"/>
      <w:lvlJc w:val="left"/>
      <w:pPr>
        <w:ind w:left="1353" w:hanging="360"/>
      </w:pPr>
      <w:rPr>
        <w:rFonts w:cs="Times New Roman" w:hint="default"/>
        <w:i w:val="0"/>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57">
    <w:nsid w:val="6F880E02"/>
    <w:multiLevelType w:val="multilevel"/>
    <w:tmpl w:val="0CC8B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1E65FAF"/>
    <w:multiLevelType w:val="hybridMultilevel"/>
    <w:tmpl w:val="A2B6CFCE"/>
    <w:lvl w:ilvl="0" w:tplc="8C181756">
      <w:start w:val="1"/>
      <w:numFmt w:val="decimal"/>
      <w:lvlText w:val="%1."/>
      <w:lvlJc w:val="left"/>
      <w:pPr>
        <w:ind w:left="2062" w:hanging="360"/>
      </w:pPr>
      <w:rPr>
        <w:rFonts w:hint="default"/>
        <w:vertAlign w:val="baseline"/>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9">
    <w:nsid w:val="728F2D15"/>
    <w:multiLevelType w:val="hybridMultilevel"/>
    <w:tmpl w:val="87D2013A"/>
    <w:lvl w:ilvl="0" w:tplc="5E6E07A4">
      <w:start w:val="1"/>
      <w:numFmt w:val="decimal"/>
      <w:lvlText w:val="%1."/>
      <w:lvlJc w:val="left"/>
      <w:pPr>
        <w:ind w:left="1778" w:hanging="360"/>
      </w:pPr>
      <w:rPr>
        <w:rFonts w:ascii="Times New Roman" w:eastAsiaTheme="minorEastAsia"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0">
    <w:nsid w:val="748A2459"/>
    <w:multiLevelType w:val="multilevel"/>
    <w:tmpl w:val="5D4EC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71C4599"/>
    <w:multiLevelType w:val="multilevel"/>
    <w:tmpl w:val="8CFE95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78AC27A5"/>
    <w:multiLevelType w:val="hybridMultilevel"/>
    <w:tmpl w:val="84400262"/>
    <w:lvl w:ilvl="0" w:tplc="F882409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3">
    <w:nsid w:val="7C261B43"/>
    <w:multiLevelType w:val="multilevel"/>
    <w:tmpl w:val="FDFC66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38"/>
  </w:num>
  <w:num w:numId="3">
    <w:abstractNumId w:val="25"/>
  </w:num>
  <w:num w:numId="4">
    <w:abstractNumId w:val="58"/>
  </w:num>
  <w:num w:numId="5">
    <w:abstractNumId w:val="42"/>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num>
  <w:num w:numId="8">
    <w:abstractNumId w:val="12"/>
  </w:num>
  <w:num w:numId="9">
    <w:abstractNumId w:val="14"/>
  </w:num>
  <w:num w:numId="10">
    <w:abstractNumId w:val="10"/>
  </w:num>
  <w:num w:numId="11">
    <w:abstractNumId w:val="29"/>
  </w:num>
  <w:num w:numId="12">
    <w:abstractNumId w:val="44"/>
  </w:num>
  <w:num w:numId="13">
    <w:abstractNumId w:val="56"/>
  </w:num>
  <w:num w:numId="14">
    <w:abstractNumId w:val="39"/>
  </w:num>
  <w:num w:numId="15">
    <w:abstractNumId w:val="17"/>
  </w:num>
  <w:num w:numId="16">
    <w:abstractNumId w:val="23"/>
  </w:num>
  <w:num w:numId="17">
    <w:abstractNumId w:val="33"/>
  </w:num>
  <w:num w:numId="18">
    <w:abstractNumId w:val="45"/>
  </w:num>
  <w:num w:numId="19">
    <w:abstractNumId w:val="43"/>
  </w:num>
  <w:num w:numId="20">
    <w:abstractNumId w:val="30"/>
  </w:num>
  <w:num w:numId="21">
    <w:abstractNumId w:val="34"/>
  </w:num>
  <w:num w:numId="22">
    <w:abstractNumId w:val="0"/>
  </w:num>
  <w:num w:numId="23">
    <w:abstractNumId w:val="53"/>
  </w:num>
  <w:num w:numId="24">
    <w:abstractNumId w:val="46"/>
  </w:num>
  <w:num w:numId="25">
    <w:abstractNumId w:val="21"/>
  </w:num>
  <w:num w:numId="26">
    <w:abstractNumId w:val="50"/>
  </w:num>
  <w:num w:numId="27">
    <w:abstractNumId w:val="31"/>
  </w:num>
  <w:num w:numId="28">
    <w:abstractNumId w:val="18"/>
  </w:num>
  <w:num w:numId="29">
    <w:abstractNumId w:val="63"/>
  </w:num>
  <w:num w:numId="30">
    <w:abstractNumId w:val="24"/>
  </w:num>
  <w:num w:numId="31">
    <w:abstractNumId w:val="40"/>
  </w:num>
  <w:num w:numId="32">
    <w:abstractNumId w:val="52"/>
  </w:num>
  <w:num w:numId="33">
    <w:abstractNumId w:val="9"/>
  </w:num>
  <w:num w:numId="34">
    <w:abstractNumId w:val="60"/>
  </w:num>
  <w:num w:numId="35">
    <w:abstractNumId w:val="47"/>
  </w:num>
  <w:num w:numId="36">
    <w:abstractNumId w:val="57"/>
  </w:num>
  <w:num w:numId="37">
    <w:abstractNumId w:val="20"/>
  </w:num>
  <w:num w:numId="38">
    <w:abstractNumId w:val="32"/>
  </w:num>
  <w:num w:numId="39">
    <w:abstractNumId w:val="13"/>
  </w:num>
  <w:num w:numId="40">
    <w:abstractNumId w:val="11"/>
  </w:num>
  <w:num w:numId="41">
    <w:abstractNumId w:val="28"/>
  </w:num>
  <w:num w:numId="42">
    <w:abstractNumId w:val="4"/>
  </w:num>
  <w:num w:numId="43">
    <w:abstractNumId w:val="49"/>
  </w:num>
  <w:num w:numId="44">
    <w:abstractNumId w:val="5"/>
  </w:num>
  <w:num w:numId="45">
    <w:abstractNumId w:val="2"/>
  </w:num>
  <w:num w:numId="46">
    <w:abstractNumId w:val="22"/>
    <w:lvlOverride w:ilvl="0">
      <w:startOverride w:val="1"/>
    </w:lvlOverride>
    <w:lvlOverride w:ilvl="1"/>
    <w:lvlOverride w:ilvl="2"/>
    <w:lvlOverride w:ilvl="3"/>
    <w:lvlOverride w:ilvl="4"/>
    <w:lvlOverride w:ilvl="5"/>
    <w:lvlOverride w:ilvl="6"/>
    <w:lvlOverride w:ilvl="7"/>
    <w:lvlOverride w:ilvl="8"/>
  </w:num>
  <w:num w:numId="47">
    <w:abstractNumId w:val="35"/>
    <w:lvlOverride w:ilvl="0">
      <w:startOverride w:val="1"/>
    </w:lvlOverride>
    <w:lvlOverride w:ilvl="1"/>
    <w:lvlOverride w:ilvl="2"/>
    <w:lvlOverride w:ilvl="3"/>
    <w:lvlOverride w:ilvl="4"/>
    <w:lvlOverride w:ilvl="5"/>
    <w:lvlOverride w:ilvl="6"/>
    <w:lvlOverride w:ilvl="7"/>
    <w:lvlOverride w:ilvl="8"/>
  </w:num>
  <w:num w:numId="48">
    <w:abstractNumId w:val="61"/>
    <w:lvlOverride w:ilvl="0">
      <w:startOverride w:val="1"/>
    </w:lvlOverride>
    <w:lvlOverride w:ilvl="1"/>
    <w:lvlOverride w:ilvl="2"/>
    <w:lvlOverride w:ilvl="3"/>
    <w:lvlOverride w:ilvl="4"/>
    <w:lvlOverride w:ilvl="5"/>
    <w:lvlOverride w:ilvl="6"/>
    <w:lvlOverride w:ilvl="7"/>
    <w:lvlOverride w:ilvl="8"/>
  </w:num>
  <w:num w:numId="49">
    <w:abstractNumId w:val="6"/>
    <w:lvlOverride w:ilvl="0">
      <w:startOverride w:val="1"/>
    </w:lvlOverride>
    <w:lvlOverride w:ilvl="1"/>
    <w:lvlOverride w:ilvl="2"/>
    <w:lvlOverride w:ilvl="3"/>
    <w:lvlOverride w:ilvl="4"/>
    <w:lvlOverride w:ilvl="5"/>
    <w:lvlOverride w:ilvl="6"/>
    <w:lvlOverride w:ilvl="7"/>
    <w:lvlOverride w:ilvl="8"/>
  </w:num>
  <w:num w:numId="50">
    <w:abstractNumId w:val="54"/>
    <w:lvlOverride w:ilvl="0">
      <w:startOverride w:val="1"/>
    </w:lvlOverride>
    <w:lvlOverride w:ilvl="1"/>
    <w:lvlOverride w:ilvl="2"/>
    <w:lvlOverride w:ilvl="3"/>
    <w:lvlOverride w:ilvl="4"/>
    <w:lvlOverride w:ilvl="5"/>
    <w:lvlOverride w:ilvl="6"/>
    <w:lvlOverride w:ilvl="7"/>
    <w:lvlOverride w:ilvl="8"/>
  </w:num>
  <w:num w:numId="51">
    <w:abstractNumId w:val="55"/>
    <w:lvlOverride w:ilvl="0">
      <w:startOverride w:val="4"/>
    </w:lvlOverride>
    <w:lvlOverride w:ilvl="1"/>
    <w:lvlOverride w:ilvl="2"/>
    <w:lvlOverride w:ilvl="3"/>
    <w:lvlOverride w:ilvl="4"/>
    <w:lvlOverride w:ilvl="5"/>
    <w:lvlOverride w:ilvl="6"/>
    <w:lvlOverride w:ilvl="7"/>
    <w:lvlOverride w:ilvl="8"/>
  </w:num>
  <w:num w:numId="52">
    <w:abstractNumId w:val="62"/>
  </w:num>
  <w:num w:numId="53">
    <w:abstractNumId w:val="16"/>
  </w:num>
  <w:num w:numId="54">
    <w:abstractNumId w:val="7"/>
  </w:num>
  <w:num w:numId="55">
    <w:abstractNumId w:val="1"/>
  </w:num>
  <w:num w:numId="56">
    <w:abstractNumId w:val="48"/>
  </w:num>
  <w:num w:numId="57">
    <w:abstractNumId w:val="3"/>
  </w:num>
  <w:num w:numId="58">
    <w:abstractNumId w:val="37"/>
  </w:num>
  <w:num w:numId="59">
    <w:abstractNumId w:val="27"/>
  </w:num>
  <w:num w:numId="60">
    <w:abstractNumId w:val="26"/>
  </w:num>
  <w:num w:numId="61">
    <w:abstractNumId w:val="51"/>
  </w:num>
  <w:num w:numId="62">
    <w:abstractNumId w:val="19"/>
  </w:num>
  <w:num w:numId="63">
    <w:abstractNumId w:val="15"/>
  </w:num>
  <w:num w:numId="64">
    <w:abstractNumId w:val="8"/>
  </w:num>
  <w:num w:numId="65">
    <w:abstractNumId w:val="41"/>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hdrShapeDefaults>
    <o:shapedefaults v:ext="edit" spidmax="84994"/>
  </w:hdrShapeDefaults>
  <w:footnotePr>
    <w:footnote w:id="0"/>
    <w:footnote w:id="1"/>
  </w:footnotePr>
  <w:endnotePr>
    <w:endnote w:id="0"/>
    <w:endnote w:id="1"/>
  </w:endnotePr>
  <w:compat/>
  <w:rsids>
    <w:rsidRoot w:val="00A11FA7"/>
    <w:rsid w:val="0001067D"/>
    <w:rsid w:val="00026763"/>
    <w:rsid w:val="00035904"/>
    <w:rsid w:val="00066E2B"/>
    <w:rsid w:val="000675FA"/>
    <w:rsid w:val="000771B5"/>
    <w:rsid w:val="00081764"/>
    <w:rsid w:val="00095BE1"/>
    <w:rsid w:val="000A22ED"/>
    <w:rsid w:val="000A2D74"/>
    <w:rsid w:val="000A40C5"/>
    <w:rsid w:val="000C7CB8"/>
    <w:rsid w:val="000D267C"/>
    <w:rsid w:val="000F5584"/>
    <w:rsid w:val="000F55C9"/>
    <w:rsid w:val="000F7DF7"/>
    <w:rsid w:val="0010132C"/>
    <w:rsid w:val="001107CA"/>
    <w:rsid w:val="00133A2E"/>
    <w:rsid w:val="00151618"/>
    <w:rsid w:val="001544E6"/>
    <w:rsid w:val="00164365"/>
    <w:rsid w:val="00171BFB"/>
    <w:rsid w:val="00186D72"/>
    <w:rsid w:val="00190127"/>
    <w:rsid w:val="001A4C15"/>
    <w:rsid w:val="001A79DD"/>
    <w:rsid w:val="001B17B3"/>
    <w:rsid w:val="001C2C7B"/>
    <w:rsid w:val="001D650F"/>
    <w:rsid w:val="001F65F3"/>
    <w:rsid w:val="00204B55"/>
    <w:rsid w:val="002161F5"/>
    <w:rsid w:val="002220CE"/>
    <w:rsid w:val="00227120"/>
    <w:rsid w:val="0023352F"/>
    <w:rsid w:val="002374D5"/>
    <w:rsid w:val="00247E1D"/>
    <w:rsid w:val="002513C3"/>
    <w:rsid w:val="0025441B"/>
    <w:rsid w:val="00261120"/>
    <w:rsid w:val="002670E1"/>
    <w:rsid w:val="00275108"/>
    <w:rsid w:val="00275663"/>
    <w:rsid w:val="00290F69"/>
    <w:rsid w:val="002B11CC"/>
    <w:rsid w:val="002B5704"/>
    <w:rsid w:val="002C51FA"/>
    <w:rsid w:val="002C6D48"/>
    <w:rsid w:val="002D697F"/>
    <w:rsid w:val="002E139B"/>
    <w:rsid w:val="002E5DC2"/>
    <w:rsid w:val="002F076B"/>
    <w:rsid w:val="002F1B04"/>
    <w:rsid w:val="002F23E9"/>
    <w:rsid w:val="002F4400"/>
    <w:rsid w:val="003301C6"/>
    <w:rsid w:val="003411C1"/>
    <w:rsid w:val="00364B56"/>
    <w:rsid w:val="003905AF"/>
    <w:rsid w:val="003913A0"/>
    <w:rsid w:val="003916A6"/>
    <w:rsid w:val="0039673D"/>
    <w:rsid w:val="003C016F"/>
    <w:rsid w:val="003C1B40"/>
    <w:rsid w:val="003D2871"/>
    <w:rsid w:val="003E3614"/>
    <w:rsid w:val="003E6FEF"/>
    <w:rsid w:val="00402318"/>
    <w:rsid w:val="0040597A"/>
    <w:rsid w:val="0041284B"/>
    <w:rsid w:val="00413995"/>
    <w:rsid w:val="00413EB5"/>
    <w:rsid w:val="00431FAD"/>
    <w:rsid w:val="00433291"/>
    <w:rsid w:val="00441C96"/>
    <w:rsid w:val="00443D96"/>
    <w:rsid w:val="00494BE1"/>
    <w:rsid w:val="004C1B6D"/>
    <w:rsid w:val="004C5497"/>
    <w:rsid w:val="004D1BC5"/>
    <w:rsid w:val="004D375A"/>
    <w:rsid w:val="004F3D01"/>
    <w:rsid w:val="004F4F71"/>
    <w:rsid w:val="004F59C5"/>
    <w:rsid w:val="005127CB"/>
    <w:rsid w:val="00514AA7"/>
    <w:rsid w:val="0052583A"/>
    <w:rsid w:val="00525C20"/>
    <w:rsid w:val="005340A5"/>
    <w:rsid w:val="005522F6"/>
    <w:rsid w:val="005562DD"/>
    <w:rsid w:val="00557D84"/>
    <w:rsid w:val="00567449"/>
    <w:rsid w:val="00580AEA"/>
    <w:rsid w:val="005A0625"/>
    <w:rsid w:val="005A068F"/>
    <w:rsid w:val="005B6E00"/>
    <w:rsid w:val="005D3189"/>
    <w:rsid w:val="005D77CE"/>
    <w:rsid w:val="005E37F7"/>
    <w:rsid w:val="005F5D8E"/>
    <w:rsid w:val="006075C3"/>
    <w:rsid w:val="006075FE"/>
    <w:rsid w:val="00610D99"/>
    <w:rsid w:val="00635961"/>
    <w:rsid w:val="00640AD7"/>
    <w:rsid w:val="00660895"/>
    <w:rsid w:val="006833EB"/>
    <w:rsid w:val="006B26A1"/>
    <w:rsid w:val="006B68BE"/>
    <w:rsid w:val="006B73C7"/>
    <w:rsid w:val="006D11FB"/>
    <w:rsid w:val="006D1AF2"/>
    <w:rsid w:val="006D2C42"/>
    <w:rsid w:val="006D2EEE"/>
    <w:rsid w:val="006D6057"/>
    <w:rsid w:val="006E40FB"/>
    <w:rsid w:val="006E5184"/>
    <w:rsid w:val="006F275A"/>
    <w:rsid w:val="006F63D8"/>
    <w:rsid w:val="00700C5F"/>
    <w:rsid w:val="0071167F"/>
    <w:rsid w:val="00740251"/>
    <w:rsid w:val="00751634"/>
    <w:rsid w:val="00761965"/>
    <w:rsid w:val="0076642A"/>
    <w:rsid w:val="00792A49"/>
    <w:rsid w:val="007A1210"/>
    <w:rsid w:val="007A2C78"/>
    <w:rsid w:val="007A7D7C"/>
    <w:rsid w:val="007B3D1E"/>
    <w:rsid w:val="007B5006"/>
    <w:rsid w:val="007D371A"/>
    <w:rsid w:val="007E08AB"/>
    <w:rsid w:val="007E2E2E"/>
    <w:rsid w:val="007F1C52"/>
    <w:rsid w:val="00820CF8"/>
    <w:rsid w:val="0083380B"/>
    <w:rsid w:val="00836C44"/>
    <w:rsid w:val="0085424C"/>
    <w:rsid w:val="008576A3"/>
    <w:rsid w:val="00873A54"/>
    <w:rsid w:val="008772C8"/>
    <w:rsid w:val="00877FE0"/>
    <w:rsid w:val="008802EC"/>
    <w:rsid w:val="00883F2A"/>
    <w:rsid w:val="0088450D"/>
    <w:rsid w:val="00886D53"/>
    <w:rsid w:val="00894CFF"/>
    <w:rsid w:val="008A0B77"/>
    <w:rsid w:val="008A2F6B"/>
    <w:rsid w:val="008B0DEE"/>
    <w:rsid w:val="008C550B"/>
    <w:rsid w:val="008E2099"/>
    <w:rsid w:val="008F4495"/>
    <w:rsid w:val="008F7702"/>
    <w:rsid w:val="00911118"/>
    <w:rsid w:val="00914D5A"/>
    <w:rsid w:val="009177D3"/>
    <w:rsid w:val="00924715"/>
    <w:rsid w:val="009269B6"/>
    <w:rsid w:val="00933AD2"/>
    <w:rsid w:val="00934C18"/>
    <w:rsid w:val="009366BD"/>
    <w:rsid w:val="00940119"/>
    <w:rsid w:val="00954571"/>
    <w:rsid w:val="009672C0"/>
    <w:rsid w:val="00967A7D"/>
    <w:rsid w:val="00972208"/>
    <w:rsid w:val="0098142B"/>
    <w:rsid w:val="00984587"/>
    <w:rsid w:val="0098659E"/>
    <w:rsid w:val="009872F9"/>
    <w:rsid w:val="009A5CC7"/>
    <w:rsid w:val="009B6765"/>
    <w:rsid w:val="009C3AC4"/>
    <w:rsid w:val="009D1185"/>
    <w:rsid w:val="009E2C2A"/>
    <w:rsid w:val="009E423E"/>
    <w:rsid w:val="009F1E4D"/>
    <w:rsid w:val="009F4D0B"/>
    <w:rsid w:val="009F4D9F"/>
    <w:rsid w:val="009F6C57"/>
    <w:rsid w:val="00A109F9"/>
    <w:rsid w:val="00A110FB"/>
    <w:rsid w:val="00A11FA7"/>
    <w:rsid w:val="00A128CA"/>
    <w:rsid w:val="00A81410"/>
    <w:rsid w:val="00A8260C"/>
    <w:rsid w:val="00A85336"/>
    <w:rsid w:val="00A86CBE"/>
    <w:rsid w:val="00A90E20"/>
    <w:rsid w:val="00A9321C"/>
    <w:rsid w:val="00AA0207"/>
    <w:rsid w:val="00AB08BC"/>
    <w:rsid w:val="00AB5C79"/>
    <w:rsid w:val="00AE2CF2"/>
    <w:rsid w:val="00B24B39"/>
    <w:rsid w:val="00B31DC8"/>
    <w:rsid w:val="00B36048"/>
    <w:rsid w:val="00B36806"/>
    <w:rsid w:val="00B52B8B"/>
    <w:rsid w:val="00B634D9"/>
    <w:rsid w:val="00B65291"/>
    <w:rsid w:val="00B72ECE"/>
    <w:rsid w:val="00B7775C"/>
    <w:rsid w:val="00B867B3"/>
    <w:rsid w:val="00B86D59"/>
    <w:rsid w:val="00B934F6"/>
    <w:rsid w:val="00B95419"/>
    <w:rsid w:val="00BB3EF8"/>
    <w:rsid w:val="00BC43AA"/>
    <w:rsid w:val="00BC7ACA"/>
    <w:rsid w:val="00BD4499"/>
    <w:rsid w:val="00BE208C"/>
    <w:rsid w:val="00BE4EC2"/>
    <w:rsid w:val="00BF21E4"/>
    <w:rsid w:val="00BF3F5E"/>
    <w:rsid w:val="00C06136"/>
    <w:rsid w:val="00C1373D"/>
    <w:rsid w:val="00C13E73"/>
    <w:rsid w:val="00C14027"/>
    <w:rsid w:val="00C2224D"/>
    <w:rsid w:val="00C31CBB"/>
    <w:rsid w:val="00C378D5"/>
    <w:rsid w:val="00C42202"/>
    <w:rsid w:val="00C55CA4"/>
    <w:rsid w:val="00C6479B"/>
    <w:rsid w:val="00C66232"/>
    <w:rsid w:val="00C716BF"/>
    <w:rsid w:val="00C71EE6"/>
    <w:rsid w:val="00C76B9B"/>
    <w:rsid w:val="00C77C6E"/>
    <w:rsid w:val="00C82056"/>
    <w:rsid w:val="00C85936"/>
    <w:rsid w:val="00CA0DB0"/>
    <w:rsid w:val="00CA21F9"/>
    <w:rsid w:val="00CA5CB6"/>
    <w:rsid w:val="00CC2F3C"/>
    <w:rsid w:val="00CD43F7"/>
    <w:rsid w:val="00CD597E"/>
    <w:rsid w:val="00D014A8"/>
    <w:rsid w:val="00D07BA1"/>
    <w:rsid w:val="00D17012"/>
    <w:rsid w:val="00D23ED1"/>
    <w:rsid w:val="00D24BDF"/>
    <w:rsid w:val="00D34EA4"/>
    <w:rsid w:val="00D51644"/>
    <w:rsid w:val="00D54CFE"/>
    <w:rsid w:val="00D60C0D"/>
    <w:rsid w:val="00D6386B"/>
    <w:rsid w:val="00D72693"/>
    <w:rsid w:val="00D83B27"/>
    <w:rsid w:val="00DA1708"/>
    <w:rsid w:val="00DC5459"/>
    <w:rsid w:val="00DF0C11"/>
    <w:rsid w:val="00E02D50"/>
    <w:rsid w:val="00E106E0"/>
    <w:rsid w:val="00E14422"/>
    <w:rsid w:val="00E47960"/>
    <w:rsid w:val="00E53F63"/>
    <w:rsid w:val="00E91470"/>
    <w:rsid w:val="00EC2EB0"/>
    <w:rsid w:val="00ED46F9"/>
    <w:rsid w:val="00EE0C36"/>
    <w:rsid w:val="00EF1F77"/>
    <w:rsid w:val="00EF756B"/>
    <w:rsid w:val="00F01484"/>
    <w:rsid w:val="00F25E16"/>
    <w:rsid w:val="00F27EFA"/>
    <w:rsid w:val="00F37B62"/>
    <w:rsid w:val="00F45A5F"/>
    <w:rsid w:val="00F70F0E"/>
    <w:rsid w:val="00F76206"/>
    <w:rsid w:val="00F81A1C"/>
    <w:rsid w:val="00FA0D9A"/>
    <w:rsid w:val="00FA72F3"/>
    <w:rsid w:val="00FB5D79"/>
    <w:rsid w:val="00FC0702"/>
    <w:rsid w:val="00FC3FDA"/>
    <w:rsid w:val="00FC4E80"/>
    <w:rsid w:val="00FD1DC7"/>
    <w:rsid w:val="00FD4589"/>
    <w:rsid w:val="00FD6464"/>
    <w:rsid w:val="00FD6EAD"/>
    <w:rsid w:val="00FE1AF4"/>
    <w:rsid w:val="00FE2CEA"/>
    <w:rsid w:val="00FE757F"/>
    <w:rsid w:val="00FF02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FA7"/>
    <w:rPr>
      <w:rFonts w:eastAsiaTheme="minorEastAsia"/>
      <w:lang w:eastAsia="id-ID"/>
    </w:rPr>
  </w:style>
  <w:style w:type="paragraph" w:styleId="Heading2">
    <w:name w:val="heading 2"/>
    <w:basedOn w:val="Normal"/>
    <w:next w:val="Normal"/>
    <w:link w:val="Heading2Char"/>
    <w:uiPriority w:val="9"/>
    <w:unhideWhenUsed/>
    <w:qFormat/>
    <w:rsid w:val="00443D96"/>
    <w:pPr>
      <w:keepNext/>
      <w:keepLines/>
      <w:spacing w:before="200" w:after="0" w:line="518" w:lineRule="exact"/>
      <w:ind w:left="357" w:hanging="357"/>
      <w:jc w:val="both"/>
      <w:outlineLvl w:val="1"/>
    </w:pPr>
    <w:rPr>
      <w:rFonts w:asciiTheme="majorHAnsi" w:eastAsiaTheme="majorEastAsia" w:hAnsiTheme="majorHAnsi" w:cstheme="majorBidi"/>
      <w:b/>
      <w:bCs/>
      <w:color w:val="4F81BD"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3D96"/>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7B3D1E"/>
    <w:pPr>
      <w:ind w:left="720"/>
      <w:contextualSpacing/>
    </w:pPr>
  </w:style>
  <w:style w:type="character" w:styleId="FootnoteReference">
    <w:name w:val="footnote reference"/>
    <w:basedOn w:val="DefaultParagraphFont"/>
    <w:uiPriority w:val="99"/>
    <w:unhideWhenUsed/>
    <w:rsid w:val="00B867B3"/>
    <w:rPr>
      <w:rFonts w:cs="Times New Roman"/>
      <w:vertAlign w:val="superscript"/>
    </w:rPr>
  </w:style>
  <w:style w:type="character" w:styleId="SubtleEmphasis">
    <w:name w:val="Subtle Emphasis"/>
    <w:basedOn w:val="DefaultParagraphFont"/>
    <w:uiPriority w:val="19"/>
    <w:qFormat/>
    <w:rsid w:val="00443D96"/>
    <w:rPr>
      <w:i/>
      <w:iCs/>
      <w:color w:val="808080" w:themeColor="text1" w:themeTint="7F"/>
    </w:rPr>
  </w:style>
  <w:style w:type="character" w:styleId="HTMLCite">
    <w:name w:val="HTML Cite"/>
    <w:basedOn w:val="DefaultParagraphFont"/>
    <w:uiPriority w:val="99"/>
    <w:semiHidden/>
    <w:unhideWhenUsed/>
    <w:rsid w:val="00443D96"/>
    <w:rPr>
      <w:i/>
      <w:iCs/>
    </w:rPr>
  </w:style>
  <w:style w:type="character" w:styleId="Emphasis">
    <w:name w:val="Emphasis"/>
    <w:basedOn w:val="DefaultParagraphFont"/>
    <w:qFormat/>
    <w:rsid w:val="00443D96"/>
    <w:rPr>
      <w:rFonts w:cs="Times New Roman"/>
      <w:i/>
      <w:iCs/>
    </w:rPr>
  </w:style>
  <w:style w:type="paragraph" w:styleId="FootnoteText">
    <w:name w:val="footnote text"/>
    <w:basedOn w:val="Normal"/>
    <w:link w:val="FootnoteTextChar"/>
    <w:uiPriority w:val="99"/>
    <w:unhideWhenUsed/>
    <w:rsid w:val="00FE2CEA"/>
    <w:rPr>
      <w:rFonts w:ascii="Calibri" w:eastAsia="Times New Roman" w:hAnsi="Calibri" w:cs="Times New Roman"/>
      <w:sz w:val="20"/>
      <w:szCs w:val="20"/>
      <w:lang w:val="en-US" w:eastAsia="en-US"/>
    </w:rPr>
  </w:style>
  <w:style w:type="character" w:customStyle="1" w:styleId="FootnoteTextChar">
    <w:name w:val="Footnote Text Char"/>
    <w:basedOn w:val="DefaultParagraphFont"/>
    <w:link w:val="FootnoteText"/>
    <w:uiPriority w:val="99"/>
    <w:rsid w:val="00FE2CEA"/>
    <w:rPr>
      <w:rFonts w:ascii="Calibri" w:eastAsia="Times New Roman" w:hAnsi="Calibri" w:cs="Times New Roman"/>
      <w:sz w:val="20"/>
      <w:szCs w:val="20"/>
      <w:lang w:val="en-US"/>
    </w:rPr>
  </w:style>
  <w:style w:type="paragraph" w:styleId="BodyText">
    <w:name w:val="Body Text"/>
    <w:basedOn w:val="Normal"/>
    <w:link w:val="BodyTextChar"/>
    <w:unhideWhenUsed/>
    <w:rsid w:val="00FE2CEA"/>
    <w:pPr>
      <w:snapToGrid w:val="0"/>
      <w:spacing w:after="0" w:line="240" w:lineRule="auto"/>
      <w:jc w:val="both"/>
    </w:pPr>
    <w:rPr>
      <w:rFonts w:ascii="Calibri" w:eastAsia="Times New Roman" w:hAnsi="Calibri" w:cs="Times New Roman"/>
      <w:sz w:val="26"/>
      <w:szCs w:val="20"/>
      <w:lang w:val="en-US" w:eastAsia="en-US"/>
    </w:rPr>
  </w:style>
  <w:style w:type="character" w:customStyle="1" w:styleId="BodyTextChar">
    <w:name w:val="Body Text Char"/>
    <w:basedOn w:val="DefaultParagraphFont"/>
    <w:link w:val="BodyText"/>
    <w:rsid w:val="00FE2CEA"/>
    <w:rPr>
      <w:rFonts w:ascii="Calibri" w:eastAsia="Times New Roman" w:hAnsi="Calibri" w:cs="Times New Roman"/>
      <w:sz w:val="26"/>
      <w:szCs w:val="20"/>
      <w:lang w:val="en-US"/>
    </w:rPr>
  </w:style>
  <w:style w:type="character" w:styleId="Hyperlink">
    <w:name w:val="Hyperlink"/>
    <w:basedOn w:val="DefaultParagraphFont"/>
    <w:uiPriority w:val="99"/>
    <w:unhideWhenUsed/>
    <w:rsid w:val="00FE2CEA"/>
    <w:rPr>
      <w:rFonts w:cs="Times New Roman"/>
      <w:color w:val="0000FF"/>
      <w:u w:val="single"/>
    </w:rPr>
  </w:style>
  <w:style w:type="character" w:customStyle="1" w:styleId="Tableofcontents">
    <w:name w:val="Table of contents_"/>
    <w:basedOn w:val="DefaultParagraphFont"/>
    <w:link w:val="Tableofcontents0"/>
    <w:rsid w:val="0083380B"/>
    <w:rPr>
      <w:b/>
      <w:bCs/>
      <w:shd w:val="clear" w:color="auto" w:fill="FFFFFF"/>
    </w:rPr>
  </w:style>
  <w:style w:type="paragraph" w:customStyle="1" w:styleId="Tableofcontents0">
    <w:name w:val="Table of contents"/>
    <w:basedOn w:val="Normal"/>
    <w:link w:val="Tableofcontents"/>
    <w:rsid w:val="0083380B"/>
    <w:pPr>
      <w:widowControl w:val="0"/>
      <w:shd w:val="clear" w:color="auto" w:fill="FFFFFF"/>
      <w:spacing w:after="0" w:line="389" w:lineRule="exact"/>
      <w:ind w:firstLine="5"/>
      <w:jc w:val="both"/>
    </w:pPr>
    <w:rPr>
      <w:rFonts w:eastAsiaTheme="minorHAnsi"/>
      <w:b/>
      <w:bCs/>
      <w:lang w:eastAsia="en-US"/>
    </w:rPr>
  </w:style>
  <w:style w:type="character" w:customStyle="1" w:styleId="Bodytext2">
    <w:name w:val="Body text (2)_"/>
    <w:basedOn w:val="DefaultParagraphFont"/>
    <w:link w:val="Bodytext20"/>
    <w:rsid w:val="007A7D7C"/>
    <w:rPr>
      <w:shd w:val="clear" w:color="auto" w:fill="FFFFFF"/>
    </w:rPr>
  </w:style>
  <w:style w:type="paragraph" w:customStyle="1" w:styleId="Bodytext20">
    <w:name w:val="Body text (2)"/>
    <w:basedOn w:val="Normal"/>
    <w:link w:val="Bodytext2"/>
    <w:rsid w:val="007A7D7C"/>
    <w:pPr>
      <w:widowControl w:val="0"/>
      <w:shd w:val="clear" w:color="auto" w:fill="FFFFFF"/>
      <w:spacing w:before="600" w:after="180" w:line="259" w:lineRule="exact"/>
      <w:ind w:hanging="467"/>
      <w:jc w:val="center"/>
    </w:pPr>
    <w:rPr>
      <w:rFonts w:eastAsiaTheme="minorHAnsi"/>
      <w:lang w:eastAsia="en-US"/>
    </w:rPr>
  </w:style>
  <w:style w:type="character" w:customStyle="1" w:styleId="Bodytext4">
    <w:name w:val="Body text (4)_"/>
    <w:basedOn w:val="DefaultParagraphFont"/>
    <w:link w:val="Bodytext40"/>
    <w:rsid w:val="007A7D7C"/>
    <w:rPr>
      <w:i/>
      <w:iCs/>
      <w:shd w:val="clear" w:color="auto" w:fill="FFFFFF"/>
    </w:rPr>
  </w:style>
  <w:style w:type="paragraph" w:customStyle="1" w:styleId="Bodytext40">
    <w:name w:val="Body text (4)"/>
    <w:basedOn w:val="Normal"/>
    <w:link w:val="Bodytext4"/>
    <w:rsid w:val="007A7D7C"/>
    <w:pPr>
      <w:widowControl w:val="0"/>
      <w:shd w:val="clear" w:color="auto" w:fill="FFFFFF"/>
      <w:spacing w:before="600" w:after="1380" w:line="278" w:lineRule="exact"/>
      <w:ind w:hanging="337"/>
      <w:jc w:val="both"/>
    </w:pPr>
    <w:rPr>
      <w:rFonts w:eastAsiaTheme="minorHAnsi"/>
      <w:i/>
      <w:iCs/>
      <w:lang w:eastAsia="en-US"/>
    </w:rPr>
  </w:style>
  <w:style w:type="character" w:customStyle="1" w:styleId="Bodytext2Italic">
    <w:name w:val="Body text (2) + Italic"/>
    <w:basedOn w:val="Bodytext2"/>
    <w:rsid w:val="007A7D7C"/>
    <w:rPr>
      <w:rFonts w:ascii="Times New Roman" w:eastAsia="Times New Roman" w:hAnsi="Times New Roman" w:cs="Times New Roman"/>
      <w:i/>
      <w:iCs/>
      <w:color w:val="000000"/>
      <w:spacing w:val="0"/>
      <w:w w:val="100"/>
      <w:position w:val="0"/>
      <w:sz w:val="24"/>
      <w:szCs w:val="24"/>
      <w:lang w:val="en-US" w:eastAsia="en-US" w:bidi="en-US"/>
    </w:rPr>
  </w:style>
  <w:style w:type="character" w:customStyle="1" w:styleId="Bodytext4NotItalic">
    <w:name w:val="Body text (4) + Not Italic"/>
    <w:basedOn w:val="Bodytext4"/>
    <w:rsid w:val="007A7D7C"/>
    <w:rPr>
      <w:rFonts w:ascii="Times New Roman" w:eastAsia="Times New Roman" w:hAnsi="Times New Roman" w:cs="Times New Roman"/>
      <w:color w:val="000000"/>
      <w:spacing w:val="0"/>
      <w:w w:val="100"/>
      <w:position w:val="0"/>
      <w:sz w:val="24"/>
      <w:szCs w:val="24"/>
      <w:lang w:val="en-US" w:eastAsia="en-US" w:bidi="en-US"/>
    </w:rPr>
  </w:style>
  <w:style w:type="character" w:customStyle="1" w:styleId="Heading42">
    <w:name w:val="Heading #4 (2)_"/>
    <w:basedOn w:val="DefaultParagraphFont"/>
    <w:link w:val="Heading420"/>
    <w:rsid w:val="007A7D7C"/>
    <w:rPr>
      <w:shd w:val="clear" w:color="auto" w:fill="FFFFFF"/>
    </w:rPr>
  </w:style>
  <w:style w:type="paragraph" w:customStyle="1" w:styleId="Heading420">
    <w:name w:val="Heading #4 (2)"/>
    <w:basedOn w:val="Normal"/>
    <w:link w:val="Heading42"/>
    <w:rsid w:val="007A7D7C"/>
    <w:pPr>
      <w:widowControl w:val="0"/>
      <w:shd w:val="clear" w:color="auto" w:fill="FFFFFF"/>
      <w:spacing w:after="360" w:line="0" w:lineRule="atLeast"/>
      <w:ind w:hanging="924"/>
      <w:jc w:val="both"/>
      <w:outlineLvl w:val="3"/>
    </w:pPr>
    <w:rPr>
      <w:rFonts w:eastAsiaTheme="minorHAnsi"/>
      <w:lang w:eastAsia="en-US"/>
    </w:rPr>
  </w:style>
  <w:style w:type="paragraph" w:styleId="Header">
    <w:name w:val="header"/>
    <w:basedOn w:val="Normal"/>
    <w:link w:val="HeaderChar"/>
    <w:uiPriority w:val="99"/>
    <w:unhideWhenUsed/>
    <w:rsid w:val="000D2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67C"/>
    <w:rPr>
      <w:rFonts w:eastAsiaTheme="minorEastAsia"/>
      <w:lang w:eastAsia="id-ID"/>
    </w:rPr>
  </w:style>
  <w:style w:type="paragraph" w:styleId="Footer">
    <w:name w:val="footer"/>
    <w:basedOn w:val="Normal"/>
    <w:link w:val="FooterChar"/>
    <w:uiPriority w:val="99"/>
    <w:unhideWhenUsed/>
    <w:rsid w:val="000D2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67C"/>
    <w:rPr>
      <w:rFonts w:eastAsiaTheme="minorEastAsia"/>
      <w:lang w:eastAsia="id-ID"/>
    </w:rPr>
  </w:style>
  <w:style w:type="paragraph" w:styleId="Title">
    <w:name w:val="Title"/>
    <w:basedOn w:val="Normal"/>
    <w:next w:val="Normal"/>
    <w:link w:val="TitleChar"/>
    <w:uiPriority w:val="10"/>
    <w:qFormat/>
    <w:rsid w:val="00C71E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C71EE6"/>
    <w:rPr>
      <w:rFonts w:asciiTheme="majorHAnsi" w:eastAsiaTheme="majorEastAsia" w:hAnsiTheme="majorHAnsi" w:cstheme="majorBidi"/>
      <w:color w:val="17365D" w:themeColor="text2" w:themeShade="BF"/>
      <w:spacing w:val="5"/>
      <w:kern w:val="28"/>
      <w:sz w:val="52"/>
      <w:szCs w:val="52"/>
      <w:lang w:val="en-US"/>
    </w:rPr>
  </w:style>
  <w:style w:type="character" w:customStyle="1" w:styleId="Bodytext0">
    <w:name w:val="Body text_"/>
    <w:basedOn w:val="DefaultParagraphFont"/>
    <w:link w:val="Bodytext1"/>
    <w:rsid w:val="00C71EE6"/>
    <w:rPr>
      <w:rFonts w:ascii="Times New Roman" w:eastAsia="Times New Roman" w:hAnsi="Times New Roman"/>
      <w:sz w:val="21"/>
      <w:szCs w:val="21"/>
      <w:shd w:val="clear" w:color="auto" w:fill="FFFFFF"/>
    </w:rPr>
  </w:style>
  <w:style w:type="paragraph" w:customStyle="1" w:styleId="Bodytext1">
    <w:name w:val="Body text"/>
    <w:basedOn w:val="Normal"/>
    <w:link w:val="Bodytext0"/>
    <w:rsid w:val="00C71EE6"/>
    <w:pPr>
      <w:widowControl w:val="0"/>
      <w:shd w:val="clear" w:color="auto" w:fill="FFFFFF"/>
      <w:spacing w:before="1020" w:after="0" w:line="389" w:lineRule="exact"/>
      <w:ind w:hanging="400"/>
    </w:pPr>
    <w:rPr>
      <w:rFonts w:ascii="Times New Roman" w:eastAsia="Times New Roman" w:hAnsi="Times New Roman"/>
      <w:sz w:val="21"/>
      <w:szCs w:val="21"/>
      <w:lang w:eastAsia="en-US"/>
    </w:rPr>
  </w:style>
  <w:style w:type="character" w:customStyle="1" w:styleId="Footnote">
    <w:name w:val="Footnote"/>
    <w:basedOn w:val="DefaultParagraphFont"/>
    <w:rsid w:val="00C71EE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Heading3">
    <w:name w:val="Heading #3_"/>
    <w:basedOn w:val="DefaultParagraphFont"/>
    <w:link w:val="Heading30"/>
    <w:rsid w:val="00C71EE6"/>
    <w:rPr>
      <w:b/>
      <w:bCs/>
      <w:shd w:val="clear" w:color="auto" w:fill="FFFFFF"/>
    </w:rPr>
  </w:style>
  <w:style w:type="paragraph" w:customStyle="1" w:styleId="Heading30">
    <w:name w:val="Heading #3"/>
    <w:basedOn w:val="Normal"/>
    <w:link w:val="Heading3"/>
    <w:rsid w:val="00C71EE6"/>
    <w:pPr>
      <w:widowControl w:val="0"/>
      <w:shd w:val="clear" w:color="auto" w:fill="FFFFFF"/>
      <w:spacing w:before="1560" w:after="0" w:line="403" w:lineRule="exact"/>
      <w:ind w:hanging="346"/>
      <w:jc w:val="center"/>
      <w:outlineLvl w:val="2"/>
    </w:pPr>
    <w:rPr>
      <w:rFonts w:eastAsiaTheme="minorHAnsi"/>
      <w:b/>
      <w:bCs/>
      <w:lang w:eastAsia="en-US"/>
    </w:rPr>
  </w:style>
  <w:style w:type="character" w:customStyle="1" w:styleId="Footnote0">
    <w:name w:val="Footnote_"/>
    <w:basedOn w:val="DefaultParagraphFont"/>
    <w:rsid w:val="00C71EE6"/>
    <w:rPr>
      <w:rFonts w:ascii="Arial" w:eastAsia="Arial" w:hAnsi="Arial" w:cs="Arial"/>
      <w:sz w:val="19"/>
      <w:szCs w:val="19"/>
      <w:shd w:val="clear" w:color="auto" w:fill="FFFFFF"/>
    </w:rPr>
  </w:style>
  <w:style w:type="character" w:customStyle="1" w:styleId="Footnote4">
    <w:name w:val="Footnote (4)_"/>
    <w:basedOn w:val="DefaultParagraphFont"/>
    <w:link w:val="Footnote40"/>
    <w:rsid w:val="00C71EE6"/>
    <w:rPr>
      <w:spacing w:val="10"/>
      <w:sz w:val="19"/>
      <w:szCs w:val="19"/>
      <w:shd w:val="clear" w:color="auto" w:fill="FFFFFF"/>
    </w:rPr>
  </w:style>
  <w:style w:type="paragraph" w:customStyle="1" w:styleId="Footnote40">
    <w:name w:val="Footnote (4)"/>
    <w:basedOn w:val="Normal"/>
    <w:link w:val="Footnote4"/>
    <w:rsid w:val="00C71EE6"/>
    <w:pPr>
      <w:widowControl w:val="0"/>
      <w:shd w:val="clear" w:color="auto" w:fill="FFFFFF"/>
      <w:spacing w:after="0" w:line="0" w:lineRule="atLeast"/>
      <w:ind w:hanging="6"/>
    </w:pPr>
    <w:rPr>
      <w:rFonts w:eastAsiaTheme="minorHAnsi"/>
      <w:spacing w:val="10"/>
      <w:sz w:val="19"/>
      <w:szCs w:val="19"/>
      <w:lang w:eastAsia="en-US"/>
    </w:rPr>
  </w:style>
  <w:style w:type="character" w:customStyle="1" w:styleId="Footnote5">
    <w:name w:val="Footnote (5)_"/>
    <w:basedOn w:val="DefaultParagraphFont"/>
    <w:link w:val="Footnote50"/>
    <w:rsid w:val="00C71EE6"/>
    <w:rPr>
      <w:rFonts w:ascii="Arial" w:eastAsia="Arial" w:hAnsi="Arial" w:cs="Arial"/>
      <w:sz w:val="19"/>
      <w:szCs w:val="19"/>
      <w:shd w:val="clear" w:color="auto" w:fill="FFFFFF"/>
    </w:rPr>
  </w:style>
  <w:style w:type="paragraph" w:customStyle="1" w:styleId="Footnote50">
    <w:name w:val="Footnote (5)"/>
    <w:basedOn w:val="Normal"/>
    <w:link w:val="Footnote5"/>
    <w:rsid w:val="00C71EE6"/>
    <w:pPr>
      <w:widowControl w:val="0"/>
      <w:shd w:val="clear" w:color="auto" w:fill="FFFFFF"/>
      <w:spacing w:after="0" w:line="394" w:lineRule="exact"/>
      <w:ind w:firstLine="10"/>
    </w:pPr>
    <w:rPr>
      <w:rFonts w:ascii="Arial" w:eastAsia="Arial" w:hAnsi="Arial" w:cs="Arial"/>
      <w:sz w:val="19"/>
      <w:szCs w:val="19"/>
      <w:lang w:eastAsia="en-US"/>
    </w:rPr>
  </w:style>
  <w:style w:type="character" w:customStyle="1" w:styleId="Heading20">
    <w:name w:val="Heading #2_"/>
    <w:basedOn w:val="DefaultParagraphFont"/>
    <w:link w:val="Heading21"/>
    <w:rsid w:val="00C71EE6"/>
    <w:rPr>
      <w:b/>
      <w:bCs/>
      <w:shd w:val="clear" w:color="auto" w:fill="FFFFFF"/>
    </w:rPr>
  </w:style>
  <w:style w:type="paragraph" w:customStyle="1" w:styleId="Heading21">
    <w:name w:val="Heading #2"/>
    <w:basedOn w:val="Normal"/>
    <w:link w:val="Heading20"/>
    <w:rsid w:val="00C71EE6"/>
    <w:pPr>
      <w:widowControl w:val="0"/>
      <w:shd w:val="clear" w:color="auto" w:fill="FFFFFF"/>
      <w:spacing w:before="600" w:after="600" w:line="0" w:lineRule="atLeast"/>
      <w:ind w:hanging="1493"/>
      <w:jc w:val="center"/>
      <w:outlineLvl w:val="1"/>
    </w:pPr>
    <w:rPr>
      <w:rFonts w:eastAsiaTheme="minorHAnsi"/>
      <w:b/>
      <w:bCs/>
      <w:lang w:eastAsia="en-US"/>
    </w:rPr>
  </w:style>
  <w:style w:type="character" w:customStyle="1" w:styleId="Bodytext2Exact">
    <w:name w:val="Body text (2) Exact"/>
    <w:basedOn w:val="DefaultParagraphFont"/>
    <w:rsid w:val="00C71EE6"/>
    <w:rPr>
      <w:b w:val="0"/>
      <w:bCs w:val="0"/>
      <w:i w:val="0"/>
      <w:iCs w:val="0"/>
      <w:smallCaps w:val="0"/>
      <w:strike w:val="0"/>
      <w:sz w:val="22"/>
      <w:szCs w:val="22"/>
      <w:u w:val="none"/>
    </w:rPr>
  </w:style>
  <w:style w:type="character" w:customStyle="1" w:styleId="Bodytext2Spacing1pt">
    <w:name w:val="Body text (2) + Spacing 1 pt"/>
    <w:basedOn w:val="Bodytext2"/>
    <w:rsid w:val="00C71EE6"/>
    <w:rPr>
      <w:rFonts w:ascii="Times New Roman" w:eastAsia="Times New Roman" w:hAnsi="Times New Roman" w:cs="Times New Roman"/>
      <w:color w:val="000000"/>
      <w:spacing w:val="20"/>
      <w:w w:val="100"/>
      <w:position w:val="0"/>
      <w:lang w:val="en-US" w:eastAsia="en-US" w:bidi="en-US"/>
    </w:rPr>
  </w:style>
  <w:style w:type="character" w:customStyle="1" w:styleId="Bodytext8">
    <w:name w:val="Body text (8)_"/>
    <w:basedOn w:val="DefaultParagraphFont"/>
    <w:link w:val="Bodytext80"/>
    <w:rsid w:val="00C71EE6"/>
    <w:rPr>
      <w:i/>
      <w:iCs/>
      <w:shd w:val="clear" w:color="auto" w:fill="FFFFFF"/>
    </w:rPr>
  </w:style>
  <w:style w:type="paragraph" w:customStyle="1" w:styleId="Bodytext80">
    <w:name w:val="Body text (8)"/>
    <w:basedOn w:val="Normal"/>
    <w:link w:val="Bodytext8"/>
    <w:rsid w:val="00C71EE6"/>
    <w:pPr>
      <w:widowControl w:val="0"/>
      <w:shd w:val="clear" w:color="auto" w:fill="FFFFFF"/>
      <w:spacing w:after="0" w:line="403" w:lineRule="exact"/>
      <w:ind w:hanging="9"/>
      <w:jc w:val="both"/>
    </w:pPr>
    <w:rPr>
      <w:rFonts w:eastAsiaTheme="minorHAnsi"/>
      <w:i/>
      <w:iCs/>
      <w:lang w:eastAsia="en-US"/>
    </w:rPr>
  </w:style>
  <w:style w:type="character" w:customStyle="1" w:styleId="Bodytext8NotItalic">
    <w:name w:val="Body text (8) + Not Italic"/>
    <w:basedOn w:val="Bodytext8"/>
    <w:rsid w:val="00C71EE6"/>
    <w:rPr>
      <w:rFonts w:ascii="Times New Roman" w:eastAsia="Times New Roman" w:hAnsi="Times New Roman" w:cs="Times New Roman"/>
      <w:color w:val="000000"/>
      <w:spacing w:val="0"/>
      <w:w w:val="100"/>
      <w:position w:val="0"/>
      <w:lang w:val="en-US" w:eastAsia="en-US" w:bidi="en-US"/>
    </w:rPr>
  </w:style>
  <w:style w:type="character" w:customStyle="1" w:styleId="Bodytext10">
    <w:name w:val="Body text (10)_"/>
    <w:basedOn w:val="DefaultParagraphFont"/>
    <w:link w:val="Bodytext100"/>
    <w:rsid w:val="00C71EE6"/>
    <w:rPr>
      <w:spacing w:val="10"/>
      <w:sz w:val="19"/>
      <w:szCs w:val="19"/>
      <w:shd w:val="clear" w:color="auto" w:fill="FFFFFF"/>
    </w:rPr>
  </w:style>
  <w:style w:type="paragraph" w:customStyle="1" w:styleId="Bodytext100">
    <w:name w:val="Body text (10)"/>
    <w:basedOn w:val="Normal"/>
    <w:link w:val="Bodytext10"/>
    <w:rsid w:val="00C71EE6"/>
    <w:pPr>
      <w:widowControl w:val="0"/>
      <w:shd w:val="clear" w:color="auto" w:fill="FFFFFF"/>
      <w:spacing w:before="480" w:after="0" w:line="235" w:lineRule="exact"/>
      <w:ind w:firstLine="945"/>
    </w:pPr>
    <w:rPr>
      <w:rFonts w:eastAsiaTheme="minorHAnsi"/>
      <w:spacing w:val="10"/>
      <w:sz w:val="19"/>
      <w:szCs w:val="19"/>
      <w:lang w:eastAsia="en-US"/>
    </w:rPr>
  </w:style>
  <w:style w:type="character" w:customStyle="1" w:styleId="FootnoteItalic">
    <w:name w:val="Footnote + Italic"/>
    <w:basedOn w:val="Footnote0"/>
    <w:rsid w:val="007D371A"/>
    <w:rPr>
      <w:rFonts w:ascii="Times New Roman" w:eastAsia="Times New Roman" w:hAnsi="Times New Roman" w:cs="Times New Roman"/>
      <w:i/>
      <w:iCs/>
      <w:color w:val="000000"/>
      <w:spacing w:val="0"/>
      <w:w w:val="100"/>
      <w:position w:val="0"/>
      <w:sz w:val="21"/>
      <w:szCs w:val="21"/>
      <w:shd w:val="clear" w:color="auto" w:fill="FFFFFF"/>
      <w:lang w:val="en-US" w:eastAsia="en-US" w:bidi="en-US"/>
    </w:rPr>
  </w:style>
  <w:style w:type="character" w:customStyle="1" w:styleId="Footnote2">
    <w:name w:val="Footnote (2)_"/>
    <w:basedOn w:val="DefaultParagraphFont"/>
    <w:link w:val="Footnote20"/>
    <w:rsid w:val="007D371A"/>
    <w:rPr>
      <w:i/>
      <w:iCs/>
      <w:sz w:val="21"/>
      <w:szCs w:val="21"/>
      <w:shd w:val="clear" w:color="auto" w:fill="FFFFFF"/>
    </w:rPr>
  </w:style>
  <w:style w:type="character" w:customStyle="1" w:styleId="Bodytext7">
    <w:name w:val="Body text (7)_"/>
    <w:basedOn w:val="DefaultParagraphFont"/>
    <w:link w:val="Bodytext70"/>
    <w:rsid w:val="007D371A"/>
    <w:rPr>
      <w:sz w:val="21"/>
      <w:szCs w:val="21"/>
      <w:shd w:val="clear" w:color="auto" w:fill="FFFFFF"/>
    </w:rPr>
  </w:style>
  <w:style w:type="character" w:customStyle="1" w:styleId="Bodytext7Italic">
    <w:name w:val="Body text (7) + Italic"/>
    <w:basedOn w:val="Bodytext7"/>
    <w:rsid w:val="007D371A"/>
    <w:rPr>
      <w:rFonts w:ascii="Times New Roman" w:eastAsia="Times New Roman" w:hAnsi="Times New Roman" w:cs="Times New Roman"/>
      <w:i/>
      <w:iCs/>
      <w:color w:val="000000"/>
      <w:spacing w:val="0"/>
      <w:w w:val="100"/>
      <w:position w:val="0"/>
      <w:lang w:val="en-US" w:eastAsia="en-US" w:bidi="en-US"/>
    </w:rPr>
  </w:style>
  <w:style w:type="paragraph" w:customStyle="1" w:styleId="Footnote20">
    <w:name w:val="Footnote (2)"/>
    <w:basedOn w:val="Normal"/>
    <w:link w:val="Footnote2"/>
    <w:rsid w:val="007D371A"/>
    <w:pPr>
      <w:widowControl w:val="0"/>
      <w:shd w:val="clear" w:color="auto" w:fill="FFFFFF"/>
      <w:spacing w:after="0" w:line="0" w:lineRule="atLeast"/>
      <w:ind w:firstLine="29"/>
    </w:pPr>
    <w:rPr>
      <w:rFonts w:eastAsiaTheme="minorHAnsi"/>
      <w:i/>
      <w:iCs/>
      <w:sz w:val="21"/>
      <w:szCs w:val="21"/>
      <w:lang w:eastAsia="en-US"/>
    </w:rPr>
  </w:style>
  <w:style w:type="paragraph" w:customStyle="1" w:styleId="Bodytext70">
    <w:name w:val="Body text (7)"/>
    <w:basedOn w:val="Normal"/>
    <w:link w:val="Bodytext7"/>
    <w:rsid w:val="007D371A"/>
    <w:pPr>
      <w:widowControl w:val="0"/>
      <w:shd w:val="clear" w:color="auto" w:fill="FFFFFF"/>
      <w:spacing w:after="0" w:line="245" w:lineRule="exact"/>
      <w:ind w:hanging="271"/>
    </w:pPr>
    <w:rPr>
      <w:rFonts w:eastAsiaTheme="minorHAnsi"/>
      <w:sz w:val="21"/>
      <w:szCs w:val="21"/>
      <w:lang w:eastAsia="en-US"/>
    </w:rPr>
  </w:style>
  <w:style w:type="character" w:customStyle="1" w:styleId="Bodytext11">
    <w:name w:val="Body text (11)_"/>
    <w:basedOn w:val="DefaultParagraphFont"/>
    <w:link w:val="Bodytext110"/>
    <w:rsid w:val="005522F6"/>
    <w:rPr>
      <w:rFonts w:ascii="Arial" w:eastAsia="Arial" w:hAnsi="Arial" w:cs="Arial"/>
      <w:sz w:val="18"/>
      <w:szCs w:val="18"/>
      <w:shd w:val="clear" w:color="auto" w:fill="FFFFFF"/>
    </w:rPr>
  </w:style>
  <w:style w:type="paragraph" w:customStyle="1" w:styleId="Bodytext110">
    <w:name w:val="Body text (11)"/>
    <w:basedOn w:val="Normal"/>
    <w:link w:val="Bodytext11"/>
    <w:rsid w:val="005522F6"/>
    <w:pPr>
      <w:widowControl w:val="0"/>
      <w:shd w:val="clear" w:color="auto" w:fill="FFFFFF"/>
      <w:spacing w:before="60" w:after="60" w:line="0" w:lineRule="atLeast"/>
    </w:pPr>
    <w:rPr>
      <w:rFonts w:ascii="Arial" w:eastAsia="Arial" w:hAnsi="Arial" w:cs="Arial"/>
      <w:sz w:val="18"/>
      <w:szCs w:val="18"/>
      <w:lang w:eastAsia="en-US"/>
    </w:rPr>
  </w:style>
  <w:style w:type="character" w:customStyle="1" w:styleId="Heading5">
    <w:name w:val="Heading #5_"/>
    <w:basedOn w:val="DefaultParagraphFont"/>
    <w:link w:val="Heading50"/>
    <w:rsid w:val="00C31CBB"/>
    <w:rPr>
      <w:rFonts w:ascii="Arial" w:eastAsia="Arial" w:hAnsi="Arial" w:cs="Arial"/>
      <w:b/>
      <w:bCs/>
      <w:shd w:val="clear" w:color="auto" w:fill="FFFFFF"/>
    </w:rPr>
  </w:style>
  <w:style w:type="paragraph" w:customStyle="1" w:styleId="Heading50">
    <w:name w:val="Heading #5"/>
    <w:basedOn w:val="Normal"/>
    <w:link w:val="Heading5"/>
    <w:rsid w:val="00C31CBB"/>
    <w:pPr>
      <w:widowControl w:val="0"/>
      <w:shd w:val="clear" w:color="auto" w:fill="FFFFFF"/>
      <w:spacing w:after="780" w:line="0" w:lineRule="atLeast"/>
      <w:ind w:hanging="436"/>
      <w:jc w:val="center"/>
      <w:outlineLvl w:val="4"/>
    </w:pPr>
    <w:rPr>
      <w:rFonts w:ascii="Arial" w:eastAsia="Arial" w:hAnsi="Arial" w:cs="Arial"/>
      <w:b/>
      <w:bCs/>
      <w:lang w:eastAsia="en-US"/>
    </w:rPr>
  </w:style>
  <w:style w:type="character" w:customStyle="1" w:styleId="apple-converted-space">
    <w:name w:val="apple-converted-space"/>
    <w:basedOn w:val="DefaultParagraphFont"/>
    <w:rsid w:val="003301C6"/>
  </w:style>
  <w:style w:type="character" w:customStyle="1" w:styleId="Bodytext6">
    <w:name w:val="Body text (6)_"/>
    <w:basedOn w:val="DefaultParagraphFont"/>
    <w:link w:val="Bodytext60"/>
    <w:rsid w:val="00C378D5"/>
    <w:rPr>
      <w:rFonts w:ascii="Arial" w:eastAsia="Arial" w:hAnsi="Arial" w:cs="Arial"/>
      <w:b/>
      <w:bCs/>
      <w:shd w:val="clear" w:color="auto" w:fill="FFFFFF"/>
    </w:rPr>
  </w:style>
  <w:style w:type="character" w:customStyle="1" w:styleId="Headerorfooter">
    <w:name w:val="Header or footer_"/>
    <w:basedOn w:val="DefaultParagraphFont"/>
    <w:rsid w:val="00C378D5"/>
    <w:rPr>
      <w:b w:val="0"/>
      <w:bCs w:val="0"/>
      <w:i w:val="0"/>
      <w:iCs w:val="0"/>
      <w:smallCaps w:val="0"/>
      <w:strike w:val="0"/>
      <w:sz w:val="16"/>
      <w:szCs w:val="16"/>
      <w:u w:val="none"/>
    </w:rPr>
  </w:style>
  <w:style w:type="character" w:customStyle="1" w:styleId="HeaderorfooterArial">
    <w:name w:val="Header or footer + Arial"/>
    <w:aliases w:val="10 pt,Bold,9 pt"/>
    <w:basedOn w:val="Headerorfooter"/>
    <w:rsid w:val="00C378D5"/>
    <w:rPr>
      <w:rFonts w:ascii="Arial" w:eastAsia="Arial" w:hAnsi="Arial" w:cs="Arial"/>
      <w:b/>
      <w:bCs/>
      <w:color w:val="000000"/>
      <w:spacing w:val="0"/>
      <w:w w:val="100"/>
      <w:position w:val="0"/>
      <w:sz w:val="20"/>
      <w:szCs w:val="20"/>
      <w:lang w:val="en-US" w:eastAsia="en-US" w:bidi="en-US"/>
    </w:rPr>
  </w:style>
  <w:style w:type="character" w:customStyle="1" w:styleId="Headerorfooter0">
    <w:name w:val="Header or footer"/>
    <w:basedOn w:val="Headerorfooter"/>
    <w:rsid w:val="00C378D5"/>
    <w:rPr>
      <w:rFonts w:ascii="Times New Roman" w:eastAsia="Times New Roman" w:hAnsi="Times New Roman" w:cs="Times New Roman"/>
      <w:color w:val="000000"/>
      <w:spacing w:val="0"/>
      <w:w w:val="100"/>
      <w:position w:val="0"/>
      <w:lang w:val="en-US" w:eastAsia="en-US" w:bidi="en-US"/>
    </w:rPr>
  </w:style>
  <w:style w:type="character" w:customStyle="1" w:styleId="Heading52">
    <w:name w:val="Heading #5 (2)_"/>
    <w:basedOn w:val="DefaultParagraphFont"/>
    <w:link w:val="Heading520"/>
    <w:rsid w:val="00C378D5"/>
    <w:rPr>
      <w:b/>
      <w:bCs/>
      <w:shd w:val="clear" w:color="auto" w:fill="FFFFFF"/>
    </w:rPr>
  </w:style>
  <w:style w:type="character" w:customStyle="1" w:styleId="Bodytext2TimesNewRoman">
    <w:name w:val="Body text (2) + Times New Roman"/>
    <w:aliases w:val="12 pt"/>
    <w:basedOn w:val="Bodytext2"/>
    <w:rsid w:val="00C378D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paragraph" w:customStyle="1" w:styleId="Bodytext60">
    <w:name w:val="Body text (6)"/>
    <w:basedOn w:val="Normal"/>
    <w:link w:val="Bodytext6"/>
    <w:rsid w:val="00C378D5"/>
    <w:pPr>
      <w:widowControl w:val="0"/>
      <w:shd w:val="clear" w:color="auto" w:fill="FFFFFF"/>
      <w:spacing w:before="180" w:after="840" w:line="250" w:lineRule="exact"/>
      <w:jc w:val="center"/>
    </w:pPr>
    <w:rPr>
      <w:rFonts w:ascii="Arial" w:eastAsia="Arial" w:hAnsi="Arial" w:cs="Arial"/>
      <w:b/>
      <w:bCs/>
      <w:lang w:eastAsia="en-US"/>
    </w:rPr>
  </w:style>
  <w:style w:type="paragraph" w:customStyle="1" w:styleId="Heading520">
    <w:name w:val="Heading #5 (2)"/>
    <w:basedOn w:val="Normal"/>
    <w:link w:val="Heading52"/>
    <w:rsid w:val="00C378D5"/>
    <w:pPr>
      <w:widowControl w:val="0"/>
      <w:shd w:val="clear" w:color="auto" w:fill="FFFFFF"/>
      <w:spacing w:after="0" w:line="528" w:lineRule="exact"/>
      <w:ind w:firstLine="5"/>
      <w:jc w:val="both"/>
      <w:outlineLvl w:val="4"/>
    </w:pPr>
    <w:rPr>
      <w:rFonts w:eastAsiaTheme="minorHAnsi"/>
      <w:b/>
      <w:bCs/>
      <w:lang w:eastAsia="en-US"/>
    </w:rPr>
  </w:style>
  <w:style w:type="character" w:customStyle="1" w:styleId="Tablecaption">
    <w:name w:val="Table caption_"/>
    <w:basedOn w:val="DefaultParagraphFont"/>
    <w:link w:val="Tablecaption0"/>
    <w:locked/>
    <w:rsid w:val="00FB5D79"/>
    <w:rPr>
      <w:shd w:val="clear" w:color="auto" w:fill="FFFFFF"/>
    </w:rPr>
  </w:style>
  <w:style w:type="paragraph" w:customStyle="1" w:styleId="Tablecaption0">
    <w:name w:val="Table caption"/>
    <w:basedOn w:val="Normal"/>
    <w:link w:val="Tablecaption"/>
    <w:rsid w:val="00FB5D79"/>
    <w:pPr>
      <w:widowControl w:val="0"/>
      <w:shd w:val="clear" w:color="auto" w:fill="FFFFFF"/>
      <w:spacing w:after="0" w:line="0" w:lineRule="atLeast"/>
      <w:ind w:firstLine="29"/>
    </w:pPr>
    <w:rPr>
      <w:rFonts w:eastAsiaTheme="minorHAnsi"/>
      <w:lang w:eastAsia="en-US"/>
    </w:rPr>
  </w:style>
  <w:style w:type="character" w:customStyle="1" w:styleId="Bodytext2Bold">
    <w:name w:val="Body text (2) + Bold"/>
    <w:basedOn w:val="Bodytext2"/>
    <w:rsid w:val="002F4400"/>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styleId="FollowedHyperlink">
    <w:name w:val="FollowedHyperlink"/>
    <w:basedOn w:val="DefaultParagraphFont"/>
    <w:uiPriority w:val="99"/>
    <w:semiHidden/>
    <w:unhideWhenUsed/>
    <w:rsid w:val="00610D99"/>
    <w:rPr>
      <w:color w:val="800080" w:themeColor="followedHyperlink"/>
      <w:u w:val="single"/>
    </w:rPr>
  </w:style>
  <w:style w:type="paragraph" w:styleId="BalloonText">
    <w:name w:val="Balloon Text"/>
    <w:basedOn w:val="Normal"/>
    <w:link w:val="BalloonTextChar"/>
    <w:uiPriority w:val="99"/>
    <w:semiHidden/>
    <w:unhideWhenUsed/>
    <w:rsid w:val="00FA0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D9A"/>
    <w:rPr>
      <w:rFonts w:ascii="Tahoma" w:eastAsiaTheme="minorEastAsia" w:hAnsi="Tahoma" w:cs="Tahoma"/>
      <w:sz w:val="16"/>
      <w:szCs w:val="16"/>
      <w:lang w:eastAsia="id-ID"/>
    </w:rPr>
  </w:style>
</w:styles>
</file>

<file path=word/webSettings.xml><?xml version="1.0" encoding="utf-8"?>
<w:webSettings xmlns:r="http://schemas.openxmlformats.org/officeDocument/2006/relationships" xmlns:w="http://schemas.openxmlformats.org/wordprocessingml/2006/main">
  <w:divs>
    <w:div w:id="2102752412">
      <w:bodyDiv w:val="1"/>
      <w:marLeft w:val="0"/>
      <w:marRight w:val="0"/>
      <w:marTop w:val="0"/>
      <w:marBottom w:val="0"/>
      <w:divBdr>
        <w:top w:val="none" w:sz="0" w:space="0" w:color="auto"/>
        <w:left w:val="none" w:sz="0" w:space="0" w:color="auto"/>
        <w:bottom w:val="none" w:sz="0" w:space="0" w:color="auto"/>
        <w:right w:val="none" w:sz="0" w:space="0" w:color="auto"/>
      </w:divBdr>
      <w:divsChild>
        <w:div w:id="1340739918">
          <w:marLeft w:val="1440"/>
          <w:marRight w:val="0"/>
          <w:marTop w:val="0"/>
          <w:marBottom w:val="0"/>
          <w:divBdr>
            <w:top w:val="none" w:sz="0" w:space="0" w:color="auto"/>
            <w:left w:val="none" w:sz="0" w:space="0" w:color="auto"/>
            <w:bottom w:val="none" w:sz="0" w:space="0" w:color="auto"/>
            <w:right w:val="none" w:sz="0" w:space="0" w:color="auto"/>
          </w:divBdr>
        </w:div>
        <w:div w:id="1486052180">
          <w:marLeft w:val="720"/>
          <w:marRight w:val="0"/>
          <w:marTop w:val="0"/>
          <w:marBottom w:val="0"/>
          <w:divBdr>
            <w:top w:val="none" w:sz="0" w:space="0" w:color="auto"/>
            <w:left w:val="none" w:sz="0" w:space="0" w:color="auto"/>
            <w:bottom w:val="none" w:sz="0" w:space="0" w:color="auto"/>
            <w:right w:val="none" w:sz="0" w:space="0" w:color="auto"/>
          </w:divBdr>
        </w:div>
        <w:div w:id="1372730708">
          <w:marLeft w:val="720"/>
          <w:marRight w:val="0"/>
          <w:marTop w:val="0"/>
          <w:marBottom w:val="0"/>
          <w:divBdr>
            <w:top w:val="none" w:sz="0" w:space="0" w:color="auto"/>
            <w:left w:val="none" w:sz="0" w:space="0" w:color="auto"/>
            <w:bottom w:val="none" w:sz="0" w:space="0" w:color="auto"/>
            <w:right w:val="none" w:sz="0" w:space="0" w:color="auto"/>
          </w:divBdr>
        </w:div>
        <w:div w:id="1605185478">
          <w:marLeft w:val="1080"/>
          <w:marRight w:val="0"/>
          <w:marTop w:val="0"/>
          <w:marBottom w:val="0"/>
          <w:divBdr>
            <w:top w:val="none" w:sz="0" w:space="0" w:color="auto"/>
            <w:left w:val="none" w:sz="0" w:space="0" w:color="auto"/>
            <w:bottom w:val="none" w:sz="0" w:space="0" w:color="auto"/>
            <w:right w:val="none" w:sz="0" w:space="0" w:color="auto"/>
          </w:divBdr>
        </w:div>
        <w:div w:id="1263224667">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alonsh.blogspot.com/2015/11/hukum-perjanjian.htm%2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46679-A913-4DAA-9AD1-2EF3A109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Pages>
  <Words>7098</Words>
  <Characters>40459</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PERDATA</dc:creator>
  <cp:lastModifiedBy>Acer</cp:lastModifiedBy>
  <cp:revision>50</cp:revision>
  <cp:lastPrinted>2015-12-28T10:44:00Z</cp:lastPrinted>
  <dcterms:created xsi:type="dcterms:W3CDTF">2015-10-04T14:20:00Z</dcterms:created>
  <dcterms:modified xsi:type="dcterms:W3CDTF">2016-03-31T16:43:00Z</dcterms:modified>
</cp:coreProperties>
</file>