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49" w:rsidRPr="00F62A1A" w:rsidRDefault="00983B2C" w:rsidP="0098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983B2C" w:rsidRPr="00F62A1A" w:rsidRDefault="00983B2C" w:rsidP="00983B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2C" w:rsidRPr="00F62A1A" w:rsidRDefault="00983B2C" w:rsidP="003D43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pengasuh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panti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mutiara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sholihin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>.</w:t>
      </w:r>
    </w:p>
    <w:p w:rsidR="00983B2C" w:rsidRPr="00F62A1A" w:rsidRDefault="00983B2C" w:rsidP="003D43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Tajuk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kmunikasi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panti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asuhan.bgaimana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fikir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mereka</w:t>
      </w:r>
      <w:proofErr w:type="gramStart"/>
      <w:r w:rsidRPr="00F62A1A">
        <w:rPr>
          <w:rFonts w:ascii="Times New Roman" w:hAnsi="Times New Roman" w:cs="Times New Roman"/>
          <w:b/>
          <w:sz w:val="24"/>
          <w:szCs w:val="24"/>
        </w:rPr>
        <w:t>,pola</w:t>
      </w:r>
      <w:proofErr w:type="spellEnd"/>
      <w:proofErr w:type="gram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pemaknaan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orang – orang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disekitarnya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>.</w:t>
      </w:r>
    </w:p>
    <w:p w:rsidR="00983B2C" w:rsidRPr="00F62A1A" w:rsidRDefault="00983B2C" w:rsidP="003D43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simbolik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deskrptif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kualitatif.tekhnik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study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wawancara</w:t>
      </w:r>
      <w:proofErr w:type="gramStart"/>
      <w:r w:rsidRPr="00F62A1A">
        <w:rPr>
          <w:rFonts w:ascii="Times New Roman" w:hAnsi="Times New Roman" w:cs="Times New Roman"/>
          <w:b/>
          <w:sz w:val="24"/>
          <w:szCs w:val="24"/>
        </w:rPr>
        <w:t>,adapun</w:t>
      </w:r>
      <w:proofErr w:type="spellEnd"/>
      <w:proofErr w:type="gram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>.</w:t>
      </w: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Temuan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pengasuh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panti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mutiara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sholihin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diharapkan</w:t>
      </w:r>
      <w:proofErr w:type="gramStart"/>
      <w:r w:rsidRPr="00F62A1A">
        <w:rPr>
          <w:rFonts w:ascii="Times New Roman" w:hAnsi="Times New Roman" w:cs="Times New Roman"/>
          <w:b/>
          <w:sz w:val="24"/>
          <w:szCs w:val="24"/>
        </w:rPr>
        <w:t>,sebagai</w:t>
      </w:r>
      <w:proofErr w:type="spellEnd"/>
      <w:proofErr w:type="gram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melekat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asuh,bagaimana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berperilaku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memaknai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diantara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pengasuh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menginterpretasikan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denga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>.</w:t>
      </w: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1A">
        <w:rPr>
          <w:rFonts w:ascii="Times New Roman" w:hAnsi="Times New Roman" w:cs="Times New Roman"/>
          <w:b/>
          <w:sz w:val="24"/>
          <w:szCs w:val="24"/>
        </w:rPr>
        <w:t xml:space="preserve">Saran-saran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mencoba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kebersamaaan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pengasuh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kekeluargaan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terasa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sebangian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bahkan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</w:rPr>
        <w:t>.</w:t>
      </w: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08" w:rsidRPr="00F62A1A" w:rsidRDefault="003D4308" w:rsidP="003D430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1A" w:rsidRPr="00F62A1A" w:rsidRDefault="00F62BC3" w:rsidP="00F62A1A">
      <w:pPr>
        <w:spacing w:line="276" w:lineRule="auto"/>
        <w:jc w:val="center"/>
        <w:rPr>
          <w:b/>
          <w:lang w:val="en"/>
        </w:rPr>
      </w:pPr>
      <w:r w:rsidRPr="00F62A1A">
        <w:rPr>
          <w:b/>
          <w:lang w:val="en"/>
        </w:rPr>
        <w:lastRenderedPageBreak/>
        <w:t>ABSTRACT</w:t>
      </w:r>
      <w:r w:rsidRPr="00F62A1A">
        <w:rPr>
          <w:b/>
          <w:lang w:val="en"/>
        </w:rPr>
        <w:br/>
      </w:r>
    </w:p>
    <w:p w:rsidR="003D4308" w:rsidRPr="00F62A1A" w:rsidRDefault="003D4308" w:rsidP="00F62A1A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This study titled pattern of interpersonal communication between</w:t>
      </w:r>
      <w:r w:rsidR="00F62A1A"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caregivers and foster children 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in orphanages pearl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Sholihin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descendants.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F62A1A"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Editorial and usefulness of this study was to determine the pattern of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kmunikasi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happens to foster children in homes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asuhan.bgaimana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their mindset, their upbringing and how the meaning of children - orphans of the people - the people around him.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F62A1A"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The method used by researchers is symbolic interaction with descriptive research type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kualitatif.tekhnik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collecting data with field study techniques such as interviews, while the informant is the result of observation.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F62A1A"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The findings from this study is that the pattern of communication that occurs between caregivers and foster children in orphanages pearl sons of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Sholihin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is going well as expected, as to which the concept of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self inherent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in each foster child, how to behave and how they interpret the communication that occurs between a child foster and caregivers so that they can interpret the meaning of this interaction premises either.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F62A1A"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</w:t>
      </w:r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The suggestions can the researcher is trying to have more time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kebersamaaan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between foster children and caregivers so that family relationships can be more pronounced because of large </w:t>
      </w:r>
      <w:proofErr w:type="spellStart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>sebangian</w:t>
      </w:r>
      <w:proofErr w:type="spellEnd"/>
      <w:r w:rsidRPr="00F62A1A">
        <w:rPr>
          <w:rFonts w:ascii="Times New Roman" w:hAnsi="Times New Roman" w:cs="Times New Roman"/>
          <w:b/>
          <w:sz w:val="24"/>
          <w:szCs w:val="24"/>
          <w:lang w:val="en"/>
        </w:rPr>
        <w:t xml:space="preserve"> foster children are children who do not have parents and even family.</w:t>
      </w:r>
    </w:p>
    <w:p w:rsidR="00F62A1A" w:rsidRPr="00F62A1A" w:rsidRDefault="00F62A1A" w:rsidP="00F62A1A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F62A1A" w:rsidRP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P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P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Default="00F62A1A" w:rsidP="003D4308">
      <w:pPr>
        <w:spacing w:line="276" w:lineRule="auto"/>
        <w:ind w:firstLine="720"/>
        <w:jc w:val="both"/>
        <w:rPr>
          <w:b/>
          <w:lang w:val="en"/>
        </w:rPr>
      </w:pPr>
    </w:p>
    <w:p w:rsidR="00F62A1A" w:rsidRPr="005123C0" w:rsidRDefault="00F62A1A" w:rsidP="005123C0">
      <w:pPr>
        <w:spacing w:line="276" w:lineRule="auto"/>
        <w:rPr>
          <w:b/>
          <w:lang w:val="en"/>
        </w:rPr>
      </w:pPr>
      <w:bookmarkStart w:id="0" w:name="_GoBack"/>
      <w:bookmarkEnd w:id="0"/>
    </w:p>
    <w:sectPr w:rsidR="00F62A1A" w:rsidRPr="0051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C"/>
    <w:rsid w:val="0000773C"/>
    <w:rsid w:val="00162FD6"/>
    <w:rsid w:val="00223DC6"/>
    <w:rsid w:val="003D4308"/>
    <w:rsid w:val="005123C0"/>
    <w:rsid w:val="005C36C3"/>
    <w:rsid w:val="0075122E"/>
    <w:rsid w:val="00837799"/>
    <w:rsid w:val="00983B2C"/>
    <w:rsid w:val="00D07602"/>
    <w:rsid w:val="00F62A1A"/>
    <w:rsid w:val="00F62BC3"/>
    <w:rsid w:val="00F70360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A5A9B-16B7-4314-9384-1947F2A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dcterms:created xsi:type="dcterms:W3CDTF">2015-10-26T22:46:00Z</dcterms:created>
  <dcterms:modified xsi:type="dcterms:W3CDTF">2016-03-08T03:31:00Z</dcterms:modified>
</cp:coreProperties>
</file>