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83" w:rsidRDefault="00893883" w:rsidP="00F853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893883" w:rsidRDefault="00F7403C" w:rsidP="00F7403C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Literatur Buku </w:t>
      </w:r>
    </w:p>
    <w:p w:rsidR="00F7403C" w:rsidRDefault="00F7403C" w:rsidP="00F7403C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3E4FA9" w:rsidRPr="003D0E9A" w:rsidRDefault="003E4FA9" w:rsidP="003E4FA9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E9A">
        <w:rPr>
          <w:rFonts w:ascii="Times New Roman" w:hAnsi="Times New Roman" w:cs="Times New Roman"/>
          <w:sz w:val="24"/>
          <w:szCs w:val="24"/>
        </w:rPr>
        <w:t xml:space="preserve">Agustino : </w:t>
      </w:r>
      <w:r w:rsidRPr="003D0E9A">
        <w:rPr>
          <w:rFonts w:ascii="Times New Roman" w:hAnsi="Times New Roman" w:cs="Times New Roman"/>
          <w:i/>
          <w:sz w:val="24"/>
          <w:szCs w:val="24"/>
        </w:rPr>
        <w:t>Dasar – Dasar Kebijakan Publik. Bandung</w:t>
      </w:r>
      <w:r w:rsidR="009A2764">
        <w:rPr>
          <w:rFonts w:ascii="Times New Roman" w:hAnsi="Times New Roman" w:cs="Times New Roman"/>
          <w:sz w:val="24"/>
          <w:szCs w:val="24"/>
        </w:rPr>
        <w:t>: Alfabeta, 2014</w:t>
      </w:r>
    </w:p>
    <w:p w:rsidR="003E4FA9" w:rsidRDefault="003E4FA9" w:rsidP="00F7403C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</w:p>
    <w:p w:rsidR="003E4FA9" w:rsidRDefault="003E4FA9" w:rsidP="00C60464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 : </w:t>
      </w:r>
      <w:r w:rsidRPr="003D0E9A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>
        <w:rPr>
          <w:rFonts w:ascii="Times New Roman" w:hAnsi="Times New Roman" w:cs="Times New Roman"/>
          <w:sz w:val="24"/>
          <w:szCs w:val="24"/>
        </w:rPr>
        <w:t xml:space="preserve"> Jakarta : </w:t>
      </w:r>
      <w:r w:rsidR="00C604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Rineka Cipta, 2013</w:t>
      </w:r>
    </w:p>
    <w:p w:rsidR="003E4FA9" w:rsidRDefault="003E4FA9" w:rsidP="003E4FA9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</w:p>
    <w:p w:rsidR="00736687" w:rsidRDefault="00736687" w:rsidP="00C60464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Dunn, William N : </w:t>
      </w:r>
      <w:r w:rsidRPr="00736687">
        <w:rPr>
          <w:rFonts w:ascii="Times New Roman" w:hAnsi="Times New Roman" w:cs="Times New Roman"/>
          <w:i/>
          <w:sz w:val="24"/>
        </w:rPr>
        <w:t>Pengantar Analisis Kebijakan Publik Edisi Kedua.</w:t>
      </w:r>
      <w:r>
        <w:rPr>
          <w:rFonts w:ascii="Times New Roman" w:hAnsi="Times New Roman" w:cs="Times New Roman"/>
          <w:sz w:val="24"/>
        </w:rPr>
        <w:t xml:space="preserve"> Yogyakarta: Gadjah Mada University Press, 2000.</w:t>
      </w:r>
    </w:p>
    <w:p w:rsidR="00736687" w:rsidRDefault="00736687" w:rsidP="00C60464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</w:rPr>
      </w:pPr>
    </w:p>
    <w:p w:rsidR="00736687" w:rsidRDefault="00736687" w:rsidP="00C60464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Handayaningrat, Soewarni.1992, </w:t>
      </w:r>
      <w:r w:rsidRPr="00736687">
        <w:rPr>
          <w:rFonts w:ascii="Times New Roman" w:hAnsi="Times New Roman" w:cs="Times New Roman"/>
          <w:i/>
          <w:sz w:val="24"/>
        </w:rPr>
        <w:t>Pengantar Ilmu Administrasi dan Manajemen, Jakarta</w:t>
      </w:r>
      <w:r>
        <w:rPr>
          <w:rFonts w:ascii="Times New Roman" w:hAnsi="Times New Roman" w:cs="Times New Roman"/>
          <w:sz w:val="24"/>
        </w:rPr>
        <w:t>: Haji Masagung.</w:t>
      </w:r>
    </w:p>
    <w:p w:rsidR="00084F2E" w:rsidRPr="00084F2E" w:rsidRDefault="00084F2E" w:rsidP="00084F2E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Hardiansyah, 2011, </w:t>
      </w:r>
      <w:r>
        <w:rPr>
          <w:rFonts w:ascii="Times New Roman" w:hAnsi="Times New Roman" w:cs="Times New Roman"/>
          <w:i/>
          <w:sz w:val="24"/>
          <w:szCs w:val="24"/>
        </w:rPr>
        <w:t xml:space="preserve">Kualitas Pelayanan Publik, </w:t>
      </w:r>
      <w:r>
        <w:rPr>
          <w:rFonts w:ascii="Times New Roman" w:hAnsi="Times New Roman" w:cs="Times New Roman"/>
          <w:sz w:val="24"/>
          <w:szCs w:val="24"/>
        </w:rPr>
        <w:t>Yogyakarta : Gava Media</w:t>
      </w:r>
    </w:p>
    <w:p w:rsidR="00FD2C83" w:rsidRDefault="00FD2C83" w:rsidP="00C60464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Mulyadi, Deddy : </w:t>
      </w:r>
      <w:r w:rsidRPr="00FD2C83">
        <w:rPr>
          <w:rFonts w:ascii="Times New Roman" w:hAnsi="Times New Roman" w:cs="Times New Roman"/>
          <w:i/>
          <w:sz w:val="24"/>
        </w:rPr>
        <w:t>Studi Kebijakan Publik dan Pelayanan Publik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Konsep dan Aplikasi Proses Kebijakan Publik dan Pelayanan Publik</w:t>
      </w:r>
      <w:r>
        <w:rPr>
          <w:rFonts w:ascii="Times New Roman" w:hAnsi="Times New Roman" w:cs="Times New Roman"/>
          <w:sz w:val="24"/>
        </w:rPr>
        <w:t>. Bandung: Alfabeta, 2015.</w:t>
      </w:r>
    </w:p>
    <w:p w:rsidR="003E4FA9" w:rsidRDefault="003E4FA9" w:rsidP="003E4FA9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</w:p>
    <w:p w:rsidR="003E4FA9" w:rsidRPr="009E6368" w:rsidRDefault="003E4FA9" w:rsidP="00C60464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 w:rsidRPr="009E6368">
        <w:rPr>
          <w:rFonts w:ascii="Times New Roman" w:hAnsi="Times New Roman" w:cs="Times New Roman"/>
          <w:sz w:val="24"/>
          <w:szCs w:val="24"/>
        </w:rPr>
        <w:t xml:space="preserve">Nugroho, Rian : </w:t>
      </w:r>
      <w:r w:rsidRPr="003D0E9A">
        <w:rPr>
          <w:rFonts w:ascii="Times New Roman" w:hAnsi="Times New Roman" w:cs="Times New Roman"/>
          <w:i/>
          <w:sz w:val="24"/>
          <w:szCs w:val="24"/>
        </w:rPr>
        <w:t>Kebijakan Publik Formulasi, Implementasi, dan Evaluasi.</w:t>
      </w:r>
      <w:r w:rsidRPr="009E6368">
        <w:rPr>
          <w:rFonts w:ascii="Times New Roman" w:hAnsi="Times New Roman" w:cs="Times New Roman"/>
          <w:sz w:val="24"/>
          <w:szCs w:val="24"/>
        </w:rPr>
        <w:t xml:space="preserve"> Jakarta: PT. Elex Media Komputindo, 2004</w:t>
      </w:r>
    </w:p>
    <w:p w:rsidR="003E4FA9" w:rsidRPr="00F853C7" w:rsidRDefault="003E4FA9" w:rsidP="003E4FA9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4FA9" w:rsidRDefault="00C60464" w:rsidP="00C60464">
      <w:pPr>
        <w:pStyle w:val="ListParagraph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91440</wp:posOffset>
                </wp:positionV>
                <wp:extent cx="1047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7.2pt" to="9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FA9" w:rsidRPr="003D0E9A">
        <w:rPr>
          <w:rFonts w:ascii="Times New Roman" w:hAnsi="Times New Roman" w:cs="Times New Roman"/>
          <w:i/>
          <w:sz w:val="24"/>
          <w:szCs w:val="24"/>
        </w:rPr>
        <w:t>Public Policy.</w:t>
      </w:r>
      <w:r w:rsidR="003E4FA9">
        <w:rPr>
          <w:rFonts w:ascii="Times New Roman" w:hAnsi="Times New Roman" w:cs="Times New Roman"/>
          <w:sz w:val="24"/>
          <w:szCs w:val="24"/>
        </w:rPr>
        <w:t xml:space="preserve"> Jakarta: PT. Elex Media Komputindo, 2009 </w:t>
      </w:r>
    </w:p>
    <w:p w:rsidR="003E4FA9" w:rsidRDefault="003E4FA9" w:rsidP="003E4FA9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</w:p>
    <w:p w:rsidR="00084F2E" w:rsidRDefault="003E4FA9" w:rsidP="003E4FA9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Pasolong, Harbani : </w:t>
      </w:r>
      <w:r w:rsidRPr="003D0E9A">
        <w:rPr>
          <w:rFonts w:ascii="Times New Roman" w:hAnsi="Times New Roman" w:cs="Times New Roman"/>
          <w:i/>
          <w:sz w:val="24"/>
        </w:rPr>
        <w:t>Teori Administrasi Publik. Bandung</w:t>
      </w:r>
      <w:r>
        <w:rPr>
          <w:rFonts w:ascii="Times New Roman" w:hAnsi="Times New Roman" w:cs="Times New Roman"/>
          <w:sz w:val="24"/>
        </w:rPr>
        <w:t>: Alfabeta, 2013</w:t>
      </w:r>
    </w:p>
    <w:p w:rsidR="00FD2C83" w:rsidRDefault="00FD2C83" w:rsidP="00FD2C83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</w:rPr>
      </w:pPr>
    </w:p>
    <w:p w:rsidR="00084F2E" w:rsidRDefault="00084F2E" w:rsidP="00084F2E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Iwan, 2012, </w:t>
      </w:r>
      <w:r>
        <w:rPr>
          <w:rFonts w:ascii="Times New Roman" w:hAnsi="Times New Roman" w:cs="Times New Roman"/>
          <w:i/>
          <w:sz w:val="24"/>
          <w:szCs w:val="24"/>
        </w:rPr>
        <w:t>Manajemen Publik Dalam Perspektif Teoritik dan Empirik,</w:t>
      </w:r>
    </w:p>
    <w:p w:rsidR="00084F2E" w:rsidRDefault="00084F2E" w:rsidP="00084F2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Bandung: Unpas Press</w:t>
      </w:r>
    </w:p>
    <w:p w:rsidR="00084F2E" w:rsidRDefault="00084F2E" w:rsidP="00084F2E">
      <w:pPr>
        <w:spacing w:after="0" w:line="48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Sitorus, Monang, 2012, </w:t>
      </w:r>
      <w:r>
        <w:rPr>
          <w:rFonts w:ascii="Times New Roman" w:hAnsi="Times New Roman" w:cs="Times New Roman"/>
          <w:i/>
          <w:sz w:val="24"/>
          <w:szCs w:val="24"/>
        </w:rPr>
        <w:t>Teori Kebijakan Publik Formulasi Implementasi</w:t>
      </w:r>
    </w:p>
    <w:p w:rsidR="00084F2E" w:rsidRDefault="00084F2E" w:rsidP="000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Evaluasi,</w:t>
      </w:r>
      <w:r>
        <w:rPr>
          <w:rFonts w:ascii="Times New Roman" w:hAnsi="Times New Roman" w:cs="Times New Roman"/>
          <w:sz w:val="24"/>
          <w:szCs w:val="24"/>
        </w:rPr>
        <w:t xml:space="preserve"> Bandung: Unpad Press</w:t>
      </w:r>
    </w:p>
    <w:p w:rsidR="00084F2E" w:rsidRPr="00084F2E" w:rsidRDefault="00084F2E" w:rsidP="00084F2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Sumiati,Imas 2005-2013, </w:t>
      </w:r>
      <w:r>
        <w:rPr>
          <w:rFonts w:ascii="Times New Roman" w:hAnsi="Times New Roman" w:cs="Times New Roman"/>
          <w:i/>
          <w:sz w:val="24"/>
          <w:szCs w:val="24"/>
        </w:rPr>
        <w:t>Statistik,</w:t>
      </w:r>
      <w:r>
        <w:rPr>
          <w:rFonts w:ascii="Times New Roman" w:hAnsi="Times New Roman" w:cs="Times New Roman"/>
          <w:sz w:val="24"/>
          <w:szCs w:val="24"/>
        </w:rPr>
        <w:t>Bandung : Fisip Unpas</w:t>
      </w:r>
    </w:p>
    <w:p w:rsidR="00FD2C83" w:rsidRDefault="00F7403C" w:rsidP="00FD2C83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</w:rPr>
      </w:pPr>
      <w:r w:rsidRPr="00FD2C83">
        <w:rPr>
          <w:rFonts w:ascii="Times New Roman" w:hAnsi="Times New Roman" w:cs="Times New Roman"/>
          <w:sz w:val="24"/>
        </w:rPr>
        <w:t xml:space="preserve">Sumiati, Imas dan Achdiat : </w:t>
      </w:r>
      <w:r w:rsidRPr="00FD2C83">
        <w:rPr>
          <w:rFonts w:ascii="Times New Roman" w:hAnsi="Times New Roman" w:cs="Times New Roman"/>
          <w:i/>
          <w:sz w:val="24"/>
        </w:rPr>
        <w:t>Pedoman Penyusunan Skripsi</w:t>
      </w:r>
      <w:r w:rsidRPr="00FD2C83">
        <w:rPr>
          <w:rFonts w:ascii="Times New Roman" w:hAnsi="Times New Roman" w:cs="Times New Roman"/>
          <w:sz w:val="24"/>
        </w:rPr>
        <w:t>. Bandung : 2014</w:t>
      </w:r>
    </w:p>
    <w:p w:rsidR="00084F2E" w:rsidRDefault="00084F2E" w:rsidP="000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4F2E" w:rsidRDefault="00084F2E" w:rsidP="00084F2E">
      <w:pPr>
        <w:spacing w:after="0" w:line="48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Wahab Abdul Solihin, 2005,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Kebijaksanaan dari Formulasi ke </w:t>
      </w:r>
    </w:p>
    <w:p w:rsidR="00736687" w:rsidRPr="00084F2E" w:rsidRDefault="00084F2E" w:rsidP="000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Implementasi Kebijaksanaan Negara, </w:t>
      </w:r>
      <w:r>
        <w:rPr>
          <w:rFonts w:ascii="Times New Roman" w:hAnsi="Times New Roman" w:cs="Times New Roman"/>
          <w:sz w:val="24"/>
          <w:szCs w:val="24"/>
        </w:rPr>
        <w:t>Jakarta : Bumi Aksara</w:t>
      </w:r>
      <w:bookmarkStart w:id="0" w:name="_GoBack"/>
      <w:bookmarkEnd w:id="0"/>
    </w:p>
    <w:p w:rsidR="00084F2E" w:rsidRPr="00084F2E" w:rsidRDefault="00FD2C83" w:rsidP="00084F2E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Winarno, Budi : </w:t>
      </w:r>
      <w:r w:rsidRPr="00FD2C83">
        <w:rPr>
          <w:rFonts w:ascii="Times New Roman" w:hAnsi="Times New Roman" w:cs="Times New Roman"/>
          <w:i/>
          <w:sz w:val="24"/>
        </w:rPr>
        <w:t>Kebijakan Publik Teori, Proses dan Studi Kasus Edisi Revisi Terbaru.</w:t>
      </w:r>
      <w:r>
        <w:rPr>
          <w:rFonts w:ascii="Times New Roman" w:hAnsi="Times New Roman" w:cs="Times New Roman"/>
          <w:sz w:val="24"/>
        </w:rPr>
        <w:t xml:space="preserve"> Yogyakarta: CAPS (Center of Academic Publishing Service), 2014. </w:t>
      </w:r>
    </w:p>
    <w:p w:rsidR="00084F2E" w:rsidRPr="00FD2C83" w:rsidRDefault="00084F2E" w:rsidP="00FD2C83">
      <w:pPr>
        <w:pStyle w:val="ListParagraph"/>
        <w:ind w:left="1276" w:hanging="992"/>
        <w:jc w:val="both"/>
        <w:rPr>
          <w:rFonts w:ascii="Times New Roman" w:hAnsi="Times New Roman" w:cs="Times New Roman"/>
          <w:sz w:val="24"/>
        </w:rPr>
      </w:pPr>
    </w:p>
    <w:p w:rsidR="00FD2C83" w:rsidRDefault="00FD2C83" w:rsidP="00FD2C83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</w:p>
    <w:p w:rsidR="00FD2C83" w:rsidRPr="00FD2C83" w:rsidRDefault="00FD2C83" w:rsidP="00FD2C83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</w:p>
    <w:p w:rsidR="00F7403C" w:rsidRDefault="00F7403C" w:rsidP="00F7403C">
      <w:pPr>
        <w:pStyle w:val="ListParagraph"/>
        <w:ind w:left="284"/>
        <w:jc w:val="both"/>
        <w:rPr>
          <w:rFonts w:ascii="Times New Roman" w:hAnsi="Times New Roman" w:cs="Times New Roman"/>
          <w:sz w:val="24"/>
        </w:rPr>
      </w:pPr>
    </w:p>
    <w:p w:rsidR="005C42FD" w:rsidRPr="00BF2A7E" w:rsidRDefault="005C42FD" w:rsidP="005E4D5D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BF2A7E">
        <w:rPr>
          <w:rFonts w:ascii="Times New Roman" w:hAnsi="Times New Roman" w:cs="Times New Roman"/>
          <w:sz w:val="24"/>
        </w:rPr>
        <w:t xml:space="preserve"> </w:t>
      </w:r>
    </w:p>
    <w:sectPr w:rsidR="005C42FD" w:rsidRPr="00BF2A7E" w:rsidSect="00084F2E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79" w:rsidRDefault="00466A79" w:rsidP="00466A79">
      <w:pPr>
        <w:spacing w:after="0" w:line="240" w:lineRule="auto"/>
      </w:pPr>
      <w:r>
        <w:separator/>
      </w:r>
    </w:p>
  </w:endnote>
  <w:endnote w:type="continuationSeparator" w:id="0">
    <w:p w:rsidR="00466A79" w:rsidRDefault="00466A79" w:rsidP="0046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08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A2" w:rsidRDefault="007F00A2" w:rsidP="007F0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F2E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466A79" w:rsidRDefault="00466A79" w:rsidP="00466A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79" w:rsidRDefault="00466A79" w:rsidP="00466A79">
      <w:pPr>
        <w:spacing w:after="0" w:line="240" w:lineRule="auto"/>
      </w:pPr>
      <w:r>
        <w:separator/>
      </w:r>
    </w:p>
  </w:footnote>
  <w:footnote w:type="continuationSeparator" w:id="0">
    <w:p w:rsidR="00466A79" w:rsidRDefault="00466A79" w:rsidP="0046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9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6A79" w:rsidRDefault="00466A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F2E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466A79" w:rsidRDefault="00466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65A"/>
    <w:multiLevelType w:val="hybridMultilevel"/>
    <w:tmpl w:val="B462C2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83"/>
    <w:rsid w:val="0000000B"/>
    <w:rsid w:val="00024D61"/>
    <w:rsid w:val="000414E3"/>
    <w:rsid w:val="00044D2E"/>
    <w:rsid w:val="00072474"/>
    <w:rsid w:val="00082F6A"/>
    <w:rsid w:val="00084E32"/>
    <w:rsid w:val="00084F2E"/>
    <w:rsid w:val="0009775A"/>
    <w:rsid w:val="000A4972"/>
    <w:rsid w:val="000B464B"/>
    <w:rsid w:val="000D7A28"/>
    <w:rsid w:val="00102679"/>
    <w:rsid w:val="00126271"/>
    <w:rsid w:val="00135629"/>
    <w:rsid w:val="00157F14"/>
    <w:rsid w:val="00160F32"/>
    <w:rsid w:val="00164597"/>
    <w:rsid w:val="001654D2"/>
    <w:rsid w:val="001743B9"/>
    <w:rsid w:val="00192408"/>
    <w:rsid w:val="001A0447"/>
    <w:rsid w:val="001B69E4"/>
    <w:rsid w:val="001F1FEA"/>
    <w:rsid w:val="002015C4"/>
    <w:rsid w:val="00224ED5"/>
    <w:rsid w:val="0026016A"/>
    <w:rsid w:val="0026745D"/>
    <w:rsid w:val="002754F5"/>
    <w:rsid w:val="0029170C"/>
    <w:rsid w:val="002A2E9A"/>
    <w:rsid w:val="002B2645"/>
    <w:rsid w:val="002B7CEB"/>
    <w:rsid w:val="002F3223"/>
    <w:rsid w:val="003057E0"/>
    <w:rsid w:val="00331362"/>
    <w:rsid w:val="00357B0F"/>
    <w:rsid w:val="003602B5"/>
    <w:rsid w:val="00365997"/>
    <w:rsid w:val="003818F6"/>
    <w:rsid w:val="00393170"/>
    <w:rsid w:val="00397A0E"/>
    <w:rsid w:val="003B2948"/>
    <w:rsid w:val="003B6290"/>
    <w:rsid w:val="003D0E9A"/>
    <w:rsid w:val="003D0E9E"/>
    <w:rsid w:val="003E1A3C"/>
    <w:rsid w:val="003E1C50"/>
    <w:rsid w:val="003E4FA9"/>
    <w:rsid w:val="003E7AAA"/>
    <w:rsid w:val="003E7E21"/>
    <w:rsid w:val="00414E90"/>
    <w:rsid w:val="00425533"/>
    <w:rsid w:val="00430308"/>
    <w:rsid w:val="00466A79"/>
    <w:rsid w:val="004A035B"/>
    <w:rsid w:val="004D53F5"/>
    <w:rsid w:val="004F7C49"/>
    <w:rsid w:val="005248F3"/>
    <w:rsid w:val="0053682A"/>
    <w:rsid w:val="00540DE9"/>
    <w:rsid w:val="00564D5F"/>
    <w:rsid w:val="00567D2C"/>
    <w:rsid w:val="00573E6D"/>
    <w:rsid w:val="005848D2"/>
    <w:rsid w:val="0059650C"/>
    <w:rsid w:val="005A17BC"/>
    <w:rsid w:val="005A7CB9"/>
    <w:rsid w:val="005B2DB6"/>
    <w:rsid w:val="005B6044"/>
    <w:rsid w:val="005B67FE"/>
    <w:rsid w:val="005C42FD"/>
    <w:rsid w:val="005E4D5D"/>
    <w:rsid w:val="0061795C"/>
    <w:rsid w:val="00643EA0"/>
    <w:rsid w:val="00651DC1"/>
    <w:rsid w:val="006547AD"/>
    <w:rsid w:val="00665066"/>
    <w:rsid w:val="00680D38"/>
    <w:rsid w:val="0068185A"/>
    <w:rsid w:val="00695775"/>
    <w:rsid w:val="006A55B8"/>
    <w:rsid w:val="006B05EC"/>
    <w:rsid w:val="006B2E66"/>
    <w:rsid w:val="006D786A"/>
    <w:rsid w:val="006E5324"/>
    <w:rsid w:val="00704ACF"/>
    <w:rsid w:val="00706E1C"/>
    <w:rsid w:val="00710125"/>
    <w:rsid w:val="00710C95"/>
    <w:rsid w:val="00736687"/>
    <w:rsid w:val="0073772D"/>
    <w:rsid w:val="00752675"/>
    <w:rsid w:val="0077198C"/>
    <w:rsid w:val="00775D3E"/>
    <w:rsid w:val="00783211"/>
    <w:rsid w:val="007A46A5"/>
    <w:rsid w:val="007A7A76"/>
    <w:rsid w:val="007D056F"/>
    <w:rsid w:val="007F00A2"/>
    <w:rsid w:val="007F6178"/>
    <w:rsid w:val="008244D1"/>
    <w:rsid w:val="00824777"/>
    <w:rsid w:val="00826925"/>
    <w:rsid w:val="008458BD"/>
    <w:rsid w:val="00866E21"/>
    <w:rsid w:val="0087496D"/>
    <w:rsid w:val="00893883"/>
    <w:rsid w:val="008A0AB3"/>
    <w:rsid w:val="008A5B07"/>
    <w:rsid w:val="008D0574"/>
    <w:rsid w:val="008D6D17"/>
    <w:rsid w:val="008F1421"/>
    <w:rsid w:val="00930C01"/>
    <w:rsid w:val="009516A1"/>
    <w:rsid w:val="009537B4"/>
    <w:rsid w:val="00955C28"/>
    <w:rsid w:val="00956411"/>
    <w:rsid w:val="009645CC"/>
    <w:rsid w:val="00973472"/>
    <w:rsid w:val="00975099"/>
    <w:rsid w:val="00985D84"/>
    <w:rsid w:val="00996DD7"/>
    <w:rsid w:val="009A2764"/>
    <w:rsid w:val="009B3077"/>
    <w:rsid w:val="009C2DEC"/>
    <w:rsid w:val="009C6BC4"/>
    <w:rsid w:val="009E6368"/>
    <w:rsid w:val="00A04341"/>
    <w:rsid w:val="00A17E77"/>
    <w:rsid w:val="00AA52B4"/>
    <w:rsid w:val="00AD025B"/>
    <w:rsid w:val="00AD5648"/>
    <w:rsid w:val="00B14586"/>
    <w:rsid w:val="00B42EF9"/>
    <w:rsid w:val="00B5190B"/>
    <w:rsid w:val="00B7269A"/>
    <w:rsid w:val="00B9275F"/>
    <w:rsid w:val="00B979B8"/>
    <w:rsid w:val="00BA6FF1"/>
    <w:rsid w:val="00BB6D58"/>
    <w:rsid w:val="00BF2A7E"/>
    <w:rsid w:val="00C350DA"/>
    <w:rsid w:val="00C448FD"/>
    <w:rsid w:val="00C508F5"/>
    <w:rsid w:val="00C5207C"/>
    <w:rsid w:val="00C5568C"/>
    <w:rsid w:val="00C56E7E"/>
    <w:rsid w:val="00C60464"/>
    <w:rsid w:val="00C60F0A"/>
    <w:rsid w:val="00C64B76"/>
    <w:rsid w:val="00C64DBE"/>
    <w:rsid w:val="00C67BCA"/>
    <w:rsid w:val="00C91D06"/>
    <w:rsid w:val="00CA1E66"/>
    <w:rsid w:val="00CA3705"/>
    <w:rsid w:val="00CB3ACE"/>
    <w:rsid w:val="00CC0489"/>
    <w:rsid w:val="00CC1765"/>
    <w:rsid w:val="00CE05E2"/>
    <w:rsid w:val="00D01CB2"/>
    <w:rsid w:val="00D0440A"/>
    <w:rsid w:val="00D17FD8"/>
    <w:rsid w:val="00D20E6C"/>
    <w:rsid w:val="00D40709"/>
    <w:rsid w:val="00D4451A"/>
    <w:rsid w:val="00D869ED"/>
    <w:rsid w:val="00D9318B"/>
    <w:rsid w:val="00D96DF1"/>
    <w:rsid w:val="00DB470F"/>
    <w:rsid w:val="00DD74E2"/>
    <w:rsid w:val="00DE4D82"/>
    <w:rsid w:val="00E028BD"/>
    <w:rsid w:val="00E113EB"/>
    <w:rsid w:val="00E3524C"/>
    <w:rsid w:val="00E54EF7"/>
    <w:rsid w:val="00E625A9"/>
    <w:rsid w:val="00E627A4"/>
    <w:rsid w:val="00E63BD2"/>
    <w:rsid w:val="00E820C3"/>
    <w:rsid w:val="00EA177A"/>
    <w:rsid w:val="00EA5989"/>
    <w:rsid w:val="00EB4A7D"/>
    <w:rsid w:val="00EC584D"/>
    <w:rsid w:val="00F009C7"/>
    <w:rsid w:val="00F24E7C"/>
    <w:rsid w:val="00F365F0"/>
    <w:rsid w:val="00F6003F"/>
    <w:rsid w:val="00F706A6"/>
    <w:rsid w:val="00F7403C"/>
    <w:rsid w:val="00F80EA3"/>
    <w:rsid w:val="00F853C7"/>
    <w:rsid w:val="00F93623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D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79"/>
  </w:style>
  <w:style w:type="paragraph" w:styleId="Footer">
    <w:name w:val="footer"/>
    <w:basedOn w:val="Normal"/>
    <w:link w:val="FooterChar"/>
    <w:uiPriority w:val="99"/>
    <w:unhideWhenUsed/>
    <w:rsid w:val="0046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D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79"/>
  </w:style>
  <w:style w:type="paragraph" w:styleId="Footer">
    <w:name w:val="footer"/>
    <w:basedOn w:val="Normal"/>
    <w:link w:val="FooterChar"/>
    <w:uiPriority w:val="99"/>
    <w:unhideWhenUsed/>
    <w:rsid w:val="0046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</dc:creator>
  <cp:lastModifiedBy>Fiola Widyazara</cp:lastModifiedBy>
  <cp:revision>22</cp:revision>
  <cp:lastPrinted>2016-06-03T08:19:00Z</cp:lastPrinted>
  <dcterms:created xsi:type="dcterms:W3CDTF">2016-02-08T09:31:00Z</dcterms:created>
  <dcterms:modified xsi:type="dcterms:W3CDTF">2017-01-14T07:45:00Z</dcterms:modified>
</cp:coreProperties>
</file>