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1" w:rsidRPr="00CD54A1" w:rsidRDefault="009A3D51" w:rsidP="006E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4A1">
        <w:rPr>
          <w:rFonts w:ascii="Times New Roman" w:eastAsia="Times New Roman" w:hAnsi="Times New Roman" w:cs="Times New Roman"/>
          <w:sz w:val="24"/>
          <w:szCs w:val="24"/>
        </w:rPr>
        <w:t>DAFTAR PUSTAKA</w:t>
      </w:r>
    </w:p>
    <w:p w:rsidR="006615D8" w:rsidRPr="00CD54A1" w:rsidRDefault="006615D8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E70" w:rsidRDefault="009A3D51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4A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proofErr w:type="gramStart"/>
      <w:r w:rsidR="006615D8" w:rsidRPr="00CD54A1">
        <w:rPr>
          <w:rFonts w:ascii="Times New Roman" w:eastAsia="Times New Roman" w:hAnsi="Times New Roman" w:cs="Times New Roman"/>
          <w:iCs/>
          <w:sz w:val="24"/>
          <w:szCs w:val="24"/>
        </w:rPr>
        <w:t>Sumber</w:t>
      </w:r>
      <w:proofErr w:type="spellEnd"/>
      <w:r w:rsidR="006615D8"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E10AAB" w:rsidRPr="00CD54A1" w:rsidRDefault="009A3D51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Suharto, Edi (1997), Pembangunan,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Kebijakan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Sosial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Pekerjaan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Sosial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Spektrum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Pemikiran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, Bandung: LSP-STKS</w:t>
      </w:r>
    </w:p>
    <w:p w:rsidR="006A0B9E" w:rsidRPr="00CD54A1" w:rsidRDefault="006A0B9E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Djaali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8C7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B9E" w:rsidRPr="00CD54A1" w:rsidRDefault="006A0B9E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Sarwono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, S. 2011.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 Jakarta: Raja</w:t>
      </w:r>
      <w:r w:rsidR="004F08F7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4F08F7" w:rsidRPr="00CD54A1" w:rsidRDefault="006A0B9E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Thalib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, SB. 2010.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Aplikatif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A" w:rsidRPr="00CD54A1" w:rsidRDefault="0053655A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Budhi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Wibhawa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(2010). </w:t>
      </w:r>
      <w:proofErr w:type="spellStart"/>
      <w:proofErr w:type="gram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Dasar-Dasar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Pekerjaan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Sosial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Padjadjaran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A" w:rsidRPr="00CD54A1" w:rsidRDefault="0053655A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Marx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Siporin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(1975). </w:t>
      </w:r>
      <w:proofErr w:type="gram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Introduction to Social Work Practice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MacMillan.</w:t>
      </w:r>
    </w:p>
    <w:p w:rsidR="0053655A" w:rsidRPr="00CD54A1" w:rsidRDefault="0053655A" w:rsidP="00CD5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Fahrudin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(2012). </w:t>
      </w:r>
      <w:proofErr w:type="spellStart"/>
      <w:proofErr w:type="gram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Pengantar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Pekerjaan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Sosial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7317" w:rsidRPr="00CD54A1" w:rsidRDefault="00F67317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Bustaman, Hardi Etmi. 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1995 </w:t>
      </w:r>
      <w:r w:rsidRPr="00CD54A1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>Bunga Rampai Sosiologi Indonesia</w:t>
      </w: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. P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enerbit IKIP Padang Press.</w:t>
      </w:r>
    </w:p>
    <w:p w:rsidR="00896D12" w:rsidRPr="00CD54A1" w:rsidRDefault="00896D12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C6" w:rsidRPr="00CD54A1" w:rsidRDefault="00F67317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Syani Abdul.  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1992 </w:t>
      </w:r>
      <w:r w:rsidRPr="00CD54A1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>Sosiologi Skematik Teori dan Terapan</w:t>
      </w: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Penerbit Bandar lampung, </w:t>
      </w:r>
    </w:p>
    <w:p w:rsidR="00F67317" w:rsidRPr="00CD54A1" w:rsidRDefault="00F67317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Sukardi.  </w:t>
      </w:r>
      <w:r w:rsidRPr="00CD54A1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>Metodologi Penelitian Kompetensi dan Praktinya</w:t>
      </w: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. Penerbit Bumi Aksara, 2003.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67317" w:rsidRPr="00CD54A1" w:rsidRDefault="00F67317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Narbuko Cholid, Dkk. 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2002 </w:t>
      </w:r>
      <w:r w:rsidRPr="00CD54A1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>Metodologi Penelitian</w:t>
      </w:r>
      <w:r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Penerbit 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  <w:lang w:val="sv-SE"/>
        </w:rPr>
        <w:t>Bumi Aksara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17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Seokanto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Soerjono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1990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Sosiologi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Pengantar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PT Raja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Gravindo</w:t>
      </w:r>
      <w:proofErr w:type="spell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  <w:proofErr w:type="gram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0C6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Miarso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1994,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Defenisi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Teknologi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Pendidikan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Satuan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Tugas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Defenisi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Teknologi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AECT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EF40C6"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17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Nata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>1981,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Dinamika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Informasi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dalam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Era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Globalisasi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896D12"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17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Peraturan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Menteri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Pendidikan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Nasional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Republik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Indonesia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Nomor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27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tahun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2008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Standar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Kualifikasi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Akademik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Kompetensi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Konselor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2008. Jakarta: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17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Elida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Prayitno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Psikologi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Perkembangan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Remaja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Padang: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Raya.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17" w:rsidRPr="00CD54A1" w:rsidRDefault="00F67317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lastRenderedPageBreak/>
        <w:t>Mico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Pardosi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2001,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Bimbingan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Belajar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Internet</w:t>
      </w:r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Surabaya: Indah </w:t>
      </w:r>
    </w:p>
    <w:p w:rsidR="00EF40C6" w:rsidRPr="00CD54A1" w:rsidRDefault="00EF40C6" w:rsidP="00CD54A1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0" w:rsidRPr="00CD54A1" w:rsidRDefault="001D4350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Harjiko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2002,</w:t>
      </w:r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Internet</w:t>
      </w:r>
      <w:proofErr w:type="gram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untuk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Pembelajaran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>.Penerbit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Teknodik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0" w:rsidRPr="00CD54A1" w:rsidRDefault="001D4350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Febrian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Jack.</w:t>
      </w:r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2002,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Menggunakan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Internet.</w:t>
      </w:r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proofErr w:type="gramStart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  Bandung</w:t>
      </w:r>
      <w:proofErr w:type="gram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0" w:rsidRPr="00CD54A1" w:rsidRDefault="001D4350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Seokanto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Soerjono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1990,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Sosiologi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Pengantar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PT Raja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Gravindo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Pe</w:t>
      </w:r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>rsada</w:t>
      </w:r>
      <w:proofErr w:type="spell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  <w:proofErr w:type="gramEnd"/>
      <w:r w:rsidR="005805AC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0" w:rsidRPr="00CD54A1" w:rsidRDefault="001D4350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Nata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>1981,</w:t>
      </w:r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Dinamika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Informasi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dalam</w:t>
      </w:r>
      <w:proofErr w:type="spellEnd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 xml:space="preserve"> Era </w:t>
      </w:r>
      <w:proofErr w:type="spellStart"/>
      <w:r w:rsidRPr="00CD54A1">
        <w:rPr>
          <w:rFonts w:ascii="Times New Roman" w:eastAsia="Times New Roman" w:hAnsi="Times New Roman" w:cs="Times New Roman"/>
          <w:iCs/>
          <w:sz w:val="24"/>
          <w:szCs w:val="24"/>
        </w:rPr>
        <w:t>Globalisasi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85525B" w:rsidRPr="00CD5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C6" w:rsidRPr="00CD54A1" w:rsidRDefault="00EF40C6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05" w:rsidRPr="00CD54A1" w:rsidRDefault="00151C05" w:rsidP="00CD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Waluya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Bagja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Sosiologi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Menyelami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Fenomenas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D54A1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Purna</w:t>
      </w:r>
      <w:proofErr w:type="spellEnd"/>
      <w:r w:rsidRPr="00CD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4A1">
        <w:rPr>
          <w:rFonts w:ascii="Times New Roman" w:eastAsia="Times New Roman" w:hAnsi="Times New Roman" w:cs="Times New Roman"/>
          <w:sz w:val="24"/>
          <w:szCs w:val="24"/>
        </w:rPr>
        <w:t>Inves</w:t>
      </w:r>
      <w:proofErr w:type="spellEnd"/>
    </w:p>
    <w:p w:rsidR="00151C05" w:rsidRPr="004F08F7" w:rsidRDefault="00151C05">
      <w:pPr>
        <w:rPr>
          <w:rFonts w:ascii="Times New Roman" w:hAnsi="Times New Roman" w:cs="Times New Roman"/>
        </w:rPr>
      </w:pPr>
    </w:p>
    <w:sectPr w:rsidR="00151C05" w:rsidRPr="004F08F7" w:rsidSect="006F69D4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6C2"/>
    <w:multiLevelType w:val="multilevel"/>
    <w:tmpl w:val="4634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A21AA"/>
    <w:multiLevelType w:val="multilevel"/>
    <w:tmpl w:val="45C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D51"/>
    <w:rsid w:val="000067C5"/>
    <w:rsid w:val="00151C05"/>
    <w:rsid w:val="001D4350"/>
    <w:rsid w:val="002771B6"/>
    <w:rsid w:val="003E4780"/>
    <w:rsid w:val="004F08F7"/>
    <w:rsid w:val="0053655A"/>
    <w:rsid w:val="005805AC"/>
    <w:rsid w:val="005E0B3B"/>
    <w:rsid w:val="006615D8"/>
    <w:rsid w:val="006A0B9E"/>
    <w:rsid w:val="006E1D31"/>
    <w:rsid w:val="006F69D4"/>
    <w:rsid w:val="00782A4E"/>
    <w:rsid w:val="0085525B"/>
    <w:rsid w:val="00896D12"/>
    <w:rsid w:val="008C70F0"/>
    <w:rsid w:val="00970BDA"/>
    <w:rsid w:val="009A3D51"/>
    <w:rsid w:val="00A465EE"/>
    <w:rsid w:val="00AF1E70"/>
    <w:rsid w:val="00B031D5"/>
    <w:rsid w:val="00B507CC"/>
    <w:rsid w:val="00C13DF0"/>
    <w:rsid w:val="00CD54A1"/>
    <w:rsid w:val="00DA755A"/>
    <w:rsid w:val="00E10AAB"/>
    <w:rsid w:val="00E971DF"/>
    <w:rsid w:val="00EF40C6"/>
    <w:rsid w:val="00F36A4A"/>
    <w:rsid w:val="00F64A87"/>
    <w:rsid w:val="00F6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AB"/>
  </w:style>
  <w:style w:type="paragraph" w:styleId="Heading2">
    <w:name w:val="heading 2"/>
    <w:basedOn w:val="Normal"/>
    <w:link w:val="Heading2Char"/>
    <w:uiPriority w:val="9"/>
    <w:qFormat/>
    <w:rsid w:val="00536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5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3655A"/>
  </w:style>
  <w:style w:type="character" w:styleId="Hyperlink">
    <w:name w:val="Hyperlink"/>
    <w:basedOn w:val="DefaultParagraphFont"/>
    <w:uiPriority w:val="99"/>
    <w:semiHidden/>
    <w:unhideWhenUsed/>
    <w:rsid w:val="0053655A"/>
    <w:rPr>
      <w:color w:val="0000FF"/>
      <w:u w:val="single"/>
    </w:rPr>
  </w:style>
  <w:style w:type="character" w:customStyle="1" w:styleId="citation">
    <w:name w:val="citation"/>
    <w:basedOn w:val="DefaultParagraphFont"/>
    <w:rsid w:val="0053655A"/>
  </w:style>
  <w:style w:type="character" w:customStyle="1" w:styleId="reference-accessdate">
    <w:name w:val="reference-accessdate"/>
    <w:basedOn w:val="DefaultParagraphFont"/>
    <w:rsid w:val="0053655A"/>
  </w:style>
  <w:style w:type="character" w:customStyle="1" w:styleId="nowrap">
    <w:name w:val="nowrap"/>
    <w:basedOn w:val="DefaultParagraphFont"/>
    <w:rsid w:val="0053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62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26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97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83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990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12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35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797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14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14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06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50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92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832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8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791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800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47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853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66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23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851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45">
          <w:marLeft w:val="144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017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925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74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854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12">
          <w:marLeft w:val="709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8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2016-10-02T19:30:00Z</dcterms:created>
  <dcterms:modified xsi:type="dcterms:W3CDTF">2016-10-16T13:29:00Z</dcterms:modified>
</cp:coreProperties>
</file>