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2E" w:rsidRDefault="0006012E" w:rsidP="0006012E">
      <w:pPr>
        <w:spacing w:line="360" w:lineRule="auto"/>
        <w:ind w:firstLine="720"/>
        <w:jc w:val="center"/>
        <w:rPr>
          <w:b/>
          <w:sz w:val="28"/>
        </w:rPr>
      </w:pPr>
      <w:r w:rsidRPr="0006012E">
        <w:rPr>
          <w:b/>
          <w:sz w:val="28"/>
        </w:rPr>
        <w:t>ABSTRAK</w:t>
      </w:r>
    </w:p>
    <w:p w:rsidR="00AB5C1A" w:rsidRDefault="00AB5C1A" w:rsidP="00AB5C1A">
      <w:pPr>
        <w:spacing w:line="360" w:lineRule="auto"/>
        <w:jc w:val="center"/>
        <w:rPr>
          <w:b/>
        </w:rPr>
      </w:pPr>
      <w:r w:rsidRPr="00AB5C1A">
        <w:rPr>
          <w:b/>
        </w:rPr>
        <w:t xml:space="preserve">PERANCANGAN PROSES VAKUM FORMING </w:t>
      </w:r>
    </w:p>
    <w:p w:rsidR="00AB5C1A" w:rsidRPr="00AB5C1A" w:rsidRDefault="00AB5C1A" w:rsidP="00AB5C1A">
      <w:pPr>
        <w:spacing w:line="360" w:lineRule="auto"/>
        <w:jc w:val="center"/>
        <w:rPr>
          <w:b/>
        </w:rPr>
      </w:pPr>
      <w:r w:rsidRPr="00AB5C1A">
        <w:rPr>
          <w:b/>
        </w:rPr>
        <w:t>UNTUK BODI MOBIL (ENGINE HOOD)</w:t>
      </w:r>
    </w:p>
    <w:p w:rsidR="0006012E" w:rsidRDefault="0006012E" w:rsidP="0006012E">
      <w:pPr>
        <w:spacing w:line="360" w:lineRule="auto"/>
        <w:ind w:firstLine="720"/>
        <w:jc w:val="both"/>
      </w:pPr>
      <w:proofErr w:type="spellStart"/>
      <w:r>
        <w:t>Permintaan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yang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bevariasi</w:t>
      </w:r>
      <w:proofErr w:type="spellEnd"/>
      <w:r>
        <w:t xml:space="preserve">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cenderung</w:t>
      </w:r>
      <w:proofErr w:type="spellEnd"/>
      <w:r>
        <w:t xml:space="preserve">  </w:t>
      </w:r>
      <w:proofErr w:type="spellStart"/>
      <w:r>
        <w:t>mengarah</w:t>
      </w:r>
      <w:proofErr w:type="spellEnd"/>
      <w:r>
        <w:t xml:space="preserve"> low volume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mengarah</w:t>
      </w:r>
      <w:proofErr w:type="spellEnd"/>
      <w:r>
        <w:t xml:space="preserve"> low volume </w:t>
      </w:r>
      <w:proofErr w:type="spellStart"/>
      <w:r>
        <w:t>a</w:t>
      </w:r>
      <w:r w:rsidR="00AB5C1A">
        <w:t>kan</w:t>
      </w:r>
      <w:proofErr w:type="spellEnd"/>
      <w:r w:rsidR="00AB5C1A">
        <w:t xml:space="preserve"> </w:t>
      </w:r>
      <w:proofErr w:type="spellStart"/>
      <w:r w:rsidR="00AB5C1A">
        <w:t>meningkatkan</w:t>
      </w:r>
      <w:proofErr w:type="spellEnd"/>
      <w:r w:rsidR="00AB5C1A">
        <w:t xml:space="preserve"> </w:t>
      </w:r>
      <w:proofErr w:type="spellStart"/>
      <w:r w:rsidR="00AB5C1A">
        <w:t>biaya</w:t>
      </w:r>
      <w:proofErr w:type="spellEnd"/>
      <w:r w:rsidR="00AB5C1A">
        <w:t xml:space="preserve"> </w:t>
      </w:r>
      <w:proofErr w:type="spellStart"/>
      <w:r w:rsidR="00AB5C1A">
        <w:t>produksi</w:t>
      </w:r>
      <w:proofErr w:type="spellEnd"/>
      <w:r w:rsidR="00AB5C1A"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pelu</w:t>
      </w:r>
      <w:r w:rsidR="004B6BB0">
        <w:t>ang</w:t>
      </w:r>
      <w:proofErr w:type="spellEnd"/>
      <w:r w:rsidR="004B6BB0">
        <w:t xml:space="preserve"> </w:t>
      </w:r>
      <w:proofErr w:type="spellStart"/>
      <w:r w:rsidR="004B6BB0">
        <w:t>untuk</w:t>
      </w:r>
      <w:proofErr w:type="spellEnd"/>
      <w:r w:rsidR="004B6BB0">
        <w:t xml:space="preserve"> proses thermoforming </w:t>
      </w:r>
      <w:bookmarkStart w:id="0" w:name="_GoBack"/>
      <w:bookmarkEnd w:id="0"/>
      <w:proofErr w:type="spellStart"/>
      <w:r>
        <w:t>karena</w:t>
      </w:r>
      <w:proofErr w:type="spellEnd"/>
      <w:r>
        <w:t xml:space="preserve"> material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terbuat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diproses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resin ,</w:t>
      </w:r>
      <w:proofErr w:type="spellStart"/>
      <w:r>
        <w:t>kayu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komposit</w:t>
      </w:r>
      <w:proofErr w:type="spellEnd"/>
      <w:r>
        <w:t>.</w:t>
      </w:r>
    </w:p>
    <w:p w:rsidR="0006012E" w:rsidRDefault="0006012E" w:rsidP="0006012E">
      <w:pPr>
        <w:spacing w:line="360" w:lineRule="auto"/>
        <w:ind w:firstLine="720"/>
        <w:jc w:val="both"/>
      </w:pPr>
    </w:p>
    <w:p w:rsidR="00AB5C1A" w:rsidRDefault="00AB5C1A" w:rsidP="00AB5C1A">
      <w:pPr>
        <w:spacing w:line="360" w:lineRule="auto"/>
        <w:jc w:val="center"/>
      </w:pPr>
      <w:r>
        <w:rPr>
          <w:noProof/>
          <w:lang w:val="id-ID" w:eastAsia="id-ID"/>
        </w:rPr>
        <w:drawing>
          <wp:inline distT="0" distB="0" distL="0" distR="0" wp14:anchorId="4E0768EC" wp14:editId="0D50FEC1">
            <wp:extent cx="2629160" cy="188817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009" cy="188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12E" w:rsidRDefault="00AB5C1A" w:rsidP="00AB5C1A">
      <w:pPr>
        <w:spacing w:line="360" w:lineRule="auto"/>
        <w:ind w:firstLine="720"/>
        <w:jc w:val="center"/>
      </w:pPr>
      <w:r>
        <w:rPr>
          <w:noProof/>
          <w:lang w:val="id-ID" w:eastAsia="id-ID"/>
        </w:rPr>
        <w:drawing>
          <wp:inline distT="0" distB="0" distL="0" distR="0" wp14:anchorId="4F8F5663" wp14:editId="48F1FD17">
            <wp:extent cx="3455720" cy="2529077"/>
            <wp:effectExtent l="0" t="0" r="0" b="508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7" t="6927" r="3113"/>
                    <a:stretch/>
                  </pic:blipFill>
                  <pic:spPr bwMode="auto">
                    <a:xfrm>
                      <a:off x="0" y="0"/>
                      <a:ext cx="3449494" cy="2524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5992" w:rsidRPr="0006012E" w:rsidRDefault="0006012E" w:rsidP="0006012E">
      <w:pPr>
        <w:spacing w:line="360" w:lineRule="auto"/>
        <w:jc w:val="both"/>
      </w:pPr>
      <w:r>
        <w:tab/>
        <w:t xml:space="preserve">Thermoforming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</w:t>
      </w:r>
      <w:proofErr w:type="spellStart"/>
      <w:r>
        <w:t>lembaran</w:t>
      </w:r>
      <w:proofErr w:type="spellEnd"/>
      <w:r>
        <w:t xml:space="preserve"> (</w:t>
      </w:r>
      <w:r w:rsidRPr="00AB5C1A">
        <w:rPr>
          <w:i/>
        </w:rPr>
        <w:t>plastics sheet</w:t>
      </w:r>
      <w:r>
        <w:t xml:space="preserve">)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bermacam</w:t>
      </w:r>
      <w:proofErr w:type="spellEnd"/>
      <w:r>
        <w:t xml:space="preserve"> </w:t>
      </w:r>
      <w:proofErr w:type="spellStart"/>
      <w:r>
        <w:t>bentukan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inginkan</w:t>
      </w:r>
      <w:proofErr w:type="spellEnd"/>
      <w:r>
        <w:t xml:space="preserve"> </w:t>
      </w:r>
      <w:proofErr w:type="spellStart"/>
      <w:proofErr w:type="gramStart"/>
      <w:r>
        <w:t>dengan</w:t>
      </w:r>
      <w:proofErr w:type="spellEnd"/>
      <w:proofErr w:type="gram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panas</w:t>
      </w:r>
      <w:proofErr w:type="spellEnd"/>
      <w:r>
        <w:t xml:space="preserve">,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cetakan</w:t>
      </w:r>
      <w:proofErr w:type="spellEnd"/>
      <w:r>
        <w:t xml:space="preserve"> (</w:t>
      </w:r>
      <w:proofErr w:type="spellStart"/>
      <w:r>
        <w:t>molding</w:t>
      </w:r>
      <w:proofErr w:type="spellEnd"/>
      <w:r>
        <w:t xml:space="preserve">).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yang </w:t>
      </w:r>
      <w:proofErr w:type="spellStart"/>
      <w:proofErr w:type="gramStart"/>
      <w:r>
        <w:t>relatif</w:t>
      </w:r>
      <w:proofErr w:type="spellEnd"/>
      <w:r>
        <w:t xml:space="preserve">  </w:t>
      </w:r>
      <w:proofErr w:type="spellStart"/>
      <w:r>
        <w:t>rendah</w:t>
      </w:r>
      <w:proofErr w:type="spellEnd"/>
      <w:proofErr w:type="gramEnd"/>
      <w:r>
        <w:t xml:space="preserve"> 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cetakan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material </w:t>
      </w:r>
      <w:proofErr w:type="spellStart"/>
      <w:r>
        <w:t>alumunium</w:t>
      </w:r>
      <w:proofErr w:type="spellEnd"/>
      <w:r>
        <w:t xml:space="preserve">, </w:t>
      </w:r>
      <w:proofErr w:type="spellStart"/>
      <w:r>
        <w:t>kayu</w:t>
      </w:r>
      <w:proofErr w:type="spellEnd"/>
      <w:r>
        <w:t xml:space="preserve">, epoxy, composite, </w:t>
      </w:r>
      <w:proofErr w:type="spellStart"/>
      <w:r>
        <w:t>atau</w:t>
      </w:r>
      <w:proofErr w:type="spellEnd"/>
      <w:r>
        <w:t xml:space="preserve"> material </w:t>
      </w:r>
      <w:proofErr w:type="spellStart"/>
      <w:r>
        <w:t>lainnya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bertahan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temperatur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lembaran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</w:t>
      </w:r>
      <w:proofErr w:type="spellStart"/>
      <w:r>
        <w:t>dipindahkan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heater </w:t>
      </w:r>
      <w:proofErr w:type="spellStart"/>
      <w:r>
        <w:t>ke</w:t>
      </w:r>
      <w:proofErr w:type="spellEnd"/>
      <w:r>
        <w:t xml:space="preserve"> </w:t>
      </w:r>
      <w:proofErr w:type="spellStart"/>
      <w:r>
        <w:t>molding</w:t>
      </w:r>
      <w:proofErr w:type="spellEnd"/>
      <w:r>
        <w:t>.</w:t>
      </w:r>
    </w:p>
    <w:sectPr w:rsidR="00915992" w:rsidRPr="0006012E" w:rsidSect="00CD67A0">
      <w:footerReference w:type="default" r:id="rId9"/>
      <w:pgSz w:w="11906" w:h="16838"/>
      <w:pgMar w:top="1701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53F" w:rsidRDefault="0065653F" w:rsidP="00E31F19">
      <w:r>
        <w:separator/>
      </w:r>
    </w:p>
  </w:endnote>
  <w:endnote w:type="continuationSeparator" w:id="0">
    <w:p w:rsidR="0065653F" w:rsidRDefault="0065653F" w:rsidP="00E3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F19" w:rsidRDefault="00AC33E8">
    <w:pPr>
      <w:pStyle w:val="Footer"/>
      <w:jc w:val="right"/>
    </w:pPr>
    <w:proofErr w:type="gramStart"/>
    <w:r>
      <w:t>iii</w:t>
    </w:r>
    <w:proofErr w:type="gramEnd"/>
  </w:p>
  <w:p w:rsidR="00E31F19" w:rsidRDefault="00E31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53F" w:rsidRDefault="0065653F" w:rsidP="00E31F19">
      <w:r>
        <w:separator/>
      </w:r>
    </w:p>
  </w:footnote>
  <w:footnote w:type="continuationSeparator" w:id="0">
    <w:p w:rsidR="0065653F" w:rsidRDefault="0065653F" w:rsidP="00E31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64015E6"/>
    <w:lvl w:ilvl="0">
      <w:numFmt w:val="decimal"/>
      <w:lvlText w:val="*"/>
      <w:lvlJc w:val="left"/>
    </w:lvl>
  </w:abstractNum>
  <w:abstractNum w:abstractNumId="1">
    <w:nsid w:val="765D1135"/>
    <w:multiLevelType w:val="multilevel"/>
    <w:tmpl w:val="A73657EC"/>
    <w:lvl w:ilvl="0">
      <w:start w:val="1"/>
      <w:numFmt w:val="decimal"/>
      <w:pStyle w:val="Heading1"/>
      <w:lvlText w:val="BAB %1"/>
      <w:lvlJc w:val="left"/>
      <w:pPr>
        <w:ind w:left="3054" w:hanging="360"/>
      </w:pPr>
      <w:rPr>
        <w:rFonts w:hint="default"/>
        <w:b/>
        <w:i w:val="0"/>
        <w:caps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  <w:rPr>
        <w:rFonts w:hint="default"/>
        <w:i w:val="0"/>
        <w:iCs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iCs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5D"/>
    <w:rsid w:val="000322D4"/>
    <w:rsid w:val="0006012E"/>
    <w:rsid w:val="00075F75"/>
    <w:rsid w:val="00080C01"/>
    <w:rsid w:val="001000DA"/>
    <w:rsid w:val="001A3252"/>
    <w:rsid w:val="001D3FB0"/>
    <w:rsid w:val="001F3653"/>
    <w:rsid w:val="002029D0"/>
    <w:rsid w:val="002323B5"/>
    <w:rsid w:val="00280CD0"/>
    <w:rsid w:val="002D428A"/>
    <w:rsid w:val="002F0C12"/>
    <w:rsid w:val="00317F5D"/>
    <w:rsid w:val="003305A6"/>
    <w:rsid w:val="0035025F"/>
    <w:rsid w:val="00354E5B"/>
    <w:rsid w:val="004103A6"/>
    <w:rsid w:val="00412630"/>
    <w:rsid w:val="00486776"/>
    <w:rsid w:val="004B6BB0"/>
    <w:rsid w:val="00501181"/>
    <w:rsid w:val="0054501B"/>
    <w:rsid w:val="005D105D"/>
    <w:rsid w:val="00630069"/>
    <w:rsid w:val="00651602"/>
    <w:rsid w:val="0065653F"/>
    <w:rsid w:val="006B1063"/>
    <w:rsid w:val="007203FD"/>
    <w:rsid w:val="00733224"/>
    <w:rsid w:val="00734FE1"/>
    <w:rsid w:val="0074334A"/>
    <w:rsid w:val="007D73A6"/>
    <w:rsid w:val="007E772B"/>
    <w:rsid w:val="00866121"/>
    <w:rsid w:val="00871945"/>
    <w:rsid w:val="00886740"/>
    <w:rsid w:val="008C2D08"/>
    <w:rsid w:val="008D36D8"/>
    <w:rsid w:val="008D5251"/>
    <w:rsid w:val="00905F4F"/>
    <w:rsid w:val="00915992"/>
    <w:rsid w:val="00967871"/>
    <w:rsid w:val="009C7A30"/>
    <w:rsid w:val="009E68CA"/>
    <w:rsid w:val="009E6C91"/>
    <w:rsid w:val="00A1464D"/>
    <w:rsid w:val="00A21B8C"/>
    <w:rsid w:val="00A23691"/>
    <w:rsid w:val="00A62B70"/>
    <w:rsid w:val="00AA00C2"/>
    <w:rsid w:val="00AB5C1A"/>
    <w:rsid w:val="00AC33E8"/>
    <w:rsid w:val="00AD55DE"/>
    <w:rsid w:val="00AF2CC4"/>
    <w:rsid w:val="00B10370"/>
    <w:rsid w:val="00B603CE"/>
    <w:rsid w:val="00B77654"/>
    <w:rsid w:val="00BF1EF0"/>
    <w:rsid w:val="00C0493F"/>
    <w:rsid w:val="00C530EF"/>
    <w:rsid w:val="00C91061"/>
    <w:rsid w:val="00CC7090"/>
    <w:rsid w:val="00CD403C"/>
    <w:rsid w:val="00CD67A0"/>
    <w:rsid w:val="00D35F50"/>
    <w:rsid w:val="00DE3127"/>
    <w:rsid w:val="00DE32CE"/>
    <w:rsid w:val="00E31F19"/>
    <w:rsid w:val="00E4070C"/>
    <w:rsid w:val="00E44CB5"/>
    <w:rsid w:val="00E525FF"/>
    <w:rsid w:val="00EA780E"/>
    <w:rsid w:val="00ED40F1"/>
    <w:rsid w:val="00EE05C1"/>
    <w:rsid w:val="00EE1AF7"/>
    <w:rsid w:val="00F15367"/>
    <w:rsid w:val="00F67E71"/>
    <w:rsid w:val="00FE7A2F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B287A-0EAE-45E2-BF1B-08A0F74D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F5D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F5D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317F5D"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22"/>
    </w:rPr>
  </w:style>
  <w:style w:type="paragraph" w:styleId="Heading3">
    <w:name w:val="heading 3"/>
    <w:aliases w:val="subbab2"/>
    <w:basedOn w:val="Normal"/>
    <w:next w:val="Normal"/>
    <w:link w:val="Heading3Char"/>
    <w:uiPriority w:val="9"/>
    <w:qFormat/>
    <w:rsid w:val="00317F5D"/>
    <w:pPr>
      <w:keepNext/>
      <w:numPr>
        <w:ilvl w:val="2"/>
        <w:numId w:val="1"/>
      </w:numPr>
      <w:spacing w:line="36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17F5D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7F5D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customStyle="1" w:styleId="Heading2Char">
    <w:name w:val="Heading 2 Char"/>
    <w:link w:val="Heading2"/>
    <w:rsid w:val="00317F5D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Heading3Char">
    <w:name w:val="Heading 3 Char"/>
    <w:aliases w:val="subbab2 Char"/>
    <w:link w:val="Heading3"/>
    <w:uiPriority w:val="9"/>
    <w:rsid w:val="00317F5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link w:val="Heading4"/>
    <w:uiPriority w:val="9"/>
    <w:rsid w:val="00317F5D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uiPriority w:val="99"/>
    <w:unhideWhenUsed/>
    <w:rsid w:val="00317F5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17F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D3FB0"/>
    <w:pPr>
      <w:tabs>
        <w:tab w:val="left" w:pos="880"/>
        <w:tab w:val="right" w:leader="dot" w:pos="7928"/>
      </w:tabs>
      <w:spacing w:after="100"/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317F5D"/>
    <w:pPr>
      <w:tabs>
        <w:tab w:val="left" w:pos="1320"/>
        <w:tab w:val="right" w:leader="dot" w:pos="7928"/>
      </w:tabs>
      <w:spacing w:after="100"/>
      <w:ind w:left="1134" w:hanging="850"/>
    </w:pPr>
  </w:style>
  <w:style w:type="paragraph" w:styleId="Header">
    <w:name w:val="header"/>
    <w:basedOn w:val="Normal"/>
    <w:link w:val="HeaderChar"/>
    <w:uiPriority w:val="99"/>
    <w:unhideWhenUsed/>
    <w:rsid w:val="00E31F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31F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1F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1F1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599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CADCAM</cp:lastModifiedBy>
  <cp:revision>8</cp:revision>
  <dcterms:created xsi:type="dcterms:W3CDTF">2016-06-18T01:32:00Z</dcterms:created>
  <dcterms:modified xsi:type="dcterms:W3CDTF">2016-10-04T07:36:00Z</dcterms:modified>
</cp:coreProperties>
</file>