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CE" w:rsidRPr="00F25218" w:rsidRDefault="000269CE" w:rsidP="00F25218">
      <w:pPr>
        <w:pStyle w:val="Default"/>
        <w:spacing w:line="480" w:lineRule="auto"/>
        <w:jc w:val="center"/>
      </w:pPr>
      <w:r w:rsidRPr="00F25218">
        <w:rPr>
          <w:b/>
          <w:bCs/>
        </w:rPr>
        <w:t>DAFTAR PUSTAKA</w:t>
      </w:r>
      <w:bookmarkStart w:id="0" w:name="_GoBack"/>
      <w:bookmarkEnd w:id="0"/>
    </w:p>
    <w:p w:rsidR="000269CE" w:rsidRPr="00F25218" w:rsidRDefault="000269CE" w:rsidP="00F25218">
      <w:pPr>
        <w:pStyle w:val="Default"/>
        <w:spacing w:line="480" w:lineRule="auto"/>
        <w:ind w:left="993" w:hanging="993"/>
        <w:jc w:val="both"/>
      </w:pPr>
      <w:r w:rsidRPr="00F25218">
        <w:t xml:space="preserve">Buku Literatur :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Darsono dan Ashari. 2005. Pedoman Praktis Memahami Laporan Keuangan. Yogyakarta : CV. Andi Offset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Fahmi, Irham. 2013. Analisis Laporan Keuangan, Cetakan Ke-3. Bandung : Alfabeta.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Ghozali, Imam. 2011. Aplikasi Multivariate dengan Program IBM SPSS 10, Ed.5. Semarang : BPUD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Hanafi, Mamduh M. dan Abdul Halim. 2009. Analisis Laporan Keuangan, Edisi 4. Yogyakarta : UPP STIM YKPN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Hanafi, Mamduh M. 2014. Manajemen Keuangan, Edisi 1. Yogyakarta :BPFE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D579F1" w:rsidRDefault="000269CE" w:rsidP="00F25218">
      <w:pPr>
        <w:pStyle w:val="Default"/>
        <w:ind w:left="993" w:hanging="993"/>
        <w:jc w:val="both"/>
      </w:pPr>
      <w:r w:rsidRPr="00F25218">
        <w:t>Harahap, Sofyan Safri. 2013. Analisis Kritis Atas Laporan Keuangan. Jakarta :</w:t>
      </w:r>
    </w:p>
    <w:p w:rsidR="000269CE" w:rsidRPr="00F25218" w:rsidRDefault="000269CE" w:rsidP="00D579F1">
      <w:pPr>
        <w:pStyle w:val="Default"/>
        <w:ind w:left="993" w:hanging="273"/>
        <w:jc w:val="both"/>
      </w:pPr>
      <w:r w:rsidRPr="00F25218">
        <w:t xml:space="preserve"> PT. Raja Grafindo Persada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Harjito, Agus dan Martono. 2005. Manajemen Keuangan, Edisi.1. Jakarta : Jala Sutia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Hendra, S. Raharja Putra. 2009. Manajemen Keuangan dan Akuntansi untuk Eksekutif Perusahaan. Jakarta : Salemba Empat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Horne, James C. Van dan Jhon M. Machowicz. 2009. alih bahasa Dewi Fitrisari dan Denny A. Kwary. Prnsip-Prinsip Manajemen Keuangan, Buku 1 Edisi 1. Jakarta : Salemba Empat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Ikatan Akuntansi Indonesia (IAI). 2013. Pernyataan Standar Akuntansi Keuangan (PSAK) No.1: Penyajian Laporan Keuangan. Jakarta : IAI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Kasmir. 2013. Analisis Laporan Keuangan. Jakara : PT. Raja Grafindo Persada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Pr="00F25218" w:rsidRDefault="000269CE" w:rsidP="00F25218">
      <w:pPr>
        <w:pStyle w:val="Default"/>
        <w:ind w:left="993" w:hanging="993"/>
        <w:jc w:val="both"/>
      </w:pPr>
      <w:r w:rsidRPr="00F25218">
        <w:t xml:space="preserve">Keown, Arthur J. et al. 2008. Manajemen keuangan, Prinsip dan Penerapan, Edisi 10. Jakarta : PT. Indeks </w:t>
      </w:r>
    </w:p>
    <w:p w:rsidR="000269CE" w:rsidRPr="00F25218" w:rsidRDefault="000269CE" w:rsidP="00F25218">
      <w:pPr>
        <w:pStyle w:val="Default"/>
        <w:ind w:left="993" w:hanging="993"/>
        <w:jc w:val="both"/>
      </w:pPr>
    </w:p>
    <w:p w:rsidR="000269CE" w:rsidRDefault="000269CE" w:rsidP="00F25218">
      <w:pPr>
        <w:pStyle w:val="Default"/>
        <w:ind w:left="993" w:hanging="993"/>
        <w:jc w:val="both"/>
      </w:pPr>
      <w:r w:rsidRPr="00F25218">
        <w:t xml:space="preserve">Kieso, Donald E.,Jerry J. Weygandt, Terry D. Warfield. 2011. </w:t>
      </w:r>
      <w:r w:rsidRPr="00F25218">
        <w:rPr>
          <w:i/>
          <w:iCs/>
        </w:rPr>
        <w:t xml:space="preserve">Intermedite Accounting, Volume 1. IFRS Edition. </w:t>
      </w:r>
      <w:r w:rsidRPr="00F25218">
        <w:t xml:space="preserve">United States of America : Quad/Graphic, Inc.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Pr="00F25218" w:rsidRDefault="00F25218" w:rsidP="00F25218">
      <w:pPr>
        <w:pStyle w:val="Default"/>
        <w:ind w:left="993" w:hanging="993"/>
        <w:jc w:val="both"/>
      </w:pPr>
      <w:r w:rsidRPr="00F25218">
        <w:lastRenderedPageBreak/>
        <w:t xml:space="preserve">Lesmana, R. dan Surjanto, R. 2004. Financial Performing Analyzing: Pedoman Penilaian Kinerja Keuangan untuk Perusahaan Tbk, Yayasan, BUMN, BUMD dan Organisasi Lainnya. Jakarta : Gramedia Pustaka Utama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Margaretha, Farah. 2004. Teori dan Aplikasi Manajemen Keuangan, Investasi dan Sumber Dana Janga Panjang. Jakarta : PT. Grasindo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Munawir, S. 2010. Analisa Laporan Keuangan, Edisi 4. Yogyakarta : Liberty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Prihadi, Toto. 2008. Deteksi Cepat Kondisi Keuangan : 7 Analisis Rasio Keuaangan. Jakarta : PPM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Sartono, Agus. 2010. Manajemen Keuangan Teori dan Aplikasi, Edisi 4. Yogyakarta : BPFE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Sawir, Agnes. 2005. Analisis Kinerja Keuangan dan Perencanaan Keuangan Perusahaan. Jakarta : Gramedia Pusaka Utama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Sudana, I Made. 2011. Manajemen Keuangan Perusahaan. Jakarta : Erlangga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Sugiyono. 2013. Satistika untuk Penelitian. Bandung : CV. Alfabeta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Syamsuddin, Lukman. 2011. Manajemen Keuangan Perusahaan : Konsep Aplikasi dalam Perencanaan, Pengawasan dan Pengambilan Keputusan. Jakarta : PT. Grafindo Persada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Warren, Carl S., James M. Reeve, Philip E. Fess. 2008. </w:t>
      </w:r>
      <w:r w:rsidRPr="00F25218">
        <w:rPr>
          <w:i/>
          <w:iCs/>
        </w:rPr>
        <w:t xml:space="preserve">Accounting 21st Edition </w:t>
      </w:r>
      <w:r w:rsidRPr="00F25218">
        <w:t xml:space="preserve">alih bahasa Aria Farahmita, Amanugrahani dan Taufik Hendrawan. Pengantar Akuntansi, Edisi 21. Jakarta : Salemba Empat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A35AA3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25218">
        <w:rPr>
          <w:rFonts w:ascii="Times New Roman" w:hAnsi="Times New Roman" w:cs="Times New Roman"/>
          <w:sz w:val="24"/>
          <w:szCs w:val="24"/>
        </w:rPr>
        <w:t>Wild, Jhon J. dan K.R Subramanyam. 2010. Analisis Laporan Keuangan Edisi 10 Jakarta : Salemba Empat</w:t>
      </w: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25218" w:rsidRDefault="00F25218" w:rsidP="00D54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00" w:rsidRDefault="00D54000" w:rsidP="00D54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lastRenderedPageBreak/>
        <w:t xml:space="preserve">Jurnal :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Amir, Shaleh dan Bambang Sudiyatno. 2013. Pengaruh Rasio Keuangan untuk Memprediksi Probabilitas Kebangkrutan Perusahaan Manufaktur yang Terdaftar di Bursa Efek Indonesia. Jurnal Dinamika Akuntansi, Keuangan dan Perbankan. ISSN : 1979-4878 Vol.2, No.1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Luciana, Spica Almilia. 2003. Analisis Faktor-Faktor yang Mempengaruhi Kondisi </w:t>
      </w:r>
      <w:r w:rsidRPr="00F25218">
        <w:rPr>
          <w:i/>
          <w:iCs/>
        </w:rPr>
        <w:t xml:space="preserve">Financial Distress </w:t>
      </w:r>
      <w:r w:rsidRPr="00F25218">
        <w:t xml:space="preserve">Suatu Perusahaan yang Terdaftar di BEJ. JRAI, Vol.7 No.1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Luciana, Spica Almilia dan Emanuel Krisijadi. 2003. Analisis Rasio Keuangan untuk Memprediksi Kondisi </w:t>
      </w:r>
      <w:r w:rsidRPr="00F25218">
        <w:rPr>
          <w:i/>
          <w:iCs/>
        </w:rPr>
        <w:t xml:space="preserve">Financial Distress </w:t>
      </w:r>
      <w:r w:rsidRPr="00F25218">
        <w:t xml:space="preserve">Perusahaan Manufaktur yang Terdaftar di Bursa Efek Jakarta. Jurnal Akuntansi dan Auditing Indonesia (JAAI) Vol. 7 No. 2, ISSN : 1410-2420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Luciana, Spica Almilia. 2006. Prediksi Kondisi </w:t>
      </w:r>
      <w:r w:rsidRPr="00F25218">
        <w:rPr>
          <w:i/>
          <w:iCs/>
        </w:rPr>
        <w:t xml:space="preserve">Financial Distress </w:t>
      </w:r>
      <w:r w:rsidRPr="00F25218">
        <w:t xml:space="preserve">Perusahaan </w:t>
      </w:r>
      <w:r w:rsidRPr="00F25218">
        <w:rPr>
          <w:i/>
          <w:iCs/>
        </w:rPr>
        <w:t xml:space="preserve">Go Public </w:t>
      </w:r>
      <w:r w:rsidRPr="00F25218">
        <w:t xml:space="preserve">dengan Menggunakan Analisis Multinominal Logit. Jurnal Ekonommi dan Bisnis. Vol. XII No. 1, ISSN : 0854-9087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Chalendra, Prasetya Agusti. 2013. Analisis Faktor-Faktor yang Mempengaruhi Kemungkinan Terjadinya </w:t>
      </w:r>
      <w:r w:rsidRPr="00F25218">
        <w:rPr>
          <w:i/>
          <w:iCs/>
        </w:rPr>
        <w:t>Financial Distress</w:t>
      </w:r>
      <w:r w:rsidRPr="00F25218">
        <w:t xml:space="preserve">. Jurnal UNDIP Semarang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Evanny, Indri Hapsari. 2012 Kekuatan Rasio Keuangan dalam Memprediksi Kondisi </w:t>
      </w:r>
      <w:r w:rsidRPr="00F25218">
        <w:rPr>
          <w:i/>
          <w:iCs/>
        </w:rPr>
        <w:t xml:space="preserve">Financial Distress </w:t>
      </w:r>
      <w:r w:rsidRPr="00F25218">
        <w:t xml:space="preserve">Perusahaan Manufaktur di BEI. Jurnal Dinamika Manajemen (JDM) Vol. 3, No.2 PP : 101-109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Idyastari, Arasyi. 2013. Analisis </w:t>
      </w:r>
      <w:r w:rsidRPr="00F25218">
        <w:rPr>
          <w:i/>
          <w:iCs/>
        </w:rPr>
        <w:t>Current Ratio, Inventory Turn Over</w:t>
      </w:r>
      <w:r w:rsidRPr="00F25218">
        <w:t xml:space="preserve">, dan </w:t>
      </w:r>
      <w:r w:rsidRPr="00F25218">
        <w:rPr>
          <w:i/>
          <w:iCs/>
        </w:rPr>
        <w:t xml:space="preserve">Sales Growth </w:t>
      </w:r>
      <w:r w:rsidRPr="00F25218">
        <w:t xml:space="preserve">untuk Memprediksi </w:t>
      </w:r>
      <w:r w:rsidRPr="00F25218">
        <w:rPr>
          <w:i/>
          <w:iCs/>
        </w:rPr>
        <w:t>Financial Distress</w:t>
      </w:r>
      <w:r w:rsidRPr="00F25218">
        <w:t xml:space="preserve">. Jurnal Akuntansi dan Auditing Indonesia (JAAI). Vol.7, No.2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Oktita, Earning Hanfiah dan Agus Purwanto. 2013. Pengaruh Struktur </w:t>
      </w:r>
      <w:r w:rsidRPr="00F25218">
        <w:rPr>
          <w:i/>
          <w:iCs/>
        </w:rPr>
        <w:t xml:space="preserve">Corporate Governance </w:t>
      </w:r>
      <w:r w:rsidRPr="00F25218">
        <w:t xml:space="preserve">dan </w:t>
      </w:r>
      <w:r w:rsidRPr="00F25218">
        <w:rPr>
          <w:i/>
          <w:iCs/>
        </w:rPr>
        <w:t xml:space="preserve">Financial Indicators </w:t>
      </w:r>
      <w:r w:rsidRPr="00F25218">
        <w:t xml:space="preserve">terhadap Kondisi </w:t>
      </w:r>
      <w:r w:rsidRPr="00F25218">
        <w:rPr>
          <w:i/>
          <w:iCs/>
        </w:rPr>
        <w:t>Financial Distress</w:t>
      </w:r>
      <w:r w:rsidRPr="00F25218">
        <w:t xml:space="preserve">. Diponegoro </w:t>
      </w:r>
      <w:r w:rsidRPr="00F25218">
        <w:rPr>
          <w:i/>
          <w:iCs/>
        </w:rPr>
        <w:t>Journal of Accounting</w:t>
      </w:r>
      <w:r w:rsidRPr="00F25218">
        <w:t xml:space="preserve">, Vol. 2 No. 2 ISSN 2337-3806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Orina. Andre. 2013. Pengaruh Profitabilitas, Likuidias dan Leverage dalam Memprediksi </w:t>
      </w:r>
      <w:r w:rsidRPr="00F25218">
        <w:rPr>
          <w:i/>
          <w:iCs/>
        </w:rPr>
        <w:t xml:space="preserve">Financial Distress </w:t>
      </w:r>
      <w:r w:rsidRPr="00F25218">
        <w:t xml:space="preserve">pada Perusahaan Aneka Industri yang Terdaftar di BEI. Jurnal. UNP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25218">
        <w:rPr>
          <w:rFonts w:ascii="Times New Roman" w:hAnsi="Times New Roman" w:cs="Times New Roman"/>
          <w:sz w:val="24"/>
          <w:szCs w:val="24"/>
        </w:rPr>
        <w:t xml:space="preserve">Rismawaty. 2012. Analisis Perbandingan Model Prediksi </w:t>
      </w:r>
      <w:r w:rsidRPr="00F25218">
        <w:rPr>
          <w:rFonts w:ascii="Times New Roman" w:hAnsi="Times New Roman" w:cs="Times New Roman"/>
          <w:i/>
          <w:iCs/>
          <w:sz w:val="24"/>
          <w:szCs w:val="24"/>
        </w:rPr>
        <w:t xml:space="preserve">Financial Distress </w:t>
      </w:r>
      <w:r w:rsidRPr="00F25218">
        <w:rPr>
          <w:rFonts w:ascii="Times New Roman" w:hAnsi="Times New Roman" w:cs="Times New Roman"/>
          <w:sz w:val="24"/>
          <w:szCs w:val="24"/>
        </w:rPr>
        <w:t>Altman, Springate, Ohlson, dan Zmijewski. Jurnal Ekonomi dan Bisnis Universitas Hasanuddin Makasar</w:t>
      </w:r>
    </w:p>
    <w:p w:rsidR="00F25218" w:rsidRDefault="00F25218" w:rsidP="00F25218">
      <w:pPr>
        <w:pStyle w:val="Default"/>
        <w:ind w:left="993" w:hanging="993"/>
        <w:jc w:val="both"/>
      </w:pPr>
      <w:r w:rsidRPr="00F25218">
        <w:lastRenderedPageBreak/>
        <w:t xml:space="preserve">Sari, Atmini. 2005. Manfaat Laba dan Arus Kas untuk Memprediksi Kondisi </w:t>
      </w:r>
      <w:r w:rsidRPr="00F25218">
        <w:rPr>
          <w:i/>
          <w:iCs/>
        </w:rPr>
        <w:t xml:space="preserve">Financial Disress </w:t>
      </w:r>
      <w:r w:rsidRPr="00F25218">
        <w:t xml:space="preserve">pada Perusahaan </w:t>
      </w:r>
      <w:r w:rsidRPr="00F25218">
        <w:rPr>
          <w:i/>
          <w:iCs/>
        </w:rPr>
        <w:t xml:space="preserve">Textille Mill Product </w:t>
      </w:r>
      <w:r w:rsidRPr="00F25218">
        <w:t xml:space="preserve">dan </w:t>
      </w:r>
      <w:r w:rsidRPr="00F25218">
        <w:rPr>
          <w:i/>
          <w:iCs/>
        </w:rPr>
        <w:t xml:space="preserve">Apparel and Other Textille Products </w:t>
      </w:r>
      <w:r w:rsidRPr="00F25218">
        <w:t xml:space="preserve">yang Terdaftar di Bursa Efek Jakarta. SNA VIII Solo </w:t>
      </w:r>
    </w:p>
    <w:p w:rsid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Wahyu, Widarjo dan Doddy Setiawan. 2009. Pengaruh Rasio Keuangan Terhadap Kondisi Financial Distress Perusahaan Otomotif. Jurnal Bisnis dan Akuntansi. Vol. 11, No.2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pStyle w:val="Default"/>
        <w:ind w:left="993" w:hanging="993"/>
        <w:jc w:val="both"/>
      </w:pPr>
      <w:r w:rsidRPr="00F25218">
        <w:t xml:space="preserve">Yoseph. 2011. Analisis Kebangkrutan dengan Metode Z-Score Altman, Springate dan Zmijewski pada PT. Indofood Sukses Makmur, Tbk Periode 2005-2009. Akurat Jurnal Ilmiah Akuntansi, No. 4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P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25218">
        <w:rPr>
          <w:rFonts w:ascii="Times New Roman" w:hAnsi="Times New Roman" w:cs="Times New Roman"/>
          <w:sz w:val="24"/>
          <w:szCs w:val="24"/>
        </w:rPr>
        <w:t xml:space="preserve">Zmijewski, M.E. 1984. </w:t>
      </w:r>
      <w:r w:rsidRPr="00F25218">
        <w:rPr>
          <w:rFonts w:ascii="Times New Roman" w:hAnsi="Times New Roman" w:cs="Times New Roman"/>
          <w:i/>
          <w:iCs/>
          <w:sz w:val="24"/>
          <w:szCs w:val="24"/>
        </w:rPr>
        <w:t>Methodological Issue Related to The Estimation of Financial Distress Prediction Models. Journal of Accounting Research</w:t>
      </w:r>
      <w:r w:rsidRPr="00F25218">
        <w:rPr>
          <w:rFonts w:ascii="Times New Roman" w:hAnsi="Times New Roman" w:cs="Times New Roman"/>
          <w:sz w:val="24"/>
          <w:szCs w:val="24"/>
        </w:rPr>
        <w:t>, 22:59 82</w:t>
      </w: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579F1" w:rsidRPr="00F25218" w:rsidRDefault="00D579F1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579F1" w:rsidRDefault="00F25218" w:rsidP="00F25218">
      <w:pPr>
        <w:pStyle w:val="Default"/>
        <w:ind w:left="993" w:hanging="993"/>
        <w:jc w:val="both"/>
      </w:pPr>
      <w:r w:rsidRPr="00F25218">
        <w:t>Website :</w:t>
      </w:r>
    </w:p>
    <w:p w:rsidR="00F25218" w:rsidRPr="00F25218" w:rsidRDefault="00F25218" w:rsidP="00F25218">
      <w:pPr>
        <w:pStyle w:val="Default"/>
        <w:ind w:left="993" w:hanging="993"/>
        <w:jc w:val="both"/>
      </w:pPr>
      <w:r w:rsidRPr="00F25218">
        <w:t xml:space="preserve"> </w:t>
      </w:r>
    </w:p>
    <w:p w:rsidR="00F25218" w:rsidRDefault="00B862D2" w:rsidP="00F25218">
      <w:pPr>
        <w:pStyle w:val="Default"/>
        <w:ind w:left="993" w:hanging="993"/>
        <w:jc w:val="both"/>
      </w:pPr>
      <w:hyperlink r:id="rId7" w:history="1">
        <w:r w:rsidR="00F25218" w:rsidRPr="001E7246">
          <w:rPr>
            <w:rStyle w:val="Hyperlink"/>
          </w:rPr>
          <w:t>www.idx.co.id</w:t>
        </w:r>
      </w:hyperlink>
      <w:r w:rsidR="00F25218" w:rsidRPr="00F25218">
        <w:t xml:space="preserve"> </w:t>
      </w:r>
    </w:p>
    <w:p w:rsidR="00F25218" w:rsidRPr="00F25218" w:rsidRDefault="00F25218" w:rsidP="00F25218">
      <w:pPr>
        <w:pStyle w:val="Default"/>
        <w:ind w:left="993" w:hanging="993"/>
        <w:jc w:val="both"/>
      </w:pPr>
    </w:p>
    <w:p w:rsid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25218">
        <w:rPr>
          <w:rFonts w:ascii="Times New Roman" w:hAnsi="Times New Roman" w:cs="Times New Roman"/>
          <w:sz w:val="24"/>
          <w:szCs w:val="24"/>
        </w:rPr>
        <w:t>http://finance.detik.com/read/2012/03/29/150254/1880103/6/beban-produksi-tinggi-</w:t>
      </w:r>
    </w:p>
    <w:p w:rsidR="00F25218" w:rsidRPr="00F25218" w:rsidRDefault="00F25218" w:rsidP="00F2521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25218">
        <w:rPr>
          <w:rFonts w:ascii="Times New Roman" w:hAnsi="Times New Roman" w:cs="Times New Roman"/>
          <w:sz w:val="24"/>
          <w:szCs w:val="24"/>
        </w:rPr>
        <w:t>indosiar-cetak-rugi-rp-9885-miliar</w:t>
      </w:r>
    </w:p>
    <w:sectPr w:rsidR="00F25218" w:rsidRPr="00F25218" w:rsidSect="00B862D2">
      <w:footerReference w:type="default" r:id="rId8"/>
      <w:pgSz w:w="12240" w:h="15840"/>
      <w:pgMar w:top="2268" w:right="1701" w:bottom="1701" w:left="2268" w:header="720" w:footer="720" w:gutter="0"/>
      <w:pgNumType w:start="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FE" w:rsidRDefault="000933FE" w:rsidP="00D54000">
      <w:pPr>
        <w:spacing w:after="0" w:line="240" w:lineRule="auto"/>
      </w:pPr>
      <w:r>
        <w:separator/>
      </w:r>
    </w:p>
  </w:endnote>
  <w:endnote w:type="continuationSeparator" w:id="0">
    <w:p w:rsidR="000933FE" w:rsidRDefault="000933FE" w:rsidP="00D5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297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2D2" w:rsidRDefault="00B86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7771BF" w:rsidRDefault="0077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FE" w:rsidRDefault="000933FE" w:rsidP="00D54000">
      <w:pPr>
        <w:spacing w:after="0" w:line="240" w:lineRule="auto"/>
      </w:pPr>
      <w:r>
        <w:separator/>
      </w:r>
    </w:p>
  </w:footnote>
  <w:footnote w:type="continuationSeparator" w:id="0">
    <w:p w:rsidR="000933FE" w:rsidRDefault="000933FE" w:rsidP="00D5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CE"/>
    <w:rsid w:val="000269CE"/>
    <w:rsid w:val="000933FE"/>
    <w:rsid w:val="007771BF"/>
    <w:rsid w:val="00A35AA3"/>
    <w:rsid w:val="00B862D2"/>
    <w:rsid w:val="00D54000"/>
    <w:rsid w:val="00D579F1"/>
    <w:rsid w:val="00F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00"/>
  </w:style>
  <w:style w:type="paragraph" w:styleId="Footer">
    <w:name w:val="footer"/>
    <w:basedOn w:val="Normal"/>
    <w:link w:val="FooterChar"/>
    <w:uiPriority w:val="99"/>
    <w:unhideWhenUsed/>
    <w:rsid w:val="00D5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00"/>
  </w:style>
  <w:style w:type="paragraph" w:styleId="Footer">
    <w:name w:val="footer"/>
    <w:basedOn w:val="Normal"/>
    <w:link w:val="FooterChar"/>
    <w:uiPriority w:val="99"/>
    <w:unhideWhenUsed/>
    <w:rsid w:val="00D5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melodia muska</dc:creator>
  <cp:lastModifiedBy>nanda melodia muska</cp:lastModifiedBy>
  <cp:revision>4</cp:revision>
  <dcterms:created xsi:type="dcterms:W3CDTF">2016-10-25T13:31:00Z</dcterms:created>
  <dcterms:modified xsi:type="dcterms:W3CDTF">2017-01-24T12:27:00Z</dcterms:modified>
</cp:coreProperties>
</file>