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4" w:rsidRPr="00BA6051" w:rsidRDefault="00BA6051" w:rsidP="00954D84">
      <w:pPr>
        <w:spacing w:after="0" w:line="240" w:lineRule="auto"/>
        <w:jc w:val="center"/>
        <w:rPr>
          <w:rFonts w:ascii="Times New Roman" w:hAnsi="Times New Roman" w:cs="Times New Roman"/>
          <w:b/>
          <w:i/>
          <w:sz w:val="24"/>
          <w:szCs w:val="24"/>
          <w:lang w:val="en-US"/>
        </w:rPr>
      </w:pPr>
      <w:r>
        <w:rPr>
          <w:rFonts w:ascii="Times New Roman" w:hAnsi="Times New Roman" w:cs="Times New Roman"/>
          <w:b/>
          <w:sz w:val="24"/>
          <w:szCs w:val="24"/>
          <w:lang w:val="en-US"/>
        </w:rPr>
        <w:t>PENGARUH KONSENTRASI SENYAWA PHOSPAT DAN PERBANDINGAN AIR PEREBUSAN TERHADAP KARAKTERISTIK TEPUNG INSTAN HANJELI (</w:t>
      </w:r>
      <w:r w:rsidRPr="001C0961">
        <w:rPr>
          <w:rFonts w:ascii="Times New Roman" w:hAnsi="Times New Roman" w:cs="Times New Roman"/>
          <w:b/>
          <w:i/>
          <w:sz w:val="24"/>
          <w:szCs w:val="24"/>
        </w:rPr>
        <w:t>Coix lacryma-jobi L</w:t>
      </w:r>
      <w:r>
        <w:rPr>
          <w:rFonts w:ascii="Times New Roman" w:hAnsi="Times New Roman" w:cs="Times New Roman"/>
          <w:b/>
          <w:i/>
          <w:sz w:val="24"/>
          <w:szCs w:val="24"/>
          <w:lang w:val="en-US"/>
        </w:rPr>
        <w:t>)</w:t>
      </w:r>
    </w:p>
    <w:p w:rsidR="00044E3F" w:rsidRPr="00142533" w:rsidRDefault="00044E3F" w:rsidP="00044E3F">
      <w:pPr>
        <w:widowControl w:val="0"/>
        <w:overflowPunct w:val="0"/>
        <w:autoSpaceDE w:val="0"/>
        <w:autoSpaceDN w:val="0"/>
        <w:adjustRightInd w:val="0"/>
        <w:spacing w:after="0" w:line="218" w:lineRule="auto"/>
        <w:ind w:left="100" w:right="80"/>
        <w:jc w:val="center"/>
        <w:rPr>
          <w:rFonts w:ascii="Times New Roman" w:hAnsi="Times New Roman" w:cs="Times New Roman"/>
          <w:b/>
          <w:sz w:val="24"/>
          <w:szCs w:val="24"/>
        </w:rPr>
      </w:pPr>
    </w:p>
    <w:p w:rsidR="00044E3F" w:rsidRPr="00142533" w:rsidRDefault="00044E3F" w:rsidP="00044E3F">
      <w:pPr>
        <w:widowControl w:val="0"/>
        <w:overflowPunct w:val="0"/>
        <w:autoSpaceDE w:val="0"/>
        <w:autoSpaceDN w:val="0"/>
        <w:adjustRightInd w:val="0"/>
        <w:spacing w:after="0" w:line="218" w:lineRule="auto"/>
        <w:ind w:left="100" w:right="80"/>
        <w:jc w:val="center"/>
        <w:rPr>
          <w:rFonts w:ascii="Times New Roman" w:hAnsi="Times New Roman" w:cs="Times New Roman"/>
          <w:b/>
          <w:sz w:val="24"/>
          <w:szCs w:val="24"/>
        </w:rPr>
      </w:pPr>
      <w:r w:rsidRPr="00142533">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3BBD0D9D" wp14:editId="5EC01407">
                <wp:simplePos x="0" y="0"/>
                <wp:positionH relativeFrom="column">
                  <wp:posOffset>1990725</wp:posOffset>
                </wp:positionH>
                <wp:positionV relativeFrom="paragraph">
                  <wp:posOffset>107315</wp:posOffset>
                </wp:positionV>
                <wp:extent cx="126000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8.45pt" to="25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" strokecolor="black [3040]"/>
            </w:pict>
          </mc:Fallback>
        </mc:AlternateContent>
      </w:r>
    </w:p>
    <w:p w:rsidR="00044E3F" w:rsidRPr="00142533" w:rsidRDefault="00044E3F" w:rsidP="00BA6051">
      <w:pPr>
        <w:spacing w:after="0"/>
        <w:ind w:left="2880" w:firstLine="720"/>
        <w:contextualSpacing/>
        <w:rPr>
          <w:rFonts w:ascii="Times New Roman" w:hAnsi="Times New Roman" w:cs="Times New Roman"/>
          <w:b/>
          <w:sz w:val="24"/>
          <w:szCs w:val="24"/>
        </w:rPr>
      </w:pPr>
      <w:r>
        <w:rPr>
          <w:rFonts w:ascii="Times New Roman" w:hAnsi="Times New Roman" w:cs="Times New Roman"/>
          <w:b/>
          <w:sz w:val="24"/>
          <w:szCs w:val="24"/>
        </w:rPr>
        <w:t>ARTIKEL</w: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09CD4223" wp14:editId="226EFA47">
                <wp:simplePos x="0" y="0"/>
                <wp:positionH relativeFrom="column">
                  <wp:posOffset>1990725</wp:posOffset>
                </wp:positionH>
                <wp:positionV relativeFrom="paragraph">
                  <wp:posOffset>22860</wp:posOffset>
                </wp:positionV>
                <wp:extent cx="1260000"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8pt" to="25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" strokecolor="black [3040]"/>
            </w:pict>
          </mc:Fallback>
        </mc:AlternateConten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sz w:val="24"/>
          <w:szCs w:val="24"/>
        </w:rPr>
        <w:t xml:space="preserve">Diajukan untuk Memenuhi Syarat Tugas Akhir </w:t>
      </w:r>
    </w:p>
    <w:p w:rsidR="00044E3F" w:rsidRPr="00142533" w:rsidRDefault="00044E3F" w:rsidP="00044E3F">
      <w:pPr>
        <w:tabs>
          <w:tab w:val="center" w:pos="3968"/>
          <w:tab w:val="left" w:pos="5595"/>
        </w:tabs>
        <w:spacing w:after="0"/>
        <w:contextualSpacing/>
        <w:jc w:val="center"/>
        <w:rPr>
          <w:rFonts w:ascii="Times New Roman" w:hAnsi="Times New Roman" w:cs="Times New Roman"/>
          <w:sz w:val="24"/>
          <w:szCs w:val="24"/>
        </w:rPr>
      </w:pPr>
      <w:r w:rsidRPr="00142533">
        <w:rPr>
          <w:rFonts w:ascii="Times New Roman" w:hAnsi="Times New Roman" w:cs="Times New Roman"/>
          <w:sz w:val="24"/>
          <w:szCs w:val="24"/>
        </w:rPr>
        <w:t>Program Studi Teknologi Pangan</w:t>
      </w:r>
    </w:p>
    <w:p w:rsidR="00044E3F" w:rsidRPr="00142533" w:rsidRDefault="00044E3F" w:rsidP="00044E3F">
      <w:pPr>
        <w:spacing w:after="0"/>
        <w:contextualSpacing/>
        <w:jc w:val="center"/>
        <w:rPr>
          <w:rFonts w:ascii="Times New Roman" w:hAnsi="Times New Roman" w:cs="Times New Roman"/>
          <w:sz w:val="24"/>
          <w:szCs w:val="24"/>
        </w:rPr>
      </w:pPr>
    </w:p>
    <w:p w:rsidR="00044E3F" w:rsidRPr="00142533" w:rsidRDefault="00044E3F" w:rsidP="00044E3F">
      <w:pPr>
        <w:spacing w:after="0"/>
        <w:contextualSpacing/>
        <w:jc w:val="center"/>
        <w:rPr>
          <w:rFonts w:ascii="Times New Roman" w:hAnsi="Times New Roman" w:cs="Times New Roman"/>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954D84" w:rsidRDefault="00954D84" w:rsidP="00954D84">
      <w:pPr>
        <w:spacing w:after="0" w:line="360" w:lineRule="auto"/>
        <w:jc w:val="center"/>
        <w:rPr>
          <w:rFonts w:ascii="Times New Roman" w:hAnsi="Times New Roman" w:cs="Times New Roman"/>
          <w:b/>
          <w:sz w:val="28"/>
          <w:szCs w:val="28"/>
        </w:rPr>
      </w:pPr>
      <w:r w:rsidRPr="00C024A7">
        <w:rPr>
          <w:rFonts w:ascii="Times New Roman" w:hAnsi="Times New Roman" w:cs="Times New Roman"/>
          <w:b/>
          <w:sz w:val="28"/>
          <w:szCs w:val="28"/>
        </w:rPr>
        <w:t>Oleh :</w:t>
      </w:r>
    </w:p>
    <w:p w:rsidR="00954D84" w:rsidRDefault="00BA6051" w:rsidP="00954D8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Lungguh Triastuti M</w:t>
      </w:r>
      <w:r w:rsidR="00954D84" w:rsidRPr="00880AD8">
        <w:rPr>
          <w:rFonts w:ascii="Times New Roman" w:hAnsi="Times New Roman" w:cs="Times New Roman"/>
          <w:b/>
          <w:sz w:val="28"/>
          <w:szCs w:val="28"/>
          <w:u w:val="single"/>
        </w:rPr>
        <w:t xml:space="preserve"> </w:t>
      </w:r>
    </w:p>
    <w:p w:rsidR="00954D84" w:rsidRPr="00BA6051" w:rsidRDefault="00BA6051" w:rsidP="00954D84">
      <w:pPr>
        <w:spacing w:after="0" w:line="24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rPr>
        <w:t>12.302.00</w:t>
      </w:r>
      <w:r>
        <w:rPr>
          <w:rFonts w:ascii="Times New Roman" w:hAnsi="Times New Roman" w:cs="Times New Roman"/>
          <w:b/>
          <w:sz w:val="28"/>
          <w:szCs w:val="28"/>
          <w:lang w:val="en-US"/>
        </w:rPr>
        <w:t>66</w:t>
      </w:r>
    </w:p>
    <w:p w:rsidR="00044E3F" w:rsidRDefault="00044E3F" w:rsidP="00044E3F">
      <w:pPr>
        <w:spacing w:after="0" w:line="480" w:lineRule="auto"/>
        <w:contextualSpacing/>
        <w:jc w:val="both"/>
        <w:rPr>
          <w:rFonts w:ascii="Times New Roman" w:hAnsi="Times New Roman" w:cs="Times New Roman"/>
          <w:sz w:val="24"/>
          <w:szCs w:val="24"/>
        </w:rPr>
      </w:pPr>
    </w:p>
    <w:p w:rsidR="00583CD1" w:rsidRPr="00142533" w:rsidRDefault="00583CD1" w:rsidP="00044E3F">
      <w:pPr>
        <w:spacing w:after="0" w:line="480" w:lineRule="auto"/>
        <w:contextualSpacing/>
        <w:jc w:val="both"/>
        <w:rPr>
          <w:rFonts w:ascii="Times New Roman" w:hAnsi="Times New Roman" w:cs="Times New Roman"/>
          <w:sz w:val="24"/>
          <w:szCs w:val="24"/>
        </w:rPr>
      </w:pPr>
    </w:p>
    <w:p w:rsidR="00044E3F" w:rsidRPr="00142533" w:rsidRDefault="00044E3F" w:rsidP="00044E3F">
      <w:pPr>
        <w:spacing w:after="0" w:line="480" w:lineRule="auto"/>
        <w:contextualSpacing/>
        <w:jc w:val="both"/>
        <w:rPr>
          <w:rFonts w:ascii="Times New Roman" w:hAnsi="Times New Roman" w:cs="Times New Roman"/>
          <w:b/>
          <w:sz w:val="24"/>
          <w:szCs w:val="24"/>
        </w:rPr>
      </w:pPr>
    </w:p>
    <w:p w:rsidR="00044E3F" w:rsidRPr="00142533" w:rsidRDefault="00954D84" w:rsidP="00954D84">
      <w:pPr>
        <w:spacing w:after="0" w:line="48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1D380587" wp14:editId="0938D34E">
            <wp:extent cx="1922146" cy="1800000"/>
            <wp:effectExtent l="0" t="0" r="1905" b="0"/>
            <wp:docPr id="1" name="Picture 1" descr="Description: Description: Description: UNP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UNPAS 4"/>
                    <pic:cNvPicPr>
                      <a:picLocks noChangeAspect="1" noChangeArrowheads="1"/>
                    </pic:cNvPicPr>
                  </pic:nvPicPr>
                  <pic:blipFill>
                    <a:blip r:embed="rId8" cstate="print">
                      <a:grayscl/>
                      <a:biLevel thresh="50000"/>
                    </a:blip>
                    <a:srcRect/>
                    <a:stretch>
                      <a:fillRect/>
                    </a:stretch>
                  </pic:blipFill>
                  <pic:spPr bwMode="auto">
                    <a:xfrm>
                      <a:off x="0" y="0"/>
                      <a:ext cx="1922146" cy="1800000"/>
                    </a:xfrm>
                    <a:prstGeom prst="rect">
                      <a:avLst/>
                    </a:prstGeom>
                    <a:noFill/>
                    <a:ln w="9525">
                      <a:noFill/>
                      <a:miter lim="800000"/>
                      <a:headEnd/>
                      <a:tailEnd/>
                    </a:ln>
                  </pic:spPr>
                </pic:pic>
              </a:graphicData>
            </a:graphic>
          </wp:inline>
        </w:drawing>
      </w: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PROGRAM STUDI TEKNOLOGI PANGAN</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FAKULTAS TEKNIK</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UNIVERSITAS PASUNDAN</w:t>
      </w:r>
    </w:p>
    <w:p w:rsidR="00044E3F" w:rsidRPr="00142533" w:rsidRDefault="00044E3F" w:rsidP="00044E3F">
      <w:pPr>
        <w:spacing w:after="0"/>
        <w:contextualSpacing/>
        <w:jc w:val="center"/>
        <w:rPr>
          <w:rFonts w:ascii="Times New Roman" w:hAnsi="Times New Roman" w:cs="Times New Roman"/>
          <w:b/>
          <w:sz w:val="24"/>
          <w:szCs w:val="24"/>
        </w:rPr>
      </w:pPr>
      <w:r w:rsidRPr="00142533">
        <w:rPr>
          <w:rFonts w:ascii="Times New Roman" w:hAnsi="Times New Roman" w:cs="Times New Roman"/>
          <w:b/>
          <w:sz w:val="24"/>
          <w:szCs w:val="24"/>
        </w:rPr>
        <w:t>BANDUNG</w:t>
      </w:r>
    </w:p>
    <w:p w:rsidR="00044E3F" w:rsidRPr="00142533" w:rsidRDefault="00044E3F" w:rsidP="00044E3F">
      <w:pPr>
        <w:tabs>
          <w:tab w:val="left" w:pos="540"/>
        </w:tabs>
        <w:spacing w:after="0" w:line="720" w:lineRule="auto"/>
        <w:jc w:val="center"/>
        <w:rPr>
          <w:rFonts w:ascii="Times New Roman" w:hAnsi="Times New Roman" w:cs="Times New Roman"/>
          <w:b/>
          <w:bCs/>
          <w:sz w:val="24"/>
          <w:szCs w:val="24"/>
        </w:rPr>
        <w:sectPr w:rsidR="00044E3F" w:rsidRPr="00142533" w:rsidSect="004466D2">
          <w:headerReference w:type="default" r:id="rId9"/>
          <w:footerReference w:type="default" r:id="rId10"/>
          <w:type w:val="nextColumn"/>
          <w:pgSz w:w="11906" w:h="16838" w:code="9"/>
          <w:pgMar w:top="1985" w:right="1418" w:bottom="1418" w:left="1985" w:header="708" w:footer="708" w:gutter="0"/>
          <w:cols w:space="708"/>
          <w:titlePg/>
          <w:docGrid w:linePitch="360"/>
        </w:sectPr>
      </w:pPr>
      <w:r w:rsidRPr="00142533">
        <w:rPr>
          <w:rFonts w:ascii="Times New Roman" w:hAnsi="Times New Roman" w:cs="Times New Roman"/>
          <w:b/>
          <w:sz w:val="24"/>
          <w:szCs w:val="24"/>
        </w:rPr>
        <w:t>2016</w:t>
      </w:r>
    </w:p>
    <w:p w:rsidR="004B7E7A" w:rsidRPr="00BA6051" w:rsidRDefault="004B7E7A" w:rsidP="004B7E7A">
      <w:pPr>
        <w:spacing w:after="0" w:line="240" w:lineRule="auto"/>
        <w:jc w:val="center"/>
        <w:rPr>
          <w:rFonts w:ascii="Times New Roman" w:hAnsi="Times New Roman" w:cs="Times New Roman"/>
          <w:b/>
          <w:i/>
          <w:sz w:val="24"/>
          <w:szCs w:val="24"/>
          <w:lang w:val="en-US"/>
        </w:rPr>
      </w:pPr>
      <w:r>
        <w:rPr>
          <w:rFonts w:ascii="Times New Roman" w:hAnsi="Times New Roman" w:cs="Times New Roman"/>
          <w:b/>
          <w:sz w:val="24"/>
          <w:szCs w:val="24"/>
          <w:lang w:val="en-US"/>
        </w:rPr>
        <w:lastRenderedPageBreak/>
        <w:t>PENGARUH KONSENTRASI SENYAWA PHOSPAT DAN PERBANDINGAN AIR PEREBUSAN TERHADAP KARAKTERISTIK TEPUNG INSTAN HANJELI (</w:t>
      </w:r>
      <w:r w:rsidRPr="001C0961">
        <w:rPr>
          <w:rFonts w:ascii="Times New Roman" w:hAnsi="Times New Roman" w:cs="Times New Roman"/>
          <w:b/>
          <w:i/>
          <w:sz w:val="24"/>
          <w:szCs w:val="24"/>
        </w:rPr>
        <w:t>Coix lacryma-jobi L</w:t>
      </w:r>
      <w:r>
        <w:rPr>
          <w:rFonts w:ascii="Times New Roman" w:hAnsi="Times New Roman" w:cs="Times New Roman"/>
          <w:b/>
          <w:i/>
          <w:sz w:val="24"/>
          <w:szCs w:val="24"/>
          <w:lang w:val="en-US"/>
        </w:rPr>
        <w:t>)</w:t>
      </w:r>
    </w:p>
    <w:p w:rsidR="00044E3F" w:rsidRDefault="00044E3F" w:rsidP="00044E3F">
      <w:pPr>
        <w:spacing w:after="0" w:line="360" w:lineRule="auto"/>
        <w:jc w:val="center"/>
        <w:rPr>
          <w:rFonts w:ascii="Times New Roman" w:hAnsi="Times New Roman" w:cs="Times New Roman"/>
          <w:b/>
          <w:sz w:val="24"/>
          <w:szCs w:val="24"/>
        </w:rPr>
      </w:pPr>
    </w:p>
    <w:p w:rsidR="00044E3F" w:rsidRDefault="004B7E7A"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Lungguh Triastuti M</w:t>
      </w:r>
      <w:r>
        <w:rPr>
          <w:rFonts w:ascii="Times New Roman" w:hAnsi="Times New Roman" w:cs="Times New Roman"/>
          <w:b/>
          <w:sz w:val="24"/>
          <w:szCs w:val="24"/>
        </w:rPr>
        <w:t xml:space="preserve"> 12302</w:t>
      </w:r>
      <w:r>
        <w:rPr>
          <w:rFonts w:ascii="Times New Roman" w:hAnsi="Times New Roman" w:cs="Times New Roman"/>
          <w:b/>
          <w:sz w:val="24"/>
          <w:szCs w:val="24"/>
          <w:lang w:val="en-US"/>
        </w:rPr>
        <w:t>0066</w:t>
      </w:r>
      <w:r w:rsidR="00044E3F">
        <w:rPr>
          <w:rFonts w:ascii="Times New Roman" w:hAnsi="Times New Roman" w:cs="Times New Roman"/>
          <w:b/>
          <w:sz w:val="24"/>
          <w:szCs w:val="24"/>
        </w:rPr>
        <w:t>*)</w:t>
      </w:r>
    </w:p>
    <w:p w:rsidR="00044E3F" w:rsidRDefault="004B7E7A"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Ir. Hervelly, MP</w:t>
      </w:r>
      <w:r w:rsidR="00044E3F">
        <w:rPr>
          <w:rFonts w:ascii="Times New Roman" w:hAnsi="Times New Roman" w:cs="Times New Roman"/>
          <w:b/>
          <w:sz w:val="24"/>
          <w:szCs w:val="24"/>
        </w:rPr>
        <w:t xml:space="preserve">**) </w:t>
      </w:r>
      <w:r w:rsidR="00954D84">
        <w:rPr>
          <w:rFonts w:ascii="Times New Roman" w:hAnsi="Times New Roman" w:cs="Times New Roman"/>
          <w:b/>
          <w:sz w:val="24"/>
          <w:szCs w:val="24"/>
          <w:lang w:val="en-US"/>
        </w:rPr>
        <w:t xml:space="preserve">Ir. </w:t>
      </w:r>
      <w:r>
        <w:rPr>
          <w:rFonts w:ascii="Times New Roman" w:hAnsi="Times New Roman" w:cs="Times New Roman"/>
          <w:b/>
          <w:sz w:val="24"/>
          <w:szCs w:val="24"/>
          <w:lang w:val="en-US"/>
        </w:rPr>
        <w:t>Sumartini, MP</w:t>
      </w:r>
      <w:r w:rsidR="00044E3F">
        <w:rPr>
          <w:rFonts w:ascii="Times New Roman" w:hAnsi="Times New Roman" w:cs="Times New Roman"/>
          <w:b/>
          <w:sz w:val="24"/>
          <w:szCs w:val="24"/>
        </w:rPr>
        <w:t>***)</w:t>
      </w: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Mahasiswa Teknologi Pangan Universitas Pasundan</w:t>
      </w: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Pembimbing Utama, ***) Pembimbing Pendamping</w:t>
      </w:r>
    </w:p>
    <w:p w:rsidR="00044E3F" w:rsidRDefault="00044E3F" w:rsidP="00044E3F">
      <w:pPr>
        <w:spacing w:after="0" w:line="240" w:lineRule="auto"/>
        <w:jc w:val="center"/>
        <w:rPr>
          <w:rFonts w:ascii="Times New Roman" w:hAnsi="Times New Roman" w:cs="Times New Roman"/>
          <w:b/>
          <w:sz w:val="24"/>
          <w:szCs w:val="24"/>
        </w:rPr>
      </w:pPr>
    </w:p>
    <w:p w:rsidR="00044E3F" w:rsidRDefault="00044E3F" w:rsidP="00044E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Teknologi Pangan Fakultas Teknik Universitas Pasundan, Jl. Dr. Setiabudhi No. 193, Bandung, 40153, Indonesia.</w:t>
      </w:r>
    </w:p>
    <w:p w:rsidR="00044E3F" w:rsidRDefault="00044E3F" w:rsidP="00044E3F">
      <w:pPr>
        <w:spacing w:after="0" w:line="240" w:lineRule="auto"/>
        <w:jc w:val="center"/>
        <w:rPr>
          <w:rFonts w:ascii="Times New Roman" w:hAnsi="Times New Roman" w:cs="Times New Roman"/>
          <w:b/>
          <w:sz w:val="24"/>
          <w:szCs w:val="24"/>
        </w:rPr>
      </w:pPr>
    </w:p>
    <w:p w:rsidR="00044E3F" w:rsidRDefault="00044E3F" w:rsidP="00044E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4B7E7A" w:rsidRPr="004B7E7A" w:rsidRDefault="004B7E7A" w:rsidP="004B7E7A">
      <w:pPr>
        <w:pStyle w:val="Heading1"/>
        <w:tabs>
          <w:tab w:val="left" w:pos="0"/>
        </w:tabs>
        <w:spacing w:before="0" w:line="240" w:lineRule="auto"/>
        <w:ind w:left="142" w:firstLine="425"/>
        <w:jc w:val="both"/>
        <w:rPr>
          <w:rFonts w:ascii="Times New Roman" w:hAnsi="Times New Roman" w:cs="Times New Roman"/>
          <w:b w:val="0"/>
          <w:i/>
          <w:color w:val="auto"/>
          <w:sz w:val="24"/>
          <w:szCs w:val="24"/>
        </w:rPr>
      </w:pPr>
      <w:r w:rsidRPr="004B7E7A">
        <w:rPr>
          <w:rFonts w:ascii="Times New Roman" w:hAnsi="Times New Roman" w:cs="Times New Roman"/>
          <w:b w:val="0"/>
          <w:i/>
          <w:color w:val="auto"/>
          <w:sz w:val="24"/>
          <w:szCs w:val="24"/>
        </w:rPr>
        <w:t>The purpose of this research is to find out the characteristics of diversification product of instant flour that was made with raw material hanjeli rice and marinated with phosphate. The preliminary research was done to determine the best phosphate as a reference in main research. The main research was done to determine the concentration of phosphate and the comparison of boiling water for hanjeli instant flour manufacturing. The consentration of phosphate that was used ia 0</w:t>
      </w:r>
      <w:proofErr w:type="gramStart"/>
      <w:r w:rsidRPr="004B7E7A">
        <w:rPr>
          <w:rFonts w:ascii="Times New Roman" w:hAnsi="Times New Roman" w:cs="Times New Roman"/>
          <w:b w:val="0"/>
          <w:i/>
          <w:color w:val="auto"/>
          <w:sz w:val="24"/>
          <w:szCs w:val="24"/>
        </w:rPr>
        <w:t>,1</w:t>
      </w:r>
      <w:proofErr w:type="gramEnd"/>
      <w:r w:rsidRPr="004B7E7A">
        <w:rPr>
          <w:rFonts w:ascii="Times New Roman" w:hAnsi="Times New Roman" w:cs="Times New Roman"/>
          <w:b w:val="0"/>
          <w:i/>
          <w:color w:val="auto"/>
          <w:sz w:val="24"/>
          <w:szCs w:val="24"/>
        </w:rPr>
        <w:t>%, 0,3% and 0,5%, whereas the comparison of boiling water that was used is 1:10, 1:11 and 1:12. The main research response included chemical response that consisted of water content and starch content and sensory response to colours, flavor and texture. The selected sample was analyzed with crude fiber content, fat content and protein content.</w:t>
      </w:r>
    </w:p>
    <w:p w:rsidR="004B7E7A" w:rsidRPr="00EE6A14" w:rsidRDefault="004B7E7A" w:rsidP="00EE6A14">
      <w:pPr>
        <w:spacing w:line="240" w:lineRule="auto"/>
        <w:jc w:val="both"/>
        <w:rPr>
          <w:rFonts w:ascii="Times New Roman" w:hAnsi="Times New Roman" w:cs="Times New Roman"/>
          <w:i/>
          <w:sz w:val="24"/>
          <w:szCs w:val="24"/>
          <w:lang w:val="en-US"/>
        </w:rPr>
      </w:pPr>
      <w:r w:rsidRPr="004B7E7A">
        <w:rPr>
          <w:i/>
        </w:rPr>
        <w:tab/>
      </w:r>
      <w:r w:rsidRPr="004B7E7A">
        <w:rPr>
          <w:rFonts w:ascii="Times New Roman" w:hAnsi="Times New Roman" w:cs="Times New Roman"/>
          <w:i/>
          <w:sz w:val="24"/>
          <w:szCs w:val="24"/>
        </w:rPr>
        <w:t>Based on the result of research, it can be concluded that phosphate consentration affected colour and texture of hanjeli instant flour. The comparison of boiling water did not affect the characteristic of hanjeli instant flour, the interaction of phosphate consentration and the comparison of boiling water was affected to rehydration time,  water content and starch of hanjeli flour. Selected phosphate from the preliminary research is Natrium Tripoliphosphate (Na</w:t>
      </w:r>
      <w:r w:rsidRPr="004B7E7A">
        <w:rPr>
          <w:rFonts w:ascii="Times New Roman" w:hAnsi="Times New Roman" w:cs="Times New Roman"/>
          <w:i/>
          <w:sz w:val="24"/>
          <w:szCs w:val="24"/>
          <w:vertAlign w:val="subscript"/>
        </w:rPr>
        <w:t>5</w:t>
      </w:r>
      <w:r w:rsidRPr="004B7E7A">
        <w:rPr>
          <w:rFonts w:ascii="Times New Roman" w:hAnsi="Times New Roman" w:cs="Times New Roman"/>
          <w:i/>
          <w:sz w:val="24"/>
          <w:szCs w:val="24"/>
        </w:rPr>
        <w:t>P</w:t>
      </w:r>
      <w:r w:rsidRPr="004B7E7A">
        <w:rPr>
          <w:rFonts w:ascii="Times New Roman" w:hAnsi="Times New Roman" w:cs="Times New Roman"/>
          <w:i/>
          <w:sz w:val="24"/>
          <w:szCs w:val="24"/>
          <w:vertAlign w:val="subscript"/>
        </w:rPr>
        <w:t>3</w:t>
      </w:r>
      <w:r w:rsidRPr="004B7E7A">
        <w:rPr>
          <w:rFonts w:ascii="Times New Roman" w:hAnsi="Times New Roman" w:cs="Times New Roman"/>
          <w:i/>
          <w:sz w:val="24"/>
          <w:szCs w:val="24"/>
        </w:rPr>
        <w:t>O</w:t>
      </w:r>
      <w:r w:rsidRPr="004B7E7A">
        <w:rPr>
          <w:rFonts w:ascii="Times New Roman" w:hAnsi="Times New Roman" w:cs="Times New Roman"/>
          <w:i/>
          <w:sz w:val="24"/>
          <w:szCs w:val="24"/>
          <w:vertAlign w:val="subscript"/>
        </w:rPr>
        <w:t>10</w:t>
      </w:r>
      <w:r w:rsidRPr="004B7E7A">
        <w:rPr>
          <w:rFonts w:ascii="Times New Roman" w:hAnsi="Times New Roman" w:cs="Times New Roman"/>
          <w:i/>
          <w:sz w:val="24"/>
          <w:szCs w:val="24"/>
        </w:rPr>
        <w:t>) and based on the main research, the  best result could be seen from the chemical response of starch, water content and rehydration time was the treatment of a2b1, that was the consentartion of Na</w:t>
      </w:r>
      <w:r w:rsidRPr="004B7E7A">
        <w:rPr>
          <w:rFonts w:ascii="Times New Roman" w:hAnsi="Times New Roman" w:cs="Times New Roman"/>
          <w:i/>
          <w:sz w:val="24"/>
          <w:szCs w:val="24"/>
          <w:vertAlign w:val="subscript"/>
        </w:rPr>
        <w:t>5</w:t>
      </w:r>
      <w:r w:rsidRPr="004B7E7A">
        <w:rPr>
          <w:rFonts w:ascii="Times New Roman" w:hAnsi="Times New Roman" w:cs="Times New Roman"/>
          <w:i/>
          <w:sz w:val="24"/>
          <w:szCs w:val="24"/>
        </w:rPr>
        <w:t>P</w:t>
      </w:r>
      <w:r w:rsidRPr="004B7E7A">
        <w:rPr>
          <w:rFonts w:ascii="Times New Roman" w:hAnsi="Times New Roman" w:cs="Times New Roman"/>
          <w:i/>
          <w:sz w:val="24"/>
          <w:szCs w:val="24"/>
          <w:vertAlign w:val="subscript"/>
        </w:rPr>
        <w:t>3</w:t>
      </w:r>
      <w:r w:rsidRPr="004B7E7A">
        <w:rPr>
          <w:rFonts w:ascii="Times New Roman" w:hAnsi="Times New Roman" w:cs="Times New Roman"/>
          <w:i/>
          <w:sz w:val="24"/>
          <w:szCs w:val="24"/>
        </w:rPr>
        <w:t>O</w:t>
      </w:r>
      <w:r w:rsidRPr="004B7E7A">
        <w:rPr>
          <w:rFonts w:ascii="Times New Roman" w:hAnsi="Times New Roman" w:cs="Times New Roman"/>
          <w:i/>
          <w:sz w:val="24"/>
          <w:szCs w:val="24"/>
          <w:vertAlign w:val="subscript"/>
        </w:rPr>
        <w:t>10</w:t>
      </w:r>
      <w:r w:rsidRPr="004B7E7A">
        <w:rPr>
          <w:rFonts w:ascii="Times New Roman" w:hAnsi="Times New Roman" w:cs="Times New Roman"/>
          <w:i/>
          <w:sz w:val="24"/>
          <w:szCs w:val="24"/>
        </w:rPr>
        <w:t xml:space="preserve"> 0,3% and the comparison of boiling water 1:10. Selected product had crude fiber content 4,00%, fat contant 5,0</w:t>
      </w:r>
      <w:r w:rsidR="00EE6A14">
        <w:rPr>
          <w:rFonts w:ascii="Times New Roman" w:hAnsi="Times New Roman" w:cs="Times New Roman"/>
          <w:i/>
          <w:sz w:val="24"/>
          <w:szCs w:val="24"/>
        </w:rPr>
        <w:t xml:space="preserve">0% and protein content 10,00%. </w:t>
      </w:r>
    </w:p>
    <w:p w:rsidR="004B7E7A" w:rsidRDefault="004B7E7A" w:rsidP="003A53C1">
      <w:pPr>
        <w:spacing w:after="0" w:line="240" w:lineRule="auto"/>
        <w:jc w:val="center"/>
        <w:rPr>
          <w:rFonts w:ascii="Times New Roman" w:hAnsi="Times New Roman" w:cs="Times New Roman"/>
          <w:b/>
          <w:i/>
          <w:sz w:val="24"/>
          <w:szCs w:val="24"/>
          <w:lang w:val="en-US"/>
        </w:rPr>
      </w:pPr>
    </w:p>
    <w:p w:rsidR="004B7E7A" w:rsidRDefault="004B7E7A" w:rsidP="00EE6A14">
      <w:pPr>
        <w:spacing w:after="0" w:line="240" w:lineRule="auto"/>
        <w:rPr>
          <w:rFonts w:ascii="Times New Roman" w:hAnsi="Times New Roman" w:cs="Times New Roman"/>
          <w:b/>
          <w:i/>
          <w:sz w:val="24"/>
          <w:szCs w:val="24"/>
          <w:lang w:val="en-US"/>
        </w:rPr>
        <w:sectPr w:rsidR="004B7E7A" w:rsidSect="004466D2">
          <w:headerReference w:type="default" r:id="rId11"/>
          <w:pgSz w:w="11907" w:h="16839" w:code="9"/>
          <w:pgMar w:top="1985" w:right="1418" w:bottom="1418" w:left="1985" w:header="1134" w:footer="1134" w:gutter="0"/>
          <w:cols w:space="720"/>
          <w:docGrid w:linePitch="360"/>
        </w:sectPr>
      </w:pPr>
    </w:p>
    <w:p w:rsidR="00044E3F" w:rsidRDefault="00044E3F" w:rsidP="00EE6A1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 PENDAHULUAN</w:t>
      </w:r>
    </w:p>
    <w:p w:rsidR="00044E3F" w:rsidRPr="00044E3F" w:rsidRDefault="00044E3F" w:rsidP="006E031E">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1.1 Latar Belakang</w:t>
      </w:r>
    </w:p>
    <w:p w:rsidR="00BD6543"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Salah satu upaya untuk meningkatkan ketahanan dan kemandirian pangan adalah melalui diversifikasi pangan, yaitu proses pengembangan produk pangan yang tidak tergantung kepada satu jenis bahan saja, tetapi memanfaatkan </w:t>
      </w:r>
      <w:r>
        <w:rPr>
          <w:rFonts w:ascii="Times New Roman" w:hAnsi="Times New Roman" w:cs="Times New Roman"/>
          <w:sz w:val="24"/>
          <w:szCs w:val="24"/>
        </w:rPr>
        <w:lastRenderedPageBreak/>
        <w:t xml:space="preserve">berbagai macam bahan pangan secara optimal dan berkesinambungan. </w:t>
      </w:r>
      <w:r w:rsidR="00BD6543">
        <w:rPr>
          <w:rFonts w:ascii="Times New Roman" w:hAnsi="Times New Roman" w:cs="Times New Roman"/>
          <w:sz w:val="24"/>
          <w:szCs w:val="24"/>
        </w:rPr>
        <w:t xml:space="preserve">     </w:t>
      </w:r>
    </w:p>
    <w:p w:rsidR="00BD6543"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Diversifikasi pangan akan mempunyai nilai manfaat yang besar apabila mampu menggali, mengembangkan dan mengoptimalkan pemanfaatan sumber-sumber pangan lokal yang ada dengan tetap menjunjung tinggi hak atas pangan sebagai hak dasar manusia </w:t>
      </w:r>
      <w:proofErr w:type="gramStart"/>
      <w:r>
        <w:rPr>
          <w:rFonts w:ascii="Times New Roman" w:hAnsi="Times New Roman" w:cs="Times New Roman"/>
          <w:sz w:val="24"/>
          <w:szCs w:val="24"/>
        </w:rPr>
        <w:t>dan  kearifan</w:t>
      </w:r>
      <w:proofErr w:type="gramEnd"/>
      <w:r>
        <w:rPr>
          <w:rFonts w:ascii="Times New Roman" w:hAnsi="Times New Roman" w:cs="Times New Roman"/>
          <w:sz w:val="24"/>
          <w:szCs w:val="24"/>
        </w:rPr>
        <w:t xml:space="preserve"> lokal. </w:t>
      </w:r>
      <w:r w:rsidR="00BD6543">
        <w:rPr>
          <w:rFonts w:ascii="Times New Roman" w:hAnsi="Times New Roman" w:cs="Times New Roman"/>
          <w:sz w:val="24"/>
          <w:szCs w:val="24"/>
        </w:rPr>
        <w:t xml:space="preserve">  </w:t>
      </w:r>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Keberadaan pangan lokal hasil pertanian di Indonesia cukup banyak dan beragam juga </w:t>
      </w:r>
      <w:r w:rsidRPr="00A05E80">
        <w:rPr>
          <w:rFonts w:ascii="Times New Roman" w:hAnsi="Times New Roman" w:cs="Times New Roman"/>
          <w:sz w:val="24"/>
          <w:szCs w:val="24"/>
        </w:rPr>
        <w:t xml:space="preserve">dapat dijadikan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pangan  alternative</w:t>
      </w:r>
      <w:proofErr w:type="gramEnd"/>
      <w:r>
        <w:rPr>
          <w:rFonts w:ascii="Times New Roman" w:hAnsi="Times New Roman" w:cs="Times New Roman"/>
          <w:sz w:val="24"/>
          <w:szCs w:val="24"/>
        </w:rPr>
        <w:t xml:space="preserve"> sebagai sumber karbohidrat, diantaranya ketela, ubi, talas, jawawut, millet, hanjeli dan  lain-lain (Nurmala, 2003).</w:t>
      </w:r>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sidRPr="00A05E80">
        <w:rPr>
          <w:rFonts w:ascii="Times New Roman" w:hAnsi="Times New Roman" w:cs="Times New Roman"/>
          <w:sz w:val="24"/>
          <w:szCs w:val="24"/>
        </w:rPr>
        <w:t>Hanjeli (</w:t>
      </w:r>
      <w:r w:rsidRPr="00A05E80">
        <w:rPr>
          <w:rFonts w:ascii="Times New Roman" w:hAnsi="Times New Roman" w:cs="Times New Roman"/>
          <w:i/>
          <w:sz w:val="24"/>
          <w:szCs w:val="24"/>
        </w:rPr>
        <w:t xml:space="preserve">Coix lacryma-jobi L.) </w:t>
      </w:r>
      <w:r w:rsidRPr="00A05E80">
        <w:rPr>
          <w:rFonts w:ascii="Times New Roman" w:hAnsi="Times New Roman" w:cs="Times New Roman"/>
          <w:sz w:val="24"/>
          <w:szCs w:val="24"/>
        </w:rPr>
        <w:t xml:space="preserve">merupakan tanaman serealia dari famili </w:t>
      </w:r>
      <w:r w:rsidRPr="00697339">
        <w:rPr>
          <w:rFonts w:ascii="Times New Roman" w:hAnsi="Times New Roman" w:cs="Times New Roman"/>
          <w:i/>
          <w:sz w:val="24"/>
          <w:szCs w:val="24"/>
        </w:rPr>
        <w:t>gramineae</w:t>
      </w:r>
      <w:r w:rsidRPr="00A05E80">
        <w:rPr>
          <w:rFonts w:ascii="Times New Roman" w:hAnsi="Times New Roman" w:cs="Times New Roman"/>
          <w:sz w:val="24"/>
          <w:szCs w:val="24"/>
        </w:rPr>
        <w:t xml:space="preserve"> yang </w:t>
      </w:r>
      <w:r>
        <w:rPr>
          <w:rFonts w:ascii="Times New Roman" w:hAnsi="Times New Roman" w:cs="Times New Roman"/>
          <w:sz w:val="24"/>
          <w:szCs w:val="24"/>
        </w:rPr>
        <w:t xml:space="preserve">keberadaanya </w:t>
      </w:r>
      <w:r w:rsidRPr="00A05E80">
        <w:rPr>
          <w:rFonts w:ascii="Times New Roman" w:hAnsi="Times New Roman" w:cs="Times New Roman"/>
          <w:sz w:val="24"/>
          <w:szCs w:val="24"/>
        </w:rPr>
        <w:t>jarang dimanfaatkan sebagai produk ol</w:t>
      </w:r>
      <w:r>
        <w:rPr>
          <w:rFonts w:ascii="Times New Roman" w:hAnsi="Times New Roman" w:cs="Times New Roman"/>
          <w:sz w:val="24"/>
          <w:szCs w:val="24"/>
        </w:rPr>
        <w:t>ahan pangan,</w:t>
      </w:r>
      <w:r w:rsidRPr="00A05E80">
        <w:rPr>
          <w:rFonts w:ascii="Times New Roman" w:hAnsi="Times New Roman" w:cs="Times New Roman"/>
          <w:sz w:val="24"/>
          <w:szCs w:val="24"/>
        </w:rPr>
        <w:t xml:space="preserve"> padahal hanjeli memiliki potensi unt</w:t>
      </w:r>
      <w:r>
        <w:rPr>
          <w:rFonts w:ascii="Times New Roman" w:hAnsi="Times New Roman" w:cs="Times New Roman"/>
          <w:sz w:val="24"/>
          <w:szCs w:val="24"/>
        </w:rPr>
        <w:t xml:space="preserve">uk diolah menjadi produk pangan </w:t>
      </w:r>
      <w:r w:rsidRPr="00A05E80">
        <w:rPr>
          <w:rFonts w:ascii="Times New Roman" w:hAnsi="Times New Roman" w:cs="Times New Roman"/>
          <w:sz w:val="24"/>
          <w:szCs w:val="24"/>
        </w:rPr>
        <w:t>dengan kandungan gizi yang cukup tinggi.</w:t>
      </w:r>
      <w:proofErr w:type="gramEnd"/>
      <w:r w:rsidRPr="00A05E80">
        <w:rPr>
          <w:rFonts w:ascii="Times New Roman" w:hAnsi="Times New Roman" w:cs="Times New Roman"/>
          <w:sz w:val="24"/>
          <w:szCs w:val="24"/>
        </w:rPr>
        <w:t xml:space="preserve"> Hanjeli dapat menjadi pangan alternatif sebagai salah satu usaha diversifikasi pangan</w:t>
      </w:r>
      <w:r>
        <w:rPr>
          <w:rFonts w:ascii="Times New Roman" w:hAnsi="Times New Roman" w:cs="Times New Roman"/>
          <w:sz w:val="24"/>
          <w:szCs w:val="24"/>
        </w:rPr>
        <w:t xml:space="preserve"> karena memiliki sumber karbohidrat yang cukup tinggi</w:t>
      </w:r>
      <w:r w:rsidRPr="00A05E80">
        <w:rPr>
          <w:rFonts w:ascii="Times New Roman" w:hAnsi="Times New Roman" w:cs="Times New Roman"/>
          <w:sz w:val="24"/>
          <w:szCs w:val="24"/>
        </w:rPr>
        <w:t>, dimana dalam 100 gram</w:t>
      </w:r>
      <w:r>
        <w:rPr>
          <w:rFonts w:ascii="Times New Roman" w:hAnsi="Times New Roman" w:cs="Times New Roman"/>
          <w:sz w:val="24"/>
          <w:szCs w:val="24"/>
        </w:rPr>
        <w:t xml:space="preserve"> </w:t>
      </w:r>
      <w:r w:rsidRPr="00A05E80">
        <w:rPr>
          <w:rFonts w:ascii="Times New Roman" w:hAnsi="Times New Roman" w:cs="Times New Roman"/>
          <w:sz w:val="24"/>
          <w:szCs w:val="24"/>
        </w:rPr>
        <w:t>hanjeli terkandung karbohidrat sebesar 76,4%, protein 14,1%, lemak 7,9%</w:t>
      </w:r>
      <w:r>
        <w:rPr>
          <w:rFonts w:ascii="Times New Roman" w:hAnsi="Times New Roman" w:cs="Times New Roman"/>
          <w:sz w:val="24"/>
          <w:szCs w:val="24"/>
        </w:rPr>
        <w:t>, vitamin B</w:t>
      </w:r>
      <w:r w:rsidRPr="00F45CF2">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0,48 mg, kalsium 54 mg dan serat 0,9% </w:t>
      </w:r>
      <w:r w:rsidRPr="00A05E80">
        <w:rPr>
          <w:rFonts w:ascii="Times New Roman" w:hAnsi="Times New Roman" w:cs="Times New Roman"/>
          <w:sz w:val="24"/>
          <w:szCs w:val="24"/>
        </w:rPr>
        <w:t>(Grubben dan Partohardjono, 1996).</w:t>
      </w:r>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Data produksi hanjeli di Indonesia belum diketahui dengan pasti, walaupun begitu hanjeli selama ini sudah cukup banyak dimanfaatkan sebagai campuran beras, campuran makanan sereal, tape ketan dan bubur hanjeli. Pemasakkan bubur biasanya memerlukan waktu cukup lama, dan seiring dengan perkembangan zaman yang menuntut segala sesuatu yang serba cepat dan praktis, hanjeli berpotensi pula untuk dapat dibuat menjadi tepung yang sifatnya instan sehingga dapat dimanfaatkan dalam pembuatan bubur dimana penyajiannya dilakukan hanya dengan menambahkan air panas ataupun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(Fellows dan Ellis, 1992).</w:t>
      </w:r>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Produk pangan instan sangat mudah disajikan dalam waktu yang relatif singkat.Salah satu sifat pangan instan adalah memiliki sifat hidrofilik, yaitu sifat mudah menyerap air (Hartomo dan Widiatmoko, 1992).</w:t>
      </w:r>
      <w:proofErr w:type="gramEnd"/>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Senyawa phospat merupakan zat yang dapat meningkatkan daya serap pada bahan karena dapat mengakibatkan struktur fisik bahan seperti beras menjadi lebih porous atau berpori dan penambahan senyawa phospat pada produk yang berasal dari pati dapat mengakibatkan granula pati produk tersebut tahan terhadap retrogadasi selama pendinginan dan peningkatan suhu setelah pendinginan.Jenis-jenis senyawa phospat yang sering digunakan adalah Di-Natrium Hidrogen Phospat (Na</w:t>
      </w:r>
      <w:r w:rsidRPr="00275640">
        <w:rPr>
          <w:rFonts w:ascii="Times New Roman" w:hAnsi="Times New Roman" w:cs="Times New Roman"/>
          <w:sz w:val="24"/>
          <w:szCs w:val="24"/>
          <w:vertAlign w:val="subscript"/>
        </w:rPr>
        <w:t>2</w:t>
      </w:r>
      <w:r>
        <w:rPr>
          <w:rFonts w:ascii="Times New Roman" w:hAnsi="Times New Roman" w:cs="Times New Roman"/>
          <w:sz w:val="24"/>
          <w:szCs w:val="24"/>
        </w:rPr>
        <w:t>HPO</w:t>
      </w:r>
      <w:r w:rsidRPr="00275640">
        <w:rPr>
          <w:rFonts w:ascii="Times New Roman" w:hAnsi="Times New Roman" w:cs="Times New Roman"/>
          <w:sz w:val="24"/>
          <w:szCs w:val="24"/>
          <w:vertAlign w:val="subscript"/>
        </w:rPr>
        <w:t>4</w:t>
      </w:r>
      <w:r>
        <w:rPr>
          <w:rFonts w:ascii="Times New Roman" w:hAnsi="Times New Roman" w:cs="Times New Roman"/>
          <w:sz w:val="24"/>
          <w:szCs w:val="24"/>
        </w:rPr>
        <w:t>) dan Sodium Tripoliphospat (Na</w:t>
      </w:r>
      <w:r w:rsidRPr="00F9216E">
        <w:rPr>
          <w:rFonts w:ascii="Times New Roman" w:hAnsi="Times New Roman" w:cs="Times New Roman"/>
          <w:sz w:val="24"/>
          <w:szCs w:val="24"/>
          <w:vertAlign w:val="subscript"/>
        </w:rPr>
        <w:t>5</w:t>
      </w:r>
      <w:r>
        <w:rPr>
          <w:rFonts w:ascii="Times New Roman" w:hAnsi="Times New Roman" w:cs="Times New Roman"/>
          <w:sz w:val="24"/>
          <w:szCs w:val="24"/>
        </w:rPr>
        <w:t>P</w:t>
      </w:r>
      <w:r w:rsidRPr="00F9216E">
        <w:rPr>
          <w:rFonts w:ascii="Times New Roman" w:hAnsi="Times New Roman" w:cs="Times New Roman"/>
          <w:sz w:val="24"/>
          <w:szCs w:val="24"/>
          <w:vertAlign w:val="subscript"/>
        </w:rPr>
        <w:t>3</w:t>
      </w:r>
      <w:r>
        <w:rPr>
          <w:rFonts w:ascii="Times New Roman" w:hAnsi="Times New Roman" w:cs="Times New Roman"/>
          <w:sz w:val="24"/>
          <w:szCs w:val="24"/>
        </w:rPr>
        <w:t>O</w:t>
      </w:r>
      <w:r w:rsidRPr="00F9216E">
        <w:rPr>
          <w:rFonts w:ascii="Times New Roman" w:hAnsi="Times New Roman" w:cs="Times New Roman"/>
          <w:sz w:val="24"/>
          <w:szCs w:val="24"/>
          <w:vertAlign w:val="subscript"/>
        </w:rPr>
        <w:t>10</w:t>
      </w:r>
      <w:r>
        <w:rPr>
          <w:rFonts w:ascii="Times New Roman" w:hAnsi="Times New Roman" w:cs="Times New Roman"/>
          <w:sz w:val="24"/>
          <w:szCs w:val="24"/>
        </w:rPr>
        <w:t>) (Hubeis, 1984).</w:t>
      </w:r>
    </w:p>
    <w:p w:rsidR="00EE6A14" w:rsidRPr="00A603B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Penambahan senyawa phospat dalam konsentrasi yang cukup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pecahnya butir beras dan berpengaruh terhadap rasa yang dihasilkan. Berdasarkan aturan dari United States Departement of Agriculture (USDA) batas penggunaan alkali phospat adalah 0,5%, sementara itu Departemen Kesehatan RI membatasi 3% per penggunaan STPP sesuai adonan bahan campurannya (Hubeis, 1984).</w:t>
      </w:r>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Daya absorpsi air dari pati perlu diketahui karena perbandingan air yang ditambahkan pada pati mempengaruhi sifat pati.Granula pati utuh tidak larut dalam air dingin, granula pati dapat menyerap air dan membengkak, tetapi tidak dapat kembali seperti semula.Air yang terserap dalam molekul menyebabkan granula mengembang (Koswara, 2009).</w:t>
      </w:r>
      <w:proofErr w:type="gramEnd"/>
    </w:p>
    <w:p w:rsidR="00EE6A14" w:rsidRPr="00D974AE" w:rsidRDefault="00EE6A14" w:rsidP="00EE6A14">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Perbandingan air dalam pembuatan bubur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tekstur bahan yang dihasilkan, dalam pembuatan bubur beras untuk mendapatkan proporsi bubur yang pas digunakan perbandingan untuk beras dan air adalah 1:6 atau 1:10 untuk bubur yang sedikit encer (Selvi, 2009).</w:t>
      </w:r>
    </w:p>
    <w:p w:rsidR="00EE6A14" w:rsidRPr="003E64CE" w:rsidRDefault="00BD6543" w:rsidP="00BD6543">
      <w:pPr>
        <w:pStyle w:val="Heading2"/>
        <w:numPr>
          <w:ilvl w:val="1"/>
          <w:numId w:val="25"/>
        </w:numPr>
        <w:spacing w:before="0" w:line="240" w:lineRule="auto"/>
        <w:rPr>
          <w:rFonts w:ascii="Times New Roman" w:hAnsi="Times New Roman" w:cs="Times New Roman"/>
          <w:color w:val="auto"/>
          <w:sz w:val="24"/>
          <w:szCs w:val="24"/>
        </w:rPr>
      </w:pPr>
      <w:bookmarkStart w:id="0" w:name="_Toc460957467"/>
      <w:r>
        <w:rPr>
          <w:rFonts w:ascii="Times New Roman" w:hAnsi="Times New Roman" w:cs="Times New Roman"/>
          <w:color w:val="auto"/>
          <w:sz w:val="24"/>
          <w:szCs w:val="24"/>
        </w:rPr>
        <w:lastRenderedPageBreak/>
        <w:t xml:space="preserve"> </w:t>
      </w:r>
      <w:r w:rsidR="00EE6A14" w:rsidRPr="003E64CE">
        <w:rPr>
          <w:rFonts w:ascii="Times New Roman" w:hAnsi="Times New Roman" w:cs="Times New Roman"/>
          <w:color w:val="auto"/>
          <w:sz w:val="24"/>
          <w:szCs w:val="24"/>
        </w:rPr>
        <w:t>Identifikasi Masalah</w:t>
      </w:r>
      <w:bookmarkEnd w:id="0"/>
    </w:p>
    <w:p w:rsidR="00EE6A14" w:rsidRPr="00925453" w:rsidRDefault="00EE6A14" w:rsidP="00EE6A14">
      <w:pPr>
        <w:pStyle w:val="ListParagraph"/>
        <w:spacing w:line="240" w:lineRule="auto"/>
        <w:ind w:left="0" w:firstLine="567"/>
        <w:jc w:val="both"/>
        <w:rPr>
          <w:rFonts w:ascii="Times New Roman" w:hAnsi="Times New Roman" w:cs="Times New Roman"/>
          <w:sz w:val="24"/>
          <w:szCs w:val="24"/>
        </w:rPr>
      </w:pPr>
      <w:r w:rsidRPr="000B621B">
        <w:rPr>
          <w:rFonts w:ascii="Times New Roman" w:hAnsi="Times New Roman" w:cs="Times New Roman"/>
          <w:sz w:val="24"/>
          <w:szCs w:val="24"/>
        </w:rPr>
        <w:t>Berdasarkan latar belakang diatas maka dapat diidentif</w:t>
      </w:r>
      <w:r>
        <w:rPr>
          <w:rFonts w:ascii="Times New Roman" w:hAnsi="Times New Roman" w:cs="Times New Roman"/>
          <w:sz w:val="24"/>
          <w:szCs w:val="24"/>
        </w:rPr>
        <w:t xml:space="preserve">ikasi masalah sebagai </w:t>
      </w:r>
      <w:proofErr w:type="gramStart"/>
      <w:r>
        <w:rPr>
          <w:rFonts w:ascii="Times New Roman" w:hAnsi="Times New Roman" w:cs="Times New Roman"/>
          <w:sz w:val="24"/>
          <w:szCs w:val="24"/>
        </w:rPr>
        <w:t>berikut :</w:t>
      </w:r>
      <w:proofErr w:type="gramEnd"/>
    </w:p>
    <w:p w:rsidR="00EE6A14" w:rsidRDefault="00EE6A14" w:rsidP="00EE6A14">
      <w:pPr>
        <w:pStyle w:val="ListParagraph"/>
        <w:numPr>
          <w:ilvl w:val="0"/>
          <w:numId w:val="1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pengaruh konsentrasi senyawa phospat terhadap karakteristik tepung instan </w:t>
      </w:r>
      <w:proofErr w:type="gramStart"/>
      <w:r>
        <w:rPr>
          <w:rFonts w:ascii="Times New Roman" w:hAnsi="Times New Roman" w:cs="Times New Roman"/>
          <w:sz w:val="24"/>
          <w:szCs w:val="24"/>
        </w:rPr>
        <w:t>hanjeli ?</w:t>
      </w:r>
      <w:proofErr w:type="gramEnd"/>
    </w:p>
    <w:p w:rsidR="00EE6A14" w:rsidRDefault="00EE6A14" w:rsidP="00EE6A14">
      <w:pPr>
        <w:pStyle w:val="ListParagraph"/>
        <w:numPr>
          <w:ilvl w:val="0"/>
          <w:numId w:val="1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pengaruh perbandingan air perebusan terhadap karakteristik tepung instan </w:t>
      </w:r>
      <w:proofErr w:type="gramStart"/>
      <w:r>
        <w:rPr>
          <w:rFonts w:ascii="Times New Roman" w:hAnsi="Times New Roman" w:cs="Times New Roman"/>
          <w:sz w:val="24"/>
          <w:szCs w:val="24"/>
        </w:rPr>
        <w:t>hanjeli ?</w:t>
      </w:r>
      <w:proofErr w:type="gramEnd"/>
    </w:p>
    <w:p w:rsidR="00EE6A14" w:rsidRDefault="00EE6A14" w:rsidP="00EE6A14">
      <w:pPr>
        <w:pStyle w:val="ListParagraph"/>
        <w:numPr>
          <w:ilvl w:val="0"/>
          <w:numId w:val="1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pengaruh interaksi antara konsentrasi senyawa phospat dan perbandingan air perebusan terhadap karakteristik tepung instan </w:t>
      </w:r>
      <w:proofErr w:type="gramStart"/>
      <w:r>
        <w:rPr>
          <w:rFonts w:ascii="Times New Roman" w:hAnsi="Times New Roman" w:cs="Times New Roman"/>
          <w:sz w:val="24"/>
          <w:szCs w:val="24"/>
        </w:rPr>
        <w:t>hanjeli ?</w:t>
      </w:r>
      <w:proofErr w:type="gramEnd"/>
    </w:p>
    <w:p w:rsidR="00EE6A14" w:rsidRPr="003E64CE" w:rsidRDefault="00EE6A14" w:rsidP="00BD6543">
      <w:pPr>
        <w:pStyle w:val="Heading2"/>
        <w:numPr>
          <w:ilvl w:val="1"/>
          <w:numId w:val="25"/>
        </w:numPr>
        <w:spacing w:before="0" w:line="240" w:lineRule="auto"/>
        <w:rPr>
          <w:rFonts w:ascii="Times New Roman" w:hAnsi="Times New Roman" w:cs="Times New Roman"/>
          <w:color w:val="auto"/>
          <w:sz w:val="24"/>
          <w:szCs w:val="24"/>
        </w:rPr>
      </w:pPr>
      <w:bookmarkStart w:id="1" w:name="_Toc460957468"/>
      <w:r w:rsidRPr="003E64CE">
        <w:rPr>
          <w:rFonts w:ascii="Times New Roman" w:hAnsi="Times New Roman" w:cs="Times New Roman"/>
          <w:color w:val="auto"/>
          <w:sz w:val="24"/>
          <w:szCs w:val="24"/>
        </w:rPr>
        <w:t>Maksud dan Tujuan Penelitian</w:t>
      </w:r>
      <w:bookmarkEnd w:id="1"/>
    </w:p>
    <w:p w:rsidR="00EE6A14" w:rsidRDefault="00EE6A14" w:rsidP="00EE6A14">
      <w:pPr>
        <w:pStyle w:val="ListParagraph"/>
        <w:spacing w:after="0" w:line="240" w:lineRule="auto"/>
        <w:ind w:left="0" w:firstLine="567"/>
        <w:jc w:val="both"/>
        <w:rPr>
          <w:rFonts w:ascii="Times New Roman" w:hAnsi="Times New Roman" w:cs="Times New Roman"/>
          <w:sz w:val="24"/>
          <w:szCs w:val="24"/>
        </w:rPr>
      </w:pPr>
      <w:proofErr w:type="gramStart"/>
      <w:r w:rsidRPr="000B621B">
        <w:rPr>
          <w:rFonts w:ascii="Times New Roman" w:hAnsi="Times New Roman" w:cs="Times New Roman"/>
          <w:sz w:val="24"/>
          <w:szCs w:val="24"/>
        </w:rPr>
        <w:t>Maksud dari pen</w:t>
      </w:r>
      <w:r>
        <w:rPr>
          <w:rFonts w:ascii="Times New Roman" w:hAnsi="Times New Roman" w:cs="Times New Roman"/>
          <w:sz w:val="24"/>
          <w:szCs w:val="24"/>
        </w:rPr>
        <w:t>elitian ini adalah untuk mengetahui pengaruh konsentrasi senyawa phospat dan perbandingan air perebusan terhadap karakteristik tepung instan hanjeli.</w:t>
      </w:r>
      <w:proofErr w:type="gramEnd"/>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B621B">
        <w:rPr>
          <w:rFonts w:ascii="Times New Roman" w:hAnsi="Times New Roman" w:cs="Times New Roman"/>
          <w:sz w:val="24"/>
          <w:szCs w:val="24"/>
        </w:rPr>
        <w:t>Tujuan dari penelitian ini adalah untuk</w:t>
      </w:r>
      <w:r>
        <w:rPr>
          <w:rFonts w:ascii="Times New Roman" w:hAnsi="Times New Roman" w:cs="Times New Roman"/>
          <w:sz w:val="24"/>
          <w:szCs w:val="24"/>
        </w:rPr>
        <w:t xml:space="preserve"> mendapatkan konsentrasi senyawa phospat dan perbandingan air perebusan terbaik yang menghasilkan tepung  instan hanjeli dengan karakteristik yang baik.</w:t>
      </w:r>
    </w:p>
    <w:p w:rsidR="00EE6A14" w:rsidRPr="003E64CE" w:rsidRDefault="00EE6A14" w:rsidP="00BD6543">
      <w:pPr>
        <w:pStyle w:val="Heading2"/>
        <w:numPr>
          <w:ilvl w:val="1"/>
          <w:numId w:val="25"/>
        </w:numPr>
        <w:spacing w:before="0" w:line="240" w:lineRule="auto"/>
        <w:ind w:left="540" w:hanging="540"/>
        <w:rPr>
          <w:rFonts w:ascii="Times New Roman" w:hAnsi="Times New Roman" w:cs="Times New Roman"/>
          <w:color w:val="auto"/>
          <w:sz w:val="24"/>
          <w:szCs w:val="24"/>
        </w:rPr>
      </w:pPr>
      <w:bookmarkStart w:id="2" w:name="_Toc460957469"/>
      <w:r w:rsidRPr="003E64CE">
        <w:rPr>
          <w:rFonts w:ascii="Times New Roman" w:hAnsi="Times New Roman" w:cs="Times New Roman"/>
          <w:color w:val="auto"/>
          <w:sz w:val="24"/>
          <w:szCs w:val="24"/>
        </w:rPr>
        <w:t>Manfaat Penelitian</w:t>
      </w:r>
      <w:bookmarkEnd w:id="2"/>
    </w:p>
    <w:p w:rsidR="00EE6A14" w:rsidRDefault="00EE6A14" w:rsidP="00EE6A14">
      <w:pPr>
        <w:spacing w:after="0" w:line="240" w:lineRule="auto"/>
        <w:jc w:val="both"/>
        <w:rPr>
          <w:rFonts w:ascii="Times New Roman" w:hAnsi="Times New Roman" w:cs="Times New Roman"/>
          <w:sz w:val="24"/>
          <w:szCs w:val="24"/>
        </w:rPr>
      </w:pPr>
      <w:r w:rsidRPr="002F5859">
        <w:rPr>
          <w:rFonts w:ascii="Times New Roman" w:hAnsi="Times New Roman" w:cs="Times New Roman"/>
          <w:sz w:val="24"/>
          <w:szCs w:val="24"/>
        </w:rPr>
        <w:t>Manfaat dari penelitian ini adalah :</w:t>
      </w:r>
    </w:p>
    <w:p w:rsidR="00EE6A14" w:rsidRPr="00834D92" w:rsidRDefault="00EE6A14" w:rsidP="00EE6A14">
      <w:pPr>
        <w:pStyle w:val="ListParagraph"/>
        <w:numPr>
          <w:ilvl w:val="0"/>
          <w:numId w:val="20"/>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Memanfaatkan beras</w:t>
      </w:r>
      <w:r w:rsidRPr="00834D92">
        <w:rPr>
          <w:rFonts w:ascii="Times New Roman" w:hAnsi="Times New Roman" w:cs="Times New Roman"/>
          <w:sz w:val="24"/>
          <w:szCs w:val="24"/>
        </w:rPr>
        <w:t xml:space="preserve"> hanjeli sebagai salah satu alternatif bahan baku dalam pemb</w:t>
      </w:r>
      <w:r>
        <w:rPr>
          <w:rFonts w:ascii="Times New Roman" w:hAnsi="Times New Roman" w:cs="Times New Roman"/>
          <w:sz w:val="24"/>
          <w:szCs w:val="24"/>
        </w:rPr>
        <w:t xml:space="preserve">uatan </w:t>
      </w:r>
      <w:proofErr w:type="gramStart"/>
      <w:r>
        <w:rPr>
          <w:rFonts w:ascii="Times New Roman" w:hAnsi="Times New Roman" w:cs="Times New Roman"/>
          <w:sz w:val="24"/>
          <w:szCs w:val="24"/>
        </w:rPr>
        <w:t>tepung  instan</w:t>
      </w:r>
      <w:r w:rsidRPr="00834D92">
        <w:rPr>
          <w:rFonts w:ascii="Times New Roman" w:hAnsi="Times New Roman" w:cs="Times New Roman"/>
          <w:sz w:val="24"/>
          <w:szCs w:val="24"/>
        </w:rPr>
        <w:t>sebagai</w:t>
      </w:r>
      <w:proofErr w:type="gramEnd"/>
      <w:r w:rsidRPr="00834D92">
        <w:rPr>
          <w:rFonts w:ascii="Times New Roman" w:hAnsi="Times New Roman" w:cs="Times New Roman"/>
          <w:sz w:val="24"/>
          <w:szCs w:val="24"/>
        </w:rPr>
        <w:t xml:space="preserve"> sumber karbohidra</w:t>
      </w:r>
      <w:r>
        <w:rPr>
          <w:rFonts w:ascii="Times New Roman" w:hAnsi="Times New Roman" w:cs="Times New Roman"/>
          <w:sz w:val="24"/>
          <w:szCs w:val="24"/>
        </w:rPr>
        <w:t>t pada masyarakat.</w:t>
      </w:r>
    </w:p>
    <w:p w:rsidR="00EE6A14" w:rsidRDefault="00EE6A14" w:rsidP="00EE6A14">
      <w:pPr>
        <w:pStyle w:val="ListParagraph"/>
        <w:numPr>
          <w:ilvl w:val="0"/>
          <w:numId w:val="20"/>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informasi tentang konsentrasi senyawa phospat dalam peningkatan mutu tepung instan hanjeli.</w:t>
      </w:r>
    </w:p>
    <w:p w:rsidR="00EE6A14" w:rsidRPr="00A603B4" w:rsidRDefault="00EE6A14" w:rsidP="00EE6A14">
      <w:pPr>
        <w:pStyle w:val="ListParagraph"/>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informasi tentang perbandingan air perebusan dalam peningkatan mutu tepung instan hanjeli.</w:t>
      </w:r>
    </w:p>
    <w:p w:rsidR="00EE6A14" w:rsidRPr="003E64CE" w:rsidRDefault="00EE6A14" w:rsidP="00BD6543">
      <w:pPr>
        <w:pStyle w:val="Heading2"/>
        <w:numPr>
          <w:ilvl w:val="1"/>
          <w:numId w:val="25"/>
        </w:numPr>
        <w:spacing w:before="0" w:line="240" w:lineRule="auto"/>
        <w:ind w:left="540" w:hanging="540"/>
        <w:rPr>
          <w:rFonts w:ascii="Times New Roman" w:hAnsi="Times New Roman" w:cs="Times New Roman"/>
          <w:color w:val="auto"/>
          <w:sz w:val="24"/>
          <w:szCs w:val="24"/>
        </w:rPr>
      </w:pPr>
      <w:bookmarkStart w:id="3" w:name="_Toc460957470"/>
      <w:r w:rsidRPr="003E64CE">
        <w:rPr>
          <w:rFonts w:ascii="Times New Roman" w:hAnsi="Times New Roman" w:cs="Times New Roman"/>
          <w:color w:val="auto"/>
          <w:sz w:val="24"/>
          <w:szCs w:val="24"/>
        </w:rPr>
        <w:t>Kerangka Pemikiran</w:t>
      </w:r>
      <w:bookmarkEnd w:id="3"/>
    </w:p>
    <w:p w:rsidR="00EE6A14" w:rsidRDefault="00EE6A14" w:rsidP="00EE6A14">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Tepung instan termasuk salah satu bahan setengah jadi untuk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industri pangan dalam pengolahan lebih lanjut. Proses instanisasi merupakan </w:t>
      </w:r>
      <w:r>
        <w:rPr>
          <w:rFonts w:ascii="Times New Roman" w:hAnsi="Times New Roman" w:cs="Times New Roman"/>
          <w:sz w:val="24"/>
          <w:szCs w:val="24"/>
        </w:rPr>
        <w:lastRenderedPageBreak/>
        <w:t>proses yang dilakukan untuk membuat pangan instan.</w:t>
      </w:r>
    </w:p>
    <w:p w:rsidR="00EE6A14" w:rsidRDefault="00EE6A14" w:rsidP="00EE6A14">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Menurut Hendy (2007), istilah instanisasi mencakup berbagai perlakuan, baik fisik maupun kimia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karakteristik hidrasi dari suatu produk pangan dalam bentuk serbuk. </w:t>
      </w:r>
      <w:proofErr w:type="gramStart"/>
      <w:r>
        <w:rPr>
          <w:rFonts w:ascii="Times New Roman" w:hAnsi="Times New Roman" w:cs="Times New Roman"/>
          <w:sz w:val="24"/>
          <w:szCs w:val="24"/>
        </w:rPr>
        <w:t>Cara instanisasi secara fisik adalah dengan pragelatinisasi yaitu memasak pati di dalam air sehingga tergelatinisasi sempurna, kemudian mengeringkan pasta pati yang dihasilkan, dan pati yang sudah tergelatinisasi memiliki sifat instan.</w:t>
      </w:r>
      <w:proofErr w:type="gramEnd"/>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pembuatan tepung bubur instan yang digunakan berdasarkan penelitian Condro (2010) adalah pencampuran beras dan pisang yang ditambahkan 120 g gula pasir, selanjutnya dimasak dengan menambahkan air dengan rasio 1:2 setelah itu dikeringkan dalam </w:t>
      </w:r>
      <w:r>
        <w:rPr>
          <w:rFonts w:ascii="Times New Roman" w:hAnsi="Times New Roman" w:cs="Times New Roman"/>
          <w:i/>
          <w:sz w:val="24"/>
          <w:szCs w:val="24"/>
        </w:rPr>
        <w:t xml:space="preserve">cabinet dryer </w:t>
      </w:r>
      <w:r>
        <w:rPr>
          <w:rFonts w:ascii="Times New Roman" w:hAnsi="Times New Roman" w:cs="Times New Roman"/>
          <w:sz w:val="24"/>
          <w:szCs w:val="24"/>
        </w:rPr>
        <w:t>pada suhu 60˚C selama 6 jam.</w:t>
      </w:r>
      <w:proofErr w:type="gramEnd"/>
      <w:r>
        <w:rPr>
          <w:rFonts w:ascii="Times New Roman" w:hAnsi="Times New Roman" w:cs="Times New Roman"/>
          <w:sz w:val="24"/>
          <w:szCs w:val="24"/>
        </w:rPr>
        <w:t xml:space="preserve"> Setelah kering, kemudian diblender untuk memperoleh </w:t>
      </w:r>
      <w:proofErr w:type="gramStart"/>
      <w:r>
        <w:rPr>
          <w:rFonts w:ascii="Times New Roman" w:hAnsi="Times New Roman" w:cs="Times New Roman"/>
          <w:sz w:val="24"/>
          <w:szCs w:val="24"/>
        </w:rPr>
        <w:t>bubur  instan</w:t>
      </w:r>
      <w:proofErr w:type="gramEnd"/>
      <w:r>
        <w:rPr>
          <w:rFonts w:ascii="Times New Roman" w:hAnsi="Times New Roman" w:cs="Times New Roman"/>
          <w:sz w:val="24"/>
          <w:szCs w:val="24"/>
        </w:rPr>
        <w:t xml:space="preserve"> dalam bentuk tepung.</w:t>
      </w:r>
    </w:p>
    <w:p w:rsidR="00EE6A14" w:rsidRDefault="00EE6A14" w:rsidP="00EE6A14">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Menurut Hendy (2007) proses instanisasi secara kimia adalah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menambahkan senyawa phospat untuk membuka porositas bahan sehingga akan meningkatkan daya serap air, salah satu perlakuan kimia yang dapat dilakukan untuk membuat tepung instan adalah perendaman bahan dalam Di-Natrium Hidrogen Phospat. </w:t>
      </w:r>
    </w:p>
    <w:p w:rsidR="00EE6A14" w:rsidRDefault="00EE6A14" w:rsidP="00EE6A14">
      <w:pPr>
        <w:pStyle w:val="ListParagraph"/>
        <w:spacing w:line="24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Hanjeli atau jali-jali (</w:t>
      </w:r>
      <w:r w:rsidRPr="0085548B">
        <w:rPr>
          <w:rFonts w:ascii="Times New Roman" w:hAnsi="Times New Roman" w:cs="Times New Roman"/>
          <w:i/>
          <w:sz w:val="24"/>
          <w:szCs w:val="24"/>
        </w:rPr>
        <w:t>Coix lacryma-jobi L.</w:t>
      </w:r>
      <w:r>
        <w:rPr>
          <w:rFonts w:ascii="Times New Roman" w:hAnsi="Times New Roman" w:cs="Times New Roman"/>
          <w:sz w:val="24"/>
          <w:szCs w:val="24"/>
        </w:rPr>
        <w:t>) merupakan tanaman serealia dari famili germineae yang dapat dimanfaatkan sebagai bahan pangan dan pakan, beberapa varietas memiliki biji yang dapat dimakan dan dijadikan sumber karbohidrat serta obat herbal (Nurmala, 1998).</w:t>
      </w:r>
      <w:proofErr w:type="gramEnd"/>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Tati (1986) kandungan gizi hanjeli hampir setara dengan beras, yakni dalam 100 gram bahan terdapat karbohidrat (76,4%), protein (14%), bahkan kaya dengan kandungan lemak </w:t>
      </w:r>
      <w:r>
        <w:rPr>
          <w:rFonts w:ascii="Times New Roman" w:hAnsi="Times New Roman" w:cs="Times New Roman"/>
          <w:sz w:val="24"/>
          <w:szCs w:val="24"/>
        </w:rPr>
        <w:lastRenderedPageBreak/>
        <w:t xml:space="preserve">nabati (7,9%) dan kalsium yang tinggi (54 mg). Sedangkan menurut data dari Tabel Komposisi Pangan Indonesia (2009), 100 gram hanjeli mengandung energi 289 kalori, protein 11 gram, lemak 4 gram, karbohidrat 61 gram, kalsium 213 mg, fosfor 176 mg, besi 11 mg, thiamin 0,14 mg, serta air 23 gram. </w:t>
      </w:r>
      <w:proofErr w:type="gramStart"/>
      <w:r>
        <w:rPr>
          <w:rFonts w:ascii="Times New Roman" w:hAnsi="Times New Roman" w:cs="Times New Roman"/>
          <w:sz w:val="24"/>
          <w:szCs w:val="24"/>
        </w:rPr>
        <w:t>Data-data diatas menunjukkan hanjeli lebih banyak mengandung protein dan zat gizi lainnya, sehingga diharapkan dapat dijadikan alternatif pemenuhan kalori dan protein.</w:t>
      </w:r>
      <w:proofErr w:type="gramEnd"/>
    </w:p>
    <w:p w:rsidR="00EE6A14" w:rsidRDefault="00EE6A14" w:rsidP="00EE6A14">
      <w:pPr>
        <w:pStyle w:val="ListParagraph"/>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Produk pangan yang bersifat instan harus memenuhi kriteria pangan instan, antara lain memiliki sifat hidrofilik, tidak memiliki lapisan gel dan rehidrasi produk akhir tidak menghasilkan produk yang menggumpal dan mengendap. </w:t>
      </w:r>
      <w:proofErr w:type="gramStart"/>
      <w:r>
        <w:rPr>
          <w:rFonts w:ascii="Times New Roman" w:hAnsi="Times New Roman" w:cs="Times New Roman"/>
          <w:sz w:val="24"/>
          <w:szCs w:val="24"/>
        </w:rPr>
        <w:t>(Hartomo dan Widiatmoko, 1992).</w:t>
      </w:r>
      <w:proofErr w:type="gramEnd"/>
    </w:p>
    <w:p w:rsidR="00EE6A14" w:rsidRDefault="00EE6A14" w:rsidP="00EE6A14">
      <w:pPr>
        <w:pStyle w:val="ListParagraph"/>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Perendaman dengan menggunakan larutan kimia, seperti yang dijelaskan oleh Hubies (1998), dilakukan dengan merendam beras dalam larutan Na</w:t>
      </w:r>
      <w:r w:rsidRPr="00A61A6D">
        <w:rPr>
          <w:rFonts w:ascii="Times New Roman" w:hAnsi="Times New Roman" w:cs="Times New Roman"/>
          <w:sz w:val="24"/>
          <w:szCs w:val="24"/>
          <w:vertAlign w:val="subscript"/>
        </w:rPr>
        <w:t>2</w:t>
      </w:r>
      <w:r>
        <w:rPr>
          <w:rFonts w:ascii="Times New Roman" w:hAnsi="Times New Roman" w:cs="Times New Roman"/>
          <w:sz w:val="24"/>
          <w:szCs w:val="24"/>
        </w:rPr>
        <w:t>HPO</w:t>
      </w:r>
      <w:r w:rsidRPr="00A61A6D">
        <w:rPr>
          <w:rFonts w:ascii="Times New Roman" w:hAnsi="Times New Roman" w:cs="Times New Roman"/>
          <w:sz w:val="24"/>
          <w:szCs w:val="24"/>
          <w:vertAlign w:val="subscript"/>
        </w:rPr>
        <w:t>4</w:t>
      </w:r>
      <w:r>
        <w:rPr>
          <w:rFonts w:ascii="Times New Roman" w:hAnsi="Times New Roman" w:cs="Times New Roman"/>
          <w:sz w:val="24"/>
          <w:szCs w:val="24"/>
        </w:rPr>
        <w:t xml:space="preserve">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selama 18 jam akan membuat beras lebih porous sehingga penyerapan air akan lebih cepat. </w:t>
      </w:r>
      <w:proofErr w:type="gramStart"/>
      <w:r>
        <w:rPr>
          <w:rFonts w:ascii="Times New Roman" w:hAnsi="Times New Roman" w:cs="Times New Roman"/>
          <w:sz w:val="24"/>
          <w:szCs w:val="24"/>
        </w:rPr>
        <w:t>Penambahan phospat sebagai senyawa yang mengion pada produk yang berasal dari pati dapat mengakibatkan granula pati produk tersebut tahan terhadap retrogadasi selama pendinginan dan peningkatan suhu setelah pendinginan.</w:t>
      </w:r>
      <w:proofErr w:type="gramEnd"/>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Jessy (2001) perendaman beras menggunakan larutan Na</w:t>
      </w:r>
      <w:r w:rsidRPr="009A42AA">
        <w:rPr>
          <w:rFonts w:ascii="Times New Roman" w:hAnsi="Times New Roman" w:cs="Times New Roman"/>
          <w:sz w:val="24"/>
          <w:szCs w:val="24"/>
          <w:vertAlign w:val="subscript"/>
        </w:rPr>
        <w:t>2</w:t>
      </w:r>
      <w:r>
        <w:rPr>
          <w:rFonts w:ascii="Times New Roman" w:hAnsi="Times New Roman" w:cs="Times New Roman"/>
          <w:sz w:val="24"/>
          <w:szCs w:val="24"/>
        </w:rPr>
        <w:t>HPO</w:t>
      </w:r>
      <w:r w:rsidRPr="009A42AA">
        <w:rPr>
          <w:rFonts w:ascii="Times New Roman" w:hAnsi="Times New Roman" w:cs="Times New Roman"/>
          <w:sz w:val="24"/>
          <w:szCs w:val="24"/>
          <w:vertAlign w:val="subscript"/>
        </w:rPr>
        <w:t>4</w:t>
      </w:r>
      <w:r>
        <w:rPr>
          <w:rFonts w:ascii="Times New Roman" w:hAnsi="Times New Roman" w:cs="Times New Roman"/>
          <w:sz w:val="24"/>
          <w:szCs w:val="24"/>
        </w:rPr>
        <w:softHyphen/>
        <w:t>dengan konsentrasi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selama 2 jam lebih berpengaruh dibandingkan perendaman beras dalam 1% Natrium sitrat terhadap sifat fisiknya.</w:t>
      </w:r>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penelitian Supriadi (2004) secara fisik menunjukan bahwa waktu rehidrasi tepung bubur instan dengan bahan perendam Na</w:t>
      </w:r>
      <w:r w:rsidRPr="00847B33">
        <w:rPr>
          <w:rFonts w:ascii="Times New Roman" w:hAnsi="Times New Roman" w:cs="Times New Roman"/>
          <w:sz w:val="24"/>
          <w:szCs w:val="24"/>
          <w:vertAlign w:val="subscript"/>
        </w:rPr>
        <w:t>2</w:t>
      </w:r>
      <w:r>
        <w:rPr>
          <w:rFonts w:ascii="Times New Roman" w:hAnsi="Times New Roman" w:cs="Times New Roman"/>
          <w:sz w:val="24"/>
          <w:szCs w:val="24"/>
        </w:rPr>
        <w:t>HPO</w:t>
      </w:r>
      <w:r w:rsidRPr="00847B33">
        <w:rPr>
          <w:rFonts w:ascii="Times New Roman" w:hAnsi="Times New Roman" w:cs="Times New Roman"/>
          <w:sz w:val="24"/>
          <w:szCs w:val="24"/>
          <w:vertAlign w:val="subscript"/>
        </w:rPr>
        <w:t>4</w:t>
      </w:r>
      <w:r>
        <w:rPr>
          <w:rFonts w:ascii="Times New Roman" w:hAnsi="Times New Roman" w:cs="Times New Roman"/>
          <w:sz w:val="24"/>
          <w:szCs w:val="24"/>
        </w:rPr>
        <w:t xml:space="preserve"> dengan konsentrasi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adalah 8 menit. Sedangkan perendaman menggunakan larutan </w:t>
      </w:r>
      <w:r>
        <w:rPr>
          <w:rFonts w:ascii="Times New Roman" w:hAnsi="Times New Roman" w:cs="Times New Roman"/>
          <w:sz w:val="24"/>
          <w:szCs w:val="24"/>
        </w:rPr>
        <w:lastRenderedPageBreak/>
        <w:t>natrium sitrat dengan konsentrasi 1% adalah 4</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menit.</w:t>
      </w:r>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Widowati (2010) perendaman sorgum menggunakan larutan Na</w:t>
      </w:r>
      <w:r w:rsidRPr="00F87AAB">
        <w:rPr>
          <w:rFonts w:ascii="Times New Roman" w:hAnsi="Times New Roman" w:cs="Times New Roman"/>
          <w:sz w:val="24"/>
          <w:szCs w:val="24"/>
          <w:vertAlign w:val="subscript"/>
        </w:rPr>
        <w:t>2</w:t>
      </w:r>
      <w:r>
        <w:rPr>
          <w:rFonts w:ascii="Times New Roman" w:hAnsi="Times New Roman" w:cs="Times New Roman"/>
          <w:sz w:val="24"/>
          <w:szCs w:val="24"/>
        </w:rPr>
        <w:t>HPO</w:t>
      </w:r>
      <w:r w:rsidRPr="00F87AAB">
        <w:rPr>
          <w:rFonts w:ascii="Times New Roman" w:hAnsi="Times New Roman" w:cs="Times New Roman"/>
          <w:sz w:val="24"/>
          <w:szCs w:val="24"/>
          <w:vertAlign w:val="subscript"/>
        </w:rPr>
        <w:t>4</w:t>
      </w:r>
      <w:r>
        <w:rPr>
          <w:rFonts w:ascii="Times New Roman" w:hAnsi="Times New Roman" w:cs="Times New Roman"/>
          <w:sz w:val="24"/>
          <w:szCs w:val="24"/>
        </w:rPr>
        <w:t xml:space="preserve"> dengan konsentrasi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selama 2 jam  lebih disukai oleh panelis dari segi warna. </w:t>
      </w:r>
    </w:p>
    <w:p w:rsidR="00EE6A14" w:rsidRPr="00F87AAB" w:rsidRDefault="00EE6A14" w:rsidP="00EE6A14">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penelitian Erywiyatno (2003) perendaman beras dengan Na</w:t>
      </w:r>
      <w:r w:rsidRPr="00BD3454">
        <w:rPr>
          <w:rFonts w:ascii="Times New Roman" w:hAnsi="Times New Roman" w:cs="Times New Roman"/>
          <w:sz w:val="24"/>
          <w:szCs w:val="24"/>
          <w:vertAlign w:val="subscript"/>
        </w:rPr>
        <w:t>2</w:t>
      </w:r>
      <w:r>
        <w:rPr>
          <w:rFonts w:ascii="Times New Roman" w:hAnsi="Times New Roman" w:cs="Times New Roman"/>
          <w:sz w:val="24"/>
          <w:szCs w:val="24"/>
        </w:rPr>
        <w:t>HPO</w:t>
      </w:r>
      <w:r w:rsidRPr="00BD3454">
        <w:rPr>
          <w:rFonts w:ascii="Times New Roman" w:hAnsi="Times New Roman" w:cs="Times New Roman"/>
          <w:sz w:val="24"/>
          <w:szCs w:val="24"/>
          <w:vertAlign w:val="subscript"/>
        </w:rPr>
        <w:t>4</w:t>
      </w:r>
      <w:r>
        <w:rPr>
          <w:rFonts w:ascii="Times New Roman" w:hAnsi="Times New Roman" w:cs="Times New Roman"/>
          <w:sz w:val="24"/>
          <w:szCs w:val="24"/>
        </w:rPr>
        <w:t xml:space="preserve"> pada konsentrasi 0,1% menghasilkan </w:t>
      </w:r>
      <w:r>
        <w:rPr>
          <w:rFonts w:ascii="Times New Roman" w:hAnsi="Times New Roman" w:cs="Times New Roman"/>
          <w:i/>
          <w:sz w:val="24"/>
          <w:szCs w:val="24"/>
        </w:rPr>
        <w:t xml:space="preserve">cooking time </w:t>
      </w:r>
      <w:r>
        <w:rPr>
          <w:rFonts w:ascii="Times New Roman" w:hAnsi="Times New Roman" w:cs="Times New Roman"/>
          <w:sz w:val="24"/>
          <w:szCs w:val="24"/>
        </w:rPr>
        <w:t>lebih cepat dibandingkan pada konsentrasi 0,2% dan perendaman beras dengan Na</w:t>
      </w:r>
      <w:r w:rsidRPr="00F87AAB">
        <w:rPr>
          <w:rFonts w:ascii="Times New Roman" w:hAnsi="Times New Roman" w:cs="Times New Roman"/>
          <w:sz w:val="24"/>
          <w:szCs w:val="24"/>
          <w:vertAlign w:val="subscript"/>
        </w:rPr>
        <w:t>5</w:t>
      </w:r>
      <w:r>
        <w:rPr>
          <w:rFonts w:ascii="Times New Roman" w:hAnsi="Times New Roman" w:cs="Times New Roman"/>
          <w:sz w:val="24"/>
          <w:szCs w:val="24"/>
        </w:rPr>
        <w:t>P</w:t>
      </w:r>
      <w:r w:rsidRPr="00F87AAB">
        <w:rPr>
          <w:rFonts w:ascii="Times New Roman" w:hAnsi="Times New Roman" w:cs="Times New Roman"/>
          <w:sz w:val="24"/>
          <w:szCs w:val="24"/>
          <w:vertAlign w:val="subscript"/>
        </w:rPr>
        <w:t>3</w:t>
      </w:r>
      <w:r>
        <w:rPr>
          <w:rFonts w:ascii="Times New Roman" w:hAnsi="Times New Roman" w:cs="Times New Roman"/>
          <w:sz w:val="24"/>
          <w:szCs w:val="24"/>
        </w:rPr>
        <w:t>O</w:t>
      </w:r>
      <w:r w:rsidRPr="00F87AAB">
        <w:rPr>
          <w:rFonts w:ascii="Times New Roman" w:hAnsi="Times New Roman" w:cs="Times New Roman"/>
          <w:sz w:val="24"/>
          <w:szCs w:val="24"/>
          <w:vertAlign w:val="subscript"/>
        </w:rPr>
        <w:t>10</w:t>
      </w:r>
      <w:r>
        <w:rPr>
          <w:rFonts w:ascii="Times New Roman" w:hAnsi="Times New Roman" w:cs="Times New Roman"/>
          <w:sz w:val="24"/>
          <w:szCs w:val="24"/>
        </w:rPr>
        <w:t xml:space="preserve"> dengan konsentrasi 0,1% menghasilkan </w:t>
      </w:r>
      <w:r>
        <w:rPr>
          <w:rFonts w:ascii="Times New Roman" w:hAnsi="Times New Roman" w:cs="Times New Roman"/>
          <w:i/>
          <w:sz w:val="24"/>
          <w:szCs w:val="24"/>
        </w:rPr>
        <w:t xml:space="preserve">cooking time </w:t>
      </w:r>
      <w:r>
        <w:rPr>
          <w:rFonts w:ascii="Times New Roman" w:hAnsi="Times New Roman" w:cs="Times New Roman"/>
          <w:sz w:val="24"/>
          <w:szCs w:val="24"/>
        </w:rPr>
        <w:t>selama 8,4 menit.</w:t>
      </w:r>
    </w:p>
    <w:p w:rsidR="00EE6A14" w:rsidRDefault="00EE6A14" w:rsidP="00EE6A14">
      <w:pPr>
        <w:pStyle w:val="ListParagraph"/>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Berdasarkan penelitian Sutrisno (2009) perendaman beras menggunakan senyawa fosfat seperti Sodium </w:t>
      </w:r>
      <w:proofErr w:type="gramStart"/>
      <w:r>
        <w:rPr>
          <w:rFonts w:ascii="Times New Roman" w:hAnsi="Times New Roman" w:cs="Times New Roman"/>
          <w:sz w:val="24"/>
          <w:szCs w:val="24"/>
        </w:rPr>
        <w:t>Tripoliphospat(</w:t>
      </w:r>
      <w:proofErr w:type="gramEnd"/>
      <w:r>
        <w:rPr>
          <w:rFonts w:ascii="Times New Roman" w:hAnsi="Times New Roman" w:cs="Times New Roman"/>
          <w:sz w:val="24"/>
          <w:szCs w:val="24"/>
        </w:rPr>
        <w:t>Na</w:t>
      </w:r>
      <w:r w:rsidRPr="00171367">
        <w:rPr>
          <w:rFonts w:ascii="Times New Roman" w:hAnsi="Times New Roman" w:cs="Times New Roman"/>
          <w:sz w:val="24"/>
          <w:szCs w:val="24"/>
          <w:vertAlign w:val="subscript"/>
        </w:rPr>
        <w:t>5</w:t>
      </w:r>
      <w:r>
        <w:rPr>
          <w:rFonts w:ascii="Times New Roman" w:hAnsi="Times New Roman" w:cs="Times New Roman"/>
          <w:sz w:val="24"/>
          <w:szCs w:val="24"/>
        </w:rPr>
        <w:t>P</w:t>
      </w:r>
      <w:r w:rsidRPr="00171367">
        <w:rPr>
          <w:rFonts w:ascii="Times New Roman" w:hAnsi="Times New Roman" w:cs="Times New Roman"/>
          <w:sz w:val="24"/>
          <w:szCs w:val="24"/>
          <w:vertAlign w:val="subscript"/>
        </w:rPr>
        <w:t>3</w:t>
      </w:r>
      <w:r>
        <w:rPr>
          <w:rFonts w:ascii="Times New Roman" w:hAnsi="Times New Roman" w:cs="Times New Roman"/>
          <w:sz w:val="24"/>
          <w:szCs w:val="24"/>
        </w:rPr>
        <w:t>O</w:t>
      </w:r>
      <w:r w:rsidRPr="00171367">
        <w:rPr>
          <w:rFonts w:ascii="Times New Roman" w:hAnsi="Times New Roman" w:cs="Times New Roman"/>
          <w:sz w:val="24"/>
          <w:szCs w:val="24"/>
          <w:vertAlign w:val="subscript"/>
        </w:rPr>
        <w:t>10</w:t>
      </w:r>
      <w:r>
        <w:rPr>
          <w:rFonts w:ascii="Times New Roman" w:hAnsi="Times New Roman" w:cs="Times New Roman"/>
          <w:sz w:val="24"/>
          <w:szCs w:val="24"/>
        </w:rPr>
        <w:t>) dengan konsentrasi 0,5% selama 18 jam dapat membuat beras menjadi lebih porous sehingga proses penyerapan air menjadi lebih cepat.</w:t>
      </w:r>
    </w:p>
    <w:p w:rsidR="00EE6A14" w:rsidRDefault="00EE6A14" w:rsidP="00EE6A14">
      <w:pPr>
        <w:pStyle w:val="ListParagraph"/>
        <w:spacing w:after="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Menurut Rohajatien (2012), semakin tinggi pemakaian konsentrasi Sodium Tripolifosfat (batas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maka nilai indeks abdorpsi air tepung sorgum meningkat.</w:t>
      </w:r>
    </w:p>
    <w:p w:rsidR="00EE6A14" w:rsidRDefault="00EE6A14" w:rsidP="00EE6A14">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Perbedaan konsentrasi Na</w:t>
      </w:r>
      <w:r w:rsidRPr="00F44138">
        <w:rPr>
          <w:rFonts w:ascii="Times New Roman" w:hAnsi="Times New Roman" w:cs="Times New Roman"/>
          <w:sz w:val="24"/>
          <w:szCs w:val="24"/>
          <w:vertAlign w:val="subscript"/>
        </w:rPr>
        <w:t>5</w:t>
      </w:r>
      <w:r>
        <w:rPr>
          <w:rFonts w:ascii="Times New Roman" w:hAnsi="Times New Roman" w:cs="Times New Roman"/>
          <w:sz w:val="24"/>
          <w:szCs w:val="24"/>
        </w:rPr>
        <w:t>P</w:t>
      </w:r>
      <w:r w:rsidRPr="00F44138">
        <w:rPr>
          <w:rFonts w:ascii="Times New Roman" w:hAnsi="Times New Roman" w:cs="Times New Roman"/>
          <w:sz w:val="24"/>
          <w:szCs w:val="24"/>
          <w:vertAlign w:val="subscript"/>
        </w:rPr>
        <w:t>3</w:t>
      </w:r>
      <w:r>
        <w:rPr>
          <w:rFonts w:ascii="Times New Roman" w:hAnsi="Times New Roman" w:cs="Times New Roman"/>
          <w:sz w:val="24"/>
          <w:szCs w:val="24"/>
        </w:rPr>
        <w:t>O</w:t>
      </w:r>
      <w:r w:rsidRPr="00F44138">
        <w:rPr>
          <w:rFonts w:ascii="Times New Roman" w:hAnsi="Times New Roman" w:cs="Times New Roman"/>
          <w:sz w:val="24"/>
          <w:szCs w:val="24"/>
          <w:vertAlign w:val="subscript"/>
        </w:rPr>
        <w:t>10</w:t>
      </w:r>
      <w:r>
        <w:rPr>
          <w:rFonts w:ascii="Times New Roman" w:hAnsi="Times New Roman" w:cs="Times New Roman"/>
          <w:sz w:val="24"/>
          <w:szCs w:val="24"/>
        </w:rPr>
        <w:t xml:space="preserve"> dalam perendaman beras varietas IR 64 sangat berpengaruh terhadap karakteristik beras instan.</w:t>
      </w:r>
      <w:proofErr w:type="gramEnd"/>
      <w:r>
        <w:rPr>
          <w:rFonts w:ascii="Times New Roman" w:hAnsi="Times New Roman" w:cs="Times New Roman"/>
          <w:sz w:val="24"/>
          <w:szCs w:val="24"/>
        </w:rPr>
        <w:t xml:space="preserve"> Na</w:t>
      </w:r>
      <w:r w:rsidRPr="00F44138">
        <w:rPr>
          <w:rFonts w:ascii="Times New Roman" w:hAnsi="Times New Roman" w:cs="Times New Roman"/>
          <w:sz w:val="24"/>
          <w:szCs w:val="24"/>
          <w:vertAlign w:val="subscript"/>
        </w:rPr>
        <w:t>5</w:t>
      </w:r>
      <w:r>
        <w:rPr>
          <w:rFonts w:ascii="Times New Roman" w:hAnsi="Times New Roman" w:cs="Times New Roman"/>
          <w:sz w:val="24"/>
          <w:szCs w:val="24"/>
        </w:rPr>
        <w:t>P</w:t>
      </w:r>
      <w:r w:rsidRPr="00F44138">
        <w:rPr>
          <w:rFonts w:ascii="Times New Roman" w:hAnsi="Times New Roman" w:cs="Times New Roman"/>
          <w:sz w:val="24"/>
          <w:szCs w:val="24"/>
          <w:vertAlign w:val="subscript"/>
        </w:rPr>
        <w:t>3</w:t>
      </w:r>
      <w:r>
        <w:rPr>
          <w:rFonts w:ascii="Times New Roman" w:hAnsi="Times New Roman" w:cs="Times New Roman"/>
          <w:sz w:val="24"/>
          <w:szCs w:val="24"/>
        </w:rPr>
        <w:t>O</w:t>
      </w:r>
      <w:r w:rsidRPr="00F44138">
        <w:rPr>
          <w:rFonts w:ascii="Times New Roman" w:hAnsi="Times New Roman" w:cs="Times New Roman"/>
          <w:sz w:val="24"/>
          <w:szCs w:val="24"/>
          <w:vertAlign w:val="subscript"/>
        </w:rPr>
        <w:t>10</w:t>
      </w:r>
      <w:r>
        <w:rPr>
          <w:rFonts w:ascii="Times New Roman" w:hAnsi="Times New Roman" w:cs="Times New Roman"/>
          <w:sz w:val="24"/>
          <w:szCs w:val="24"/>
        </w:rPr>
        <w:t xml:space="preserve"> dengan konsentrasi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memerlukan waktu pemasakan sekitar 8,4 menit, sedangkan perendaman beras dengan larutan Na</w:t>
      </w:r>
      <w:r w:rsidRPr="00F44138">
        <w:rPr>
          <w:rFonts w:ascii="Times New Roman" w:hAnsi="Times New Roman" w:cs="Times New Roman"/>
          <w:sz w:val="24"/>
          <w:szCs w:val="24"/>
          <w:vertAlign w:val="subscript"/>
        </w:rPr>
        <w:t>5</w:t>
      </w:r>
      <w:r>
        <w:rPr>
          <w:rFonts w:ascii="Times New Roman" w:hAnsi="Times New Roman" w:cs="Times New Roman"/>
          <w:sz w:val="24"/>
          <w:szCs w:val="24"/>
        </w:rPr>
        <w:t>P</w:t>
      </w:r>
      <w:r w:rsidRPr="00F44138">
        <w:rPr>
          <w:rFonts w:ascii="Times New Roman" w:hAnsi="Times New Roman" w:cs="Times New Roman"/>
          <w:sz w:val="24"/>
          <w:szCs w:val="24"/>
          <w:vertAlign w:val="subscript"/>
        </w:rPr>
        <w:t>3</w:t>
      </w:r>
      <w:r>
        <w:rPr>
          <w:rFonts w:ascii="Times New Roman" w:hAnsi="Times New Roman" w:cs="Times New Roman"/>
          <w:sz w:val="24"/>
          <w:szCs w:val="24"/>
        </w:rPr>
        <w:t>O</w:t>
      </w:r>
      <w:r w:rsidRPr="00F44138">
        <w:rPr>
          <w:rFonts w:ascii="Times New Roman" w:hAnsi="Times New Roman" w:cs="Times New Roman"/>
          <w:sz w:val="24"/>
          <w:szCs w:val="24"/>
          <w:vertAlign w:val="subscript"/>
        </w:rPr>
        <w:t>10</w:t>
      </w:r>
      <w:r>
        <w:rPr>
          <w:rFonts w:ascii="Times New Roman" w:hAnsi="Times New Roman" w:cs="Times New Roman"/>
          <w:sz w:val="24"/>
          <w:szCs w:val="24"/>
        </w:rPr>
        <w:t xml:space="preserve"> dengan konsentrasi 0,2% memerlukan waktu pemasakan sekitar 10,5 menit (Erywiyatno, 2003).  </w:t>
      </w:r>
    </w:p>
    <w:p w:rsidR="00EE6A14" w:rsidRDefault="00EE6A14" w:rsidP="00EE6A14">
      <w:pPr>
        <w:pStyle w:val="ListParagraph"/>
        <w:spacing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Pada proses pemasakan, perbandingan air yang digunakan berpengaruh terhadap sifat bahan yang dihasilkan. Pada proses pemasakan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pengaruh rasio pengembangan bahan. </w:t>
      </w:r>
      <w:proofErr w:type="gramStart"/>
      <w:r>
        <w:rPr>
          <w:rFonts w:ascii="Times New Roman" w:hAnsi="Times New Roman" w:cs="Times New Roman"/>
          <w:sz w:val="24"/>
          <w:szCs w:val="24"/>
        </w:rPr>
        <w:t xml:space="preserve">Bahan yang banyak menyerap air selain mengakibatkan pertambahan berat bahan juga mempengaruhi </w:t>
      </w:r>
      <w:r>
        <w:rPr>
          <w:rFonts w:ascii="Times New Roman" w:hAnsi="Times New Roman" w:cs="Times New Roman"/>
          <w:sz w:val="24"/>
          <w:szCs w:val="24"/>
        </w:rPr>
        <w:lastRenderedPageBreak/>
        <w:t>panjang, lebar dan tebal bahan (Soedjono, 2008).</w:t>
      </w:r>
      <w:proofErr w:type="gramEnd"/>
    </w:p>
    <w:p w:rsidR="00EE6A14" w:rsidRDefault="00EE6A14" w:rsidP="00EE6A14">
      <w:pPr>
        <w:pStyle w:val="ListParagraph"/>
        <w:spacing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Semakin banyak air yang digunakan kemungkinan granula pati pecah secara merata semakin tinggi dan ditetapkan juga hingga pada suhu 71˚C yang lebih tinggi daripada suhu pada perbandingan pengaruh kandungan air 1:2, 3:4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1:1.</w:t>
      </w:r>
    </w:p>
    <w:p w:rsidR="00EE6A14" w:rsidRDefault="00EE6A14" w:rsidP="00EE6A1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Pengamatan perbandingan kandungan air 1:2 dan </w:t>
      </w:r>
      <w:proofErr w:type="gramStart"/>
      <w:r>
        <w:rPr>
          <w:rFonts w:ascii="Times New Roman" w:hAnsi="Times New Roman" w:cs="Times New Roman"/>
          <w:sz w:val="24"/>
          <w:szCs w:val="24"/>
        </w:rPr>
        <w:t>3:4  pada</w:t>
      </w:r>
      <w:proofErr w:type="gramEnd"/>
      <w:r>
        <w:rPr>
          <w:rFonts w:ascii="Times New Roman" w:hAnsi="Times New Roman" w:cs="Times New Roman"/>
          <w:sz w:val="24"/>
          <w:szCs w:val="24"/>
        </w:rPr>
        <w:t xml:space="preserve"> tepung beras menunjukan  suhu rata-ratanya 65˚C dengan tingkat kekerasan seperti lem. </w:t>
      </w:r>
      <w:proofErr w:type="gramStart"/>
      <w:r>
        <w:rPr>
          <w:rFonts w:ascii="Times New Roman" w:hAnsi="Times New Roman" w:cs="Times New Roman"/>
          <w:sz w:val="24"/>
          <w:szCs w:val="24"/>
        </w:rPr>
        <w:t>Pada sampel dengan perbandingan 1:1 dengan suhu 68˚C menunjukan bahwa tingkat kekerasan adonan adalah padat (Argi, 2014).</w:t>
      </w:r>
      <w:proofErr w:type="gramEnd"/>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Sugianto (2013) pemasakan bubur dilakukan menggunakan panci dengan memvariasi penambahan air dengan rasio beras.</w:t>
      </w:r>
      <w:proofErr w:type="gramEnd"/>
      <w:r>
        <w:rPr>
          <w:rFonts w:ascii="Times New Roman" w:hAnsi="Times New Roman" w:cs="Times New Roman"/>
          <w:sz w:val="24"/>
          <w:szCs w:val="24"/>
        </w:rPr>
        <w:t xml:space="preserve"> Penambahan air pada beras merah, beras hitam dan beras putih secara berturut-turut 1:11, 1:12 dan 1:10 memiliki tekstur bubur yang berbeda-beda.</w:t>
      </w:r>
    </w:p>
    <w:p w:rsidR="00EE6A14" w:rsidRPr="00A603B4" w:rsidRDefault="00EE6A14" w:rsidP="00EE6A14">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diatas, pada penelitian ini akan dikaji pengaruh konsentrasi jenis perendam untuk beras hanjeli menggunakan  Na</w:t>
      </w:r>
      <w:r w:rsidRPr="00BB2AF1">
        <w:rPr>
          <w:rFonts w:ascii="Times New Roman" w:hAnsi="Times New Roman" w:cs="Times New Roman"/>
          <w:sz w:val="24"/>
          <w:szCs w:val="24"/>
          <w:vertAlign w:val="subscript"/>
        </w:rPr>
        <w:t>2</w:t>
      </w:r>
      <w:r>
        <w:rPr>
          <w:rFonts w:ascii="Times New Roman" w:hAnsi="Times New Roman" w:cs="Times New Roman"/>
          <w:sz w:val="24"/>
          <w:szCs w:val="24"/>
        </w:rPr>
        <w:t>HPO</w:t>
      </w:r>
      <w:r w:rsidRPr="00BB2AF1">
        <w:rPr>
          <w:rFonts w:ascii="Times New Roman" w:hAnsi="Times New Roman" w:cs="Times New Roman"/>
          <w:sz w:val="24"/>
          <w:szCs w:val="24"/>
          <w:vertAlign w:val="subscript"/>
        </w:rPr>
        <w:t>4</w:t>
      </w:r>
      <w:r>
        <w:rPr>
          <w:rFonts w:ascii="Times New Roman" w:hAnsi="Times New Roman" w:cs="Times New Roman"/>
          <w:sz w:val="24"/>
          <w:szCs w:val="24"/>
        </w:rPr>
        <w:t>dan Na</w:t>
      </w:r>
      <w:r w:rsidRPr="00BD3454">
        <w:rPr>
          <w:rFonts w:ascii="Times New Roman" w:hAnsi="Times New Roman" w:cs="Times New Roman"/>
          <w:sz w:val="24"/>
          <w:szCs w:val="24"/>
          <w:vertAlign w:val="subscript"/>
        </w:rPr>
        <w:t>5</w:t>
      </w:r>
      <w:r>
        <w:rPr>
          <w:rFonts w:ascii="Times New Roman" w:hAnsi="Times New Roman" w:cs="Times New Roman"/>
          <w:sz w:val="24"/>
          <w:szCs w:val="24"/>
        </w:rPr>
        <w:t>P</w:t>
      </w:r>
      <w:r w:rsidRPr="00BD3454">
        <w:rPr>
          <w:rFonts w:ascii="Times New Roman" w:hAnsi="Times New Roman" w:cs="Times New Roman"/>
          <w:sz w:val="24"/>
          <w:szCs w:val="24"/>
          <w:vertAlign w:val="subscript"/>
        </w:rPr>
        <w:t>3</w:t>
      </w:r>
      <w:r>
        <w:rPr>
          <w:rFonts w:ascii="Times New Roman" w:hAnsi="Times New Roman" w:cs="Times New Roman"/>
          <w:sz w:val="24"/>
          <w:szCs w:val="24"/>
        </w:rPr>
        <w:t>O</w:t>
      </w:r>
      <w:r w:rsidRPr="00BD3454">
        <w:rPr>
          <w:rFonts w:ascii="Times New Roman" w:hAnsi="Times New Roman" w:cs="Times New Roman"/>
          <w:sz w:val="24"/>
          <w:szCs w:val="24"/>
          <w:vertAlign w:val="subscript"/>
        </w:rPr>
        <w:t>10</w:t>
      </w:r>
      <w:r>
        <w:rPr>
          <w:rFonts w:ascii="Times New Roman" w:hAnsi="Times New Roman" w:cs="Times New Roman"/>
          <w:sz w:val="24"/>
          <w:szCs w:val="24"/>
        </w:rPr>
        <w:t xml:space="preserve"> dengan konsentrasi 0,1% dan perbandingan air pemasakan dengan variasi perbandingan antara hanjeli dan air yaitu 1:10, 1:11 dan 1:12 . </w:t>
      </w:r>
    </w:p>
    <w:p w:rsidR="00EE6A14" w:rsidRPr="003E64CE" w:rsidRDefault="00EE6A14" w:rsidP="00BD6543">
      <w:pPr>
        <w:pStyle w:val="Heading2"/>
        <w:numPr>
          <w:ilvl w:val="1"/>
          <w:numId w:val="25"/>
        </w:numPr>
        <w:spacing w:before="0" w:line="240" w:lineRule="auto"/>
        <w:ind w:left="540" w:hanging="540"/>
        <w:rPr>
          <w:rFonts w:ascii="Times New Roman" w:hAnsi="Times New Roman" w:cs="Times New Roman"/>
          <w:color w:val="auto"/>
          <w:sz w:val="24"/>
          <w:szCs w:val="24"/>
        </w:rPr>
      </w:pPr>
      <w:bookmarkStart w:id="4" w:name="_Toc460957471"/>
      <w:r w:rsidRPr="003E64CE">
        <w:rPr>
          <w:rFonts w:ascii="Times New Roman" w:hAnsi="Times New Roman" w:cs="Times New Roman"/>
          <w:color w:val="auto"/>
          <w:sz w:val="24"/>
          <w:szCs w:val="24"/>
        </w:rPr>
        <w:t>Hipotesis Penelitian</w:t>
      </w:r>
      <w:bookmarkEnd w:id="4"/>
    </w:p>
    <w:p w:rsidR="00EE6A14" w:rsidRDefault="00EE6A14" w:rsidP="00EE6A14">
      <w:pPr>
        <w:pStyle w:val="ListParagraph"/>
        <w:spacing w:line="240" w:lineRule="auto"/>
        <w:ind w:left="0" w:firstLine="567"/>
        <w:jc w:val="both"/>
        <w:rPr>
          <w:rFonts w:ascii="Times New Roman" w:hAnsi="Times New Roman" w:cs="Times New Roman"/>
          <w:sz w:val="24"/>
          <w:szCs w:val="24"/>
        </w:rPr>
      </w:pPr>
      <w:r w:rsidRPr="00B4493E">
        <w:rPr>
          <w:rFonts w:ascii="Times New Roman" w:hAnsi="Times New Roman" w:cs="Times New Roman"/>
          <w:sz w:val="24"/>
          <w:szCs w:val="24"/>
        </w:rPr>
        <w:t xml:space="preserve">Berdasarkan latar belakang permasalahan dan didukung oleh kerangka pemikiran dapat diambil hipotesis sebagai </w:t>
      </w:r>
      <w:proofErr w:type="gramStart"/>
      <w:r w:rsidRPr="00B4493E">
        <w:rPr>
          <w:rFonts w:ascii="Times New Roman" w:hAnsi="Times New Roman" w:cs="Times New Roman"/>
          <w:sz w:val="24"/>
          <w:szCs w:val="24"/>
        </w:rPr>
        <w:t>berikut :</w:t>
      </w:r>
      <w:proofErr w:type="gramEnd"/>
    </w:p>
    <w:p w:rsidR="00EE6A14" w:rsidRDefault="00EE6A14" w:rsidP="00EE6A14">
      <w:pPr>
        <w:pStyle w:val="ListParagraph"/>
        <w:numPr>
          <w:ilvl w:val="0"/>
          <w:numId w:val="22"/>
        </w:numPr>
        <w:spacing w:after="0" w:line="240" w:lineRule="auto"/>
        <w:ind w:left="567" w:hanging="567"/>
        <w:jc w:val="both"/>
        <w:rPr>
          <w:rFonts w:ascii="Times New Roman" w:hAnsi="Times New Roman" w:cs="Times New Roman"/>
          <w:sz w:val="24"/>
          <w:szCs w:val="24"/>
        </w:rPr>
      </w:pPr>
      <w:r w:rsidRPr="00A44B9D">
        <w:rPr>
          <w:rFonts w:ascii="Times New Roman" w:hAnsi="Times New Roman" w:cs="Times New Roman"/>
          <w:sz w:val="24"/>
          <w:szCs w:val="24"/>
        </w:rPr>
        <w:t>Didug</w:t>
      </w:r>
      <w:r>
        <w:rPr>
          <w:rFonts w:ascii="Times New Roman" w:hAnsi="Times New Roman" w:cs="Times New Roman"/>
          <w:sz w:val="24"/>
          <w:szCs w:val="24"/>
        </w:rPr>
        <w:t xml:space="preserve">a terdapat pengaruh konsentrasi senyawa phospat </w:t>
      </w:r>
      <w:r w:rsidRPr="00A44B9D">
        <w:rPr>
          <w:rFonts w:ascii="Times New Roman" w:hAnsi="Times New Roman" w:cs="Times New Roman"/>
          <w:sz w:val="24"/>
          <w:szCs w:val="24"/>
        </w:rPr>
        <w:t>ter</w:t>
      </w:r>
      <w:r>
        <w:rPr>
          <w:rFonts w:ascii="Times New Roman" w:hAnsi="Times New Roman" w:cs="Times New Roman"/>
          <w:sz w:val="24"/>
          <w:szCs w:val="24"/>
        </w:rPr>
        <w:t>hadap karakteristik tepung</w:t>
      </w:r>
      <w:r w:rsidRPr="00A44B9D">
        <w:rPr>
          <w:rFonts w:ascii="Times New Roman" w:hAnsi="Times New Roman" w:cs="Times New Roman"/>
          <w:sz w:val="24"/>
          <w:szCs w:val="24"/>
        </w:rPr>
        <w:t xml:space="preserve"> instan hanjeli.</w:t>
      </w:r>
    </w:p>
    <w:p w:rsidR="00EE6A14" w:rsidRDefault="00EE6A14" w:rsidP="00EE6A14">
      <w:pPr>
        <w:pStyle w:val="ListParagraph"/>
        <w:numPr>
          <w:ilvl w:val="0"/>
          <w:numId w:val="22"/>
        </w:numPr>
        <w:spacing w:after="0" w:line="240" w:lineRule="auto"/>
        <w:ind w:left="567" w:hanging="567"/>
        <w:jc w:val="both"/>
        <w:rPr>
          <w:rFonts w:ascii="Times New Roman" w:hAnsi="Times New Roman" w:cs="Times New Roman"/>
          <w:sz w:val="24"/>
          <w:szCs w:val="24"/>
        </w:rPr>
      </w:pPr>
      <w:r w:rsidRPr="00A44B9D">
        <w:rPr>
          <w:rFonts w:ascii="Times New Roman" w:hAnsi="Times New Roman" w:cs="Times New Roman"/>
          <w:sz w:val="24"/>
          <w:szCs w:val="24"/>
        </w:rPr>
        <w:t>Diduga te</w:t>
      </w:r>
      <w:r>
        <w:rPr>
          <w:rFonts w:ascii="Times New Roman" w:hAnsi="Times New Roman" w:cs="Times New Roman"/>
          <w:sz w:val="24"/>
          <w:szCs w:val="24"/>
        </w:rPr>
        <w:t>rdapat pengaruh perbandingan air perebusanterhadap karakteristik tepung</w:t>
      </w:r>
      <w:r w:rsidRPr="00A44B9D">
        <w:rPr>
          <w:rFonts w:ascii="Times New Roman" w:hAnsi="Times New Roman" w:cs="Times New Roman"/>
          <w:sz w:val="24"/>
          <w:szCs w:val="24"/>
        </w:rPr>
        <w:t xml:space="preserve"> instan hanjeli.</w:t>
      </w:r>
    </w:p>
    <w:p w:rsidR="00EE6A14" w:rsidRPr="00A44B9D" w:rsidRDefault="00EE6A14" w:rsidP="00EE6A14">
      <w:pPr>
        <w:pStyle w:val="ListParagraph"/>
        <w:numPr>
          <w:ilvl w:val="0"/>
          <w:numId w:val="22"/>
        </w:numPr>
        <w:spacing w:after="0" w:line="240" w:lineRule="auto"/>
        <w:ind w:left="567" w:hanging="567"/>
        <w:jc w:val="both"/>
        <w:rPr>
          <w:rFonts w:ascii="Times New Roman" w:hAnsi="Times New Roman" w:cs="Times New Roman"/>
          <w:sz w:val="24"/>
          <w:szCs w:val="24"/>
        </w:rPr>
      </w:pPr>
      <w:r w:rsidRPr="00A44B9D">
        <w:rPr>
          <w:rFonts w:ascii="Times New Roman" w:hAnsi="Times New Roman" w:cs="Times New Roman"/>
          <w:sz w:val="24"/>
          <w:szCs w:val="24"/>
        </w:rPr>
        <w:lastRenderedPageBreak/>
        <w:t xml:space="preserve">Diduga terdapat interaksi antara konsentrasi </w:t>
      </w:r>
      <w:r>
        <w:rPr>
          <w:rFonts w:ascii="Times New Roman" w:hAnsi="Times New Roman" w:cs="Times New Roman"/>
          <w:sz w:val="24"/>
          <w:szCs w:val="24"/>
        </w:rPr>
        <w:t>senyawa phospat dan perbandingan air perebusan karakteristik tepung</w:t>
      </w:r>
      <w:r w:rsidRPr="00A44B9D">
        <w:rPr>
          <w:rFonts w:ascii="Times New Roman" w:hAnsi="Times New Roman" w:cs="Times New Roman"/>
          <w:sz w:val="24"/>
          <w:szCs w:val="24"/>
        </w:rPr>
        <w:t xml:space="preserve"> instan hanjeli.</w:t>
      </w:r>
    </w:p>
    <w:p w:rsidR="00EE6A14" w:rsidRPr="003E64CE" w:rsidRDefault="00EE6A14" w:rsidP="00BD6543">
      <w:pPr>
        <w:pStyle w:val="Heading2"/>
        <w:numPr>
          <w:ilvl w:val="1"/>
          <w:numId w:val="25"/>
        </w:numPr>
        <w:spacing w:before="0" w:line="240" w:lineRule="auto"/>
        <w:rPr>
          <w:rFonts w:ascii="Times New Roman" w:hAnsi="Times New Roman" w:cs="Times New Roman"/>
          <w:color w:val="auto"/>
          <w:sz w:val="24"/>
          <w:szCs w:val="24"/>
        </w:rPr>
      </w:pPr>
      <w:bookmarkStart w:id="5" w:name="_Toc460957472"/>
      <w:r>
        <w:rPr>
          <w:rFonts w:ascii="Times New Roman" w:hAnsi="Times New Roman" w:cs="Times New Roman"/>
          <w:color w:val="auto"/>
          <w:sz w:val="24"/>
          <w:szCs w:val="24"/>
        </w:rPr>
        <w:t>Waktu dan Tempat</w:t>
      </w:r>
      <w:r w:rsidRPr="003E64CE">
        <w:rPr>
          <w:rFonts w:ascii="Times New Roman" w:hAnsi="Times New Roman" w:cs="Times New Roman"/>
          <w:color w:val="auto"/>
          <w:sz w:val="24"/>
          <w:szCs w:val="24"/>
        </w:rPr>
        <w:t xml:space="preserve"> Penelitian</w:t>
      </w:r>
      <w:bookmarkEnd w:id="5"/>
    </w:p>
    <w:p w:rsidR="00EE6A14" w:rsidRDefault="00EE6A14" w:rsidP="00EE6A14">
      <w:pPr>
        <w:pStyle w:val="ListParagraph"/>
        <w:spacing w:line="240" w:lineRule="auto"/>
        <w:ind w:left="0" w:firstLine="567"/>
        <w:jc w:val="both"/>
        <w:rPr>
          <w:rFonts w:ascii="Times New Roman" w:hAnsi="Times New Roman" w:cs="Times New Roman"/>
          <w:sz w:val="24"/>
          <w:szCs w:val="24"/>
        </w:rPr>
      </w:pPr>
      <w:proofErr w:type="gramStart"/>
      <w:r w:rsidRPr="00703E0F">
        <w:rPr>
          <w:rFonts w:ascii="Times New Roman" w:hAnsi="Times New Roman" w:cs="Times New Roman"/>
          <w:sz w:val="24"/>
          <w:szCs w:val="24"/>
        </w:rPr>
        <w:t xml:space="preserve">Penelitian ini dimulai dari bulan </w:t>
      </w:r>
      <w:r>
        <w:rPr>
          <w:rFonts w:ascii="Times New Roman" w:hAnsi="Times New Roman" w:cs="Times New Roman"/>
          <w:sz w:val="24"/>
          <w:szCs w:val="24"/>
        </w:rPr>
        <w:t>Juni 2016</w:t>
      </w:r>
      <w:r w:rsidRPr="00703E0F">
        <w:rPr>
          <w:rFonts w:ascii="Times New Roman" w:hAnsi="Times New Roman" w:cs="Times New Roman"/>
          <w:sz w:val="24"/>
          <w:szCs w:val="24"/>
        </w:rPr>
        <w:t>.</w:t>
      </w:r>
      <w:proofErr w:type="gramEnd"/>
      <w:r w:rsidRPr="00703E0F">
        <w:rPr>
          <w:rFonts w:ascii="Times New Roman" w:hAnsi="Times New Roman" w:cs="Times New Roman"/>
          <w:sz w:val="24"/>
          <w:szCs w:val="24"/>
        </w:rPr>
        <w:t xml:space="preserve"> </w:t>
      </w:r>
      <w:proofErr w:type="gramStart"/>
      <w:r w:rsidRPr="00703E0F">
        <w:rPr>
          <w:rFonts w:ascii="Times New Roman" w:hAnsi="Times New Roman" w:cs="Times New Roman"/>
          <w:sz w:val="24"/>
          <w:szCs w:val="24"/>
        </w:rPr>
        <w:t>Tempat yang digunakan dalam penelitian ini adalah Laboratorium Penelitian Jurusan Teknologi Pangan Universitas Pasundan, Jl. Dr. Setiabudhi No. 193, Bandung.</w:t>
      </w:r>
      <w:proofErr w:type="gramEnd"/>
    </w:p>
    <w:p w:rsidR="008E07FD" w:rsidRDefault="008E07FD" w:rsidP="008E07FD">
      <w:pPr>
        <w:tabs>
          <w:tab w:val="left" w:pos="426"/>
        </w:tabs>
        <w:spacing w:before="240" w:after="0" w:line="240" w:lineRule="auto"/>
        <w:jc w:val="center"/>
        <w:rPr>
          <w:rFonts w:ascii="Times New Roman" w:hAnsi="Times New Roman" w:cs="Times New Roman"/>
          <w:b/>
          <w:sz w:val="24"/>
          <w:lang w:val="en-US"/>
        </w:rPr>
      </w:pPr>
      <w:r>
        <w:rPr>
          <w:rFonts w:ascii="Times New Roman" w:hAnsi="Times New Roman" w:cs="Times New Roman"/>
          <w:b/>
          <w:sz w:val="24"/>
          <w:lang w:val="en-US"/>
        </w:rPr>
        <w:t>II BAHAN, ALAT, DAN METODE PENELITIAN</w:t>
      </w:r>
    </w:p>
    <w:p w:rsidR="00EE6A14" w:rsidRPr="00385CDD" w:rsidRDefault="00EE6A14" w:rsidP="00EE6A14">
      <w:pPr>
        <w:pStyle w:val="Heading2"/>
        <w:numPr>
          <w:ilvl w:val="0"/>
          <w:numId w:val="0"/>
        </w:numPr>
        <w:tabs>
          <w:tab w:val="left" w:pos="0"/>
          <w:tab w:val="left" w:pos="567"/>
        </w:tabs>
        <w:spacing w:before="0" w:line="240" w:lineRule="auto"/>
        <w:ind w:left="2736" w:hanging="2736"/>
        <w:jc w:val="both"/>
        <w:rPr>
          <w:rFonts w:ascii="Times New Roman" w:hAnsi="Times New Roman" w:cs="Times New Roman"/>
          <w:color w:val="auto"/>
          <w:sz w:val="24"/>
          <w:szCs w:val="24"/>
        </w:rPr>
      </w:pPr>
      <w:bookmarkStart w:id="6" w:name="_Toc460957479"/>
      <w:r>
        <w:rPr>
          <w:rFonts w:ascii="Times New Roman" w:hAnsi="Times New Roman" w:cs="Times New Roman"/>
          <w:color w:val="auto"/>
          <w:sz w:val="24"/>
          <w:szCs w:val="24"/>
        </w:rPr>
        <w:t>2</w:t>
      </w:r>
      <w:r w:rsidRPr="00385CDD">
        <w:rPr>
          <w:rFonts w:ascii="Times New Roman" w:hAnsi="Times New Roman" w:cs="Times New Roman"/>
          <w:color w:val="auto"/>
          <w:sz w:val="24"/>
          <w:szCs w:val="24"/>
        </w:rPr>
        <w:t xml:space="preserve">.1. </w:t>
      </w:r>
      <w:r w:rsidRPr="00385CDD">
        <w:rPr>
          <w:rFonts w:ascii="Times New Roman" w:hAnsi="Times New Roman" w:cs="Times New Roman"/>
          <w:color w:val="auto"/>
          <w:sz w:val="24"/>
          <w:szCs w:val="24"/>
        </w:rPr>
        <w:tab/>
        <w:t>Bahan dan Alat Penelitian</w:t>
      </w:r>
      <w:bookmarkEnd w:id="6"/>
    </w:p>
    <w:p w:rsidR="00EE6A14" w:rsidRPr="00A706BB" w:rsidRDefault="00EE6A14" w:rsidP="00EE6A1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.1.1. </w:t>
      </w:r>
      <w:r w:rsidRPr="00A706BB">
        <w:rPr>
          <w:rFonts w:ascii="Times New Roman" w:hAnsi="Times New Roman" w:cs="Times New Roman"/>
          <w:sz w:val="24"/>
          <w:szCs w:val="24"/>
        </w:rPr>
        <w:t xml:space="preserve">Bahan-bahan yang </w:t>
      </w:r>
      <w:r>
        <w:rPr>
          <w:rFonts w:ascii="Times New Roman" w:hAnsi="Times New Roman" w:cs="Times New Roman"/>
          <w:sz w:val="24"/>
          <w:szCs w:val="24"/>
        </w:rPr>
        <w:t>d</w:t>
      </w:r>
      <w:r w:rsidRPr="00A706BB">
        <w:rPr>
          <w:rFonts w:ascii="Times New Roman" w:hAnsi="Times New Roman" w:cs="Times New Roman"/>
          <w:sz w:val="24"/>
          <w:szCs w:val="24"/>
        </w:rPr>
        <w:t>igunaka</w:t>
      </w:r>
      <w:r>
        <w:rPr>
          <w:rFonts w:ascii="Times New Roman" w:hAnsi="Times New Roman" w:cs="Times New Roman"/>
          <w:sz w:val="24"/>
          <w:szCs w:val="24"/>
        </w:rPr>
        <w:t>n</w:t>
      </w:r>
    </w:p>
    <w:p w:rsidR="00EE6A14" w:rsidRDefault="00EE6A14" w:rsidP="00EE6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w:t>
      </w:r>
      <w:r w:rsidRPr="00EE7B0A">
        <w:rPr>
          <w:rFonts w:ascii="Times New Roman" w:hAnsi="Times New Roman" w:cs="Times New Roman"/>
          <w:sz w:val="24"/>
          <w:szCs w:val="24"/>
        </w:rPr>
        <w:t>baku yang digunakan dalam penelitian ini adalah</w:t>
      </w:r>
      <w:r>
        <w:rPr>
          <w:rFonts w:ascii="Times New Roman" w:hAnsi="Times New Roman" w:cs="Times New Roman"/>
          <w:sz w:val="24"/>
          <w:szCs w:val="24"/>
        </w:rPr>
        <w:t xml:space="preserve"> beras hanjeli (</w:t>
      </w:r>
      <w:r>
        <w:rPr>
          <w:rFonts w:ascii="Times New Roman" w:hAnsi="Times New Roman" w:cs="Times New Roman"/>
          <w:i/>
          <w:sz w:val="24"/>
          <w:szCs w:val="24"/>
        </w:rPr>
        <w:t>Coix lacryma-jobi L.</w:t>
      </w:r>
      <w:r>
        <w:rPr>
          <w:rFonts w:ascii="Times New Roman" w:hAnsi="Times New Roman" w:cs="Times New Roman"/>
          <w:sz w:val="24"/>
          <w:szCs w:val="24"/>
        </w:rPr>
        <w:t>) yang didapat dari pasar tradisional Kosambi, Bandung. Sedangkan bahan  penunjang lainnya adalah senyawa phospat anorganik yaitu Di-Natrium Hidrogen Phospat dan Natrium Tripoliphospat.</w:t>
      </w:r>
    </w:p>
    <w:p w:rsidR="00EE6A14" w:rsidRPr="0077280A" w:rsidRDefault="00EE6A14" w:rsidP="00EE6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yang digunakan untuk analisis dalam penelitian ini adalah </w:t>
      </w:r>
      <w:bookmarkStart w:id="7" w:name="OLE_LINK1"/>
      <w:bookmarkStart w:id="8" w:name="OLE_LINK2"/>
      <w:r>
        <w:rPr>
          <w:rFonts w:ascii="Times New Roman" w:hAnsi="Times New Roman" w:cs="Times New Roman"/>
          <w:sz w:val="24"/>
          <w:szCs w:val="24"/>
        </w:rPr>
        <w:t xml:space="preserve">Asam Sulfat </w:t>
      </w:r>
      <w:bookmarkEnd w:id="7"/>
      <w:bookmarkEnd w:id="8"/>
      <w:r>
        <w:rPr>
          <w:rFonts w:ascii="Times New Roman" w:hAnsi="Times New Roman" w:cs="Times New Roman"/>
          <w:sz w:val="24"/>
          <w:szCs w:val="24"/>
        </w:rPr>
        <w:t xml:space="preserve">pekat, Asam Asetat 1 N, larutan Luff Schoorl, Natrium Hidroksida 30%, Amilum 1%, KI padat, Asam Sulfat 0,3 N, Kloroform, Alkohol 95%, n-Heksana, Aquadest, Natrium Tiosulfat 0,098 N, Asam Klorida 1 N, Phenolptalein. </w:t>
      </w:r>
    </w:p>
    <w:p w:rsidR="00EE6A14" w:rsidRDefault="00EE6A14" w:rsidP="00EE6A1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sidRPr="001E137E">
        <w:rPr>
          <w:rFonts w:ascii="Times New Roman" w:hAnsi="Times New Roman" w:cs="Times New Roman"/>
          <w:sz w:val="24"/>
          <w:szCs w:val="24"/>
        </w:rPr>
        <w:t>.1.2. Alat-alat yang Digunakan</w:t>
      </w:r>
    </w:p>
    <w:p w:rsidR="00EE6A14" w:rsidRDefault="00EE6A14" w:rsidP="00EE6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Alat yang digunakan dalam  penelitian ini adalah  neraca analitik “</w:t>
      </w:r>
      <w:r>
        <w:rPr>
          <w:rFonts w:ascii="Times New Roman" w:hAnsi="Times New Roman" w:cs="Times New Roman"/>
          <w:i/>
          <w:sz w:val="24"/>
          <w:szCs w:val="24"/>
        </w:rPr>
        <w:t>mettler toledo”</w:t>
      </w:r>
      <w:r>
        <w:rPr>
          <w:rFonts w:ascii="Times New Roman" w:hAnsi="Times New Roman" w:cs="Times New Roman"/>
          <w:sz w:val="24"/>
          <w:szCs w:val="24"/>
        </w:rPr>
        <w:t>, labu takar 100 ml “</w:t>
      </w:r>
      <w:r>
        <w:rPr>
          <w:rFonts w:ascii="Times New Roman" w:hAnsi="Times New Roman" w:cs="Times New Roman"/>
          <w:i/>
          <w:sz w:val="24"/>
          <w:szCs w:val="24"/>
        </w:rPr>
        <w:t>pyrex”</w:t>
      </w:r>
      <w:r>
        <w:rPr>
          <w:rFonts w:ascii="Times New Roman" w:hAnsi="Times New Roman" w:cs="Times New Roman"/>
          <w:sz w:val="24"/>
          <w:szCs w:val="24"/>
        </w:rPr>
        <w:t xml:space="preserve">, kompor “Rinai”, panci, susuk, tray, </w:t>
      </w:r>
      <w:r>
        <w:rPr>
          <w:rFonts w:ascii="Times New Roman" w:hAnsi="Times New Roman" w:cs="Times New Roman"/>
          <w:i/>
          <w:sz w:val="24"/>
          <w:szCs w:val="24"/>
        </w:rPr>
        <w:t xml:space="preserve">tunnel dryer, </w:t>
      </w:r>
      <w:r>
        <w:rPr>
          <w:rFonts w:ascii="Times New Roman" w:hAnsi="Times New Roman" w:cs="Times New Roman"/>
          <w:sz w:val="24"/>
          <w:szCs w:val="24"/>
        </w:rPr>
        <w:t>nampan, ayakan 80 mesh.</w:t>
      </w:r>
    </w:p>
    <w:p w:rsidR="00EE6A14" w:rsidRPr="00025505" w:rsidRDefault="00EE6A14" w:rsidP="00EE6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Alat yang digunakan untuk analisis dalam penelitian ini adalah  neraca analitik “</w:t>
      </w:r>
      <w:r>
        <w:rPr>
          <w:rFonts w:ascii="Times New Roman" w:hAnsi="Times New Roman" w:cs="Times New Roman"/>
          <w:i/>
          <w:sz w:val="24"/>
          <w:szCs w:val="24"/>
        </w:rPr>
        <w:t>mettle Toledo”</w:t>
      </w:r>
      <w:r>
        <w:rPr>
          <w:rFonts w:ascii="Times New Roman" w:hAnsi="Times New Roman" w:cs="Times New Roman"/>
          <w:sz w:val="24"/>
          <w:szCs w:val="24"/>
        </w:rPr>
        <w:t xml:space="preserve"> , labu Erlenmeyer 250 ml “</w:t>
      </w:r>
      <w:r>
        <w:rPr>
          <w:rFonts w:ascii="Times New Roman" w:hAnsi="Times New Roman" w:cs="Times New Roman"/>
          <w:i/>
          <w:sz w:val="24"/>
          <w:szCs w:val="24"/>
        </w:rPr>
        <w:t>pyrex”</w:t>
      </w:r>
      <w:r>
        <w:rPr>
          <w:rFonts w:ascii="Times New Roman" w:hAnsi="Times New Roman" w:cs="Times New Roman"/>
          <w:sz w:val="24"/>
          <w:szCs w:val="24"/>
        </w:rPr>
        <w:t>, kassa asbes, pipet ukur 10 ml “</w:t>
      </w:r>
      <w:r>
        <w:rPr>
          <w:rFonts w:ascii="Times New Roman" w:hAnsi="Times New Roman" w:cs="Times New Roman"/>
          <w:i/>
          <w:sz w:val="24"/>
          <w:szCs w:val="24"/>
        </w:rPr>
        <w:t>pyrex”</w:t>
      </w:r>
      <w:r>
        <w:rPr>
          <w:rFonts w:ascii="Times New Roman" w:hAnsi="Times New Roman" w:cs="Times New Roman"/>
          <w:sz w:val="24"/>
          <w:szCs w:val="24"/>
        </w:rPr>
        <w:t>, labu takar 500 ml “</w:t>
      </w:r>
      <w:r>
        <w:rPr>
          <w:rFonts w:ascii="Times New Roman" w:hAnsi="Times New Roman" w:cs="Times New Roman"/>
          <w:i/>
          <w:sz w:val="24"/>
          <w:szCs w:val="24"/>
        </w:rPr>
        <w:t>pyrex”</w:t>
      </w:r>
      <w:r>
        <w:rPr>
          <w:rFonts w:ascii="Times New Roman" w:hAnsi="Times New Roman" w:cs="Times New Roman"/>
          <w:sz w:val="24"/>
          <w:szCs w:val="24"/>
        </w:rPr>
        <w:t>, labu takar 100 ml “</w:t>
      </w:r>
      <w:r>
        <w:rPr>
          <w:rFonts w:ascii="Times New Roman" w:hAnsi="Times New Roman" w:cs="Times New Roman"/>
          <w:i/>
          <w:sz w:val="24"/>
          <w:szCs w:val="24"/>
        </w:rPr>
        <w:t>pyrex”,</w:t>
      </w:r>
      <w:r>
        <w:rPr>
          <w:rFonts w:ascii="Times New Roman" w:hAnsi="Times New Roman" w:cs="Times New Roman"/>
          <w:sz w:val="24"/>
          <w:szCs w:val="24"/>
        </w:rPr>
        <w:t xml:space="preserve">labu Erlenmeyer 100 ml </w:t>
      </w:r>
      <w:r>
        <w:rPr>
          <w:rFonts w:ascii="Times New Roman" w:hAnsi="Times New Roman" w:cs="Times New Roman"/>
          <w:sz w:val="24"/>
          <w:szCs w:val="24"/>
        </w:rPr>
        <w:lastRenderedPageBreak/>
        <w:t>“</w:t>
      </w:r>
      <w:r>
        <w:rPr>
          <w:rFonts w:ascii="Times New Roman" w:hAnsi="Times New Roman" w:cs="Times New Roman"/>
          <w:i/>
          <w:sz w:val="24"/>
          <w:szCs w:val="24"/>
        </w:rPr>
        <w:t>pyrex”</w:t>
      </w:r>
      <w:r>
        <w:rPr>
          <w:rFonts w:ascii="Times New Roman" w:hAnsi="Times New Roman" w:cs="Times New Roman"/>
          <w:sz w:val="24"/>
          <w:szCs w:val="24"/>
        </w:rPr>
        <w:t xml:space="preserve">, </w:t>
      </w:r>
      <w:r w:rsidRPr="00536273">
        <w:rPr>
          <w:rFonts w:ascii="Times New Roman" w:hAnsi="Times New Roman" w:cs="Times New Roman"/>
          <w:i/>
          <w:sz w:val="24"/>
          <w:szCs w:val="24"/>
        </w:rPr>
        <w:t>filler</w:t>
      </w:r>
      <w:r>
        <w:rPr>
          <w:rFonts w:ascii="Times New Roman" w:hAnsi="Times New Roman" w:cs="Times New Roman"/>
          <w:sz w:val="24"/>
          <w:szCs w:val="24"/>
        </w:rPr>
        <w:t>, botol aquadest, buret , gelas kimia “</w:t>
      </w:r>
      <w:r>
        <w:rPr>
          <w:rFonts w:ascii="Times New Roman" w:hAnsi="Times New Roman" w:cs="Times New Roman"/>
          <w:i/>
          <w:sz w:val="24"/>
          <w:szCs w:val="24"/>
        </w:rPr>
        <w:t xml:space="preserve">pyrex” </w:t>
      </w:r>
      <w:r>
        <w:rPr>
          <w:rFonts w:ascii="Times New Roman" w:hAnsi="Times New Roman" w:cs="Times New Roman"/>
          <w:sz w:val="24"/>
          <w:szCs w:val="24"/>
        </w:rPr>
        <w:t>, gelas ukur “</w:t>
      </w:r>
      <w:r>
        <w:rPr>
          <w:rFonts w:ascii="Times New Roman" w:hAnsi="Times New Roman" w:cs="Times New Roman"/>
          <w:i/>
          <w:sz w:val="24"/>
          <w:szCs w:val="24"/>
        </w:rPr>
        <w:t>pyrex”,</w:t>
      </w:r>
      <w:r>
        <w:rPr>
          <w:rFonts w:ascii="Times New Roman" w:hAnsi="Times New Roman" w:cs="Times New Roman"/>
          <w:sz w:val="24"/>
          <w:szCs w:val="24"/>
        </w:rPr>
        <w:t xml:space="preserve"> corong, kertas saring, batang pengaduk, labu dasar bulat.</w:t>
      </w:r>
    </w:p>
    <w:p w:rsidR="00EE6A14" w:rsidRPr="00385CDD" w:rsidRDefault="00EE6A14" w:rsidP="00EE6A14">
      <w:pPr>
        <w:pStyle w:val="Heading2"/>
        <w:numPr>
          <w:ilvl w:val="0"/>
          <w:numId w:val="0"/>
        </w:numPr>
        <w:spacing w:before="0" w:line="240" w:lineRule="auto"/>
        <w:ind w:left="709" w:hanging="709"/>
        <w:jc w:val="both"/>
        <w:rPr>
          <w:rFonts w:ascii="Times New Roman" w:hAnsi="Times New Roman" w:cs="Times New Roman"/>
          <w:color w:val="auto"/>
          <w:sz w:val="24"/>
          <w:szCs w:val="24"/>
        </w:rPr>
      </w:pPr>
      <w:bookmarkStart w:id="9" w:name="_Toc460957480"/>
      <w:r>
        <w:rPr>
          <w:rFonts w:ascii="Times New Roman" w:hAnsi="Times New Roman" w:cs="Times New Roman"/>
          <w:color w:val="auto"/>
          <w:sz w:val="24"/>
          <w:szCs w:val="24"/>
        </w:rPr>
        <w:t>2</w:t>
      </w:r>
      <w:r w:rsidRPr="00385CDD">
        <w:rPr>
          <w:rFonts w:ascii="Times New Roman" w:hAnsi="Times New Roman" w:cs="Times New Roman"/>
          <w:color w:val="auto"/>
          <w:sz w:val="24"/>
          <w:szCs w:val="24"/>
        </w:rPr>
        <w:t xml:space="preserve">.2. </w:t>
      </w:r>
      <w:r>
        <w:rPr>
          <w:rFonts w:ascii="Times New Roman" w:hAnsi="Times New Roman" w:cs="Times New Roman"/>
          <w:color w:val="auto"/>
          <w:sz w:val="24"/>
          <w:szCs w:val="24"/>
        </w:rPr>
        <w:tab/>
      </w:r>
      <w:r w:rsidRPr="00385CDD">
        <w:rPr>
          <w:rFonts w:ascii="Times New Roman" w:hAnsi="Times New Roman" w:cs="Times New Roman"/>
          <w:color w:val="auto"/>
          <w:sz w:val="24"/>
          <w:szCs w:val="24"/>
        </w:rPr>
        <w:t>Metode Penelitian</w:t>
      </w:r>
      <w:bookmarkEnd w:id="9"/>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Metode penelitian  terdiri dari dua tahap yaitu penelitian pendahuluan dan penelitian  utama.</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.2.1. Penelitian Pendahuluan</w:t>
      </w:r>
    </w:p>
    <w:p w:rsidR="00EE6A14" w:rsidRDefault="00EE6A14" w:rsidP="00EE6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pendahuluan yang dilakukan adalah analisis bahan baku beras hanjeli meliputi kadar pati metode Luff Schrool, kadar protein metode Kjedahl, kadar lemak metode Soxhlet, kadar serat metode Gravimetri dan  penentuan jenis  senyawa phospat sebagai bahan perendam terhadap beras hanjeli meliputi Na</w:t>
      </w:r>
      <w:r w:rsidRPr="00DA03A2">
        <w:rPr>
          <w:rFonts w:ascii="Times New Roman" w:hAnsi="Times New Roman" w:cs="Times New Roman"/>
          <w:sz w:val="24"/>
          <w:szCs w:val="24"/>
          <w:vertAlign w:val="subscript"/>
        </w:rPr>
        <w:t>2</w:t>
      </w:r>
      <w:r>
        <w:rPr>
          <w:rFonts w:ascii="Times New Roman" w:hAnsi="Times New Roman" w:cs="Times New Roman"/>
          <w:sz w:val="24"/>
          <w:szCs w:val="24"/>
        </w:rPr>
        <w:t>HPO</w:t>
      </w:r>
      <w:r w:rsidRPr="00DA03A2">
        <w:rPr>
          <w:rFonts w:ascii="Times New Roman" w:hAnsi="Times New Roman" w:cs="Times New Roman"/>
          <w:sz w:val="24"/>
          <w:szCs w:val="24"/>
          <w:vertAlign w:val="subscript"/>
        </w:rPr>
        <w:t>4</w:t>
      </w:r>
      <w:r>
        <w:rPr>
          <w:rFonts w:ascii="Times New Roman" w:hAnsi="Times New Roman" w:cs="Times New Roman"/>
          <w:sz w:val="24"/>
          <w:szCs w:val="24"/>
        </w:rPr>
        <w:t xml:space="preserve"> (di-Natrium Hidrogen Phospat) dan Na</w:t>
      </w:r>
      <w:r w:rsidRPr="00DA03A2">
        <w:rPr>
          <w:rFonts w:ascii="Times New Roman" w:hAnsi="Times New Roman" w:cs="Times New Roman"/>
          <w:sz w:val="24"/>
          <w:szCs w:val="24"/>
          <w:vertAlign w:val="subscript"/>
        </w:rPr>
        <w:t>5</w:t>
      </w:r>
      <w:r>
        <w:rPr>
          <w:rFonts w:ascii="Times New Roman" w:hAnsi="Times New Roman" w:cs="Times New Roman"/>
          <w:sz w:val="24"/>
          <w:szCs w:val="24"/>
        </w:rPr>
        <w:t>P</w:t>
      </w:r>
      <w:r w:rsidRPr="00DA03A2">
        <w:rPr>
          <w:rFonts w:ascii="Times New Roman" w:hAnsi="Times New Roman" w:cs="Times New Roman"/>
          <w:sz w:val="24"/>
          <w:szCs w:val="24"/>
          <w:vertAlign w:val="subscript"/>
        </w:rPr>
        <w:t>3</w:t>
      </w:r>
      <w:r>
        <w:rPr>
          <w:rFonts w:ascii="Times New Roman" w:hAnsi="Times New Roman" w:cs="Times New Roman"/>
          <w:sz w:val="24"/>
          <w:szCs w:val="24"/>
        </w:rPr>
        <w:t>O</w:t>
      </w:r>
      <w:r w:rsidRPr="00DA03A2">
        <w:rPr>
          <w:rFonts w:ascii="Times New Roman" w:hAnsi="Times New Roman" w:cs="Times New Roman"/>
          <w:sz w:val="24"/>
          <w:szCs w:val="24"/>
          <w:vertAlign w:val="subscript"/>
        </w:rPr>
        <w:t>10</w:t>
      </w:r>
      <w:r>
        <w:rPr>
          <w:rFonts w:ascii="Times New Roman" w:hAnsi="Times New Roman" w:cs="Times New Roman"/>
          <w:sz w:val="24"/>
          <w:szCs w:val="24"/>
        </w:rPr>
        <w:t xml:space="preserve"> (Natrium Tripoliphspat) dengan konsentrasi 0,1% untuk mendapatkan waktu rehidrasi terbaik.</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.2.2. </w:t>
      </w:r>
      <w:r>
        <w:rPr>
          <w:rFonts w:ascii="Times New Roman" w:hAnsi="Times New Roman" w:cs="Times New Roman"/>
          <w:sz w:val="24"/>
          <w:szCs w:val="24"/>
        </w:rPr>
        <w:tab/>
        <w:t>Penelitian Utama</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.2.2.1. Rancangan Perlakuan</w:t>
      </w:r>
    </w:p>
    <w:p w:rsidR="00EE6A14" w:rsidRDefault="00EE6A14" w:rsidP="00EE6A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Rancangan  perlakuan terdiri dari dua faktor, yaitu konsentrasi senyawa phospat sebagai bahan perendam (A) terdiri atas 3 taraf  dan perbandingan air perebusan terhadap beras hanjeli (B) terdiri atas 3 taraf, dengan urutan sebagai berikut :</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Konsentrasi Senyawa Phospat yang terpilih (A), terdiri dari 3 taraf yaitu :</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 xml:space="preserve"> = 0,1%</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 0,3%</w:t>
      </w:r>
    </w:p>
    <w:p w:rsidR="00EE6A14" w:rsidRPr="00EE6A14" w:rsidRDefault="00EE6A14" w:rsidP="00EE6A1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 xml:space="preserve"> = 0,5%</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Perbandingan Air Perebusan terhadap beras hanjeli (B), terdiri dari 3 taraf yaitu :</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 1:10 (b/b)</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 1:11 (b/b)</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 xml:space="preserve"> = 1:12 (b/b)</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.2.2.2. Rancangan Percobaan</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Model rancangan percobaan yang digunakan pada penelitian utama ini adalah pola faktorial (3x3) Rancangan Acak Kelompok (RAK) </w:t>
      </w:r>
      <w:r>
        <w:rPr>
          <w:rFonts w:ascii="Times New Roman" w:hAnsi="Times New Roman" w:cs="Times New Roman"/>
          <w:sz w:val="24"/>
          <w:szCs w:val="24"/>
        </w:rPr>
        <w:lastRenderedPageBreak/>
        <w:t>dengan 3 kali ulangan untuk setiap kombinasi perlakuan sehingga diperoleh 27 perlakuan.</w:t>
      </w:r>
    </w:p>
    <w:p w:rsidR="00EE6A14"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Untuk membuktikan adanya perbedaan pengaruh perlakuan dan interaksinya terhadap semua respon variabel yang diamati, maka dilakukan analisis data dengan model percobaan sebagai berikut :</w:t>
      </w:r>
    </w:p>
    <w:p w:rsidR="00EE6A14" w:rsidRPr="00CB10C9" w:rsidRDefault="00EE6A14" w:rsidP="00EE6A14">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Y</w:t>
      </w:r>
      <w:r w:rsidRPr="00D1681D">
        <w:rPr>
          <w:rFonts w:ascii="Times New Roman" w:hAnsi="Times New Roman" w:cs="Times New Roman"/>
          <w:sz w:val="24"/>
          <w:szCs w:val="24"/>
          <w:vertAlign w:val="subscript"/>
        </w:rPr>
        <w:t>ijk</w:t>
      </w:r>
      <w:r>
        <w:rPr>
          <w:rFonts w:ascii="Times New Roman" w:hAnsi="Times New Roman" w:cs="Times New Roman"/>
          <w:sz w:val="24"/>
          <w:szCs w:val="24"/>
        </w:rPr>
        <w:t xml:space="preserve"> = µ + K</w:t>
      </w:r>
      <w:r w:rsidRPr="00D1681D">
        <w:rPr>
          <w:rFonts w:ascii="Times New Roman" w:hAnsi="Times New Roman" w:cs="Times New Roman"/>
          <w:sz w:val="24"/>
          <w:szCs w:val="24"/>
          <w:vertAlign w:val="subscript"/>
        </w:rPr>
        <w:t>k</w:t>
      </w:r>
      <w:r>
        <w:rPr>
          <w:rFonts w:ascii="Times New Roman" w:hAnsi="Times New Roman" w:cs="Times New Roman"/>
          <w:sz w:val="24"/>
          <w:szCs w:val="24"/>
        </w:rPr>
        <w:t xml:space="preserve"> + A</w:t>
      </w:r>
      <w:r w:rsidRPr="00D1681D">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sidRPr="00D1681D">
        <w:rPr>
          <w:rFonts w:ascii="Times New Roman" w:hAnsi="Times New Roman" w:cs="Times New Roman"/>
          <w:sz w:val="24"/>
          <w:szCs w:val="24"/>
          <w:vertAlign w:val="subscript"/>
        </w:rPr>
        <w:t>j</w:t>
      </w:r>
      <w:r>
        <w:rPr>
          <w:rFonts w:ascii="Times New Roman" w:hAnsi="Times New Roman" w:cs="Times New Roman"/>
          <w:sz w:val="24"/>
          <w:szCs w:val="24"/>
        </w:rPr>
        <w:t xml:space="preserve"> + (AB)</w:t>
      </w:r>
      <w:r w:rsidRPr="00D1681D">
        <w:rPr>
          <w:rFonts w:ascii="Times New Roman" w:hAnsi="Times New Roman" w:cs="Times New Roman"/>
          <w:sz w:val="24"/>
          <w:szCs w:val="24"/>
          <w:vertAlign w:val="subscript"/>
        </w:rPr>
        <w:t>ij</w:t>
      </w:r>
      <w:r>
        <w:rPr>
          <w:rFonts w:ascii="Times New Roman" w:hAnsi="Times New Roman" w:cs="Times New Roman"/>
          <w:sz w:val="24"/>
          <w:szCs w:val="24"/>
        </w:rPr>
        <w:t xml:space="preserve"> + Ɛ</w:t>
      </w:r>
      <w:r w:rsidRPr="00D1681D">
        <w:rPr>
          <w:rFonts w:ascii="Times New Roman" w:hAnsi="Times New Roman" w:cs="Times New Roman"/>
          <w:sz w:val="24"/>
          <w:szCs w:val="24"/>
          <w:vertAlign w:val="subscript"/>
        </w:rPr>
        <w:t>ijk</w:t>
      </w:r>
    </w:p>
    <w:p w:rsidR="00EE6A14" w:rsidRPr="00D948B8" w:rsidRDefault="00EE6A14" w:rsidP="00EE6A14">
      <w:pPr>
        <w:spacing w:after="0" w:line="240" w:lineRule="auto"/>
        <w:jc w:val="both"/>
        <w:rPr>
          <w:rFonts w:ascii="Times New Roman" w:hAnsi="Times New Roman" w:cs="Times New Roman"/>
          <w:sz w:val="24"/>
          <w:szCs w:val="24"/>
        </w:rPr>
      </w:pPr>
      <w:r w:rsidRPr="00D948B8">
        <w:rPr>
          <w:rFonts w:ascii="Times New Roman" w:hAnsi="Times New Roman" w:cs="Times New Roman"/>
          <w:sz w:val="24"/>
          <w:szCs w:val="24"/>
        </w:rPr>
        <w:t>Dimana :</w:t>
      </w:r>
    </w:p>
    <w:p w:rsidR="00EE6A14" w:rsidRPr="00D948B8"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t>Y</w:t>
      </w:r>
      <w:r w:rsidRPr="00D948B8">
        <w:rPr>
          <w:rFonts w:ascii="Times New Roman" w:hAnsi="Times New Roman" w:cs="Times New Roman"/>
          <w:sz w:val="24"/>
          <w:szCs w:val="24"/>
          <w:vertAlign w:val="subscript"/>
        </w:rPr>
        <w:t>ijk</w:t>
      </w:r>
      <w:r w:rsidRPr="00D948B8">
        <w:rPr>
          <w:rFonts w:ascii="Times New Roman" w:hAnsi="Times New Roman" w:cs="Times New Roman"/>
          <w:sz w:val="24"/>
          <w:szCs w:val="24"/>
          <w:vertAlign w:val="subscript"/>
        </w:rPr>
        <w:tab/>
      </w:r>
      <w:r w:rsidRPr="00D948B8">
        <w:rPr>
          <w:rFonts w:ascii="Times New Roman" w:hAnsi="Times New Roman" w:cs="Times New Roman"/>
          <w:sz w:val="24"/>
          <w:szCs w:val="24"/>
        </w:rPr>
        <w:t xml:space="preserve">= Nilai pengamatan ke-k dari </w:t>
      </w:r>
      <w:r>
        <w:rPr>
          <w:rFonts w:ascii="Times New Roman" w:hAnsi="Times New Roman" w:cs="Times New Roman"/>
          <w:sz w:val="24"/>
          <w:szCs w:val="24"/>
        </w:rPr>
        <w:t>konsentrasi senyawa phospat taraf ke-i dan perbandingan air perebusan</w:t>
      </w:r>
      <w:r w:rsidRPr="00D948B8">
        <w:rPr>
          <w:rFonts w:ascii="Times New Roman" w:hAnsi="Times New Roman" w:cs="Times New Roman"/>
          <w:sz w:val="24"/>
          <w:szCs w:val="24"/>
        </w:rPr>
        <w:t xml:space="preserve"> taraf ke-j.</w:t>
      </w:r>
    </w:p>
    <w:p w:rsidR="00EE6A14" w:rsidRPr="00D948B8"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sym w:font="Symbol" w:char="F06D"/>
      </w:r>
      <w:r w:rsidRPr="00D948B8">
        <w:rPr>
          <w:rFonts w:ascii="Times New Roman" w:hAnsi="Times New Roman" w:cs="Times New Roman"/>
          <w:sz w:val="24"/>
          <w:szCs w:val="24"/>
        </w:rPr>
        <w:tab/>
        <w:t>= Nilai pengaruh rata-rata sebenarnya dari data yang dihasilkan</w:t>
      </w:r>
    </w:p>
    <w:p w:rsidR="00EE6A14" w:rsidRPr="00D948B8"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t>K</w:t>
      </w:r>
      <w:r w:rsidRPr="00D948B8">
        <w:rPr>
          <w:rFonts w:ascii="Times New Roman" w:hAnsi="Times New Roman" w:cs="Times New Roman"/>
          <w:sz w:val="24"/>
          <w:szCs w:val="24"/>
          <w:vertAlign w:val="subscript"/>
        </w:rPr>
        <w:t>I</w:t>
      </w:r>
      <w:r w:rsidRPr="00D948B8">
        <w:rPr>
          <w:rFonts w:ascii="Times New Roman" w:hAnsi="Times New Roman" w:cs="Times New Roman"/>
          <w:sz w:val="24"/>
          <w:szCs w:val="24"/>
          <w:vertAlign w:val="subscript"/>
        </w:rPr>
        <w:tab/>
      </w:r>
      <w:r w:rsidRPr="00D948B8">
        <w:rPr>
          <w:rFonts w:ascii="Times New Roman" w:hAnsi="Times New Roman" w:cs="Times New Roman"/>
          <w:sz w:val="24"/>
          <w:szCs w:val="24"/>
        </w:rPr>
        <w:t>= Pengaruh aditif dari kelompok ke-I (I=1,2,3).</w:t>
      </w:r>
    </w:p>
    <w:p w:rsidR="00EE6A14" w:rsidRPr="00490268"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t>A</w:t>
      </w:r>
      <w:r w:rsidRPr="00D948B8">
        <w:rPr>
          <w:rFonts w:ascii="Times New Roman" w:hAnsi="Times New Roman" w:cs="Times New Roman"/>
          <w:sz w:val="24"/>
          <w:szCs w:val="24"/>
          <w:vertAlign w:val="subscript"/>
        </w:rPr>
        <w:t>i</w:t>
      </w:r>
      <w:r w:rsidRPr="00D948B8">
        <w:rPr>
          <w:rFonts w:ascii="Times New Roman" w:hAnsi="Times New Roman" w:cs="Times New Roman"/>
          <w:sz w:val="24"/>
          <w:szCs w:val="24"/>
        </w:rPr>
        <w:tab/>
        <w:t xml:space="preserve">= Pengaruh ke-i pada </w:t>
      </w:r>
      <w:r>
        <w:rPr>
          <w:rFonts w:ascii="Times New Roman" w:hAnsi="Times New Roman" w:cs="Times New Roman"/>
          <w:sz w:val="24"/>
          <w:szCs w:val="24"/>
        </w:rPr>
        <w:t>konsentrasi senyawa phospat</w:t>
      </w:r>
    </w:p>
    <w:p w:rsidR="00EE6A14" w:rsidRPr="00490268" w:rsidRDefault="00EE6A14" w:rsidP="00EE6A14">
      <w:pPr>
        <w:spacing w:after="0" w:line="240" w:lineRule="auto"/>
        <w:jc w:val="both"/>
        <w:rPr>
          <w:rFonts w:ascii="Times New Roman" w:hAnsi="Times New Roman" w:cs="Times New Roman"/>
          <w:sz w:val="24"/>
          <w:szCs w:val="24"/>
        </w:rPr>
      </w:pPr>
      <w:r w:rsidRPr="00D948B8">
        <w:rPr>
          <w:rFonts w:ascii="Times New Roman" w:hAnsi="Times New Roman" w:cs="Times New Roman"/>
          <w:sz w:val="24"/>
          <w:szCs w:val="24"/>
        </w:rPr>
        <w:t>B</w:t>
      </w:r>
      <w:r w:rsidRPr="00D948B8">
        <w:rPr>
          <w:rFonts w:ascii="Times New Roman" w:hAnsi="Times New Roman" w:cs="Times New Roman"/>
          <w:sz w:val="24"/>
          <w:szCs w:val="24"/>
          <w:vertAlign w:val="subscript"/>
        </w:rPr>
        <w:t>j</w:t>
      </w:r>
      <w:r w:rsidRPr="00D948B8">
        <w:rPr>
          <w:rFonts w:ascii="Times New Roman" w:hAnsi="Times New Roman" w:cs="Times New Roman"/>
          <w:sz w:val="24"/>
          <w:szCs w:val="24"/>
        </w:rPr>
        <w:tab/>
        <w:t xml:space="preserve">= Pengaruh ke-j pada </w:t>
      </w:r>
      <w:r>
        <w:rPr>
          <w:rFonts w:ascii="Times New Roman" w:hAnsi="Times New Roman" w:cs="Times New Roman"/>
          <w:sz w:val="24"/>
          <w:szCs w:val="24"/>
        </w:rPr>
        <w:t>perbandingan air perebusan</w:t>
      </w:r>
    </w:p>
    <w:p w:rsidR="00EE6A14"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t>(AB)</w:t>
      </w:r>
      <w:r w:rsidRPr="00D948B8">
        <w:rPr>
          <w:rFonts w:ascii="Times New Roman" w:hAnsi="Times New Roman" w:cs="Times New Roman"/>
          <w:sz w:val="24"/>
          <w:szCs w:val="24"/>
          <w:vertAlign w:val="subscript"/>
        </w:rPr>
        <w:t>ij</w:t>
      </w:r>
      <w:r w:rsidRPr="00D948B8">
        <w:rPr>
          <w:rFonts w:ascii="Times New Roman" w:hAnsi="Times New Roman" w:cs="Times New Roman"/>
          <w:sz w:val="24"/>
          <w:szCs w:val="24"/>
        </w:rPr>
        <w:tab/>
        <w:t xml:space="preserve">= Pengaruh interaksi taraf ke-i pada </w:t>
      </w:r>
      <w:r>
        <w:rPr>
          <w:rFonts w:ascii="Times New Roman" w:hAnsi="Times New Roman" w:cs="Times New Roman"/>
          <w:sz w:val="24"/>
          <w:szCs w:val="24"/>
        </w:rPr>
        <w:t>konsentrasi senyawa phospat dan taraf ke-j perbandingan air perebusan</w:t>
      </w:r>
    </w:p>
    <w:p w:rsidR="00EE6A14" w:rsidRPr="00D948B8" w:rsidRDefault="00EE6A14" w:rsidP="00EE6A14">
      <w:pPr>
        <w:spacing w:after="0" w:line="240" w:lineRule="auto"/>
        <w:ind w:left="720" w:hanging="720"/>
        <w:jc w:val="both"/>
        <w:rPr>
          <w:rFonts w:ascii="Times New Roman" w:hAnsi="Times New Roman" w:cs="Times New Roman"/>
          <w:sz w:val="24"/>
          <w:szCs w:val="24"/>
        </w:rPr>
      </w:pPr>
      <w:r w:rsidRPr="00D948B8">
        <w:rPr>
          <w:rFonts w:ascii="Times New Roman" w:hAnsi="Times New Roman" w:cs="Times New Roman"/>
          <w:sz w:val="24"/>
          <w:szCs w:val="24"/>
        </w:rPr>
        <w:sym w:font="Symbol" w:char="F065"/>
      </w:r>
      <w:r w:rsidRPr="00D948B8">
        <w:rPr>
          <w:rFonts w:ascii="Times New Roman" w:hAnsi="Times New Roman" w:cs="Times New Roman"/>
          <w:sz w:val="24"/>
          <w:szCs w:val="24"/>
          <w:vertAlign w:val="subscript"/>
        </w:rPr>
        <w:t>ijk</w:t>
      </w:r>
      <w:r w:rsidRPr="00D948B8">
        <w:rPr>
          <w:rFonts w:ascii="Times New Roman" w:hAnsi="Times New Roman" w:cs="Times New Roman"/>
          <w:sz w:val="24"/>
          <w:szCs w:val="24"/>
          <w:vertAlign w:val="subscript"/>
        </w:rPr>
        <w:tab/>
      </w:r>
      <w:r w:rsidRPr="00D948B8">
        <w:rPr>
          <w:rFonts w:ascii="Times New Roman" w:hAnsi="Times New Roman" w:cs="Times New Roman"/>
          <w:sz w:val="24"/>
          <w:szCs w:val="24"/>
        </w:rPr>
        <w:t xml:space="preserve">= Pengaruh galat pada kelompok I yang memperoleh perlakuan taraf ke-i </w:t>
      </w:r>
      <w:r>
        <w:rPr>
          <w:rFonts w:ascii="Times New Roman" w:hAnsi="Times New Roman" w:cs="Times New Roman"/>
          <w:sz w:val="24"/>
          <w:szCs w:val="24"/>
        </w:rPr>
        <w:t>factor konsentrasi senyawa phospat</w:t>
      </w:r>
      <w:r w:rsidRPr="00D948B8">
        <w:rPr>
          <w:rFonts w:ascii="Times New Roman" w:hAnsi="Times New Roman" w:cs="Times New Roman"/>
          <w:sz w:val="24"/>
          <w:szCs w:val="24"/>
        </w:rPr>
        <w:t>, taraf ke</w:t>
      </w:r>
      <w:r>
        <w:rPr>
          <w:rFonts w:ascii="Times New Roman" w:hAnsi="Times New Roman" w:cs="Times New Roman"/>
          <w:sz w:val="24"/>
          <w:szCs w:val="24"/>
        </w:rPr>
        <w:t>-j faktor perbandingan air perebusan</w:t>
      </w:r>
      <w:r w:rsidRPr="00D948B8">
        <w:rPr>
          <w:rFonts w:ascii="Times New Roman" w:hAnsi="Times New Roman" w:cs="Times New Roman"/>
          <w:sz w:val="24"/>
          <w:szCs w:val="24"/>
        </w:rPr>
        <w:t xml:space="preserve"> dan taraf ke-k faktor K.</w:t>
      </w:r>
    </w:p>
    <w:p w:rsidR="00EE6A14" w:rsidRPr="00D948B8" w:rsidRDefault="00EE6A14" w:rsidP="00EE6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1,2,3 (variasi konsentrasi senyawa phospat</w:t>
      </w:r>
      <w:r w:rsidRPr="00D948B8">
        <w:rPr>
          <w:rFonts w:ascii="Times New Roman" w:hAnsi="Times New Roman" w:cs="Times New Roman"/>
          <w:sz w:val="24"/>
          <w:szCs w:val="24"/>
        </w:rPr>
        <w:t>).</w:t>
      </w:r>
    </w:p>
    <w:p w:rsidR="009519F8" w:rsidRPr="00AA581E" w:rsidRDefault="00EE6A14" w:rsidP="00AA581E">
      <w:pPr>
        <w:spacing w:after="0" w:line="240" w:lineRule="auto"/>
        <w:jc w:val="both"/>
        <w:rPr>
          <w:rFonts w:ascii="Times New Roman" w:hAnsi="Times New Roman" w:cs="Times New Roman"/>
          <w:sz w:val="24"/>
          <w:szCs w:val="24"/>
          <w:lang w:val="en-US"/>
        </w:rPr>
      </w:pPr>
      <w:r w:rsidRPr="00D948B8">
        <w:rPr>
          <w:rFonts w:ascii="Times New Roman" w:hAnsi="Times New Roman" w:cs="Times New Roman"/>
          <w:sz w:val="24"/>
          <w:szCs w:val="24"/>
        </w:rPr>
        <w:t>j</w:t>
      </w:r>
      <w:r w:rsidRPr="00D948B8">
        <w:rPr>
          <w:rFonts w:ascii="Times New Roman" w:hAnsi="Times New Roman" w:cs="Times New Roman"/>
          <w:sz w:val="24"/>
          <w:szCs w:val="24"/>
        </w:rPr>
        <w:tab/>
        <w:t>= 1,</w:t>
      </w:r>
      <w:r>
        <w:rPr>
          <w:rFonts w:ascii="Times New Roman" w:hAnsi="Times New Roman" w:cs="Times New Roman"/>
          <w:sz w:val="24"/>
          <w:szCs w:val="24"/>
        </w:rPr>
        <w:t>2,3 (variasi perbandingan air perebusan</w:t>
      </w:r>
      <w:r w:rsidRPr="00D948B8">
        <w:rPr>
          <w:rFonts w:ascii="Times New Roman" w:hAnsi="Times New Roman" w:cs="Times New Roman"/>
          <w:sz w:val="24"/>
          <w:szCs w:val="24"/>
        </w:rPr>
        <w:t>).</w:t>
      </w: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Default="00AA581E" w:rsidP="005C6900">
      <w:pPr>
        <w:pStyle w:val="ListParagraph"/>
        <w:spacing w:after="0" w:line="240" w:lineRule="auto"/>
        <w:ind w:left="0" w:firstLine="284"/>
        <w:jc w:val="both"/>
        <w:rPr>
          <w:rFonts w:ascii="Times New Roman" w:hAnsi="Times New Roman" w:cs="Times New Roman"/>
          <w:sz w:val="24"/>
          <w:szCs w:val="24"/>
        </w:rPr>
      </w:pPr>
    </w:p>
    <w:p w:rsidR="00AA581E" w:rsidRPr="00BD6543" w:rsidRDefault="00AA581E" w:rsidP="00BD6543">
      <w:pPr>
        <w:spacing w:after="0" w:line="240" w:lineRule="auto"/>
        <w:jc w:val="both"/>
        <w:rPr>
          <w:rFonts w:ascii="Times New Roman" w:hAnsi="Times New Roman" w:cs="Times New Roman"/>
          <w:sz w:val="24"/>
          <w:szCs w:val="24"/>
          <w:lang w:val="en-US"/>
        </w:rPr>
      </w:pPr>
    </w:p>
    <w:p w:rsidR="005C6900" w:rsidRDefault="005C6900" w:rsidP="00AA581E">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Rancangan Faktorial 3 x 3 Dalam RAK Dengan 3 kali Ulangan</w:t>
      </w:r>
    </w:p>
    <w:tbl>
      <w:tblPr>
        <w:tblStyle w:val="TableGrid"/>
        <w:tblpPr w:leftFromText="180" w:rightFromText="180" w:vertAnchor="text" w:horzAnchor="margin" w:tblpY="14"/>
        <w:tblW w:w="4531" w:type="dxa"/>
        <w:tblLayout w:type="fixed"/>
        <w:tblLook w:val="04A0" w:firstRow="1" w:lastRow="0" w:firstColumn="1" w:lastColumn="0" w:noHBand="0" w:noVBand="1"/>
      </w:tblPr>
      <w:tblGrid>
        <w:gridCol w:w="1384"/>
        <w:gridCol w:w="1446"/>
        <w:gridCol w:w="567"/>
        <w:gridCol w:w="567"/>
        <w:gridCol w:w="567"/>
      </w:tblGrid>
      <w:tr w:rsidR="009519F8" w:rsidTr="00AA581E">
        <w:trPr>
          <w:trHeight w:val="604"/>
        </w:trPr>
        <w:tc>
          <w:tcPr>
            <w:tcW w:w="1384" w:type="dxa"/>
            <w:vMerge w:val="restart"/>
            <w:vAlign w:val="center"/>
          </w:tcPr>
          <w:p w:rsidR="009519F8" w:rsidRPr="001D2AED" w:rsidRDefault="00AA581E" w:rsidP="009519F8">
            <w:pPr>
              <w:pStyle w:val="ListParagraph"/>
              <w:spacing w:line="0" w:lineRule="atLeast"/>
              <w:ind w:left="0"/>
              <w:jc w:val="center"/>
              <w:rPr>
                <w:rFonts w:ascii="Times New Roman" w:hAnsi="Times New Roman" w:cs="Times New Roman"/>
                <w:b/>
                <w:sz w:val="18"/>
                <w:szCs w:val="18"/>
              </w:rPr>
            </w:pPr>
            <w:r>
              <w:rPr>
                <w:rFonts w:ascii="Times New Roman" w:hAnsi="Times New Roman" w:cs="Times New Roman"/>
                <w:sz w:val="24"/>
                <w:szCs w:val="24"/>
              </w:rPr>
              <w:t xml:space="preserve">Konsentrasi Senyawa Phospat </w:t>
            </w:r>
            <w:r w:rsidRPr="00D01A7E">
              <w:rPr>
                <w:rFonts w:ascii="Times New Roman" w:hAnsi="Times New Roman" w:cs="Times New Roman"/>
                <w:sz w:val="24"/>
                <w:szCs w:val="24"/>
              </w:rPr>
              <w:t>(A)</w:t>
            </w:r>
          </w:p>
        </w:tc>
        <w:tc>
          <w:tcPr>
            <w:tcW w:w="1446" w:type="dxa"/>
            <w:vMerge w:val="restart"/>
            <w:vAlign w:val="center"/>
          </w:tcPr>
          <w:p w:rsidR="00AA581E" w:rsidRPr="00D01A7E" w:rsidRDefault="00AA581E" w:rsidP="00AA581E">
            <w:pPr>
              <w:jc w:val="center"/>
              <w:rPr>
                <w:rFonts w:ascii="Times New Roman" w:hAnsi="Times New Roman" w:cs="Times New Roman"/>
                <w:sz w:val="24"/>
                <w:szCs w:val="24"/>
              </w:rPr>
            </w:pPr>
            <w:r>
              <w:rPr>
                <w:rFonts w:ascii="Times New Roman" w:hAnsi="Times New Roman" w:cs="Times New Roman"/>
                <w:sz w:val="24"/>
                <w:szCs w:val="24"/>
              </w:rPr>
              <w:t>Perbandingan Air Pemasakan</w:t>
            </w:r>
          </w:p>
          <w:p w:rsidR="009519F8" w:rsidRPr="001D2AED" w:rsidRDefault="00AA581E" w:rsidP="00AA581E">
            <w:pPr>
              <w:pStyle w:val="ListParagraph"/>
              <w:ind w:left="0"/>
              <w:jc w:val="center"/>
              <w:rPr>
                <w:rFonts w:ascii="Times New Roman" w:hAnsi="Times New Roman" w:cs="Times New Roman"/>
                <w:b/>
                <w:sz w:val="18"/>
                <w:szCs w:val="18"/>
              </w:rPr>
            </w:pPr>
            <w:r w:rsidRPr="00D01A7E">
              <w:rPr>
                <w:rFonts w:ascii="Times New Roman" w:hAnsi="Times New Roman" w:cs="Times New Roman"/>
                <w:sz w:val="24"/>
                <w:szCs w:val="24"/>
              </w:rPr>
              <w:t>(B)</w:t>
            </w:r>
          </w:p>
        </w:tc>
        <w:tc>
          <w:tcPr>
            <w:tcW w:w="1701" w:type="dxa"/>
            <w:gridSpan w:val="3"/>
            <w:vAlign w:val="center"/>
          </w:tcPr>
          <w:p w:rsidR="009519F8" w:rsidRPr="001D2AED" w:rsidRDefault="009519F8" w:rsidP="009519F8">
            <w:pPr>
              <w:pStyle w:val="ListParagraph"/>
              <w:spacing w:line="0" w:lineRule="atLeast"/>
              <w:ind w:left="0"/>
              <w:jc w:val="center"/>
              <w:rPr>
                <w:rFonts w:ascii="Times New Roman" w:hAnsi="Times New Roman" w:cs="Times New Roman"/>
                <w:b/>
                <w:sz w:val="18"/>
                <w:szCs w:val="18"/>
              </w:rPr>
            </w:pPr>
            <w:r w:rsidRPr="001D2AED">
              <w:rPr>
                <w:rFonts w:ascii="Times New Roman" w:hAnsi="Times New Roman" w:cs="Times New Roman"/>
                <w:b/>
                <w:sz w:val="18"/>
                <w:szCs w:val="18"/>
              </w:rPr>
              <w:t>Ulangan</w:t>
            </w:r>
          </w:p>
        </w:tc>
      </w:tr>
      <w:tr w:rsidR="001D2AED" w:rsidTr="00AA581E">
        <w:trPr>
          <w:trHeight w:val="389"/>
        </w:trPr>
        <w:tc>
          <w:tcPr>
            <w:tcW w:w="1384" w:type="dxa"/>
            <w:vMerge/>
          </w:tcPr>
          <w:p w:rsidR="009519F8" w:rsidRPr="001D2AED" w:rsidRDefault="009519F8" w:rsidP="009519F8">
            <w:pPr>
              <w:pStyle w:val="ListParagraph"/>
              <w:spacing w:line="0" w:lineRule="atLeast"/>
              <w:ind w:left="0"/>
              <w:jc w:val="both"/>
              <w:rPr>
                <w:rFonts w:ascii="Times New Roman" w:hAnsi="Times New Roman" w:cs="Times New Roman"/>
                <w:sz w:val="18"/>
                <w:szCs w:val="18"/>
              </w:rPr>
            </w:pPr>
          </w:p>
        </w:tc>
        <w:tc>
          <w:tcPr>
            <w:tcW w:w="1446" w:type="dxa"/>
            <w:vMerge/>
          </w:tcPr>
          <w:p w:rsidR="009519F8" w:rsidRPr="001D2AED" w:rsidRDefault="009519F8" w:rsidP="009519F8">
            <w:pPr>
              <w:pStyle w:val="ListParagraph"/>
              <w:spacing w:line="0" w:lineRule="atLeast"/>
              <w:ind w:left="0"/>
              <w:jc w:val="both"/>
              <w:rPr>
                <w:rFonts w:ascii="Times New Roman" w:hAnsi="Times New Roman" w:cs="Times New Roman"/>
                <w:sz w:val="18"/>
                <w:szCs w:val="18"/>
              </w:rPr>
            </w:pPr>
          </w:p>
        </w:tc>
        <w:tc>
          <w:tcPr>
            <w:tcW w:w="567" w:type="dxa"/>
            <w:vAlign w:val="center"/>
          </w:tcPr>
          <w:p w:rsidR="009519F8" w:rsidRPr="001D2AED" w:rsidRDefault="009519F8" w:rsidP="009519F8">
            <w:pPr>
              <w:pStyle w:val="ListParagraph"/>
              <w:spacing w:line="0" w:lineRule="atLeast"/>
              <w:ind w:left="0"/>
              <w:jc w:val="center"/>
              <w:rPr>
                <w:rFonts w:ascii="Times New Roman" w:hAnsi="Times New Roman" w:cs="Times New Roman"/>
                <w:b/>
                <w:sz w:val="18"/>
                <w:szCs w:val="18"/>
                <w:lang w:val="id-ID"/>
              </w:rPr>
            </w:pPr>
            <w:r w:rsidRPr="001D2AED">
              <w:rPr>
                <w:rFonts w:ascii="Times New Roman" w:hAnsi="Times New Roman" w:cs="Times New Roman"/>
                <w:b/>
                <w:sz w:val="18"/>
                <w:szCs w:val="18"/>
                <w:lang w:val="id-ID"/>
              </w:rPr>
              <w:t>I</w:t>
            </w:r>
          </w:p>
        </w:tc>
        <w:tc>
          <w:tcPr>
            <w:tcW w:w="567" w:type="dxa"/>
            <w:vAlign w:val="center"/>
          </w:tcPr>
          <w:p w:rsidR="009519F8" w:rsidRPr="001D2AED" w:rsidRDefault="009519F8" w:rsidP="009519F8">
            <w:pPr>
              <w:pStyle w:val="ListParagraph"/>
              <w:spacing w:line="0" w:lineRule="atLeast"/>
              <w:ind w:left="0"/>
              <w:jc w:val="center"/>
              <w:rPr>
                <w:rFonts w:ascii="Times New Roman" w:hAnsi="Times New Roman" w:cs="Times New Roman"/>
                <w:b/>
                <w:sz w:val="18"/>
                <w:szCs w:val="18"/>
                <w:lang w:val="id-ID"/>
              </w:rPr>
            </w:pPr>
            <w:r w:rsidRPr="001D2AED">
              <w:rPr>
                <w:rFonts w:ascii="Times New Roman" w:hAnsi="Times New Roman" w:cs="Times New Roman"/>
                <w:b/>
                <w:sz w:val="18"/>
                <w:szCs w:val="18"/>
                <w:lang w:val="id-ID"/>
              </w:rPr>
              <w:t>II</w:t>
            </w:r>
          </w:p>
        </w:tc>
        <w:tc>
          <w:tcPr>
            <w:tcW w:w="567" w:type="dxa"/>
            <w:vAlign w:val="center"/>
          </w:tcPr>
          <w:p w:rsidR="009519F8" w:rsidRPr="001D2AED" w:rsidRDefault="009519F8" w:rsidP="009519F8">
            <w:pPr>
              <w:pStyle w:val="ListParagraph"/>
              <w:spacing w:line="0" w:lineRule="atLeast"/>
              <w:ind w:left="0"/>
              <w:jc w:val="center"/>
              <w:rPr>
                <w:rFonts w:ascii="Times New Roman" w:hAnsi="Times New Roman" w:cs="Times New Roman"/>
                <w:b/>
                <w:sz w:val="18"/>
                <w:szCs w:val="18"/>
              </w:rPr>
            </w:pPr>
            <w:r w:rsidRPr="001D2AED">
              <w:rPr>
                <w:rFonts w:ascii="Times New Roman" w:hAnsi="Times New Roman" w:cs="Times New Roman"/>
                <w:b/>
                <w:sz w:val="18"/>
                <w:szCs w:val="18"/>
              </w:rPr>
              <w:t>III</w:t>
            </w:r>
          </w:p>
        </w:tc>
      </w:tr>
      <w:tr w:rsidR="001D2AED" w:rsidTr="00AA581E">
        <w:trPr>
          <w:trHeight w:val="113"/>
        </w:trPr>
        <w:tc>
          <w:tcPr>
            <w:tcW w:w="1384" w:type="dxa"/>
            <w:vAlign w:val="center"/>
          </w:tcPr>
          <w:p w:rsidR="009519F8"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(a1)</w:t>
            </w:r>
          </w:p>
          <w:p w:rsidR="00AA581E" w:rsidRPr="00AA581E"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0,1%</w:t>
            </w:r>
          </w:p>
        </w:tc>
        <w:tc>
          <w:tcPr>
            <w:tcW w:w="1446" w:type="dxa"/>
            <w:vAlign w:val="center"/>
          </w:tcPr>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(b1) 1:10</w:t>
            </w:r>
          </w:p>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(b2) 1:11</w:t>
            </w:r>
          </w:p>
          <w:p w:rsidR="00E50F75" w:rsidRP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(b3) 1:12</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a1b</w:t>
            </w:r>
            <w:r w:rsidR="009519F8" w:rsidRPr="001D2AED">
              <w:rPr>
                <w:rFonts w:ascii="Times New Roman" w:hAnsi="Times New Roman" w:cs="Times New Roman"/>
                <w:sz w:val="18"/>
                <w:szCs w:val="18"/>
              </w:rPr>
              <w:t>3</w:t>
            </w:r>
          </w:p>
        </w:tc>
      </w:tr>
      <w:tr w:rsidR="001D2AED" w:rsidTr="00AA581E">
        <w:trPr>
          <w:trHeight w:val="113"/>
        </w:trPr>
        <w:tc>
          <w:tcPr>
            <w:tcW w:w="1384" w:type="dxa"/>
            <w:vAlign w:val="center"/>
          </w:tcPr>
          <w:p w:rsidR="009519F8"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(a2)</w:t>
            </w:r>
          </w:p>
          <w:p w:rsidR="00AA581E" w:rsidRPr="00AA581E"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0,3%</w:t>
            </w:r>
          </w:p>
        </w:tc>
        <w:tc>
          <w:tcPr>
            <w:tcW w:w="1446" w:type="dxa"/>
            <w:vAlign w:val="center"/>
          </w:tcPr>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(b1) 1:10</w:t>
            </w:r>
          </w:p>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(b2) 1:11</w:t>
            </w:r>
          </w:p>
          <w:p w:rsidR="009519F8" w:rsidRPr="001D2AED" w:rsidRDefault="00E50F75" w:rsidP="00E50F75">
            <w:pPr>
              <w:pStyle w:val="ListParagraph"/>
              <w:spacing w:line="0" w:lineRule="atLeast"/>
              <w:ind w:left="0" w:firstLine="142"/>
              <w:rPr>
                <w:rFonts w:ascii="Times New Roman" w:hAnsi="Times New Roman" w:cs="Times New Roman"/>
                <w:sz w:val="18"/>
                <w:szCs w:val="18"/>
              </w:rPr>
            </w:pPr>
            <w:r>
              <w:rPr>
                <w:rFonts w:ascii="Times New Roman" w:hAnsi="Times New Roman" w:cs="Times New Roman"/>
                <w:sz w:val="18"/>
                <w:szCs w:val="18"/>
              </w:rPr>
              <w:t xml:space="preserve">    (b3) 1:12</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a2b</w:t>
            </w:r>
            <w:r w:rsidR="009519F8" w:rsidRPr="001D2AED">
              <w:rPr>
                <w:rFonts w:ascii="Times New Roman" w:hAnsi="Times New Roman" w:cs="Times New Roman"/>
                <w:sz w:val="18"/>
                <w:szCs w:val="18"/>
              </w:rPr>
              <w:t>3</w:t>
            </w:r>
          </w:p>
        </w:tc>
      </w:tr>
      <w:tr w:rsidR="001D2AED" w:rsidTr="00AA581E">
        <w:trPr>
          <w:trHeight w:val="113"/>
        </w:trPr>
        <w:tc>
          <w:tcPr>
            <w:tcW w:w="1384" w:type="dxa"/>
            <w:vAlign w:val="center"/>
          </w:tcPr>
          <w:p w:rsidR="009519F8"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(a3)</w:t>
            </w:r>
          </w:p>
          <w:p w:rsidR="00AA581E" w:rsidRPr="00AA581E" w:rsidRDefault="00AA581E" w:rsidP="009519F8">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0,5</w:t>
            </w:r>
            <w:r w:rsidR="00E50F75">
              <w:rPr>
                <w:rFonts w:ascii="Times New Roman" w:hAnsi="Times New Roman" w:cs="Times New Roman"/>
                <w:sz w:val="18"/>
                <w:szCs w:val="18"/>
                <w:lang w:val="en-US"/>
              </w:rPr>
              <w:t>%</w:t>
            </w:r>
          </w:p>
        </w:tc>
        <w:tc>
          <w:tcPr>
            <w:tcW w:w="1446" w:type="dxa"/>
            <w:vAlign w:val="center"/>
          </w:tcPr>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(b1) 1:10</w:t>
            </w:r>
          </w:p>
          <w:p w:rsidR="00E50F75" w:rsidRDefault="00E50F75" w:rsidP="00E50F75">
            <w:pPr>
              <w:spacing w:line="0" w:lineRule="atLeast"/>
              <w:jc w:val="center"/>
              <w:rPr>
                <w:rFonts w:ascii="Times New Roman" w:hAnsi="Times New Roman" w:cs="Times New Roman"/>
                <w:sz w:val="18"/>
                <w:szCs w:val="18"/>
                <w:lang w:val="en-US"/>
              </w:rPr>
            </w:pPr>
            <w:r>
              <w:rPr>
                <w:rFonts w:ascii="Times New Roman" w:hAnsi="Times New Roman" w:cs="Times New Roman"/>
                <w:sz w:val="18"/>
                <w:szCs w:val="18"/>
                <w:lang w:val="en-US"/>
              </w:rPr>
              <w:t>(b2) 1:11</w:t>
            </w:r>
          </w:p>
          <w:p w:rsidR="009519F8" w:rsidRPr="001D2AED" w:rsidRDefault="00E50F75" w:rsidP="00E50F75">
            <w:pPr>
              <w:pStyle w:val="ListParagraph"/>
              <w:spacing w:line="0" w:lineRule="atLeast"/>
              <w:ind w:left="0" w:firstLine="142"/>
              <w:rPr>
                <w:rFonts w:ascii="Times New Roman" w:hAnsi="Times New Roman" w:cs="Times New Roman"/>
                <w:sz w:val="18"/>
                <w:szCs w:val="18"/>
              </w:rPr>
            </w:pPr>
            <w:r>
              <w:rPr>
                <w:rFonts w:ascii="Times New Roman" w:hAnsi="Times New Roman" w:cs="Times New Roman"/>
                <w:sz w:val="18"/>
                <w:szCs w:val="18"/>
              </w:rPr>
              <w:t xml:space="preserve">    (b3) 1:12</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3</w:t>
            </w:r>
          </w:p>
        </w:tc>
        <w:tc>
          <w:tcPr>
            <w:tcW w:w="567" w:type="dxa"/>
            <w:vAlign w:val="center"/>
          </w:tcPr>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1</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2</w:t>
            </w:r>
          </w:p>
          <w:p w:rsidR="009519F8" w:rsidRPr="001D2AED" w:rsidRDefault="00E50F75" w:rsidP="009519F8">
            <w:pPr>
              <w:pStyle w:val="ListParagraph"/>
              <w:spacing w:line="0" w:lineRule="atLeast"/>
              <w:ind w:left="0"/>
              <w:jc w:val="center"/>
              <w:rPr>
                <w:rFonts w:ascii="Times New Roman" w:hAnsi="Times New Roman" w:cs="Times New Roman"/>
                <w:sz w:val="18"/>
                <w:szCs w:val="18"/>
              </w:rPr>
            </w:pPr>
            <w:r>
              <w:rPr>
                <w:rFonts w:ascii="Times New Roman" w:hAnsi="Times New Roman" w:cs="Times New Roman"/>
                <w:sz w:val="18"/>
                <w:szCs w:val="18"/>
              </w:rPr>
              <w:t>a3b</w:t>
            </w:r>
            <w:r w:rsidR="009519F8" w:rsidRPr="001D2AED">
              <w:rPr>
                <w:rFonts w:ascii="Times New Roman" w:hAnsi="Times New Roman" w:cs="Times New Roman"/>
                <w:sz w:val="18"/>
                <w:szCs w:val="18"/>
              </w:rPr>
              <w:t>3</w:t>
            </w:r>
          </w:p>
        </w:tc>
      </w:tr>
    </w:tbl>
    <w:p w:rsidR="00E50F75" w:rsidRPr="00E50F75" w:rsidRDefault="00E50F75" w:rsidP="005C6900">
      <w:pPr>
        <w:pStyle w:val="Default"/>
        <w:tabs>
          <w:tab w:val="left" w:pos="180"/>
        </w:tabs>
        <w:jc w:val="both"/>
      </w:pPr>
    </w:p>
    <w:p w:rsidR="005C6900" w:rsidRDefault="005C6900" w:rsidP="005C6900">
      <w:pPr>
        <w:pStyle w:val="Default"/>
        <w:tabs>
          <w:tab w:val="left" w:pos="180"/>
        </w:tabs>
        <w:jc w:val="both"/>
      </w:pPr>
      <w:r>
        <w:t>2.2.2.3 Rancangan Analisis</w:t>
      </w:r>
    </w:p>
    <w:p w:rsidR="005C6900" w:rsidRDefault="005C6900" w:rsidP="005C6900">
      <w:pPr>
        <w:pStyle w:val="Default"/>
        <w:tabs>
          <w:tab w:val="left" w:pos="180"/>
        </w:tabs>
        <w:ind w:firstLine="426"/>
        <w:jc w:val="both"/>
        <w:rPr>
          <w:bCs/>
        </w:rPr>
      </w:pPr>
      <w:proofErr w:type="gramStart"/>
      <w:r w:rsidRPr="00B30FE7">
        <w:rPr>
          <w:bCs/>
        </w:rPr>
        <w:t>Berdasarkan rancangan percobaan diatas, maka dapat dibuat analisis variansi (ANAVA) untuk mendapatkan kesimpulan mengenai pengaruh</w:t>
      </w:r>
      <w:r>
        <w:rPr>
          <w:bCs/>
        </w:rPr>
        <w:t xml:space="preserve"> perlakuan seperti pada Tabel 2</w:t>
      </w:r>
      <w:r w:rsidRPr="00B30FE7">
        <w:rPr>
          <w:bCs/>
        </w:rPr>
        <w:t>.</w:t>
      </w:r>
      <w:proofErr w:type="gramEnd"/>
    </w:p>
    <w:p w:rsidR="00311214" w:rsidRPr="003A53C1" w:rsidRDefault="005C6900" w:rsidP="00E50F75">
      <w:pPr>
        <w:pStyle w:val="Caption"/>
        <w:keepNext/>
        <w:spacing w:after="0"/>
        <w:jc w:val="both"/>
        <w:rPr>
          <w:rFonts w:ascii="Times New Roman" w:hAnsi="Times New Roman" w:cs="Times New Roman"/>
          <w:b w:val="0"/>
          <w:color w:val="auto"/>
          <w:sz w:val="24"/>
        </w:rPr>
      </w:pPr>
      <w:proofErr w:type="gramStart"/>
      <w:r w:rsidRPr="0089332A">
        <w:rPr>
          <w:rFonts w:ascii="Times New Roman" w:hAnsi="Times New Roman" w:cs="Times New Roman"/>
          <w:b w:val="0"/>
          <w:color w:val="auto"/>
          <w:sz w:val="24"/>
        </w:rPr>
        <w:t xml:space="preserve">Tabel </w:t>
      </w:r>
      <w:r>
        <w:rPr>
          <w:rFonts w:ascii="Times New Roman" w:hAnsi="Times New Roman" w:cs="Times New Roman"/>
          <w:b w:val="0"/>
          <w:color w:val="auto"/>
          <w:sz w:val="24"/>
        </w:rPr>
        <w:t>2.</w:t>
      </w:r>
      <w:proofErr w:type="gramEnd"/>
      <w:r w:rsidRPr="0089332A">
        <w:rPr>
          <w:rFonts w:ascii="Times New Roman" w:hAnsi="Times New Roman" w:cs="Times New Roman"/>
          <w:b w:val="0"/>
          <w:color w:val="auto"/>
          <w:sz w:val="24"/>
        </w:rPr>
        <w:t xml:space="preserve"> Analisis Variansi (ANAVA) </w:t>
      </w:r>
      <w:r w:rsidR="00311214" w:rsidRPr="0089332A">
        <w:rPr>
          <w:rFonts w:ascii="Times New Roman" w:hAnsi="Times New Roman" w:cs="Times New Roman"/>
          <w:b w:val="0"/>
          <w:color w:val="auto"/>
          <w:sz w:val="24"/>
        </w:rPr>
        <w:t>Percobaan Faktorial dengan RAK</w:t>
      </w:r>
    </w:p>
    <w:tbl>
      <w:tblPr>
        <w:tblStyle w:val="TableGrid"/>
        <w:tblpPr w:leftFromText="180" w:rightFromText="180" w:vertAnchor="text" w:horzAnchor="margin" w:tblpY="15"/>
        <w:tblW w:w="5240" w:type="dxa"/>
        <w:tblLayout w:type="fixed"/>
        <w:tblLook w:val="04A0" w:firstRow="1" w:lastRow="0" w:firstColumn="1" w:lastColumn="0" w:noHBand="0" w:noVBand="1"/>
      </w:tblPr>
      <w:tblGrid>
        <w:gridCol w:w="922"/>
        <w:gridCol w:w="829"/>
        <w:gridCol w:w="796"/>
        <w:gridCol w:w="1047"/>
        <w:gridCol w:w="1079"/>
        <w:gridCol w:w="567"/>
      </w:tblGrid>
      <w:tr w:rsidR="004466D2" w:rsidRPr="003717BD" w:rsidTr="009519F8">
        <w:tc>
          <w:tcPr>
            <w:tcW w:w="922"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Sumber Variansi</w:t>
            </w:r>
          </w:p>
        </w:tc>
        <w:tc>
          <w:tcPr>
            <w:tcW w:w="829"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Derajat Bebas (db)</w:t>
            </w:r>
          </w:p>
        </w:tc>
        <w:tc>
          <w:tcPr>
            <w:tcW w:w="796"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Jumlah kuadrat (JK)</w:t>
            </w:r>
          </w:p>
        </w:tc>
        <w:tc>
          <w:tcPr>
            <w:tcW w:w="1047"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Kuadrat Tengah (KT)</w:t>
            </w:r>
          </w:p>
        </w:tc>
        <w:tc>
          <w:tcPr>
            <w:tcW w:w="1079"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F Hitung</w:t>
            </w:r>
          </w:p>
        </w:tc>
        <w:tc>
          <w:tcPr>
            <w:tcW w:w="567" w:type="dxa"/>
            <w:vAlign w:val="center"/>
          </w:tcPr>
          <w:p w:rsidR="004466D2" w:rsidRPr="003717BD" w:rsidRDefault="004466D2" w:rsidP="009519F8">
            <w:pPr>
              <w:jc w:val="center"/>
              <w:rPr>
                <w:rFonts w:ascii="Times New Roman" w:hAnsi="Times New Roman" w:cs="Times New Roman"/>
                <w:b/>
                <w:sz w:val="14"/>
                <w:szCs w:val="14"/>
              </w:rPr>
            </w:pPr>
            <w:r w:rsidRPr="003717BD">
              <w:rPr>
                <w:rFonts w:ascii="Times New Roman" w:hAnsi="Times New Roman" w:cs="Times New Roman"/>
                <w:b/>
                <w:sz w:val="14"/>
                <w:szCs w:val="14"/>
              </w:rPr>
              <w:t>F Tabel</w:t>
            </w:r>
          </w:p>
        </w:tc>
      </w:tr>
      <w:tr w:rsidR="004466D2" w:rsidRPr="003717BD" w:rsidTr="009519F8">
        <w:tc>
          <w:tcPr>
            <w:tcW w:w="922"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Kelompok</w:t>
            </w:r>
          </w:p>
        </w:tc>
        <w:tc>
          <w:tcPr>
            <w:tcW w:w="829"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r – 1</w:t>
            </w:r>
          </w:p>
        </w:tc>
        <w:tc>
          <w:tcPr>
            <w:tcW w:w="796"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JKK</w:t>
            </w:r>
          </w:p>
        </w:tc>
        <w:tc>
          <w:tcPr>
            <w:tcW w:w="1047"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KTK</w:t>
            </w:r>
          </w:p>
        </w:tc>
        <w:tc>
          <w:tcPr>
            <w:tcW w:w="1079" w:type="dxa"/>
            <w:vAlign w:val="center"/>
          </w:tcPr>
          <w:p w:rsidR="004466D2" w:rsidRPr="003717BD" w:rsidRDefault="004466D2" w:rsidP="009519F8">
            <w:pPr>
              <w:jc w:val="center"/>
              <w:rPr>
                <w:rFonts w:ascii="Times New Roman" w:hAnsi="Times New Roman" w:cs="Times New Roman"/>
                <w:sz w:val="14"/>
                <w:szCs w:val="14"/>
              </w:rPr>
            </w:pPr>
          </w:p>
        </w:tc>
        <w:tc>
          <w:tcPr>
            <w:tcW w:w="567" w:type="dxa"/>
            <w:vAlign w:val="center"/>
          </w:tcPr>
          <w:p w:rsidR="004466D2" w:rsidRPr="003717BD" w:rsidRDefault="004466D2" w:rsidP="009519F8">
            <w:pPr>
              <w:jc w:val="center"/>
              <w:rPr>
                <w:rFonts w:ascii="Times New Roman" w:hAnsi="Times New Roman" w:cs="Times New Roman"/>
                <w:sz w:val="14"/>
                <w:szCs w:val="14"/>
              </w:rPr>
            </w:pPr>
          </w:p>
        </w:tc>
      </w:tr>
      <w:tr w:rsidR="004466D2" w:rsidRPr="003717BD" w:rsidTr="009519F8">
        <w:tc>
          <w:tcPr>
            <w:tcW w:w="922"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Perlakuan</w:t>
            </w:r>
          </w:p>
        </w:tc>
        <w:tc>
          <w:tcPr>
            <w:tcW w:w="82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a</w:t>
            </w:r>
            <w:r w:rsidRPr="003717BD">
              <w:rPr>
                <w:rFonts w:ascii="Times New Roman" w:hAnsi="Times New Roman" w:cs="Times New Roman"/>
                <w:sz w:val="14"/>
                <w:szCs w:val="14"/>
              </w:rPr>
              <w:t>p – 1</w:t>
            </w:r>
          </w:p>
        </w:tc>
        <w:tc>
          <w:tcPr>
            <w:tcW w:w="796"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JKP</w:t>
            </w:r>
          </w:p>
        </w:tc>
        <w:tc>
          <w:tcPr>
            <w:tcW w:w="1047"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KTP</w:t>
            </w:r>
          </w:p>
        </w:tc>
        <w:tc>
          <w:tcPr>
            <w:tcW w:w="1079" w:type="dxa"/>
            <w:vAlign w:val="center"/>
          </w:tcPr>
          <w:p w:rsidR="004466D2" w:rsidRPr="003717BD" w:rsidRDefault="004466D2" w:rsidP="009519F8">
            <w:pPr>
              <w:jc w:val="center"/>
              <w:rPr>
                <w:rFonts w:ascii="Times New Roman" w:hAnsi="Times New Roman" w:cs="Times New Roman"/>
                <w:sz w:val="14"/>
                <w:szCs w:val="14"/>
              </w:rPr>
            </w:pPr>
          </w:p>
        </w:tc>
        <w:tc>
          <w:tcPr>
            <w:tcW w:w="567" w:type="dxa"/>
            <w:vAlign w:val="center"/>
          </w:tcPr>
          <w:p w:rsidR="004466D2" w:rsidRPr="003717BD" w:rsidRDefault="004466D2" w:rsidP="009519F8">
            <w:pPr>
              <w:jc w:val="center"/>
              <w:rPr>
                <w:rFonts w:ascii="Times New Roman" w:hAnsi="Times New Roman" w:cs="Times New Roman"/>
                <w:sz w:val="14"/>
                <w:szCs w:val="14"/>
              </w:rPr>
            </w:pPr>
          </w:p>
        </w:tc>
      </w:tr>
      <w:tr w:rsidR="004466D2" w:rsidRPr="003717BD" w:rsidTr="009519F8">
        <w:tc>
          <w:tcPr>
            <w:tcW w:w="922"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Faktor A</w:t>
            </w:r>
          </w:p>
        </w:tc>
        <w:tc>
          <w:tcPr>
            <w:tcW w:w="82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a</w:t>
            </w:r>
            <w:r w:rsidRPr="003717BD">
              <w:rPr>
                <w:rFonts w:ascii="Times New Roman" w:hAnsi="Times New Roman" w:cs="Times New Roman"/>
                <w:sz w:val="14"/>
                <w:szCs w:val="14"/>
              </w:rPr>
              <w:t>– 1</w:t>
            </w:r>
          </w:p>
        </w:tc>
        <w:tc>
          <w:tcPr>
            <w:tcW w:w="796"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JK(</w:t>
            </w:r>
            <w:r>
              <w:rPr>
                <w:rFonts w:ascii="Times New Roman" w:hAnsi="Times New Roman" w:cs="Times New Roman"/>
                <w:sz w:val="14"/>
                <w:szCs w:val="14"/>
              </w:rPr>
              <w:t>A</w:t>
            </w:r>
            <w:r w:rsidRPr="003717BD">
              <w:rPr>
                <w:rFonts w:ascii="Times New Roman" w:hAnsi="Times New Roman" w:cs="Times New Roman"/>
                <w:sz w:val="14"/>
                <w:szCs w:val="14"/>
              </w:rPr>
              <w:t>)</w:t>
            </w:r>
          </w:p>
        </w:tc>
        <w:tc>
          <w:tcPr>
            <w:tcW w:w="1047"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w:t>
            </w:r>
            <w:r>
              <w:rPr>
                <w:rFonts w:ascii="Times New Roman" w:hAnsi="Times New Roman" w:cs="Times New Roman"/>
                <w:sz w:val="14"/>
                <w:szCs w:val="14"/>
              </w:rPr>
              <w:t>T(A</w:t>
            </w:r>
            <w:r w:rsidRPr="003717BD">
              <w:rPr>
                <w:rFonts w:ascii="Times New Roman" w:hAnsi="Times New Roman" w:cs="Times New Roman"/>
                <w:sz w:val="14"/>
                <w:szCs w:val="14"/>
              </w:rPr>
              <w:t>)</w:t>
            </w:r>
          </w:p>
        </w:tc>
        <w:tc>
          <w:tcPr>
            <w:tcW w:w="107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KT(A</w:t>
            </w:r>
            <w:r w:rsidRPr="003717BD">
              <w:rPr>
                <w:rFonts w:ascii="Times New Roman" w:hAnsi="Times New Roman" w:cs="Times New Roman"/>
                <w:sz w:val="14"/>
                <w:szCs w:val="14"/>
              </w:rPr>
              <w:t>)/KTG</w:t>
            </w:r>
          </w:p>
        </w:tc>
        <w:tc>
          <w:tcPr>
            <w:tcW w:w="567" w:type="dxa"/>
            <w:vAlign w:val="center"/>
          </w:tcPr>
          <w:p w:rsidR="004466D2" w:rsidRPr="003717BD" w:rsidRDefault="004466D2" w:rsidP="009519F8">
            <w:pPr>
              <w:jc w:val="center"/>
              <w:rPr>
                <w:rFonts w:ascii="Times New Roman" w:hAnsi="Times New Roman" w:cs="Times New Roman"/>
                <w:sz w:val="14"/>
                <w:szCs w:val="14"/>
              </w:rPr>
            </w:pPr>
          </w:p>
        </w:tc>
      </w:tr>
      <w:tr w:rsidR="004466D2" w:rsidRPr="003717BD" w:rsidTr="009519F8">
        <w:tc>
          <w:tcPr>
            <w:tcW w:w="922"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Faktor P</w:t>
            </w:r>
          </w:p>
        </w:tc>
        <w:tc>
          <w:tcPr>
            <w:tcW w:w="829"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p– 1</w:t>
            </w:r>
          </w:p>
        </w:tc>
        <w:tc>
          <w:tcPr>
            <w:tcW w:w="796"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JK(P)</w:t>
            </w:r>
          </w:p>
        </w:tc>
        <w:tc>
          <w:tcPr>
            <w:tcW w:w="1047"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KT(P)</w:t>
            </w:r>
          </w:p>
        </w:tc>
        <w:tc>
          <w:tcPr>
            <w:tcW w:w="1079"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KT(P)/KTG</w:t>
            </w:r>
          </w:p>
        </w:tc>
        <w:tc>
          <w:tcPr>
            <w:tcW w:w="567" w:type="dxa"/>
            <w:vAlign w:val="center"/>
          </w:tcPr>
          <w:p w:rsidR="004466D2" w:rsidRPr="003717BD" w:rsidRDefault="004466D2" w:rsidP="009519F8">
            <w:pPr>
              <w:jc w:val="center"/>
              <w:rPr>
                <w:rFonts w:ascii="Times New Roman" w:hAnsi="Times New Roman" w:cs="Times New Roman"/>
                <w:sz w:val="14"/>
                <w:szCs w:val="14"/>
              </w:rPr>
            </w:pPr>
          </w:p>
        </w:tc>
      </w:tr>
      <w:tr w:rsidR="004466D2" w:rsidRPr="003717BD" w:rsidTr="009519F8">
        <w:tc>
          <w:tcPr>
            <w:tcW w:w="922"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Interaksi A</w:t>
            </w:r>
            <w:r w:rsidRPr="003717BD">
              <w:rPr>
                <w:rFonts w:ascii="Times New Roman" w:hAnsi="Times New Roman" w:cs="Times New Roman"/>
                <w:sz w:val="14"/>
                <w:szCs w:val="14"/>
              </w:rPr>
              <w:t>P</w:t>
            </w:r>
          </w:p>
        </w:tc>
        <w:tc>
          <w:tcPr>
            <w:tcW w:w="82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(a</w:t>
            </w:r>
            <w:r w:rsidRPr="003717BD">
              <w:rPr>
                <w:rFonts w:ascii="Times New Roman" w:hAnsi="Times New Roman" w:cs="Times New Roman"/>
                <w:sz w:val="14"/>
                <w:szCs w:val="14"/>
              </w:rPr>
              <w:t>-1)(p-1)</w:t>
            </w:r>
          </w:p>
        </w:tc>
        <w:tc>
          <w:tcPr>
            <w:tcW w:w="796"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JK (PA</w:t>
            </w:r>
            <w:r w:rsidRPr="003717BD">
              <w:rPr>
                <w:rFonts w:ascii="Times New Roman" w:hAnsi="Times New Roman" w:cs="Times New Roman"/>
                <w:sz w:val="14"/>
                <w:szCs w:val="14"/>
              </w:rPr>
              <w:t>)</w:t>
            </w:r>
          </w:p>
        </w:tc>
        <w:tc>
          <w:tcPr>
            <w:tcW w:w="1047"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KT(AP</w:t>
            </w:r>
            <w:r w:rsidRPr="003717BD">
              <w:rPr>
                <w:rFonts w:ascii="Times New Roman" w:hAnsi="Times New Roman" w:cs="Times New Roman"/>
                <w:sz w:val="14"/>
                <w:szCs w:val="14"/>
              </w:rPr>
              <w:t>)</w:t>
            </w:r>
          </w:p>
        </w:tc>
        <w:tc>
          <w:tcPr>
            <w:tcW w:w="107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KT(AP</w:t>
            </w:r>
            <w:r w:rsidRPr="003717BD">
              <w:rPr>
                <w:rFonts w:ascii="Times New Roman" w:hAnsi="Times New Roman" w:cs="Times New Roman"/>
                <w:sz w:val="14"/>
                <w:szCs w:val="14"/>
              </w:rPr>
              <w:t>)/KTG</w:t>
            </w:r>
          </w:p>
        </w:tc>
        <w:tc>
          <w:tcPr>
            <w:tcW w:w="567" w:type="dxa"/>
            <w:vAlign w:val="center"/>
          </w:tcPr>
          <w:p w:rsidR="004466D2" w:rsidRPr="003717BD" w:rsidRDefault="004466D2" w:rsidP="009519F8">
            <w:pPr>
              <w:jc w:val="center"/>
              <w:rPr>
                <w:rFonts w:ascii="Times New Roman" w:hAnsi="Times New Roman" w:cs="Times New Roman"/>
                <w:sz w:val="14"/>
                <w:szCs w:val="14"/>
              </w:rPr>
            </w:pPr>
          </w:p>
        </w:tc>
      </w:tr>
      <w:tr w:rsidR="004466D2" w:rsidRPr="003717BD" w:rsidTr="009519F8">
        <w:trPr>
          <w:gridAfter w:val="2"/>
          <w:wAfter w:w="1646" w:type="dxa"/>
        </w:trPr>
        <w:tc>
          <w:tcPr>
            <w:tcW w:w="922"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Galat</w:t>
            </w:r>
          </w:p>
        </w:tc>
        <w:tc>
          <w:tcPr>
            <w:tcW w:w="82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(r-1)(a</w:t>
            </w:r>
            <w:r w:rsidRPr="003717BD">
              <w:rPr>
                <w:rFonts w:ascii="Times New Roman" w:hAnsi="Times New Roman" w:cs="Times New Roman"/>
                <w:sz w:val="14"/>
                <w:szCs w:val="14"/>
              </w:rPr>
              <w:t>p-1)</w:t>
            </w:r>
          </w:p>
        </w:tc>
        <w:tc>
          <w:tcPr>
            <w:tcW w:w="796"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JKG</w:t>
            </w:r>
          </w:p>
        </w:tc>
        <w:tc>
          <w:tcPr>
            <w:tcW w:w="1047"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KTG</w:t>
            </w:r>
          </w:p>
        </w:tc>
      </w:tr>
      <w:tr w:rsidR="004466D2" w:rsidRPr="003717BD" w:rsidTr="009519F8">
        <w:trPr>
          <w:gridAfter w:val="3"/>
          <w:wAfter w:w="2693" w:type="dxa"/>
          <w:trHeight w:val="260"/>
        </w:trPr>
        <w:tc>
          <w:tcPr>
            <w:tcW w:w="922"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Total</w:t>
            </w:r>
          </w:p>
        </w:tc>
        <w:tc>
          <w:tcPr>
            <w:tcW w:w="829" w:type="dxa"/>
            <w:vAlign w:val="center"/>
          </w:tcPr>
          <w:p w:rsidR="004466D2" w:rsidRPr="003717BD" w:rsidRDefault="004466D2" w:rsidP="009519F8">
            <w:pPr>
              <w:jc w:val="center"/>
              <w:rPr>
                <w:rFonts w:ascii="Times New Roman" w:hAnsi="Times New Roman" w:cs="Times New Roman"/>
                <w:sz w:val="14"/>
                <w:szCs w:val="14"/>
              </w:rPr>
            </w:pPr>
            <w:r>
              <w:rPr>
                <w:rFonts w:ascii="Times New Roman" w:hAnsi="Times New Roman" w:cs="Times New Roman"/>
                <w:sz w:val="14"/>
                <w:szCs w:val="14"/>
              </w:rPr>
              <w:t>ra</w:t>
            </w:r>
            <w:r w:rsidRPr="003717BD">
              <w:rPr>
                <w:rFonts w:ascii="Times New Roman" w:hAnsi="Times New Roman" w:cs="Times New Roman"/>
                <w:sz w:val="14"/>
                <w:szCs w:val="14"/>
              </w:rPr>
              <w:t>p-1</w:t>
            </w:r>
          </w:p>
        </w:tc>
        <w:tc>
          <w:tcPr>
            <w:tcW w:w="796" w:type="dxa"/>
            <w:vAlign w:val="center"/>
          </w:tcPr>
          <w:p w:rsidR="004466D2" w:rsidRPr="003717BD" w:rsidRDefault="004466D2" w:rsidP="009519F8">
            <w:pPr>
              <w:jc w:val="center"/>
              <w:rPr>
                <w:rFonts w:ascii="Times New Roman" w:hAnsi="Times New Roman" w:cs="Times New Roman"/>
                <w:sz w:val="14"/>
                <w:szCs w:val="14"/>
              </w:rPr>
            </w:pPr>
            <w:r w:rsidRPr="003717BD">
              <w:rPr>
                <w:rFonts w:ascii="Times New Roman" w:hAnsi="Times New Roman" w:cs="Times New Roman"/>
                <w:sz w:val="14"/>
                <w:szCs w:val="14"/>
              </w:rPr>
              <w:t>JKT</w:t>
            </w:r>
          </w:p>
        </w:tc>
      </w:tr>
    </w:tbl>
    <w:p w:rsidR="005C6900" w:rsidRPr="00B30FE7" w:rsidRDefault="009519F8" w:rsidP="005C6900">
      <w:pPr>
        <w:tabs>
          <w:tab w:val="center" w:pos="41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 Gasperz,</w:t>
      </w:r>
      <w:r w:rsidR="005C6900" w:rsidRPr="00B30FE7">
        <w:rPr>
          <w:rFonts w:ascii="Times New Roman" w:hAnsi="Times New Roman" w:cs="Times New Roman"/>
          <w:sz w:val="24"/>
          <w:szCs w:val="24"/>
        </w:rPr>
        <w:t xml:space="preserve">1995. </w:t>
      </w:r>
      <w:r w:rsidR="005C6900" w:rsidRPr="00B30FE7">
        <w:rPr>
          <w:rFonts w:ascii="Times New Roman" w:hAnsi="Times New Roman" w:cs="Times New Roman"/>
          <w:sz w:val="24"/>
          <w:szCs w:val="24"/>
        </w:rPr>
        <w:tab/>
      </w:r>
    </w:p>
    <w:p w:rsidR="005C6900" w:rsidRPr="00B30FE7" w:rsidRDefault="005C6900" w:rsidP="005C6900">
      <w:pPr>
        <w:pStyle w:val="Default"/>
        <w:tabs>
          <w:tab w:val="left" w:pos="180"/>
        </w:tabs>
        <w:jc w:val="both"/>
        <w:rPr>
          <w:bCs/>
        </w:rPr>
      </w:pPr>
      <w:proofErr w:type="gramStart"/>
      <w:r w:rsidRPr="00B30FE7">
        <w:rPr>
          <w:bCs/>
        </w:rPr>
        <w:t>Keterangan :</w:t>
      </w:r>
      <w:proofErr w:type="gramEnd"/>
      <w:r w:rsidRPr="00B30FE7">
        <w:rPr>
          <w:bCs/>
        </w:rPr>
        <w:t xml:space="preserve"> </w:t>
      </w:r>
    </w:p>
    <w:p w:rsidR="005C6900" w:rsidRPr="00B30FE7" w:rsidRDefault="005C6900" w:rsidP="005C6900">
      <w:pPr>
        <w:pStyle w:val="Default"/>
        <w:tabs>
          <w:tab w:val="left" w:pos="180"/>
        </w:tabs>
        <w:jc w:val="both"/>
        <w:rPr>
          <w:bCs/>
        </w:rPr>
      </w:pPr>
      <w:r>
        <w:rPr>
          <w:bCs/>
        </w:rPr>
        <w:t>r</w:t>
      </w:r>
      <w:r>
        <w:rPr>
          <w:bCs/>
        </w:rPr>
        <w:tab/>
      </w:r>
      <w:r>
        <w:rPr>
          <w:bCs/>
        </w:rPr>
        <w:tab/>
        <w:t>=</w:t>
      </w:r>
      <w:r w:rsidRPr="00B30FE7">
        <w:rPr>
          <w:bCs/>
        </w:rPr>
        <w:t xml:space="preserve"> replikasi (ulangan)</w:t>
      </w:r>
    </w:p>
    <w:p w:rsidR="005C6900" w:rsidRPr="00B30FE7" w:rsidRDefault="005C6900" w:rsidP="00311214">
      <w:pPr>
        <w:pStyle w:val="Default"/>
        <w:tabs>
          <w:tab w:val="left" w:pos="180"/>
        </w:tabs>
        <w:ind w:left="709" w:hanging="709"/>
        <w:jc w:val="both"/>
        <w:rPr>
          <w:bCs/>
        </w:rPr>
      </w:pPr>
      <w:r>
        <w:rPr>
          <w:bCs/>
        </w:rPr>
        <w:t>A</w:t>
      </w:r>
      <w:r>
        <w:rPr>
          <w:bCs/>
        </w:rPr>
        <w:tab/>
      </w:r>
      <w:r>
        <w:rPr>
          <w:bCs/>
        </w:rPr>
        <w:tab/>
        <w:t>=</w:t>
      </w:r>
      <w:r w:rsidRPr="00B30FE7">
        <w:rPr>
          <w:bCs/>
        </w:rPr>
        <w:t xml:space="preserve"> </w:t>
      </w:r>
      <w:r w:rsidR="00E50F75">
        <w:rPr>
          <w:bCs/>
        </w:rPr>
        <w:t>konsentrasi senyawa phospat</w:t>
      </w:r>
      <w:r w:rsidRPr="00B30FE7">
        <w:rPr>
          <w:bCs/>
        </w:rPr>
        <w:t xml:space="preserve"> </w:t>
      </w:r>
    </w:p>
    <w:p w:rsidR="005C6900" w:rsidRPr="00E50F75" w:rsidRDefault="00E50F75" w:rsidP="005C6900">
      <w:pPr>
        <w:pStyle w:val="Default"/>
        <w:tabs>
          <w:tab w:val="left" w:pos="180"/>
        </w:tabs>
        <w:jc w:val="both"/>
        <w:rPr>
          <w:bCs/>
        </w:rPr>
      </w:pPr>
      <w:r>
        <w:rPr>
          <w:bCs/>
        </w:rPr>
        <w:t>B</w:t>
      </w:r>
      <w:r w:rsidR="005C6900">
        <w:rPr>
          <w:bCs/>
        </w:rPr>
        <w:tab/>
      </w:r>
      <w:r w:rsidR="005C6900">
        <w:rPr>
          <w:bCs/>
        </w:rPr>
        <w:tab/>
        <w:t>=</w:t>
      </w:r>
      <w:r>
        <w:rPr>
          <w:bCs/>
        </w:rPr>
        <w:t xml:space="preserve"> perbandingan air perebusan</w:t>
      </w:r>
    </w:p>
    <w:p w:rsidR="005C6900" w:rsidRPr="00B30FE7" w:rsidRDefault="005C6900" w:rsidP="005C6900">
      <w:pPr>
        <w:pStyle w:val="Default"/>
        <w:tabs>
          <w:tab w:val="left" w:pos="180"/>
        </w:tabs>
        <w:jc w:val="both"/>
        <w:rPr>
          <w:bCs/>
        </w:rPr>
      </w:pPr>
      <w:proofErr w:type="gramStart"/>
      <w:r>
        <w:rPr>
          <w:bCs/>
        </w:rPr>
        <w:t>db</w:t>
      </w:r>
      <w:proofErr w:type="gramEnd"/>
      <w:r>
        <w:rPr>
          <w:bCs/>
        </w:rPr>
        <w:tab/>
        <w:t xml:space="preserve">= </w:t>
      </w:r>
      <w:r w:rsidRPr="00B30FE7">
        <w:rPr>
          <w:bCs/>
        </w:rPr>
        <w:t xml:space="preserve">derajat bebas </w:t>
      </w:r>
    </w:p>
    <w:p w:rsidR="005C6900" w:rsidRPr="00B30FE7" w:rsidRDefault="005C6900" w:rsidP="005C6900">
      <w:pPr>
        <w:pStyle w:val="Default"/>
        <w:tabs>
          <w:tab w:val="left" w:pos="180"/>
        </w:tabs>
        <w:jc w:val="both"/>
        <w:rPr>
          <w:bCs/>
        </w:rPr>
      </w:pPr>
      <w:r>
        <w:rPr>
          <w:bCs/>
        </w:rPr>
        <w:t>JK</w:t>
      </w:r>
      <w:r>
        <w:rPr>
          <w:bCs/>
        </w:rPr>
        <w:tab/>
        <w:t xml:space="preserve">= </w:t>
      </w:r>
      <w:r w:rsidRPr="00B30FE7">
        <w:rPr>
          <w:bCs/>
        </w:rPr>
        <w:t xml:space="preserve">jumlah kuadrat </w:t>
      </w:r>
    </w:p>
    <w:p w:rsidR="005C6900" w:rsidRPr="00B30FE7" w:rsidRDefault="005C6900" w:rsidP="005C6900">
      <w:pPr>
        <w:pStyle w:val="Default"/>
        <w:tabs>
          <w:tab w:val="left" w:pos="180"/>
        </w:tabs>
        <w:jc w:val="both"/>
        <w:rPr>
          <w:bCs/>
        </w:rPr>
      </w:pPr>
      <w:r>
        <w:rPr>
          <w:bCs/>
        </w:rPr>
        <w:t>KT</w:t>
      </w:r>
      <w:r>
        <w:rPr>
          <w:bCs/>
        </w:rPr>
        <w:tab/>
        <w:t xml:space="preserve">= </w:t>
      </w:r>
      <w:r w:rsidRPr="00B30FE7">
        <w:rPr>
          <w:bCs/>
        </w:rPr>
        <w:t xml:space="preserve">kuadrat tengah </w:t>
      </w:r>
    </w:p>
    <w:p w:rsidR="00E50F75" w:rsidRPr="00E50F75" w:rsidRDefault="005C6900" w:rsidP="00E50F75">
      <w:pPr>
        <w:pStyle w:val="Default"/>
        <w:tabs>
          <w:tab w:val="left" w:pos="180"/>
        </w:tabs>
        <w:ind w:firstLine="284"/>
        <w:jc w:val="both"/>
        <w:rPr>
          <w:bCs/>
        </w:rPr>
      </w:pPr>
      <w:r w:rsidRPr="00B30FE7">
        <w:rPr>
          <w:bCs/>
        </w:rPr>
        <w:t>Berdasarkan rancangan percobaan diatas, maka dapat ditemukan daer</w:t>
      </w:r>
      <w:r w:rsidR="00E50F75">
        <w:rPr>
          <w:bCs/>
        </w:rPr>
        <w:t xml:space="preserve">ah penolakan hipotesis, yaitu: </w:t>
      </w:r>
    </w:p>
    <w:p w:rsidR="00E50F75" w:rsidRDefault="00E50F75" w:rsidP="00E50F75">
      <w:pPr>
        <w:pStyle w:val="ListParagraph"/>
        <w:numPr>
          <w:ilvl w:val="0"/>
          <w:numId w:val="2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Jika F</w:t>
      </w:r>
      <w:r w:rsidRPr="00826EBC">
        <w:rPr>
          <w:rFonts w:ascii="Times New Roman" w:hAnsi="Times New Roman" w:cs="Times New Roman"/>
          <w:sz w:val="24"/>
          <w:szCs w:val="24"/>
          <w:vertAlign w:val="subscript"/>
        </w:rPr>
        <w:t>hitung</w:t>
      </w:r>
      <w:r>
        <w:rPr>
          <w:rFonts w:ascii="Times New Roman" w:hAnsi="Times New Roman" w:cs="Times New Roman"/>
          <w:sz w:val="24"/>
          <w:szCs w:val="24"/>
        </w:rPr>
        <w:t>&lt; F</w:t>
      </w:r>
      <w:r w:rsidRPr="00826EBC">
        <w:rPr>
          <w:rFonts w:ascii="Times New Roman" w:hAnsi="Times New Roman" w:cs="Times New Roman"/>
          <w:sz w:val="24"/>
          <w:szCs w:val="24"/>
          <w:vertAlign w:val="subscript"/>
        </w:rPr>
        <w:t>tabel</w:t>
      </w:r>
      <w:r>
        <w:rPr>
          <w:rFonts w:ascii="Times New Roman" w:hAnsi="Times New Roman" w:cs="Times New Roman"/>
          <w:sz w:val="24"/>
          <w:szCs w:val="24"/>
        </w:rPr>
        <w:t xml:space="preserve"> pada </w:t>
      </w:r>
      <w:proofErr w:type="gramStart"/>
      <w:r>
        <w:rPr>
          <w:rFonts w:ascii="Times New Roman" w:hAnsi="Times New Roman" w:cs="Times New Roman"/>
          <w:sz w:val="24"/>
          <w:szCs w:val="24"/>
        </w:rPr>
        <w:t>taraf  5</w:t>
      </w:r>
      <w:proofErr w:type="gramEnd"/>
      <w:r>
        <w:rPr>
          <w:rFonts w:ascii="Times New Roman" w:hAnsi="Times New Roman" w:cs="Times New Roman"/>
          <w:sz w:val="24"/>
          <w:szCs w:val="24"/>
        </w:rPr>
        <w:t xml:space="preserve"> % maka tidak ada pengaruh yang nyata antara rata-rata dari setiap perlakuan, artinya perlakuan yang diberikan tidak berpengaruh terhadap mutu tepung instan hanjeli maka hipotesis ditolak.</w:t>
      </w:r>
    </w:p>
    <w:p w:rsidR="00E50F75" w:rsidRPr="00922AE2" w:rsidRDefault="00E50F75" w:rsidP="00E50F75">
      <w:pPr>
        <w:pStyle w:val="ListParagraph"/>
        <w:numPr>
          <w:ilvl w:val="0"/>
          <w:numId w:val="2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Jika F</w:t>
      </w:r>
      <w:r w:rsidRPr="00826EBC">
        <w:rPr>
          <w:rFonts w:ascii="Times New Roman" w:hAnsi="Times New Roman" w:cs="Times New Roman"/>
          <w:sz w:val="24"/>
          <w:szCs w:val="24"/>
          <w:vertAlign w:val="subscript"/>
        </w:rPr>
        <w:t>hitung</w:t>
      </w:r>
      <w:r>
        <w:rPr>
          <w:rFonts w:ascii="Times New Roman" w:hAnsi="Times New Roman" w:cs="Times New Roman"/>
          <w:sz w:val="24"/>
          <w:szCs w:val="24"/>
        </w:rPr>
        <w:t xml:space="preserve"> ≥ F</w:t>
      </w:r>
      <w:r w:rsidRPr="00826EBC">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pada taraf 5% maka adanya pengaruh yang nyata antara rata-rata dari setiap perlakuan, artinya perlakuan yang diberikan berpengaruh terhadap mutu tepung instan hanjeli yang dihasilkan, maka hipotesis diterima dan selanjutnya dilakukan uji jarak berganda Duncan pada taraf 5%.</w:t>
      </w:r>
    </w:p>
    <w:p w:rsidR="002014F8" w:rsidRPr="002014F8" w:rsidRDefault="002014F8" w:rsidP="002014F8">
      <w:pPr>
        <w:pStyle w:val="ListParagraph"/>
        <w:tabs>
          <w:tab w:val="left" w:pos="567"/>
        </w:tabs>
        <w:spacing w:after="0" w:line="240" w:lineRule="auto"/>
        <w:ind w:left="284"/>
        <w:jc w:val="both"/>
        <w:rPr>
          <w:rFonts w:ascii="Times New Roman" w:hAnsi="Times New Roman" w:cs="Times New Roman"/>
          <w:sz w:val="10"/>
          <w:szCs w:val="10"/>
        </w:rPr>
      </w:pPr>
    </w:p>
    <w:p w:rsidR="00311214" w:rsidRPr="001D2AED" w:rsidRDefault="00311214" w:rsidP="001D2AED">
      <w:pPr>
        <w:pStyle w:val="ListParagraph"/>
        <w:numPr>
          <w:ilvl w:val="3"/>
          <w:numId w:val="17"/>
        </w:numPr>
        <w:tabs>
          <w:tab w:val="left" w:pos="851"/>
        </w:tabs>
        <w:spacing w:after="0" w:line="240" w:lineRule="auto"/>
        <w:jc w:val="both"/>
        <w:rPr>
          <w:rFonts w:ascii="Times New Roman" w:hAnsi="Times New Roman" w:cs="Times New Roman"/>
          <w:bCs/>
          <w:sz w:val="24"/>
          <w:szCs w:val="24"/>
        </w:rPr>
      </w:pPr>
      <w:r w:rsidRPr="001D2AED">
        <w:rPr>
          <w:rFonts w:ascii="Times New Roman" w:hAnsi="Times New Roman" w:cs="Times New Roman"/>
          <w:bCs/>
          <w:sz w:val="24"/>
          <w:szCs w:val="24"/>
        </w:rPr>
        <w:t>Rancangan Respon</w:t>
      </w:r>
    </w:p>
    <w:p w:rsidR="00311214" w:rsidRDefault="00311214" w:rsidP="00311214">
      <w:pPr>
        <w:spacing w:after="0" w:line="240" w:lineRule="auto"/>
        <w:ind w:firstLine="425"/>
        <w:jc w:val="both"/>
        <w:rPr>
          <w:rFonts w:ascii="Times New Roman" w:hAnsi="Times New Roman" w:cs="Times New Roman"/>
          <w:sz w:val="24"/>
          <w:szCs w:val="24"/>
        </w:rPr>
      </w:pPr>
      <w:r w:rsidRPr="00B30FE7">
        <w:rPr>
          <w:rFonts w:ascii="Times New Roman" w:hAnsi="Times New Roman" w:cs="Times New Roman"/>
          <w:sz w:val="24"/>
          <w:szCs w:val="24"/>
        </w:rPr>
        <w:t>Respon yang akan dilakukan pada penelitian ini meli</w:t>
      </w:r>
      <w:r>
        <w:rPr>
          <w:rFonts w:ascii="Times New Roman" w:hAnsi="Times New Roman" w:cs="Times New Roman"/>
          <w:sz w:val="24"/>
          <w:szCs w:val="24"/>
        </w:rPr>
        <w:t>puti respon fisik</w:t>
      </w:r>
      <w:r w:rsidR="00E50F75">
        <w:rPr>
          <w:rFonts w:ascii="Times New Roman" w:hAnsi="Times New Roman" w:cs="Times New Roman"/>
          <w:sz w:val="24"/>
          <w:szCs w:val="24"/>
          <w:lang w:val="en-US"/>
        </w:rPr>
        <w:t xml:space="preserve"> berupa waktu rehidrasi </w:t>
      </w:r>
      <w:r>
        <w:rPr>
          <w:rFonts w:ascii="Times New Roman" w:hAnsi="Times New Roman" w:cs="Times New Roman"/>
          <w:sz w:val="24"/>
          <w:szCs w:val="24"/>
        </w:rPr>
        <w:t>, respon kimia</w:t>
      </w:r>
      <w:r>
        <w:rPr>
          <w:rFonts w:ascii="Times New Roman" w:hAnsi="Times New Roman" w:cs="Times New Roman"/>
          <w:sz w:val="24"/>
          <w:szCs w:val="24"/>
          <w:lang w:val="en-US"/>
        </w:rPr>
        <w:t xml:space="preserve"> terdiri dari </w:t>
      </w:r>
      <w:r w:rsidR="00E50F75">
        <w:rPr>
          <w:rFonts w:ascii="Times New Roman" w:hAnsi="Times New Roman" w:cs="Times New Roman"/>
          <w:sz w:val="24"/>
          <w:szCs w:val="24"/>
          <w:lang w:val="en-US"/>
        </w:rPr>
        <w:t>uji kadar air, kadar pati, kadar protein dan kadar lemak</w:t>
      </w:r>
      <w:r>
        <w:rPr>
          <w:rFonts w:ascii="Times New Roman" w:hAnsi="Times New Roman" w:cs="Times New Roman"/>
          <w:sz w:val="24"/>
          <w:szCs w:val="24"/>
          <w:lang w:val="en-US"/>
        </w:rPr>
        <w:t xml:space="preserve">, </w:t>
      </w:r>
      <w:r>
        <w:rPr>
          <w:rFonts w:ascii="Times New Roman" w:hAnsi="Times New Roman" w:cs="Times New Roman"/>
          <w:sz w:val="24"/>
          <w:szCs w:val="24"/>
        </w:rPr>
        <w:t>serta</w:t>
      </w:r>
      <w:r w:rsidRPr="00B30FE7">
        <w:rPr>
          <w:rFonts w:ascii="Times New Roman" w:hAnsi="Times New Roman" w:cs="Times New Roman"/>
          <w:sz w:val="24"/>
          <w:szCs w:val="24"/>
        </w:rPr>
        <w:t xml:space="preserve"> respon organoleptik.</w:t>
      </w:r>
    </w:p>
    <w:p w:rsidR="00AA4AA1" w:rsidRPr="00AA4AA1" w:rsidRDefault="00AA4AA1" w:rsidP="00311214">
      <w:pPr>
        <w:spacing w:after="0" w:line="240" w:lineRule="auto"/>
        <w:ind w:firstLine="425"/>
        <w:jc w:val="both"/>
        <w:rPr>
          <w:rFonts w:ascii="Times New Roman" w:hAnsi="Times New Roman" w:cs="Times New Roman"/>
          <w:sz w:val="6"/>
          <w:szCs w:val="6"/>
          <w:lang w:val="en-US"/>
        </w:rPr>
      </w:pPr>
    </w:p>
    <w:p w:rsidR="00311214" w:rsidRDefault="00311214" w:rsidP="00AA4AA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III HASIL DAN PEMBAHASAN</w:t>
      </w:r>
    </w:p>
    <w:p w:rsidR="00311214" w:rsidRDefault="00311214" w:rsidP="00AA4AA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 Penelitian Pendahuluan</w:t>
      </w:r>
    </w:p>
    <w:p w:rsidR="00AA4AA1" w:rsidRPr="00E50F75" w:rsidRDefault="00311214" w:rsidP="00AA4AA1">
      <w:pPr>
        <w:spacing w:after="0" w:line="240" w:lineRule="auto"/>
        <w:jc w:val="both"/>
        <w:rPr>
          <w:rFonts w:ascii="Times New Roman" w:hAnsi="Times New Roman" w:cs="Times New Roman"/>
          <w:sz w:val="24"/>
          <w:szCs w:val="24"/>
          <w:lang w:val="en-US"/>
        </w:rPr>
      </w:pPr>
      <w:proofErr w:type="gramStart"/>
      <w:r w:rsidRPr="00AA4AA1">
        <w:rPr>
          <w:rFonts w:ascii="Times New Roman" w:hAnsi="Times New Roman" w:cs="Times New Roman"/>
          <w:sz w:val="24"/>
          <w:szCs w:val="24"/>
          <w:lang w:val="en-US"/>
        </w:rPr>
        <w:t xml:space="preserve">3.1.1 </w:t>
      </w:r>
      <w:r w:rsidR="009B6744">
        <w:rPr>
          <w:rFonts w:ascii="Times New Roman" w:hAnsi="Times New Roman" w:cs="Times New Roman"/>
          <w:sz w:val="24"/>
          <w:szCs w:val="24"/>
          <w:lang w:val="en-US"/>
        </w:rPr>
        <w:t xml:space="preserve"> </w:t>
      </w:r>
      <w:r w:rsidR="00AA4AA1" w:rsidRPr="00AA4AA1">
        <w:rPr>
          <w:rFonts w:ascii="Times New Roman" w:hAnsi="Times New Roman" w:cs="Times New Roman"/>
          <w:sz w:val="24"/>
          <w:szCs w:val="24"/>
        </w:rPr>
        <w:t>Penentuan</w:t>
      </w:r>
      <w:proofErr w:type="gramEnd"/>
      <w:r w:rsidR="00AA4AA1" w:rsidRPr="00AA4AA1">
        <w:rPr>
          <w:rFonts w:ascii="Times New Roman" w:hAnsi="Times New Roman" w:cs="Times New Roman"/>
          <w:sz w:val="24"/>
          <w:szCs w:val="24"/>
        </w:rPr>
        <w:t xml:space="preserve"> </w:t>
      </w:r>
      <w:r w:rsidR="00E50F75">
        <w:rPr>
          <w:rFonts w:ascii="Times New Roman" w:hAnsi="Times New Roman" w:cs="Times New Roman"/>
          <w:sz w:val="24"/>
          <w:szCs w:val="24"/>
          <w:lang w:val="en-US"/>
        </w:rPr>
        <w:t xml:space="preserve">Jenis Senyawa Phospat </w:t>
      </w:r>
    </w:p>
    <w:p w:rsidR="00AA4AA1" w:rsidRPr="008533D6" w:rsidRDefault="00C83CEC" w:rsidP="00BD6543">
      <w:pPr>
        <w:spacing w:after="0" w:line="240" w:lineRule="auto"/>
        <w:ind w:firstLine="720"/>
        <w:jc w:val="both"/>
        <w:rPr>
          <w:rFonts w:ascii="Times New Roman" w:hAnsi="Times New Roman" w:cs="Times New Roman"/>
          <w:sz w:val="24"/>
          <w:szCs w:val="24"/>
          <w:lang w:val="en-US"/>
        </w:rPr>
      </w:pPr>
      <w:r w:rsidRPr="00006340">
        <w:rPr>
          <w:rFonts w:ascii="Times New Roman" w:hAnsi="Times New Roman" w:cs="Times New Roman"/>
          <w:sz w:val="24"/>
          <w:szCs w:val="24"/>
        </w:rPr>
        <w:t>Penelitian pendahuluan yang dilakukan pada pembuatan tepung</w:t>
      </w:r>
      <w:r>
        <w:rPr>
          <w:rFonts w:ascii="Times New Roman" w:hAnsi="Times New Roman" w:cs="Times New Roman"/>
          <w:sz w:val="24"/>
          <w:szCs w:val="24"/>
        </w:rPr>
        <w:t xml:space="preserve"> instan hanjeli </w:t>
      </w:r>
      <w:r w:rsidRPr="00006340">
        <w:rPr>
          <w:rFonts w:ascii="Times New Roman" w:hAnsi="Times New Roman" w:cs="Times New Roman"/>
          <w:sz w:val="24"/>
          <w:szCs w:val="24"/>
        </w:rPr>
        <w:t xml:space="preserve">adalah penentuan jenis senyawa phospat dan analisis bahan baku. </w:t>
      </w:r>
      <w:r>
        <w:rPr>
          <w:rFonts w:ascii="Times New Roman" w:hAnsi="Times New Roman" w:cs="Times New Roman"/>
          <w:sz w:val="24"/>
          <w:szCs w:val="24"/>
        </w:rPr>
        <w:t>J</w:t>
      </w:r>
      <w:r w:rsidRPr="00006340">
        <w:rPr>
          <w:rFonts w:ascii="Times New Roman" w:hAnsi="Times New Roman" w:cs="Times New Roman"/>
          <w:sz w:val="24"/>
          <w:szCs w:val="24"/>
        </w:rPr>
        <w:t>enis senyawa phospat</w:t>
      </w:r>
      <w:r>
        <w:rPr>
          <w:rFonts w:ascii="Times New Roman" w:hAnsi="Times New Roman" w:cs="Times New Roman"/>
          <w:sz w:val="24"/>
          <w:szCs w:val="24"/>
        </w:rPr>
        <w:t xml:space="preserve"> yang </w:t>
      </w:r>
      <w:r w:rsidRPr="00006340">
        <w:rPr>
          <w:rFonts w:ascii="Times New Roman" w:hAnsi="Times New Roman" w:cs="Times New Roman"/>
          <w:sz w:val="24"/>
          <w:szCs w:val="24"/>
        </w:rPr>
        <w:t xml:space="preserve">digunakan </w:t>
      </w:r>
      <w:r>
        <w:rPr>
          <w:rFonts w:ascii="Times New Roman" w:hAnsi="Times New Roman" w:cs="Times New Roman"/>
          <w:sz w:val="24"/>
          <w:szCs w:val="24"/>
        </w:rPr>
        <w:t xml:space="preserve">adalah </w:t>
      </w:r>
      <w:r w:rsidRPr="00006340">
        <w:rPr>
          <w:rFonts w:ascii="Times New Roman" w:hAnsi="Times New Roman" w:cs="Times New Roman"/>
          <w:sz w:val="24"/>
          <w:szCs w:val="24"/>
        </w:rPr>
        <w:t>Di-Natrium Hidrogen Phospat (Na</w:t>
      </w:r>
      <w:r w:rsidRPr="00006340">
        <w:rPr>
          <w:rFonts w:ascii="Times New Roman" w:hAnsi="Times New Roman" w:cs="Times New Roman"/>
          <w:sz w:val="24"/>
          <w:szCs w:val="24"/>
          <w:vertAlign w:val="subscript"/>
        </w:rPr>
        <w:t>2</w:t>
      </w:r>
      <w:r w:rsidRPr="00006340">
        <w:rPr>
          <w:rFonts w:ascii="Times New Roman" w:hAnsi="Times New Roman" w:cs="Times New Roman"/>
          <w:sz w:val="24"/>
          <w:szCs w:val="24"/>
        </w:rPr>
        <w:t>HPO</w:t>
      </w:r>
      <w:r w:rsidRPr="00006340">
        <w:rPr>
          <w:rFonts w:ascii="Times New Roman" w:hAnsi="Times New Roman" w:cs="Times New Roman"/>
          <w:sz w:val="24"/>
          <w:szCs w:val="24"/>
          <w:vertAlign w:val="subscript"/>
        </w:rPr>
        <w:t>4</w:t>
      </w:r>
      <w:r w:rsidRPr="00006340">
        <w:rPr>
          <w:rFonts w:ascii="Times New Roman" w:hAnsi="Times New Roman" w:cs="Times New Roman"/>
          <w:sz w:val="24"/>
          <w:szCs w:val="24"/>
        </w:rPr>
        <w:t>)</w:t>
      </w:r>
      <w:r>
        <w:rPr>
          <w:rFonts w:ascii="Times New Roman" w:hAnsi="Times New Roman" w:cs="Times New Roman"/>
          <w:sz w:val="24"/>
          <w:szCs w:val="24"/>
        </w:rPr>
        <w:t xml:space="preserve"> dan Natrium Tripoliphospat (Na</w:t>
      </w:r>
      <w:r w:rsidRPr="007173C2">
        <w:rPr>
          <w:rFonts w:ascii="Times New Roman" w:hAnsi="Times New Roman" w:cs="Times New Roman"/>
          <w:sz w:val="24"/>
          <w:szCs w:val="24"/>
          <w:vertAlign w:val="subscript"/>
        </w:rPr>
        <w:t>5</w:t>
      </w:r>
      <w:r>
        <w:rPr>
          <w:rFonts w:ascii="Times New Roman" w:hAnsi="Times New Roman" w:cs="Times New Roman"/>
          <w:sz w:val="24"/>
          <w:szCs w:val="24"/>
        </w:rPr>
        <w:t>P</w:t>
      </w:r>
      <w:r w:rsidRPr="007173C2">
        <w:rPr>
          <w:rFonts w:ascii="Times New Roman" w:hAnsi="Times New Roman" w:cs="Times New Roman"/>
          <w:sz w:val="24"/>
          <w:szCs w:val="24"/>
          <w:vertAlign w:val="subscript"/>
        </w:rPr>
        <w:t>3</w:t>
      </w:r>
      <w:r>
        <w:rPr>
          <w:rFonts w:ascii="Times New Roman" w:hAnsi="Times New Roman" w:cs="Times New Roman"/>
          <w:sz w:val="24"/>
          <w:szCs w:val="24"/>
        </w:rPr>
        <w:t>O</w:t>
      </w:r>
      <w:r w:rsidRPr="007173C2">
        <w:rPr>
          <w:rFonts w:ascii="Times New Roman" w:hAnsi="Times New Roman" w:cs="Times New Roman"/>
          <w:sz w:val="24"/>
          <w:szCs w:val="24"/>
          <w:vertAlign w:val="subscript"/>
        </w:rPr>
        <w:t>10</w:t>
      </w:r>
      <w:r w:rsidRPr="00006340">
        <w:rPr>
          <w:rFonts w:ascii="Times New Roman" w:hAnsi="Times New Roman" w:cs="Times New Roman"/>
          <w:sz w:val="24"/>
          <w:szCs w:val="24"/>
        </w:rPr>
        <w:t>) dengan</w:t>
      </w:r>
      <w:r>
        <w:rPr>
          <w:rFonts w:ascii="Times New Roman" w:hAnsi="Times New Roman" w:cs="Times New Roman"/>
          <w:sz w:val="24"/>
          <w:szCs w:val="24"/>
        </w:rPr>
        <w:t xml:space="preserve"> konsentrasi 0,1%, respon yang diuji </w:t>
      </w:r>
      <w:r w:rsidRPr="00006340">
        <w:rPr>
          <w:rFonts w:ascii="Times New Roman" w:hAnsi="Times New Roman" w:cs="Times New Roman"/>
          <w:sz w:val="24"/>
          <w:szCs w:val="24"/>
        </w:rPr>
        <w:t xml:space="preserve">adalah </w:t>
      </w:r>
      <w:r>
        <w:rPr>
          <w:rFonts w:ascii="Times New Roman" w:hAnsi="Times New Roman" w:cs="Times New Roman"/>
          <w:sz w:val="24"/>
          <w:szCs w:val="24"/>
        </w:rPr>
        <w:t>waktu rehidrasi. A</w:t>
      </w:r>
      <w:r w:rsidRPr="00006340">
        <w:rPr>
          <w:rFonts w:ascii="Times New Roman" w:hAnsi="Times New Roman" w:cs="Times New Roman"/>
          <w:sz w:val="24"/>
          <w:szCs w:val="24"/>
        </w:rPr>
        <w:t>nalisis bahan ba</w:t>
      </w:r>
      <w:r>
        <w:rPr>
          <w:rFonts w:ascii="Times New Roman" w:hAnsi="Times New Roman" w:cs="Times New Roman"/>
          <w:sz w:val="24"/>
          <w:szCs w:val="24"/>
        </w:rPr>
        <w:t>ku yang dilakukan adalah kadar pati</w:t>
      </w:r>
      <w:r w:rsidRPr="00006340">
        <w:rPr>
          <w:rFonts w:ascii="Times New Roman" w:hAnsi="Times New Roman" w:cs="Times New Roman"/>
          <w:sz w:val="24"/>
          <w:szCs w:val="24"/>
        </w:rPr>
        <w:t xml:space="preserve">, </w:t>
      </w:r>
      <w:r>
        <w:rPr>
          <w:rFonts w:ascii="Times New Roman" w:hAnsi="Times New Roman" w:cs="Times New Roman"/>
          <w:sz w:val="24"/>
          <w:szCs w:val="24"/>
        </w:rPr>
        <w:t xml:space="preserve">kadar </w:t>
      </w:r>
      <w:r w:rsidRPr="00006340">
        <w:rPr>
          <w:rFonts w:ascii="Times New Roman" w:hAnsi="Times New Roman" w:cs="Times New Roman"/>
          <w:sz w:val="24"/>
          <w:szCs w:val="24"/>
        </w:rPr>
        <w:t xml:space="preserve">lemak, </w:t>
      </w:r>
      <w:r>
        <w:rPr>
          <w:rFonts w:ascii="Times New Roman" w:hAnsi="Times New Roman" w:cs="Times New Roman"/>
          <w:sz w:val="24"/>
          <w:szCs w:val="24"/>
        </w:rPr>
        <w:t xml:space="preserve">kadar </w:t>
      </w:r>
      <w:r w:rsidRPr="00006340">
        <w:rPr>
          <w:rFonts w:ascii="Times New Roman" w:hAnsi="Times New Roman" w:cs="Times New Roman"/>
          <w:sz w:val="24"/>
          <w:szCs w:val="24"/>
        </w:rPr>
        <w:t xml:space="preserve">protein dan </w:t>
      </w:r>
      <w:r>
        <w:rPr>
          <w:rFonts w:ascii="Times New Roman" w:hAnsi="Times New Roman" w:cs="Times New Roman"/>
          <w:sz w:val="24"/>
          <w:szCs w:val="24"/>
        </w:rPr>
        <w:t xml:space="preserve">kadar </w:t>
      </w:r>
      <w:r w:rsidRPr="00006340">
        <w:rPr>
          <w:rFonts w:ascii="Times New Roman" w:hAnsi="Times New Roman" w:cs="Times New Roman"/>
          <w:sz w:val="24"/>
          <w:szCs w:val="24"/>
        </w:rPr>
        <w:t xml:space="preserve">serat kasar pada beras hanjeli. </w:t>
      </w:r>
      <w:r w:rsidR="008533D6">
        <w:rPr>
          <w:rFonts w:ascii="Times New Roman" w:hAnsi="Times New Roman" w:cs="Times New Roman"/>
          <w:sz w:val="24"/>
          <w:szCs w:val="24"/>
        </w:rPr>
        <w:t xml:space="preserve">Dalam </w:t>
      </w:r>
      <w:r w:rsidR="008533D6">
        <w:rPr>
          <w:rFonts w:ascii="Times New Roman" w:hAnsi="Times New Roman" w:cs="Times New Roman"/>
          <w:sz w:val="24"/>
          <w:szCs w:val="24"/>
          <w:lang w:val="en-US"/>
        </w:rPr>
        <w:t>p</w:t>
      </w:r>
      <w:r w:rsidR="008533D6">
        <w:rPr>
          <w:rFonts w:ascii="Times New Roman" w:hAnsi="Times New Roman" w:cs="Times New Roman"/>
          <w:sz w:val="24"/>
          <w:szCs w:val="24"/>
        </w:rPr>
        <w:t>e</w:t>
      </w:r>
      <w:r w:rsidR="008533D6">
        <w:rPr>
          <w:rFonts w:ascii="Times New Roman" w:hAnsi="Times New Roman" w:cs="Times New Roman"/>
          <w:sz w:val="24"/>
          <w:szCs w:val="24"/>
          <w:lang w:val="en-US"/>
        </w:rPr>
        <w:t xml:space="preserve">nentuan senyawa phospat, </w:t>
      </w:r>
      <w:r w:rsidR="008533D6" w:rsidRPr="008533D6">
        <w:rPr>
          <w:rFonts w:ascii="Times New Roman" w:hAnsi="Times New Roman" w:cs="Times New Roman"/>
          <w:sz w:val="24"/>
          <w:szCs w:val="24"/>
        </w:rPr>
        <w:t>N</w:t>
      </w:r>
      <w:r w:rsidR="008533D6" w:rsidRPr="008533D6">
        <w:rPr>
          <w:rFonts w:ascii="Times New Roman" w:hAnsi="Times New Roman" w:cs="Times New Roman"/>
          <w:sz w:val="24"/>
          <w:szCs w:val="24"/>
          <w:vertAlign w:val="subscript"/>
        </w:rPr>
        <w:t>5</w:t>
      </w:r>
      <w:r w:rsidR="008533D6" w:rsidRPr="008533D6">
        <w:rPr>
          <w:rFonts w:ascii="Times New Roman" w:hAnsi="Times New Roman" w:cs="Times New Roman"/>
          <w:sz w:val="24"/>
          <w:szCs w:val="24"/>
        </w:rPr>
        <w:t>P</w:t>
      </w:r>
      <w:r w:rsidR="008533D6" w:rsidRPr="008533D6">
        <w:rPr>
          <w:rFonts w:ascii="Times New Roman" w:hAnsi="Times New Roman" w:cs="Times New Roman"/>
          <w:sz w:val="24"/>
          <w:szCs w:val="24"/>
          <w:vertAlign w:val="subscript"/>
        </w:rPr>
        <w:t>3</w:t>
      </w:r>
      <w:r w:rsidR="008533D6" w:rsidRPr="008533D6">
        <w:rPr>
          <w:rFonts w:ascii="Times New Roman" w:hAnsi="Times New Roman" w:cs="Times New Roman"/>
          <w:sz w:val="24"/>
          <w:szCs w:val="24"/>
        </w:rPr>
        <w:t>O</w:t>
      </w:r>
      <w:r w:rsidR="008533D6" w:rsidRPr="008533D6">
        <w:rPr>
          <w:rFonts w:ascii="Times New Roman" w:hAnsi="Times New Roman" w:cs="Times New Roman"/>
          <w:sz w:val="24"/>
          <w:szCs w:val="24"/>
          <w:vertAlign w:val="subscript"/>
        </w:rPr>
        <w:t>10</w:t>
      </w:r>
      <w:r w:rsidR="008533D6">
        <w:rPr>
          <w:rFonts w:ascii="Times New Roman" w:hAnsi="Times New Roman" w:cs="Times New Roman"/>
          <w:sz w:val="24"/>
          <w:szCs w:val="24"/>
          <w:lang w:val="en-US"/>
        </w:rPr>
        <w:t xml:space="preserve"> terpilih karena memiliki waktu rehidrasi paling singkat yaitu 11,35 detik, sedangkan NaHPO</w:t>
      </w:r>
      <w:r w:rsidR="008533D6" w:rsidRPr="008533D6">
        <w:rPr>
          <w:rFonts w:ascii="Times New Roman" w:hAnsi="Times New Roman" w:cs="Times New Roman"/>
          <w:sz w:val="24"/>
          <w:szCs w:val="24"/>
          <w:vertAlign w:val="subscript"/>
          <w:lang w:val="en-US"/>
        </w:rPr>
        <w:t>4</w:t>
      </w:r>
      <w:r w:rsidR="008533D6">
        <w:rPr>
          <w:rFonts w:ascii="Times New Roman" w:hAnsi="Times New Roman" w:cs="Times New Roman"/>
          <w:sz w:val="24"/>
          <w:szCs w:val="24"/>
          <w:lang w:val="en-US"/>
        </w:rPr>
        <w:t xml:space="preserve"> memiliki waktu rehidrasi 19,95 detik. Pada analisis bahan baku didapatkan hasil bahwa beras hanjeli memiliki kadar pati </w:t>
      </w:r>
      <w:r w:rsidR="008533D6">
        <w:rPr>
          <w:rFonts w:ascii="Times New Roman" w:hAnsi="Times New Roman" w:cs="Times New Roman"/>
          <w:sz w:val="24"/>
          <w:szCs w:val="24"/>
        </w:rPr>
        <w:t>68,215</w:t>
      </w:r>
      <w:r w:rsidR="008533D6">
        <w:rPr>
          <w:rFonts w:ascii="Times New Roman" w:hAnsi="Times New Roman" w:cs="Times New Roman"/>
          <w:sz w:val="24"/>
          <w:szCs w:val="24"/>
          <w:lang w:val="en-US"/>
        </w:rPr>
        <w:t xml:space="preserve">%, kadar protein </w:t>
      </w:r>
      <w:r w:rsidR="008533D6">
        <w:rPr>
          <w:rFonts w:ascii="Times New Roman" w:hAnsi="Times New Roman" w:cs="Times New Roman"/>
          <w:sz w:val="24"/>
          <w:szCs w:val="24"/>
        </w:rPr>
        <w:t>11</w:t>
      </w:r>
      <w:proofErr w:type="gramStart"/>
      <w:r w:rsidR="008533D6">
        <w:rPr>
          <w:rFonts w:ascii="Times New Roman" w:hAnsi="Times New Roman" w:cs="Times New Roman"/>
          <w:sz w:val="24"/>
          <w:szCs w:val="24"/>
        </w:rPr>
        <w:t>,81</w:t>
      </w:r>
      <w:proofErr w:type="gramEnd"/>
      <w:r w:rsidR="008533D6">
        <w:rPr>
          <w:rFonts w:ascii="Times New Roman" w:hAnsi="Times New Roman" w:cs="Times New Roman"/>
          <w:sz w:val="24"/>
          <w:szCs w:val="24"/>
          <w:lang w:val="en-US"/>
        </w:rPr>
        <w:t xml:space="preserve">%, kadar lemak </w:t>
      </w:r>
      <w:r w:rsidR="008533D6">
        <w:rPr>
          <w:rFonts w:ascii="Times New Roman" w:hAnsi="Times New Roman" w:cs="Times New Roman"/>
          <w:sz w:val="24"/>
          <w:szCs w:val="24"/>
        </w:rPr>
        <w:t>4,5</w:t>
      </w:r>
      <w:r w:rsidR="008533D6">
        <w:rPr>
          <w:rFonts w:ascii="Times New Roman" w:hAnsi="Times New Roman" w:cs="Times New Roman"/>
          <w:sz w:val="24"/>
          <w:szCs w:val="24"/>
          <w:lang w:val="en-US"/>
        </w:rPr>
        <w:t xml:space="preserve">4% dan kadar serat kasar </w:t>
      </w:r>
      <w:r w:rsidR="008533D6">
        <w:rPr>
          <w:rFonts w:ascii="Times New Roman" w:hAnsi="Times New Roman" w:cs="Times New Roman"/>
          <w:sz w:val="24"/>
          <w:szCs w:val="24"/>
        </w:rPr>
        <w:t>4,84</w:t>
      </w:r>
      <w:r w:rsidR="008533D6">
        <w:rPr>
          <w:rFonts w:ascii="Times New Roman" w:hAnsi="Times New Roman" w:cs="Times New Roman"/>
          <w:sz w:val="24"/>
          <w:szCs w:val="24"/>
          <w:lang w:val="en-US"/>
        </w:rPr>
        <w:t>%.</w:t>
      </w:r>
    </w:p>
    <w:p w:rsidR="00930480" w:rsidRDefault="00930480" w:rsidP="00930480">
      <w:pPr>
        <w:spacing w:before="120" w:after="0" w:line="240" w:lineRule="auto"/>
        <w:jc w:val="both"/>
        <w:rPr>
          <w:lang w:val="en-US"/>
        </w:rPr>
      </w:pPr>
    </w:p>
    <w:p w:rsidR="00930480" w:rsidRDefault="00930480" w:rsidP="00930480">
      <w:pPr>
        <w:spacing w:before="120" w:after="0" w:line="240" w:lineRule="auto"/>
        <w:jc w:val="both"/>
        <w:rPr>
          <w:lang w:val="en-US"/>
        </w:rPr>
      </w:pPr>
    </w:p>
    <w:p w:rsidR="001D13BE" w:rsidRDefault="001D13BE" w:rsidP="00930480">
      <w:pPr>
        <w:spacing w:before="120" w:after="0" w:line="240" w:lineRule="auto"/>
        <w:jc w:val="both"/>
        <w:rPr>
          <w:rFonts w:ascii="Times New Roman" w:hAnsi="Times New Roman" w:cs="Times New Roman"/>
          <w:b/>
          <w:sz w:val="24"/>
          <w:szCs w:val="24"/>
          <w:lang w:val="en-US"/>
        </w:rPr>
      </w:pPr>
      <w:r w:rsidRPr="00C12854">
        <w:rPr>
          <w:rFonts w:ascii="Times New Roman" w:hAnsi="Times New Roman" w:cs="Times New Roman"/>
          <w:b/>
          <w:sz w:val="24"/>
          <w:szCs w:val="24"/>
          <w:lang w:val="en-US"/>
        </w:rPr>
        <w:lastRenderedPageBreak/>
        <w:t xml:space="preserve">3.2 Penelitian Utama  </w:t>
      </w:r>
    </w:p>
    <w:p w:rsidR="005C6900" w:rsidRPr="00930480" w:rsidRDefault="00F33014" w:rsidP="00930480">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Penelitian utama bertujuan untuk mengetahui </w:t>
      </w:r>
      <w:r w:rsidR="00930480">
        <w:rPr>
          <w:rFonts w:ascii="Times New Roman" w:hAnsi="Times New Roman" w:cs="Times New Roman"/>
          <w:sz w:val="24"/>
          <w:szCs w:val="24"/>
          <w:lang w:val="en-US"/>
        </w:rPr>
        <w:t>pengaruh konsentrasi senyawa phospat dan perbandingan air perebusan terhadap karakteristik tepung instan hanjeli</w:t>
      </w:r>
      <w:r w:rsidR="00930480">
        <w:rPr>
          <w:rFonts w:ascii="Times New Roman" w:hAnsi="Times New Roman" w:cs="Times New Roman"/>
          <w:sz w:val="24"/>
          <w:szCs w:val="24"/>
        </w:rPr>
        <w:t xml:space="preserve">. </w:t>
      </w:r>
      <w:r w:rsidR="00930480">
        <w:rPr>
          <w:rFonts w:ascii="Times New Roman" w:hAnsi="Times New Roman" w:cs="Times New Roman"/>
          <w:sz w:val="24"/>
          <w:szCs w:val="24"/>
          <w:lang w:val="en-US"/>
        </w:rPr>
        <w:t>P</w:t>
      </w:r>
      <w:r>
        <w:rPr>
          <w:rFonts w:ascii="Times New Roman" w:hAnsi="Times New Roman" w:cs="Times New Roman"/>
          <w:sz w:val="24"/>
          <w:szCs w:val="24"/>
        </w:rPr>
        <w:t>ada</w:t>
      </w:r>
      <w:r w:rsidR="00930480">
        <w:rPr>
          <w:rFonts w:ascii="Times New Roman" w:hAnsi="Times New Roman" w:cs="Times New Roman"/>
          <w:sz w:val="24"/>
          <w:szCs w:val="24"/>
          <w:lang w:val="en-US"/>
        </w:rPr>
        <w:t xml:space="preserve"> </w:t>
      </w:r>
      <w:r>
        <w:rPr>
          <w:rFonts w:ascii="Times New Roman" w:hAnsi="Times New Roman" w:cs="Times New Roman"/>
          <w:sz w:val="24"/>
          <w:szCs w:val="24"/>
        </w:rPr>
        <w:t>penelitian utama, faktor yang akan digunakan adalah</w:t>
      </w:r>
      <w:r w:rsidR="00930480">
        <w:rPr>
          <w:rFonts w:ascii="Times New Roman" w:hAnsi="Times New Roman" w:cs="Times New Roman"/>
          <w:sz w:val="24"/>
          <w:szCs w:val="24"/>
          <w:lang w:val="en-US"/>
        </w:rPr>
        <w:t xml:space="preserve"> konsentrasi senyawa phospat </w:t>
      </w:r>
      <w:r w:rsidR="00930480">
        <w:rPr>
          <w:rFonts w:ascii="Times New Roman" w:hAnsi="Times New Roman" w:cs="Times New Roman"/>
          <w:sz w:val="24"/>
          <w:szCs w:val="24"/>
        </w:rPr>
        <w:t>(A) a1 (</w:t>
      </w:r>
      <w:r w:rsidR="00930480">
        <w:rPr>
          <w:rFonts w:ascii="Times New Roman" w:hAnsi="Times New Roman" w:cs="Times New Roman"/>
          <w:sz w:val="24"/>
          <w:szCs w:val="24"/>
          <w:lang w:val="en-US"/>
        </w:rPr>
        <w:t>0</w:t>
      </w:r>
      <w:proofErr w:type="gramStart"/>
      <w:r w:rsidR="00930480">
        <w:rPr>
          <w:rFonts w:ascii="Times New Roman" w:hAnsi="Times New Roman" w:cs="Times New Roman"/>
          <w:sz w:val="24"/>
          <w:szCs w:val="24"/>
          <w:lang w:val="en-US"/>
        </w:rPr>
        <w:t>,1</w:t>
      </w:r>
      <w:proofErr w:type="gramEnd"/>
      <w:r w:rsidR="00930480">
        <w:rPr>
          <w:rFonts w:ascii="Times New Roman" w:hAnsi="Times New Roman" w:cs="Times New Roman"/>
          <w:sz w:val="24"/>
          <w:szCs w:val="24"/>
          <w:lang w:val="en-US"/>
        </w:rPr>
        <w:t>%</w:t>
      </w:r>
      <w:r w:rsidR="00930480">
        <w:rPr>
          <w:rFonts w:ascii="Times New Roman" w:hAnsi="Times New Roman" w:cs="Times New Roman"/>
          <w:sz w:val="24"/>
          <w:szCs w:val="24"/>
        </w:rPr>
        <w:t>), a2 (</w:t>
      </w:r>
      <w:r w:rsidR="00930480">
        <w:rPr>
          <w:rFonts w:ascii="Times New Roman" w:hAnsi="Times New Roman" w:cs="Times New Roman"/>
          <w:sz w:val="24"/>
          <w:szCs w:val="24"/>
          <w:lang w:val="en-US"/>
        </w:rPr>
        <w:t>0,3%</w:t>
      </w:r>
      <w:r w:rsidR="00930480">
        <w:rPr>
          <w:rFonts w:ascii="Times New Roman" w:hAnsi="Times New Roman" w:cs="Times New Roman"/>
          <w:sz w:val="24"/>
          <w:szCs w:val="24"/>
        </w:rPr>
        <w:t>) dan a3 (</w:t>
      </w:r>
      <w:r w:rsidR="00930480">
        <w:rPr>
          <w:rFonts w:ascii="Times New Roman" w:hAnsi="Times New Roman" w:cs="Times New Roman"/>
          <w:sz w:val="24"/>
          <w:szCs w:val="24"/>
          <w:lang w:val="en-US"/>
        </w:rPr>
        <w:t>0,5%</w:t>
      </w:r>
      <w:r>
        <w:rPr>
          <w:rFonts w:ascii="Times New Roman" w:hAnsi="Times New Roman" w:cs="Times New Roman"/>
          <w:sz w:val="24"/>
          <w:szCs w:val="24"/>
        </w:rPr>
        <w:t xml:space="preserve">). Faktor lainnya adalah </w:t>
      </w:r>
      <w:r w:rsidR="00930480">
        <w:rPr>
          <w:rFonts w:ascii="Times New Roman" w:hAnsi="Times New Roman" w:cs="Times New Roman"/>
          <w:sz w:val="24"/>
          <w:szCs w:val="24"/>
          <w:lang w:val="en-US"/>
        </w:rPr>
        <w:t xml:space="preserve">perbandingan air perebusan </w:t>
      </w:r>
      <w:r w:rsidR="00930480">
        <w:rPr>
          <w:rFonts w:ascii="Times New Roman" w:hAnsi="Times New Roman" w:cs="Times New Roman"/>
          <w:sz w:val="24"/>
          <w:szCs w:val="24"/>
        </w:rPr>
        <w:t>(</w:t>
      </w:r>
      <w:r w:rsidR="00930480">
        <w:rPr>
          <w:rFonts w:ascii="Times New Roman" w:hAnsi="Times New Roman" w:cs="Times New Roman"/>
          <w:sz w:val="24"/>
          <w:szCs w:val="24"/>
          <w:lang w:val="en-US"/>
        </w:rPr>
        <w:t>B</w:t>
      </w:r>
      <w:r w:rsidR="00930480">
        <w:rPr>
          <w:rFonts w:ascii="Times New Roman" w:hAnsi="Times New Roman" w:cs="Times New Roman"/>
          <w:sz w:val="24"/>
          <w:szCs w:val="24"/>
        </w:rPr>
        <w:t xml:space="preserve">) </w:t>
      </w:r>
      <w:r w:rsidR="00930480">
        <w:rPr>
          <w:rFonts w:ascii="Times New Roman" w:hAnsi="Times New Roman" w:cs="Times New Roman"/>
          <w:sz w:val="24"/>
          <w:szCs w:val="24"/>
          <w:lang w:val="en-US"/>
        </w:rPr>
        <w:t>b</w:t>
      </w:r>
      <w:r w:rsidR="00930480">
        <w:rPr>
          <w:rFonts w:ascii="Times New Roman" w:hAnsi="Times New Roman" w:cs="Times New Roman"/>
          <w:sz w:val="24"/>
          <w:szCs w:val="24"/>
        </w:rPr>
        <w:t>1(</w:t>
      </w:r>
      <w:r w:rsidR="00930480">
        <w:rPr>
          <w:rFonts w:ascii="Times New Roman" w:hAnsi="Times New Roman" w:cs="Times New Roman"/>
          <w:sz w:val="24"/>
          <w:szCs w:val="24"/>
          <w:lang w:val="en-US"/>
        </w:rPr>
        <w:t>1:10</w:t>
      </w:r>
      <w:r w:rsidR="00930480">
        <w:rPr>
          <w:rFonts w:ascii="Times New Roman" w:hAnsi="Times New Roman" w:cs="Times New Roman"/>
          <w:sz w:val="24"/>
          <w:szCs w:val="24"/>
        </w:rPr>
        <w:t xml:space="preserve">), </w:t>
      </w:r>
      <w:r w:rsidR="00930480">
        <w:rPr>
          <w:rFonts w:ascii="Times New Roman" w:hAnsi="Times New Roman" w:cs="Times New Roman"/>
          <w:sz w:val="24"/>
          <w:szCs w:val="24"/>
          <w:lang w:val="en-US"/>
        </w:rPr>
        <w:t>b</w:t>
      </w:r>
      <w:r w:rsidR="00930480">
        <w:rPr>
          <w:rFonts w:ascii="Times New Roman" w:hAnsi="Times New Roman" w:cs="Times New Roman"/>
          <w:sz w:val="24"/>
          <w:szCs w:val="24"/>
        </w:rPr>
        <w:t>2(</w:t>
      </w:r>
      <w:r w:rsidR="00930480">
        <w:rPr>
          <w:rFonts w:ascii="Times New Roman" w:hAnsi="Times New Roman" w:cs="Times New Roman"/>
          <w:sz w:val="24"/>
          <w:szCs w:val="24"/>
          <w:lang w:val="en-US"/>
        </w:rPr>
        <w:t>1:11</w:t>
      </w:r>
      <w:r w:rsidR="00930480">
        <w:rPr>
          <w:rFonts w:ascii="Times New Roman" w:hAnsi="Times New Roman" w:cs="Times New Roman"/>
          <w:sz w:val="24"/>
          <w:szCs w:val="24"/>
        </w:rPr>
        <w:t xml:space="preserve">), </w:t>
      </w:r>
      <w:r w:rsidR="00930480">
        <w:rPr>
          <w:rFonts w:ascii="Times New Roman" w:hAnsi="Times New Roman" w:cs="Times New Roman"/>
          <w:sz w:val="24"/>
          <w:szCs w:val="24"/>
          <w:lang w:val="en-US"/>
        </w:rPr>
        <w:t>b</w:t>
      </w:r>
      <w:r w:rsidR="00930480">
        <w:rPr>
          <w:rFonts w:ascii="Times New Roman" w:hAnsi="Times New Roman" w:cs="Times New Roman"/>
          <w:sz w:val="24"/>
          <w:szCs w:val="24"/>
        </w:rPr>
        <w:t>3(</w:t>
      </w:r>
      <w:r w:rsidR="00930480">
        <w:rPr>
          <w:rFonts w:ascii="Times New Roman" w:hAnsi="Times New Roman" w:cs="Times New Roman"/>
          <w:sz w:val="24"/>
          <w:szCs w:val="24"/>
          <w:lang w:val="en-US"/>
        </w:rPr>
        <w:t>1:12</w:t>
      </w:r>
      <w:r>
        <w:rPr>
          <w:rFonts w:ascii="Times New Roman" w:hAnsi="Times New Roman" w:cs="Times New Roman"/>
          <w:sz w:val="24"/>
          <w:szCs w:val="24"/>
        </w:rPr>
        <w:t>). Res</w:t>
      </w:r>
      <w:r w:rsidR="00930480">
        <w:rPr>
          <w:rFonts w:ascii="Times New Roman" w:hAnsi="Times New Roman" w:cs="Times New Roman"/>
          <w:sz w:val="24"/>
          <w:szCs w:val="24"/>
        </w:rPr>
        <w:t xml:space="preserve">pon penelitian utma produk </w:t>
      </w:r>
      <w:r w:rsidR="00930480">
        <w:rPr>
          <w:rFonts w:ascii="Times New Roman" w:hAnsi="Times New Roman" w:cs="Times New Roman"/>
          <w:sz w:val="24"/>
          <w:szCs w:val="24"/>
          <w:lang w:val="en-US"/>
        </w:rPr>
        <w:t>tepung</w:t>
      </w:r>
      <w:r>
        <w:rPr>
          <w:rFonts w:ascii="Times New Roman" w:hAnsi="Times New Roman" w:cs="Times New Roman"/>
          <w:sz w:val="24"/>
          <w:szCs w:val="24"/>
        </w:rPr>
        <w:t xml:space="preserve"> instan ini adalah respon </w:t>
      </w:r>
      <w:r w:rsidR="00930480">
        <w:rPr>
          <w:rFonts w:ascii="Times New Roman" w:hAnsi="Times New Roman" w:cs="Times New Roman"/>
          <w:sz w:val="24"/>
          <w:szCs w:val="24"/>
        </w:rPr>
        <w:t>fisik meliputi</w:t>
      </w:r>
      <w:r w:rsidR="00930480">
        <w:rPr>
          <w:rFonts w:ascii="Times New Roman" w:hAnsi="Times New Roman" w:cs="Times New Roman"/>
          <w:sz w:val="24"/>
          <w:szCs w:val="24"/>
          <w:lang w:val="en-US"/>
        </w:rPr>
        <w:t xml:space="preserve"> waktu rehidrasi</w:t>
      </w:r>
      <w:r>
        <w:rPr>
          <w:rFonts w:ascii="Times New Roman" w:hAnsi="Times New Roman" w:cs="Times New Roman"/>
          <w:sz w:val="24"/>
          <w:szCs w:val="24"/>
        </w:rPr>
        <w:t>, r</w:t>
      </w:r>
      <w:r w:rsidR="00930480">
        <w:rPr>
          <w:rFonts w:ascii="Times New Roman" w:hAnsi="Times New Roman" w:cs="Times New Roman"/>
          <w:sz w:val="24"/>
          <w:szCs w:val="24"/>
        </w:rPr>
        <w:t xml:space="preserve">espon kimia meliputi kadar </w:t>
      </w:r>
      <w:r w:rsidR="00930480">
        <w:rPr>
          <w:rFonts w:ascii="Times New Roman" w:hAnsi="Times New Roman" w:cs="Times New Roman"/>
          <w:sz w:val="24"/>
          <w:szCs w:val="24"/>
          <w:lang w:val="en-US"/>
        </w:rPr>
        <w:t>air dan kadar pati,</w:t>
      </w:r>
      <w:r>
        <w:rPr>
          <w:rFonts w:ascii="Times New Roman" w:hAnsi="Times New Roman" w:cs="Times New Roman"/>
          <w:sz w:val="24"/>
          <w:szCs w:val="24"/>
        </w:rPr>
        <w:t xml:space="preserve"> respon organoleptik uji hedonik</w:t>
      </w:r>
      <w:r w:rsidR="00930480">
        <w:rPr>
          <w:rFonts w:ascii="Times New Roman" w:hAnsi="Times New Roman" w:cs="Times New Roman"/>
          <w:sz w:val="24"/>
          <w:szCs w:val="24"/>
        </w:rPr>
        <w:t xml:space="preserve"> terhadap atribut warna, aroma</w:t>
      </w:r>
      <w:r w:rsidR="00930480">
        <w:rPr>
          <w:rFonts w:ascii="Times New Roman" w:hAnsi="Times New Roman" w:cs="Times New Roman"/>
          <w:sz w:val="24"/>
          <w:szCs w:val="24"/>
          <w:lang w:val="en-US"/>
        </w:rPr>
        <w:t xml:space="preserve">, tekstur </w:t>
      </w:r>
      <w:r>
        <w:rPr>
          <w:rFonts w:ascii="Times New Roman" w:hAnsi="Times New Roman" w:cs="Times New Roman"/>
          <w:sz w:val="24"/>
          <w:szCs w:val="24"/>
        </w:rPr>
        <w:t xml:space="preserve">dan </w:t>
      </w:r>
      <w:r w:rsidR="00930480">
        <w:rPr>
          <w:rFonts w:ascii="Times New Roman" w:hAnsi="Times New Roman" w:cs="Times New Roman"/>
          <w:sz w:val="24"/>
          <w:szCs w:val="24"/>
          <w:lang w:val="en-US"/>
        </w:rPr>
        <w:t xml:space="preserve">kadar protein, kadar lemak, kadar serat </w:t>
      </w:r>
      <w:r>
        <w:rPr>
          <w:rFonts w:ascii="Times New Roman" w:hAnsi="Times New Roman" w:cs="Times New Roman"/>
          <w:sz w:val="24"/>
          <w:szCs w:val="24"/>
        </w:rPr>
        <w:t xml:space="preserve">pada sampel terpilih. </w:t>
      </w:r>
    </w:p>
    <w:p w:rsidR="00F33014" w:rsidRPr="009B6744" w:rsidRDefault="00F33014" w:rsidP="009B6744">
      <w:pPr>
        <w:pStyle w:val="ListParagraph"/>
        <w:numPr>
          <w:ilvl w:val="2"/>
          <w:numId w:val="26"/>
        </w:numPr>
        <w:spacing w:after="0" w:line="240" w:lineRule="auto"/>
        <w:jc w:val="both"/>
        <w:rPr>
          <w:rFonts w:ascii="Times New Roman" w:hAnsi="Times New Roman" w:cs="Times New Roman"/>
          <w:sz w:val="24"/>
          <w:szCs w:val="24"/>
        </w:rPr>
      </w:pPr>
      <w:r w:rsidRPr="009B6744">
        <w:rPr>
          <w:rFonts w:ascii="Times New Roman" w:hAnsi="Times New Roman" w:cs="Times New Roman"/>
          <w:sz w:val="24"/>
          <w:szCs w:val="24"/>
        </w:rPr>
        <w:t>Res</w:t>
      </w:r>
      <w:r w:rsidR="00930480" w:rsidRPr="009B6744">
        <w:rPr>
          <w:rFonts w:ascii="Times New Roman" w:hAnsi="Times New Roman" w:cs="Times New Roman"/>
          <w:sz w:val="24"/>
          <w:szCs w:val="24"/>
        </w:rPr>
        <w:t>pon Fisik (Waktu Rehidrasi</w:t>
      </w:r>
      <w:r w:rsidRPr="009B6744">
        <w:rPr>
          <w:rFonts w:ascii="Times New Roman" w:hAnsi="Times New Roman" w:cs="Times New Roman"/>
          <w:sz w:val="24"/>
          <w:szCs w:val="24"/>
        </w:rPr>
        <w:t xml:space="preserve">) </w:t>
      </w:r>
    </w:p>
    <w:p w:rsidR="00726EFC" w:rsidRPr="00726EFC" w:rsidRDefault="00442A2C" w:rsidP="00130FDB">
      <w:pPr>
        <w:tabs>
          <w:tab w:val="left" w:pos="993"/>
        </w:tabs>
        <w:spacing w:after="0" w:line="240" w:lineRule="auto"/>
        <w:ind w:firstLine="284"/>
        <w:jc w:val="both"/>
        <w:rPr>
          <w:rFonts w:ascii="Times New Roman" w:hAnsi="Times New Roman" w:cs="Times New Roman"/>
          <w:sz w:val="24"/>
          <w:szCs w:val="24"/>
          <w:lang w:val="en-US"/>
        </w:rPr>
      </w:pPr>
      <w:r>
        <w:rPr>
          <w:noProof/>
          <w:lang w:val="en-US"/>
        </w:rPr>
        <w:drawing>
          <wp:anchor distT="0" distB="0" distL="114300" distR="114300" simplePos="0" relativeHeight="251663360" behindDoc="0" locked="0" layoutInCell="1" allowOverlap="1" wp14:anchorId="10447B7D" wp14:editId="2E4220F6">
            <wp:simplePos x="0" y="0"/>
            <wp:positionH relativeFrom="column">
              <wp:posOffset>2911475</wp:posOffset>
            </wp:positionH>
            <wp:positionV relativeFrom="paragraph">
              <wp:posOffset>901700</wp:posOffset>
            </wp:positionV>
            <wp:extent cx="2640330" cy="1685925"/>
            <wp:effectExtent l="0" t="0" r="762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47324" t="34616" r="16056" b="25480"/>
                    <a:stretch/>
                  </pic:blipFill>
                  <pic:spPr bwMode="auto">
                    <a:xfrm>
                      <a:off x="0" y="0"/>
                      <a:ext cx="2640330"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014" w:rsidRPr="00F33014">
        <w:rPr>
          <w:rFonts w:ascii="Times New Roman" w:hAnsi="Times New Roman" w:cs="Times New Roman"/>
          <w:sz w:val="24"/>
          <w:szCs w:val="24"/>
        </w:rPr>
        <w:t xml:space="preserve">Berdasarkan hasil </w:t>
      </w:r>
      <w:r w:rsidR="00CA1A7A">
        <w:rPr>
          <w:rFonts w:ascii="Times New Roman" w:hAnsi="Times New Roman" w:cs="Times New Roman"/>
          <w:sz w:val="24"/>
          <w:szCs w:val="24"/>
        </w:rPr>
        <w:t>ANAVA</w:t>
      </w:r>
      <w:r w:rsidR="00726EFC">
        <w:rPr>
          <w:rFonts w:ascii="Times New Roman" w:hAnsi="Times New Roman" w:cs="Times New Roman"/>
          <w:sz w:val="24"/>
          <w:szCs w:val="24"/>
        </w:rPr>
        <w:t xml:space="preserve"> faktor </w:t>
      </w:r>
      <w:r w:rsidR="00726EFC">
        <w:rPr>
          <w:rFonts w:ascii="Times New Roman" w:hAnsi="Times New Roman" w:cs="Times New Roman"/>
          <w:sz w:val="24"/>
          <w:szCs w:val="24"/>
          <w:lang w:val="en-US"/>
        </w:rPr>
        <w:t>A</w:t>
      </w:r>
      <w:r w:rsidR="00726EFC">
        <w:rPr>
          <w:rFonts w:ascii="Times New Roman" w:hAnsi="Times New Roman" w:cs="Times New Roman"/>
          <w:sz w:val="24"/>
          <w:szCs w:val="24"/>
        </w:rPr>
        <w:t xml:space="preserve"> (konsentrasi </w:t>
      </w:r>
      <w:r w:rsidR="00726EFC">
        <w:rPr>
          <w:rFonts w:ascii="Times New Roman" w:hAnsi="Times New Roman" w:cs="Times New Roman"/>
          <w:sz w:val="24"/>
          <w:szCs w:val="24"/>
          <w:lang w:val="en-US"/>
        </w:rPr>
        <w:t>senyawa phospat</w:t>
      </w:r>
      <w:r w:rsidR="00F33014" w:rsidRPr="00F33014">
        <w:rPr>
          <w:rFonts w:ascii="Times New Roman" w:hAnsi="Times New Roman" w:cs="Times New Roman"/>
          <w:sz w:val="24"/>
          <w:szCs w:val="24"/>
        </w:rPr>
        <w:t>)</w:t>
      </w:r>
      <w:r w:rsidR="00726EFC">
        <w:rPr>
          <w:rFonts w:ascii="Times New Roman" w:hAnsi="Times New Roman" w:cs="Times New Roman"/>
          <w:sz w:val="24"/>
          <w:szCs w:val="24"/>
          <w:lang w:val="en-US"/>
        </w:rPr>
        <w:t xml:space="preserve">, faktor B (perbandingan air perebusan) dan interaksi keduanya </w:t>
      </w:r>
      <w:r w:rsidR="00726EFC">
        <w:rPr>
          <w:rFonts w:ascii="Times New Roman" w:hAnsi="Times New Roman" w:cs="Times New Roman"/>
          <w:sz w:val="24"/>
          <w:szCs w:val="24"/>
        </w:rPr>
        <w:t xml:space="preserve"> berpengaruh terhadap</w:t>
      </w:r>
      <w:r w:rsidR="00726EFC">
        <w:rPr>
          <w:rFonts w:ascii="Times New Roman" w:hAnsi="Times New Roman" w:cs="Times New Roman"/>
          <w:sz w:val="24"/>
          <w:szCs w:val="24"/>
          <w:lang w:val="en-US"/>
        </w:rPr>
        <w:t xml:space="preserve"> waktu rehidrasi. </w:t>
      </w:r>
      <w:r w:rsidR="00F33014" w:rsidRPr="00F33014">
        <w:rPr>
          <w:rFonts w:ascii="Times New Roman" w:hAnsi="Times New Roman" w:cs="Times New Roman"/>
          <w:sz w:val="24"/>
          <w:szCs w:val="24"/>
        </w:rPr>
        <w:t>Pengaruh</w:t>
      </w:r>
      <w:r w:rsidR="00726EFC">
        <w:rPr>
          <w:rFonts w:ascii="Times New Roman" w:hAnsi="Times New Roman" w:cs="Times New Roman"/>
          <w:sz w:val="24"/>
          <w:szCs w:val="24"/>
          <w:lang w:val="en-US"/>
        </w:rPr>
        <w:t xml:space="preserve"> interaksi</w:t>
      </w:r>
      <w:r w:rsidR="00726EFC">
        <w:rPr>
          <w:rFonts w:ascii="Times New Roman" w:hAnsi="Times New Roman" w:cs="Times New Roman"/>
          <w:sz w:val="24"/>
          <w:szCs w:val="24"/>
        </w:rPr>
        <w:t xml:space="preserve"> faktor </w:t>
      </w:r>
      <w:r w:rsidR="00726EFC">
        <w:rPr>
          <w:rFonts w:ascii="Times New Roman" w:hAnsi="Times New Roman" w:cs="Times New Roman"/>
          <w:sz w:val="24"/>
          <w:szCs w:val="24"/>
          <w:lang w:val="en-US"/>
        </w:rPr>
        <w:t>AB</w:t>
      </w:r>
      <w:r w:rsidR="00F33014" w:rsidRPr="00F33014">
        <w:rPr>
          <w:rFonts w:ascii="Times New Roman" w:hAnsi="Times New Roman" w:cs="Times New Roman"/>
          <w:sz w:val="24"/>
          <w:szCs w:val="24"/>
        </w:rPr>
        <w:t xml:space="preserve"> (konsentrasi</w:t>
      </w:r>
      <w:r w:rsidR="00726EFC">
        <w:rPr>
          <w:rFonts w:ascii="Times New Roman" w:hAnsi="Times New Roman" w:cs="Times New Roman"/>
          <w:sz w:val="24"/>
          <w:szCs w:val="24"/>
          <w:lang w:val="en-US"/>
        </w:rPr>
        <w:t xml:space="preserve"> senyawa phospat dan perbandingan air perebusan</w:t>
      </w:r>
      <w:r w:rsidR="00F33014" w:rsidRPr="00F33014">
        <w:rPr>
          <w:rFonts w:ascii="Times New Roman" w:hAnsi="Times New Roman" w:cs="Times New Roman"/>
          <w:sz w:val="24"/>
          <w:szCs w:val="24"/>
        </w:rPr>
        <w:t xml:space="preserve">) </w:t>
      </w:r>
      <w:r w:rsidR="00F33014">
        <w:rPr>
          <w:rFonts w:ascii="Times New Roman" w:hAnsi="Times New Roman" w:cs="Times New Roman"/>
          <w:sz w:val="24"/>
          <w:szCs w:val="24"/>
        </w:rPr>
        <w:t xml:space="preserve">dapat dilihat pada Tabel </w:t>
      </w:r>
      <w:r w:rsidR="00F33014" w:rsidRPr="00F33014">
        <w:rPr>
          <w:rFonts w:ascii="Times New Roman" w:hAnsi="Times New Roman" w:cs="Times New Roman"/>
          <w:sz w:val="24"/>
          <w:szCs w:val="24"/>
        </w:rPr>
        <w:t xml:space="preserve">4. </w:t>
      </w:r>
    </w:p>
    <w:p w:rsidR="00726EFC" w:rsidRPr="00726EFC" w:rsidRDefault="00F33014" w:rsidP="00AC4F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sidR="009B6744">
        <w:rPr>
          <w:rFonts w:ascii="Times New Roman" w:hAnsi="Times New Roman" w:cs="Times New Roman"/>
          <w:sz w:val="24"/>
          <w:szCs w:val="24"/>
          <w:lang w:val="en-US"/>
        </w:rPr>
        <w:t>3</w:t>
      </w:r>
      <w:r w:rsidRPr="00F33014">
        <w:rPr>
          <w:rFonts w:ascii="Times New Roman" w:hAnsi="Times New Roman" w:cs="Times New Roman"/>
          <w:sz w:val="24"/>
          <w:szCs w:val="24"/>
        </w:rPr>
        <w:t xml:space="preserve">. Pengaruh </w:t>
      </w:r>
      <w:r w:rsidR="00130FDB">
        <w:rPr>
          <w:rFonts w:ascii="Times New Roman" w:hAnsi="Times New Roman" w:cs="Times New Roman"/>
          <w:sz w:val="24"/>
          <w:szCs w:val="24"/>
          <w:lang w:val="en-US"/>
        </w:rPr>
        <w:t xml:space="preserve">Interaksi Faktor AB </w:t>
      </w:r>
      <w:r w:rsidRPr="00F33014">
        <w:rPr>
          <w:rFonts w:ascii="Times New Roman" w:hAnsi="Times New Roman" w:cs="Times New Roman"/>
          <w:sz w:val="24"/>
          <w:szCs w:val="24"/>
        </w:rPr>
        <w:t xml:space="preserve">Terhadap </w:t>
      </w:r>
      <w:r w:rsidR="00130FDB">
        <w:rPr>
          <w:rFonts w:ascii="Times New Roman" w:hAnsi="Times New Roman" w:cs="Times New Roman"/>
          <w:sz w:val="24"/>
          <w:szCs w:val="24"/>
          <w:lang w:val="en-US"/>
        </w:rPr>
        <w:t>Waktu Rehidrasi Tepung Instan Hanjeli.</w:t>
      </w:r>
      <w:r w:rsidRPr="00F33014">
        <w:rPr>
          <w:rFonts w:ascii="Times New Roman" w:hAnsi="Times New Roman" w:cs="Times New Roman"/>
          <w:sz w:val="24"/>
          <w:szCs w:val="24"/>
        </w:rPr>
        <w:t xml:space="preserve"> </w:t>
      </w:r>
    </w:p>
    <w:p w:rsidR="00130FDB" w:rsidRPr="00130FDB" w:rsidRDefault="00130FDB" w:rsidP="00130FDB">
      <w:pPr>
        <w:spacing w:after="0" w:line="240" w:lineRule="auto"/>
        <w:jc w:val="both"/>
        <w:rPr>
          <w:rFonts w:ascii="Times New Roman" w:hAnsi="Times New Roman" w:cs="Times New Roman"/>
          <w:sz w:val="24"/>
          <w:szCs w:val="24"/>
          <w:lang w:val="en-US"/>
        </w:rPr>
      </w:pPr>
      <w:r>
        <w:rPr>
          <w:noProof/>
          <w:lang w:val="en-US"/>
        </w:rPr>
        <w:drawing>
          <wp:anchor distT="0" distB="0" distL="114300" distR="114300" simplePos="0" relativeHeight="251662336" behindDoc="0" locked="0" layoutInCell="1" allowOverlap="1" wp14:anchorId="39F739D6" wp14:editId="5C72909F">
            <wp:simplePos x="0" y="0"/>
            <wp:positionH relativeFrom="column">
              <wp:posOffset>-50800</wp:posOffset>
            </wp:positionH>
            <wp:positionV relativeFrom="paragraph">
              <wp:posOffset>33655</wp:posOffset>
            </wp:positionV>
            <wp:extent cx="2510790" cy="16383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4598" t="43477" r="29350" b="16967"/>
                    <a:stretch/>
                  </pic:blipFill>
                  <pic:spPr bwMode="auto">
                    <a:xfrm>
                      <a:off x="0" y="0"/>
                      <a:ext cx="2510790"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014" w:rsidRPr="00F33014">
        <w:rPr>
          <w:rFonts w:ascii="Times New Roman" w:hAnsi="Times New Roman" w:cs="Times New Roman"/>
          <w:sz w:val="24"/>
          <w:szCs w:val="24"/>
        </w:rPr>
        <w:t xml:space="preserve">Keterangan : </w:t>
      </w:r>
      <w:r>
        <w:rPr>
          <w:rFonts w:ascii="Times New Roman" w:eastAsiaTheme="minorEastAsia" w:hAnsi="Times New Roman" w:cs="Times New Roman"/>
          <w:sz w:val="24"/>
          <w:szCs w:val="24"/>
        </w:rPr>
        <w:t>Huruf kecil dibaca horizontal, huruf besar dibaca vertikal</w:t>
      </w:r>
      <w:r w:rsidRPr="00F33014">
        <w:rPr>
          <w:rFonts w:ascii="Times New Roman" w:hAnsi="Times New Roman" w:cs="Times New Roman"/>
          <w:sz w:val="24"/>
          <w:szCs w:val="24"/>
        </w:rPr>
        <w:t xml:space="preserve"> </w:t>
      </w:r>
    </w:p>
    <w:p w:rsidR="006A0D85" w:rsidRDefault="00130FDB" w:rsidP="006A0D85">
      <w:pPr>
        <w:pStyle w:val="ListParagraph"/>
        <w:spacing w:after="0" w:line="240" w:lineRule="auto"/>
        <w:ind w:left="0" w:firstLine="426"/>
        <w:jc w:val="both"/>
        <w:rPr>
          <w:rFonts w:ascii="Times New Roman" w:eastAsia="Times New Roman" w:hAnsi="Times New Roman" w:cs="Times New Roman"/>
          <w:spacing w:val="1"/>
          <w:sz w:val="24"/>
          <w:szCs w:val="24"/>
        </w:rPr>
      </w:pPr>
      <w:r>
        <w:rPr>
          <w:rFonts w:ascii="Times New Roman" w:hAnsi="Times New Roman" w:cs="Times New Roman"/>
          <w:sz w:val="24"/>
          <w:szCs w:val="24"/>
        </w:rPr>
        <w:t xml:space="preserve">Pada perendaman beras hanjeli menggunakan larutan </w:t>
      </w:r>
      <w:proofErr w:type="gramStart"/>
      <w:r>
        <w:rPr>
          <w:rFonts w:ascii="Times New Roman" w:hAnsi="Times New Roman" w:cs="Times New Roman"/>
          <w:sz w:val="24"/>
          <w:szCs w:val="24"/>
        </w:rPr>
        <w:t>Na</w:t>
      </w:r>
      <w:r w:rsidRPr="004C19F0">
        <w:rPr>
          <w:rFonts w:ascii="Times New Roman" w:hAnsi="Times New Roman" w:cs="Times New Roman"/>
          <w:sz w:val="24"/>
          <w:szCs w:val="24"/>
          <w:vertAlign w:val="subscript"/>
        </w:rPr>
        <w:t>5</w:t>
      </w:r>
      <w:r>
        <w:rPr>
          <w:rFonts w:ascii="Times New Roman" w:hAnsi="Times New Roman" w:cs="Times New Roman"/>
          <w:sz w:val="24"/>
          <w:szCs w:val="24"/>
        </w:rPr>
        <w:t>P</w:t>
      </w:r>
      <w:r w:rsidRPr="004C19F0">
        <w:rPr>
          <w:rFonts w:ascii="Times New Roman" w:hAnsi="Times New Roman" w:cs="Times New Roman"/>
          <w:sz w:val="24"/>
          <w:szCs w:val="24"/>
          <w:vertAlign w:val="subscript"/>
        </w:rPr>
        <w:t>3</w:t>
      </w:r>
      <w:r>
        <w:rPr>
          <w:rFonts w:ascii="Times New Roman" w:hAnsi="Times New Roman" w:cs="Times New Roman"/>
          <w:sz w:val="24"/>
          <w:szCs w:val="24"/>
        </w:rPr>
        <w:t>O</w:t>
      </w:r>
      <w:r w:rsidRPr="004C19F0">
        <w:rPr>
          <w:rFonts w:ascii="Times New Roman" w:hAnsi="Times New Roman" w:cs="Times New Roman"/>
          <w:sz w:val="24"/>
          <w:szCs w:val="24"/>
          <w:vertAlign w:val="subscript"/>
        </w:rPr>
        <w:t>10</w:t>
      </w:r>
      <w:r>
        <w:rPr>
          <w:rFonts w:ascii="Times New Roman" w:hAnsi="Times New Roman" w:cs="Times New Roman"/>
          <w:sz w:val="24"/>
          <w:szCs w:val="24"/>
        </w:rPr>
        <w:t xml:space="preserve">  menyebabkan</w:t>
      </w:r>
      <w:proofErr w:type="gramEnd"/>
      <w:r>
        <w:rPr>
          <w:rFonts w:ascii="Times New Roman" w:hAnsi="Times New Roman" w:cs="Times New Roman"/>
          <w:sz w:val="24"/>
          <w:szCs w:val="24"/>
        </w:rPr>
        <w:t xml:space="preserve"> modifikasi pati secara kimia, dimana tiga atom phospat mensubstitusi gugus –OH pada molekul </w:t>
      </w:r>
      <w:r>
        <w:rPr>
          <w:rFonts w:ascii="Times New Roman" w:hAnsi="Times New Roman" w:cs="Times New Roman"/>
          <w:sz w:val="24"/>
          <w:szCs w:val="24"/>
        </w:rPr>
        <w:lastRenderedPageBreak/>
        <w:t>amilosa dan amilopektin dalam pati membentuk ester pati. Ester pati ini yang nantinya akan menghambat retrogradasi pati sehingga tingkat penyerapan air menjadi tinggi, selain itu  Na</w:t>
      </w:r>
      <w:r w:rsidRPr="004C19F0">
        <w:rPr>
          <w:rFonts w:ascii="Times New Roman" w:hAnsi="Times New Roman" w:cs="Times New Roman"/>
          <w:sz w:val="24"/>
          <w:szCs w:val="24"/>
          <w:vertAlign w:val="subscript"/>
        </w:rPr>
        <w:t>5</w:t>
      </w:r>
      <w:r>
        <w:rPr>
          <w:rFonts w:ascii="Times New Roman" w:hAnsi="Times New Roman" w:cs="Times New Roman"/>
          <w:sz w:val="24"/>
          <w:szCs w:val="24"/>
        </w:rPr>
        <w:t>P</w:t>
      </w:r>
      <w:r w:rsidRPr="004C19F0">
        <w:rPr>
          <w:rFonts w:ascii="Times New Roman" w:hAnsi="Times New Roman" w:cs="Times New Roman"/>
          <w:sz w:val="24"/>
          <w:szCs w:val="24"/>
          <w:vertAlign w:val="subscript"/>
        </w:rPr>
        <w:t>3</w:t>
      </w:r>
      <w:r>
        <w:rPr>
          <w:rFonts w:ascii="Times New Roman" w:hAnsi="Times New Roman" w:cs="Times New Roman"/>
          <w:sz w:val="24"/>
          <w:szCs w:val="24"/>
        </w:rPr>
        <w:t>O</w:t>
      </w:r>
      <w:r w:rsidRPr="004C19F0">
        <w:rPr>
          <w:rFonts w:ascii="Times New Roman" w:hAnsi="Times New Roman" w:cs="Times New Roman"/>
          <w:sz w:val="24"/>
          <w:szCs w:val="24"/>
          <w:vertAlign w:val="subscript"/>
        </w:rPr>
        <w:t>10</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memiliki 10 atom oksigen, dimana atom oksigen tersebut memiliki pasangan elektron bebas yang akan mengikat atom hidrogen dari air yang menyebabkan daya penyerapan air yang tinggi. </w:t>
      </w:r>
    </w:p>
    <w:p w:rsidR="005C6900" w:rsidRPr="006A0D85" w:rsidRDefault="006A0D85" w:rsidP="009B6744">
      <w:pPr>
        <w:pStyle w:val="ListParagraph"/>
        <w:numPr>
          <w:ilvl w:val="2"/>
          <w:numId w:val="2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Respon Kimia </w:t>
      </w:r>
    </w:p>
    <w:p w:rsidR="006A0D85" w:rsidRPr="006A0D85" w:rsidRDefault="00130FDB" w:rsidP="009B6744">
      <w:pPr>
        <w:pStyle w:val="ListParagraph"/>
        <w:numPr>
          <w:ilvl w:val="3"/>
          <w:numId w:val="2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 Kadar </w:t>
      </w:r>
      <w:r>
        <w:rPr>
          <w:rFonts w:ascii="Times New Roman" w:hAnsi="Times New Roman" w:cs="Times New Roman"/>
          <w:sz w:val="24"/>
          <w:szCs w:val="24"/>
        </w:rPr>
        <w:t>Air</w:t>
      </w:r>
    </w:p>
    <w:p w:rsidR="006A0D85" w:rsidRDefault="00130FDB" w:rsidP="006A0D85">
      <w:pPr>
        <w:spacing w:after="0" w:line="240" w:lineRule="auto"/>
        <w:ind w:firstLine="284"/>
        <w:jc w:val="both"/>
        <w:rPr>
          <w:rFonts w:ascii="Times New Roman" w:hAnsi="Times New Roman" w:cs="Times New Roman"/>
          <w:sz w:val="24"/>
          <w:szCs w:val="24"/>
        </w:rPr>
      </w:pPr>
      <w:r w:rsidRPr="00F33014">
        <w:rPr>
          <w:rFonts w:ascii="Times New Roman" w:hAnsi="Times New Roman" w:cs="Times New Roman"/>
          <w:sz w:val="24"/>
          <w:szCs w:val="24"/>
        </w:rPr>
        <w:t xml:space="preserve">Berdasarkan hasil </w:t>
      </w:r>
      <w:r>
        <w:rPr>
          <w:rFonts w:ascii="Times New Roman" w:hAnsi="Times New Roman" w:cs="Times New Roman"/>
          <w:sz w:val="24"/>
          <w:szCs w:val="24"/>
        </w:rPr>
        <w:t xml:space="preserve">ANAVA faktor </w:t>
      </w:r>
      <w:r>
        <w:rPr>
          <w:rFonts w:ascii="Times New Roman" w:hAnsi="Times New Roman" w:cs="Times New Roman"/>
          <w:sz w:val="24"/>
          <w:szCs w:val="24"/>
          <w:lang w:val="en-US"/>
        </w:rPr>
        <w:t>A</w:t>
      </w:r>
      <w:r>
        <w:rPr>
          <w:rFonts w:ascii="Times New Roman" w:hAnsi="Times New Roman" w:cs="Times New Roman"/>
          <w:sz w:val="24"/>
          <w:szCs w:val="24"/>
        </w:rPr>
        <w:t xml:space="preserve"> (konsentrasi </w:t>
      </w:r>
      <w:r>
        <w:rPr>
          <w:rFonts w:ascii="Times New Roman" w:hAnsi="Times New Roman" w:cs="Times New Roman"/>
          <w:sz w:val="24"/>
          <w:szCs w:val="24"/>
          <w:lang w:val="en-US"/>
        </w:rPr>
        <w:t>senyawa phospat</w:t>
      </w:r>
      <w:r w:rsidRPr="00F33014">
        <w:rPr>
          <w:rFonts w:ascii="Times New Roman" w:hAnsi="Times New Roman" w:cs="Times New Roman"/>
          <w:sz w:val="24"/>
          <w:szCs w:val="24"/>
        </w:rPr>
        <w:t>)</w:t>
      </w:r>
      <w:r>
        <w:rPr>
          <w:rFonts w:ascii="Times New Roman" w:hAnsi="Times New Roman" w:cs="Times New Roman"/>
          <w:sz w:val="24"/>
          <w:szCs w:val="24"/>
          <w:lang w:val="en-US"/>
        </w:rPr>
        <w:t xml:space="preserve">, faktor B (perbandingan air perebusan) dan interaksi keduanya </w:t>
      </w:r>
      <w:r>
        <w:rPr>
          <w:rFonts w:ascii="Times New Roman" w:hAnsi="Times New Roman" w:cs="Times New Roman"/>
          <w:sz w:val="24"/>
          <w:szCs w:val="24"/>
        </w:rPr>
        <w:t xml:space="preserve"> berpengaruh terhadap </w:t>
      </w:r>
      <w:r>
        <w:rPr>
          <w:rFonts w:ascii="Times New Roman" w:hAnsi="Times New Roman" w:cs="Times New Roman"/>
          <w:sz w:val="24"/>
          <w:szCs w:val="24"/>
          <w:lang w:val="en-US"/>
        </w:rPr>
        <w:t xml:space="preserve">kadar air tepung instan hanjeli. </w:t>
      </w:r>
      <w:r w:rsidR="006A0D85" w:rsidRPr="006A0D85">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interaksi </w:t>
      </w:r>
      <w:r w:rsidR="006A0D85" w:rsidRPr="006A0D85">
        <w:rPr>
          <w:rFonts w:ascii="Times New Roman" w:hAnsi="Times New Roman" w:cs="Times New Roman"/>
          <w:sz w:val="24"/>
          <w:szCs w:val="24"/>
        </w:rPr>
        <w:t>faktor A</w:t>
      </w:r>
      <w:r>
        <w:rPr>
          <w:rFonts w:ascii="Times New Roman" w:hAnsi="Times New Roman" w:cs="Times New Roman"/>
          <w:sz w:val="24"/>
          <w:szCs w:val="24"/>
          <w:lang w:val="en-US"/>
        </w:rPr>
        <w:t>B</w:t>
      </w:r>
      <w:r w:rsidR="006A0D85" w:rsidRPr="006A0D85">
        <w:rPr>
          <w:rFonts w:ascii="Times New Roman" w:hAnsi="Times New Roman" w:cs="Times New Roman"/>
          <w:sz w:val="24"/>
          <w:szCs w:val="24"/>
        </w:rPr>
        <w:t xml:space="preserve"> (</w:t>
      </w:r>
      <w:r>
        <w:rPr>
          <w:rFonts w:ascii="Times New Roman" w:hAnsi="Times New Roman" w:cs="Times New Roman"/>
          <w:sz w:val="24"/>
          <w:szCs w:val="24"/>
          <w:lang w:val="en-US"/>
        </w:rPr>
        <w:t>konsentrasi senyawa phospat dan perbandingan air perebusan</w:t>
      </w:r>
      <w:r w:rsidR="006A0D85" w:rsidRPr="006A0D85">
        <w:rPr>
          <w:rFonts w:ascii="Times New Roman" w:hAnsi="Times New Roman" w:cs="Times New Roman"/>
          <w:sz w:val="24"/>
          <w:szCs w:val="24"/>
        </w:rPr>
        <w:t>) dapat dilihat pada T</w:t>
      </w:r>
      <w:r w:rsidR="006A0D85">
        <w:rPr>
          <w:rFonts w:ascii="Times New Roman" w:hAnsi="Times New Roman" w:cs="Times New Roman"/>
          <w:sz w:val="24"/>
          <w:szCs w:val="24"/>
        </w:rPr>
        <w:t xml:space="preserve">abel </w:t>
      </w:r>
      <w:r w:rsidR="006A0D85" w:rsidRPr="006A0D85">
        <w:rPr>
          <w:rFonts w:ascii="Times New Roman" w:hAnsi="Times New Roman" w:cs="Times New Roman"/>
          <w:sz w:val="24"/>
          <w:szCs w:val="24"/>
        </w:rPr>
        <w:t>5</w:t>
      </w:r>
      <w:r w:rsidR="006A0D85">
        <w:rPr>
          <w:rFonts w:ascii="Times New Roman" w:hAnsi="Times New Roman" w:cs="Times New Roman"/>
          <w:sz w:val="24"/>
          <w:szCs w:val="24"/>
        </w:rPr>
        <w:t>.</w:t>
      </w:r>
    </w:p>
    <w:p w:rsidR="00442A2C" w:rsidRPr="00442A2C" w:rsidRDefault="006A0D85" w:rsidP="00AC4F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sidR="009B6744">
        <w:rPr>
          <w:rFonts w:ascii="Times New Roman" w:hAnsi="Times New Roman" w:cs="Times New Roman"/>
          <w:sz w:val="24"/>
          <w:szCs w:val="24"/>
          <w:lang w:val="en-US"/>
        </w:rPr>
        <w:t>4</w:t>
      </w:r>
      <w:r w:rsidRPr="006A0D85">
        <w:rPr>
          <w:rFonts w:ascii="Times New Roman" w:hAnsi="Times New Roman" w:cs="Times New Roman"/>
          <w:sz w:val="24"/>
          <w:szCs w:val="24"/>
        </w:rPr>
        <w:t xml:space="preserve">. </w:t>
      </w:r>
      <w:r w:rsidR="00130FDB" w:rsidRPr="00F33014">
        <w:rPr>
          <w:rFonts w:ascii="Times New Roman" w:hAnsi="Times New Roman" w:cs="Times New Roman"/>
          <w:sz w:val="24"/>
          <w:szCs w:val="24"/>
        </w:rPr>
        <w:t xml:space="preserve">Pengaruh </w:t>
      </w:r>
      <w:r w:rsidR="00130FDB">
        <w:rPr>
          <w:rFonts w:ascii="Times New Roman" w:hAnsi="Times New Roman" w:cs="Times New Roman"/>
          <w:sz w:val="24"/>
          <w:szCs w:val="24"/>
          <w:lang w:val="en-US"/>
        </w:rPr>
        <w:t xml:space="preserve">Interaksi Faktor AB </w:t>
      </w:r>
      <w:r w:rsidR="00130FDB" w:rsidRPr="00F33014">
        <w:rPr>
          <w:rFonts w:ascii="Times New Roman" w:hAnsi="Times New Roman" w:cs="Times New Roman"/>
          <w:sz w:val="24"/>
          <w:szCs w:val="24"/>
        </w:rPr>
        <w:t xml:space="preserve">Terhadap </w:t>
      </w:r>
      <w:r w:rsidR="00130FDB">
        <w:rPr>
          <w:rFonts w:ascii="Times New Roman" w:hAnsi="Times New Roman" w:cs="Times New Roman"/>
          <w:sz w:val="24"/>
          <w:szCs w:val="24"/>
          <w:lang w:val="en-US"/>
        </w:rPr>
        <w:t>Kadar Air Tepung Instan Hanjeli.</w:t>
      </w:r>
      <w:r w:rsidR="00130FDB" w:rsidRPr="00F33014">
        <w:rPr>
          <w:rFonts w:ascii="Times New Roman" w:hAnsi="Times New Roman" w:cs="Times New Roman"/>
          <w:sz w:val="24"/>
          <w:szCs w:val="24"/>
        </w:rPr>
        <w:t xml:space="preserve"> </w:t>
      </w:r>
    </w:p>
    <w:p w:rsidR="00442A2C" w:rsidRDefault="006A0D85" w:rsidP="00442A2C">
      <w:pPr>
        <w:spacing w:after="0" w:line="240" w:lineRule="auto"/>
        <w:jc w:val="both"/>
        <w:rPr>
          <w:rFonts w:ascii="Times New Roman" w:hAnsi="Times New Roman" w:cs="Times New Roman"/>
          <w:sz w:val="24"/>
          <w:szCs w:val="24"/>
          <w:lang w:val="en-US"/>
        </w:rPr>
      </w:pPr>
      <w:r w:rsidRPr="006A0D85">
        <w:rPr>
          <w:rFonts w:ascii="Times New Roman" w:hAnsi="Times New Roman" w:cs="Times New Roman"/>
          <w:sz w:val="24"/>
          <w:szCs w:val="24"/>
        </w:rPr>
        <w:t xml:space="preserve">Keterangan : </w:t>
      </w:r>
      <w:r w:rsidR="00442A2C">
        <w:rPr>
          <w:rFonts w:ascii="Times New Roman" w:eastAsiaTheme="minorEastAsia" w:hAnsi="Times New Roman" w:cs="Times New Roman"/>
          <w:sz w:val="24"/>
          <w:szCs w:val="24"/>
        </w:rPr>
        <w:t>Huruf kecil dibaca horizontal, huruf besar dibaca vertikal</w:t>
      </w:r>
      <w:r w:rsidR="00442A2C" w:rsidRPr="00F33014">
        <w:rPr>
          <w:rFonts w:ascii="Times New Roman" w:hAnsi="Times New Roman" w:cs="Times New Roman"/>
          <w:sz w:val="24"/>
          <w:szCs w:val="24"/>
        </w:rPr>
        <w:t xml:space="preserve"> </w:t>
      </w:r>
    </w:p>
    <w:p w:rsidR="00442A2C" w:rsidRPr="00442A2C" w:rsidRDefault="00442A2C" w:rsidP="00442A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Berdasarkan hasil penelitian, kadar air pada tepung instan hanjeli setiap perlakuan masih memenuhi standar yaitu dibawah 12%. Perlakuan a2b3 memiliki kadar air paling tinggi dengan nilai 10% dan kadar air paling rendah adalah6,50% terdapat pada perlakuan a3b2. Analisis kadar air dilakukan dengan metode gravimetric dimana persen air yang terhitung adalah air bebas yang teruapkan. Rendahnya </w:t>
      </w:r>
      <w:r>
        <w:rPr>
          <w:rFonts w:ascii="Times New Roman" w:hAnsi="Times New Roman" w:cs="Times New Roman"/>
          <w:sz w:val="24"/>
          <w:szCs w:val="24"/>
        </w:rPr>
        <w:lastRenderedPageBreak/>
        <w:t>kadar air pada perlakuan a3b2 diduga disebabkan karena pemakaian konsentrasi Natrium Tripoliphospat yang tinggi, dimana semakin tinggi konsentrasi Natrium Trripoliphospat yang digunakan akan semakin banyak fosfat yang menarik air, karena gugus polar pada Natrium Tripoliphospat bersifat hidrofilik. Ketika air tersebut menjadi air kristal yang sulit diuapkan, maka sisa air yang teruapkan semakin sedikit. Selain itu pemakaian suhu dan waktu pengeringan pun bisa menjadi faktor menurun atau meningkatnya kadar air pada tepung, dan perbandingan air perebusan, semakin banyak air yang digunakan maka semakin encer pasta yang dihasilkan, dan saat penggilingan dengan frekuensi yang lama menyebabkan adanya gesekan oleh bahan dan menimbulkan panas sehingga menghasilkan uap pada penggilingan yang bercampur dengan tepung.</w:t>
      </w:r>
    </w:p>
    <w:p w:rsidR="006A0D85" w:rsidRPr="002453C2" w:rsidRDefault="009B6744" w:rsidP="00442A2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3.2.2.2</w:t>
      </w:r>
      <w:r w:rsidR="00442A2C">
        <w:rPr>
          <w:rFonts w:ascii="Times New Roman" w:hAnsi="Times New Roman" w:cs="Times New Roman"/>
          <w:sz w:val="24"/>
          <w:szCs w:val="24"/>
          <w:lang w:val="en-US"/>
        </w:rPr>
        <w:t xml:space="preserve">. </w:t>
      </w:r>
      <w:r w:rsidR="006A0D85">
        <w:rPr>
          <w:rFonts w:ascii="Times New Roman" w:hAnsi="Times New Roman" w:cs="Times New Roman"/>
          <w:sz w:val="24"/>
          <w:szCs w:val="24"/>
        </w:rPr>
        <w:t xml:space="preserve">Kadar Pati </w:t>
      </w:r>
    </w:p>
    <w:p w:rsidR="001D2AED" w:rsidRDefault="00597A08" w:rsidP="00C16871">
      <w:pPr>
        <w:spacing w:after="0" w:line="240" w:lineRule="auto"/>
        <w:ind w:firstLine="284"/>
        <w:jc w:val="both"/>
        <w:rPr>
          <w:rFonts w:ascii="Times New Roman" w:hAnsi="Times New Roman" w:cs="Times New Roman"/>
          <w:sz w:val="24"/>
          <w:szCs w:val="24"/>
        </w:rPr>
      </w:pPr>
      <w:r w:rsidRPr="00F33014">
        <w:rPr>
          <w:rFonts w:ascii="Times New Roman" w:hAnsi="Times New Roman" w:cs="Times New Roman"/>
          <w:sz w:val="24"/>
          <w:szCs w:val="24"/>
        </w:rPr>
        <w:t xml:space="preserve">Berdasarkan hasil </w:t>
      </w:r>
      <w:r>
        <w:rPr>
          <w:rFonts w:ascii="Times New Roman" w:hAnsi="Times New Roman" w:cs="Times New Roman"/>
          <w:sz w:val="24"/>
          <w:szCs w:val="24"/>
        </w:rPr>
        <w:t xml:space="preserve">ANAVA faktor </w:t>
      </w:r>
      <w:r>
        <w:rPr>
          <w:rFonts w:ascii="Times New Roman" w:hAnsi="Times New Roman" w:cs="Times New Roman"/>
          <w:sz w:val="24"/>
          <w:szCs w:val="24"/>
          <w:lang w:val="en-US"/>
        </w:rPr>
        <w:t>A</w:t>
      </w:r>
      <w:r>
        <w:rPr>
          <w:rFonts w:ascii="Times New Roman" w:hAnsi="Times New Roman" w:cs="Times New Roman"/>
          <w:sz w:val="24"/>
          <w:szCs w:val="24"/>
        </w:rPr>
        <w:t xml:space="preserve"> (konsentrasi </w:t>
      </w:r>
      <w:r>
        <w:rPr>
          <w:rFonts w:ascii="Times New Roman" w:hAnsi="Times New Roman" w:cs="Times New Roman"/>
          <w:sz w:val="24"/>
          <w:szCs w:val="24"/>
          <w:lang w:val="en-US"/>
        </w:rPr>
        <w:t>senyawa phospat</w:t>
      </w:r>
      <w:r w:rsidRPr="00F33014">
        <w:rPr>
          <w:rFonts w:ascii="Times New Roman" w:hAnsi="Times New Roman" w:cs="Times New Roman"/>
          <w:sz w:val="24"/>
          <w:szCs w:val="24"/>
        </w:rPr>
        <w:t>)</w:t>
      </w:r>
      <w:r>
        <w:rPr>
          <w:rFonts w:ascii="Times New Roman" w:hAnsi="Times New Roman" w:cs="Times New Roman"/>
          <w:sz w:val="24"/>
          <w:szCs w:val="24"/>
          <w:lang w:val="en-US"/>
        </w:rPr>
        <w:t xml:space="preserve">, faktor B (perbandingan air perebusan) dan interaksi keduanya </w:t>
      </w:r>
      <w:r>
        <w:rPr>
          <w:rFonts w:ascii="Times New Roman" w:hAnsi="Times New Roman" w:cs="Times New Roman"/>
          <w:sz w:val="24"/>
          <w:szCs w:val="24"/>
        </w:rPr>
        <w:t xml:space="preserve"> berpengaruh terhadap </w:t>
      </w:r>
      <w:r>
        <w:rPr>
          <w:rFonts w:ascii="Times New Roman" w:hAnsi="Times New Roman" w:cs="Times New Roman"/>
          <w:sz w:val="24"/>
          <w:szCs w:val="24"/>
          <w:lang w:val="en-US"/>
        </w:rPr>
        <w:t>kadar pati</w:t>
      </w:r>
      <w:r>
        <w:rPr>
          <w:rFonts w:ascii="Times New Roman" w:hAnsi="Times New Roman" w:cs="Times New Roman"/>
          <w:sz w:val="24"/>
          <w:szCs w:val="24"/>
          <w:lang w:val="en-US"/>
        </w:rPr>
        <w:t xml:space="preserve"> tepung instan hanjeli. </w:t>
      </w:r>
      <w:r w:rsidRPr="006A0D85">
        <w:rPr>
          <w:rFonts w:ascii="Times New Roman" w:hAnsi="Times New Roman" w:cs="Times New Roman"/>
          <w:sz w:val="24"/>
          <w:szCs w:val="24"/>
        </w:rPr>
        <w:t xml:space="preserve">Pengaruh </w:t>
      </w:r>
      <w:r>
        <w:rPr>
          <w:rFonts w:ascii="Times New Roman" w:hAnsi="Times New Roman" w:cs="Times New Roman"/>
          <w:sz w:val="24"/>
          <w:szCs w:val="24"/>
          <w:lang w:val="en-US"/>
        </w:rPr>
        <w:t xml:space="preserve">interaksi </w:t>
      </w:r>
      <w:r w:rsidRPr="006A0D85">
        <w:rPr>
          <w:rFonts w:ascii="Times New Roman" w:hAnsi="Times New Roman" w:cs="Times New Roman"/>
          <w:sz w:val="24"/>
          <w:szCs w:val="24"/>
        </w:rPr>
        <w:t>faktor A</w:t>
      </w:r>
      <w:r>
        <w:rPr>
          <w:rFonts w:ascii="Times New Roman" w:hAnsi="Times New Roman" w:cs="Times New Roman"/>
          <w:sz w:val="24"/>
          <w:szCs w:val="24"/>
          <w:lang w:val="en-US"/>
        </w:rPr>
        <w:t>B</w:t>
      </w:r>
      <w:r w:rsidRPr="006A0D85">
        <w:rPr>
          <w:rFonts w:ascii="Times New Roman" w:hAnsi="Times New Roman" w:cs="Times New Roman"/>
          <w:sz w:val="24"/>
          <w:szCs w:val="24"/>
        </w:rPr>
        <w:t xml:space="preserve"> (</w:t>
      </w:r>
      <w:r>
        <w:rPr>
          <w:rFonts w:ascii="Times New Roman" w:hAnsi="Times New Roman" w:cs="Times New Roman"/>
          <w:sz w:val="24"/>
          <w:szCs w:val="24"/>
          <w:lang w:val="en-US"/>
        </w:rPr>
        <w:t>konsentrasi senyawa phospat dan perbandingan air perebusan</w:t>
      </w:r>
      <w:r w:rsidRPr="006A0D85">
        <w:rPr>
          <w:rFonts w:ascii="Times New Roman" w:hAnsi="Times New Roman" w:cs="Times New Roman"/>
          <w:sz w:val="24"/>
          <w:szCs w:val="24"/>
        </w:rPr>
        <w:t>) dapat dilihat pada T</w:t>
      </w:r>
      <w:r>
        <w:rPr>
          <w:rFonts w:ascii="Times New Roman" w:hAnsi="Times New Roman" w:cs="Times New Roman"/>
          <w:sz w:val="24"/>
          <w:szCs w:val="24"/>
        </w:rPr>
        <w:t xml:space="preserve">abel </w:t>
      </w:r>
      <w:r>
        <w:rPr>
          <w:rFonts w:ascii="Times New Roman" w:hAnsi="Times New Roman" w:cs="Times New Roman"/>
          <w:sz w:val="24"/>
          <w:szCs w:val="24"/>
          <w:lang w:val="en-US"/>
        </w:rPr>
        <w:t>6.</w:t>
      </w:r>
      <w:r w:rsidR="00C16871">
        <w:rPr>
          <w:rFonts w:ascii="Times New Roman" w:hAnsi="Times New Roman" w:cs="Times New Roman"/>
          <w:sz w:val="24"/>
          <w:szCs w:val="24"/>
        </w:rPr>
        <w:t xml:space="preserve"> </w:t>
      </w:r>
    </w:p>
    <w:p w:rsidR="00E32982" w:rsidRDefault="009B6744" w:rsidP="00AC4F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5</w:t>
      </w:r>
      <w:r w:rsidR="00AC4F80">
        <w:rPr>
          <w:rFonts w:ascii="Times New Roman" w:hAnsi="Times New Roman" w:cs="Times New Roman"/>
          <w:sz w:val="24"/>
          <w:szCs w:val="24"/>
        </w:rPr>
        <w:t>. Pengaruh</w:t>
      </w:r>
      <w:r w:rsidR="00AC4F80">
        <w:rPr>
          <w:rFonts w:ascii="Times New Roman" w:hAnsi="Times New Roman" w:cs="Times New Roman"/>
          <w:sz w:val="24"/>
          <w:szCs w:val="24"/>
          <w:lang w:val="en-US"/>
        </w:rPr>
        <w:t xml:space="preserve"> </w:t>
      </w:r>
      <w:r w:rsidR="00597A08">
        <w:rPr>
          <w:rFonts w:ascii="Times New Roman" w:hAnsi="Times New Roman" w:cs="Times New Roman"/>
          <w:sz w:val="24"/>
          <w:szCs w:val="24"/>
          <w:lang w:val="en-US"/>
        </w:rPr>
        <w:t xml:space="preserve">Interaksi </w:t>
      </w:r>
      <w:r w:rsidR="00597A08">
        <w:rPr>
          <w:rFonts w:ascii="Times New Roman" w:hAnsi="Times New Roman" w:cs="Times New Roman"/>
          <w:sz w:val="24"/>
          <w:szCs w:val="24"/>
        </w:rPr>
        <w:t>(</w:t>
      </w:r>
      <w:r w:rsidR="00597A08">
        <w:rPr>
          <w:rFonts w:ascii="Times New Roman" w:hAnsi="Times New Roman" w:cs="Times New Roman"/>
          <w:sz w:val="24"/>
          <w:szCs w:val="24"/>
          <w:lang w:val="en-US"/>
        </w:rPr>
        <w:t>AB</w:t>
      </w:r>
      <w:r w:rsidR="002453C2" w:rsidRPr="002453C2">
        <w:rPr>
          <w:rFonts w:ascii="Times New Roman" w:hAnsi="Times New Roman" w:cs="Times New Roman"/>
          <w:sz w:val="24"/>
          <w:szCs w:val="24"/>
        </w:rPr>
        <w:t>) Terhadap Kada</w:t>
      </w:r>
      <w:r w:rsidR="00597A08">
        <w:rPr>
          <w:rFonts w:ascii="Times New Roman" w:hAnsi="Times New Roman" w:cs="Times New Roman"/>
          <w:sz w:val="24"/>
          <w:szCs w:val="24"/>
        </w:rPr>
        <w:t xml:space="preserve">r Pati </w:t>
      </w:r>
      <w:r w:rsidR="00597A08">
        <w:rPr>
          <w:rFonts w:ascii="Times New Roman" w:hAnsi="Times New Roman" w:cs="Times New Roman"/>
          <w:sz w:val="24"/>
          <w:szCs w:val="24"/>
          <w:lang w:val="en-US"/>
        </w:rPr>
        <w:t>Tepung Instan Hanjeli.</w:t>
      </w:r>
    </w:p>
    <w:p w:rsidR="00E32982" w:rsidRDefault="00E32982" w:rsidP="002453C2">
      <w:pPr>
        <w:spacing w:after="0" w:line="240" w:lineRule="auto"/>
        <w:ind w:firstLine="284"/>
        <w:jc w:val="both"/>
        <w:rPr>
          <w:rFonts w:ascii="Times New Roman" w:hAnsi="Times New Roman" w:cs="Times New Roman"/>
          <w:sz w:val="24"/>
          <w:szCs w:val="24"/>
          <w:lang w:val="en-US"/>
        </w:rPr>
      </w:pPr>
    </w:p>
    <w:p w:rsidR="002453C2" w:rsidRPr="002453C2" w:rsidRDefault="002453C2" w:rsidP="002453C2">
      <w:pPr>
        <w:spacing w:after="0" w:line="240" w:lineRule="auto"/>
        <w:ind w:firstLine="284"/>
        <w:jc w:val="both"/>
        <w:rPr>
          <w:rFonts w:ascii="Times New Roman" w:hAnsi="Times New Roman" w:cs="Times New Roman"/>
          <w:sz w:val="24"/>
          <w:szCs w:val="24"/>
        </w:rPr>
      </w:pPr>
      <w:r w:rsidRPr="002453C2">
        <w:rPr>
          <w:rFonts w:ascii="Times New Roman" w:hAnsi="Times New Roman" w:cs="Times New Roman"/>
          <w:sz w:val="24"/>
          <w:szCs w:val="24"/>
        </w:rPr>
        <w:lastRenderedPageBreak/>
        <w:t xml:space="preserve"> </w:t>
      </w:r>
    </w:p>
    <w:p w:rsidR="002453C2" w:rsidRPr="002453C2" w:rsidRDefault="002453C2" w:rsidP="002453C2">
      <w:pPr>
        <w:spacing w:after="0" w:line="240" w:lineRule="auto"/>
        <w:jc w:val="both"/>
        <w:rPr>
          <w:rFonts w:ascii="Times New Roman" w:hAnsi="Times New Roman" w:cs="Times New Roman"/>
          <w:sz w:val="24"/>
          <w:szCs w:val="24"/>
        </w:rPr>
      </w:pPr>
      <w:r w:rsidRPr="002453C2">
        <w:rPr>
          <w:rFonts w:ascii="Times New Roman" w:hAnsi="Times New Roman" w:cs="Times New Roman"/>
          <w:sz w:val="24"/>
          <w:szCs w:val="24"/>
        </w:rPr>
        <w:t xml:space="preserve">Keterangan : </w:t>
      </w:r>
      <w:r w:rsidR="00F66263">
        <w:rPr>
          <w:rFonts w:ascii="Times New Roman" w:eastAsiaTheme="minorEastAsia" w:hAnsi="Times New Roman" w:cs="Times New Roman"/>
          <w:sz w:val="24"/>
          <w:szCs w:val="24"/>
        </w:rPr>
        <w:t>Huruf kecil dibaca horizontal, huruf besar dibaca vertikal</w:t>
      </w:r>
    </w:p>
    <w:p w:rsidR="00F66263" w:rsidRDefault="00F66263" w:rsidP="002453C2">
      <w:pPr>
        <w:tabs>
          <w:tab w:val="left" w:pos="1134"/>
        </w:tabs>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kadar pati mengalami penurunan dari kadar pati pada analisis bahan baku, hal ini disebabkan karena ketika dilakukan perebusan dengan perbandingan air tertentu menyebabkan pati terhidrolisis menjadi glukosa yang sifatnya mudah larut dalam air, maka kadar pati semakin menurun. Namun semakin tinggi konsentrasi Natrium Tripoliphospat yang digunakan menghasilkan pati lebih stabil, hal ini sesuai dengan teori yang menyatakan bahwa pati yang dihasilkan dari modifikasi menggunakan reagen kimia seperti Natrium Tripoliphospat menghasilkan pati yang lebih stabil terhadap proses pemanasan, pengasaman dan pengadukan, karena </w:t>
      </w:r>
      <w:r>
        <w:rPr>
          <w:rFonts w:ascii="Times New Roman"/>
          <w:sz w:val="24"/>
        </w:rPr>
        <w:t xml:space="preserve">pada modifikasi pati gugus phospat akan berikatan dengan pati membentuk jembatan phospat yang membuat pati lebih stabil pada suhu tinggi. </w:t>
      </w:r>
      <w:r>
        <w:rPr>
          <w:rFonts w:ascii="Times New Roman" w:hAnsi="Times New Roman" w:cs="Times New Roman"/>
          <w:sz w:val="24"/>
          <w:szCs w:val="24"/>
        </w:rPr>
        <w:t>sehingga semakin tinggi konsentrasi senyawa phospat yang digunakan maka semakin rendah tingkat penurunan kadar pati (Koswara, 2009).</w:t>
      </w:r>
    </w:p>
    <w:p w:rsidR="00A66FE1" w:rsidRPr="00192830" w:rsidRDefault="00A66FE1" w:rsidP="009B6744">
      <w:pPr>
        <w:pStyle w:val="ListParagraph"/>
        <w:numPr>
          <w:ilvl w:val="2"/>
          <w:numId w:val="26"/>
        </w:numPr>
        <w:tabs>
          <w:tab w:val="left" w:pos="1134"/>
        </w:tabs>
        <w:spacing w:after="0" w:line="240" w:lineRule="auto"/>
        <w:jc w:val="both"/>
        <w:rPr>
          <w:rFonts w:ascii="Times New Roman" w:hAnsi="Times New Roman" w:cs="Times New Roman"/>
          <w:sz w:val="24"/>
          <w:szCs w:val="24"/>
        </w:rPr>
      </w:pPr>
      <w:r w:rsidRPr="00192830">
        <w:rPr>
          <w:rFonts w:ascii="Times New Roman" w:eastAsia="Times New Roman" w:hAnsi="Times New Roman" w:cs="Times New Roman"/>
          <w:spacing w:val="1"/>
          <w:sz w:val="24"/>
          <w:szCs w:val="24"/>
        </w:rPr>
        <w:t xml:space="preserve">Analisis Organoleptik </w:t>
      </w:r>
    </w:p>
    <w:p w:rsidR="00A66FE1" w:rsidRPr="009B6744" w:rsidRDefault="00A66FE1" w:rsidP="009B6744">
      <w:pPr>
        <w:pStyle w:val="ListParagraph"/>
        <w:numPr>
          <w:ilvl w:val="3"/>
          <w:numId w:val="26"/>
        </w:numPr>
        <w:tabs>
          <w:tab w:val="left" w:pos="993"/>
        </w:tabs>
        <w:spacing w:after="0" w:line="240" w:lineRule="auto"/>
        <w:jc w:val="both"/>
        <w:rPr>
          <w:rFonts w:ascii="Times New Roman" w:eastAsia="Times New Roman" w:hAnsi="Times New Roman" w:cs="Times New Roman"/>
          <w:spacing w:val="1"/>
          <w:sz w:val="24"/>
          <w:szCs w:val="24"/>
        </w:rPr>
      </w:pPr>
      <w:r w:rsidRPr="009B6744">
        <w:rPr>
          <w:rFonts w:ascii="Times New Roman" w:eastAsia="Times New Roman" w:hAnsi="Times New Roman" w:cs="Times New Roman"/>
          <w:spacing w:val="1"/>
          <w:sz w:val="24"/>
          <w:szCs w:val="24"/>
        </w:rPr>
        <w:t xml:space="preserve">Warna </w:t>
      </w:r>
    </w:p>
    <w:p w:rsidR="00192830" w:rsidRDefault="00BD6543" w:rsidP="00192830">
      <w:pPr>
        <w:spacing w:after="0" w:line="240" w:lineRule="auto"/>
        <w:ind w:firstLine="720"/>
        <w:jc w:val="both"/>
        <w:rPr>
          <w:rFonts w:ascii="Times New Roman" w:hAnsi="Times New Roman" w:cs="Times New Roman"/>
          <w:sz w:val="24"/>
          <w:szCs w:val="24"/>
        </w:rPr>
      </w:pPr>
      <w:r>
        <w:rPr>
          <w:noProof/>
          <w:lang w:val="en-US"/>
        </w:rPr>
        <w:drawing>
          <wp:anchor distT="0" distB="0" distL="114300" distR="114300" simplePos="0" relativeHeight="251665408" behindDoc="0" locked="0" layoutInCell="1" allowOverlap="1" wp14:anchorId="2163CDEB" wp14:editId="0CDF778E">
            <wp:simplePos x="0" y="0"/>
            <wp:positionH relativeFrom="column">
              <wp:posOffset>-2988945</wp:posOffset>
            </wp:positionH>
            <wp:positionV relativeFrom="paragraph">
              <wp:posOffset>2747645</wp:posOffset>
            </wp:positionV>
            <wp:extent cx="2476500" cy="1524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37272" t="32954" r="9165" b="10725"/>
                    <a:stretch/>
                  </pic:blipFill>
                  <pic:spPr bwMode="auto">
                    <a:xfrm>
                      <a:off x="0" y="0"/>
                      <a:ext cx="2476500"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830">
        <w:rPr>
          <w:rFonts w:ascii="Times New Roman" w:hAnsi="Times New Roman" w:cs="Times New Roman"/>
          <w:sz w:val="24"/>
          <w:szCs w:val="24"/>
        </w:rPr>
        <w:t xml:space="preserve">Berdasarkan  hasil pengamatan uji organoleptik tingkat kesukaan panelis terhadap warna </w:t>
      </w:r>
      <w:r w:rsidR="00192830">
        <w:rPr>
          <w:rFonts w:ascii="Times New Roman" w:hAnsi="Times New Roman" w:cs="Times New Roman"/>
          <w:sz w:val="24"/>
          <w:szCs w:val="24"/>
        </w:rPr>
        <w:t>tepung instan hanjel</w:t>
      </w:r>
      <w:r w:rsidR="00192830">
        <w:rPr>
          <w:rFonts w:ascii="Times New Roman" w:hAnsi="Times New Roman" w:cs="Times New Roman"/>
          <w:sz w:val="24"/>
          <w:szCs w:val="24"/>
          <w:lang w:val="en-US"/>
        </w:rPr>
        <w:t xml:space="preserve">i </w:t>
      </w:r>
      <w:r w:rsidR="00192830">
        <w:rPr>
          <w:rFonts w:ascii="Times New Roman" w:hAnsi="Times New Roman" w:cs="Times New Roman"/>
          <w:sz w:val="24"/>
          <w:szCs w:val="24"/>
        </w:rPr>
        <w:t>menunjukkan bahwa konsentrasi senyawa phospat berpengaruh nyata terhadap warna tepung instan hanjeli, sedangkan perbandingan air perebusan dan interaksi keduanya tidak menunjukkan adanya pengaruh terhadap warna tepung instan hanjeli, sehingga faktor konsentrasi senyawa phospat dilakukan uji lanjut Duncan.</w:t>
      </w:r>
    </w:p>
    <w:p w:rsidR="00192830" w:rsidRDefault="00192830" w:rsidP="009B6744">
      <w:pPr>
        <w:spacing w:after="0" w:line="240" w:lineRule="auto"/>
        <w:ind w:firstLine="720"/>
        <w:jc w:val="both"/>
        <w:rPr>
          <w:rFonts w:ascii="Times New Roman" w:hAnsi="Times New Roman" w:cs="Times New Roman"/>
          <w:sz w:val="24"/>
          <w:szCs w:val="24"/>
          <w:lang w:val="en-US"/>
        </w:rPr>
      </w:pPr>
      <w:r w:rsidRPr="002F7750">
        <w:rPr>
          <w:rFonts w:ascii="Times New Roman" w:hAnsi="Times New Roman" w:cs="Times New Roman"/>
          <w:sz w:val="24"/>
          <w:szCs w:val="24"/>
        </w:rPr>
        <w:t>Pengaruh Konsentrasi S</w:t>
      </w:r>
      <w:r>
        <w:rPr>
          <w:rFonts w:ascii="Times New Roman" w:hAnsi="Times New Roman" w:cs="Times New Roman"/>
          <w:sz w:val="24"/>
          <w:szCs w:val="24"/>
        </w:rPr>
        <w:t>enyawa Phospat  (A</w:t>
      </w:r>
      <w:r w:rsidRPr="002F7750">
        <w:rPr>
          <w:rFonts w:ascii="Times New Roman" w:hAnsi="Times New Roman" w:cs="Times New Roman"/>
          <w:sz w:val="24"/>
          <w:szCs w:val="24"/>
        </w:rPr>
        <w:t xml:space="preserve">) terhadap </w:t>
      </w:r>
      <w:r>
        <w:rPr>
          <w:rFonts w:ascii="Times New Roman" w:hAnsi="Times New Roman" w:cs="Times New Roman"/>
          <w:sz w:val="24"/>
          <w:szCs w:val="24"/>
        </w:rPr>
        <w:t xml:space="preserve">tepung instan hanjeli ditampilkan pada Tabel </w:t>
      </w:r>
      <w:r w:rsidR="009B6744">
        <w:rPr>
          <w:rFonts w:ascii="Times New Roman" w:hAnsi="Times New Roman" w:cs="Times New Roman"/>
          <w:sz w:val="24"/>
          <w:szCs w:val="24"/>
          <w:lang w:val="en-US"/>
        </w:rPr>
        <w:t>6</w:t>
      </w:r>
      <w:r>
        <w:rPr>
          <w:rFonts w:ascii="Times New Roman" w:hAnsi="Times New Roman" w:cs="Times New Roman"/>
          <w:sz w:val="24"/>
          <w:szCs w:val="24"/>
        </w:rPr>
        <w:t>.</w:t>
      </w:r>
    </w:p>
    <w:p w:rsidR="00AC4F80" w:rsidRPr="00AC4F80" w:rsidRDefault="00AC4F80" w:rsidP="00AC4F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Tabel </w:t>
      </w:r>
      <w:r>
        <w:rPr>
          <w:rFonts w:ascii="Times New Roman" w:hAnsi="Times New Roman" w:cs="Times New Roman"/>
          <w:sz w:val="24"/>
          <w:szCs w:val="24"/>
          <w:lang w:val="en-US"/>
        </w:rPr>
        <w:t>6</w:t>
      </w:r>
      <w:r w:rsidRPr="002453C2">
        <w:rPr>
          <w:rFonts w:ascii="Times New Roman" w:hAnsi="Times New Roman" w:cs="Times New Roman"/>
          <w:sz w:val="24"/>
          <w:szCs w:val="24"/>
        </w:rPr>
        <w:t xml:space="preserve">. Pengaruh Konsentrasi </w:t>
      </w:r>
      <w:r>
        <w:rPr>
          <w:rFonts w:ascii="Times New Roman" w:hAnsi="Times New Roman" w:cs="Times New Roman"/>
          <w:sz w:val="24"/>
          <w:szCs w:val="24"/>
          <w:lang w:val="en-US"/>
        </w:rPr>
        <w:t xml:space="preserve">Senyawa Phospat </w:t>
      </w:r>
      <w:r>
        <w:rPr>
          <w:rFonts w:ascii="Times New Roman" w:hAnsi="Times New Roman" w:cs="Times New Roman"/>
          <w:sz w:val="24"/>
          <w:szCs w:val="24"/>
        </w:rPr>
        <w:t>(</w:t>
      </w:r>
      <w:r>
        <w:rPr>
          <w:rFonts w:ascii="Times New Roman" w:hAnsi="Times New Roman" w:cs="Times New Roman"/>
          <w:sz w:val="24"/>
          <w:szCs w:val="24"/>
          <w:lang w:val="en-US"/>
        </w:rPr>
        <w:t>A</w:t>
      </w:r>
      <w:r w:rsidRPr="002453C2">
        <w:rPr>
          <w:rFonts w:ascii="Times New Roman" w:hAnsi="Times New Roman" w:cs="Times New Roman"/>
          <w:sz w:val="24"/>
          <w:szCs w:val="24"/>
        </w:rPr>
        <w:t xml:space="preserve">) Terhadap </w:t>
      </w:r>
      <w:r>
        <w:rPr>
          <w:rFonts w:ascii="Times New Roman" w:hAnsi="Times New Roman" w:cs="Times New Roman"/>
          <w:sz w:val="24"/>
          <w:szCs w:val="24"/>
          <w:lang w:val="en-US"/>
        </w:rPr>
        <w:t xml:space="preserve">Warna </w:t>
      </w:r>
      <w:r>
        <w:rPr>
          <w:rFonts w:ascii="Times New Roman" w:hAnsi="Times New Roman" w:cs="Times New Roman"/>
          <w:sz w:val="24"/>
          <w:szCs w:val="24"/>
          <w:lang w:val="en-US"/>
        </w:rPr>
        <w:t>Tepung Instan Hanjeli.</w:t>
      </w:r>
    </w:p>
    <w:p w:rsidR="00192830" w:rsidRDefault="009B6744" w:rsidP="009971DA">
      <w:pPr>
        <w:spacing w:after="0" w:line="240" w:lineRule="auto"/>
        <w:jc w:val="both"/>
        <w:rPr>
          <w:rFonts w:ascii="Times New Roman" w:hAnsi="Times New Roman" w:cs="Times New Roman"/>
          <w:sz w:val="24"/>
          <w:szCs w:val="24"/>
          <w:lang w:val="en-US"/>
        </w:rPr>
      </w:pPr>
      <w:r>
        <w:rPr>
          <w:noProof/>
          <w:lang w:val="en-US"/>
        </w:rPr>
        <w:drawing>
          <wp:inline distT="0" distB="0" distL="0" distR="0" wp14:anchorId="78B570F3" wp14:editId="63BB17EE">
            <wp:extent cx="2476500"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5909" t="33553" r="17760" b="15132"/>
                    <a:stretch/>
                  </pic:blipFill>
                  <pic:spPr bwMode="auto">
                    <a:xfrm>
                      <a:off x="0" y="0"/>
                      <a:ext cx="2482467" cy="1680439"/>
                    </a:xfrm>
                    <a:prstGeom prst="rect">
                      <a:avLst/>
                    </a:prstGeom>
                    <a:ln>
                      <a:noFill/>
                    </a:ln>
                    <a:extLst>
                      <a:ext uri="{53640926-AAD7-44D8-BBD7-CCE9431645EC}">
                        <a14:shadowObscured xmlns:a14="http://schemas.microsoft.com/office/drawing/2010/main"/>
                      </a:ext>
                    </a:extLst>
                  </pic:spPr>
                </pic:pic>
              </a:graphicData>
            </a:graphic>
          </wp:inline>
        </w:drawing>
      </w:r>
    </w:p>
    <w:p w:rsidR="009971DA" w:rsidRDefault="009971DA" w:rsidP="009971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Uji Lanjut Duncan menunjukkan bahwa pada perlakuan konsentrasi senyawa phospat a1 (0,1%) berbeda nyata dengan perlakuan konsentrasi a2 (0,3%) dan a3 (0,5%).</w:t>
      </w:r>
    </w:p>
    <w:p w:rsidR="00751B2C" w:rsidRPr="00751B2C" w:rsidRDefault="00580737" w:rsidP="009971DA">
      <w:pPr>
        <w:spacing w:after="0" w:line="240" w:lineRule="auto"/>
        <w:jc w:val="both"/>
        <w:rPr>
          <w:rFonts w:ascii="Times New Roman" w:hAnsi="Times New Roman" w:cs="Times New Roman"/>
          <w:sz w:val="24"/>
          <w:szCs w:val="24"/>
          <w:lang w:val="en-US"/>
        </w:rPr>
      </w:pPr>
      <w:r>
        <w:rPr>
          <w:noProof/>
          <w:lang w:val="en-US"/>
        </w:rPr>
        <w:drawing>
          <wp:anchor distT="0" distB="0" distL="114300" distR="114300" simplePos="0" relativeHeight="251666432" behindDoc="0" locked="0" layoutInCell="1" allowOverlap="1" wp14:anchorId="68D27931" wp14:editId="6D8042BC">
            <wp:simplePos x="0" y="0"/>
            <wp:positionH relativeFrom="column">
              <wp:posOffset>2911475</wp:posOffset>
            </wp:positionH>
            <wp:positionV relativeFrom="paragraph">
              <wp:posOffset>833120</wp:posOffset>
            </wp:positionV>
            <wp:extent cx="2486025" cy="13525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2819" t="33372" r="13945" b="20685"/>
                    <a:stretch/>
                  </pic:blipFill>
                  <pic:spPr bwMode="auto">
                    <a:xfrm>
                      <a:off x="0" y="0"/>
                      <a:ext cx="2486025"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71DA">
        <w:rPr>
          <w:rFonts w:ascii="Times New Roman" w:hAnsi="Times New Roman" w:cs="Times New Roman"/>
          <w:sz w:val="24"/>
          <w:szCs w:val="24"/>
        </w:rPr>
        <w:tab/>
        <w:t xml:space="preserve">Penggunaan Natrium Tripoliphospat pada pembuatan tepung instan hanjeli mempengaruhi warna tepung instan yang dihasilkan, jika dilihat dari hasil pengujian organoleptik panelis cenderung menyukai produk tepung instan yang dihasilkan dari perlakuan a2 yaitu senyawa phospat dengan konsentrasi 0,3% dimana perlakuan tersebut menghasilkan tepung instan hanjeli yang berwarna putih, perbedaan ini diduga karena pada penelitian pemakaian konsentrasi yang tinggi menyebabkan phospat mempertahankan warna hanjeli. Sifat birefringence dari granula pati semakin kuat, dimana sifat birefringence adalah  sifat merefleksikan cahaya terpolarisasi ketika dipanaskan struktur heliks pada pati akan menyerap sebagian cahaya yang melewati granula pati sehingga warna yang dihasilkan lebih cerah. Sedangkan adanya warna kecoklatan pada tepung berasal dari proses pemanasan yang dapat menyebabkan  pati mengalami reaksi </w:t>
      </w:r>
      <w:r w:rsidR="009971DA">
        <w:rPr>
          <w:rFonts w:ascii="Times New Roman" w:hAnsi="Times New Roman" w:cs="Times New Roman"/>
          <w:i/>
          <w:sz w:val="24"/>
          <w:szCs w:val="24"/>
        </w:rPr>
        <w:t xml:space="preserve">browning </w:t>
      </w:r>
      <w:r w:rsidR="009971DA">
        <w:rPr>
          <w:rFonts w:ascii="Times New Roman" w:hAnsi="Times New Roman" w:cs="Times New Roman"/>
          <w:sz w:val="24"/>
          <w:szCs w:val="24"/>
        </w:rPr>
        <w:t xml:space="preserve">non enzimatis dari gula pereduksi dan protein yang ada pada pati. Reaksi </w:t>
      </w:r>
      <w:r w:rsidR="009971DA">
        <w:rPr>
          <w:rFonts w:ascii="Times New Roman" w:hAnsi="Times New Roman" w:cs="Times New Roman"/>
          <w:i/>
          <w:sz w:val="24"/>
          <w:szCs w:val="24"/>
        </w:rPr>
        <w:t xml:space="preserve">browning </w:t>
      </w:r>
      <w:r w:rsidR="009971DA">
        <w:rPr>
          <w:rFonts w:ascii="Times New Roman" w:hAnsi="Times New Roman" w:cs="Times New Roman"/>
          <w:sz w:val="24"/>
          <w:szCs w:val="24"/>
        </w:rPr>
        <w:t xml:space="preserve">enzimatis pada pati dikenal dengan reaksi </w:t>
      </w:r>
      <w:r w:rsidR="009971DA">
        <w:rPr>
          <w:rFonts w:ascii="Times New Roman" w:hAnsi="Times New Roman" w:cs="Times New Roman"/>
          <w:i/>
          <w:sz w:val="24"/>
          <w:szCs w:val="24"/>
        </w:rPr>
        <w:t xml:space="preserve">maillard </w:t>
      </w:r>
      <w:r w:rsidR="009971DA">
        <w:rPr>
          <w:rFonts w:ascii="Times New Roman" w:hAnsi="Times New Roman" w:cs="Times New Roman"/>
          <w:sz w:val="24"/>
          <w:szCs w:val="24"/>
        </w:rPr>
        <w:t xml:space="preserve">yaitu reaksi </w:t>
      </w:r>
      <w:r w:rsidR="009971DA">
        <w:rPr>
          <w:rFonts w:ascii="Times New Roman" w:hAnsi="Times New Roman" w:cs="Times New Roman"/>
          <w:sz w:val="24"/>
          <w:szCs w:val="24"/>
        </w:rPr>
        <w:lastRenderedPageBreak/>
        <w:t xml:space="preserve">antara gugus hidroksil dari gula pereduksi dengan gugus amino dari protein, peptide atau asam amino menghasilkan polimer berwarna coklat (melanoidin). </w:t>
      </w:r>
    </w:p>
    <w:p w:rsidR="00A66FE1" w:rsidRPr="00D672BC" w:rsidRDefault="00D672BC" w:rsidP="009B6744">
      <w:pPr>
        <w:pStyle w:val="ListParagraph"/>
        <w:numPr>
          <w:ilvl w:val="3"/>
          <w:numId w:val="26"/>
        </w:numPr>
        <w:tabs>
          <w:tab w:val="left" w:pos="993"/>
        </w:tabs>
        <w:spacing w:after="0" w:line="240" w:lineRule="auto"/>
        <w:ind w:left="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lang w:val="id-ID"/>
        </w:rPr>
        <w:t xml:space="preserve">Aroma </w:t>
      </w:r>
    </w:p>
    <w:p w:rsidR="00EF6564" w:rsidRDefault="00EF6564" w:rsidP="00EF6564">
      <w:pPr>
        <w:spacing w:after="0" w:line="240" w:lineRule="auto"/>
        <w:ind w:firstLine="284"/>
        <w:jc w:val="both"/>
        <w:rPr>
          <w:rFonts w:ascii="Times New Roman" w:hAnsi="Times New Roman" w:cs="Times New Roman"/>
          <w:sz w:val="24"/>
          <w:szCs w:val="24"/>
          <w:lang w:val="en-US"/>
        </w:rPr>
      </w:pPr>
      <w:r w:rsidRPr="00EF6564">
        <w:rPr>
          <w:rFonts w:ascii="Times New Roman" w:hAnsi="Times New Roman" w:cs="Times New Roman"/>
          <w:sz w:val="24"/>
          <w:szCs w:val="24"/>
        </w:rPr>
        <w:t xml:space="preserve">Berdasarkan hasil analisis variansi </w:t>
      </w:r>
      <w:r w:rsidR="00751B2C">
        <w:rPr>
          <w:rFonts w:ascii="Times New Roman" w:hAnsi="Times New Roman" w:cs="Times New Roman"/>
          <w:sz w:val="24"/>
          <w:szCs w:val="24"/>
          <w:lang w:val="en-US"/>
        </w:rPr>
        <w:t xml:space="preserve">konsentrasi senyawa phospat  (A) dan perbandingan air perebusan (B) </w:t>
      </w:r>
      <w:r w:rsidRPr="00EF6564">
        <w:rPr>
          <w:rFonts w:ascii="Times New Roman" w:hAnsi="Times New Roman" w:cs="Times New Roman"/>
          <w:sz w:val="24"/>
          <w:szCs w:val="24"/>
        </w:rPr>
        <w:t>dan interaksinya tidak berpen</w:t>
      </w:r>
      <w:r w:rsidR="00CE06FD">
        <w:rPr>
          <w:rFonts w:ascii="Times New Roman" w:hAnsi="Times New Roman" w:cs="Times New Roman"/>
          <w:sz w:val="24"/>
          <w:szCs w:val="24"/>
        </w:rPr>
        <w:t xml:space="preserve">garuh nyata terhadap aroma </w:t>
      </w:r>
      <w:r w:rsidR="00CE06FD">
        <w:rPr>
          <w:rFonts w:ascii="Times New Roman" w:hAnsi="Times New Roman" w:cs="Times New Roman"/>
          <w:sz w:val="24"/>
          <w:szCs w:val="24"/>
          <w:lang w:val="en-US"/>
        </w:rPr>
        <w:t>tepung</w:t>
      </w:r>
      <w:r w:rsidR="00CE06FD">
        <w:rPr>
          <w:rFonts w:ascii="Times New Roman" w:hAnsi="Times New Roman" w:cs="Times New Roman"/>
          <w:sz w:val="24"/>
          <w:szCs w:val="24"/>
        </w:rPr>
        <w:t xml:space="preserve"> instan </w:t>
      </w:r>
      <w:r w:rsidR="00CE06FD">
        <w:rPr>
          <w:rFonts w:ascii="Times New Roman" w:hAnsi="Times New Roman" w:cs="Times New Roman"/>
          <w:sz w:val="24"/>
          <w:szCs w:val="24"/>
          <w:lang w:val="en-US"/>
        </w:rPr>
        <w:t>hanjeli.</w:t>
      </w:r>
    </w:p>
    <w:p w:rsidR="00580737" w:rsidRPr="00580737" w:rsidRDefault="00CE06FD" w:rsidP="00580737">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Hal ini disebabkan karena setiap perlakuan hampir tidak mempunyai aroma yang khas sehingga menyebabkan panelis tidak dapat </w:t>
      </w:r>
      <w:r w:rsidRPr="00B83D37">
        <w:rPr>
          <w:rFonts w:ascii="Times New Roman" w:hAnsi="Times New Roman" w:cs="Times New Roman"/>
          <w:sz w:val="24"/>
          <w:szCs w:val="24"/>
          <w:lang w:val="id-ID"/>
        </w:rPr>
        <w:t xml:space="preserve">memberikan penilaian secara spesifik aroma yang dihasilkan </w:t>
      </w:r>
      <w:r w:rsidRPr="00B83D37">
        <w:rPr>
          <w:rFonts w:ascii="Times New Roman" w:hAnsi="Times New Roman" w:cs="Times New Roman"/>
          <w:sz w:val="24"/>
          <w:szCs w:val="24"/>
        </w:rPr>
        <w:t xml:space="preserve">tepung instan hanjeli </w:t>
      </w:r>
      <w:r w:rsidRPr="00B83D37">
        <w:rPr>
          <w:rFonts w:ascii="Times New Roman" w:hAnsi="Times New Roman" w:cs="Times New Roman"/>
          <w:sz w:val="24"/>
          <w:szCs w:val="24"/>
          <w:lang w:val="id-ID"/>
        </w:rPr>
        <w:t>pad</w:t>
      </w:r>
      <w:r>
        <w:rPr>
          <w:rFonts w:ascii="Times New Roman" w:hAnsi="Times New Roman" w:cs="Times New Roman"/>
          <w:sz w:val="24"/>
          <w:szCs w:val="24"/>
          <w:lang w:val="id-ID"/>
        </w:rPr>
        <w:t>a masing – masing perlakuan</w:t>
      </w:r>
      <w:r>
        <w:rPr>
          <w:rFonts w:ascii="Times New Roman" w:hAnsi="Times New Roman" w:cs="Times New Roman"/>
          <w:sz w:val="24"/>
          <w:szCs w:val="24"/>
        </w:rPr>
        <w:t xml:space="preserve"> dan juga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beras hanjeli tidak memiliki bau yang khas. </w:t>
      </w:r>
    </w:p>
    <w:p w:rsidR="00CE06FD" w:rsidRPr="00580737" w:rsidRDefault="00580737" w:rsidP="00580737">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Tabel 7.</w:t>
      </w:r>
      <w:proofErr w:type="gramEnd"/>
      <w:r>
        <w:rPr>
          <w:rFonts w:ascii="Times New Roman" w:hAnsi="Times New Roman" w:cs="Times New Roman"/>
          <w:sz w:val="24"/>
          <w:szCs w:val="24"/>
          <w:lang w:val="en-US"/>
        </w:rPr>
        <w:t xml:space="preserve"> Tabel ANAVA aroma tepung instan hanjeli</w:t>
      </w:r>
    </w:p>
    <w:p w:rsidR="00E00269" w:rsidRDefault="00580737" w:rsidP="00580737">
      <w:pPr>
        <w:pStyle w:val="ListParagraph"/>
        <w:numPr>
          <w:ilvl w:val="3"/>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Tekstur</w:t>
      </w:r>
    </w:p>
    <w:p w:rsidR="00580737" w:rsidRDefault="00580737" w:rsidP="00580737">
      <w:pPr>
        <w:spacing w:after="0" w:line="240" w:lineRule="auto"/>
        <w:ind w:firstLine="284"/>
        <w:jc w:val="both"/>
        <w:rPr>
          <w:rFonts w:ascii="Times New Roman" w:hAnsi="Times New Roman" w:cs="Times New Roman"/>
          <w:sz w:val="24"/>
          <w:szCs w:val="24"/>
          <w:lang w:val="en-US"/>
        </w:rPr>
      </w:pPr>
      <w:r w:rsidRPr="00580737">
        <w:rPr>
          <w:rFonts w:ascii="Times New Roman" w:hAnsi="Times New Roman" w:cs="Times New Roman"/>
          <w:sz w:val="24"/>
          <w:szCs w:val="24"/>
        </w:rPr>
        <w:t>Berdasarkan  hasil pengamatan uji organoleptik tingkat kesukaan panelis terhadap teks</w:t>
      </w:r>
      <w:r>
        <w:rPr>
          <w:rFonts w:ascii="Times New Roman" w:hAnsi="Times New Roman" w:cs="Times New Roman"/>
          <w:sz w:val="24"/>
          <w:szCs w:val="24"/>
        </w:rPr>
        <w:t>tur tepung instan hanjeli</w:t>
      </w:r>
      <w:r>
        <w:rPr>
          <w:rFonts w:ascii="Times New Roman" w:hAnsi="Times New Roman" w:cs="Times New Roman"/>
          <w:sz w:val="24"/>
          <w:szCs w:val="24"/>
          <w:lang w:val="en-US"/>
        </w:rPr>
        <w:t xml:space="preserve">, </w:t>
      </w:r>
      <w:r w:rsidRPr="00580737">
        <w:rPr>
          <w:rFonts w:ascii="Times New Roman" w:hAnsi="Times New Roman" w:cs="Times New Roman"/>
          <w:sz w:val="24"/>
          <w:szCs w:val="24"/>
        </w:rPr>
        <w:t>menunjukkan bahwa konsentrasi senyawa phospat berpengaruh nyata terhadap tekstur tepung instan hanjeli, sedangkan perbandingan air perebusan dan interaksi keduanya tidak menunjukan adanya pengaruh terhadap tekstur tepung instan hanjeli, maka faktor konsentrasi senyawa phospat dilakukan uji lanjut Duncan.  Pengaruh Konsentrasi Senyawa Phospat  (A) terhadap tepung instan hanjeli ditampilkan pada tabel</w:t>
      </w:r>
      <w:r>
        <w:rPr>
          <w:rFonts w:ascii="Times New Roman" w:hAnsi="Times New Roman" w:cs="Times New Roman"/>
          <w:sz w:val="24"/>
          <w:szCs w:val="24"/>
        </w:rPr>
        <w:t xml:space="preserve"> </w:t>
      </w:r>
      <w:r>
        <w:rPr>
          <w:rFonts w:ascii="Times New Roman" w:hAnsi="Times New Roman" w:cs="Times New Roman"/>
          <w:sz w:val="24"/>
          <w:szCs w:val="24"/>
          <w:lang w:val="en-US"/>
        </w:rPr>
        <w:t>8</w:t>
      </w:r>
      <w:r w:rsidRPr="00580737">
        <w:rPr>
          <w:rFonts w:ascii="Times New Roman" w:hAnsi="Times New Roman" w:cs="Times New Roman"/>
          <w:sz w:val="24"/>
          <w:szCs w:val="24"/>
        </w:rPr>
        <w:t>.</w:t>
      </w:r>
    </w:p>
    <w:p w:rsidR="002D1A32" w:rsidRDefault="002D1A32" w:rsidP="002D1A32">
      <w:pPr>
        <w:spacing w:after="0" w:line="240" w:lineRule="auto"/>
        <w:jc w:val="both"/>
        <w:rPr>
          <w:rFonts w:ascii="Times New Roman" w:hAnsi="Times New Roman" w:cs="Times New Roman"/>
          <w:sz w:val="24"/>
          <w:szCs w:val="24"/>
          <w:lang w:val="en-US"/>
        </w:rPr>
      </w:pPr>
    </w:p>
    <w:p w:rsidR="002D1A32" w:rsidRPr="002D1A32" w:rsidRDefault="002D1A32" w:rsidP="002D1A32">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Tabel 8.</w:t>
      </w:r>
      <w:proofErr w:type="gramEnd"/>
      <w:r>
        <w:rPr>
          <w:rFonts w:ascii="Times New Roman" w:hAnsi="Times New Roman" w:cs="Times New Roman"/>
          <w:sz w:val="24"/>
          <w:szCs w:val="24"/>
          <w:lang w:val="en-US"/>
        </w:rPr>
        <w:t xml:space="preserve"> </w:t>
      </w:r>
      <w:r w:rsidRPr="002453C2">
        <w:rPr>
          <w:rFonts w:ascii="Times New Roman" w:hAnsi="Times New Roman" w:cs="Times New Roman"/>
          <w:sz w:val="24"/>
          <w:szCs w:val="24"/>
        </w:rPr>
        <w:t xml:space="preserve">Pengaruh Konsentrasi </w:t>
      </w:r>
      <w:r>
        <w:rPr>
          <w:rFonts w:ascii="Times New Roman" w:hAnsi="Times New Roman" w:cs="Times New Roman"/>
          <w:sz w:val="24"/>
          <w:szCs w:val="24"/>
          <w:lang w:val="en-US"/>
        </w:rPr>
        <w:t xml:space="preserve">Senyawa Phospat </w:t>
      </w:r>
      <w:r>
        <w:rPr>
          <w:rFonts w:ascii="Times New Roman" w:hAnsi="Times New Roman" w:cs="Times New Roman"/>
          <w:sz w:val="24"/>
          <w:szCs w:val="24"/>
        </w:rPr>
        <w:t>(</w:t>
      </w:r>
      <w:r>
        <w:rPr>
          <w:rFonts w:ascii="Times New Roman" w:hAnsi="Times New Roman" w:cs="Times New Roman"/>
          <w:sz w:val="24"/>
          <w:szCs w:val="24"/>
          <w:lang w:val="en-US"/>
        </w:rPr>
        <w:t>A</w:t>
      </w:r>
      <w:r w:rsidRPr="002453C2">
        <w:rPr>
          <w:rFonts w:ascii="Times New Roman" w:hAnsi="Times New Roman" w:cs="Times New Roman"/>
          <w:sz w:val="24"/>
          <w:szCs w:val="24"/>
        </w:rPr>
        <w:t xml:space="preserve">) Terhadap </w:t>
      </w:r>
      <w:r>
        <w:rPr>
          <w:rFonts w:ascii="Times New Roman" w:hAnsi="Times New Roman" w:cs="Times New Roman"/>
          <w:sz w:val="24"/>
          <w:szCs w:val="24"/>
          <w:lang w:val="en-US"/>
        </w:rPr>
        <w:t>Tekstur</w:t>
      </w:r>
      <w:r>
        <w:rPr>
          <w:rFonts w:ascii="Times New Roman" w:hAnsi="Times New Roman" w:cs="Times New Roman"/>
          <w:sz w:val="24"/>
          <w:szCs w:val="24"/>
          <w:lang w:val="en-US"/>
        </w:rPr>
        <w:t xml:space="preserve"> Tepung Instan Hanjeli.</w:t>
      </w:r>
    </w:p>
    <w:p w:rsidR="00580737" w:rsidRPr="00580737" w:rsidRDefault="00580737" w:rsidP="00580737">
      <w:pPr>
        <w:spacing w:after="0" w:line="240" w:lineRule="auto"/>
        <w:jc w:val="both"/>
        <w:rPr>
          <w:rFonts w:ascii="Times New Roman" w:hAnsi="Times New Roman" w:cs="Times New Roman"/>
          <w:sz w:val="24"/>
          <w:szCs w:val="24"/>
          <w:lang w:val="en-US"/>
        </w:rPr>
      </w:pPr>
      <w:r>
        <w:rPr>
          <w:noProof/>
          <w:lang w:val="en-US"/>
        </w:rPr>
        <w:drawing>
          <wp:inline distT="0" distB="0" distL="0" distR="0" wp14:anchorId="6A91CD95" wp14:editId="3A66BB25">
            <wp:extent cx="2476500" cy="1552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9771" t="35589" r="20463" b="26119"/>
                    <a:stretch/>
                  </pic:blipFill>
                  <pic:spPr bwMode="auto">
                    <a:xfrm>
                      <a:off x="0" y="0"/>
                      <a:ext cx="2480961" cy="1555372"/>
                    </a:xfrm>
                    <a:prstGeom prst="rect">
                      <a:avLst/>
                    </a:prstGeom>
                    <a:ln>
                      <a:noFill/>
                    </a:ln>
                    <a:extLst>
                      <a:ext uri="{53640926-AAD7-44D8-BBD7-CCE9431645EC}">
                        <a14:shadowObscured xmlns:a14="http://schemas.microsoft.com/office/drawing/2010/main"/>
                      </a:ext>
                    </a:extLst>
                  </pic:spPr>
                </pic:pic>
              </a:graphicData>
            </a:graphic>
          </wp:inline>
        </w:drawing>
      </w:r>
    </w:p>
    <w:p w:rsidR="002D1A32" w:rsidRPr="002D1A32" w:rsidRDefault="002D1A32" w:rsidP="002D1A3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Uji Lanjut Duncan menunjukkan bahwa pada perlakuan konsentrasi senyawa phospat a1 (0,1%) berbeda nyata dengan perlakuan konsentrasi a2 (0,3%) dan a3 (0,5%). Tekstur adalah produk yang dapat dirasakan melalui sentuhan kulit ataupun pencicipan. Beberapa sifat tekstur dapat juga diperkirakan dengan menggunakan sebelah mata (berkedip) seperti kehalusan atau kekasaran dari permukaan suatu bahan atau kekentalan cairan (Kartika, 1998).</w:t>
      </w:r>
    </w:p>
    <w:p w:rsidR="00F21D29" w:rsidRPr="00F21D29" w:rsidRDefault="002D1A32" w:rsidP="009B6744">
      <w:pPr>
        <w:pStyle w:val="ListParagraph"/>
        <w:numPr>
          <w:ilvl w:val="2"/>
          <w:numId w:val="26"/>
        </w:numPr>
        <w:tabs>
          <w:tab w:val="left" w:pos="567"/>
        </w:tabs>
        <w:spacing w:after="0" w:line="240" w:lineRule="auto"/>
        <w:ind w:left="0" w:firstLine="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Produk Terpilih</w:t>
      </w:r>
    </w:p>
    <w:p w:rsidR="00E47A74" w:rsidRDefault="00E47A74" w:rsidP="00F21D29">
      <w:pPr>
        <w:pStyle w:val="ListParagraph"/>
        <w:tabs>
          <w:tab w:val="left" w:pos="993"/>
        </w:tabs>
        <w:spacing w:after="0" w:line="240" w:lineRule="auto"/>
        <w:ind w:left="0" w:firstLine="284"/>
        <w:jc w:val="both"/>
        <w:rPr>
          <w:rFonts w:ascii="Times New Roman" w:hAnsi="Times New Roman"/>
          <w:sz w:val="24"/>
          <w:szCs w:val="24"/>
        </w:rPr>
      </w:pPr>
      <w:r>
        <w:rPr>
          <w:rFonts w:ascii="Times New Roman" w:hAnsi="Times New Roman" w:cs="Times New Roman"/>
          <w:sz w:val="24"/>
          <w:szCs w:val="24"/>
        </w:rPr>
        <w:t xml:space="preserve">Produk terpilih ini didapatkan dari data penelitian yang faktor interaksinya memiliki pengaruh nyata terhadap produk, yaitu dilihat dari respon fisik berupa waktu rehidrasi dan respon kimia berupa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dan kadar pati. Waktu rehidrasi tersingkat adalah 10</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detik yang dihasilkan dari perlakuan a2b1 yaitu konsentrasi Natrium Tripoliphospat 0,3% dan perbandingan air perebusan 1:10. Selain itu, perlakuan a2b1 yang memiliki waktu rehidrasi paling singkat juga memiliki kadar air sesuai standar yaitu kurang dari 12% dengan kadar pati 62</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w:t>
      </w:r>
    </w:p>
    <w:p w:rsidR="005C6900" w:rsidRPr="00E47A74" w:rsidRDefault="00E47A74" w:rsidP="00E47A7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Tepung instan hanjeli yang terpilih kemudian dilakukan analisis kadar protein menggunakan  metode Kjeldahl, kadar lemak metode Soxhlet dan kadar serat kasar metode gravimetri. Berdasarkan data hasil analisis produk terpilih didapatkan hasil </w:t>
      </w:r>
      <w:r>
        <w:rPr>
          <w:rFonts w:ascii="Times New Roman" w:hAnsi="Times New Roman" w:cs="Times New Roman"/>
          <w:sz w:val="24"/>
          <w:szCs w:val="24"/>
        </w:rPr>
        <w:lastRenderedPageBreak/>
        <w:t>bahwa dengan pengolahan bahan baku beras hanjeli menjadi tepung instan menurunkan kadar protein menjadi 10% yang asalnya adalah 11,81% hal ini disebabkan karena protein yang terdapat pada beras hanjeli ada yang bersifat larut dalam air, sehingga ketika beras hanjeli dilakukan perebusan dengan air, sebagian protein yang sifatnya tidak stabil ikut melarut bersama air sehingga ketika pengukuran kadar protein yang terdeteksi menjadi lebih sedikit, selain itu juga bisa karena adanya perlakuan pemanasan, dimana pemanasan protein dapat menyebabkan denaturasi yang menyebabkan kadar protein menjadi menurun. Selanjutnya kadar lemak tepung instan hanjeli juga mengalami penurunan dari 4,54% menjadi 2%, hal ini disebabkan karena adanya perlakuan panas menggunakan suhu yang cukup tinggi, hal ini menyebabkan terjadinya oksidasi lemak yang akhirnya ketika pengukuran dilakukan, kadar lemak yang terukur menjadi lebih kecil hampir 50%, produk terpilih dengan perlakuan a2b1 pun dilakukan analisis kadar serat kasar menggunakan metode gravimetric, kadar serat kasar yang mulanya 4,84% ketika sudah dijadikan tepung instan menurun menjadi 4,00%.</w:t>
      </w:r>
    </w:p>
    <w:p w:rsidR="00AB2EA1" w:rsidRDefault="00AB2EA1" w:rsidP="006E031E">
      <w:pPr>
        <w:spacing w:before="24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IV KESIMPULAN DAN SARAN</w:t>
      </w:r>
    </w:p>
    <w:p w:rsidR="00AB2EA1" w:rsidRDefault="00AB2EA1" w:rsidP="006E031E">
      <w:pPr>
        <w:spacing w:before="12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4.1 Kesimpulan</w:t>
      </w:r>
    </w:p>
    <w:p w:rsidR="00B4294D" w:rsidRPr="00B4294D" w:rsidRDefault="00AB2EA1" w:rsidP="00B4294D">
      <w:pPr>
        <w:spacing w:after="0" w:line="240" w:lineRule="auto"/>
        <w:ind w:firstLine="426"/>
        <w:jc w:val="both"/>
        <w:rPr>
          <w:rFonts w:ascii="Times New Roman" w:hAnsi="Times New Roman" w:cs="Times New Roman"/>
          <w:sz w:val="24"/>
          <w:szCs w:val="24"/>
          <w:lang w:val="en-US"/>
        </w:rPr>
      </w:pPr>
      <w:r w:rsidRPr="00B30FE7">
        <w:rPr>
          <w:rFonts w:ascii="Times New Roman" w:hAnsi="Times New Roman" w:cs="Times New Roman"/>
          <w:sz w:val="24"/>
          <w:szCs w:val="24"/>
        </w:rPr>
        <w:t xml:space="preserve">Berdasarkan pada hasil </w:t>
      </w:r>
      <w:r>
        <w:rPr>
          <w:rFonts w:ascii="Times New Roman" w:hAnsi="Times New Roman" w:cs="Times New Roman"/>
          <w:sz w:val="24"/>
          <w:szCs w:val="24"/>
        </w:rPr>
        <w:t>penelitian yang telah dilakukan</w:t>
      </w:r>
      <w:r>
        <w:rPr>
          <w:rFonts w:ascii="Times New Roman" w:hAnsi="Times New Roman" w:cs="Times New Roman"/>
          <w:sz w:val="24"/>
          <w:szCs w:val="24"/>
          <w:lang w:val="en-US"/>
        </w:rPr>
        <w:t xml:space="preserve"> </w:t>
      </w:r>
      <w:r w:rsidRPr="00B30FE7">
        <w:rPr>
          <w:rFonts w:ascii="Times New Roman" w:hAnsi="Times New Roman" w:cs="Times New Roman"/>
          <w:sz w:val="24"/>
          <w:szCs w:val="24"/>
        </w:rPr>
        <w:t>maka dapat disimpulkan bahwa :</w:t>
      </w:r>
    </w:p>
    <w:p w:rsidR="00B4294D" w:rsidRPr="006130BB" w:rsidRDefault="00B4294D" w:rsidP="00B4294D">
      <w:pPr>
        <w:pStyle w:val="ListParagraph"/>
        <w:numPr>
          <w:ilvl w:val="0"/>
          <w:numId w:val="27"/>
        </w:numPr>
        <w:spacing w:after="0" w:line="240" w:lineRule="auto"/>
        <w:ind w:left="426" w:hanging="426"/>
        <w:jc w:val="both"/>
        <w:rPr>
          <w:rFonts w:ascii="Times New Roman" w:hAnsi="Times New Roman" w:cs="Times New Roman"/>
          <w:sz w:val="24"/>
          <w:szCs w:val="24"/>
        </w:rPr>
      </w:pPr>
      <w:r w:rsidRPr="006130BB">
        <w:rPr>
          <w:rFonts w:ascii="Times New Roman" w:hAnsi="Times New Roman" w:cs="Times New Roman"/>
          <w:sz w:val="24"/>
          <w:szCs w:val="24"/>
        </w:rPr>
        <w:t>Berdasarkan hasil penelitian dapat ditarik kesimpulan bahwa konsentrasi senyawa phospat berpengaruh terhadap warna dan tekstur tepung instan hanjeli.</w:t>
      </w:r>
    </w:p>
    <w:p w:rsidR="00B4294D" w:rsidRDefault="00B4294D" w:rsidP="00B4294D">
      <w:pPr>
        <w:pStyle w:val="ListParagraph"/>
        <w:numPr>
          <w:ilvl w:val="0"/>
          <w:numId w:val="27"/>
        </w:numPr>
        <w:spacing w:after="0" w:line="240" w:lineRule="auto"/>
        <w:ind w:left="426" w:hanging="426"/>
        <w:jc w:val="both"/>
        <w:rPr>
          <w:rFonts w:ascii="Times New Roman" w:hAnsi="Times New Roman" w:cs="Times New Roman"/>
          <w:sz w:val="24"/>
          <w:szCs w:val="24"/>
        </w:rPr>
      </w:pPr>
      <w:r w:rsidRPr="006130BB">
        <w:rPr>
          <w:rFonts w:ascii="Times New Roman" w:hAnsi="Times New Roman" w:cs="Times New Roman"/>
          <w:sz w:val="24"/>
          <w:szCs w:val="24"/>
        </w:rPr>
        <w:t xml:space="preserve">Berdasarkan hasil penelitian dapat ditarik kesimpulan bahwa </w:t>
      </w:r>
      <w:r>
        <w:rPr>
          <w:rFonts w:ascii="Times New Roman" w:hAnsi="Times New Roman" w:cs="Times New Roman"/>
          <w:sz w:val="24"/>
          <w:szCs w:val="24"/>
        </w:rPr>
        <w:t>perbandingan air perebusan tidak berpengaruh terhadap karakteristik tepung instan hanjeli.</w:t>
      </w:r>
    </w:p>
    <w:p w:rsidR="00B4294D" w:rsidRDefault="00B4294D" w:rsidP="00B4294D">
      <w:pPr>
        <w:pStyle w:val="ListParagraph"/>
        <w:numPr>
          <w:ilvl w:val="0"/>
          <w:numId w:val="27"/>
        </w:numPr>
        <w:spacing w:after="0" w:line="240" w:lineRule="auto"/>
        <w:ind w:left="426" w:hanging="426"/>
        <w:jc w:val="both"/>
        <w:rPr>
          <w:rFonts w:ascii="Times New Roman" w:hAnsi="Times New Roman" w:cs="Times New Roman"/>
          <w:sz w:val="24"/>
          <w:szCs w:val="24"/>
        </w:rPr>
      </w:pPr>
      <w:r w:rsidRPr="006130BB">
        <w:rPr>
          <w:rFonts w:ascii="Times New Roman" w:hAnsi="Times New Roman" w:cs="Times New Roman"/>
          <w:sz w:val="24"/>
          <w:szCs w:val="24"/>
        </w:rPr>
        <w:lastRenderedPageBreak/>
        <w:t xml:space="preserve">Berdasarkan hasil penelitian dapat ditarik kesimpulan bahwa </w:t>
      </w:r>
      <w:r>
        <w:rPr>
          <w:rFonts w:ascii="Times New Roman" w:hAnsi="Times New Roman" w:cs="Times New Roman"/>
          <w:sz w:val="24"/>
          <w:szCs w:val="24"/>
        </w:rPr>
        <w:t xml:space="preserve">interaksi konsentrasi senyawa phospat dan perbandingan air perebusan berpengaruh terhadap waktu rehidrasi,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pati dan kadar air tepung instan hanjeli.</w:t>
      </w:r>
    </w:p>
    <w:p w:rsidR="00B4294D" w:rsidRPr="00B4294D" w:rsidRDefault="00B4294D" w:rsidP="00B4294D">
      <w:pPr>
        <w:pStyle w:val="ListParagraph"/>
        <w:numPr>
          <w:ilvl w:val="0"/>
          <w:numId w:val="27"/>
        </w:numPr>
        <w:spacing w:after="0" w:line="240" w:lineRule="auto"/>
        <w:ind w:left="426" w:hanging="426"/>
        <w:jc w:val="both"/>
        <w:rPr>
          <w:rFonts w:ascii="Times New Roman" w:hAnsi="Times New Roman" w:cs="Times New Roman"/>
          <w:b/>
          <w:sz w:val="24"/>
          <w:szCs w:val="24"/>
        </w:rPr>
      </w:pPr>
      <w:r w:rsidRPr="006130BB">
        <w:rPr>
          <w:rFonts w:ascii="Times New Roman" w:hAnsi="Times New Roman" w:cs="Times New Roman"/>
          <w:sz w:val="24"/>
          <w:szCs w:val="24"/>
        </w:rPr>
        <w:t>Berdasarkan hasil penelitian pendahuluan maka senyawa phospat yang terpilih adalah Natrium Tripoliphospat dengan waktu rehidrasi 11,35 detik, dan analisis bahan baku beras hanjeli menunjukan bahwa kadar pati adalah 68,215%, kadar protein 11,81%, kadar lemak 4,54% dan kadar serat kasar 4,84%.</w:t>
      </w:r>
    </w:p>
    <w:p w:rsidR="00B4294D" w:rsidRPr="00B4294D" w:rsidRDefault="00AB2EA1" w:rsidP="00B4294D">
      <w:pPr>
        <w:spacing w:after="0" w:line="240" w:lineRule="auto"/>
        <w:jc w:val="both"/>
        <w:rPr>
          <w:rFonts w:ascii="Times New Roman" w:hAnsi="Times New Roman" w:cs="Times New Roman"/>
          <w:b/>
          <w:sz w:val="24"/>
          <w:szCs w:val="24"/>
          <w:lang w:val="en-US"/>
        </w:rPr>
      </w:pPr>
      <w:r w:rsidRPr="00B4294D">
        <w:rPr>
          <w:rFonts w:ascii="Times New Roman" w:hAnsi="Times New Roman" w:cs="Times New Roman"/>
          <w:b/>
          <w:sz w:val="24"/>
          <w:szCs w:val="24"/>
        </w:rPr>
        <w:t>4.2 Saran</w:t>
      </w:r>
    </w:p>
    <w:p w:rsidR="00B4294D" w:rsidRDefault="00B4294D" w:rsidP="00B4294D">
      <w:pPr>
        <w:numPr>
          <w:ilvl w:val="0"/>
          <w:numId w:val="28"/>
        </w:numPr>
        <w:tabs>
          <w:tab w:val="clear" w:pos="720"/>
          <w:tab w:val="num" w:pos="330"/>
        </w:tabs>
        <w:spacing w:after="0" w:line="240" w:lineRule="auto"/>
        <w:ind w:left="330" w:hanging="330"/>
        <w:jc w:val="both"/>
        <w:rPr>
          <w:rFonts w:ascii="Times New Roman" w:hAnsi="Times New Roman" w:cs="Times New Roman"/>
          <w:sz w:val="24"/>
          <w:szCs w:val="24"/>
        </w:rPr>
      </w:pPr>
      <w:r w:rsidRPr="00B5709D">
        <w:rPr>
          <w:rFonts w:ascii="Times New Roman" w:hAnsi="Times New Roman" w:cs="Times New Roman"/>
          <w:sz w:val="24"/>
          <w:szCs w:val="24"/>
        </w:rPr>
        <w:t xml:space="preserve">Perlu dilakukan penelitian lanjutan mengenai waktu perendaman Natrium Tripoliphospat terhadap nilai kimia dan organoleptik </w:t>
      </w:r>
      <w:r>
        <w:rPr>
          <w:rFonts w:ascii="Times New Roman" w:hAnsi="Times New Roman" w:cs="Times New Roman"/>
          <w:sz w:val="24"/>
          <w:szCs w:val="24"/>
        </w:rPr>
        <w:t>tepung instan hanjeli.</w:t>
      </w:r>
    </w:p>
    <w:p w:rsidR="00B4294D" w:rsidRDefault="00B4294D" w:rsidP="00B4294D">
      <w:pPr>
        <w:numPr>
          <w:ilvl w:val="0"/>
          <w:numId w:val="28"/>
        </w:numPr>
        <w:tabs>
          <w:tab w:val="clear" w:pos="720"/>
          <w:tab w:val="num" w:pos="330"/>
        </w:tabs>
        <w:spacing w:after="0" w:line="240" w:lineRule="auto"/>
        <w:ind w:left="330" w:hanging="330"/>
        <w:jc w:val="both"/>
      </w:pPr>
      <w:r w:rsidRPr="00B5709D">
        <w:rPr>
          <w:rFonts w:ascii="Times New Roman" w:hAnsi="Times New Roman" w:cs="Times New Roman"/>
          <w:sz w:val="24"/>
          <w:szCs w:val="24"/>
        </w:rPr>
        <w:t xml:space="preserve">Perlu dilakukan penelitian lanjutan untuk </w:t>
      </w:r>
      <w:r>
        <w:rPr>
          <w:rFonts w:ascii="Times New Roman" w:hAnsi="Times New Roman" w:cs="Times New Roman"/>
          <w:sz w:val="24"/>
          <w:szCs w:val="24"/>
        </w:rPr>
        <w:t xml:space="preserve">formulasi yang tepat untuk menghasilkan tepung instan hanjeli dengan rasa manis yang disukai panelis dan untuk </w:t>
      </w:r>
      <w:r w:rsidRPr="00B5709D">
        <w:rPr>
          <w:rFonts w:ascii="Times New Roman" w:hAnsi="Times New Roman" w:cs="Times New Roman"/>
          <w:sz w:val="24"/>
          <w:szCs w:val="24"/>
        </w:rPr>
        <w:t>peningkatan ku</w:t>
      </w:r>
      <w:r>
        <w:rPr>
          <w:rFonts w:ascii="Times New Roman" w:hAnsi="Times New Roman" w:cs="Times New Roman"/>
          <w:sz w:val="24"/>
          <w:szCs w:val="24"/>
        </w:rPr>
        <w:t>alitas gizi dari yang sebelumnya.</w:t>
      </w:r>
      <w:r w:rsidRPr="00B5709D">
        <w:t xml:space="preserve"> </w:t>
      </w:r>
    </w:p>
    <w:p w:rsidR="00BB27B3" w:rsidRDefault="00BB27B3" w:rsidP="00AB2EA1">
      <w:pPr>
        <w:spacing w:after="0" w:line="240" w:lineRule="auto"/>
        <w:ind w:firstLine="425"/>
        <w:jc w:val="both"/>
        <w:rPr>
          <w:rFonts w:ascii="Times New Roman" w:hAnsi="Times New Roman" w:cs="Times New Roman"/>
          <w:sz w:val="24"/>
          <w:szCs w:val="24"/>
          <w:lang w:val="en-US"/>
        </w:rPr>
      </w:pPr>
    </w:p>
    <w:p w:rsidR="00AB2EA1" w:rsidRPr="00651422" w:rsidRDefault="00AB2EA1" w:rsidP="00651422">
      <w:pPr>
        <w:spacing w:after="0" w:line="240" w:lineRule="auto"/>
        <w:jc w:val="both"/>
        <w:rPr>
          <w:rFonts w:ascii="Times New Roman" w:hAnsi="Times New Roman" w:cs="Times New Roman"/>
          <w:b/>
          <w:sz w:val="24"/>
          <w:szCs w:val="24"/>
          <w:lang w:val="en-US"/>
        </w:rPr>
      </w:pPr>
      <w:r w:rsidRPr="00651422">
        <w:rPr>
          <w:rFonts w:ascii="Times New Roman" w:hAnsi="Times New Roman" w:cs="Times New Roman"/>
          <w:b/>
          <w:sz w:val="24"/>
          <w:szCs w:val="24"/>
          <w:lang w:val="en-US"/>
        </w:rPr>
        <w:t>DAFTAR PUSTAKA</w:t>
      </w:r>
    </w:p>
    <w:p w:rsidR="00651422" w:rsidRPr="00651422" w:rsidRDefault="00651422" w:rsidP="00651422">
      <w:pPr>
        <w:spacing w:after="0" w:line="240" w:lineRule="auto"/>
        <w:jc w:val="both"/>
        <w:rPr>
          <w:rFonts w:ascii="Times New Roman" w:hAnsi="Times New Roman" w:cs="Times New Roman"/>
          <w:sz w:val="24"/>
          <w:szCs w:val="24"/>
          <w:lang w:val="en-US"/>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Anonim. 2013. </w:t>
      </w:r>
      <w:r w:rsidRPr="00B415CD">
        <w:rPr>
          <w:rFonts w:ascii="Times New Roman" w:hAnsi="Times New Roman" w:cs="Times New Roman"/>
          <w:b/>
          <w:sz w:val="24"/>
          <w:szCs w:val="24"/>
        </w:rPr>
        <w:t>Daftar Komposisi Bahan Makanan</w:t>
      </w:r>
      <w:r w:rsidRPr="00B415CD">
        <w:rPr>
          <w:rFonts w:ascii="Times New Roman" w:hAnsi="Times New Roman" w:cs="Times New Roman"/>
          <w:sz w:val="24"/>
          <w:szCs w:val="24"/>
        </w:rPr>
        <w:t>. Direktorat Gizi. Departemen Kesehatan. Republik Indonesia.</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Buckle, K. A, R. A. Edwards, G. H. Fleet dan M. Wootton.2009. </w:t>
      </w:r>
      <w:r w:rsidRPr="00B415CD">
        <w:rPr>
          <w:rFonts w:ascii="Times New Roman" w:hAnsi="Times New Roman" w:cs="Times New Roman"/>
          <w:b/>
          <w:sz w:val="24"/>
          <w:szCs w:val="24"/>
        </w:rPr>
        <w:t>Ilmu Pangan</w:t>
      </w:r>
      <w:r w:rsidRPr="00B415CD">
        <w:rPr>
          <w:rFonts w:ascii="Times New Roman" w:hAnsi="Times New Roman" w:cs="Times New Roman"/>
          <w:sz w:val="24"/>
          <w:szCs w:val="24"/>
        </w:rPr>
        <w:t xml:space="preserve">. </w:t>
      </w:r>
      <w:r>
        <w:rPr>
          <w:rFonts w:ascii="Times New Roman" w:hAnsi="Times New Roman" w:cs="Times New Roman"/>
          <w:sz w:val="24"/>
          <w:szCs w:val="24"/>
        </w:rPr>
        <w:t>Edisi III.</w:t>
      </w:r>
      <w:r w:rsidRPr="00B415CD">
        <w:rPr>
          <w:rFonts w:ascii="Times New Roman" w:hAnsi="Times New Roman" w:cs="Times New Roman"/>
          <w:sz w:val="24"/>
          <w:szCs w:val="24"/>
        </w:rPr>
        <w:t>UI-Press, Jakarta.</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Condro, N. 2010. </w:t>
      </w:r>
      <w:r w:rsidRPr="00B415CD">
        <w:rPr>
          <w:rFonts w:ascii="Times New Roman" w:hAnsi="Times New Roman" w:cs="Times New Roman"/>
          <w:b/>
          <w:sz w:val="24"/>
          <w:szCs w:val="24"/>
        </w:rPr>
        <w:t>Studi Daya Cerna Protein Bubru Instan Berbahan Baku Sorgum Lokal Varietas Coklat Terfermentasi.</w:t>
      </w:r>
      <w:r w:rsidRPr="00B415CD">
        <w:rPr>
          <w:rFonts w:ascii="Times New Roman" w:hAnsi="Times New Roman" w:cs="Times New Roman"/>
          <w:sz w:val="24"/>
          <w:szCs w:val="24"/>
        </w:rPr>
        <w:t xml:space="preserve"> Tesis. Universitas Brawijaya, Malang.</w:t>
      </w: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lastRenderedPageBreak/>
        <w:t xml:space="preserve">Ekowati, W. 2000. </w:t>
      </w:r>
      <w:r w:rsidRPr="00B415CD">
        <w:rPr>
          <w:rFonts w:ascii="Times New Roman" w:hAnsi="Times New Roman" w:cs="Times New Roman"/>
          <w:b/>
          <w:sz w:val="24"/>
          <w:szCs w:val="24"/>
        </w:rPr>
        <w:t xml:space="preserve">Pembuatan Beras dengan Pengering Tipe Bak; Kajian Dari Waktu Dan Suhu Perendaman Serta Kecepatan Pengeringan. </w:t>
      </w:r>
      <w:r w:rsidRPr="00B415CD">
        <w:rPr>
          <w:rFonts w:ascii="Times New Roman" w:hAnsi="Times New Roman" w:cs="Times New Roman"/>
          <w:sz w:val="24"/>
          <w:szCs w:val="24"/>
        </w:rPr>
        <w:t>Tesis Pasca Sarjana Jurusan Teknologi Hasil Pertanian Universitas Brawijaya. Malang.</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Erywiyatno, N. 2003. </w:t>
      </w:r>
      <w:r w:rsidRPr="00B415CD">
        <w:rPr>
          <w:rFonts w:ascii="Times New Roman" w:hAnsi="Times New Roman" w:cs="Times New Roman"/>
          <w:b/>
          <w:sz w:val="24"/>
          <w:szCs w:val="24"/>
        </w:rPr>
        <w:t>Pengaruh Bahan Dan Konsentrasi Perendam Na</w:t>
      </w:r>
      <w:r w:rsidRPr="00B415CD">
        <w:rPr>
          <w:rFonts w:ascii="Times New Roman" w:hAnsi="Times New Roman" w:cs="Times New Roman"/>
          <w:b/>
          <w:sz w:val="24"/>
          <w:szCs w:val="24"/>
          <w:vertAlign w:val="subscript"/>
        </w:rPr>
        <w:t>2</w:t>
      </w:r>
      <w:r w:rsidRPr="00B415CD">
        <w:rPr>
          <w:rFonts w:ascii="Times New Roman" w:hAnsi="Times New Roman" w:cs="Times New Roman"/>
          <w:b/>
          <w:sz w:val="24"/>
          <w:szCs w:val="24"/>
        </w:rPr>
        <w:t>HPO</w:t>
      </w:r>
      <w:r w:rsidRPr="00B415CD">
        <w:rPr>
          <w:rFonts w:ascii="Times New Roman" w:hAnsi="Times New Roman" w:cs="Times New Roman"/>
          <w:b/>
          <w:sz w:val="24"/>
          <w:szCs w:val="24"/>
          <w:vertAlign w:val="subscript"/>
        </w:rPr>
        <w:t>4</w:t>
      </w:r>
      <w:r w:rsidRPr="00B415CD">
        <w:rPr>
          <w:rFonts w:ascii="Times New Roman" w:hAnsi="Times New Roman" w:cs="Times New Roman"/>
          <w:b/>
          <w:sz w:val="24"/>
          <w:szCs w:val="24"/>
        </w:rPr>
        <w:t xml:space="preserve"> dan Na</w:t>
      </w:r>
      <w:r w:rsidRPr="00B415CD">
        <w:rPr>
          <w:rFonts w:ascii="Times New Roman" w:hAnsi="Times New Roman" w:cs="Times New Roman"/>
          <w:b/>
          <w:sz w:val="24"/>
          <w:szCs w:val="24"/>
          <w:vertAlign w:val="subscript"/>
        </w:rPr>
        <w:t>5</w:t>
      </w:r>
      <w:r w:rsidRPr="00B415CD">
        <w:rPr>
          <w:rFonts w:ascii="Times New Roman" w:hAnsi="Times New Roman" w:cs="Times New Roman"/>
          <w:b/>
          <w:sz w:val="24"/>
          <w:szCs w:val="24"/>
        </w:rPr>
        <w:t>P</w:t>
      </w:r>
      <w:r w:rsidRPr="00B415CD">
        <w:rPr>
          <w:rFonts w:ascii="Times New Roman" w:hAnsi="Times New Roman" w:cs="Times New Roman"/>
          <w:b/>
          <w:sz w:val="24"/>
          <w:szCs w:val="24"/>
          <w:vertAlign w:val="subscript"/>
        </w:rPr>
        <w:t>3</w:t>
      </w:r>
      <w:r w:rsidRPr="00B415CD">
        <w:rPr>
          <w:rFonts w:ascii="Times New Roman" w:hAnsi="Times New Roman" w:cs="Times New Roman"/>
          <w:b/>
          <w:sz w:val="24"/>
          <w:szCs w:val="24"/>
        </w:rPr>
        <w:t>O1</w:t>
      </w:r>
      <w:r w:rsidRPr="00B415CD">
        <w:rPr>
          <w:rFonts w:ascii="Times New Roman" w:hAnsi="Times New Roman" w:cs="Times New Roman"/>
          <w:b/>
          <w:sz w:val="24"/>
          <w:szCs w:val="24"/>
          <w:vertAlign w:val="subscript"/>
        </w:rPr>
        <w:t>0</w:t>
      </w:r>
      <w:r w:rsidRPr="00B415CD">
        <w:rPr>
          <w:rFonts w:ascii="Times New Roman" w:hAnsi="Times New Roman" w:cs="Times New Roman"/>
          <w:b/>
          <w:sz w:val="24"/>
          <w:szCs w:val="24"/>
        </w:rPr>
        <w:t xml:space="preserve"> Terhadap Mutu Fisik, Kimiawi Dan Mutu Organoleptik Beras Instan</w:t>
      </w:r>
      <w:r w:rsidRPr="00B415CD">
        <w:rPr>
          <w:rFonts w:ascii="Times New Roman" w:hAnsi="Times New Roman" w:cs="Times New Roman"/>
          <w:sz w:val="24"/>
          <w:szCs w:val="24"/>
        </w:rPr>
        <w:t>. Vol.2 : 86-92.</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Fellows, P.J. and Ellis. 1992. </w:t>
      </w:r>
      <w:r w:rsidRPr="00B415CD">
        <w:rPr>
          <w:rFonts w:ascii="Times New Roman" w:hAnsi="Times New Roman" w:cs="Times New Roman"/>
          <w:b/>
          <w:sz w:val="24"/>
          <w:szCs w:val="24"/>
        </w:rPr>
        <w:t>Food Processing Technology : Principles and Practice</w:t>
      </w:r>
      <w:r w:rsidRPr="00B415CD">
        <w:rPr>
          <w:rFonts w:ascii="Times New Roman" w:hAnsi="Times New Roman" w:cs="Times New Roman"/>
          <w:sz w:val="24"/>
          <w:szCs w:val="24"/>
        </w:rPr>
        <w:t>. Ellis Horwood. England.</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Food and Drug Administration. 2012. Food Additive Status List. Available </w:t>
      </w:r>
      <w:r w:rsidRPr="00CB7C93">
        <w:rPr>
          <w:rFonts w:ascii="Times New Roman" w:hAnsi="Times New Roman" w:cs="Times New Roman"/>
          <w:sz w:val="24"/>
          <w:szCs w:val="24"/>
        </w:rPr>
        <w:t xml:space="preserve">online at </w:t>
      </w:r>
      <w:hyperlink r:id="rId18" w:history="1">
        <w:r w:rsidRPr="00CB7C93">
          <w:rPr>
            <w:rStyle w:val="Hyperlink"/>
            <w:rFonts w:ascii="Times New Roman" w:hAnsi="Times New Roman" w:cs="Times New Roman"/>
            <w:b/>
            <w:color w:val="auto"/>
            <w:sz w:val="24"/>
            <w:szCs w:val="24"/>
          </w:rPr>
          <w:t>www.fda.gov</w:t>
        </w:r>
      </w:hyperlink>
      <w:r w:rsidRPr="00CB7C93">
        <w:rPr>
          <w:rFonts w:ascii="Times New Roman" w:hAnsi="Times New Roman" w:cs="Times New Roman"/>
          <w:sz w:val="24"/>
          <w:szCs w:val="24"/>
        </w:rPr>
        <w:t xml:space="preserve">. </w:t>
      </w:r>
      <w:r w:rsidRPr="00B415CD">
        <w:rPr>
          <w:rFonts w:ascii="Times New Roman" w:hAnsi="Times New Roman" w:cs="Times New Roman"/>
          <w:sz w:val="24"/>
          <w:szCs w:val="24"/>
        </w:rPr>
        <w:t>Diakses pada tanggal 23 Maret 2016.</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Grubben, G. J. H., and S.Partohardjono. 1996. </w:t>
      </w:r>
      <w:r w:rsidRPr="00B415CD">
        <w:rPr>
          <w:rFonts w:ascii="Times New Roman" w:hAnsi="Times New Roman" w:cs="Times New Roman"/>
          <w:b/>
          <w:sz w:val="24"/>
          <w:szCs w:val="24"/>
        </w:rPr>
        <w:t>Plant Resources of South-East Asia, Prosea</w:t>
      </w:r>
      <w:r w:rsidRPr="00B415CD">
        <w:rPr>
          <w:rFonts w:ascii="Times New Roman" w:hAnsi="Times New Roman" w:cs="Times New Roman"/>
          <w:sz w:val="24"/>
          <w:szCs w:val="24"/>
        </w:rPr>
        <w:t>. Bogor.</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Hafsah, J. 2004. </w:t>
      </w:r>
      <w:r w:rsidRPr="00B415CD">
        <w:rPr>
          <w:rFonts w:ascii="Times New Roman" w:hAnsi="Times New Roman" w:cs="Times New Roman"/>
          <w:b/>
          <w:sz w:val="24"/>
          <w:szCs w:val="24"/>
        </w:rPr>
        <w:t>Jurnal Upaya Pengembangan UKM</w:t>
      </w:r>
      <w:r w:rsidRPr="00B415CD">
        <w:rPr>
          <w:rFonts w:ascii="Times New Roman" w:hAnsi="Times New Roman" w:cs="Times New Roman"/>
          <w:sz w:val="24"/>
          <w:szCs w:val="24"/>
        </w:rPr>
        <w:t>. Jakarta.</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Hartomo, A.J. dan M.C. Widiatmoko. 1992. </w:t>
      </w:r>
      <w:r w:rsidRPr="00B415CD">
        <w:rPr>
          <w:rFonts w:ascii="Times New Roman" w:hAnsi="Times New Roman" w:cs="Times New Roman"/>
          <w:b/>
          <w:sz w:val="24"/>
          <w:szCs w:val="24"/>
        </w:rPr>
        <w:t>Emulsi dan Pangan Instan Berlesitin</w:t>
      </w:r>
      <w:r w:rsidRPr="00B415CD">
        <w:rPr>
          <w:rFonts w:ascii="Times New Roman" w:hAnsi="Times New Roman" w:cs="Times New Roman"/>
          <w:sz w:val="24"/>
          <w:szCs w:val="24"/>
        </w:rPr>
        <w:t>. Andi Offset, Yogyakarta.</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Hendy. 2007. </w:t>
      </w:r>
      <w:r w:rsidRPr="00B415CD">
        <w:rPr>
          <w:rFonts w:ascii="Times New Roman" w:hAnsi="Times New Roman" w:cs="Times New Roman"/>
          <w:b/>
          <w:sz w:val="24"/>
          <w:szCs w:val="24"/>
        </w:rPr>
        <w:t>Formulasi Bubur Instan Berbasis Singkong Sebagai Pangan Alternatif</w:t>
      </w:r>
      <w:r w:rsidRPr="00B415CD">
        <w:rPr>
          <w:rFonts w:ascii="Times New Roman" w:hAnsi="Times New Roman" w:cs="Times New Roman"/>
          <w:sz w:val="24"/>
          <w:szCs w:val="24"/>
        </w:rPr>
        <w:t>. Fakultas Teknologi Pertanian. Institut Pertanian Bogor</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Hidayat, M. S. 2013. </w:t>
      </w:r>
      <w:r w:rsidRPr="00B415CD">
        <w:rPr>
          <w:rFonts w:ascii="Times New Roman" w:hAnsi="Times New Roman" w:cs="Times New Roman"/>
          <w:b/>
          <w:sz w:val="24"/>
          <w:szCs w:val="24"/>
        </w:rPr>
        <w:t>Pastikan pasokan pangan I</w:t>
      </w:r>
      <w:r w:rsidRPr="00CB7C93">
        <w:rPr>
          <w:rFonts w:ascii="Times New Roman" w:hAnsi="Times New Roman" w:cs="Times New Roman"/>
          <w:b/>
          <w:sz w:val="24"/>
          <w:szCs w:val="24"/>
        </w:rPr>
        <w:t>ndonesia</w:t>
      </w:r>
      <w:r w:rsidRPr="00CB7C93">
        <w:rPr>
          <w:rFonts w:ascii="Times New Roman" w:hAnsi="Times New Roman" w:cs="Times New Roman"/>
          <w:sz w:val="24"/>
          <w:szCs w:val="24"/>
        </w:rPr>
        <w:t xml:space="preserve">. </w:t>
      </w:r>
      <w:hyperlink r:id="rId19" w:history="1">
        <w:r w:rsidRPr="00CB7C93">
          <w:rPr>
            <w:rStyle w:val="Hyperlink"/>
            <w:rFonts w:ascii="Times New Roman" w:hAnsi="Times New Roman" w:cs="Times New Roman"/>
            <w:color w:val="auto"/>
            <w:sz w:val="24"/>
            <w:szCs w:val="24"/>
          </w:rPr>
          <w:t>http://www.jurnas.com</w:t>
        </w:r>
      </w:hyperlink>
      <w:r w:rsidRPr="00CB7C93">
        <w:rPr>
          <w:rFonts w:ascii="Times New Roman" w:hAnsi="Times New Roman" w:cs="Times New Roman"/>
          <w:sz w:val="24"/>
          <w:szCs w:val="24"/>
        </w:rPr>
        <w:t xml:space="preserve">, </w:t>
      </w:r>
      <w:r w:rsidRPr="00B415CD">
        <w:rPr>
          <w:rFonts w:ascii="Times New Roman" w:hAnsi="Times New Roman" w:cs="Times New Roman"/>
          <w:sz w:val="24"/>
          <w:szCs w:val="24"/>
        </w:rPr>
        <w:t>Diakses pada tanggal 23 Maret 2016</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Hubeis, M. 1984. </w:t>
      </w:r>
      <w:r w:rsidRPr="00B415CD">
        <w:rPr>
          <w:rFonts w:ascii="Times New Roman" w:hAnsi="Times New Roman" w:cs="Times New Roman"/>
          <w:b/>
          <w:sz w:val="24"/>
          <w:szCs w:val="24"/>
        </w:rPr>
        <w:t xml:space="preserve">Pengantar Pengelolaan Tepung </w:t>
      </w:r>
      <w:r w:rsidRPr="00B415CD">
        <w:rPr>
          <w:rFonts w:ascii="Times New Roman" w:hAnsi="Times New Roman" w:cs="Times New Roman"/>
          <w:b/>
          <w:sz w:val="24"/>
          <w:szCs w:val="24"/>
        </w:rPr>
        <w:tab/>
        <w:t>Serealia dan Biji-bijian</w:t>
      </w:r>
      <w:r w:rsidRPr="00B415CD">
        <w:rPr>
          <w:rFonts w:ascii="Times New Roman" w:hAnsi="Times New Roman" w:cs="Times New Roman"/>
          <w:sz w:val="24"/>
          <w:szCs w:val="24"/>
        </w:rPr>
        <w:t>. Diktat kuliah yang tidak dipublikasikan. IPB-Press, Bogor.</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Jessy. 2001. </w:t>
      </w:r>
      <w:r w:rsidRPr="00B415CD">
        <w:rPr>
          <w:rFonts w:ascii="Times New Roman" w:hAnsi="Times New Roman" w:cs="Times New Roman"/>
          <w:b/>
          <w:sz w:val="24"/>
          <w:szCs w:val="24"/>
        </w:rPr>
        <w:t>Kajian Konsentrasi Senyawa Phospat dan Waktu Reaksi Dalam Pembuatan Modified Cornstrach Dengan Metode Crosslinking</w:t>
      </w:r>
      <w:r w:rsidRPr="00B415CD">
        <w:rPr>
          <w:rFonts w:ascii="Times New Roman" w:hAnsi="Times New Roman" w:cs="Times New Roman"/>
          <w:sz w:val="24"/>
          <w:szCs w:val="24"/>
        </w:rPr>
        <w:t>. Himpunan Makalah Seminar Nasional Teknologi Pangan, Semarang.</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Johnson, A.H. and M.S. Peterson. 1971. </w:t>
      </w:r>
      <w:r w:rsidRPr="00B415CD">
        <w:rPr>
          <w:rFonts w:ascii="Times New Roman" w:hAnsi="Times New Roman" w:cs="Times New Roman"/>
          <w:b/>
          <w:sz w:val="24"/>
          <w:szCs w:val="24"/>
        </w:rPr>
        <w:t>Encyclopedi of Food Technology. The AVI Publ.Co</w:t>
      </w:r>
      <w:r w:rsidRPr="00B415CD">
        <w:rPr>
          <w:rFonts w:ascii="Times New Roman" w:hAnsi="Times New Roman" w:cs="Times New Roman"/>
          <w:sz w:val="24"/>
          <w:szCs w:val="24"/>
        </w:rPr>
        <w:t>., Westport, Connecticut.</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Kartika, B., Pudji, H., dan Wahyu, S. 1988. </w:t>
      </w:r>
      <w:r w:rsidRPr="00B415CD">
        <w:rPr>
          <w:rFonts w:ascii="Times New Roman" w:hAnsi="Times New Roman" w:cs="Times New Roman"/>
          <w:b/>
          <w:sz w:val="24"/>
          <w:szCs w:val="24"/>
        </w:rPr>
        <w:t>Pedoman Uji Indrawi Bahan Pangan</w:t>
      </w:r>
      <w:r w:rsidRPr="00B415CD">
        <w:rPr>
          <w:rFonts w:ascii="Times New Roman" w:hAnsi="Times New Roman" w:cs="Times New Roman"/>
          <w:sz w:val="24"/>
          <w:szCs w:val="24"/>
        </w:rPr>
        <w:t>. Penerbit UGM Press, Yogyakarta.</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Koswara, S. 2009. </w:t>
      </w:r>
      <w:r w:rsidRPr="00B415CD">
        <w:rPr>
          <w:rFonts w:ascii="Times New Roman" w:hAnsi="Times New Roman" w:cs="Times New Roman"/>
          <w:b/>
          <w:sz w:val="24"/>
          <w:szCs w:val="24"/>
        </w:rPr>
        <w:t>Teknologi Pengolahan Jagung (Teori dan Praktek).</w:t>
      </w:r>
      <w:r w:rsidRPr="00B415CD">
        <w:rPr>
          <w:rFonts w:ascii="Times New Roman" w:hAnsi="Times New Roman" w:cs="Times New Roman"/>
          <w:sz w:val="24"/>
          <w:szCs w:val="24"/>
        </w:rPr>
        <w:t xml:space="preserve"> </w:t>
      </w:r>
      <w:hyperlink r:id="rId20" w:history="1">
        <w:r w:rsidRPr="00B4294D">
          <w:rPr>
            <w:rStyle w:val="Hyperlink"/>
            <w:rFonts w:ascii="Times New Roman" w:hAnsi="Times New Roman" w:cs="Times New Roman"/>
            <w:i/>
            <w:color w:val="auto"/>
            <w:sz w:val="24"/>
            <w:szCs w:val="24"/>
          </w:rPr>
          <w:t>http://www.eBookPangan.com</w:t>
        </w:r>
      </w:hyperlink>
      <w:r w:rsidRPr="00B4294D">
        <w:rPr>
          <w:rFonts w:ascii="Times New Roman" w:hAnsi="Times New Roman" w:cs="Times New Roman"/>
          <w:sz w:val="24"/>
          <w:szCs w:val="24"/>
        </w:rPr>
        <w:t xml:space="preserve">. </w:t>
      </w:r>
      <w:r w:rsidRPr="00B415CD">
        <w:rPr>
          <w:rFonts w:ascii="Times New Roman" w:hAnsi="Times New Roman" w:cs="Times New Roman"/>
          <w:sz w:val="24"/>
          <w:szCs w:val="24"/>
        </w:rPr>
        <w:t>Diakses pada 28 April 2016)</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sz w:val="24"/>
          <w:szCs w:val="24"/>
        </w:rPr>
        <w:t xml:space="preserve">Kusnandar, F. 2010. </w:t>
      </w:r>
      <w:r w:rsidRPr="00B415CD">
        <w:rPr>
          <w:rFonts w:ascii="Times New Roman"/>
          <w:b/>
          <w:sz w:val="24"/>
          <w:szCs w:val="24"/>
        </w:rPr>
        <w:t>Teknologi Modifikasi Pati dan Aplikasinya di Industri Pangan</w:t>
      </w:r>
      <w:r w:rsidRPr="00B415CD">
        <w:rPr>
          <w:rFonts w:ascii="Times New Roman"/>
          <w:sz w:val="24"/>
          <w:szCs w:val="24"/>
        </w:rPr>
        <w:t>. Departemen Ilmu Teknologi Pangan. Institut Pertanian Bogor.</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jc w:val="both"/>
        <w:rPr>
          <w:rFonts w:ascii="Times New Roman" w:hAnsi="Times New Roman" w:cs="Times New Roman"/>
          <w:sz w:val="24"/>
          <w:szCs w:val="24"/>
        </w:rPr>
      </w:pPr>
      <w:r w:rsidRPr="00B415CD">
        <w:rPr>
          <w:rFonts w:ascii="Times New Roman" w:hAnsi="Times New Roman" w:cs="Times New Roman"/>
          <w:sz w:val="24"/>
          <w:szCs w:val="24"/>
        </w:rPr>
        <w:t xml:space="preserve">Li, J.Y. 2001. </w:t>
      </w:r>
      <w:r w:rsidRPr="00B415CD">
        <w:rPr>
          <w:rFonts w:ascii="Times New Roman" w:hAnsi="Times New Roman" w:cs="Times New Roman"/>
          <w:b/>
          <w:sz w:val="24"/>
          <w:szCs w:val="24"/>
        </w:rPr>
        <w:t>Relationship between thermal, rheological characteristics, and swelling power for various starches</w:t>
      </w:r>
      <w:r w:rsidRPr="00B415CD">
        <w:rPr>
          <w:rFonts w:ascii="Times New Roman" w:hAnsi="Times New Roman" w:cs="Times New Roman"/>
          <w:sz w:val="24"/>
          <w:szCs w:val="24"/>
        </w:rPr>
        <w:t>. J. Food Engineering Vol.50 : 141-148</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Nurmala, Tati. 1998. </w:t>
      </w:r>
      <w:r w:rsidRPr="00B415CD">
        <w:rPr>
          <w:rFonts w:ascii="Times New Roman" w:hAnsi="Times New Roman" w:cs="Times New Roman"/>
          <w:b/>
          <w:sz w:val="24"/>
          <w:szCs w:val="24"/>
        </w:rPr>
        <w:t>Serealia Sumber karbohidrat Utama</w:t>
      </w:r>
      <w:r w:rsidRPr="00B415CD">
        <w:rPr>
          <w:rFonts w:ascii="Times New Roman" w:hAnsi="Times New Roman" w:cs="Times New Roman"/>
          <w:sz w:val="24"/>
          <w:szCs w:val="24"/>
        </w:rPr>
        <w:t>. Rineka Cipta. Jakarta.</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lastRenderedPageBreak/>
        <w:t xml:space="preserve">Putri, W dan Widhaswari V. 2014. </w:t>
      </w:r>
      <w:r w:rsidRPr="00B415CD">
        <w:rPr>
          <w:rFonts w:ascii="Times New Roman" w:hAnsi="Times New Roman" w:cs="Times New Roman"/>
          <w:b/>
          <w:sz w:val="24"/>
          <w:szCs w:val="24"/>
        </w:rPr>
        <w:t>Pengaruh Modifikasi Kimia dengan STPP terhadap karakteristik Tepung Ubi Jalar Ungu</w:t>
      </w:r>
      <w:r w:rsidRPr="00B415CD">
        <w:rPr>
          <w:rFonts w:ascii="Times New Roman" w:hAnsi="Times New Roman" w:cs="Times New Roman"/>
          <w:sz w:val="24"/>
          <w:szCs w:val="24"/>
        </w:rPr>
        <w:t>. Jurnal Pangan dan Argoindustri vol 2 (3) : 121-128.</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Rohajatien, U . 2010. </w:t>
      </w:r>
      <w:r w:rsidRPr="00B415CD">
        <w:rPr>
          <w:rFonts w:ascii="Times New Roman" w:hAnsi="Times New Roman" w:cs="Times New Roman"/>
          <w:b/>
          <w:sz w:val="24"/>
          <w:szCs w:val="24"/>
        </w:rPr>
        <w:t>Studi Tentang Pemrosesan Tepung Sorgum Terfosforilasi dan Aplikasinya Pada Berbagai Adonan Pastry</w:t>
      </w:r>
      <w:r w:rsidRPr="00B415CD">
        <w:rPr>
          <w:rFonts w:ascii="Times New Roman" w:hAnsi="Times New Roman" w:cs="Times New Roman"/>
          <w:sz w:val="24"/>
          <w:szCs w:val="24"/>
        </w:rPr>
        <w:t>. Jurnal.</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sz w:val="24"/>
          <w:szCs w:val="24"/>
        </w:rPr>
      </w:pPr>
      <w:r w:rsidRPr="00B415CD">
        <w:rPr>
          <w:rFonts w:ascii="Times New Roman"/>
          <w:sz w:val="24"/>
          <w:szCs w:val="24"/>
        </w:rPr>
        <w:t xml:space="preserve">Romengga, J., Tun Tendja I., Retno D., Muntamah dan Ahmad Z. 2011. </w:t>
      </w:r>
      <w:r w:rsidRPr="00B415CD">
        <w:rPr>
          <w:rFonts w:ascii="Times New Roman"/>
          <w:b/>
          <w:sz w:val="24"/>
          <w:szCs w:val="24"/>
        </w:rPr>
        <w:t>Sintesis Pati Sagu Ikatan Silang Fosfat Berderajat Substitusi Fosfat Tinggi Dalam Suasana Asam.</w:t>
      </w:r>
      <w:r w:rsidRPr="00B415CD">
        <w:rPr>
          <w:rFonts w:ascii="Times New Roman"/>
          <w:sz w:val="24"/>
          <w:szCs w:val="24"/>
        </w:rPr>
        <w:t xml:space="preserve"> Jurnal Teknologi dan Indostri Pangan Volume 22: 2.</w:t>
      </w:r>
    </w:p>
    <w:p w:rsidR="00B4294D" w:rsidRPr="00B415CD" w:rsidRDefault="00B4294D" w:rsidP="00B4294D">
      <w:pPr>
        <w:spacing w:after="0" w:line="240" w:lineRule="auto"/>
        <w:ind w:left="567" w:hanging="567"/>
        <w:jc w:val="both"/>
        <w:rPr>
          <w:rFonts w:ascii="Times New Roman"/>
          <w:sz w:val="24"/>
          <w:szCs w:val="24"/>
        </w:rPr>
      </w:pPr>
    </w:p>
    <w:p w:rsidR="00B4294D" w:rsidRPr="00B4294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Selvi. 2009. </w:t>
      </w:r>
      <w:hyperlink r:id="rId21" w:history="1">
        <w:r w:rsidRPr="00B4294D">
          <w:rPr>
            <w:rStyle w:val="Hyperlink"/>
            <w:rFonts w:ascii="Times New Roman" w:hAnsi="Times New Roman" w:cs="Times New Roman"/>
            <w:color w:val="auto"/>
            <w:sz w:val="24"/>
            <w:szCs w:val="24"/>
          </w:rPr>
          <w:t>www.bacaresepdulu.com</w:t>
        </w:r>
      </w:hyperlink>
      <w:r w:rsidRPr="00B4294D">
        <w:rPr>
          <w:rStyle w:val="Hyperlink"/>
          <w:rFonts w:ascii="Times New Roman" w:hAnsi="Times New Roman" w:cs="Times New Roman"/>
          <w:color w:val="auto"/>
          <w:sz w:val="24"/>
          <w:szCs w:val="24"/>
        </w:rPr>
        <w:t>/resep-bubur-ayam-sukabumi/. Diakses pada tanggal</w:t>
      </w:r>
      <w:r w:rsidRPr="00B4294D">
        <w:rPr>
          <w:rFonts w:ascii="Times New Roman" w:hAnsi="Times New Roman" w:cs="Times New Roman"/>
          <w:sz w:val="24"/>
          <w:szCs w:val="24"/>
        </w:rPr>
        <w:t xml:space="preserve"> 19 April 2016.</w:t>
      </w:r>
    </w:p>
    <w:p w:rsidR="00B4294D" w:rsidRPr="00B4294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Soedjono. 2008. </w:t>
      </w:r>
      <w:r w:rsidRPr="00B415CD">
        <w:rPr>
          <w:rFonts w:ascii="Times New Roman" w:hAnsi="Times New Roman" w:cs="Times New Roman"/>
          <w:b/>
          <w:sz w:val="24"/>
          <w:szCs w:val="24"/>
        </w:rPr>
        <w:t>Seri Industri Pertanian Kacang-Kacangan</w:t>
      </w:r>
      <w:r w:rsidRPr="00B415CD">
        <w:rPr>
          <w:rFonts w:ascii="Times New Roman" w:hAnsi="Times New Roman" w:cs="Times New Roman"/>
          <w:sz w:val="24"/>
          <w:szCs w:val="24"/>
        </w:rPr>
        <w:t>. CV Rusda. Bandung.</w:t>
      </w:r>
    </w:p>
    <w:p w:rsidR="00B4294D" w:rsidRPr="00B4294D" w:rsidRDefault="00B4294D" w:rsidP="00B4294D">
      <w:pPr>
        <w:spacing w:after="0" w:line="240" w:lineRule="auto"/>
        <w:jc w:val="both"/>
        <w:rPr>
          <w:rFonts w:ascii="Times New Roman" w:hAnsi="Times New Roman" w:cs="Times New Roman"/>
          <w:sz w:val="24"/>
          <w:szCs w:val="24"/>
          <w:lang w:val="en-US"/>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Sugianto V. 2013. </w:t>
      </w:r>
      <w:r w:rsidRPr="00B415CD">
        <w:rPr>
          <w:rFonts w:ascii="Times New Roman" w:hAnsi="Times New Roman" w:cs="Times New Roman"/>
          <w:b/>
          <w:sz w:val="24"/>
          <w:szCs w:val="24"/>
        </w:rPr>
        <w:t>Karakteristik Sensori Tepung Dan Beras Organik Merah Varietas Saodah, Beras Organik Hitam Varietas Jawa Dan Beras Organik Putih Varietas Cianjur</w:t>
      </w:r>
      <w:r w:rsidRPr="00B415CD">
        <w:rPr>
          <w:rFonts w:ascii="Times New Roman" w:hAnsi="Times New Roman" w:cs="Times New Roman"/>
          <w:sz w:val="24"/>
          <w:szCs w:val="24"/>
        </w:rPr>
        <w:t xml:space="preserve">. Jurnal Teknologi Pertanian. hlm  820-827. </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Supriadi, A. 2004. </w:t>
      </w:r>
      <w:r w:rsidRPr="00B415CD">
        <w:rPr>
          <w:rFonts w:ascii="Times New Roman" w:hAnsi="Times New Roman" w:cs="Times New Roman"/>
          <w:b/>
          <w:sz w:val="24"/>
          <w:szCs w:val="24"/>
        </w:rPr>
        <w:t>Kajian Optimasi Teknologi Pengolahan Beras Jagung Instan</w:t>
      </w:r>
      <w:r w:rsidRPr="00B415CD">
        <w:rPr>
          <w:rFonts w:ascii="Times New Roman" w:hAnsi="Times New Roman" w:cs="Times New Roman"/>
          <w:sz w:val="24"/>
          <w:szCs w:val="24"/>
        </w:rPr>
        <w:t>. J</w:t>
      </w:r>
      <w:r>
        <w:rPr>
          <w:rFonts w:ascii="Times New Roman" w:hAnsi="Times New Roman" w:cs="Times New Roman"/>
          <w:sz w:val="24"/>
          <w:szCs w:val="24"/>
        </w:rPr>
        <w:t>urnal</w:t>
      </w:r>
      <w:r w:rsidRPr="00B415CD">
        <w:rPr>
          <w:rFonts w:ascii="Times New Roman" w:hAnsi="Times New Roman" w:cs="Times New Roman"/>
          <w:sz w:val="24"/>
          <w:szCs w:val="24"/>
        </w:rPr>
        <w:t xml:space="preserve"> Teknol</w:t>
      </w:r>
      <w:r>
        <w:rPr>
          <w:rFonts w:ascii="Times New Roman" w:hAnsi="Times New Roman" w:cs="Times New Roman"/>
          <w:sz w:val="24"/>
          <w:szCs w:val="24"/>
        </w:rPr>
        <w:t>ogi</w:t>
      </w:r>
      <w:r w:rsidRPr="00B415CD">
        <w:rPr>
          <w:rFonts w:ascii="Times New Roman" w:hAnsi="Times New Roman" w:cs="Times New Roman"/>
          <w:sz w:val="24"/>
          <w:szCs w:val="24"/>
        </w:rPr>
        <w:t xml:space="preserve"> dan Industri Pangan XV (2) : 119-128.</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CB7C93" w:rsidRDefault="00CB7C93" w:rsidP="00B4294D">
      <w:pPr>
        <w:spacing w:after="0" w:line="240" w:lineRule="auto"/>
        <w:ind w:left="567" w:hanging="567"/>
        <w:jc w:val="both"/>
        <w:rPr>
          <w:rFonts w:ascii="Times New Roman" w:hAnsi="Times New Roman" w:cs="Times New Roman"/>
          <w:sz w:val="24"/>
          <w:szCs w:val="24"/>
          <w:lang w:val="en-US"/>
        </w:rPr>
      </w:pPr>
    </w:p>
    <w:p w:rsidR="00CB7C93" w:rsidRDefault="00CB7C93" w:rsidP="00B4294D">
      <w:pPr>
        <w:spacing w:after="0" w:line="240" w:lineRule="auto"/>
        <w:ind w:left="567" w:hanging="567"/>
        <w:jc w:val="both"/>
        <w:rPr>
          <w:rFonts w:ascii="Times New Roman" w:hAnsi="Times New Roman" w:cs="Times New Roman"/>
          <w:sz w:val="24"/>
          <w:szCs w:val="24"/>
          <w:lang w:val="en-US"/>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bookmarkStart w:id="10" w:name="_GoBack"/>
      <w:bookmarkEnd w:id="10"/>
      <w:r w:rsidRPr="00B415CD">
        <w:rPr>
          <w:rFonts w:ascii="Times New Roman" w:hAnsi="Times New Roman" w:cs="Times New Roman"/>
          <w:sz w:val="24"/>
          <w:szCs w:val="24"/>
        </w:rPr>
        <w:lastRenderedPageBreak/>
        <w:t xml:space="preserve">Sutrisno, K. 2009. </w:t>
      </w:r>
      <w:r w:rsidRPr="00B415CD">
        <w:rPr>
          <w:rFonts w:ascii="Times New Roman" w:hAnsi="Times New Roman" w:cs="Times New Roman"/>
          <w:b/>
          <w:sz w:val="24"/>
          <w:szCs w:val="24"/>
        </w:rPr>
        <w:t>Teknologi Modifikasi</w:t>
      </w:r>
      <w:r w:rsidRPr="00B4294D">
        <w:rPr>
          <w:rFonts w:ascii="Times New Roman" w:hAnsi="Times New Roman" w:cs="Times New Roman"/>
          <w:b/>
          <w:sz w:val="24"/>
          <w:szCs w:val="24"/>
        </w:rPr>
        <w:t xml:space="preserve"> Pati</w:t>
      </w:r>
      <w:r w:rsidRPr="00B4294D">
        <w:rPr>
          <w:rFonts w:ascii="Times New Roman" w:hAnsi="Times New Roman" w:cs="Times New Roman"/>
          <w:sz w:val="24"/>
          <w:szCs w:val="24"/>
        </w:rPr>
        <w:t xml:space="preserve">. </w:t>
      </w:r>
      <w:hyperlink r:id="rId22" w:history="1">
        <w:r w:rsidRPr="00B4294D">
          <w:rPr>
            <w:rStyle w:val="Hyperlink"/>
            <w:rFonts w:ascii="Times New Roman" w:hAnsi="Times New Roman" w:cs="Times New Roman"/>
            <w:i/>
            <w:color w:val="auto"/>
            <w:sz w:val="24"/>
            <w:szCs w:val="24"/>
          </w:rPr>
          <w:t>http://www.eBookPangan.com</w:t>
        </w:r>
      </w:hyperlink>
      <w:r w:rsidRPr="00B4294D">
        <w:rPr>
          <w:rFonts w:ascii="Times New Roman" w:hAnsi="Times New Roman" w:cs="Times New Roman"/>
          <w:sz w:val="24"/>
          <w:szCs w:val="24"/>
        </w:rPr>
        <w:t>.</w:t>
      </w:r>
      <w:r w:rsidRPr="00B415CD">
        <w:rPr>
          <w:rFonts w:ascii="Times New Roman" w:hAnsi="Times New Roman" w:cs="Times New Roman"/>
          <w:sz w:val="24"/>
          <w:szCs w:val="24"/>
        </w:rPr>
        <w:t xml:space="preserve"> Diakses pada 28 April 2016)</w:t>
      </w:r>
    </w:p>
    <w:p w:rsidR="00B4294D" w:rsidRPr="00B415CD" w:rsidRDefault="00B4294D" w:rsidP="00B4294D">
      <w:pPr>
        <w:spacing w:after="0" w:line="240" w:lineRule="auto"/>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Widowati, S. 2010. </w:t>
      </w:r>
      <w:r w:rsidRPr="00B415CD">
        <w:rPr>
          <w:rFonts w:ascii="Times New Roman" w:hAnsi="Times New Roman" w:cs="Times New Roman"/>
          <w:b/>
          <w:sz w:val="24"/>
          <w:szCs w:val="24"/>
        </w:rPr>
        <w:t>Proses Pembuatan dan Karakteristik Nasi Sorgum Instan .Peran Penelitian Serealia Menuju Swasembada Pangan Berkelanjutan</w:t>
      </w:r>
      <w:r w:rsidRPr="00B415CD">
        <w:rPr>
          <w:rFonts w:ascii="Times New Roman" w:hAnsi="Times New Roman" w:cs="Times New Roman"/>
          <w:sz w:val="24"/>
          <w:szCs w:val="24"/>
        </w:rPr>
        <w:t>. Puslitbangtan, Bogor, hlm 35-48.</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hAnsi="Times New Roman" w:cs="Times New Roman"/>
          <w:sz w:val="24"/>
          <w:szCs w:val="24"/>
        </w:rPr>
      </w:pPr>
      <w:r w:rsidRPr="00B415CD">
        <w:rPr>
          <w:rFonts w:ascii="Times New Roman" w:hAnsi="Times New Roman" w:cs="Times New Roman"/>
          <w:sz w:val="24"/>
          <w:szCs w:val="24"/>
        </w:rPr>
        <w:t xml:space="preserve">Winarno, F. G.,. 1989. </w:t>
      </w:r>
      <w:r w:rsidRPr="00B415CD">
        <w:rPr>
          <w:rFonts w:ascii="Times New Roman" w:hAnsi="Times New Roman" w:cs="Times New Roman"/>
          <w:b/>
          <w:sz w:val="24"/>
          <w:szCs w:val="24"/>
        </w:rPr>
        <w:t>Kimia Pangan dan Gizi</w:t>
      </w:r>
      <w:r w:rsidRPr="00B415CD">
        <w:rPr>
          <w:rFonts w:ascii="Times New Roman" w:hAnsi="Times New Roman" w:cs="Times New Roman"/>
          <w:sz w:val="24"/>
          <w:szCs w:val="24"/>
        </w:rPr>
        <w:t>. Cetakan Kedelapan, PT.Gramedia Pustaka Utama, Jakarta.</w:t>
      </w:r>
    </w:p>
    <w:p w:rsidR="00B4294D" w:rsidRPr="00B415CD" w:rsidRDefault="00B4294D" w:rsidP="00B4294D">
      <w:pPr>
        <w:spacing w:after="0" w:line="240" w:lineRule="auto"/>
        <w:ind w:left="567" w:hanging="567"/>
        <w:jc w:val="both"/>
        <w:rPr>
          <w:rFonts w:ascii="Times New Roman" w:hAnsi="Times New Roman" w:cs="Times New Roman"/>
          <w:sz w:val="24"/>
          <w:szCs w:val="24"/>
        </w:rPr>
      </w:pPr>
    </w:p>
    <w:p w:rsidR="00B4294D" w:rsidRPr="00B415CD" w:rsidRDefault="00B4294D" w:rsidP="00B4294D">
      <w:pPr>
        <w:spacing w:after="0" w:line="240" w:lineRule="auto"/>
        <w:ind w:left="567" w:hanging="567"/>
        <w:jc w:val="both"/>
        <w:rPr>
          <w:rFonts w:ascii="Times New Roman"/>
          <w:sz w:val="24"/>
          <w:szCs w:val="24"/>
        </w:rPr>
      </w:pPr>
      <w:r w:rsidRPr="00B415CD">
        <w:rPr>
          <w:rFonts w:ascii="Times New Roman"/>
          <w:sz w:val="24"/>
          <w:szCs w:val="24"/>
        </w:rPr>
        <w:t xml:space="preserve">Yuliana. 2011. </w:t>
      </w:r>
      <w:r w:rsidRPr="00B415CD">
        <w:rPr>
          <w:rFonts w:ascii="Times New Roman"/>
          <w:b/>
          <w:sz w:val="24"/>
          <w:szCs w:val="24"/>
        </w:rPr>
        <w:t>Karakterisasi Pragelatinisasi Pati Singkong Fosfat yang dibuat dengan Menggunakan Natrium Tripolifosfat sebagai Eksipien dalam sediaan Farmasi</w:t>
      </w:r>
      <w:r w:rsidRPr="00B415CD">
        <w:rPr>
          <w:rFonts w:ascii="Times New Roman"/>
          <w:sz w:val="24"/>
          <w:szCs w:val="24"/>
        </w:rPr>
        <w:t>. Skripsi. Fakultas Matematika dan Ilmu Pengetahuan Alam Universitas Indonesia.</w:t>
      </w:r>
    </w:p>
    <w:p w:rsidR="00AC3646" w:rsidRPr="00651422" w:rsidRDefault="00AC3646" w:rsidP="00651422">
      <w:pPr>
        <w:shd w:val="clear" w:color="auto" w:fill="FFFFFF" w:themeFill="background1"/>
        <w:spacing w:after="0"/>
        <w:ind w:left="567" w:hanging="567"/>
      </w:pPr>
    </w:p>
    <w:sectPr w:rsidR="00AC3646" w:rsidRPr="00651422" w:rsidSect="004466D2">
      <w:type w:val="continuous"/>
      <w:pgSz w:w="11907" w:h="16839" w:code="9"/>
      <w:pgMar w:top="1985" w:right="1418" w:bottom="1418" w:left="1985" w:header="851" w:footer="85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EA" w:rsidRDefault="002E79EA">
      <w:pPr>
        <w:spacing w:after="0" w:line="240" w:lineRule="auto"/>
      </w:pPr>
      <w:r>
        <w:separator/>
      </w:r>
    </w:p>
  </w:endnote>
  <w:endnote w:type="continuationSeparator" w:id="0">
    <w:p w:rsidR="002E79EA" w:rsidRDefault="002E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71121"/>
      <w:docPartObj>
        <w:docPartGallery w:val="Page Numbers (Bottom of Page)"/>
        <w:docPartUnique/>
      </w:docPartObj>
    </w:sdtPr>
    <w:sdtEndPr>
      <w:rPr>
        <w:noProof/>
      </w:rPr>
    </w:sdtEndPr>
    <w:sdtContent>
      <w:p w:rsidR="00130FDB" w:rsidRDefault="00130FDB">
        <w:pPr>
          <w:pStyle w:val="Footer"/>
          <w:jc w:val="center"/>
        </w:pPr>
        <w:r w:rsidRPr="009C0C2C">
          <w:rPr>
            <w:rFonts w:ascii="Times New Roman" w:hAnsi="Times New Roman" w:cs="Times New Roman"/>
            <w:sz w:val="24"/>
          </w:rPr>
          <w:fldChar w:fldCharType="begin"/>
        </w:r>
        <w:r w:rsidRPr="009C0C2C">
          <w:rPr>
            <w:rFonts w:ascii="Times New Roman" w:hAnsi="Times New Roman" w:cs="Times New Roman"/>
            <w:sz w:val="24"/>
          </w:rPr>
          <w:instrText xml:space="preserve"> PAGE   \* MERGEFORMAT </w:instrText>
        </w:r>
        <w:r w:rsidRPr="009C0C2C">
          <w:rPr>
            <w:rFonts w:ascii="Times New Roman" w:hAnsi="Times New Roman" w:cs="Times New Roman"/>
            <w:sz w:val="24"/>
          </w:rPr>
          <w:fldChar w:fldCharType="separate"/>
        </w:r>
        <w:r w:rsidR="00CB7C93">
          <w:rPr>
            <w:rFonts w:ascii="Times New Roman" w:hAnsi="Times New Roman" w:cs="Times New Roman"/>
            <w:noProof/>
            <w:sz w:val="24"/>
          </w:rPr>
          <w:t>15</w:t>
        </w:r>
        <w:r w:rsidRPr="009C0C2C">
          <w:rPr>
            <w:rFonts w:ascii="Times New Roman" w:hAnsi="Times New Roman" w:cs="Times New Roman"/>
            <w:noProof/>
            <w:sz w:val="24"/>
          </w:rPr>
          <w:fldChar w:fldCharType="end"/>
        </w:r>
      </w:p>
    </w:sdtContent>
  </w:sdt>
  <w:p w:rsidR="00130FDB" w:rsidRDefault="00130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EA" w:rsidRDefault="002E79EA">
      <w:pPr>
        <w:spacing w:after="0" w:line="240" w:lineRule="auto"/>
      </w:pPr>
      <w:r>
        <w:separator/>
      </w:r>
    </w:p>
  </w:footnote>
  <w:footnote w:type="continuationSeparator" w:id="0">
    <w:p w:rsidR="002E79EA" w:rsidRDefault="002E7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FDB" w:rsidRDefault="00130FDB" w:rsidP="00485971">
    <w:pPr>
      <w:pStyle w:val="Header"/>
      <w:spacing w:before="960"/>
      <w:jc w:val="right"/>
    </w:pPr>
  </w:p>
  <w:p w:rsidR="00130FDB" w:rsidRDefault="00130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FDB" w:rsidRPr="004466D2" w:rsidRDefault="00130FDB" w:rsidP="00670277">
    <w:pPr>
      <w:pStyle w:val="Header"/>
      <w:jc w:val="right"/>
      <w:rPr>
        <w:rStyle w:val="PageNumber"/>
        <w:rFonts w:ascii="Times New Roman" w:hAnsi="Times New Roman" w:cs="Times New Roman"/>
        <w:i/>
        <w:sz w:val="18"/>
        <w:szCs w:val="18"/>
      </w:rPr>
    </w:pPr>
    <w:r>
      <w:rPr>
        <w:rStyle w:val="PageNumber"/>
        <w:rFonts w:ascii="Times New Roman" w:hAnsi="Times New Roman" w:cs="Times New Roman"/>
        <w:i/>
        <w:sz w:val="18"/>
        <w:szCs w:val="18"/>
        <w:lang w:val="en-US"/>
      </w:rPr>
      <w:t xml:space="preserve">Lungguh Triastuti M </w:t>
    </w:r>
    <w:proofErr w:type="gramStart"/>
    <w:r>
      <w:rPr>
        <w:rStyle w:val="PageNumber"/>
        <w:rFonts w:ascii="Times New Roman" w:hAnsi="Times New Roman" w:cs="Times New Roman"/>
        <w:i/>
        <w:sz w:val="18"/>
        <w:szCs w:val="18"/>
      </w:rPr>
      <w:t>( 12.30.20.0</w:t>
    </w:r>
    <w:r>
      <w:rPr>
        <w:rStyle w:val="PageNumber"/>
        <w:rFonts w:ascii="Times New Roman" w:hAnsi="Times New Roman" w:cs="Times New Roman"/>
        <w:i/>
        <w:sz w:val="18"/>
        <w:szCs w:val="18"/>
        <w:lang w:val="en-US"/>
      </w:rPr>
      <w:t>66</w:t>
    </w:r>
    <w:proofErr w:type="gramEnd"/>
    <w:r w:rsidRPr="004466D2">
      <w:rPr>
        <w:rStyle w:val="PageNumber"/>
        <w:rFonts w:ascii="Times New Roman" w:hAnsi="Times New Roman" w:cs="Times New Roman"/>
        <w:i/>
        <w:sz w:val="18"/>
        <w:szCs w:val="18"/>
      </w:rPr>
      <w:t>)</w:t>
    </w:r>
  </w:p>
  <w:p w:rsidR="00130FDB" w:rsidRDefault="00130FDB" w:rsidP="00670277">
    <w:pPr>
      <w:spacing w:after="0" w:line="240" w:lineRule="auto"/>
      <w:jc w:val="both"/>
      <w:rPr>
        <w:rFonts w:ascii="Times New Roman" w:hAnsi="Times New Roman" w:cs="Times New Roman"/>
        <w:i/>
        <w:sz w:val="18"/>
        <w:szCs w:val="18"/>
        <w:lang w:val="en-US"/>
      </w:rPr>
    </w:pPr>
    <w:r>
      <w:rPr>
        <w:rFonts w:ascii="Times New Roman" w:hAnsi="Times New Roman" w:cs="Times New Roman"/>
        <w:i/>
        <w:sz w:val="18"/>
        <w:szCs w:val="18"/>
        <w:lang w:val="en-US"/>
      </w:rPr>
      <w:t xml:space="preserve">Pengaruh Konsentrasi Senyawa Phospat dan Perbandingan Air Perebusan Terhadap Karakteristik Tepung </w:t>
    </w:r>
  </w:p>
  <w:p w:rsidR="00130FDB" w:rsidRPr="00BA6051" w:rsidRDefault="00130FDB" w:rsidP="00670277">
    <w:pPr>
      <w:spacing w:after="0" w:line="240" w:lineRule="auto"/>
      <w:jc w:val="both"/>
      <w:rPr>
        <w:rFonts w:ascii="Times New Roman" w:hAnsi="Times New Roman" w:cs="Times New Roman"/>
        <w:i/>
        <w:sz w:val="18"/>
        <w:szCs w:val="18"/>
        <w:lang w:val="en-US"/>
      </w:rPr>
    </w:pPr>
    <w:r>
      <w:rPr>
        <w:rFonts w:ascii="Times New Roman" w:hAnsi="Times New Roman" w:cs="Times New Roman"/>
        <w:i/>
        <w:sz w:val="18"/>
        <w:szCs w:val="18"/>
        <w:lang w:val="en-US"/>
      </w:rPr>
      <w:t>Instan Hanjeli (Coix lacryma- jobi L.)</w:t>
    </w:r>
  </w:p>
  <w:p w:rsidR="00130FDB" w:rsidRPr="003B549E" w:rsidRDefault="00130FDB" w:rsidP="00670277">
    <w:pPr>
      <w:tabs>
        <w:tab w:val="left" w:pos="4793"/>
      </w:tabs>
      <w:jc w:val="both"/>
      <w:rPr>
        <w:rStyle w:val="Strong"/>
        <w:sz w:val="16"/>
        <w:szCs w:val="16"/>
      </w:rPr>
    </w:pPr>
    <w:r w:rsidRPr="004466D2">
      <w:rPr>
        <w:rFonts w:cstheme="minorHAnsi"/>
        <w:i/>
        <w:noProof/>
        <w:lang w:val="en-US"/>
      </w:rPr>
      <mc:AlternateContent>
        <mc:Choice Requires="wps">
          <w:drawing>
            <wp:anchor distT="4294967294" distB="4294967294" distL="114300" distR="114300" simplePos="0" relativeHeight="251658240" behindDoc="0" locked="0" layoutInCell="1" allowOverlap="1" wp14:anchorId="320E97AA" wp14:editId="74DD23A8">
              <wp:simplePos x="0" y="0"/>
              <wp:positionH relativeFrom="margin">
                <wp:align>left</wp:align>
              </wp:positionH>
              <wp:positionV relativeFrom="paragraph">
                <wp:posOffset>28281</wp:posOffset>
              </wp:positionV>
              <wp:extent cx="4981196" cy="0"/>
              <wp:effectExtent l="0" t="19050" r="4826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119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F96A16" id="Straight Connector 3" o:spid="_x0000_s1026" style="position:absolute;flip:y;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2.25pt" to="39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" strokeweight="4.5pt">
              <v:stroke linestyle="thinThick"/>
              <w10:wrap anchorx="margin"/>
            </v:line>
          </w:pict>
        </mc:Fallback>
      </mc:AlternateContent>
    </w:r>
    <w:r>
      <w:rPr>
        <w:b/>
        <w:sz w:val="16"/>
        <w:szCs w:val="16"/>
      </w:rPr>
      <w:tab/>
    </w:r>
  </w:p>
  <w:p w:rsidR="00130FDB" w:rsidRDefault="00130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E29"/>
    <w:multiLevelType w:val="multilevel"/>
    <w:tmpl w:val="27ECE51E"/>
    <w:lvl w:ilvl="0">
      <w:start w:val="1"/>
      <w:numFmt w:val="decimal"/>
      <w:lvlText w:val="%1."/>
      <w:lvlJc w:val="left"/>
      <w:pPr>
        <w:ind w:left="1080" w:hanging="720"/>
      </w:pPr>
      <w:rPr>
        <w:rFonts w:ascii="Times New Roman" w:eastAsiaTheme="minorHAnsi" w:hAnsi="Times New Roman" w:cs="Times New Roman"/>
      </w:rPr>
    </w:lvl>
    <w:lvl w:ilvl="1">
      <w:start w:val="2"/>
      <w:numFmt w:val="decimal"/>
      <w:isLgl/>
      <w:lvlText w:val="%1.%2"/>
      <w:lvlJc w:val="left"/>
      <w:pPr>
        <w:ind w:left="1140" w:hanging="66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nsid w:val="034E7A34"/>
    <w:multiLevelType w:val="multilevel"/>
    <w:tmpl w:val="173A55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B572A"/>
    <w:multiLevelType w:val="multilevel"/>
    <w:tmpl w:val="5FA46D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3C1E4D"/>
    <w:multiLevelType w:val="multilevel"/>
    <w:tmpl w:val="5E5EA2E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723D4D"/>
    <w:multiLevelType w:val="multilevel"/>
    <w:tmpl w:val="F9EA4F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E508F4"/>
    <w:multiLevelType w:val="hybridMultilevel"/>
    <w:tmpl w:val="6298E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012D62"/>
    <w:multiLevelType w:val="hybridMultilevel"/>
    <w:tmpl w:val="ABA4605A"/>
    <w:lvl w:ilvl="0" w:tplc="DC14716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B46F8"/>
    <w:multiLevelType w:val="hybridMultilevel"/>
    <w:tmpl w:val="207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D27E0"/>
    <w:multiLevelType w:val="hybridMultilevel"/>
    <w:tmpl w:val="C91E0114"/>
    <w:lvl w:ilvl="0" w:tplc="1D3E1C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65C1638"/>
    <w:multiLevelType w:val="multilevel"/>
    <w:tmpl w:val="78EC7A24"/>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F20CE9"/>
    <w:multiLevelType w:val="hybridMultilevel"/>
    <w:tmpl w:val="B31A8C80"/>
    <w:lvl w:ilvl="0" w:tplc="B1BCF3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9BF0DE4"/>
    <w:multiLevelType w:val="multilevel"/>
    <w:tmpl w:val="297CE1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AFF79C2"/>
    <w:multiLevelType w:val="hybridMultilevel"/>
    <w:tmpl w:val="D18A4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5A45ED"/>
    <w:multiLevelType w:val="hybridMultilevel"/>
    <w:tmpl w:val="9586B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C256A"/>
    <w:multiLevelType w:val="multilevel"/>
    <w:tmpl w:val="F06C28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A363A8"/>
    <w:multiLevelType w:val="multilevel"/>
    <w:tmpl w:val="5E6CCD8E"/>
    <w:lvl w:ilvl="0">
      <w:start w:val="1"/>
      <w:numFmt w:val="decimal"/>
      <w:lvlText w:val="%1."/>
      <w:lvlJc w:val="left"/>
      <w:pPr>
        <w:ind w:left="540" w:hanging="360"/>
      </w:pPr>
      <w:rPr>
        <w:rFonts w:ascii="Times New Roman" w:eastAsiaTheme="minorHAnsi" w:hAnsi="Times New Roman" w:cs="Times New Roman"/>
        <w:i w:val="0"/>
      </w:rPr>
    </w:lvl>
    <w:lvl w:ilvl="1">
      <w:start w:val="2"/>
      <w:numFmt w:val="decimal"/>
      <w:isLgl/>
      <w:lvlText w:val="%1.%2"/>
      <w:lvlJc w:val="left"/>
      <w:pPr>
        <w:ind w:left="900" w:hanging="720"/>
      </w:pPr>
      <w:rPr>
        <w:rFonts w:hint="default"/>
      </w:rPr>
    </w:lvl>
    <w:lvl w:ilvl="2">
      <w:start w:val="2"/>
      <w:numFmt w:val="decimal"/>
      <w:isLgl/>
      <w:lvlText w:val="%1.%2.%3"/>
      <w:lvlJc w:val="left"/>
      <w:pPr>
        <w:ind w:left="900" w:hanging="720"/>
      </w:pPr>
      <w:rPr>
        <w:rFonts w:hint="default"/>
      </w:rPr>
    </w:lvl>
    <w:lvl w:ilvl="3">
      <w:start w:val="4"/>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nsid w:val="4F941E42"/>
    <w:multiLevelType w:val="hybridMultilevel"/>
    <w:tmpl w:val="8146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D145C"/>
    <w:multiLevelType w:val="multilevel"/>
    <w:tmpl w:val="9B663862"/>
    <w:lvl w:ilvl="0">
      <w:start w:val="1"/>
      <w:numFmt w:val="decimal"/>
      <w:pStyle w:val="Heading1"/>
      <w:lvlText w:val="%1"/>
      <w:lvlJc w:val="left"/>
      <w:pPr>
        <w:ind w:left="2592" w:hanging="432"/>
      </w:pPr>
      <w:rPr>
        <w:rFonts w:hint="default"/>
        <w:color w:val="FFFFFF" w:themeColor="background1"/>
      </w:rPr>
    </w:lvl>
    <w:lvl w:ilvl="1">
      <w:start w:val="1"/>
      <w:numFmt w:val="decimal"/>
      <w:pStyle w:val="Heading2"/>
      <w:lvlText w:val="%1.%2"/>
      <w:lvlJc w:val="left"/>
      <w:pPr>
        <w:ind w:left="2736" w:hanging="576"/>
      </w:pPr>
      <w:rPr>
        <w:rFonts w:hint="default"/>
        <w:color w:val="auto"/>
        <w:sz w:val="24"/>
      </w:rPr>
    </w:lvl>
    <w:lvl w:ilvl="2">
      <w:start w:val="1"/>
      <w:numFmt w:val="decimal"/>
      <w:pStyle w:val="Heading3"/>
      <w:lvlText w:val="%1.%2.%3"/>
      <w:lvlJc w:val="left"/>
      <w:pPr>
        <w:ind w:left="2880" w:hanging="720"/>
      </w:pPr>
      <w:rPr>
        <w:rFonts w:hint="default"/>
        <w:color w:val="auto"/>
        <w:sz w:val="24"/>
      </w:rPr>
    </w:lvl>
    <w:lvl w:ilvl="3">
      <w:start w:val="1"/>
      <w:numFmt w:val="decimal"/>
      <w:pStyle w:val="Heading4"/>
      <w:lvlText w:val="%1.%2.%3.%4"/>
      <w:lvlJc w:val="left"/>
      <w:pPr>
        <w:ind w:left="3024" w:hanging="864"/>
      </w:pPr>
      <w:rPr>
        <w:rFonts w:hint="default"/>
        <w:color w:val="auto"/>
      </w:rPr>
    </w:lvl>
    <w:lvl w:ilvl="4">
      <w:start w:val="1"/>
      <w:numFmt w:val="decimal"/>
      <w:pStyle w:val="Heading5"/>
      <w:lvlText w:val="%1.%2.%3.%4.%5"/>
      <w:lvlJc w:val="left"/>
      <w:pPr>
        <w:ind w:left="3168" w:hanging="1008"/>
      </w:pPr>
      <w:rPr>
        <w:rFonts w:hint="default"/>
      </w:rPr>
    </w:lvl>
    <w:lvl w:ilvl="5">
      <w:start w:val="1"/>
      <w:numFmt w:val="decimal"/>
      <w:pStyle w:val="Heading6"/>
      <w:lvlText w:val="%1.%2.%3.%4.%5.%6"/>
      <w:lvlJc w:val="left"/>
      <w:pPr>
        <w:ind w:left="3312" w:hanging="1152"/>
      </w:pPr>
      <w:rPr>
        <w:rFonts w:hint="default"/>
      </w:rPr>
    </w:lvl>
    <w:lvl w:ilvl="6">
      <w:start w:val="1"/>
      <w:numFmt w:val="decimal"/>
      <w:pStyle w:val="Heading7"/>
      <w:lvlText w:val="%1.%2.%3.%4.%5.%6.%7"/>
      <w:lvlJc w:val="left"/>
      <w:pPr>
        <w:ind w:left="3456" w:hanging="1296"/>
      </w:pPr>
      <w:rPr>
        <w:rFonts w:hint="default"/>
      </w:rPr>
    </w:lvl>
    <w:lvl w:ilvl="7">
      <w:start w:val="1"/>
      <w:numFmt w:val="decimal"/>
      <w:pStyle w:val="Heading8"/>
      <w:lvlText w:val="%1.%2.%3.%4.%5.%6.%7.%8"/>
      <w:lvlJc w:val="left"/>
      <w:pPr>
        <w:ind w:left="3600" w:hanging="1440"/>
      </w:pPr>
      <w:rPr>
        <w:rFonts w:hint="default"/>
      </w:rPr>
    </w:lvl>
    <w:lvl w:ilvl="8">
      <w:start w:val="1"/>
      <w:numFmt w:val="decimal"/>
      <w:pStyle w:val="Heading9"/>
      <w:lvlText w:val="%1.%2.%3.%4.%5.%6.%7.%8.%9"/>
      <w:lvlJc w:val="left"/>
      <w:pPr>
        <w:ind w:left="3744" w:hanging="1584"/>
      </w:pPr>
      <w:rPr>
        <w:rFonts w:hint="default"/>
      </w:rPr>
    </w:lvl>
  </w:abstractNum>
  <w:abstractNum w:abstractNumId="18">
    <w:nsid w:val="559873C0"/>
    <w:multiLevelType w:val="hybridMultilevel"/>
    <w:tmpl w:val="AE3E18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813372"/>
    <w:multiLevelType w:val="multilevel"/>
    <w:tmpl w:val="9CD052F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F934714"/>
    <w:multiLevelType w:val="hybridMultilevel"/>
    <w:tmpl w:val="6D783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025EB"/>
    <w:multiLevelType w:val="multilevel"/>
    <w:tmpl w:val="F6C22114"/>
    <w:lvl w:ilvl="0">
      <w:start w:val="1"/>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83B726B"/>
    <w:multiLevelType w:val="multilevel"/>
    <w:tmpl w:val="A0B26A2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C95C17"/>
    <w:multiLevelType w:val="multilevel"/>
    <w:tmpl w:val="607E46E2"/>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90C22"/>
    <w:multiLevelType w:val="multilevel"/>
    <w:tmpl w:val="5504E9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B60991"/>
    <w:multiLevelType w:val="hybridMultilevel"/>
    <w:tmpl w:val="10BED0D8"/>
    <w:lvl w:ilvl="0" w:tplc="D88033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9296D03"/>
    <w:multiLevelType w:val="multilevel"/>
    <w:tmpl w:val="C048308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A648CE"/>
    <w:multiLevelType w:val="multilevel"/>
    <w:tmpl w:val="748A2E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6"/>
  </w:num>
  <w:num w:numId="4">
    <w:abstractNumId w:val="2"/>
  </w:num>
  <w:num w:numId="5">
    <w:abstractNumId w:val="15"/>
  </w:num>
  <w:num w:numId="6">
    <w:abstractNumId w:val="4"/>
  </w:num>
  <w:num w:numId="7">
    <w:abstractNumId w:val="26"/>
  </w:num>
  <w:num w:numId="8">
    <w:abstractNumId w:val="7"/>
  </w:num>
  <w:num w:numId="9">
    <w:abstractNumId w:val="21"/>
  </w:num>
  <w:num w:numId="10">
    <w:abstractNumId w:val="5"/>
  </w:num>
  <w:num w:numId="11">
    <w:abstractNumId w:val="10"/>
  </w:num>
  <w:num w:numId="12">
    <w:abstractNumId w:val="22"/>
  </w:num>
  <w:num w:numId="13">
    <w:abstractNumId w:val="11"/>
  </w:num>
  <w:num w:numId="14">
    <w:abstractNumId w:val="23"/>
  </w:num>
  <w:num w:numId="15">
    <w:abstractNumId w:val="25"/>
  </w:num>
  <w:num w:numId="16">
    <w:abstractNumId w:val="8"/>
  </w:num>
  <w:num w:numId="17">
    <w:abstractNumId w:val="3"/>
  </w:num>
  <w:num w:numId="18">
    <w:abstractNumId w:val="18"/>
  </w:num>
  <w:num w:numId="19">
    <w:abstractNumId w:val="1"/>
  </w:num>
  <w:num w:numId="20">
    <w:abstractNumId w:val="9"/>
  </w:num>
  <w:num w:numId="21">
    <w:abstractNumId w:val="14"/>
  </w:num>
  <w:num w:numId="22">
    <w:abstractNumId w:val="20"/>
  </w:num>
  <w:num w:numId="23">
    <w:abstractNumId w:val="13"/>
  </w:num>
  <w:num w:numId="24">
    <w:abstractNumId w:val="19"/>
  </w:num>
  <w:num w:numId="25">
    <w:abstractNumId w:val="27"/>
  </w:num>
  <w:num w:numId="26">
    <w:abstractNumId w:val="24"/>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3F"/>
    <w:rsid w:val="000408DB"/>
    <w:rsid w:val="00041F85"/>
    <w:rsid w:val="00044E3F"/>
    <w:rsid w:val="00115A05"/>
    <w:rsid w:val="00130FDB"/>
    <w:rsid w:val="00151BEB"/>
    <w:rsid w:val="0017581D"/>
    <w:rsid w:val="00186740"/>
    <w:rsid w:val="00192830"/>
    <w:rsid w:val="001C5420"/>
    <w:rsid w:val="001D13BE"/>
    <w:rsid w:val="001D2AED"/>
    <w:rsid w:val="002014F8"/>
    <w:rsid w:val="00225EDD"/>
    <w:rsid w:val="002377D5"/>
    <w:rsid w:val="002453C2"/>
    <w:rsid w:val="00286BF8"/>
    <w:rsid w:val="00290972"/>
    <w:rsid w:val="0029581E"/>
    <w:rsid w:val="002C0533"/>
    <w:rsid w:val="002D1A32"/>
    <w:rsid w:val="002E0571"/>
    <w:rsid w:val="002E79EA"/>
    <w:rsid w:val="002F1D0C"/>
    <w:rsid w:val="002F76B9"/>
    <w:rsid w:val="00311214"/>
    <w:rsid w:val="00332D3D"/>
    <w:rsid w:val="00346599"/>
    <w:rsid w:val="003A53C1"/>
    <w:rsid w:val="003F6BAE"/>
    <w:rsid w:val="003F7EBE"/>
    <w:rsid w:val="00417864"/>
    <w:rsid w:val="00442A2C"/>
    <w:rsid w:val="004466D2"/>
    <w:rsid w:val="00485971"/>
    <w:rsid w:val="004A12A3"/>
    <w:rsid w:val="004A3D8C"/>
    <w:rsid w:val="004B34F5"/>
    <w:rsid w:val="004B7E7A"/>
    <w:rsid w:val="00547BF4"/>
    <w:rsid w:val="005532EB"/>
    <w:rsid w:val="00563055"/>
    <w:rsid w:val="00580737"/>
    <w:rsid w:val="00583CD1"/>
    <w:rsid w:val="00597A08"/>
    <w:rsid w:val="005C3599"/>
    <w:rsid w:val="005C6900"/>
    <w:rsid w:val="005D4042"/>
    <w:rsid w:val="005F0EEB"/>
    <w:rsid w:val="00634A46"/>
    <w:rsid w:val="00651422"/>
    <w:rsid w:val="00670277"/>
    <w:rsid w:val="006A0D85"/>
    <w:rsid w:val="006E031E"/>
    <w:rsid w:val="006E6C7F"/>
    <w:rsid w:val="00726EFC"/>
    <w:rsid w:val="00751B2C"/>
    <w:rsid w:val="00753860"/>
    <w:rsid w:val="00766CD1"/>
    <w:rsid w:val="00795D74"/>
    <w:rsid w:val="0081351A"/>
    <w:rsid w:val="008468F2"/>
    <w:rsid w:val="008533D6"/>
    <w:rsid w:val="008E07FD"/>
    <w:rsid w:val="00925AE9"/>
    <w:rsid w:val="00926FFF"/>
    <w:rsid w:val="00927ACB"/>
    <w:rsid w:val="00930480"/>
    <w:rsid w:val="009519F8"/>
    <w:rsid w:val="00954D84"/>
    <w:rsid w:val="009971DA"/>
    <w:rsid w:val="009A75D1"/>
    <w:rsid w:val="009B6744"/>
    <w:rsid w:val="00A66EA6"/>
    <w:rsid w:val="00A66FE1"/>
    <w:rsid w:val="00A826B5"/>
    <w:rsid w:val="00AA4AA1"/>
    <w:rsid w:val="00AA581E"/>
    <w:rsid w:val="00AB2EA1"/>
    <w:rsid w:val="00AC3646"/>
    <w:rsid w:val="00AC4F80"/>
    <w:rsid w:val="00B41333"/>
    <w:rsid w:val="00B4294D"/>
    <w:rsid w:val="00B7327A"/>
    <w:rsid w:val="00BA6051"/>
    <w:rsid w:val="00BB27B3"/>
    <w:rsid w:val="00BD6543"/>
    <w:rsid w:val="00C12854"/>
    <w:rsid w:val="00C16871"/>
    <w:rsid w:val="00C83CEC"/>
    <w:rsid w:val="00CA0832"/>
    <w:rsid w:val="00CA1A7A"/>
    <w:rsid w:val="00CB7C93"/>
    <w:rsid w:val="00CC0140"/>
    <w:rsid w:val="00CE06FD"/>
    <w:rsid w:val="00CF5337"/>
    <w:rsid w:val="00D14CB2"/>
    <w:rsid w:val="00D326C1"/>
    <w:rsid w:val="00D33F1F"/>
    <w:rsid w:val="00D672BC"/>
    <w:rsid w:val="00D7086B"/>
    <w:rsid w:val="00E00269"/>
    <w:rsid w:val="00E05295"/>
    <w:rsid w:val="00E1424D"/>
    <w:rsid w:val="00E32982"/>
    <w:rsid w:val="00E47A74"/>
    <w:rsid w:val="00E50F75"/>
    <w:rsid w:val="00E57B15"/>
    <w:rsid w:val="00E77CA5"/>
    <w:rsid w:val="00EC182E"/>
    <w:rsid w:val="00EE6A14"/>
    <w:rsid w:val="00EF6564"/>
    <w:rsid w:val="00F21D29"/>
    <w:rsid w:val="00F33014"/>
    <w:rsid w:val="00F452D4"/>
    <w:rsid w:val="00F51E74"/>
    <w:rsid w:val="00F54DA2"/>
    <w:rsid w:val="00F66263"/>
    <w:rsid w:val="00FA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 w:type="character" w:styleId="Hyperlink">
    <w:name w:val="Hyperlink"/>
    <w:basedOn w:val="DefaultParagraphFont"/>
    <w:uiPriority w:val="99"/>
    <w:unhideWhenUsed/>
    <w:rsid w:val="00AC3646"/>
    <w:rPr>
      <w:color w:val="0000FF"/>
      <w:u w:val="single"/>
    </w:rPr>
  </w:style>
  <w:style w:type="paragraph" w:styleId="BodyText3">
    <w:name w:val="Body Text 3"/>
    <w:basedOn w:val="Normal"/>
    <w:link w:val="BodyText3Char"/>
    <w:uiPriority w:val="99"/>
    <w:unhideWhenUsed/>
    <w:rsid w:val="00AC3646"/>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AC3646"/>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AC3646"/>
    <w:pPr>
      <w:spacing w:after="120" w:line="240" w:lineRule="auto"/>
      <w:jc w:val="both"/>
    </w:pPr>
    <w:rPr>
      <w:rFonts w:ascii="Calibri" w:eastAsia="Times New Roman" w:hAnsi="Calibri" w:cs="Times New Roman"/>
    </w:rPr>
  </w:style>
  <w:style w:type="character" w:customStyle="1" w:styleId="BodyTextChar">
    <w:name w:val="Body Text Char"/>
    <w:basedOn w:val="DefaultParagraphFont"/>
    <w:link w:val="BodyText"/>
    <w:rsid w:val="00AC3646"/>
    <w:rPr>
      <w:rFonts w:ascii="Calibri" w:eastAsia="Times New Roman" w:hAnsi="Calibri" w:cs="Times New Roman"/>
      <w:lang w:val="id-ID"/>
    </w:rPr>
  </w:style>
  <w:style w:type="paragraph" w:styleId="BalloonText">
    <w:name w:val="Balloon Text"/>
    <w:basedOn w:val="Normal"/>
    <w:link w:val="BalloonTextChar"/>
    <w:uiPriority w:val="99"/>
    <w:semiHidden/>
    <w:unhideWhenUsed/>
    <w:rsid w:val="0067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77"/>
    <w:rPr>
      <w:rFonts w:ascii="Segoe UI" w:hAnsi="Segoe UI" w:cs="Segoe UI"/>
      <w:sz w:val="18"/>
      <w:szCs w:val="18"/>
      <w:lang w:val="id-ID"/>
    </w:rPr>
  </w:style>
  <w:style w:type="character" w:styleId="Strong">
    <w:name w:val="Strong"/>
    <w:basedOn w:val="DefaultParagraphFont"/>
    <w:uiPriority w:val="22"/>
    <w:qFormat/>
    <w:rsid w:val="00670277"/>
    <w:rPr>
      <w:b/>
      <w:bCs/>
    </w:rPr>
  </w:style>
  <w:style w:type="character" w:styleId="PageNumber">
    <w:name w:val="page number"/>
    <w:basedOn w:val="DefaultParagraphFont"/>
    <w:rsid w:val="00670277"/>
  </w:style>
  <w:style w:type="character" w:styleId="Emphasis">
    <w:name w:val="Emphasis"/>
    <w:basedOn w:val="DefaultParagraphFont"/>
    <w:uiPriority w:val="20"/>
    <w:qFormat/>
    <w:rsid w:val="006702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 w:type="character" w:styleId="Hyperlink">
    <w:name w:val="Hyperlink"/>
    <w:basedOn w:val="DefaultParagraphFont"/>
    <w:uiPriority w:val="99"/>
    <w:unhideWhenUsed/>
    <w:rsid w:val="00AC3646"/>
    <w:rPr>
      <w:color w:val="0000FF"/>
      <w:u w:val="single"/>
    </w:rPr>
  </w:style>
  <w:style w:type="paragraph" w:styleId="BodyText3">
    <w:name w:val="Body Text 3"/>
    <w:basedOn w:val="Normal"/>
    <w:link w:val="BodyText3Char"/>
    <w:uiPriority w:val="99"/>
    <w:unhideWhenUsed/>
    <w:rsid w:val="00AC3646"/>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AC3646"/>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AC3646"/>
    <w:pPr>
      <w:spacing w:after="120" w:line="240" w:lineRule="auto"/>
      <w:jc w:val="both"/>
    </w:pPr>
    <w:rPr>
      <w:rFonts w:ascii="Calibri" w:eastAsia="Times New Roman" w:hAnsi="Calibri" w:cs="Times New Roman"/>
    </w:rPr>
  </w:style>
  <w:style w:type="character" w:customStyle="1" w:styleId="BodyTextChar">
    <w:name w:val="Body Text Char"/>
    <w:basedOn w:val="DefaultParagraphFont"/>
    <w:link w:val="BodyText"/>
    <w:rsid w:val="00AC3646"/>
    <w:rPr>
      <w:rFonts w:ascii="Calibri" w:eastAsia="Times New Roman" w:hAnsi="Calibri" w:cs="Times New Roman"/>
      <w:lang w:val="id-ID"/>
    </w:rPr>
  </w:style>
  <w:style w:type="paragraph" w:styleId="BalloonText">
    <w:name w:val="Balloon Text"/>
    <w:basedOn w:val="Normal"/>
    <w:link w:val="BalloonTextChar"/>
    <w:uiPriority w:val="99"/>
    <w:semiHidden/>
    <w:unhideWhenUsed/>
    <w:rsid w:val="0067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77"/>
    <w:rPr>
      <w:rFonts w:ascii="Segoe UI" w:hAnsi="Segoe UI" w:cs="Segoe UI"/>
      <w:sz w:val="18"/>
      <w:szCs w:val="18"/>
      <w:lang w:val="id-ID"/>
    </w:rPr>
  </w:style>
  <w:style w:type="character" w:styleId="Strong">
    <w:name w:val="Strong"/>
    <w:basedOn w:val="DefaultParagraphFont"/>
    <w:uiPriority w:val="22"/>
    <w:qFormat/>
    <w:rsid w:val="00670277"/>
    <w:rPr>
      <w:b/>
      <w:bCs/>
    </w:rPr>
  </w:style>
  <w:style w:type="character" w:styleId="PageNumber">
    <w:name w:val="page number"/>
    <w:basedOn w:val="DefaultParagraphFont"/>
    <w:rsid w:val="00670277"/>
  </w:style>
  <w:style w:type="character" w:styleId="Emphasis">
    <w:name w:val="Emphasis"/>
    <w:basedOn w:val="DefaultParagraphFont"/>
    <w:uiPriority w:val="20"/>
    <w:qFormat/>
    <w:rsid w:val="00670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fda.gov" TargetMode="External"/><Relationship Id="rId3" Type="http://schemas.microsoft.com/office/2007/relationships/stylesWithEffects" Target="stylesWithEffects.xml"/><Relationship Id="rId21" Type="http://schemas.openxmlformats.org/officeDocument/2006/relationships/hyperlink" Target="http://www.bacaresepdulu.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eBookPanga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jurna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eBookPang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5229</TotalTime>
  <Pages>1</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Muchlis</dc:creator>
  <cp:lastModifiedBy>asruri</cp:lastModifiedBy>
  <cp:revision>34</cp:revision>
  <cp:lastPrinted>2016-11-24T05:59:00Z</cp:lastPrinted>
  <dcterms:created xsi:type="dcterms:W3CDTF">2016-10-21T06:40:00Z</dcterms:created>
  <dcterms:modified xsi:type="dcterms:W3CDTF">2016-11-24T06:01:00Z</dcterms:modified>
</cp:coreProperties>
</file>