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0BA4" w14:textId="08FA18D7" w:rsidR="00986271" w:rsidRPr="00962FD3" w:rsidRDefault="000E44D1" w:rsidP="0096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Bibliography</w:t>
      </w:r>
    </w:p>
    <w:p w14:paraId="74E88D02" w14:textId="77777777" w:rsidR="00DC13C3" w:rsidRPr="00962FD3" w:rsidRDefault="00DC13C3">
      <w:pPr>
        <w:rPr>
          <w:rFonts w:ascii="Times New Roman" w:hAnsi="Times New Roman" w:cs="Times New Roman"/>
        </w:rPr>
      </w:pPr>
    </w:p>
    <w:p w14:paraId="18767E4A" w14:textId="77777777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A. Patricia, Richard- Amato, 1988, Making It Happen, New York: Longman </w:t>
      </w:r>
    </w:p>
    <w:p w14:paraId="14D79A67" w14:textId="77777777" w:rsidR="00DC13C3" w:rsidRPr="00962FD3" w:rsidRDefault="00DC13C3" w:rsidP="00DC13C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Alwasilah, (2009). </w:t>
      </w:r>
      <w:r w:rsidRPr="00962FD3">
        <w:rPr>
          <w:rFonts w:ascii="Times New Roman" w:hAnsi="Times New Roman" w:cs="Times New Roman"/>
          <w:i/>
          <w:iCs/>
        </w:rPr>
        <w:t xml:space="preserve">Pokoknya Kualitatif. </w:t>
      </w:r>
      <w:r w:rsidRPr="00962FD3">
        <w:rPr>
          <w:rFonts w:ascii="Times New Roman" w:hAnsi="Times New Roman" w:cs="Times New Roman"/>
        </w:rPr>
        <w:t xml:space="preserve">PT. Dunia Pustaka Jaya. </w:t>
      </w:r>
    </w:p>
    <w:p w14:paraId="2E4B19C4" w14:textId="77777777" w:rsidR="00DC13C3" w:rsidRPr="00962FD3" w:rsidRDefault="00DC13C3">
      <w:pPr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>Alwasilah, C. 2011. Pokoknya Kualitatif. Bandung: Pustaka Jaya.</w:t>
      </w:r>
    </w:p>
    <w:p w14:paraId="12283E76" w14:textId="7D97B0FD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Adrian. 2004. </w:t>
      </w:r>
      <w:r w:rsidRPr="00962FD3">
        <w:rPr>
          <w:rFonts w:ascii="Times New Roman" w:hAnsi="Times New Roman"/>
          <w:i/>
          <w:iCs/>
          <w:sz w:val="24"/>
          <w:szCs w:val="24"/>
        </w:rPr>
        <w:t>Metode Mengajar Berdasarkan Tipologi Belajar Siswa</w:t>
      </w:r>
      <w:r w:rsidRPr="00962FD3">
        <w:rPr>
          <w:rFonts w:ascii="Times New Roman" w:hAnsi="Times New Roman"/>
          <w:sz w:val="24"/>
          <w:szCs w:val="24"/>
        </w:rPr>
        <w:t xml:space="preserve">,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>&lt;http://re_searchengine.com/art05-65html&gt;16 April 2016</w:t>
      </w:r>
    </w:p>
    <w:p w14:paraId="2CF0E892" w14:textId="3F6DE5A7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Brown, G. &amp; Yule, G. (1989). Discourse Analysis.  N Y Cambridge: Cambridge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Uiversity Press. </w:t>
      </w:r>
    </w:p>
    <w:p w14:paraId="3116E941" w14:textId="7610085D" w:rsidR="00DC13C3" w:rsidRPr="00962FD3" w:rsidRDefault="00DC13C3">
      <w:pPr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Cresswell. J. W. (2007). Qualitative Inquiry &amp; Research Design: Choosing Among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>Five Approaches (Second Edition). Thousand Oaks: Sage Publication</w:t>
      </w:r>
    </w:p>
    <w:p w14:paraId="56FF2FA3" w14:textId="77777777" w:rsidR="00DC13C3" w:rsidRPr="00962FD3" w:rsidRDefault="00DC13C3">
      <w:pPr>
        <w:rPr>
          <w:rFonts w:ascii="Times New Roman" w:hAnsi="Times New Roman" w:cs="Times New Roman"/>
        </w:rPr>
      </w:pPr>
    </w:p>
    <w:p w14:paraId="16D375EE" w14:textId="7714F2F9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Chaney, A.L., and Burk, T.L. 1998. </w:t>
      </w:r>
      <w:r w:rsidRPr="00962FD3">
        <w:rPr>
          <w:rFonts w:ascii="Times New Roman" w:hAnsi="Times New Roman"/>
          <w:i/>
          <w:iCs/>
          <w:sz w:val="24"/>
          <w:szCs w:val="24"/>
        </w:rPr>
        <w:t>Teaching Oral Communication in Grades K- 8</w:t>
      </w:r>
      <w:r w:rsidRPr="00962FD3">
        <w:rPr>
          <w:rFonts w:ascii="Times New Roman" w:hAnsi="Times New Roman"/>
          <w:sz w:val="24"/>
          <w:szCs w:val="24"/>
        </w:rPr>
        <w:t xml:space="preserve">.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A vailable on line at </w:t>
      </w:r>
      <w:hyperlink r:id="rId8" w:history="1">
        <w:r w:rsidR="000E44D1" w:rsidRPr="00F27316">
          <w:rPr>
            <w:rStyle w:val="Hyperlink"/>
            <w:rFonts w:ascii="Times New Roman" w:hAnsi="Times New Roman"/>
          </w:rPr>
          <w:t>http://itselj.org/2006/articles/teahing-oral-</w:t>
        </w:r>
      </w:hyperlink>
      <w:r w:rsidRPr="00962FD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E44D1">
        <w:rPr>
          <w:rFonts w:ascii="Times New Roman" w:hAnsi="Times New Roman"/>
          <w:color w:val="0000FF"/>
          <w:sz w:val="24"/>
          <w:szCs w:val="24"/>
        </w:rPr>
        <w:tab/>
      </w:r>
      <w:r w:rsidR="000E44D1">
        <w:rPr>
          <w:rFonts w:ascii="Times New Roman" w:hAnsi="Times New Roman"/>
          <w:color w:val="0000FF"/>
          <w:sz w:val="24"/>
          <w:szCs w:val="24"/>
        </w:rPr>
        <w:tab/>
      </w:r>
      <w:r w:rsidRPr="00962FD3">
        <w:rPr>
          <w:rFonts w:ascii="Times New Roman" w:hAnsi="Times New Roman"/>
          <w:color w:val="0000FF"/>
          <w:sz w:val="24"/>
          <w:szCs w:val="24"/>
        </w:rPr>
        <w:t xml:space="preserve">communication.html./ </w:t>
      </w:r>
      <w:r w:rsidRPr="00962FD3">
        <w:rPr>
          <w:rFonts w:ascii="Times New Roman" w:hAnsi="Times New Roman"/>
          <w:sz w:val="24"/>
          <w:szCs w:val="24"/>
        </w:rPr>
        <w:t xml:space="preserve">Accessed on maret 2, 2016 </w:t>
      </w:r>
    </w:p>
    <w:p w14:paraId="495FECA6" w14:textId="79BA284C" w:rsidR="00DC13C3" w:rsidRPr="00962FD3" w:rsidRDefault="00DC13C3">
      <w:pPr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Deeptee, P. R. and Roshan, B. (2008). Qualitative Research in Organisations: A New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>Perspective. Journal of Online Education</w:t>
      </w:r>
    </w:p>
    <w:p w14:paraId="00067732" w14:textId="77777777" w:rsidR="00DC13C3" w:rsidRPr="00962FD3" w:rsidRDefault="00DC13C3">
      <w:pPr>
        <w:rPr>
          <w:rFonts w:ascii="Times New Roman" w:hAnsi="Times New Roman" w:cs="Times New Roman"/>
        </w:rPr>
      </w:pPr>
    </w:p>
    <w:p w14:paraId="1317794E" w14:textId="77777777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color w:val="211E1E"/>
          <w:sz w:val="24"/>
          <w:szCs w:val="24"/>
        </w:rPr>
        <w:t xml:space="preserve">Florez, M. A. C. (1999). </w:t>
      </w:r>
      <w:r w:rsidRPr="00962FD3">
        <w:rPr>
          <w:rFonts w:ascii="Times New Roman" w:hAnsi="Times New Roman"/>
          <w:i/>
          <w:iCs/>
          <w:color w:val="211E1E"/>
          <w:sz w:val="24"/>
          <w:szCs w:val="24"/>
        </w:rPr>
        <w:t xml:space="preserve">Improving adult English language learners’ speaking skills. </w:t>
      </w:r>
    </w:p>
    <w:p w14:paraId="06956B66" w14:textId="77777777" w:rsidR="00DC13C3" w:rsidRPr="00962FD3" w:rsidRDefault="00DC13C3" w:rsidP="00DC13C3">
      <w:pPr>
        <w:pStyle w:val="NormalWeb"/>
        <w:rPr>
          <w:rFonts w:ascii="Times New Roman" w:hAnsi="Times New Roman"/>
          <w:color w:val="211E1E"/>
          <w:sz w:val="24"/>
          <w:szCs w:val="24"/>
        </w:rPr>
      </w:pPr>
      <w:r w:rsidRPr="00962FD3">
        <w:rPr>
          <w:rFonts w:ascii="Times New Roman" w:hAnsi="Times New Roman"/>
          <w:color w:val="211E1E"/>
          <w:sz w:val="24"/>
          <w:szCs w:val="24"/>
        </w:rPr>
        <w:t>Washington, DC: Clearinghouse for ESL Literacy Education.</w:t>
      </w:r>
    </w:p>
    <w:p w14:paraId="2D45E2D2" w14:textId="75A8F6E6" w:rsidR="00DC13C3" w:rsidRPr="00962FD3" w:rsidRDefault="00DC13C3" w:rsidP="00DC13C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Golafshani, Nahid 2003, Undestanding Realibity and Validity in Qualitative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>Research, University of Toronto.,Toronto.</w:t>
      </w:r>
    </w:p>
    <w:p w14:paraId="6D1B4D80" w14:textId="6E14C92B" w:rsidR="00DC13C3" w:rsidRPr="00962FD3" w:rsidRDefault="00DC13C3">
      <w:pPr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Harmer, Jeremy, </w:t>
      </w:r>
      <w:r w:rsidRPr="00962FD3">
        <w:rPr>
          <w:rFonts w:ascii="Times New Roman" w:hAnsi="Times New Roman" w:cs="Times New Roman"/>
          <w:i/>
          <w:iCs/>
        </w:rPr>
        <w:t>The Practice of English Language Teaching</w:t>
      </w:r>
      <w:r w:rsidRPr="00962FD3">
        <w:rPr>
          <w:rFonts w:ascii="Times New Roman" w:hAnsi="Times New Roman" w:cs="Times New Roman"/>
        </w:rPr>
        <w:t xml:space="preserve">, 3 Pearson Education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>Limited, 2001.</w:t>
      </w:r>
    </w:p>
    <w:p w14:paraId="4B790C81" w14:textId="77777777" w:rsidR="00DC13C3" w:rsidRPr="00962FD3" w:rsidRDefault="00DC13C3">
      <w:pPr>
        <w:rPr>
          <w:rFonts w:ascii="Times New Roman" w:hAnsi="Times New Roman" w:cs="Times New Roman"/>
        </w:rPr>
      </w:pPr>
    </w:p>
    <w:p w14:paraId="7DE18501" w14:textId="2E765AF4" w:rsidR="00DC13C3" w:rsidRPr="00962FD3" w:rsidRDefault="00DC13C3">
      <w:pPr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Huebner, Theodore. 1960. Audio Visual Technique in Teaching Foreign Language.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>New York: Cambridge University Press.</w:t>
      </w:r>
    </w:p>
    <w:p w14:paraId="4FB876E4" w14:textId="77777777" w:rsidR="00DC13C3" w:rsidRPr="00962FD3" w:rsidRDefault="00DC13C3">
      <w:pPr>
        <w:rPr>
          <w:rFonts w:ascii="Times New Roman" w:hAnsi="Times New Roman" w:cs="Times New Roman"/>
        </w:rPr>
      </w:pPr>
      <w:bookmarkStart w:id="0" w:name="_GoBack"/>
      <w:bookmarkEnd w:id="0"/>
    </w:p>
    <w:p w14:paraId="72B5E8A9" w14:textId="0D8BFE83" w:rsidR="00DC13C3" w:rsidRPr="00962FD3" w:rsidRDefault="00DC13C3" w:rsidP="00DC13C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lastRenderedPageBreak/>
        <w:t xml:space="preserve">Klippel, F.(1994). Keep Talking. Communicative Fluency Activities for Language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 xml:space="preserve">Teaching .Cambridge: Cambridge University Press. </w:t>
      </w:r>
    </w:p>
    <w:p w14:paraId="47AB8172" w14:textId="77777777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Lynch T. and Anderson K. (1992) </w:t>
      </w:r>
      <w:r w:rsidRPr="00962FD3">
        <w:rPr>
          <w:rFonts w:ascii="Times New Roman" w:hAnsi="Times New Roman"/>
          <w:i/>
          <w:iCs/>
          <w:sz w:val="24"/>
          <w:szCs w:val="24"/>
        </w:rPr>
        <w:t>Study Speaking</w:t>
      </w:r>
      <w:r w:rsidRPr="00962FD3">
        <w:rPr>
          <w:rFonts w:ascii="Times New Roman" w:hAnsi="Times New Roman"/>
          <w:sz w:val="24"/>
          <w:szCs w:val="24"/>
        </w:rPr>
        <w:t xml:space="preserve">. Cambridge University Press. </w:t>
      </w:r>
    </w:p>
    <w:p w14:paraId="0BA010E8" w14:textId="4EAFA016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Moh. Uzer Usman, (1994 ) Menjadi Guru Profesional, Bandung Rosdakarya : Remaja </w:t>
      </w:r>
    </w:p>
    <w:p w14:paraId="16B54A9B" w14:textId="429D442F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Nasution .S. </w:t>
      </w:r>
      <w:r w:rsidRPr="00962FD3">
        <w:rPr>
          <w:rFonts w:ascii="Times New Roman" w:hAnsi="Times New Roman"/>
          <w:i/>
          <w:iCs/>
          <w:sz w:val="24"/>
          <w:szCs w:val="24"/>
        </w:rPr>
        <w:t>Berbagai Pendekatan dalam proses Belajar – mengajar.</w:t>
      </w:r>
      <w:r w:rsidRPr="00962FD3">
        <w:rPr>
          <w:rFonts w:ascii="Times New Roman" w:hAnsi="Times New Roman"/>
          <w:sz w:val="24"/>
          <w:szCs w:val="24"/>
        </w:rPr>
        <w:t xml:space="preserve">(Jakarta : Bumi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Aksara. 1982) </w:t>
      </w:r>
    </w:p>
    <w:p w14:paraId="43FBEA3C" w14:textId="264D90E6" w:rsidR="00DC13C3" w:rsidRPr="00962FD3" w:rsidRDefault="00DC13C3">
      <w:pPr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 xml:space="preserve">Richard, J.C.and Rodgers, T. S.(1986).Approach and Methods in Language Teaching. </w:t>
      </w:r>
      <w:r w:rsidR="000E44D1">
        <w:rPr>
          <w:rFonts w:ascii="Times New Roman" w:hAnsi="Times New Roman" w:cs="Times New Roman"/>
        </w:rPr>
        <w:tab/>
      </w:r>
      <w:r w:rsidRPr="00962FD3">
        <w:rPr>
          <w:rFonts w:ascii="Times New Roman" w:hAnsi="Times New Roman" w:cs="Times New Roman"/>
        </w:rPr>
        <w:t>Cambridge, UK: Cambridge University Press.</w:t>
      </w:r>
    </w:p>
    <w:p w14:paraId="3255D60A" w14:textId="77777777" w:rsidR="00DC13C3" w:rsidRPr="00962FD3" w:rsidRDefault="00DC13C3">
      <w:pPr>
        <w:rPr>
          <w:rFonts w:ascii="Times New Roman" w:hAnsi="Times New Roman" w:cs="Times New Roman"/>
        </w:rPr>
      </w:pPr>
    </w:p>
    <w:p w14:paraId="22011A19" w14:textId="5B3A4741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Sandelowski, M. (2000). </w:t>
      </w:r>
      <w:r w:rsidRPr="00962FD3">
        <w:rPr>
          <w:rFonts w:ascii="Times New Roman" w:hAnsi="Times New Roman"/>
          <w:i/>
          <w:iCs/>
          <w:sz w:val="24"/>
          <w:szCs w:val="24"/>
        </w:rPr>
        <w:t xml:space="preserve">Focus on Research Methods: Whatever Happened to </w:t>
      </w:r>
      <w:r w:rsidR="000E44D1">
        <w:rPr>
          <w:rFonts w:ascii="Times New Roman" w:hAnsi="Times New Roman"/>
          <w:i/>
          <w:iCs/>
          <w:sz w:val="24"/>
          <w:szCs w:val="24"/>
        </w:rPr>
        <w:tab/>
      </w:r>
      <w:r w:rsidRPr="00962FD3">
        <w:rPr>
          <w:rFonts w:ascii="Times New Roman" w:hAnsi="Times New Roman"/>
          <w:i/>
          <w:iCs/>
          <w:sz w:val="24"/>
          <w:szCs w:val="24"/>
        </w:rPr>
        <w:t>Qualitative Description</w:t>
      </w:r>
      <w:r w:rsidRPr="00962FD3">
        <w:rPr>
          <w:rFonts w:ascii="Times New Roman" w:hAnsi="Times New Roman"/>
          <w:sz w:val="24"/>
          <w:szCs w:val="24"/>
        </w:rPr>
        <w:t xml:space="preserve">. Research in Nursing and Health, 2000, p.334-340.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North Carolina: John Wiley and sons Inc. diambil Mei 2016 dari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http://pages.cpsc.ucalgary.ca/~sillito/cpsc-601.23/readings/ sandelowski-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2000.pdf </w:t>
      </w:r>
    </w:p>
    <w:p w14:paraId="1F52EA1B" w14:textId="77777777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Sugiyono. (2012). Memahami Penelitian Kualitatif”. Bandung : ALFABETA. </w:t>
      </w:r>
    </w:p>
    <w:p w14:paraId="4AEBCA0D" w14:textId="65CC66A5" w:rsidR="00DC13C3" w:rsidRPr="00962FD3" w:rsidRDefault="00DC13C3" w:rsidP="00DC13C3">
      <w:pPr>
        <w:pStyle w:val="NormalWeb"/>
        <w:rPr>
          <w:rFonts w:ascii="Times New Roman" w:hAnsi="Times New Roman"/>
          <w:sz w:val="24"/>
          <w:szCs w:val="24"/>
        </w:rPr>
      </w:pPr>
      <w:r w:rsidRPr="00962FD3">
        <w:rPr>
          <w:rFonts w:ascii="Times New Roman" w:hAnsi="Times New Roman"/>
          <w:sz w:val="24"/>
          <w:szCs w:val="24"/>
        </w:rPr>
        <w:t xml:space="preserve">Tarigan, Henry Guntur. 1987. Teknik Pengajaran Ketrampilan Berbahasa. Bandung : </w:t>
      </w:r>
      <w:r w:rsidR="000E44D1">
        <w:rPr>
          <w:rFonts w:ascii="Times New Roman" w:hAnsi="Times New Roman"/>
          <w:sz w:val="24"/>
          <w:szCs w:val="24"/>
        </w:rPr>
        <w:tab/>
      </w:r>
      <w:r w:rsidRPr="00962FD3">
        <w:rPr>
          <w:rFonts w:ascii="Times New Roman" w:hAnsi="Times New Roman"/>
          <w:sz w:val="24"/>
          <w:szCs w:val="24"/>
        </w:rPr>
        <w:t xml:space="preserve">Angkasa. </w:t>
      </w:r>
    </w:p>
    <w:p w14:paraId="52B3300F" w14:textId="77777777" w:rsidR="00DC13C3" w:rsidRPr="00962FD3" w:rsidRDefault="00DC13C3" w:rsidP="00DC13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>Ur,</w:t>
      </w:r>
      <w:bdo w:val="ltr">
        <w:r w:rsidRPr="00962FD3">
          <w:rPr>
            <w:rFonts w:ascii="Times New Roman" w:hAnsi="Times New Roman" w:cs="Times New Roman"/>
          </w:rPr>
          <w:t xml:space="preserve"> </w:t>
        </w:r>
        <w:r w:rsidRPr="00962FD3">
          <w:rPr>
            <w:rFonts w:ascii="Times New Roman" w:hAnsi="Times New Roman" w:cs="Times New Roman"/>
          </w:rPr>
          <w:t xml:space="preserve">‬ </w:t>
        </w:r>
        <w:bdo w:val="ltr">
          <w:r w:rsidRPr="00962FD3">
            <w:rPr>
              <w:rFonts w:ascii="Times New Roman" w:hAnsi="Times New Roman" w:cs="Times New Roman"/>
            </w:rPr>
            <w:t xml:space="preserve"> </w:t>
          </w:r>
          <w:r w:rsidRPr="00962FD3">
            <w:rPr>
              <w:rFonts w:ascii="Times New Roman" w:hAnsi="Times New Roman" w:cs="Times New Roman"/>
            </w:rPr>
            <w:t>‬Penny.</w:t>
          </w:r>
          <w:bdo w:val="ltr">
            <w:r w:rsidRPr="00962FD3">
              <w:rPr>
                <w:rFonts w:ascii="Times New Roman" w:hAnsi="Times New Roman" w:cs="Times New Roman"/>
              </w:rPr>
              <w:t xml:space="preserve"> </w:t>
            </w:r>
            <w:r w:rsidRPr="00962FD3">
              <w:rPr>
                <w:rFonts w:ascii="Times New Roman" w:hAnsi="Times New Roman" w:cs="Times New Roman"/>
              </w:rPr>
              <w:t xml:space="preserve">‬ </w:t>
            </w:r>
            <w:bdo w:val="ltr">
              <w:r w:rsidRPr="00962FD3">
                <w:rPr>
                  <w:rFonts w:ascii="Times New Roman" w:hAnsi="Times New Roman" w:cs="Times New Roman"/>
                </w:rPr>
                <w:t xml:space="preserve"> </w:t>
              </w:r>
              <w:r w:rsidRPr="00962FD3">
                <w:rPr>
                  <w:rFonts w:ascii="Times New Roman" w:hAnsi="Times New Roman" w:cs="Times New Roman"/>
                </w:rPr>
                <w:t>‬1996.</w:t>
              </w:r>
              <w:bdo w:val="ltr">
                <w:r w:rsidRPr="00962FD3">
                  <w:rPr>
                    <w:rFonts w:ascii="Times New Roman" w:hAnsi="Times New Roman" w:cs="Times New Roman"/>
                  </w:rPr>
                  <w:t xml:space="preserve"> </w:t>
                </w:r>
                <w:r w:rsidRPr="00962FD3">
                  <w:rPr>
                    <w:rFonts w:ascii="Times New Roman" w:hAnsi="Times New Roman" w:cs="Times New Roman"/>
                  </w:rPr>
                  <w:t xml:space="preserve">‬ </w:t>
                </w:r>
                <w:bdo w:val="ltr">
                  <w:r w:rsidRPr="00962FD3">
                    <w:rPr>
                      <w:rFonts w:ascii="Times New Roman" w:hAnsi="Times New Roman" w:cs="Times New Roman"/>
                    </w:rPr>
                    <w:t xml:space="preserve">A  </w:t>
                  </w:r>
                  <w:bdo w:val="ltr">
                    <w:r w:rsidRPr="00962FD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962FD3">
                      <w:rPr>
                        <w:rFonts w:ascii="Times New Roman" w:hAnsi="Times New Roman" w:cs="Times New Roman"/>
                      </w:rPr>
                      <w:t>‬Course</w:t>
                    </w:r>
                    <w:bdo w:val="ltr">
                      <w:r w:rsidRPr="00962F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62FD3">
                        <w:rPr>
                          <w:rFonts w:ascii="Times New Roman" w:hAnsi="Times New Roman" w:cs="Times New Roman"/>
                        </w:rPr>
                        <w:t xml:space="preserve">‬ </w:t>
                      </w:r>
                      <w:bdo w:val="ltr">
                        <w:r w:rsidRPr="00962FD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62FD3">
                          <w:rPr>
                            <w:rFonts w:ascii="Times New Roman" w:hAnsi="Times New Roman" w:cs="Times New Roman"/>
                          </w:rPr>
                          <w:t>‬in</w:t>
                        </w:r>
                        <w:bdo w:val="ltr">
                          <w:r w:rsidRPr="00962FD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962FD3">
                            <w:rPr>
                              <w:rFonts w:ascii="Times New Roman" w:hAnsi="Times New Roman" w:cs="Times New Roman"/>
                            </w:rPr>
                            <w:t>‬  Language</w:t>
                          </w:r>
                          <w:bdo w:val="ltr">
                            <w:r w:rsidRPr="00962F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62FD3">
                              <w:rPr>
                                <w:rFonts w:ascii="Times New Roman" w:hAnsi="Times New Roman" w:cs="Times New Roman"/>
                              </w:rPr>
                              <w:t xml:space="preserve">‬ </w:t>
                            </w:r>
                            <w:bdo w:val="ltr">
                              <w:r w:rsidRPr="00962FD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62FD3">
                                <w:rPr>
                                  <w:rFonts w:ascii="Times New Roman" w:hAnsi="Times New Roman" w:cs="Times New Roman"/>
                                </w:rPr>
                                <w:t>‬Teaching</w:t>
                              </w:r>
                              <w:bdo w:val="ltr">
                                <w:r w:rsidRPr="00962FD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962FD3">
                                  <w:rPr>
                                    <w:rFonts w:ascii="Times New Roman" w:hAnsi="Times New Roman" w:cs="Times New Roman"/>
                                  </w:rPr>
                                  <w:t xml:space="preserve">‬ </w:t>
                                </w:r>
                                <w:bdo w:val="ltr">
                                  <w:r w:rsidRPr="00962FD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962FD3">
                                    <w:rPr>
                                      <w:rFonts w:ascii="Times New Roman" w:hAnsi="Times New Roman" w:cs="Times New Roman"/>
                                    </w:rPr>
                                    <w:t>‬Practice</w:t>
                                  </w:r>
                                  <w:bdo w:val="ltr">
                                    <w:r w:rsidRPr="00962FD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962FD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‬ </w:t>
                                    </w:r>
                                    <w:bdo w:val="ltr">
                                      <w:r w:rsidRPr="00962FD3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 </w:t>
                                      </w:r>
                                      <w:r w:rsidRPr="00962FD3">
                                        <w:rPr>
                                          <w:rFonts w:ascii="Times New Roman" w:hAnsi="Times New Roman" w:cs="Times New Roman"/>
                                        </w:rPr>
                                        <w:t>‬and</w:t>
                                      </w:r>
                                      <w:bdo w:val="ltr">
                                        <w:r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  Theory.</w:t>
                                        </w:r>
                                        <w:r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C0B02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962FD3" w:rsidRPr="00962FD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0E44D1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  <w:r w:rsidR="00484796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3F479966" w14:textId="6D8AC691" w:rsidR="00DC13C3" w:rsidRPr="00962FD3" w:rsidRDefault="000E44D1" w:rsidP="00DC13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13C3" w:rsidRPr="00962FD3">
        <w:rPr>
          <w:rFonts w:ascii="Times New Roman" w:hAnsi="Times New Roman" w:cs="Times New Roman"/>
        </w:rPr>
        <w:t>Cambridge: Cambridge University Press</w:t>
      </w:r>
    </w:p>
    <w:p w14:paraId="38D4B1C0" w14:textId="77777777" w:rsidR="00DC13C3" w:rsidRPr="00962FD3" w:rsidRDefault="00DC13C3">
      <w:pPr>
        <w:rPr>
          <w:rFonts w:ascii="Times New Roman" w:hAnsi="Times New Roman" w:cs="Times New Roman"/>
        </w:rPr>
      </w:pPr>
    </w:p>
    <w:p w14:paraId="52B3E878" w14:textId="77777777" w:rsidR="00DC13C3" w:rsidRPr="00962FD3" w:rsidRDefault="00DC13C3" w:rsidP="00DC13C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2FD3">
        <w:rPr>
          <w:rFonts w:ascii="Times New Roman" w:hAnsi="Times New Roman" w:cs="Times New Roman"/>
        </w:rPr>
        <w:t>Zamroni, 2000, Paradigma Pendidikan Masa Depan, Yogyakarta:Biagraf Publishing.</w:t>
      </w:r>
    </w:p>
    <w:p w14:paraId="5AEA15A4" w14:textId="77777777" w:rsidR="00DC13C3" w:rsidRPr="00962FD3" w:rsidRDefault="00DC13C3">
      <w:pPr>
        <w:rPr>
          <w:rFonts w:ascii="Times New Roman" w:hAnsi="Times New Roman" w:cs="Times New Roman"/>
        </w:rPr>
      </w:pPr>
    </w:p>
    <w:sectPr w:rsidR="00DC13C3" w:rsidRPr="00962FD3" w:rsidSect="009C0B02">
      <w:footerReference w:type="default" r:id="rId9"/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E4A5" w14:textId="77777777" w:rsidR="00962FD3" w:rsidRDefault="00962FD3" w:rsidP="00962FD3">
      <w:r>
        <w:separator/>
      </w:r>
    </w:p>
  </w:endnote>
  <w:endnote w:type="continuationSeparator" w:id="0">
    <w:p w14:paraId="2A76A52C" w14:textId="77777777" w:rsidR="00962FD3" w:rsidRDefault="00962FD3" w:rsidP="0096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7519" w14:textId="34E0A8D0" w:rsidR="00962FD3" w:rsidRDefault="00962FD3">
    <w:pPr>
      <w:pStyle w:val="Footer"/>
    </w:pPr>
    <w:r>
      <w:tab/>
    </w:r>
    <w:r w:rsidR="00484796">
      <w:tab/>
      <w:t>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109F3" w14:textId="77777777" w:rsidR="00962FD3" w:rsidRDefault="00962FD3" w:rsidP="00962FD3">
      <w:r>
        <w:separator/>
      </w:r>
    </w:p>
  </w:footnote>
  <w:footnote w:type="continuationSeparator" w:id="0">
    <w:p w14:paraId="2CA7C53E" w14:textId="77777777" w:rsidR="00962FD3" w:rsidRDefault="00962FD3" w:rsidP="0096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C3"/>
    <w:rsid w:val="000E44D1"/>
    <w:rsid w:val="0017392C"/>
    <w:rsid w:val="00484796"/>
    <w:rsid w:val="007D16BE"/>
    <w:rsid w:val="00962FD3"/>
    <w:rsid w:val="00986271"/>
    <w:rsid w:val="009C0B02"/>
    <w:rsid w:val="00D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969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3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D3"/>
  </w:style>
  <w:style w:type="paragraph" w:styleId="Footer">
    <w:name w:val="footer"/>
    <w:basedOn w:val="Normal"/>
    <w:link w:val="FooterChar"/>
    <w:uiPriority w:val="99"/>
    <w:unhideWhenUsed/>
    <w:rsid w:val="00962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D3"/>
  </w:style>
  <w:style w:type="character" w:styleId="Hyperlink">
    <w:name w:val="Hyperlink"/>
    <w:basedOn w:val="DefaultParagraphFont"/>
    <w:uiPriority w:val="99"/>
    <w:unhideWhenUsed/>
    <w:rsid w:val="000E4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3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D3"/>
  </w:style>
  <w:style w:type="paragraph" w:styleId="Footer">
    <w:name w:val="footer"/>
    <w:basedOn w:val="Normal"/>
    <w:link w:val="FooterChar"/>
    <w:uiPriority w:val="99"/>
    <w:unhideWhenUsed/>
    <w:rsid w:val="00962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D3"/>
  </w:style>
  <w:style w:type="character" w:styleId="Hyperlink">
    <w:name w:val="Hyperlink"/>
    <w:basedOn w:val="DefaultParagraphFont"/>
    <w:uiPriority w:val="99"/>
    <w:unhideWhenUsed/>
    <w:rsid w:val="000E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tselj.org/2006/articles/teahing-oral-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B9576-BC80-3D47-A0C1-BEC42B43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2314</Characters>
  <Application>Microsoft Macintosh Word</Application>
  <DocSecurity>0</DocSecurity>
  <Lines>19</Lines>
  <Paragraphs>5</Paragraphs>
  <ScaleCrop>false</ScaleCrop>
  <Company>al-amin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amin</dc:creator>
  <cp:keywords/>
  <dc:description/>
  <cp:lastModifiedBy>al amin</cp:lastModifiedBy>
  <cp:revision>5</cp:revision>
  <cp:lastPrinted>2016-11-20T11:28:00Z</cp:lastPrinted>
  <dcterms:created xsi:type="dcterms:W3CDTF">2016-11-14T04:12:00Z</dcterms:created>
  <dcterms:modified xsi:type="dcterms:W3CDTF">2016-11-20T11:29:00Z</dcterms:modified>
</cp:coreProperties>
</file>