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2C" w:rsidRPr="008C7943" w:rsidRDefault="008C7943" w:rsidP="008C7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7943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8C7943" w:rsidRDefault="008C7943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2C" w:rsidRP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937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937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Teks</w:t>
      </w:r>
      <w:proofErr w:type="spellEnd"/>
    </w:p>
    <w:p w:rsidR="00937C2C" w:rsidRPr="00961A7A" w:rsidRDefault="000F445A" w:rsidP="008C79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445A">
        <w:rPr>
          <w:rFonts w:ascii="Times New Roman" w:hAnsi="Times New Roman" w:cs="Times New Roman"/>
          <w:sz w:val="24"/>
          <w:szCs w:val="24"/>
        </w:rPr>
        <w:t>Kramadibrata</w:t>
      </w:r>
      <w:proofErr w:type="spellEnd"/>
      <w:r w:rsidRPr="000F4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45A">
        <w:rPr>
          <w:rFonts w:ascii="Times New Roman" w:hAnsi="Times New Roman" w:cs="Times New Roman"/>
          <w:sz w:val="24"/>
          <w:szCs w:val="24"/>
        </w:rPr>
        <w:t>Soedjono</w:t>
      </w:r>
      <w:proofErr w:type="spellEnd"/>
      <w:r w:rsidRPr="000F445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proofErr w:type="spellStart"/>
      <w:r w:rsidRPr="00E56F5B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E56F5B">
        <w:rPr>
          <w:rFonts w:ascii="Times New Roman" w:hAnsi="Times New Roman" w:cs="Times New Roman"/>
          <w:i/>
          <w:sz w:val="24"/>
          <w:szCs w:val="24"/>
        </w:rPr>
        <w:t xml:space="preserve"> Pelabuhan</w:t>
      </w:r>
      <w:bookmarkEnd w:id="0"/>
      <w:proofErr w:type="gramStart"/>
      <w:r w:rsidRPr="000F445A">
        <w:rPr>
          <w:rFonts w:ascii="Times New Roman" w:hAnsi="Times New Roman" w:cs="Times New Roman"/>
          <w:sz w:val="24"/>
          <w:szCs w:val="24"/>
        </w:rPr>
        <w:t>,1985</w:t>
      </w:r>
      <w:proofErr w:type="gramEnd"/>
      <w:r w:rsidRPr="000F4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45A">
        <w:rPr>
          <w:rFonts w:ascii="Times New Roman" w:hAnsi="Times New Roman" w:cs="Times New Roman"/>
          <w:sz w:val="24"/>
          <w:szCs w:val="24"/>
        </w:rPr>
        <w:t>Ganeca</w:t>
      </w:r>
      <w:proofErr w:type="spellEnd"/>
      <w:r w:rsidRPr="000F445A">
        <w:rPr>
          <w:rFonts w:ascii="Times New Roman" w:hAnsi="Times New Roman" w:cs="Times New Roman"/>
          <w:sz w:val="24"/>
          <w:szCs w:val="24"/>
        </w:rPr>
        <w:t xml:space="preserve"> Exact : Bandung</w:t>
      </w:r>
      <w:r w:rsidR="00937C2C" w:rsidRPr="00961A7A">
        <w:rPr>
          <w:rFonts w:ascii="Times New Roman" w:hAnsi="Times New Roman" w:cs="Times New Roman"/>
          <w:i/>
          <w:sz w:val="24"/>
          <w:szCs w:val="24"/>
        </w:rPr>
        <w:t>.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Khisty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961A7A">
        <w:rPr>
          <w:rFonts w:ascii="Times New Roman" w:hAnsi="Times New Roman" w:cs="Times New Roman"/>
          <w:sz w:val="24"/>
          <w:szCs w:val="24"/>
        </w:rPr>
        <w:t>Jotin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A7A">
        <w:rPr>
          <w:rFonts w:ascii="Times New Roman" w:hAnsi="Times New Roman" w:cs="Times New Roman"/>
          <w:sz w:val="24"/>
          <w:szCs w:val="24"/>
        </w:rPr>
        <w:t>Lall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B. Kent. 2005,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Rekayasa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Transportasi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1)</w:t>
      </w:r>
      <w:r w:rsidRPr="0096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A7A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>, Jakarta.</w:t>
      </w:r>
    </w:p>
    <w:p w:rsidR="00937C2C" w:rsidRPr="00961A7A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Morlok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, Edward K. (1984),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Transportasi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>.</w:t>
      </w:r>
      <w:r w:rsidRPr="0096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445A" w:rsidRPr="00961A7A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0F445A" w:rsidRPr="00961A7A">
        <w:rPr>
          <w:rFonts w:ascii="Times New Roman" w:hAnsi="Times New Roman" w:cs="Times New Roman"/>
          <w:sz w:val="24"/>
          <w:szCs w:val="24"/>
        </w:rPr>
        <w:t xml:space="preserve"> </w:t>
      </w:r>
      <w:r w:rsidR="000F44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445A">
        <w:rPr>
          <w:rFonts w:ascii="Times New Roman" w:hAnsi="Times New Roman" w:cs="Times New Roman"/>
          <w:sz w:val="24"/>
          <w:szCs w:val="24"/>
        </w:rPr>
        <w:t xml:space="preserve"> </w:t>
      </w:r>
      <w:r w:rsidRPr="00961A7A">
        <w:rPr>
          <w:rFonts w:ascii="Times New Roman" w:hAnsi="Times New Roman" w:cs="Times New Roman"/>
          <w:sz w:val="24"/>
          <w:szCs w:val="24"/>
        </w:rPr>
        <w:t>Jakarta:.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Overseas Coastal Area Development Institute of Japan (OCDI), 1991, </w:t>
      </w:r>
      <w:r w:rsidRPr="008C79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Technical Standard for Port and Harbour Facilities in Japan</w:t>
      </w:r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New Edition, Tokyo</w:t>
      </w:r>
    </w:p>
    <w:p w:rsidR="00961A7A" w:rsidRPr="00961A7A" w:rsidRDefault="000F445A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Wijoyo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Pius H</w:t>
      </w:r>
      <w:r w:rsidR="00961A7A" w:rsidRPr="00961A7A">
        <w:rPr>
          <w:rFonts w:ascii="Times New Roman" w:hAnsi="Times New Roman" w:cs="Times New Roman"/>
          <w:sz w:val="24"/>
          <w:szCs w:val="24"/>
        </w:rPr>
        <w:t xml:space="preserve">, 1992,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="00961A7A"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961A7A"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Plabuhan</w:t>
      </w:r>
      <w:proofErr w:type="spellEnd"/>
      <w:r w:rsidR="00961A7A"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="00961A7A"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Sarana</w:t>
      </w:r>
      <w:proofErr w:type="spellEnd"/>
      <w:r w:rsidR="00961A7A"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1A7A" w:rsidRPr="008C7943">
        <w:rPr>
          <w:rFonts w:ascii="Times New Roman" w:hAnsi="Times New Roman" w:cs="Times New Roman"/>
          <w:i/>
          <w:sz w:val="24"/>
          <w:szCs w:val="24"/>
        </w:rPr>
        <w:t>Transportas</w:t>
      </w:r>
      <w:r w:rsidR="00961A7A" w:rsidRPr="00961A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1A7A" w:rsidRPr="00961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1A7A" w:rsidRPr="00961A7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61A7A" w:rsidRPr="0096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7A" w:rsidRPr="00961A7A">
        <w:rPr>
          <w:rFonts w:ascii="Times New Roman" w:hAnsi="Times New Roman" w:cs="Times New Roman"/>
          <w:sz w:val="24"/>
          <w:szCs w:val="24"/>
        </w:rPr>
        <w:t>Atmajaya</w:t>
      </w:r>
      <w:proofErr w:type="spellEnd"/>
      <w:r w:rsidR="00961A7A" w:rsidRPr="00961A7A">
        <w:rPr>
          <w:rFonts w:ascii="Times New Roman" w:hAnsi="Times New Roman" w:cs="Times New Roman"/>
          <w:sz w:val="24"/>
          <w:szCs w:val="24"/>
        </w:rPr>
        <w:t xml:space="preserve"> .Yogyakarta. 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Triatmodjo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Bambang</w:t>
      </w:r>
      <w:proofErr w:type="spellEnd"/>
      <w:proofErr w:type="gram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61A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A7A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Hidraulika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>, Beta Offset, Yogyakarta.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Triatmodjo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Bambang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1996,</w:t>
      </w:r>
      <w:r w:rsidRPr="00961A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C794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Pelabuhan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Beta offset, Yogyakarta.</w:t>
      </w:r>
    </w:p>
    <w:p w:rsidR="00961A7A" w:rsidRPr="004369DA" w:rsidRDefault="00961A7A" w:rsidP="008C7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Triatmodjo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Bambang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1996.</w:t>
      </w:r>
      <w:r w:rsidRPr="00961A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Hidrolika</w:t>
      </w:r>
      <w:proofErr w:type="spellEnd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I</w:t>
      </w:r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Beta Offset, Yogyakarta.</w:t>
      </w:r>
    </w:p>
    <w:p w:rsidR="00961A7A" w:rsidRPr="004369DA" w:rsidRDefault="00961A7A" w:rsidP="008C7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Triatmodjo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Bambang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1996.</w:t>
      </w:r>
      <w:r w:rsidRPr="00961A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Hidrolika</w:t>
      </w:r>
      <w:proofErr w:type="spellEnd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II</w:t>
      </w:r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Beta Offset, Yogyakarta.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Triatmodjo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Bambang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2003,</w:t>
      </w:r>
      <w:r w:rsidRPr="00961A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C794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Pelabuhan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Beta offset, Yogyakarta.</w:t>
      </w:r>
    </w:p>
    <w:p w:rsidR="00961A7A" w:rsidRPr="004369DA" w:rsidRDefault="00961A7A" w:rsidP="008C79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Triatmodjo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Bambang.2008.</w:t>
      </w:r>
      <w:r w:rsidRPr="00961A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Hidrologi</w:t>
      </w:r>
      <w:proofErr w:type="spellEnd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4369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Terapan</w:t>
      </w:r>
      <w:proofErr w:type="spellEnd"/>
      <w:r w:rsidRPr="004369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Beta Offset, Yogyakarta.</w:t>
      </w:r>
    </w:p>
    <w:p w:rsidR="00961A7A" w:rsidRPr="00961A7A" w:rsidRDefault="00961A7A" w:rsidP="008C79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Triatmodjo</w:t>
      </w:r>
      <w:proofErr w:type="spellEnd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Bambang</w:t>
      </w:r>
      <w:proofErr w:type="spellEnd"/>
      <w:proofErr w:type="gramStart"/>
      <w:r w:rsidRPr="009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61A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A7A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Hidrologi</w:t>
      </w:r>
      <w:proofErr w:type="spellEnd"/>
      <w:r w:rsidRPr="008C7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. Beta </w:t>
      </w:r>
      <w:proofErr w:type="spellStart"/>
      <w:r w:rsidRPr="00961A7A">
        <w:rPr>
          <w:rFonts w:ascii="Times New Roman" w:hAnsi="Times New Roman" w:cs="Times New Roman"/>
          <w:sz w:val="24"/>
          <w:szCs w:val="24"/>
        </w:rPr>
        <w:t>Ofset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>, Yogyakarta.</w:t>
      </w:r>
    </w:p>
    <w:p w:rsidR="00771DB3" w:rsidRPr="00961A7A" w:rsidRDefault="00415410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Tamin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A7A">
        <w:rPr>
          <w:rFonts w:ascii="Times New Roman" w:hAnsi="Times New Roman" w:cs="Times New Roman"/>
          <w:sz w:val="24"/>
          <w:szCs w:val="24"/>
        </w:rPr>
        <w:t>Ofyar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Z, 2000,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Pemodelan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Transportasi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>, ITB, Bandung</w:t>
      </w:r>
    </w:p>
    <w:p w:rsidR="00415410" w:rsidRPr="00961A7A" w:rsidRDefault="00415410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A7A" w:rsidRP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937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937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Terdahulu</w:t>
      </w:r>
      <w:proofErr w:type="spellEnd"/>
    </w:p>
    <w:p w:rsidR="00961A7A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Marauke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</w:t>
      </w:r>
    </w:p>
    <w:p w:rsid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Gunistiyo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Waskito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2005, </w:t>
      </w:r>
      <w:r w:rsidRPr="00937C2C">
        <w:rPr>
          <w:rFonts w:ascii="Times New Roman" w:hAnsi="Times New Roman" w:cs="Times New Roman"/>
          <w:i/>
          <w:sz w:val="24"/>
          <w:szCs w:val="24"/>
        </w:rPr>
        <w:t xml:space="preserve">FS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</w:p>
    <w:p w:rsid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Wibowo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Perikanan</w:t>
      </w:r>
      <w:proofErr w:type="spellEnd"/>
      <w:r w:rsidRPr="00937C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i/>
          <w:sz w:val="24"/>
          <w:szCs w:val="24"/>
        </w:rPr>
        <w:t>Glagah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</w:p>
    <w:p w:rsidR="00937C2C" w:rsidRP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Aditya,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Semarang,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</w:p>
    <w:p w:rsidR="00961A7A" w:rsidRPr="008C7943" w:rsidRDefault="008C7943" w:rsidP="008C79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Cempaka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Pemecah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Mimbo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Situbondo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794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C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8C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43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8C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C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43">
        <w:rPr>
          <w:rFonts w:ascii="Times New Roman" w:hAnsi="Times New Roman" w:cs="Times New Roman"/>
          <w:sz w:val="24"/>
          <w:szCs w:val="24"/>
        </w:rPr>
        <w:t>Timur</w:t>
      </w:r>
      <w:proofErr w:type="spellEnd"/>
    </w:p>
    <w:p w:rsid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A7A" w:rsidRPr="00937C2C" w:rsidRDefault="00937C2C" w:rsidP="008C79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Terbitan</w:t>
      </w:r>
      <w:proofErr w:type="spellEnd"/>
      <w:r w:rsidRPr="00937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2C">
        <w:rPr>
          <w:rFonts w:ascii="Times New Roman" w:hAnsi="Times New Roman" w:cs="Times New Roman"/>
          <w:b/>
          <w:sz w:val="24"/>
          <w:szCs w:val="24"/>
        </w:rPr>
        <w:t>Terbatas</w:t>
      </w:r>
      <w:proofErr w:type="spellEnd"/>
    </w:p>
    <w:p w:rsidR="00415410" w:rsidRPr="00961A7A" w:rsidRDefault="00415410" w:rsidP="008C79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Indonesia, 2008, </w:t>
      </w:r>
      <w:r w:rsidRPr="00961A7A">
        <w:rPr>
          <w:rFonts w:ascii="Times New Roman" w:hAnsi="Times New Roman" w:cs="Times New Roman"/>
          <w:i/>
          <w:sz w:val="24"/>
          <w:szCs w:val="24"/>
        </w:rPr>
        <w:t xml:space="preserve">UU no 17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2008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Pelayaran</w:t>
      </w:r>
      <w:proofErr w:type="spellEnd"/>
    </w:p>
    <w:p w:rsidR="00415410" w:rsidRPr="00961A7A" w:rsidRDefault="00415410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Indonesia</w:t>
      </w:r>
      <w:r w:rsidR="00BA0A74" w:rsidRPr="00961A7A">
        <w:rPr>
          <w:rFonts w:ascii="Times New Roman" w:hAnsi="Times New Roman" w:cs="Times New Roman"/>
          <w:sz w:val="24"/>
          <w:szCs w:val="24"/>
        </w:rPr>
        <w:t xml:space="preserve">, 2001, </w:t>
      </w:r>
      <w:r w:rsidR="00BA0A74" w:rsidRPr="00961A7A">
        <w:rPr>
          <w:rFonts w:ascii="Times New Roman" w:hAnsi="Times New Roman" w:cs="Times New Roman"/>
          <w:i/>
          <w:sz w:val="24"/>
          <w:szCs w:val="24"/>
        </w:rPr>
        <w:t xml:space="preserve">PP No 69 </w:t>
      </w:r>
      <w:proofErr w:type="spellStart"/>
      <w:r w:rsidR="00BA0A74" w:rsidRPr="00961A7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BA0A74" w:rsidRPr="00961A7A">
        <w:rPr>
          <w:rFonts w:ascii="Times New Roman" w:hAnsi="Times New Roman" w:cs="Times New Roman"/>
          <w:i/>
          <w:sz w:val="24"/>
          <w:szCs w:val="24"/>
        </w:rPr>
        <w:t xml:space="preserve"> 2001 </w:t>
      </w:r>
      <w:proofErr w:type="spellStart"/>
      <w:r w:rsidR="00BA0A74" w:rsidRPr="00961A7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="00BA0A74"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A74" w:rsidRPr="00961A7A">
        <w:rPr>
          <w:rFonts w:ascii="Times New Roman" w:hAnsi="Times New Roman" w:cs="Times New Roman"/>
          <w:i/>
          <w:sz w:val="24"/>
          <w:szCs w:val="24"/>
        </w:rPr>
        <w:t>Kepelabuhan</w:t>
      </w:r>
      <w:proofErr w:type="spellEnd"/>
      <w:r w:rsidR="00BA0A74" w:rsidRPr="0096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74" w:rsidRPr="00961A7A" w:rsidRDefault="00BA0A74" w:rsidP="008C79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Indonesia, 2009, </w:t>
      </w:r>
      <w:r w:rsidRPr="00961A7A">
        <w:rPr>
          <w:rFonts w:ascii="Times New Roman" w:hAnsi="Times New Roman" w:cs="Times New Roman"/>
          <w:i/>
          <w:sz w:val="24"/>
          <w:szCs w:val="24"/>
        </w:rPr>
        <w:t xml:space="preserve">PP no 61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2009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961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1A7A">
        <w:rPr>
          <w:rFonts w:ascii="Times New Roman" w:hAnsi="Times New Roman" w:cs="Times New Roman"/>
          <w:i/>
          <w:sz w:val="24"/>
          <w:szCs w:val="24"/>
        </w:rPr>
        <w:t>Kepelabuhan</w:t>
      </w:r>
      <w:proofErr w:type="spellEnd"/>
    </w:p>
    <w:p w:rsidR="004E75B1" w:rsidRPr="004E75B1" w:rsidRDefault="004E75B1" w:rsidP="004E75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A7A">
        <w:rPr>
          <w:rFonts w:ascii="Times New Roman" w:hAnsi="Times New Roman" w:cs="Times New Roman"/>
          <w:sz w:val="24"/>
          <w:szCs w:val="24"/>
        </w:rPr>
        <w:t>Republik Indonesia</w:t>
      </w:r>
      <w:r w:rsidRPr="00F14307">
        <w:rPr>
          <w:rFonts w:ascii="Times New Roman" w:hAnsi="Times New Roman"/>
          <w:i/>
          <w:sz w:val="18"/>
        </w:rPr>
        <w:t xml:space="preserve"> </w:t>
      </w:r>
      <w:r w:rsidRPr="004E75B1">
        <w:rPr>
          <w:rFonts w:ascii="Times New Roman" w:hAnsi="Times New Roman"/>
          <w:i/>
          <w:sz w:val="24"/>
        </w:rPr>
        <w:t>2015</w:t>
      </w:r>
      <w:r>
        <w:rPr>
          <w:rFonts w:ascii="Times New Roman" w:hAnsi="Times New Roman"/>
          <w:i/>
          <w:sz w:val="18"/>
          <w:lang w:val="en-US"/>
        </w:rPr>
        <w:t xml:space="preserve"> ,</w:t>
      </w:r>
      <w:r w:rsidRPr="004E75B1">
        <w:rPr>
          <w:rFonts w:ascii="Times New Roman" w:hAnsi="Times New Roman" w:cs="Times New Roman"/>
          <w:i/>
          <w:sz w:val="24"/>
          <w:szCs w:val="24"/>
        </w:rPr>
        <w:t>Keputusan Direktur Jenderal Perhubungan laut Nomor Tentang Juknis dan Tata Cara Penyusunan Pembangunan Pelabuhan laut</w:t>
      </w:r>
    </w:p>
    <w:p w:rsidR="004E75B1" w:rsidRDefault="004E75B1" w:rsidP="004E75B1">
      <w:pPr>
        <w:spacing w:after="0" w:line="360" w:lineRule="auto"/>
        <w:jc w:val="both"/>
        <w:rPr>
          <w:rFonts w:ascii="Times New Roman" w:hAnsi="Times New Roman"/>
          <w:i/>
          <w:sz w:val="24"/>
          <w:szCs w:val="18"/>
        </w:rPr>
      </w:pPr>
      <w:proofErr w:type="spellStart"/>
      <w:r w:rsidRPr="004E75B1">
        <w:rPr>
          <w:rFonts w:ascii="Times New Roman" w:hAnsi="Times New Roman"/>
          <w:i/>
          <w:sz w:val="24"/>
          <w:szCs w:val="18"/>
        </w:rPr>
        <w:t>Peraturan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Daerah No. 13 </w:t>
      </w:r>
      <w:proofErr w:type="spellStart"/>
      <w:r w:rsidRPr="004E75B1">
        <w:rPr>
          <w:rFonts w:ascii="Times New Roman" w:hAnsi="Times New Roman"/>
          <w:i/>
          <w:sz w:val="24"/>
          <w:szCs w:val="18"/>
        </w:rPr>
        <w:t>Tahun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2012 </w:t>
      </w:r>
      <w:r w:rsidRPr="004E75B1">
        <w:rPr>
          <w:rFonts w:ascii="Times New Roman" w:hAnsi="Times New Roman" w:cs="Times New Roman"/>
          <w:i/>
          <w:sz w:val="24"/>
          <w:szCs w:val="24"/>
        </w:rPr>
        <w:t xml:space="preserve">RTRW </w:t>
      </w:r>
      <w:proofErr w:type="spellStart"/>
      <w:r w:rsidRPr="004E75B1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4E75B1">
        <w:rPr>
          <w:rFonts w:ascii="Times New Roman" w:hAnsi="Times New Roman" w:cs="Times New Roman"/>
          <w:i/>
          <w:sz w:val="24"/>
          <w:szCs w:val="24"/>
        </w:rPr>
        <w:t xml:space="preserve"> Maluku Tenggara 2012 – 2032, </w:t>
      </w:r>
      <w:proofErr w:type="spellStart"/>
      <w:r w:rsidRPr="004E75B1">
        <w:rPr>
          <w:rFonts w:ascii="Times New Roman" w:hAnsi="Times New Roman" w:cs="Times New Roman"/>
          <w:i/>
          <w:sz w:val="24"/>
          <w:szCs w:val="24"/>
        </w:rPr>
        <w:t>Penataan</w:t>
      </w:r>
      <w:proofErr w:type="spellEnd"/>
      <w:r w:rsidRPr="004E75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75B1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4E75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75B1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4E75B1">
        <w:rPr>
          <w:rFonts w:ascii="Times New Roman" w:hAnsi="Times New Roman" w:cs="Times New Roman"/>
          <w:i/>
          <w:sz w:val="24"/>
          <w:szCs w:val="24"/>
        </w:rPr>
        <w:t xml:space="preserve"> Maluku Tenggara</w:t>
      </w:r>
    </w:p>
    <w:p w:rsidR="004E75B1" w:rsidRDefault="004E75B1" w:rsidP="004E75B1">
      <w:pPr>
        <w:spacing w:after="0" w:line="360" w:lineRule="auto"/>
        <w:jc w:val="both"/>
        <w:rPr>
          <w:rFonts w:ascii="Times New Roman" w:hAnsi="Times New Roman"/>
          <w:i/>
          <w:sz w:val="24"/>
          <w:szCs w:val="18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Indonesia, </w:t>
      </w:r>
      <w:r w:rsidRPr="004E75B1">
        <w:rPr>
          <w:rFonts w:ascii="Times New Roman" w:hAnsi="Times New Roman"/>
          <w:i/>
          <w:sz w:val="24"/>
          <w:szCs w:val="18"/>
        </w:rPr>
        <w:t>2015</w:t>
      </w:r>
      <w:r>
        <w:rPr>
          <w:rFonts w:ascii="Times New Roman" w:hAnsi="Times New Roman"/>
          <w:i/>
          <w:sz w:val="24"/>
          <w:szCs w:val="18"/>
        </w:rPr>
        <w:t xml:space="preserve">, </w:t>
      </w:r>
      <w:r w:rsidRPr="004E75B1">
        <w:rPr>
          <w:rFonts w:ascii="Times New Roman" w:hAnsi="Times New Roman"/>
          <w:i/>
          <w:sz w:val="24"/>
          <w:szCs w:val="18"/>
        </w:rPr>
        <w:t xml:space="preserve">BPS Maluku Tenggara, </w:t>
      </w:r>
    </w:p>
    <w:p w:rsidR="004E75B1" w:rsidRPr="004E75B1" w:rsidRDefault="004E75B1" w:rsidP="004E75B1">
      <w:pPr>
        <w:spacing w:after="0" w:line="360" w:lineRule="auto"/>
        <w:jc w:val="both"/>
        <w:rPr>
          <w:rFonts w:ascii="Times New Roman" w:hAnsi="Times New Roman"/>
          <w:i/>
          <w:sz w:val="36"/>
          <w:szCs w:val="18"/>
        </w:rPr>
      </w:pPr>
      <w:proofErr w:type="spellStart"/>
      <w:r w:rsidRPr="004E75B1">
        <w:rPr>
          <w:rFonts w:ascii="Times New Roman" w:hAnsi="Times New Roman"/>
          <w:i/>
          <w:sz w:val="24"/>
          <w:szCs w:val="18"/>
        </w:rPr>
        <w:t>Pengolahan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Data SK </w:t>
      </w:r>
      <w:proofErr w:type="spellStart"/>
      <w:r w:rsidRPr="004E75B1">
        <w:rPr>
          <w:rFonts w:ascii="Times New Roman" w:hAnsi="Times New Roman"/>
          <w:i/>
          <w:sz w:val="24"/>
          <w:szCs w:val="18"/>
        </w:rPr>
        <w:t>Dirjen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</w:t>
      </w:r>
      <w:proofErr w:type="spellStart"/>
      <w:r w:rsidRPr="004E75B1">
        <w:rPr>
          <w:rFonts w:ascii="Times New Roman" w:hAnsi="Times New Roman"/>
          <w:i/>
          <w:sz w:val="24"/>
          <w:szCs w:val="18"/>
        </w:rPr>
        <w:t>Perhubungan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</w:t>
      </w:r>
      <w:proofErr w:type="spellStart"/>
      <w:r w:rsidRPr="004E75B1">
        <w:rPr>
          <w:rFonts w:ascii="Times New Roman" w:hAnsi="Times New Roman"/>
          <w:i/>
          <w:sz w:val="24"/>
          <w:szCs w:val="18"/>
        </w:rPr>
        <w:t>Laut</w:t>
      </w:r>
      <w:proofErr w:type="spellEnd"/>
      <w:r w:rsidRPr="004E75B1">
        <w:rPr>
          <w:rFonts w:ascii="Times New Roman" w:hAnsi="Times New Roman"/>
          <w:i/>
          <w:sz w:val="24"/>
          <w:szCs w:val="18"/>
        </w:rPr>
        <w:t xml:space="preserve"> No. AL 108/ 13/ 20/ DJPL-14</w:t>
      </w:r>
    </w:p>
    <w:p w:rsidR="004E75B1" w:rsidRPr="004E75B1" w:rsidRDefault="004E75B1" w:rsidP="004E75B1">
      <w:pPr>
        <w:spacing w:after="0" w:line="360" w:lineRule="auto"/>
        <w:jc w:val="both"/>
        <w:rPr>
          <w:rFonts w:ascii="Times New Roman" w:hAnsi="Times New Roman"/>
          <w:i/>
          <w:sz w:val="24"/>
          <w:szCs w:val="18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A7A">
        <w:rPr>
          <w:rFonts w:ascii="Times New Roman" w:hAnsi="Times New Roman" w:cs="Times New Roman"/>
          <w:sz w:val="24"/>
          <w:szCs w:val="24"/>
        </w:rPr>
        <w:t>Indonesia</w:t>
      </w:r>
      <w:r w:rsidRPr="00F14307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 </w:t>
      </w:r>
      <w:r w:rsidRPr="004E75B1">
        <w:rPr>
          <w:rFonts w:ascii="Times New Roman" w:hAnsi="Times New Roman"/>
          <w:i/>
          <w:szCs w:val="18"/>
        </w:rPr>
        <w:t>2014:Pengolahan</w:t>
      </w:r>
      <w:proofErr w:type="gramEnd"/>
      <w:r w:rsidRPr="004E75B1">
        <w:rPr>
          <w:rFonts w:ascii="Times New Roman" w:hAnsi="Times New Roman"/>
          <w:i/>
          <w:szCs w:val="18"/>
        </w:rPr>
        <w:t xml:space="preserve"> Data </w:t>
      </w:r>
      <w:proofErr w:type="spellStart"/>
      <w:r w:rsidRPr="004E75B1">
        <w:rPr>
          <w:rFonts w:ascii="Times New Roman" w:hAnsi="Times New Roman"/>
          <w:i/>
          <w:szCs w:val="18"/>
        </w:rPr>
        <w:t>Bathymetri</w:t>
      </w:r>
      <w:proofErr w:type="spellEnd"/>
      <w:r w:rsidRPr="004E75B1">
        <w:rPr>
          <w:rFonts w:ascii="Times New Roman" w:hAnsi="Times New Roman"/>
          <w:i/>
          <w:szCs w:val="18"/>
        </w:rPr>
        <w:t xml:space="preserve"> </w:t>
      </w:r>
      <w:proofErr w:type="spellStart"/>
      <w:r w:rsidRPr="004E75B1">
        <w:rPr>
          <w:rFonts w:ascii="Times New Roman" w:hAnsi="Times New Roman"/>
          <w:i/>
          <w:szCs w:val="18"/>
        </w:rPr>
        <w:t>Peta</w:t>
      </w:r>
      <w:proofErr w:type="spellEnd"/>
      <w:r w:rsidRPr="004E75B1">
        <w:rPr>
          <w:rFonts w:ascii="Times New Roman" w:hAnsi="Times New Roman"/>
          <w:i/>
          <w:szCs w:val="18"/>
        </w:rPr>
        <w:t xml:space="preserve"> TNI AL, Wilayah Maluku Tenggara, </w:t>
      </w:r>
    </w:p>
    <w:p w:rsidR="00BA0A74" w:rsidRPr="008C7943" w:rsidRDefault="00F674F3" w:rsidP="008C7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61A7A">
        <w:rPr>
          <w:rFonts w:ascii="Times New Roman" w:hAnsi="Times New Roman" w:cs="Times New Roman"/>
          <w:sz w:val="24"/>
          <w:szCs w:val="24"/>
        </w:rPr>
        <w:t xml:space="preserve"> Indonesia,</w:t>
      </w:r>
      <w:r w:rsidRPr="00F674F3">
        <w:rPr>
          <w:rFonts w:ascii="Times New Roman" w:hAnsi="Times New Roman"/>
          <w:i/>
          <w:sz w:val="18"/>
          <w:szCs w:val="20"/>
        </w:rPr>
        <w:t xml:space="preserve"> </w:t>
      </w:r>
      <w:proofErr w:type="gramStart"/>
      <w:r w:rsidRPr="00F674F3">
        <w:rPr>
          <w:rFonts w:ascii="Times New Roman" w:hAnsi="Times New Roman"/>
          <w:i/>
          <w:sz w:val="24"/>
          <w:szCs w:val="20"/>
        </w:rPr>
        <w:t xml:space="preserve">2015 </w:t>
      </w:r>
      <w:r w:rsidRPr="00F674F3">
        <w:rPr>
          <w:rFonts w:ascii="Times New Roman" w:hAnsi="Times New Roman" w:cs="Times New Roman"/>
          <w:sz w:val="36"/>
          <w:szCs w:val="24"/>
        </w:rPr>
        <w:t xml:space="preserve"> </w:t>
      </w:r>
      <w:r w:rsidRPr="00F674F3">
        <w:rPr>
          <w:rFonts w:ascii="Times New Roman" w:hAnsi="Times New Roman"/>
          <w:i/>
          <w:sz w:val="24"/>
          <w:szCs w:val="20"/>
        </w:rPr>
        <w:t>TNI</w:t>
      </w:r>
      <w:proofErr w:type="gramEnd"/>
      <w:r w:rsidRPr="00F674F3">
        <w:rPr>
          <w:rFonts w:ascii="Times New Roman" w:hAnsi="Times New Roman"/>
          <w:i/>
          <w:sz w:val="24"/>
          <w:szCs w:val="20"/>
        </w:rPr>
        <w:t xml:space="preserve"> AL, </w:t>
      </w:r>
      <w:proofErr w:type="spellStart"/>
      <w:r w:rsidRPr="00F674F3">
        <w:rPr>
          <w:rFonts w:ascii="Times New Roman" w:hAnsi="Times New Roman"/>
          <w:i/>
          <w:sz w:val="24"/>
          <w:szCs w:val="20"/>
        </w:rPr>
        <w:t>Dinas</w:t>
      </w:r>
      <w:proofErr w:type="spellEnd"/>
      <w:r w:rsidRPr="00F674F3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F674F3">
        <w:rPr>
          <w:rFonts w:ascii="Times New Roman" w:hAnsi="Times New Roman"/>
          <w:i/>
          <w:sz w:val="24"/>
          <w:szCs w:val="20"/>
        </w:rPr>
        <w:t>Hidro</w:t>
      </w:r>
      <w:proofErr w:type="spellEnd"/>
      <w:r w:rsidRPr="00F674F3">
        <w:rPr>
          <w:rFonts w:ascii="Times New Roman" w:hAnsi="Times New Roman"/>
          <w:i/>
          <w:sz w:val="24"/>
          <w:szCs w:val="20"/>
        </w:rPr>
        <w:t xml:space="preserve"> – </w:t>
      </w:r>
      <w:proofErr w:type="spellStart"/>
      <w:r w:rsidRPr="00F674F3">
        <w:rPr>
          <w:rFonts w:ascii="Times New Roman" w:hAnsi="Times New Roman"/>
          <w:i/>
          <w:sz w:val="24"/>
          <w:szCs w:val="20"/>
        </w:rPr>
        <w:t>Oceanografi</w:t>
      </w:r>
      <w:proofErr w:type="spellEnd"/>
      <w:r w:rsidRPr="00F674F3">
        <w:rPr>
          <w:rFonts w:ascii="Times New Roman" w:hAnsi="Times New Roman"/>
          <w:i/>
          <w:sz w:val="24"/>
          <w:szCs w:val="20"/>
        </w:rPr>
        <w:t xml:space="preserve">, </w:t>
      </w:r>
    </w:p>
    <w:sectPr w:rsidR="00BA0A74" w:rsidRPr="008C7943" w:rsidSect="00961A7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10"/>
    <w:rsid w:val="000F445A"/>
    <w:rsid w:val="002701B1"/>
    <w:rsid w:val="00415410"/>
    <w:rsid w:val="004367BD"/>
    <w:rsid w:val="004369DA"/>
    <w:rsid w:val="004E75B1"/>
    <w:rsid w:val="00811ED4"/>
    <w:rsid w:val="008C7943"/>
    <w:rsid w:val="00937C2C"/>
    <w:rsid w:val="00961A7A"/>
    <w:rsid w:val="00BA0A74"/>
    <w:rsid w:val="00E56F5B"/>
    <w:rsid w:val="00F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99720-E9D8-49E2-85AA-1F1A118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5410"/>
  </w:style>
  <w:style w:type="paragraph" w:styleId="BalloonText">
    <w:name w:val="Balloon Text"/>
    <w:basedOn w:val="Normal"/>
    <w:link w:val="BalloonTextChar"/>
    <w:uiPriority w:val="99"/>
    <w:semiHidden/>
    <w:unhideWhenUsed/>
    <w:rsid w:val="004E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75B1"/>
    <w:pPr>
      <w:spacing w:before="120" w:after="0" w:line="360" w:lineRule="auto"/>
      <w:ind w:left="720"/>
      <w:contextualSpacing/>
      <w:jc w:val="both"/>
    </w:pPr>
    <w:rPr>
      <w:rFonts w:ascii="Arial" w:eastAsia="Times New Roman" w:hAnsi="Arial" w:cs="Times New Roman"/>
      <w:noProof/>
      <w:sz w:val="20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Rizky Fathoni</cp:lastModifiedBy>
  <cp:revision>5</cp:revision>
  <cp:lastPrinted>2016-07-19T18:28:00Z</cp:lastPrinted>
  <dcterms:created xsi:type="dcterms:W3CDTF">2016-02-08T05:41:00Z</dcterms:created>
  <dcterms:modified xsi:type="dcterms:W3CDTF">2016-08-11T19:43:00Z</dcterms:modified>
</cp:coreProperties>
</file>