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49" w:rsidRPr="00D721EF" w:rsidRDefault="00553549" w:rsidP="00E740A9">
      <w:pPr>
        <w:spacing w:line="480" w:lineRule="auto"/>
        <w:jc w:val="center"/>
        <w:rPr>
          <w:rFonts w:ascii="Times New Roman" w:hAnsi="Times New Roman"/>
          <w:b/>
          <w:sz w:val="24"/>
          <w:szCs w:val="24"/>
        </w:rPr>
      </w:pPr>
      <w:r w:rsidRPr="00D721EF">
        <w:rPr>
          <w:rFonts w:ascii="Times New Roman" w:hAnsi="Times New Roman"/>
          <w:b/>
          <w:sz w:val="24"/>
          <w:szCs w:val="24"/>
        </w:rPr>
        <w:t>BAB I</w:t>
      </w:r>
    </w:p>
    <w:p w:rsidR="00553549" w:rsidRPr="00464380" w:rsidRDefault="00553549" w:rsidP="00E740A9">
      <w:pPr>
        <w:spacing w:line="480" w:lineRule="auto"/>
        <w:jc w:val="center"/>
        <w:rPr>
          <w:rFonts w:ascii="Times New Roman" w:hAnsi="Times New Roman"/>
          <w:b/>
          <w:sz w:val="24"/>
          <w:szCs w:val="24"/>
        </w:rPr>
      </w:pPr>
      <w:r w:rsidRPr="00D721EF">
        <w:rPr>
          <w:rFonts w:ascii="Times New Roman" w:hAnsi="Times New Roman"/>
          <w:b/>
          <w:sz w:val="24"/>
          <w:szCs w:val="24"/>
        </w:rPr>
        <w:t>PENDAHULUAN</w:t>
      </w:r>
    </w:p>
    <w:p w:rsidR="00553549" w:rsidRPr="00D721EF" w:rsidRDefault="00553549" w:rsidP="00E740A9">
      <w:pPr>
        <w:spacing w:line="480" w:lineRule="auto"/>
        <w:jc w:val="both"/>
        <w:rPr>
          <w:rFonts w:ascii="Times New Roman" w:hAnsi="Times New Roman"/>
          <w:b/>
          <w:sz w:val="24"/>
          <w:szCs w:val="24"/>
        </w:rPr>
      </w:pPr>
      <w:r w:rsidRPr="00D721EF">
        <w:rPr>
          <w:rFonts w:ascii="Times New Roman" w:hAnsi="Times New Roman"/>
          <w:b/>
          <w:sz w:val="24"/>
          <w:szCs w:val="24"/>
        </w:rPr>
        <w:t>A. Latar Belakang Penelitian</w:t>
      </w:r>
    </w:p>
    <w:p w:rsidR="00553549" w:rsidRDefault="00553549" w:rsidP="00E740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Pesatnya pembangunan pada dunia industri meningkatkan persaingan yang terjadi antar pelaku usaha dalam menghasilkan produk-produk berkualitas dengan  harga yang cukup bersaing. Sektor Usaha Mikro, Kecil, dan Menengah atau UMKM merupakan salah satu kelompok industri yang turut bersaing di dalamnya. Hal ini secara tidak langsung menjadikan UMKM sebagai kontributor dalam  program pembangunan perekonomian Indonesia.      </w:t>
      </w:r>
    </w:p>
    <w:p w:rsidR="00143438" w:rsidRDefault="00553549" w:rsidP="00471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peranan UMKM yang paling krusial dalam pertumbuhan ekonomi adalah menstimulus dinamisasi ekonomi. Karakternya yang fleksibel membuat UMKM dapat direkayasa untuk mengganti lingkungan bisnis yang lebih baik daripada perusahaan perusahaan besar. Sejak krisis moneter yang di awali tahun 1997,  hampir 80%  usaha besar mengalami keban</w:t>
      </w:r>
      <w:bookmarkStart w:id="0" w:name="_GoBack"/>
      <w:bookmarkEnd w:id="0"/>
      <w:r>
        <w:rPr>
          <w:rFonts w:ascii="Times New Roman" w:hAnsi="Times New Roman" w:cs="Times New Roman"/>
          <w:sz w:val="24"/>
          <w:szCs w:val="24"/>
        </w:rPr>
        <w:t xml:space="preserve">gkrutan dan melakukan PHK massal kepada karyawannya. Berbeda dengan UMKM yang tetap bertahan di dalam krisis dengan segala keterbatasannya. </w:t>
      </w:r>
    </w:p>
    <w:p w:rsidR="00936D0A" w:rsidRPr="00471861" w:rsidRDefault="00553549" w:rsidP="00471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UMKM berperan besar dalam mengurangi angka pengangguran, bahkan fenomena PHK menjadikan para pekerja yang menjadi korban dipaksa untuk berfikir lebih jauh dan banyak yang beralih melirik sektor UMKM ini.</w:t>
      </w:r>
      <w:r w:rsidR="00471861">
        <w:rPr>
          <w:rFonts w:ascii="Times New Roman" w:hAnsi="Times New Roman" w:cs="Times New Roman"/>
          <w:sz w:val="24"/>
          <w:szCs w:val="24"/>
        </w:rPr>
        <w:t xml:space="preserve"> </w:t>
      </w:r>
      <w:r>
        <w:rPr>
          <w:rFonts w:ascii="Times New Roman" w:hAnsi="Times New Roman" w:cs="Times New Roman"/>
          <w:sz w:val="24"/>
          <w:szCs w:val="24"/>
        </w:rPr>
        <w:t>Ketatnya persaingan bisnis di sektor UMKM menuntut setiap pelaku  UMKM untuk dapat meningkatkan efektivitas dan efisiensi dalam menjalankan  kegiatan usahanya. Hal ini dimaksudkan agar perusahaan dapat menghasilkan produk berkualitas dengan harga yang cukup b</w:t>
      </w:r>
      <w:r w:rsidR="00CC522C">
        <w:rPr>
          <w:rFonts w:ascii="Times New Roman" w:hAnsi="Times New Roman" w:cs="Times New Roman"/>
          <w:sz w:val="24"/>
          <w:szCs w:val="24"/>
        </w:rPr>
        <w:t>ersaing, dengan kompetitornya.</w:t>
      </w:r>
    </w:p>
    <w:sectPr w:rsidR="00936D0A" w:rsidRPr="00471861" w:rsidSect="00471861">
      <w:footerReference w:type="default" r:id="rId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AB" w:rsidRDefault="00227BAB" w:rsidP="00553549">
      <w:pPr>
        <w:spacing w:after="0" w:line="240" w:lineRule="auto"/>
      </w:pPr>
      <w:r>
        <w:separator/>
      </w:r>
    </w:p>
  </w:endnote>
  <w:endnote w:type="continuationSeparator" w:id="0">
    <w:p w:rsidR="00227BAB" w:rsidRDefault="00227BAB" w:rsidP="0055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0448"/>
      <w:docPartObj>
        <w:docPartGallery w:val="Page Numbers (Bottom of Page)"/>
        <w:docPartUnique/>
      </w:docPartObj>
    </w:sdtPr>
    <w:sdtEndPr>
      <w:rPr>
        <w:noProof/>
      </w:rPr>
    </w:sdtEndPr>
    <w:sdtContent>
      <w:p w:rsidR="00553549" w:rsidRDefault="00553549">
        <w:pPr>
          <w:pStyle w:val="Footer"/>
          <w:jc w:val="center"/>
        </w:pPr>
        <w:r>
          <w:fldChar w:fldCharType="begin"/>
        </w:r>
        <w:r>
          <w:instrText xml:space="preserve"> PAGE   \* MERGEFORMAT </w:instrText>
        </w:r>
        <w:r>
          <w:fldChar w:fldCharType="separate"/>
        </w:r>
        <w:r w:rsidR="00CC522C">
          <w:rPr>
            <w:noProof/>
          </w:rPr>
          <w:t>1</w:t>
        </w:r>
        <w:r>
          <w:rPr>
            <w:noProof/>
          </w:rPr>
          <w:fldChar w:fldCharType="end"/>
        </w:r>
      </w:p>
    </w:sdtContent>
  </w:sdt>
  <w:p w:rsidR="00553549" w:rsidRDefault="00553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AB" w:rsidRDefault="00227BAB" w:rsidP="00553549">
      <w:pPr>
        <w:spacing w:after="0" w:line="240" w:lineRule="auto"/>
      </w:pPr>
      <w:r>
        <w:separator/>
      </w:r>
    </w:p>
  </w:footnote>
  <w:footnote w:type="continuationSeparator" w:id="0">
    <w:p w:rsidR="00227BAB" w:rsidRDefault="00227BAB" w:rsidP="00553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49"/>
    <w:rsid w:val="00143438"/>
    <w:rsid w:val="00227BAB"/>
    <w:rsid w:val="00446F10"/>
    <w:rsid w:val="00471861"/>
    <w:rsid w:val="00553549"/>
    <w:rsid w:val="00803BEC"/>
    <w:rsid w:val="00936D0A"/>
    <w:rsid w:val="00CC522C"/>
    <w:rsid w:val="00D45573"/>
    <w:rsid w:val="00E740A9"/>
    <w:rsid w:val="00F52E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49"/>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49"/>
    <w:rPr>
      <w:rFonts w:asciiTheme="minorHAnsi" w:hAnsiTheme="minorHAnsi" w:cstheme="minorBidi"/>
      <w:sz w:val="22"/>
      <w:szCs w:val="22"/>
    </w:rPr>
  </w:style>
  <w:style w:type="paragraph" w:styleId="Footer">
    <w:name w:val="footer"/>
    <w:basedOn w:val="Normal"/>
    <w:link w:val="FooterChar"/>
    <w:uiPriority w:val="99"/>
    <w:unhideWhenUsed/>
    <w:rsid w:val="0055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49"/>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49"/>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49"/>
    <w:rPr>
      <w:rFonts w:asciiTheme="minorHAnsi" w:hAnsiTheme="minorHAnsi" w:cstheme="minorBidi"/>
      <w:sz w:val="22"/>
      <w:szCs w:val="22"/>
    </w:rPr>
  </w:style>
  <w:style w:type="paragraph" w:styleId="Footer">
    <w:name w:val="footer"/>
    <w:basedOn w:val="Normal"/>
    <w:link w:val="FooterChar"/>
    <w:uiPriority w:val="99"/>
    <w:unhideWhenUsed/>
    <w:rsid w:val="0055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4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wildanstrink</dc:creator>
  <cp:lastModifiedBy>wildanstrink</cp:lastModifiedBy>
  <cp:revision>5</cp:revision>
  <dcterms:created xsi:type="dcterms:W3CDTF">2016-09-21T19:02:00Z</dcterms:created>
  <dcterms:modified xsi:type="dcterms:W3CDTF">2016-09-22T07:24:00Z</dcterms:modified>
</cp:coreProperties>
</file>