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47" w:rsidRPr="005A57FA" w:rsidRDefault="000A68DE" w:rsidP="005A57FA">
      <w:pPr>
        <w:widowControl w:val="0"/>
        <w:spacing w:after="0" w:line="360" w:lineRule="auto"/>
        <w:contextualSpacing/>
        <w:jc w:val="center"/>
        <w:rPr>
          <w:rFonts w:ascii="Times New Roman" w:hAnsi="Times New Roman" w:cs="Times New Roman"/>
          <w:b/>
          <w:sz w:val="24"/>
          <w:szCs w:val="24"/>
        </w:rPr>
      </w:pPr>
      <w:bookmarkStart w:id="0" w:name="_GoBack"/>
      <w:bookmarkEnd w:id="0"/>
      <w:r w:rsidRPr="005A57FA">
        <w:rPr>
          <w:rFonts w:ascii="Times New Roman" w:hAnsi="Times New Roman" w:cs="Times New Roman"/>
          <w:b/>
          <w:sz w:val="24"/>
          <w:szCs w:val="24"/>
        </w:rPr>
        <w:t>BAB I</w:t>
      </w:r>
    </w:p>
    <w:p w:rsidR="008C3053" w:rsidRPr="005A57FA" w:rsidRDefault="000A68DE" w:rsidP="005A57FA">
      <w:pPr>
        <w:widowControl w:val="0"/>
        <w:spacing w:after="0" w:line="480" w:lineRule="auto"/>
        <w:contextualSpacing/>
        <w:jc w:val="center"/>
        <w:rPr>
          <w:rFonts w:ascii="Times New Roman" w:hAnsi="Times New Roman" w:cs="Times New Roman"/>
          <w:b/>
          <w:sz w:val="24"/>
          <w:szCs w:val="24"/>
        </w:rPr>
      </w:pPr>
      <w:r w:rsidRPr="005A57FA">
        <w:rPr>
          <w:rFonts w:ascii="Times New Roman" w:hAnsi="Times New Roman" w:cs="Times New Roman"/>
          <w:b/>
          <w:sz w:val="24"/>
          <w:szCs w:val="24"/>
        </w:rPr>
        <w:t>PENDAHULUAN</w:t>
      </w:r>
    </w:p>
    <w:p w:rsidR="00922466" w:rsidRPr="005A57FA" w:rsidRDefault="00922466" w:rsidP="005A57FA">
      <w:pPr>
        <w:widowControl w:val="0"/>
        <w:spacing w:after="0" w:line="480" w:lineRule="auto"/>
        <w:contextualSpacing/>
        <w:rPr>
          <w:rFonts w:ascii="Times New Roman" w:hAnsi="Times New Roman" w:cs="Times New Roman"/>
          <w:b/>
          <w:sz w:val="24"/>
          <w:szCs w:val="24"/>
          <w:lang w:val="id-ID"/>
        </w:rPr>
      </w:pPr>
    </w:p>
    <w:p w:rsidR="006F6EB3" w:rsidRPr="005A57FA" w:rsidRDefault="006F6EB3" w:rsidP="005A57FA">
      <w:pPr>
        <w:widowControl w:val="0"/>
        <w:spacing w:after="0" w:line="480" w:lineRule="auto"/>
        <w:contextualSpacing/>
        <w:rPr>
          <w:rFonts w:ascii="Times New Roman" w:hAnsi="Times New Roman" w:cs="Times New Roman"/>
          <w:b/>
          <w:sz w:val="24"/>
          <w:szCs w:val="24"/>
          <w:lang w:val="id-ID"/>
        </w:rPr>
      </w:pPr>
    </w:p>
    <w:p w:rsidR="00881B94" w:rsidRPr="005A57FA" w:rsidRDefault="000A68DE" w:rsidP="005A57FA">
      <w:pPr>
        <w:pStyle w:val="ListParagraph"/>
        <w:widowControl w:val="0"/>
        <w:numPr>
          <w:ilvl w:val="1"/>
          <w:numId w:val="1"/>
        </w:numPr>
        <w:spacing w:after="0" w:line="480" w:lineRule="auto"/>
        <w:ind w:left="709" w:hanging="709"/>
        <w:jc w:val="both"/>
        <w:rPr>
          <w:rFonts w:ascii="Times New Roman" w:hAnsi="Times New Roman" w:cs="Times New Roman"/>
          <w:b/>
          <w:sz w:val="24"/>
          <w:szCs w:val="24"/>
        </w:rPr>
      </w:pPr>
      <w:r w:rsidRPr="005A57FA">
        <w:rPr>
          <w:rFonts w:ascii="Times New Roman" w:hAnsi="Times New Roman" w:cs="Times New Roman"/>
          <w:b/>
          <w:sz w:val="24"/>
          <w:szCs w:val="24"/>
        </w:rPr>
        <w:t>Latar Belakang Penelitian</w:t>
      </w:r>
    </w:p>
    <w:p w:rsidR="0066748C" w:rsidRPr="005A57FA" w:rsidRDefault="00881B94" w:rsidP="005A57FA">
      <w:pPr>
        <w:pStyle w:val="ListParagraph"/>
        <w:widowControl w:val="0"/>
        <w:tabs>
          <w:tab w:val="left" w:pos="709"/>
        </w:tabs>
        <w:spacing w:after="0" w:line="480"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rPr>
        <w:tab/>
      </w:r>
      <w:r w:rsidR="009E435A" w:rsidRPr="005A57FA">
        <w:rPr>
          <w:rFonts w:ascii="Times New Roman" w:hAnsi="Times New Roman" w:cs="Times New Roman"/>
          <w:sz w:val="24"/>
          <w:szCs w:val="24"/>
        </w:rPr>
        <w:t>K</w:t>
      </w:r>
      <w:r w:rsidR="0025695C" w:rsidRPr="005A57FA">
        <w:rPr>
          <w:rFonts w:ascii="Times New Roman" w:hAnsi="Times New Roman" w:cs="Times New Roman"/>
          <w:sz w:val="24"/>
          <w:szCs w:val="24"/>
        </w:rPr>
        <w:t xml:space="preserve">inerja merupakan hal penting yang harus dicapai oleh setiap perusahaan karena kinerja merupakan cerminan dari kemampuan perusahaan dalam mengelola dan mengalokasikan </w:t>
      </w:r>
      <w:r w:rsidR="0066748C" w:rsidRPr="005A57FA">
        <w:rPr>
          <w:rFonts w:ascii="Times New Roman" w:hAnsi="Times New Roman" w:cs="Times New Roman"/>
          <w:sz w:val="24"/>
          <w:szCs w:val="24"/>
        </w:rPr>
        <w:t>sumberdayanya. K</w:t>
      </w:r>
      <w:r w:rsidR="00A65F39" w:rsidRPr="005A57FA">
        <w:rPr>
          <w:rFonts w:ascii="Times New Roman" w:hAnsi="Times New Roman" w:cs="Times New Roman"/>
          <w:sz w:val="24"/>
          <w:szCs w:val="24"/>
        </w:rPr>
        <w:t xml:space="preserve">inerja keuangan menjadi masalah yang krusial bagi perusahaan, </w:t>
      </w:r>
      <w:r w:rsidR="00D44832" w:rsidRPr="005A57FA">
        <w:rPr>
          <w:rFonts w:ascii="Times New Roman" w:hAnsi="Times New Roman" w:cs="Times New Roman"/>
          <w:sz w:val="24"/>
          <w:szCs w:val="24"/>
          <w:shd w:val="clear" w:color="auto" w:fill="FFFFFF"/>
        </w:rPr>
        <w:t>termasuk Badan Usaha Mi</w:t>
      </w:r>
      <w:r w:rsidR="009E435A" w:rsidRPr="005A57FA">
        <w:rPr>
          <w:rFonts w:ascii="Times New Roman" w:hAnsi="Times New Roman" w:cs="Times New Roman"/>
          <w:sz w:val="24"/>
          <w:szCs w:val="24"/>
          <w:shd w:val="clear" w:color="auto" w:fill="FFFFFF"/>
        </w:rPr>
        <w:t xml:space="preserve">lik Negara (BUMN). </w:t>
      </w:r>
    </w:p>
    <w:p w:rsidR="00D663A3" w:rsidRPr="005A57FA" w:rsidRDefault="0066748C" w:rsidP="005A57FA">
      <w:pPr>
        <w:pStyle w:val="ListParagraph"/>
        <w:widowControl w:val="0"/>
        <w:tabs>
          <w:tab w:val="left" w:pos="709"/>
        </w:tabs>
        <w:spacing w:after="0" w:line="480"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shd w:val="clear" w:color="auto" w:fill="FFFFFF"/>
        </w:rPr>
        <w:tab/>
      </w:r>
      <w:r w:rsidR="009E435A" w:rsidRPr="005A57FA">
        <w:rPr>
          <w:rFonts w:ascii="Times New Roman" w:hAnsi="Times New Roman" w:cs="Times New Roman"/>
          <w:sz w:val="24"/>
          <w:szCs w:val="24"/>
          <w:shd w:val="clear" w:color="auto" w:fill="FFFFFF"/>
        </w:rPr>
        <w:t>BUMN yang saat ini ada di Indonesia pada awalnya merupakan milik Belanda yang</w:t>
      </w:r>
      <w:r w:rsidR="00AC6B04" w:rsidRPr="005A57FA">
        <w:rPr>
          <w:rFonts w:ascii="Times New Roman" w:hAnsi="Times New Roman" w:cs="Times New Roman"/>
          <w:sz w:val="24"/>
          <w:szCs w:val="24"/>
          <w:shd w:val="clear" w:color="auto" w:fill="FFFFFF"/>
        </w:rPr>
        <w:t xml:space="preserve"> </w:t>
      </w:r>
      <w:r w:rsidR="009E435A" w:rsidRPr="005A57FA">
        <w:rPr>
          <w:rFonts w:ascii="Times New Roman" w:hAnsi="Times New Roman" w:cs="Times New Roman"/>
          <w:sz w:val="24"/>
          <w:szCs w:val="24"/>
        </w:rPr>
        <w:t>di</w:t>
      </w:r>
      <w:r w:rsidR="009E435A" w:rsidRPr="005A57FA">
        <w:rPr>
          <w:rFonts w:ascii="Times New Roman" w:hAnsi="Times New Roman" w:cs="Times New Roman"/>
          <w:sz w:val="24"/>
          <w:szCs w:val="24"/>
          <w:shd w:val="clear" w:color="auto" w:fill="FFFFFF"/>
        </w:rPr>
        <w:t xml:space="preserve"> nasionalisasikan pada tahun 1950-an. Setelah nasionalisa</w:t>
      </w:r>
      <w:r w:rsidR="00AC6B04" w:rsidRPr="005A57FA">
        <w:rPr>
          <w:rFonts w:ascii="Times New Roman" w:hAnsi="Times New Roman" w:cs="Times New Roman"/>
          <w:sz w:val="24"/>
          <w:szCs w:val="24"/>
          <w:shd w:val="clear" w:color="auto" w:fill="FFFFFF"/>
        </w:rPr>
        <w:t>s</w:t>
      </w:r>
      <w:r w:rsidR="009E435A" w:rsidRPr="005A57FA">
        <w:rPr>
          <w:rFonts w:ascii="Times New Roman" w:hAnsi="Times New Roman" w:cs="Times New Roman"/>
          <w:sz w:val="24"/>
          <w:szCs w:val="24"/>
          <w:shd w:val="clear" w:color="auto" w:fill="FFFFFF"/>
        </w:rPr>
        <w:t>i, perusahaan milik Belanda diambil alih dan dikelola oleh pemerintah</w:t>
      </w:r>
      <w:r w:rsidR="00BF04F1" w:rsidRPr="005A57FA">
        <w:rPr>
          <w:rFonts w:ascii="Times New Roman" w:hAnsi="Times New Roman" w:cs="Times New Roman"/>
          <w:sz w:val="24"/>
          <w:szCs w:val="24"/>
          <w:shd w:val="clear" w:color="auto" w:fill="FFFFFF"/>
        </w:rPr>
        <w:t xml:space="preserve"> sehingga badan usaha ini memiliki fasilistas dan keistimewaan yang lebih dibanding badan usaha swasta.</w:t>
      </w:r>
      <w:r w:rsidR="00AC6B04" w:rsidRPr="005A57FA">
        <w:rPr>
          <w:rFonts w:ascii="Times New Roman" w:hAnsi="Times New Roman" w:cs="Times New Roman"/>
          <w:sz w:val="24"/>
          <w:szCs w:val="24"/>
          <w:shd w:val="clear" w:color="auto" w:fill="FFFFFF"/>
        </w:rPr>
        <w:t xml:space="preserve"> </w:t>
      </w:r>
      <w:r w:rsidRPr="005A57FA">
        <w:rPr>
          <w:rFonts w:ascii="Times New Roman" w:hAnsi="Times New Roman" w:cs="Times New Roman"/>
          <w:sz w:val="24"/>
          <w:szCs w:val="24"/>
          <w:shd w:val="clear" w:color="auto" w:fill="FFFFFF"/>
        </w:rPr>
        <w:t>Karena keistimewaan tersebut, BUMN diisalahgunkan fungsinya oleh pemerintah dan para pemegang kekuasaan dalam BUMN tersebut sehingga membuat BUMN sullit berkembang. Manajemen BUMN yang buruk karena tidak menjalankan prinsip dan efektifitas dan efesiensi BUM sebagaimana mestinya. Hal tersebut mengakibatkan pertambahan d</w:t>
      </w:r>
      <w:r w:rsidR="00D663A3" w:rsidRPr="005A57FA">
        <w:rPr>
          <w:rFonts w:ascii="Times New Roman" w:hAnsi="Times New Roman" w:cs="Times New Roman"/>
          <w:sz w:val="24"/>
          <w:szCs w:val="24"/>
          <w:shd w:val="clear" w:color="auto" w:fill="FFFFFF"/>
        </w:rPr>
        <w:t>e</w:t>
      </w:r>
      <w:r w:rsidRPr="005A57FA">
        <w:rPr>
          <w:rFonts w:ascii="Times New Roman" w:hAnsi="Times New Roman" w:cs="Times New Roman"/>
          <w:sz w:val="24"/>
          <w:szCs w:val="24"/>
          <w:shd w:val="clear" w:color="auto" w:fill="FFFFFF"/>
        </w:rPr>
        <w:t>fisit anggaran pemerintah, kemudian pemerintah membuat solusi agar BUMN tetap bertahan karena pemerintah meiliki potensi yang lebih dalam menghasilkan pendapatan.</w:t>
      </w:r>
    </w:p>
    <w:p w:rsidR="00724F5C" w:rsidRPr="005A57FA" w:rsidRDefault="00D663A3" w:rsidP="005A57FA">
      <w:pPr>
        <w:pStyle w:val="ListParagraph"/>
        <w:widowControl w:val="0"/>
        <w:tabs>
          <w:tab w:val="left" w:pos="709"/>
        </w:tabs>
        <w:spacing w:after="0" w:line="480" w:lineRule="auto"/>
        <w:ind w:left="0"/>
        <w:jc w:val="both"/>
        <w:rPr>
          <w:rFonts w:ascii="Times New Roman" w:eastAsia="Times New Roman" w:hAnsi="Times New Roman" w:cs="Times New Roman"/>
          <w:sz w:val="24"/>
          <w:szCs w:val="24"/>
        </w:rPr>
      </w:pPr>
      <w:r w:rsidRPr="005A57FA">
        <w:rPr>
          <w:rFonts w:ascii="Times New Roman" w:hAnsi="Times New Roman" w:cs="Times New Roman"/>
          <w:sz w:val="24"/>
          <w:szCs w:val="24"/>
          <w:shd w:val="clear" w:color="auto" w:fill="FFFFFF"/>
        </w:rPr>
        <w:tab/>
      </w:r>
      <w:r w:rsidR="009A3505" w:rsidRPr="005A57FA">
        <w:rPr>
          <w:rFonts w:ascii="Times New Roman" w:hAnsi="Times New Roman" w:cs="Times New Roman"/>
          <w:sz w:val="24"/>
          <w:szCs w:val="24"/>
        </w:rPr>
        <w:t>Kinerja</w:t>
      </w:r>
      <w:r w:rsidR="009A3505" w:rsidRPr="005A57FA">
        <w:rPr>
          <w:rFonts w:ascii="Times New Roman" w:hAnsi="Times New Roman" w:cs="Times New Roman"/>
          <w:sz w:val="24"/>
          <w:szCs w:val="24"/>
          <w:shd w:val="clear" w:color="auto" w:fill="FFFFFF"/>
        </w:rPr>
        <w:t xml:space="preserve"> keuanga</w:t>
      </w:r>
      <w:r w:rsidRPr="005A57FA">
        <w:rPr>
          <w:rFonts w:ascii="Times New Roman" w:hAnsi="Times New Roman" w:cs="Times New Roman"/>
          <w:sz w:val="24"/>
          <w:szCs w:val="24"/>
          <w:shd w:val="clear" w:color="auto" w:fill="FFFFFF"/>
        </w:rPr>
        <w:t>n BUMN yang menurun  menjadi hal yang sangat krusial bagi BUMN itu sendiri dan bagi Negara,</w:t>
      </w:r>
      <w:r w:rsidR="00D712CC" w:rsidRPr="005A57FA">
        <w:rPr>
          <w:rFonts w:ascii="Times New Roman" w:hAnsi="Times New Roman" w:cs="Times New Roman"/>
          <w:sz w:val="24"/>
          <w:szCs w:val="24"/>
          <w:shd w:val="clear" w:color="auto" w:fill="FFFFFF"/>
        </w:rPr>
        <w:t xml:space="preserve"> satunya yang diungkapkan oleh </w:t>
      </w:r>
      <w:r w:rsidR="00D712CC" w:rsidRPr="005A57FA">
        <w:rPr>
          <w:rFonts w:ascii="Times New Roman" w:eastAsia="Times New Roman" w:hAnsi="Times New Roman" w:cs="Times New Roman"/>
          <w:sz w:val="24"/>
          <w:szCs w:val="24"/>
        </w:rPr>
        <w:t>Manajemen PT </w:t>
      </w:r>
      <w:hyperlink r:id="rId8" w:tooltip="Bursa Efek Indonesia" w:history="1">
        <w:r w:rsidR="00D712CC" w:rsidRPr="005A57FA">
          <w:rPr>
            <w:rFonts w:ascii="Times New Roman" w:eastAsia="Times New Roman" w:hAnsi="Times New Roman" w:cs="Times New Roman"/>
            <w:bCs/>
            <w:sz w:val="24"/>
            <w:szCs w:val="24"/>
          </w:rPr>
          <w:t>Bursa Efek Indonesia</w:t>
        </w:r>
      </w:hyperlink>
      <w:r w:rsidR="00D712CC" w:rsidRPr="005A57FA">
        <w:rPr>
          <w:rFonts w:ascii="Times New Roman" w:eastAsia="Times New Roman" w:hAnsi="Times New Roman" w:cs="Times New Roman"/>
          <w:color w:val="4A4A4A"/>
          <w:sz w:val="24"/>
          <w:szCs w:val="24"/>
        </w:rPr>
        <w:t> </w:t>
      </w:r>
      <w:r w:rsidR="00D712CC" w:rsidRPr="005A57FA">
        <w:rPr>
          <w:rFonts w:ascii="Times New Roman" w:eastAsia="Times New Roman" w:hAnsi="Times New Roman" w:cs="Times New Roman"/>
          <w:sz w:val="24"/>
          <w:szCs w:val="24"/>
        </w:rPr>
        <w:t xml:space="preserve">(BEI) masih optimistis terhadap kinerja </w:t>
      </w:r>
      <w:r w:rsidR="00D712CC" w:rsidRPr="005A57FA">
        <w:rPr>
          <w:rFonts w:ascii="Times New Roman" w:eastAsia="Times New Roman" w:hAnsi="Times New Roman" w:cs="Times New Roman"/>
          <w:sz w:val="24"/>
          <w:szCs w:val="24"/>
        </w:rPr>
        <w:lastRenderedPageBreak/>
        <w:t xml:space="preserve">emiten di pasar modal Indonesia di tengah ekonomi Indonesia lesu. Direktur Utama BEI, Tito Sulistio menilai saat ini memang kinerja keuangan emiten menurun, namun masih banyak membukukan keuntungan. Kondisi ini berbeda saat 1998, </w:t>
      </w:r>
      <w:r w:rsidR="00D712CC" w:rsidRPr="005A57FA">
        <w:rPr>
          <w:rFonts w:ascii="Times New Roman" w:hAnsi="Times New Roman" w:cs="Times New Roman"/>
          <w:sz w:val="24"/>
          <w:szCs w:val="24"/>
        </w:rPr>
        <w:t>ada</w:t>
      </w:r>
      <w:r w:rsidR="00D712CC" w:rsidRPr="005A57FA">
        <w:rPr>
          <w:rFonts w:ascii="Times New Roman" w:eastAsia="Times New Roman" w:hAnsi="Times New Roman" w:cs="Times New Roman"/>
          <w:sz w:val="24"/>
          <w:szCs w:val="24"/>
        </w:rPr>
        <w:t xml:space="preserve"> kekhawatiran perusahaan rugi. Tito mengatakan kinerja perusahaan turun tetapi masih banyak yang untung. Kinerja bank bagus. Jadi produknya masih bagus.</w:t>
      </w:r>
    </w:p>
    <w:p w:rsidR="00724F5C" w:rsidRPr="005A57FA" w:rsidRDefault="00724F5C" w:rsidP="005A57FA">
      <w:pPr>
        <w:pStyle w:val="ListParagraph"/>
        <w:widowControl w:val="0"/>
        <w:tabs>
          <w:tab w:val="left" w:pos="709"/>
        </w:tabs>
        <w:spacing w:after="0" w:line="480" w:lineRule="auto"/>
        <w:ind w:left="0"/>
        <w:jc w:val="both"/>
        <w:rPr>
          <w:rFonts w:ascii="Times New Roman" w:eastAsia="Times New Roman" w:hAnsi="Times New Roman" w:cs="Times New Roman"/>
          <w:sz w:val="24"/>
          <w:szCs w:val="24"/>
        </w:rPr>
      </w:pPr>
      <w:r w:rsidRPr="005A57FA">
        <w:rPr>
          <w:rFonts w:ascii="Times New Roman" w:eastAsia="Times New Roman" w:hAnsi="Times New Roman" w:cs="Times New Roman"/>
          <w:sz w:val="24"/>
          <w:szCs w:val="24"/>
        </w:rPr>
        <w:tab/>
      </w:r>
      <w:r w:rsidR="00D712CC" w:rsidRPr="005A57FA">
        <w:rPr>
          <w:rFonts w:ascii="Times New Roman" w:eastAsia="Times New Roman" w:hAnsi="Times New Roman" w:cs="Times New Roman"/>
          <w:sz w:val="24"/>
          <w:szCs w:val="24"/>
        </w:rPr>
        <w:t xml:space="preserve">Tito </w:t>
      </w:r>
      <w:r w:rsidR="00D712CC" w:rsidRPr="005A57FA">
        <w:rPr>
          <w:rFonts w:ascii="Times New Roman" w:hAnsi="Times New Roman" w:cs="Times New Roman"/>
          <w:sz w:val="24"/>
          <w:szCs w:val="24"/>
        </w:rPr>
        <w:t>juga</w:t>
      </w:r>
      <w:r w:rsidR="00D712CC" w:rsidRPr="005A57FA">
        <w:rPr>
          <w:rFonts w:ascii="Times New Roman" w:eastAsia="Times New Roman" w:hAnsi="Times New Roman" w:cs="Times New Roman"/>
          <w:sz w:val="24"/>
          <w:szCs w:val="24"/>
        </w:rPr>
        <w:t xml:space="preserve"> meminta pemerintah mendorong privatisasi perusahaan Badan Usaha Milik Negara (BUMN). Hal ini juga dilakukan sejumlah negara lain untuk menormalisasikan bursa sahamnya. Tito juga mengingatkan pemerintah untuk m</w:t>
      </w:r>
      <w:r w:rsidR="009A677B" w:rsidRPr="005A57FA">
        <w:rPr>
          <w:rFonts w:ascii="Times New Roman" w:eastAsia="Times New Roman" w:hAnsi="Times New Roman" w:cs="Times New Roman"/>
          <w:sz w:val="24"/>
          <w:szCs w:val="24"/>
        </w:rPr>
        <w:t xml:space="preserve">eningkatkan kepercayaan investor. </w:t>
      </w:r>
      <w:r w:rsidR="00D712CC" w:rsidRPr="005A57FA">
        <w:rPr>
          <w:rFonts w:ascii="Times New Roman" w:eastAsia="Times New Roman" w:hAnsi="Times New Roman" w:cs="Times New Roman"/>
          <w:sz w:val="24"/>
          <w:szCs w:val="24"/>
        </w:rPr>
        <w:t>Sementara itu, dengan melihat kondisi pasar modal Indonesia sekarang, Kepala Riset PT Mandiri Sekuritas John Rachmat juga menetapkan kembali prediksi Indeks Harga Saham Gabungan (IHSG) pada akhir 2015. IHSG berpotensi sentuh level 4.500 pada akhir 2015. John pun merekomendasikan saham Indonesia masih </w:t>
      </w:r>
      <w:r w:rsidR="00D712CC" w:rsidRPr="005A57FA">
        <w:rPr>
          <w:rFonts w:ascii="Times New Roman" w:eastAsia="Times New Roman" w:hAnsi="Times New Roman" w:cs="Times New Roman"/>
          <w:i/>
          <w:iCs/>
          <w:sz w:val="24"/>
          <w:szCs w:val="24"/>
        </w:rPr>
        <w:t>under weight</w:t>
      </w:r>
      <w:r w:rsidR="00D712CC" w:rsidRPr="005A57FA">
        <w:rPr>
          <w:rFonts w:ascii="Times New Roman" w:eastAsia="Times New Roman" w:hAnsi="Times New Roman" w:cs="Times New Roman"/>
          <w:sz w:val="24"/>
          <w:szCs w:val="24"/>
        </w:rPr>
        <w:t>.</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sz w:val="24"/>
          <w:szCs w:val="24"/>
        </w:rPr>
      </w:pPr>
      <w:r w:rsidRPr="005A57FA">
        <w:rPr>
          <w:rFonts w:ascii="Times New Roman" w:eastAsia="Times New Roman" w:hAnsi="Times New Roman" w:cs="Times New Roman"/>
          <w:sz w:val="24"/>
          <w:szCs w:val="24"/>
        </w:rPr>
        <w:tab/>
      </w:r>
      <w:r w:rsidR="00D712CC" w:rsidRPr="005A57FA">
        <w:rPr>
          <w:rFonts w:ascii="Times New Roman" w:hAnsi="Times New Roman" w:cs="Times New Roman"/>
          <w:sz w:val="24"/>
          <w:szCs w:val="24"/>
        </w:rPr>
        <w:t>Seperti diketahui, Indeks Harga Saham Gabungan (IHSG) melemah 8,53 persen sejak awal tahun hingga penutupan perdagangan saham Selasa 4 Agustus 2015. IHSG ditutup ke level 4.781,09 pada perd</w:t>
      </w:r>
      <w:r w:rsidR="009A677B" w:rsidRPr="005A57FA">
        <w:rPr>
          <w:rFonts w:ascii="Times New Roman" w:hAnsi="Times New Roman" w:cs="Times New Roman"/>
          <w:sz w:val="24"/>
          <w:szCs w:val="24"/>
        </w:rPr>
        <w:t xml:space="preserve">agangan saham kemarin. </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rPr>
        <w:tab/>
      </w:r>
      <w:r w:rsidR="00574B39" w:rsidRPr="005A57FA">
        <w:rPr>
          <w:rFonts w:ascii="Times New Roman" w:hAnsi="Times New Roman" w:cs="Times New Roman"/>
          <w:sz w:val="24"/>
          <w:szCs w:val="24"/>
        </w:rPr>
        <w:t xml:space="preserve">Sumber </w:t>
      </w:r>
      <w:hyperlink r:id="rId9" w:history="1">
        <w:r w:rsidR="009A677B" w:rsidRPr="005A57FA">
          <w:rPr>
            <w:rStyle w:val="Hyperlink"/>
            <w:rFonts w:ascii="Times New Roman" w:hAnsi="Times New Roman" w:cs="Times New Roman"/>
            <w:color w:val="auto"/>
            <w:sz w:val="24"/>
            <w:szCs w:val="24"/>
            <w:shd w:val="clear" w:color="auto" w:fill="FFFFFF"/>
          </w:rPr>
          <w:t>http://bisnis.liputan6.com/read/2286823/bei-masih-optimistis-terhadap-kinerja-emiten</w:t>
        </w:r>
      </w:hyperlink>
      <w:r w:rsidR="009A677B" w:rsidRPr="005A57FA">
        <w:rPr>
          <w:rFonts w:ascii="Times New Roman" w:hAnsi="Times New Roman" w:cs="Times New Roman"/>
          <w:sz w:val="24"/>
          <w:szCs w:val="24"/>
          <w:shd w:val="clear" w:color="auto" w:fill="FFFFFF"/>
        </w:rPr>
        <w:t xml:space="preserve"> diunduh pada tanggal 5 Agustus 2015.</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sz w:val="24"/>
          <w:szCs w:val="24"/>
        </w:rPr>
      </w:pPr>
      <w:r w:rsidRPr="005A57FA">
        <w:rPr>
          <w:rFonts w:ascii="Times New Roman" w:hAnsi="Times New Roman" w:cs="Times New Roman"/>
          <w:sz w:val="24"/>
          <w:szCs w:val="24"/>
          <w:shd w:val="clear" w:color="auto" w:fill="FFFFFF"/>
        </w:rPr>
        <w:tab/>
      </w:r>
      <w:r w:rsidR="009A677B" w:rsidRPr="005A57FA">
        <w:rPr>
          <w:rFonts w:ascii="Times New Roman" w:hAnsi="Times New Roman" w:cs="Times New Roman"/>
          <w:sz w:val="24"/>
          <w:szCs w:val="24"/>
        </w:rPr>
        <w:t xml:space="preserve">Selain itu, pemerintah kembali berencana melepas kepemilikan saham di empat Badan Usaha Milik Negara (BUMN) yang tengah sekarat tahun ini. Keempat perusahaan tersebut yakni PT Merpati Nusantara Airlines, PT Kertas Leces, PT Kertas Kraft Aceh (KKA), dan PT Iglas yang bergerak di bidang </w:t>
      </w:r>
      <w:r w:rsidR="009A677B" w:rsidRPr="005A57FA">
        <w:rPr>
          <w:rFonts w:ascii="Times New Roman" w:hAnsi="Times New Roman" w:cs="Times New Roman"/>
          <w:sz w:val="24"/>
          <w:szCs w:val="24"/>
        </w:rPr>
        <w:lastRenderedPageBreak/>
        <w:t xml:space="preserve">pembuatan gelas kemas dan botol. Pelepasan saham akan dilakukan dengan skema menjual sebagian saham pemerintah kepada investor swasta baik domestik maupun asing (privatisasi). Rencana tersebut saat ini tengah menjadi pembahasan di Kementerian Koordinator Bidang Perekonomian.  Deputi Bidang Restrukturisasi dan Pengembangan Usaha Kementerian BUMN Aloysius Kiik Ro menjelaskan, meski belum sepakat dalam rapat koordinasi yang dihadiri tiga menteri ekonomi itu mengarah kepada pemberian kesempatan investor swasta untuk memiliki saham di empat perusahaan BUMN yang telah berhenti total operasinya itu. Menurutnya penyelamatan tersebut tidak akan efektif apabila pemerintah memilih skema penawaran perdana ke pasar saham (Initial Public Offering/IPO). </w:t>
      </w:r>
    </w:p>
    <w:p w:rsidR="005A57FA" w:rsidRDefault="00724F5C" w:rsidP="005A57FA">
      <w:pPr>
        <w:pStyle w:val="ListParagraph"/>
        <w:widowControl w:val="0"/>
        <w:tabs>
          <w:tab w:val="left" w:pos="709"/>
        </w:tabs>
        <w:spacing w:after="0" w:line="480" w:lineRule="auto"/>
        <w:ind w:left="0"/>
        <w:jc w:val="both"/>
        <w:rPr>
          <w:rFonts w:ascii="Times New Roman" w:hAnsi="Times New Roman" w:cs="Times New Roman"/>
          <w:sz w:val="24"/>
          <w:szCs w:val="24"/>
        </w:rPr>
      </w:pPr>
      <w:r w:rsidRPr="005A57FA">
        <w:rPr>
          <w:rFonts w:ascii="Times New Roman" w:hAnsi="Times New Roman" w:cs="Times New Roman"/>
          <w:sz w:val="24"/>
          <w:szCs w:val="24"/>
        </w:rPr>
        <w:tab/>
      </w:r>
      <w:r w:rsidR="009A677B" w:rsidRPr="005A57FA">
        <w:rPr>
          <w:rFonts w:ascii="Times New Roman" w:hAnsi="Times New Roman" w:cs="Times New Roman"/>
          <w:sz w:val="24"/>
          <w:szCs w:val="24"/>
        </w:rPr>
        <w:t>Namun Kementerian BUMN sendiri meginginkan keempat saham BUMN tersebut dilepas seca</w:t>
      </w:r>
      <w:r w:rsidR="00600DF5" w:rsidRPr="005A57FA">
        <w:rPr>
          <w:rFonts w:ascii="Times New Roman" w:hAnsi="Times New Roman" w:cs="Times New Roman"/>
          <w:sz w:val="24"/>
          <w:szCs w:val="24"/>
        </w:rPr>
        <w:t>ra keseluruhan kepada swasta. Aloysius mengatakan bahwa keempat perusahaan</w:t>
      </w:r>
      <w:r w:rsidR="009A677B" w:rsidRPr="005A57FA">
        <w:rPr>
          <w:rFonts w:ascii="Times New Roman" w:hAnsi="Times New Roman" w:cs="Times New Roman"/>
          <w:sz w:val="24"/>
          <w:szCs w:val="24"/>
        </w:rPr>
        <w:t xml:space="preserve"> tidak mungkin masuk bursa, kami sih kalau perlu semuanya diprivatisasi seperti yang Men</w:t>
      </w:r>
      <w:r w:rsidR="00600DF5" w:rsidRPr="005A57FA">
        <w:rPr>
          <w:rFonts w:ascii="Times New Roman" w:hAnsi="Times New Roman" w:cs="Times New Roman"/>
          <w:sz w:val="24"/>
          <w:szCs w:val="24"/>
        </w:rPr>
        <w:t xml:space="preserve">teri BUMN bilang. </w:t>
      </w:r>
      <w:r w:rsidR="009A677B" w:rsidRPr="005A57FA">
        <w:rPr>
          <w:rFonts w:ascii="Times New Roman" w:hAnsi="Times New Roman" w:cs="Times New Roman"/>
          <w:sz w:val="24"/>
          <w:szCs w:val="24"/>
        </w:rPr>
        <w:t>Untuk memuluskan rencana tersebut, pemerintah akan membentuk Komite Privatisasi yang diperkirakan akan terbentuk awal Februari. Setelah itu langkah selanjutnya pemerintah akan mengajukan rencana privatisasi tersebut kepada anggota DPR guna mendapat restu. Ditargetkan tahun ini, keempat BUMN tersebut sudah bisa mul</w:t>
      </w:r>
      <w:r w:rsidR="00600DF5" w:rsidRPr="005A57FA">
        <w:rPr>
          <w:rFonts w:ascii="Times New Roman" w:hAnsi="Times New Roman" w:cs="Times New Roman"/>
          <w:sz w:val="24"/>
          <w:szCs w:val="24"/>
        </w:rPr>
        <w:t>ai ditawarkan kepada investor.</w:t>
      </w:r>
    </w:p>
    <w:p w:rsidR="00724F5C" w:rsidRPr="005A57FA" w:rsidRDefault="00600DF5" w:rsidP="005A57FA">
      <w:pPr>
        <w:pStyle w:val="ListParagraph"/>
        <w:widowControl w:val="0"/>
        <w:tabs>
          <w:tab w:val="left" w:pos="709"/>
        </w:tabs>
        <w:spacing w:after="0" w:line="480"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rPr>
        <w:tab/>
        <w:t xml:space="preserve">Sumber </w:t>
      </w:r>
      <w:hyperlink r:id="rId10" w:history="1">
        <w:r w:rsidRPr="005A57FA">
          <w:rPr>
            <w:rStyle w:val="Hyperlink"/>
            <w:rFonts w:ascii="Times New Roman" w:hAnsi="Times New Roman" w:cs="Times New Roman"/>
            <w:color w:val="auto"/>
            <w:sz w:val="24"/>
            <w:szCs w:val="24"/>
            <w:shd w:val="clear" w:color="auto" w:fill="FFFFFF"/>
          </w:rPr>
          <w:t>http://www.cnnindonesia.com/ekonomi/20160128165429-78-107436/cerita-lama-privatisasi-bumn-sekarat-berlanjut-tahun-ini/</w:t>
        </w:r>
      </w:hyperlink>
      <w:r w:rsidRPr="005A57FA">
        <w:rPr>
          <w:rFonts w:ascii="Times New Roman" w:hAnsi="Times New Roman" w:cs="Times New Roman"/>
          <w:sz w:val="24"/>
          <w:szCs w:val="24"/>
          <w:shd w:val="clear" w:color="auto" w:fill="FFFFFF"/>
        </w:rPr>
        <w:t xml:space="preserve">  diunduh pada tanggal 28 Jaunari 2016</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color w:val="222222"/>
          <w:sz w:val="24"/>
          <w:szCs w:val="24"/>
        </w:rPr>
      </w:pPr>
      <w:r w:rsidRPr="005A57FA">
        <w:rPr>
          <w:rFonts w:ascii="Times New Roman" w:hAnsi="Times New Roman" w:cs="Times New Roman"/>
          <w:sz w:val="24"/>
          <w:szCs w:val="24"/>
          <w:shd w:val="clear" w:color="auto" w:fill="FFFFFF"/>
        </w:rPr>
        <w:lastRenderedPageBreak/>
        <w:tab/>
      </w:r>
      <w:r w:rsidR="00600DF5" w:rsidRPr="005A57FA">
        <w:rPr>
          <w:rFonts w:ascii="Times New Roman" w:hAnsi="Times New Roman" w:cs="Times New Roman"/>
          <w:color w:val="222222"/>
          <w:sz w:val="24"/>
          <w:szCs w:val="24"/>
        </w:rPr>
        <w:t>Fenomena lainnya yaitu, pemerintah telah menyetujui melakukan privatisasi terhadap tiga perusahaan Badan Usaha Milik Negara (BUMN). Privatisasi tersebut bahkan sudah mendapat persetujuan dari Komisi XI DPR. Menteri Keuangan Agus Martowardojo menjelaskan, tiga perusahaan BUMN tersebut PT Sarana Karya, PT Kertas Padalarang dan PT Primissima. Agus dalam Rapat Kerja dengan Komisi XI di Jakarta  menyatakan bahwa sebelumnya telah mengevaluasi, ternyat</w:t>
      </w:r>
      <w:r w:rsidR="00F6109B" w:rsidRPr="005A57FA">
        <w:rPr>
          <w:rFonts w:ascii="Times New Roman" w:hAnsi="Times New Roman" w:cs="Times New Roman"/>
          <w:color w:val="222222"/>
          <w:sz w:val="24"/>
          <w:szCs w:val="24"/>
        </w:rPr>
        <w:t>a</w:t>
      </w:r>
      <w:r w:rsidR="00600DF5" w:rsidRPr="005A57FA">
        <w:rPr>
          <w:rFonts w:ascii="Times New Roman" w:hAnsi="Times New Roman" w:cs="Times New Roman"/>
          <w:color w:val="222222"/>
          <w:sz w:val="24"/>
          <w:szCs w:val="24"/>
        </w:rPr>
        <w:t xml:space="preserve"> ketigaperusahaan itu kinerja operasional dan keuangannya sulit. Jadi daripada perusahaannya berbeda, akan lebih baik dikonsolidasikan.</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color w:val="222222"/>
          <w:sz w:val="24"/>
          <w:szCs w:val="24"/>
        </w:rPr>
      </w:pPr>
      <w:r w:rsidRPr="005A57FA">
        <w:rPr>
          <w:rFonts w:ascii="Times New Roman" w:hAnsi="Times New Roman" w:cs="Times New Roman"/>
          <w:color w:val="222222"/>
          <w:sz w:val="24"/>
          <w:szCs w:val="24"/>
        </w:rPr>
        <w:tab/>
      </w:r>
      <w:r w:rsidR="00600DF5" w:rsidRPr="005A57FA">
        <w:rPr>
          <w:rFonts w:ascii="Times New Roman" w:hAnsi="Times New Roman" w:cs="Times New Roman"/>
          <w:color w:val="222222"/>
          <w:sz w:val="24"/>
          <w:szCs w:val="24"/>
        </w:rPr>
        <w:t xml:space="preserve">Menurut </w:t>
      </w:r>
      <w:r w:rsidR="00600DF5" w:rsidRPr="005A57FA">
        <w:rPr>
          <w:rFonts w:ascii="Times New Roman" w:hAnsi="Times New Roman" w:cs="Times New Roman"/>
          <w:sz w:val="24"/>
          <w:szCs w:val="24"/>
        </w:rPr>
        <w:t>Agus</w:t>
      </w:r>
      <w:r w:rsidR="00600DF5" w:rsidRPr="005A57FA">
        <w:rPr>
          <w:rFonts w:ascii="Times New Roman" w:hAnsi="Times New Roman" w:cs="Times New Roman"/>
          <w:color w:val="222222"/>
          <w:sz w:val="24"/>
          <w:szCs w:val="24"/>
        </w:rPr>
        <w:t>, konsolidasi itu bisa dilakukan dengan cara dibeli oleh BUMN yang lain atau perusahaan yang sejalan dengan perusahaan tersebut. Agus menganggap penting fungsi konsolidasi, karena kondisi keuangan tiga perusahaan itu terus merugi.</w:t>
      </w:r>
      <w:r w:rsidR="00D04AA2" w:rsidRPr="005A57FA">
        <w:rPr>
          <w:rFonts w:ascii="Times New Roman" w:hAnsi="Times New Roman" w:cs="Times New Roman"/>
          <w:color w:val="222222"/>
          <w:sz w:val="24"/>
          <w:szCs w:val="24"/>
        </w:rPr>
        <w:t xml:space="preserve"> </w:t>
      </w:r>
      <w:r w:rsidR="00600DF5" w:rsidRPr="005A57FA">
        <w:rPr>
          <w:rFonts w:ascii="Times New Roman" w:hAnsi="Times New Roman" w:cs="Times New Roman"/>
          <w:color w:val="222222"/>
          <w:sz w:val="24"/>
          <w:szCs w:val="24"/>
        </w:rPr>
        <w:t>Bahkan meruginya sudah sampa</w:t>
      </w:r>
      <w:r w:rsidR="00D04AA2" w:rsidRPr="005A57FA">
        <w:rPr>
          <w:rFonts w:ascii="Times New Roman" w:hAnsi="Times New Roman" w:cs="Times New Roman"/>
          <w:color w:val="222222"/>
          <w:sz w:val="24"/>
          <w:szCs w:val="24"/>
        </w:rPr>
        <w:t xml:space="preserve">i lima tahun belakangan </w:t>
      </w:r>
      <w:r w:rsidR="00600DF5" w:rsidRPr="005A57FA">
        <w:rPr>
          <w:rFonts w:ascii="Times New Roman" w:hAnsi="Times New Roman" w:cs="Times New Roman"/>
          <w:color w:val="222222"/>
          <w:sz w:val="24"/>
          <w:szCs w:val="24"/>
        </w:rPr>
        <w:t>kondisi permodalannya sudah d</w:t>
      </w:r>
      <w:r w:rsidR="00D04AA2" w:rsidRPr="005A57FA">
        <w:rPr>
          <w:rFonts w:ascii="Times New Roman" w:hAnsi="Times New Roman" w:cs="Times New Roman"/>
          <w:color w:val="222222"/>
          <w:sz w:val="24"/>
          <w:szCs w:val="24"/>
        </w:rPr>
        <w:t>efisit atau negatif.</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color w:val="222222"/>
          <w:sz w:val="24"/>
          <w:szCs w:val="24"/>
        </w:rPr>
      </w:pPr>
      <w:r w:rsidRPr="005A57FA">
        <w:rPr>
          <w:rFonts w:ascii="Times New Roman" w:hAnsi="Times New Roman" w:cs="Times New Roman"/>
          <w:color w:val="222222"/>
          <w:sz w:val="24"/>
          <w:szCs w:val="24"/>
        </w:rPr>
        <w:tab/>
      </w:r>
      <w:r w:rsidR="00600DF5" w:rsidRPr="005A57FA">
        <w:rPr>
          <w:rFonts w:ascii="Times New Roman" w:hAnsi="Times New Roman" w:cs="Times New Roman"/>
          <w:color w:val="222222"/>
          <w:sz w:val="24"/>
          <w:szCs w:val="24"/>
        </w:rPr>
        <w:t xml:space="preserve">Dalam rapat tersebut, pemerintah menyatakan 100% saham PT Sarana Karya dilepas oleh </w:t>
      </w:r>
      <w:r w:rsidR="00600DF5" w:rsidRPr="005A57FA">
        <w:rPr>
          <w:rFonts w:ascii="Times New Roman" w:hAnsi="Times New Roman" w:cs="Times New Roman"/>
          <w:sz w:val="24"/>
          <w:szCs w:val="24"/>
        </w:rPr>
        <w:t>negara</w:t>
      </w:r>
      <w:r w:rsidR="00600DF5" w:rsidRPr="005A57FA">
        <w:rPr>
          <w:rFonts w:ascii="Times New Roman" w:hAnsi="Times New Roman" w:cs="Times New Roman"/>
          <w:color w:val="222222"/>
          <w:sz w:val="24"/>
          <w:szCs w:val="24"/>
        </w:rPr>
        <w:t xml:space="preserve"> dan diambil oleh PT Wijaya Karya Tbk (WIKA). Sementara 7,74% saham PT Kertas Padalarang yang dimiliki negara akan diambilalih Perum Peruri.</w:t>
      </w:r>
      <w:r w:rsidR="00D04AA2" w:rsidRPr="005A57FA">
        <w:rPr>
          <w:rFonts w:ascii="Times New Roman" w:hAnsi="Times New Roman" w:cs="Times New Roman"/>
          <w:color w:val="222222"/>
          <w:sz w:val="24"/>
          <w:szCs w:val="24"/>
        </w:rPr>
        <w:t xml:space="preserve"> </w:t>
      </w:r>
      <w:r w:rsidR="00600DF5" w:rsidRPr="005A57FA">
        <w:rPr>
          <w:rFonts w:ascii="Times New Roman" w:hAnsi="Times New Roman" w:cs="Times New Roman"/>
          <w:color w:val="222222"/>
          <w:sz w:val="24"/>
          <w:szCs w:val="24"/>
        </w:rPr>
        <w:t>Untuk PT Primissima sebesar 52,79% saham negara diprioritaskan kepada pemegang saham lain yaitu Gabungan Koperasi Batik Indonesia (GKBI), dengan penilaian yang wajar oleh tim penilai independen berdasarkan peraturan yang berlaku.</w:t>
      </w:r>
    </w:p>
    <w:p w:rsidR="00724F5C" w:rsidRPr="005A57FA" w:rsidRDefault="00D04AA2" w:rsidP="005A57FA">
      <w:pPr>
        <w:pStyle w:val="ListParagraph"/>
        <w:widowControl w:val="0"/>
        <w:spacing w:after="0" w:line="480"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rPr>
        <w:t xml:space="preserve">Sumber </w:t>
      </w:r>
      <w:hyperlink r:id="rId11" w:history="1">
        <w:r w:rsidR="005A57FA" w:rsidRPr="007B794C">
          <w:rPr>
            <w:rStyle w:val="Hyperlink"/>
            <w:rFonts w:ascii="Times New Roman" w:hAnsi="Times New Roman" w:cs="Times New Roman"/>
            <w:sz w:val="24"/>
            <w:szCs w:val="24"/>
            <w:shd w:val="clear" w:color="auto" w:fill="FFFFFF"/>
          </w:rPr>
          <w:t>file:///C:/Users/user/Documents/alk%20skripsi/Ini%20tiga%20BUMN%20yang%20akan%20dijual.html</w:t>
        </w:r>
      </w:hyperlink>
      <w:r w:rsidRPr="005A57FA">
        <w:rPr>
          <w:rFonts w:ascii="Times New Roman" w:hAnsi="Times New Roman" w:cs="Times New Roman"/>
          <w:sz w:val="24"/>
          <w:szCs w:val="24"/>
          <w:shd w:val="clear" w:color="auto" w:fill="FFFFFF"/>
        </w:rPr>
        <w:t xml:space="preserve"> diunduh pada tanggal 25 Oktober 2012.</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color w:val="333333"/>
          <w:sz w:val="24"/>
          <w:szCs w:val="24"/>
        </w:rPr>
      </w:pPr>
      <w:r w:rsidRPr="005A57FA">
        <w:rPr>
          <w:rFonts w:ascii="Times New Roman" w:hAnsi="Times New Roman" w:cs="Times New Roman"/>
          <w:sz w:val="24"/>
          <w:szCs w:val="24"/>
          <w:shd w:val="clear" w:color="auto" w:fill="FFFFFF"/>
        </w:rPr>
        <w:lastRenderedPageBreak/>
        <w:tab/>
      </w:r>
      <w:r w:rsidR="00D04AA2" w:rsidRPr="005A57FA">
        <w:rPr>
          <w:rStyle w:val="Strong"/>
          <w:rFonts w:ascii="Times New Roman" w:hAnsi="Times New Roman" w:cs="Times New Roman"/>
          <w:b w:val="0"/>
          <w:color w:val="474747"/>
          <w:sz w:val="24"/>
          <w:szCs w:val="24"/>
          <w:shd w:val="clear" w:color="auto" w:fill="FFFFFF"/>
        </w:rPr>
        <w:t xml:space="preserve">Berita lainnya menyebutkan </w:t>
      </w:r>
      <w:r w:rsidR="00962636" w:rsidRPr="005A57FA">
        <w:rPr>
          <w:rFonts w:ascii="Times New Roman" w:hAnsi="Times New Roman" w:cs="Times New Roman"/>
          <w:color w:val="333333"/>
          <w:sz w:val="24"/>
          <w:szCs w:val="24"/>
        </w:rPr>
        <w:t>Kementerian Badan Usaha Milik Negara tengah menyiapkan satu perusahaan untuk melantai di Bursa Efek Indonesia. Deputi Bidang Restrukturisasi dan Pengembangan Usaha Kementerian BUMN Aloysius K. Ro mengatakan rencana penawaran saham perdana (initial public offering) terseb</w:t>
      </w:r>
      <w:r w:rsidR="0011018B" w:rsidRPr="005A57FA">
        <w:rPr>
          <w:rFonts w:ascii="Times New Roman" w:hAnsi="Times New Roman" w:cs="Times New Roman"/>
          <w:color w:val="333333"/>
          <w:sz w:val="24"/>
          <w:szCs w:val="24"/>
        </w:rPr>
        <w:t xml:space="preserve">ut dijadwalkan pada tahun ini.  </w:t>
      </w:r>
      <w:r w:rsidR="00962636" w:rsidRPr="005A57FA">
        <w:rPr>
          <w:rFonts w:ascii="Times New Roman" w:hAnsi="Times New Roman" w:cs="Times New Roman"/>
          <w:color w:val="333333"/>
          <w:sz w:val="24"/>
          <w:szCs w:val="24"/>
        </w:rPr>
        <w:t>Ada dua perusahaan yang sedang bersiap. Mereka adalah PT Brantas Abipraya dan PT Perkebunan Nusantara VII</w:t>
      </w:r>
      <w:r w:rsidR="0011018B" w:rsidRPr="005A57FA">
        <w:rPr>
          <w:rFonts w:ascii="Times New Roman" w:hAnsi="Times New Roman" w:cs="Times New Roman"/>
          <w:color w:val="333333"/>
          <w:sz w:val="24"/>
          <w:szCs w:val="24"/>
        </w:rPr>
        <w:t xml:space="preserve">. </w:t>
      </w:r>
      <w:r w:rsidR="00962636" w:rsidRPr="005A57FA">
        <w:rPr>
          <w:rFonts w:ascii="Times New Roman" w:hAnsi="Times New Roman" w:cs="Times New Roman"/>
          <w:color w:val="333333"/>
          <w:sz w:val="24"/>
          <w:szCs w:val="24"/>
        </w:rPr>
        <w:t>PT Brantas merupakan perusahaan yang bergerak di sektor kontruksi. Sedangkan PTPN VII mengelola empat bidang, yaitu karet, kelapa sawit, gula, dan teh. Kendati dua perusahaan yang tengah bersiap, Kementerian hanya menargetkan satu saja yang akan berubah stat</w:t>
      </w:r>
      <w:r w:rsidR="0011018B" w:rsidRPr="005A57FA">
        <w:rPr>
          <w:rFonts w:ascii="Times New Roman" w:hAnsi="Times New Roman" w:cs="Times New Roman"/>
          <w:color w:val="333333"/>
          <w:sz w:val="24"/>
          <w:szCs w:val="24"/>
        </w:rPr>
        <w:t xml:space="preserve">us menjadi perusahaan terbuka. </w:t>
      </w:r>
    </w:p>
    <w:p w:rsidR="0011018B" w:rsidRPr="005A57FA" w:rsidRDefault="00724F5C" w:rsidP="005A57FA">
      <w:pPr>
        <w:pStyle w:val="ListParagraph"/>
        <w:widowControl w:val="0"/>
        <w:tabs>
          <w:tab w:val="left" w:pos="709"/>
        </w:tabs>
        <w:spacing w:after="0" w:line="456"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color w:val="333333"/>
          <w:sz w:val="24"/>
          <w:szCs w:val="24"/>
        </w:rPr>
        <w:tab/>
      </w:r>
      <w:r w:rsidR="00962636" w:rsidRPr="005A57FA">
        <w:rPr>
          <w:rFonts w:ascii="Times New Roman" w:hAnsi="Times New Roman" w:cs="Times New Roman"/>
          <w:color w:val="333333"/>
          <w:sz w:val="24"/>
          <w:szCs w:val="24"/>
        </w:rPr>
        <w:t xml:space="preserve">Privatisasi merupakan salah satu langkah Kementerian untuk </w:t>
      </w:r>
      <w:r w:rsidR="00962636" w:rsidRPr="005A57FA">
        <w:rPr>
          <w:rFonts w:ascii="Times New Roman" w:hAnsi="Times New Roman" w:cs="Times New Roman"/>
          <w:sz w:val="24"/>
          <w:szCs w:val="24"/>
          <w:shd w:val="clear" w:color="auto" w:fill="FFFFFF"/>
        </w:rPr>
        <w:t>mengembangkan</w:t>
      </w:r>
      <w:r w:rsidR="00962636" w:rsidRPr="005A57FA">
        <w:rPr>
          <w:rFonts w:ascii="Times New Roman" w:hAnsi="Times New Roman" w:cs="Times New Roman"/>
          <w:color w:val="333333"/>
          <w:sz w:val="24"/>
          <w:szCs w:val="24"/>
        </w:rPr>
        <w:t xml:space="preserve"> kinerja BUMN. Selain menawarkan saham ke publik, privatisasi juga menyasar empat perusahaan yang dianggap sudah tidak berprospektif. Perusahaan itu adalah PT Merpati Nusantara Airlines, PT Kertas Leces, PT Ke</w:t>
      </w:r>
      <w:r w:rsidR="0011018B" w:rsidRPr="005A57FA">
        <w:rPr>
          <w:rFonts w:ascii="Times New Roman" w:hAnsi="Times New Roman" w:cs="Times New Roman"/>
          <w:color w:val="333333"/>
          <w:sz w:val="24"/>
          <w:szCs w:val="24"/>
        </w:rPr>
        <w:t xml:space="preserve">rtas Kraft Aceh, dan PT Iglas. </w:t>
      </w:r>
      <w:r w:rsidR="00962636" w:rsidRPr="005A57FA">
        <w:rPr>
          <w:rFonts w:ascii="Times New Roman" w:hAnsi="Times New Roman" w:cs="Times New Roman"/>
          <w:color w:val="333333"/>
          <w:sz w:val="24"/>
          <w:szCs w:val="24"/>
        </w:rPr>
        <w:t xml:space="preserve">Aloysius menjelaskan proses privatisasi terhadap empat perusahaan itu akan berjalan bertahap. Kementerian tidak bisa langsung melepas semua saham milik pemerintah dan menawarkannya kepada investor. Merpati misalnya, setelah tidak beroperasi sejak Februari 2014, pemerintah sedang mempelajari peraturan </w:t>
      </w:r>
      <w:r w:rsidR="0011018B" w:rsidRPr="005A57FA">
        <w:rPr>
          <w:rFonts w:ascii="Times New Roman" w:hAnsi="Times New Roman" w:cs="Times New Roman"/>
          <w:color w:val="333333"/>
          <w:sz w:val="24"/>
          <w:szCs w:val="24"/>
        </w:rPr>
        <w:t xml:space="preserve">tentang penawaran ke investor. </w:t>
      </w:r>
    </w:p>
    <w:p w:rsidR="00724F5C" w:rsidRPr="005A57FA" w:rsidRDefault="0011018B" w:rsidP="005A57FA">
      <w:pPr>
        <w:pStyle w:val="ListParagraph"/>
        <w:widowControl w:val="0"/>
        <w:tabs>
          <w:tab w:val="left" w:pos="709"/>
        </w:tabs>
        <w:spacing w:after="0" w:line="456" w:lineRule="auto"/>
        <w:ind w:left="0"/>
        <w:jc w:val="both"/>
        <w:rPr>
          <w:rFonts w:ascii="Times New Roman" w:hAnsi="Times New Roman" w:cs="Times New Roman"/>
          <w:color w:val="333333"/>
          <w:sz w:val="24"/>
          <w:szCs w:val="24"/>
        </w:rPr>
      </w:pPr>
      <w:r w:rsidRPr="005A57FA">
        <w:rPr>
          <w:rFonts w:ascii="Times New Roman" w:hAnsi="Times New Roman" w:cs="Times New Roman"/>
          <w:color w:val="333333"/>
          <w:sz w:val="24"/>
          <w:szCs w:val="24"/>
        </w:rPr>
        <w:tab/>
      </w:r>
      <w:r w:rsidR="00962636" w:rsidRPr="005A57FA">
        <w:rPr>
          <w:rFonts w:ascii="Times New Roman" w:hAnsi="Times New Roman" w:cs="Times New Roman"/>
          <w:color w:val="333333"/>
          <w:sz w:val="24"/>
          <w:szCs w:val="24"/>
        </w:rPr>
        <w:t xml:space="preserve">Lebih </w:t>
      </w:r>
      <w:r w:rsidR="00962636" w:rsidRPr="005A57FA">
        <w:rPr>
          <w:rFonts w:ascii="Times New Roman" w:hAnsi="Times New Roman" w:cs="Times New Roman"/>
          <w:sz w:val="24"/>
          <w:szCs w:val="24"/>
          <w:shd w:val="clear" w:color="auto" w:fill="FFFFFF"/>
        </w:rPr>
        <w:t>lanjut</w:t>
      </w:r>
      <w:r w:rsidR="00962636" w:rsidRPr="005A57FA">
        <w:rPr>
          <w:rFonts w:ascii="Times New Roman" w:hAnsi="Times New Roman" w:cs="Times New Roman"/>
          <w:color w:val="333333"/>
          <w:sz w:val="24"/>
          <w:szCs w:val="24"/>
        </w:rPr>
        <w:t xml:space="preserve">, </w:t>
      </w:r>
      <w:r w:rsidRPr="005A57FA">
        <w:rPr>
          <w:rFonts w:ascii="Times New Roman" w:hAnsi="Times New Roman" w:cs="Times New Roman"/>
          <w:color w:val="333333"/>
          <w:sz w:val="24"/>
          <w:szCs w:val="24"/>
        </w:rPr>
        <w:t xml:space="preserve">dalam roadmap BUMN dalam jangka </w:t>
      </w:r>
      <w:r w:rsidR="00962636" w:rsidRPr="005A57FA">
        <w:rPr>
          <w:rFonts w:ascii="Times New Roman" w:hAnsi="Times New Roman" w:cs="Times New Roman"/>
          <w:color w:val="333333"/>
          <w:sz w:val="24"/>
          <w:szCs w:val="24"/>
        </w:rPr>
        <w:t>menengah kementerian juga bakal mendorong sinergisasi. Presiden Joko Widodo, kata Aloysius, menyambut positif rencana sinergisasi, khususnya pembentukan holding.</w:t>
      </w:r>
      <w:r w:rsidR="00962636" w:rsidRPr="005A57FA">
        <w:rPr>
          <w:rStyle w:val="apple-converted-space"/>
          <w:rFonts w:ascii="Times New Roman" w:hAnsi="Times New Roman" w:cs="Times New Roman"/>
          <w:color w:val="333333"/>
          <w:sz w:val="24"/>
          <w:szCs w:val="24"/>
        </w:rPr>
        <w:t> </w:t>
      </w:r>
    </w:p>
    <w:p w:rsidR="00724F5C" w:rsidRPr="005A57FA" w:rsidRDefault="00724F5C" w:rsidP="005A57FA">
      <w:pPr>
        <w:pStyle w:val="ListParagraph"/>
        <w:widowControl w:val="0"/>
        <w:tabs>
          <w:tab w:val="left" w:pos="709"/>
        </w:tabs>
        <w:spacing w:after="0" w:line="480"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color w:val="333333"/>
          <w:sz w:val="24"/>
          <w:szCs w:val="24"/>
        </w:rPr>
        <w:tab/>
      </w:r>
      <w:r w:rsidR="0011018B" w:rsidRPr="005A57FA">
        <w:rPr>
          <w:rFonts w:ascii="Times New Roman" w:hAnsi="Times New Roman" w:cs="Times New Roman"/>
          <w:color w:val="333333"/>
          <w:sz w:val="24"/>
          <w:szCs w:val="24"/>
        </w:rPr>
        <w:t xml:space="preserve">Sumber </w:t>
      </w:r>
      <w:hyperlink r:id="rId12" w:history="1">
        <w:r w:rsidR="0011018B" w:rsidRPr="005A57FA">
          <w:rPr>
            <w:rStyle w:val="Hyperlink"/>
            <w:rFonts w:ascii="Times New Roman" w:hAnsi="Times New Roman" w:cs="Times New Roman"/>
            <w:color w:val="auto"/>
            <w:sz w:val="24"/>
            <w:szCs w:val="24"/>
            <w:shd w:val="clear" w:color="auto" w:fill="FFFFFF"/>
          </w:rPr>
          <w:t>http://bisnis.tempo.co/read/news/2016/01/14/087736255/satu-perusahaan-bumn-akan-melantai-di-bursa</w:t>
        </w:r>
      </w:hyperlink>
      <w:r w:rsidR="0011018B" w:rsidRPr="005A57FA">
        <w:rPr>
          <w:rFonts w:ascii="Times New Roman" w:hAnsi="Times New Roman" w:cs="Times New Roman"/>
          <w:sz w:val="24"/>
          <w:szCs w:val="24"/>
          <w:shd w:val="clear" w:color="auto" w:fill="FFFFFF"/>
        </w:rPr>
        <w:t xml:space="preserve"> diunduh pada tanggal 14 Januari 2016.</w:t>
      </w:r>
    </w:p>
    <w:p w:rsidR="00724F5C" w:rsidRPr="005A57FA" w:rsidRDefault="00724F5C" w:rsidP="005A57FA">
      <w:pPr>
        <w:pStyle w:val="ListParagraph"/>
        <w:widowControl w:val="0"/>
        <w:tabs>
          <w:tab w:val="left" w:pos="709"/>
        </w:tabs>
        <w:spacing w:after="0" w:line="456"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shd w:val="clear" w:color="auto" w:fill="FFFFFF"/>
        </w:rPr>
        <w:lastRenderedPageBreak/>
        <w:tab/>
      </w:r>
      <w:r w:rsidR="009A3505" w:rsidRPr="005A57FA">
        <w:rPr>
          <w:rFonts w:ascii="Times New Roman" w:hAnsi="Times New Roman" w:cs="Times New Roman"/>
          <w:color w:val="333333"/>
          <w:sz w:val="24"/>
          <w:szCs w:val="24"/>
        </w:rPr>
        <w:t>Dari</w:t>
      </w:r>
      <w:r w:rsidR="009A3505" w:rsidRPr="005A57FA">
        <w:rPr>
          <w:rFonts w:ascii="Times New Roman" w:hAnsi="Times New Roman" w:cs="Times New Roman"/>
          <w:sz w:val="24"/>
          <w:szCs w:val="24"/>
          <w:shd w:val="clear" w:color="auto" w:fill="FFFFFF"/>
        </w:rPr>
        <w:t xml:space="preserve"> fenomena-fenomena tersebut dapa</w:t>
      </w:r>
      <w:r w:rsidR="00C10922" w:rsidRPr="005A57FA">
        <w:rPr>
          <w:rFonts w:ascii="Times New Roman" w:hAnsi="Times New Roman" w:cs="Times New Roman"/>
          <w:sz w:val="24"/>
          <w:szCs w:val="24"/>
          <w:shd w:val="clear" w:color="auto" w:fill="FFFFFF"/>
        </w:rPr>
        <w:t xml:space="preserve">t dilihat bahwa langkah yang diambil pemerintah dalam </w:t>
      </w:r>
      <w:r w:rsidR="009A3505" w:rsidRPr="005A57FA">
        <w:rPr>
          <w:rFonts w:ascii="Times New Roman" w:hAnsi="Times New Roman" w:cs="Times New Roman"/>
          <w:sz w:val="24"/>
          <w:szCs w:val="24"/>
          <w:shd w:val="clear" w:color="auto" w:fill="FFFFFF"/>
        </w:rPr>
        <w:t>memperbaiki</w:t>
      </w:r>
      <w:r w:rsidR="00C10922" w:rsidRPr="005A57FA">
        <w:rPr>
          <w:rFonts w:ascii="Times New Roman" w:hAnsi="Times New Roman" w:cs="Times New Roman"/>
          <w:sz w:val="24"/>
          <w:szCs w:val="24"/>
          <w:shd w:val="clear" w:color="auto" w:fill="FFFFFF"/>
        </w:rPr>
        <w:t xml:space="preserve"> kinerja keuangan yang memburuk pada BUMN adalah dengan melakukan privatisasi. Menurut Laksamana Sukardi yang menjabat sebagai Menteri Negara BUMN di era pemerintahan Presiden Megawati,</w:t>
      </w:r>
      <w:r w:rsidR="00D663A3" w:rsidRPr="005A57FA">
        <w:rPr>
          <w:rFonts w:ascii="Times New Roman" w:hAnsi="Times New Roman" w:cs="Times New Roman"/>
          <w:sz w:val="24"/>
          <w:szCs w:val="24"/>
          <w:shd w:val="clear" w:color="auto" w:fill="FFFFFF"/>
        </w:rPr>
        <w:t xml:space="preserve"> privatisasi</w:t>
      </w:r>
      <w:r w:rsidR="00C10922" w:rsidRPr="005A57FA">
        <w:rPr>
          <w:rFonts w:ascii="Times New Roman" w:hAnsi="Times New Roman" w:cs="Times New Roman"/>
          <w:sz w:val="24"/>
          <w:szCs w:val="24"/>
          <w:shd w:val="clear" w:color="auto" w:fill="FFFFFF"/>
        </w:rPr>
        <w:t xml:space="preserve"> merupakan senjata ampuh yang sangat efektif dalam memberantas korupsi, kolusi dan nepotisme (KKN). Menurut Willian L. Megginson yang telah melakukan penelitian 18 negara yang telah melakukan privatisasi terhadap perusahaan milik Negara. Dari studi yang telah dilakukan pada 32 sektor industri, bahwa privatisasi pada perusahaan milik negara dapat meningkatkan kinerja perusahaan. peningkatan tersebut ditandai dengan meningkatnya efisiensi , tingkat investasi yang dilakukan serta bertambahnya laba yang dihasilkan.  </w:t>
      </w:r>
    </w:p>
    <w:p w:rsidR="00724F5C" w:rsidRPr="005A57FA" w:rsidRDefault="00724F5C" w:rsidP="005A57FA">
      <w:pPr>
        <w:pStyle w:val="ListParagraph"/>
        <w:widowControl w:val="0"/>
        <w:tabs>
          <w:tab w:val="left" w:pos="709"/>
        </w:tabs>
        <w:spacing w:after="0" w:line="456" w:lineRule="auto"/>
        <w:ind w:left="0"/>
        <w:jc w:val="both"/>
        <w:rPr>
          <w:rFonts w:ascii="Times New Roman" w:hAnsi="Times New Roman" w:cs="Times New Roman"/>
          <w:sz w:val="24"/>
          <w:szCs w:val="24"/>
          <w:shd w:val="clear" w:color="auto" w:fill="FFFFFF"/>
        </w:rPr>
      </w:pPr>
      <w:r w:rsidRPr="005A57FA">
        <w:rPr>
          <w:rFonts w:ascii="Times New Roman" w:hAnsi="Times New Roman" w:cs="Times New Roman"/>
          <w:sz w:val="24"/>
          <w:szCs w:val="24"/>
          <w:shd w:val="clear" w:color="auto" w:fill="FFFFFF"/>
        </w:rPr>
        <w:tab/>
      </w:r>
      <w:r w:rsidR="00FE371E" w:rsidRPr="005A57FA">
        <w:rPr>
          <w:rFonts w:ascii="Times New Roman" w:hAnsi="Times New Roman" w:cs="Times New Roman"/>
          <w:sz w:val="24"/>
          <w:szCs w:val="24"/>
          <w:shd w:val="clear" w:color="auto" w:fill="FFFFFF"/>
        </w:rPr>
        <w:t>Berbeda dengan Indonesia, beberapa penelitin menunjukkan bahwa privatisasi perusahaan menunjukkan hasil bahwa sudut pandang perusahaa</w:t>
      </w:r>
      <w:r w:rsidR="00870E5D" w:rsidRPr="005A57FA">
        <w:rPr>
          <w:rFonts w:ascii="Times New Roman" w:hAnsi="Times New Roman" w:cs="Times New Roman"/>
          <w:sz w:val="24"/>
          <w:szCs w:val="24"/>
          <w:shd w:val="clear" w:color="auto" w:fill="FFFFFF"/>
        </w:rPr>
        <w:t>n tidak terletak pada efisiensi serta tidak mengalami perubahan yang signifikan pasca privatisasi dalam penelitian yang menggunakan sampel yang berbeda-beda pada perusahaan BUMN yang terdaftar di Bursa Efek Indonesia (BEI).</w:t>
      </w:r>
    </w:p>
    <w:p w:rsidR="00FD65C2" w:rsidRPr="005A57FA" w:rsidRDefault="00724F5C" w:rsidP="005A57FA">
      <w:pPr>
        <w:widowControl w:val="0"/>
        <w:spacing w:after="0" w:line="456" w:lineRule="auto"/>
        <w:contextualSpacing/>
        <w:jc w:val="both"/>
        <w:rPr>
          <w:rFonts w:ascii="Times New Roman" w:hAnsi="Times New Roman" w:cs="Times New Roman"/>
          <w:b/>
          <w:sz w:val="24"/>
          <w:szCs w:val="24"/>
          <w:shd w:val="clear" w:color="auto" w:fill="FFFFFF"/>
        </w:rPr>
      </w:pPr>
      <w:r w:rsidRPr="005A57FA">
        <w:rPr>
          <w:rFonts w:ascii="Times New Roman" w:hAnsi="Times New Roman" w:cs="Times New Roman"/>
          <w:sz w:val="24"/>
          <w:szCs w:val="24"/>
          <w:shd w:val="clear" w:color="auto" w:fill="FFFFFF"/>
        </w:rPr>
        <w:tab/>
      </w:r>
      <w:r w:rsidR="00870E5D" w:rsidRPr="005A57FA">
        <w:rPr>
          <w:rFonts w:ascii="Times New Roman" w:hAnsi="Times New Roman" w:cs="Times New Roman"/>
          <w:sz w:val="24"/>
          <w:szCs w:val="24"/>
          <w:shd w:val="clear" w:color="auto" w:fill="FFFFFF"/>
        </w:rPr>
        <w:t xml:space="preserve">Berdasarkan uraian latar belakang, peneliti tertarik melakukan peneliitian </w:t>
      </w:r>
      <w:r w:rsidR="006A506B" w:rsidRPr="005A57FA">
        <w:rPr>
          <w:rFonts w:ascii="Times New Roman" w:hAnsi="Times New Roman" w:cs="Times New Roman"/>
          <w:sz w:val="24"/>
          <w:szCs w:val="24"/>
          <w:shd w:val="clear" w:color="auto" w:fill="FFFFFF"/>
        </w:rPr>
        <w:t xml:space="preserve">yang di replikasi dari penelitian sebelumnya dari  Abubakar Arif dan Husein Ukasa (2010) </w:t>
      </w:r>
      <w:r w:rsidR="00870E5D" w:rsidRPr="005A57FA">
        <w:rPr>
          <w:rFonts w:ascii="Times New Roman" w:hAnsi="Times New Roman" w:cs="Times New Roman"/>
          <w:sz w:val="24"/>
          <w:szCs w:val="24"/>
          <w:shd w:val="clear" w:color="auto" w:fill="FFFFFF"/>
        </w:rPr>
        <w:t xml:space="preserve">dengan judul : </w:t>
      </w:r>
      <w:r w:rsidR="00870E5D" w:rsidRPr="005A57FA">
        <w:rPr>
          <w:rFonts w:ascii="Times New Roman" w:hAnsi="Times New Roman" w:cs="Times New Roman"/>
          <w:b/>
          <w:sz w:val="24"/>
          <w:szCs w:val="24"/>
          <w:shd w:val="clear" w:color="auto" w:fill="FFFFFF"/>
        </w:rPr>
        <w:t xml:space="preserve">ANALISIS </w:t>
      </w:r>
      <w:r w:rsidR="008317D6" w:rsidRPr="005A57FA">
        <w:rPr>
          <w:rFonts w:ascii="Times New Roman" w:hAnsi="Times New Roman" w:cs="Times New Roman"/>
          <w:b/>
          <w:sz w:val="24"/>
          <w:szCs w:val="24"/>
          <w:shd w:val="clear" w:color="auto" w:fill="FFFFFF"/>
          <w:lang w:val="id-ID"/>
        </w:rPr>
        <w:t xml:space="preserve">PERBEDAAN </w:t>
      </w:r>
      <w:r w:rsidR="00870E5D" w:rsidRPr="005A57FA">
        <w:rPr>
          <w:rFonts w:ascii="Times New Roman" w:hAnsi="Times New Roman" w:cs="Times New Roman"/>
          <w:b/>
          <w:sz w:val="24"/>
          <w:szCs w:val="24"/>
          <w:shd w:val="clear" w:color="auto" w:fill="FFFFFF"/>
        </w:rPr>
        <w:t>KINERJA KE</w:t>
      </w:r>
      <w:r w:rsidR="001647DB" w:rsidRPr="005A57FA">
        <w:rPr>
          <w:rFonts w:ascii="Times New Roman" w:hAnsi="Times New Roman" w:cs="Times New Roman"/>
          <w:b/>
          <w:sz w:val="24"/>
          <w:szCs w:val="24"/>
          <w:shd w:val="clear" w:color="auto" w:fill="FFFFFF"/>
        </w:rPr>
        <w:t xml:space="preserve">UANGAN </w:t>
      </w:r>
      <w:r w:rsidR="00870E5D" w:rsidRPr="005A57FA">
        <w:rPr>
          <w:rFonts w:ascii="Times New Roman" w:hAnsi="Times New Roman" w:cs="Times New Roman"/>
          <w:b/>
          <w:sz w:val="24"/>
          <w:szCs w:val="24"/>
          <w:shd w:val="clear" w:color="auto" w:fill="FFFFFF"/>
        </w:rPr>
        <w:t xml:space="preserve">SEBELUM DAN </w:t>
      </w:r>
      <w:r w:rsidR="001647DB" w:rsidRPr="005A57FA">
        <w:rPr>
          <w:rFonts w:ascii="Times New Roman" w:hAnsi="Times New Roman" w:cs="Times New Roman"/>
          <w:b/>
          <w:sz w:val="24"/>
          <w:szCs w:val="24"/>
          <w:shd w:val="clear" w:color="auto" w:fill="FFFFFF"/>
        </w:rPr>
        <w:t>SESUDAH PRIVATISASI DAN PENGARUHNYA TERHADAP PENILAIAN TINGKAT KESEHATAN</w:t>
      </w:r>
      <w:r w:rsidR="008317D6" w:rsidRPr="005A57FA">
        <w:rPr>
          <w:rFonts w:ascii="Times New Roman" w:hAnsi="Times New Roman" w:cs="Times New Roman"/>
          <w:b/>
          <w:sz w:val="24"/>
          <w:szCs w:val="24"/>
          <w:shd w:val="clear" w:color="auto" w:fill="FFFFFF"/>
          <w:lang w:val="id-ID"/>
        </w:rPr>
        <w:t xml:space="preserve"> PERUSAHAAN</w:t>
      </w:r>
      <w:r w:rsidR="001647DB" w:rsidRPr="005A57FA">
        <w:rPr>
          <w:rFonts w:ascii="Times New Roman" w:hAnsi="Times New Roman" w:cs="Times New Roman"/>
          <w:b/>
          <w:sz w:val="24"/>
          <w:szCs w:val="24"/>
          <w:shd w:val="clear" w:color="auto" w:fill="FFFFFF"/>
        </w:rPr>
        <w:t xml:space="preserve"> (Suatu Studi </w:t>
      </w:r>
      <w:r w:rsidR="00870E5D" w:rsidRPr="005A57FA">
        <w:rPr>
          <w:rFonts w:ascii="Times New Roman" w:hAnsi="Times New Roman" w:cs="Times New Roman"/>
          <w:b/>
          <w:sz w:val="24"/>
          <w:szCs w:val="24"/>
          <w:shd w:val="clear" w:color="auto" w:fill="FFFFFF"/>
        </w:rPr>
        <w:t>Pada BUMN yang Terdaftar d</w:t>
      </w:r>
      <w:r w:rsidR="005C0F28" w:rsidRPr="005A57FA">
        <w:rPr>
          <w:rFonts w:ascii="Times New Roman" w:hAnsi="Times New Roman" w:cs="Times New Roman"/>
          <w:b/>
          <w:sz w:val="24"/>
          <w:szCs w:val="24"/>
          <w:shd w:val="clear" w:color="auto" w:fill="FFFFFF"/>
        </w:rPr>
        <w:t>i Bursa Efek Indonesia</w:t>
      </w:r>
      <w:r w:rsidR="00870E5D" w:rsidRPr="005A57FA">
        <w:rPr>
          <w:rFonts w:ascii="Times New Roman" w:hAnsi="Times New Roman" w:cs="Times New Roman"/>
          <w:b/>
          <w:sz w:val="24"/>
          <w:szCs w:val="24"/>
          <w:shd w:val="clear" w:color="auto" w:fill="FFFFFF"/>
        </w:rPr>
        <w:t>).</w:t>
      </w:r>
    </w:p>
    <w:p w:rsidR="00724F5C" w:rsidRPr="005A57FA" w:rsidRDefault="00724F5C" w:rsidP="005A57FA">
      <w:pPr>
        <w:widowControl w:val="0"/>
        <w:spacing w:after="0"/>
        <w:contextualSpacing/>
        <w:rPr>
          <w:rFonts w:ascii="Times New Roman" w:hAnsi="Times New Roman" w:cs="Times New Roman"/>
          <w:sz w:val="24"/>
          <w:szCs w:val="24"/>
          <w:lang w:val="id-ID"/>
        </w:rPr>
      </w:pPr>
    </w:p>
    <w:p w:rsidR="00FD65C2" w:rsidRPr="005A57FA" w:rsidRDefault="00FD65C2" w:rsidP="005A57FA">
      <w:pPr>
        <w:pStyle w:val="NormalWeb"/>
        <w:widowControl w:val="0"/>
        <w:numPr>
          <w:ilvl w:val="1"/>
          <w:numId w:val="1"/>
        </w:numPr>
        <w:shd w:val="clear" w:color="auto" w:fill="FFFFFF"/>
        <w:tabs>
          <w:tab w:val="left" w:pos="709"/>
        </w:tabs>
        <w:spacing w:before="0" w:beforeAutospacing="0" w:after="0" w:afterAutospacing="0" w:line="480" w:lineRule="auto"/>
        <w:ind w:left="709" w:hanging="709"/>
        <w:contextualSpacing/>
        <w:jc w:val="both"/>
        <w:rPr>
          <w:b/>
        </w:rPr>
      </w:pPr>
      <w:r w:rsidRPr="005A57FA">
        <w:rPr>
          <w:b/>
          <w:shd w:val="clear" w:color="auto" w:fill="FFFFFF"/>
        </w:rPr>
        <w:lastRenderedPageBreak/>
        <w:t>Identifikasi Masalah</w:t>
      </w:r>
    </w:p>
    <w:p w:rsidR="00FD65C2" w:rsidRPr="005A57FA" w:rsidRDefault="00FD65C2" w:rsidP="005A57FA">
      <w:pPr>
        <w:pStyle w:val="NormalWeb"/>
        <w:widowControl w:val="0"/>
        <w:shd w:val="clear" w:color="auto" w:fill="FFFFFF"/>
        <w:spacing w:before="0" w:beforeAutospacing="0" w:after="0" w:afterAutospacing="0" w:line="480" w:lineRule="auto"/>
        <w:ind w:firstLine="709"/>
        <w:contextualSpacing/>
        <w:jc w:val="both"/>
        <w:rPr>
          <w:shd w:val="clear" w:color="auto" w:fill="FFFFFF"/>
        </w:rPr>
      </w:pPr>
      <w:r w:rsidRPr="005A57FA">
        <w:rPr>
          <w:shd w:val="clear" w:color="auto" w:fill="FFFFFF"/>
        </w:rPr>
        <w:tab/>
        <w:t>Berdasarkan uraian yang telah dikemukakan pada latar belakang penelitian, maka penulis merumuskan masalah dalam penelitian sebagai berikut:</w:t>
      </w:r>
    </w:p>
    <w:p w:rsidR="00CA5FF9" w:rsidRPr="005A57FA" w:rsidRDefault="00FD65C2" w:rsidP="005A57FA">
      <w:pPr>
        <w:pStyle w:val="NormalWeb"/>
        <w:widowControl w:val="0"/>
        <w:numPr>
          <w:ilvl w:val="0"/>
          <w:numId w:val="2"/>
        </w:numPr>
        <w:shd w:val="clear" w:color="auto" w:fill="FFFFFF"/>
        <w:spacing w:before="0" w:beforeAutospacing="0" w:after="0" w:afterAutospacing="0" w:line="480" w:lineRule="auto"/>
        <w:contextualSpacing/>
        <w:jc w:val="both"/>
        <w:rPr>
          <w:shd w:val="clear" w:color="auto" w:fill="FFFFFF"/>
        </w:rPr>
      </w:pPr>
      <w:r w:rsidRPr="005A57FA">
        <w:rPr>
          <w:shd w:val="clear" w:color="auto" w:fill="FFFFFF"/>
        </w:rPr>
        <w:t>Bagaimana kinerja keuangan sebelum privatisasi</w:t>
      </w:r>
      <w:r w:rsidR="00767180" w:rsidRPr="005A57FA">
        <w:rPr>
          <w:shd w:val="clear" w:color="auto" w:fill="FFFFFF"/>
          <w:lang w:val="id-ID"/>
        </w:rPr>
        <w:t xml:space="preserve"> pada perusahaan BUMN yang terdaftar di BEI</w:t>
      </w:r>
      <w:r w:rsidRPr="005A57FA">
        <w:rPr>
          <w:shd w:val="clear" w:color="auto" w:fill="FFFFFF"/>
        </w:rPr>
        <w:t>.</w:t>
      </w:r>
    </w:p>
    <w:p w:rsidR="001647DB" w:rsidRPr="005A57FA" w:rsidRDefault="00FD65C2" w:rsidP="005A57FA">
      <w:pPr>
        <w:pStyle w:val="NormalWeb"/>
        <w:widowControl w:val="0"/>
        <w:numPr>
          <w:ilvl w:val="0"/>
          <w:numId w:val="2"/>
        </w:numPr>
        <w:shd w:val="clear" w:color="auto" w:fill="FFFFFF"/>
        <w:spacing w:before="0" w:beforeAutospacing="0" w:after="0" w:afterAutospacing="0" w:line="480" w:lineRule="auto"/>
        <w:contextualSpacing/>
        <w:jc w:val="both"/>
        <w:rPr>
          <w:shd w:val="clear" w:color="auto" w:fill="FFFFFF"/>
        </w:rPr>
      </w:pPr>
      <w:r w:rsidRPr="005A57FA">
        <w:rPr>
          <w:shd w:val="clear" w:color="auto" w:fill="FFFFFF"/>
        </w:rPr>
        <w:t>Bagaimana kinerja keuangan setelah privatisasi</w:t>
      </w:r>
      <w:r w:rsidR="00767180" w:rsidRPr="005A57FA">
        <w:rPr>
          <w:shd w:val="clear" w:color="auto" w:fill="FFFFFF"/>
          <w:lang w:val="id-ID"/>
        </w:rPr>
        <w:t xml:space="preserve"> pada perusahaan BUMN yang terdaftar di BEI</w:t>
      </w:r>
      <w:r w:rsidRPr="005A57FA">
        <w:rPr>
          <w:shd w:val="clear" w:color="auto" w:fill="FFFFFF"/>
        </w:rPr>
        <w:t>.</w:t>
      </w:r>
    </w:p>
    <w:p w:rsidR="00744062" w:rsidRPr="005A57FA" w:rsidRDefault="00744062" w:rsidP="005A57FA">
      <w:pPr>
        <w:pStyle w:val="NormalWeb"/>
        <w:widowControl w:val="0"/>
        <w:numPr>
          <w:ilvl w:val="0"/>
          <w:numId w:val="2"/>
        </w:numPr>
        <w:shd w:val="clear" w:color="auto" w:fill="FFFFFF"/>
        <w:spacing w:before="0" w:beforeAutospacing="0" w:after="0" w:afterAutospacing="0" w:line="480" w:lineRule="auto"/>
        <w:contextualSpacing/>
        <w:jc w:val="both"/>
        <w:rPr>
          <w:shd w:val="clear" w:color="auto" w:fill="FFFFFF"/>
        </w:rPr>
      </w:pPr>
      <w:r w:rsidRPr="005A57FA">
        <w:rPr>
          <w:shd w:val="clear" w:color="auto" w:fill="FFFFFF"/>
        </w:rPr>
        <w:t>Bagaimana p</w:t>
      </w:r>
      <w:r w:rsidR="008317D6" w:rsidRPr="005A57FA">
        <w:rPr>
          <w:shd w:val="clear" w:color="auto" w:fill="FFFFFF"/>
        </w:rPr>
        <w:t xml:space="preserve">enilaian tingkat kesehatan </w:t>
      </w:r>
      <w:r w:rsidR="008317D6" w:rsidRPr="005A57FA">
        <w:rPr>
          <w:shd w:val="clear" w:color="auto" w:fill="FFFFFF"/>
          <w:lang w:val="id-ID"/>
        </w:rPr>
        <w:t xml:space="preserve">perusahaan </w:t>
      </w:r>
      <w:r w:rsidRPr="005A57FA">
        <w:rPr>
          <w:shd w:val="clear" w:color="auto" w:fill="FFFFFF"/>
        </w:rPr>
        <w:t>sebelum dan sesudah privatisasi</w:t>
      </w:r>
      <w:r w:rsidR="00767180" w:rsidRPr="005A57FA">
        <w:rPr>
          <w:shd w:val="clear" w:color="auto" w:fill="FFFFFF"/>
          <w:lang w:val="id-ID"/>
        </w:rPr>
        <w:t xml:space="preserve"> pada perusahaan BUMN yang terdaftar di BEI</w:t>
      </w:r>
      <w:r w:rsidRPr="005A57FA">
        <w:rPr>
          <w:shd w:val="clear" w:color="auto" w:fill="FFFFFF"/>
        </w:rPr>
        <w:t>.</w:t>
      </w:r>
    </w:p>
    <w:p w:rsidR="008317D6" w:rsidRPr="005A57FA" w:rsidRDefault="008317D6" w:rsidP="005A57FA">
      <w:pPr>
        <w:pStyle w:val="NormalWeb"/>
        <w:widowControl w:val="0"/>
        <w:numPr>
          <w:ilvl w:val="0"/>
          <w:numId w:val="2"/>
        </w:numPr>
        <w:shd w:val="clear" w:color="auto" w:fill="FFFFFF"/>
        <w:spacing w:before="0" w:beforeAutospacing="0" w:after="0" w:afterAutospacing="0" w:line="480" w:lineRule="auto"/>
        <w:contextualSpacing/>
        <w:jc w:val="both"/>
        <w:rPr>
          <w:shd w:val="clear" w:color="auto" w:fill="FFFFFF"/>
        </w:rPr>
      </w:pPr>
      <w:r w:rsidRPr="005A57FA">
        <w:rPr>
          <w:shd w:val="clear" w:color="auto" w:fill="FFFFFF"/>
          <w:lang w:val="id-ID"/>
        </w:rPr>
        <w:t>Bagaimana perbedaan kinerja keuangan perusahaan sebelum dan sesudah privatisasi</w:t>
      </w:r>
      <w:r w:rsidR="00767180" w:rsidRPr="005A57FA">
        <w:rPr>
          <w:shd w:val="clear" w:color="auto" w:fill="FFFFFF"/>
          <w:lang w:val="id-ID"/>
        </w:rPr>
        <w:t xml:space="preserve"> pada perusahaan BUMN yang terdaftar di BEI</w:t>
      </w:r>
      <w:r w:rsidRPr="005A57FA">
        <w:rPr>
          <w:shd w:val="clear" w:color="auto" w:fill="FFFFFF"/>
          <w:lang w:val="id-ID"/>
        </w:rPr>
        <w:t>.</w:t>
      </w:r>
    </w:p>
    <w:p w:rsidR="008317D6" w:rsidRPr="005A57FA" w:rsidRDefault="008317D6" w:rsidP="005A57FA">
      <w:pPr>
        <w:pStyle w:val="NormalWeb"/>
        <w:widowControl w:val="0"/>
        <w:numPr>
          <w:ilvl w:val="0"/>
          <w:numId w:val="2"/>
        </w:numPr>
        <w:shd w:val="clear" w:color="auto" w:fill="FFFFFF"/>
        <w:spacing w:before="0" w:beforeAutospacing="0" w:after="0" w:afterAutospacing="0" w:line="480" w:lineRule="auto"/>
        <w:contextualSpacing/>
        <w:jc w:val="both"/>
        <w:rPr>
          <w:shd w:val="clear" w:color="auto" w:fill="FFFFFF"/>
        </w:rPr>
      </w:pPr>
      <w:r w:rsidRPr="005A57FA">
        <w:rPr>
          <w:shd w:val="clear" w:color="auto" w:fill="FFFFFF"/>
          <w:lang w:val="id-ID"/>
        </w:rPr>
        <w:t>Seberapa bessar pengaruh kinerja keuangan sesudah privatisasi terhadap penilaian tingkat kesehatan</w:t>
      </w:r>
      <w:r w:rsidR="00767180" w:rsidRPr="005A57FA">
        <w:rPr>
          <w:shd w:val="clear" w:color="auto" w:fill="FFFFFF"/>
          <w:lang w:val="id-ID"/>
        </w:rPr>
        <w:t xml:space="preserve"> pada perusahaan BUMN yang terdaftar di BEI</w:t>
      </w:r>
      <w:r w:rsidRPr="005A57FA">
        <w:rPr>
          <w:shd w:val="clear" w:color="auto" w:fill="FFFFFF"/>
          <w:lang w:val="id-ID"/>
        </w:rPr>
        <w:t>.</w:t>
      </w:r>
    </w:p>
    <w:p w:rsidR="00FD65C2" w:rsidRPr="005A57FA" w:rsidRDefault="00FD65C2" w:rsidP="005A57FA">
      <w:pPr>
        <w:pStyle w:val="NormalWeb"/>
        <w:widowControl w:val="0"/>
        <w:shd w:val="clear" w:color="auto" w:fill="FFFFFF"/>
        <w:spacing w:before="0" w:beforeAutospacing="0" w:after="0" w:afterAutospacing="0" w:line="480" w:lineRule="auto"/>
        <w:ind w:left="720"/>
        <w:contextualSpacing/>
        <w:jc w:val="both"/>
        <w:rPr>
          <w:shd w:val="clear" w:color="auto" w:fill="FFFFFF"/>
        </w:rPr>
      </w:pPr>
    </w:p>
    <w:p w:rsidR="00FD65C2" w:rsidRPr="005A57FA" w:rsidRDefault="00FD65C2" w:rsidP="005A57FA">
      <w:pPr>
        <w:pStyle w:val="NormalWeb"/>
        <w:widowControl w:val="0"/>
        <w:numPr>
          <w:ilvl w:val="1"/>
          <w:numId w:val="1"/>
        </w:numPr>
        <w:shd w:val="clear" w:color="auto" w:fill="FFFFFF"/>
        <w:tabs>
          <w:tab w:val="left" w:pos="709"/>
        </w:tabs>
        <w:spacing w:before="0" w:beforeAutospacing="0" w:after="0" w:afterAutospacing="0" w:line="480" w:lineRule="auto"/>
        <w:ind w:left="709" w:hanging="709"/>
        <w:contextualSpacing/>
        <w:jc w:val="both"/>
        <w:rPr>
          <w:b/>
        </w:rPr>
      </w:pPr>
      <w:r w:rsidRPr="005A57FA">
        <w:rPr>
          <w:b/>
        </w:rPr>
        <w:t>Tujuan Penelitian</w:t>
      </w:r>
    </w:p>
    <w:p w:rsidR="00FD65C2" w:rsidRPr="005A57FA" w:rsidRDefault="00FD65C2" w:rsidP="005A57FA">
      <w:pPr>
        <w:pStyle w:val="NormalWeb"/>
        <w:widowControl w:val="0"/>
        <w:shd w:val="clear" w:color="auto" w:fill="FFFFFF"/>
        <w:spacing w:before="0" w:beforeAutospacing="0" w:after="0" w:afterAutospacing="0" w:line="480" w:lineRule="auto"/>
        <w:ind w:firstLine="709"/>
        <w:contextualSpacing/>
        <w:jc w:val="both"/>
      </w:pPr>
      <w:r w:rsidRPr="005A57FA">
        <w:tab/>
        <w:t>Sehubungan dengan latar belakang dan rumusan masalah diatas, peneliti melakukan penelitian ini dengan tujuan:</w:t>
      </w:r>
    </w:p>
    <w:p w:rsidR="00FD65C2" w:rsidRPr="005A57FA" w:rsidRDefault="00FD65C2" w:rsidP="005A57FA">
      <w:pPr>
        <w:pStyle w:val="NormalWeb"/>
        <w:widowControl w:val="0"/>
        <w:numPr>
          <w:ilvl w:val="0"/>
          <w:numId w:val="7"/>
        </w:numPr>
        <w:shd w:val="clear" w:color="auto" w:fill="FFFFFF"/>
        <w:spacing w:before="0" w:beforeAutospacing="0" w:after="0" w:afterAutospacing="0" w:line="480" w:lineRule="auto"/>
        <w:ind w:left="720"/>
        <w:contextualSpacing/>
        <w:jc w:val="both"/>
        <w:rPr>
          <w:shd w:val="clear" w:color="auto" w:fill="FFFFFF"/>
        </w:rPr>
      </w:pPr>
      <w:r w:rsidRPr="005A57FA">
        <w:rPr>
          <w:shd w:val="clear" w:color="auto" w:fill="FFFFFF"/>
        </w:rPr>
        <w:t>Untuk mengetahui kinerja keuangan sebelum privatisasi</w:t>
      </w:r>
      <w:r w:rsidR="00767180" w:rsidRPr="005A57FA">
        <w:rPr>
          <w:shd w:val="clear" w:color="auto" w:fill="FFFFFF"/>
          <w:lang w:val="id-ID"/>
        </w:rPr>
        <w:t xml:space="preserve"> pada perusahaan BUMN yang terdaftar di BEI</w:t>
      </w:r>
      <w:r w:rsidRPr="005A57FA">
        <w:rPr>
          <w:shd w:val="clear" w:color="auto" w:fill="FFFFFF"/>
        </w:rPr>
        <w:t>.</w:t>
      </w:r>
    </w:p>
    <w:p w:rsidR="00476943" w:rsidRPr="005A57FA" w:rsidRDefault="00FD65C2" w:rsidP="005A57FA">
      <w:pPr>
        <w:pStyle w:val="NormalWeb"/>
        <w:widowControl w:val="0"/>
        <w:numPr>
          <w:ilvl w:val="0"/>
          <w:numId w:val="7"/>
        </w:numPr>
        <w:shd w:val="clear" w:color="auto" w:fill="FFFFFF"/>
        <w:spacing w:before="0" w:beforeAutospacing="0" w:after="0" w:afterAutospacing="0" w:line="480" w:lineRule="auto"/>
        <w:ind w:left="720"/>
        <w:contextualSpacing/>
        <w:jc w:val="both"/>
        <w:rPr>
          <w:shd w:val="clear" w:color="auto" w:fill="FFFFFF"/>
        </w:rPr>
      </w:pPr>
      <w:r w:rsidRPr="005A57FA">
        <w:rPr>
          <w:shd w:val="clear" w:color="auto" w:fill="FFFFFF"/>
        </w:rPr>
        <w:t>Untuk mengetahui kinerja keuangan setelah privatisasi</w:t>
      </w:r>
      <w:r w:rsidR="00767180" w:rsidRPr="005A57FA">
        <w:rPr>
          <w:shd w:val="clear" w:color="auto" w:fill="FFFFFF"/>
          <w:lang w:val="id-ID"/>
        </w:rPr>
        <w:t xml:space="preserve"> pada perusahaan BUMN yang terdaftar di BEI</w:t>
      </w:r>
      <w:r w:rsidRPr="005A57FA">
        <w:rPr>
          <w:shd w:val="clear" w:color="auto" w:fill="FFFFFF"/>
        </w:rPr>
        <w:t>.</w:t>
      </w:r>
    </w:p>
    <w:p w:rsidR="00744062" w:rsidRPr="005A57FA" w:rsidRDefault="00744062" w:rsidP="005A57FA">
      <w:pPr>
        <w:pStyle w:val="NormalWeb"/>
        <w:widowControl w:val="0"/>
        <w:numPr>
          <w:ilvl w:val="0"/>
          <w:numId w:val="7"/>
        </w:numPr>
        <w:shd w:val="clear" w:color="auto" w:fill="FFFFFF"/>
        <w:spacing w:before="0" w:beforeAutospacing="0" w:after="0" w:afterAutospacing="0" w:line="480" w:lineRule="auto"/>
        <w:ind w:left="720"/>
        <w:contextualSpacing/>
        <w:jc w:val="both"/>
        <w:rPr>
          <w:shd w:val="clear" w:color="auto" w:fill="FFFFFF"/>
        </w:rPr>
      </w:pPr>
      <w:r w:rsidRPr="005A57FA">
        <w:rPr>
          <w:shd w:val="clear" w:color="auto" w:fill="FFFFFF"/>
        </w:rPr>
        <w:t xml:space="preserve">Untuk mengetahui </w:t>
      </w:r>
      <w:r w:rsidR="008317D6" w:rsidRPr="005A57FA">
        <w:rPr>
          <w:shd w:val="clear" w:color="auto" w:fill="FFFFFF"/>
        </w:rPr>
        <w:t xml:space="preserve">penilaian tingkat kesehatan </w:t>
      </w:r>
      <w:r w:rsidR="008317D6" w:rsidRPr="005A57FA">
        <w:rPr>
          <w:shd w:val="clear" w:color="auto" w:fill="FFFFFF"/>
          <w:lang w:val="id-ID"/>
        </w:rPr>
        <w:t>perusahaan</w:t>
      </w:r>
      <w:r w:rsidRPr="005A57FA">
        <w:rPr>
          <w:shd w:val="clear" w:color="auto" w:fill="FFFFFF"/>
        </w:rPr>
        <w:t xml:space="preserve"> sebelum dan sesudah privatisasi</w:t>
      </w:r>
      <w:r w:rsidR="00767180" w:rsidRPr="005A57FA">
        <w:rPr>
          <w:shd w:val="clear" w:color="auto" w:fill="FFFFFF"/>
          <w:lang w:val="id-ID"/>
        </w:rPr>
        <w:t xml:space="preserve"> pada perusahaan BUMN yang terdaftar di BEI</w:t>
      </w:r>
      <w:r w:rsidRPr="005A57FA">
        <w:rPr>
          <w:shd w:val="clear" w:color="auto" w:fill="FFFFFF"/>
        </w:rPr>
        <w:t>.</w:t>
      </w:r>
    </w:p>
    <w:p w:rsidR="008317D6" w:rsidRPr="005A57FA" w:rsidRDefault="008317D6" w:rsidP="005A57FA">
      <w:pPr>
        <w:pStyle w:val="NormalWeb"/>
        <w:widowControl w:val="0"/>
        <w:numPr>
          <w:ilvl w:val="0"/>
          <w:numId w:val="7"/>
        </w:numPr>
        <w:shd w:val="clear" w:color="auto" w:fill="FFFFFF"/>
        <w:spacing w:before="0" w:beforeAutospacing="0" w:after="0" w:afterAutospacing="0" w:line="480" w:lineRule="auto"/>
        <w:ind w:left="709" w:hanging="425"/>
        <w:contextualSpacing/>
        <w:jc w:val="both"/>
        <w:rPr>
          <w:shd w:val="clear" w:color="auto" w:fill="FFFFFF"/>
        </w:rPr>
      </w:pPr>
      <w:r w:rsidRPr="005A57FA">
        <w:rPr>
          <w:shd w:val="clear" w:color="auto" w:fill="FFFFFF"/>
          <w:lang w:val="id-ID"/>
        </w:rPr>
        <w:lastRenderedPageBreak/>
        <w:t>Bagaimana perbedaan kinerja keuangan perusahaan sebelum dan sesudah privatisasi</w:t>
      </w:r>
      <w:r w:rsidR="00767180" w:rsidRPr="005A57FA">
        <w:rPr>
          <w:shd w:val="clear" w:color="auto" w:fill="FFFFFF"/>
          <w:lang w:val="id-ID"/>
        </w:rPr>
        <w:t xml:space="preserve"> pada perusahaan BUMN yang terdaftar di BEI</w:t>
      </w:r>
      <w:r w:rsidRPr="005A57FA">
        <w:rPr>
          <w:shd w:val="clear" w:color="auto" w:fill="FFFFFF"/>
          <w:lang w:val="id-ID"/>
        </w:rPr>
        <w:t>.</w:t>
      </w:r>
    </w:p>
    <w:p w:rsidR="00767180" w:rsidRDefault="00CB0F6A" w:rsidP="005A57FA">
      <w:pPr>
        <w:pStyle w:val="NormalWeb"/>
        <w:widowControl w:val="0"/>
        <w:numPr>
          <w:ilvl w:val="0"/>
          <w:numId w:val="7"/>
        </w:numPr>
        <w:shd w:val="clear" w:color="auto" w:fill="FFFFFF"/>
        <w:spacing w:before="0" w:beforeAutospacing="0" w:after="0" w:afterAutospacing="0" w:line="480" w:lineRule="auto"/>
        <w:ind w:left="709" w:hanging="425"/>
        <w:contextualSpacing/>
        <w:jc w:val="both"/>
        <w:rPr>
          <w:shd w:val="clear" w:color="auto" w:fill="FFFFFF"/>
        </w:rPr>
      </w:pPr>
      <w:r w:rsidRPr="005A57FA">
        <w:rPr>
          <w:shd w:val="clear" w:color="auto" w:fill="FFFFFF"/>
          <w:lang w:val="id-ID"/>
        </w:rPr>
        <w:t>Untuk mengetahui s</w:t>
      </w:r>
      <w:r w:rsidR="008317D6" w:rsidRPr="005A57FA">
        <w:rPr>
          <w:shd w:val="clear" w:color="auto" w:fill="FFFFFF"/>
          <w:lang w:val="id-ID"/>
        </w:rPr>
        <w:t>eberapa bessar pengaruh kinerja keuangan sesudah privatisasi terhadap penilaian tingkat kesehatan</w:t>
      </w:r>
      <w:r w:rsidR="00767180" w:rsidRPr="005A57FA">
        <w:rPr>
          <w:shd w:val="clear" w:color="auto" w:fill="FFFFFF"/>
          <w:lang w:val="id-ID"/>
        </w:rPr>
        <w:t xml:space="preserve"> pada perusahaan BUMN yang terdaftar di BEI</w:t>
      </w:r>
      <w:r w:rsidR="008317D6" w:rsidRPr="005A57FA">
        <w:rPr>
          <w:shd w:val="clear" w:color="auto" w:fill="FFFFFF"/>
          <w:lang w:val="id-ID"/>
        </w:rPr>
        <w:t>.</w:t>
      </w:r>
    </w:p>
    <w:p w:rsidR="005A57FA" w:rsidRPr="005A57FA" w:rsidRDefault="005A57FA" w:rsidP="005A57FA">
      <w:pPr>
        <w:pStyle w:val="NormalWeb"/>
        <w:widowControl w:val="0"/>
        <w:shd w:val="clear" w:color="auto" w:fill="FFFFFF"/>
        <w:spacing w:before="0" w:beforeAutospacing="0" w:after="0" w:afterAutospacing="0" w:line="480" w:lineRule="auto"/>
        <w:ind w:left="284"/>
        <w:contextualSpacing/>
        <w:jc w:val="both"/>
        <w:rPr>
          <w:shd w:val="clear" w:color="auto" w:fill="FFFFFF"/>
        </w:rPr>
      </w:pPr>
    </w:p>
    <w:p w:rsidR="00FD65C2" w:rsidRPr="005A57FA" w:rsidRDefault="00FD65C2" w:rsidP="005A57FA">
      <w:pPr>
        <w:pStyle w:val="NormalWeb"/>
        <w:widowControl w:val="0"/>
        <w:shd w:val="clear" w:color="auto" w:fill="FFFFFF"/>
        <w:tabs>
          <w:tab w:val="left" w:pos="709"/>
        </w:tabs>
        <w:spacing w:before="0" w:beforeAutospacing="0" w:after="0" w:afterAutospacing="0" w:line="480" w:lineRule="auto"/>
        <w:ind w:left="709" w:hanging="709"/>
        <w:contextualSpacing/>
        <w:jc w:val="both"/>
        <w:rPr>
          <w:b/>
        </w:rPr>
      </w:pPr>
      <w:r w:rsidRPr="005A57FA">
        <w:rPr>
          <w:b/>
        </w:rPr>
        <w:t xml:space="preserve">1.4.  </w:t>
      </w:r>
      <w:r w:rsidR="005A57FA">
        <w:rPr>
          <w:b/>
        </w:rPr>
        <w:tab/>
      </w:r>
      <w:r w:rsidRPr="005A57FA">
        <w:rPr>
          <w:b/>
        </w:rPr>
        <w:t>Kegunaan Penelitian</w:t>
      </w:r>
    </w:p>
    <w:p w:rsidR="00922466" w:rsidRDefault="00FD65C2" w:rsidP="005A57FA">
      <w:pPr>
        <w:pStyle w:val="ListParagraph"/>
        <w:widowControl w:val="0"/>
        <w:spacing w:after="0" w:line="480" w:lineRule="auto"/>
        <w:ind w:left="0" w:firstLine="720"/>
        <w:jc w:val="both"/>
        <w:rPr>
          <w:rFonts w:ascii="Times New Roman" w:hAnsi="Times New Roman" w:cs="Times New Roman"/>
          <w:sz w:val="24"/>
          <w:szCs w:val="24"/>
        </w:rPr>
      </w:pPr>
      <w:r w:rsidRPr="005A57FA">
        <w:rPr>
          <w:rFonts w:ascii="Times New Roman" w:hAnsi="Times New Roman" w:cs="Times New Roman"/>
          <w:sz w:val="24"/>
          <w:szCs w:val="24"/>
        </w:rPr>
        <w:t>Melalui penelitian ini, diharapkan hasilnya dapat memberikan manfaat bagi semua pihak yang berkepentingan dari sisi paraktis maupuun teoritis, yaitu:</w:t>
      </w:r>
    </w:p>
    <w:p w:rsidR="005A57FA" w:rsidRPr="005A57FA" w:rsidRDefault="005A57FA" w:rsidP="005A57FA">
      <w:pPr>
        <w:pStyle w:val="ListParagraph"/>
        <w:widowControl w:val="0"/>
        <w:spacing w:after="0" w:line="480" w:lineRule="auto"/>
        <w:ind w:left="360" w:firstLine="360"/>
        <w:jc w:val="both"/>
        <w:rPr>
          <w:rFonts w:ascii="Times New Roman" w:hAnsi="Times New Roman" w:cs="Times New Roman"/>
          <w:sz w:val="24"/>
          <w:szCs w:val="24"/>
          <w:lang w:val="id-ID"/>
        </w:rPr>
      </w:pPr>
    </w:p>
    <w:p w:rsidR="00FD65C2" w:rsidRPr="005A57FA" w:rsidRDefault="00FD65C2" w:rsidP="005A57FA">
      <w:pPr>
        <w:pStyle w:val="NormalWeb"/>
        <w:widowControl w:val="0"/>
        <w:shd w:val="clear" w:color="auto" w:fill="FFFFFF"/>
        <w:tabs>
          <w:tab w:val="left" w:pos="709"/>
        </w:tabs>
        <w:spacing w:before="0" w:beforeAutospacing="0" w:after="0" w:afterAutospacing="0" w:line="480" w:lineRule="auto"/>
        <w:ind w:left="709" w:hanging="709"/>
        <w:contextualSpacing/>
        <w:jc w:val="both"/>
        <w:rPr>
          <w:b/>
        </w:rPr>
      </w:pPr>
      <w:r w:rsidRPr="005A57FA">
        <w:rPr>
          <w:b/>
        </w:rPr>
        <w:t xml:space="preserve">1.4.1 </w:t>
      </w:r>
      <w:r w:rsidR="005A57FA">
        <w:rPr>
          <w:b/>
        </w:rPr>
        <w:tab/>
      </w:r>
      <w:r w:rsidRPr="005A57FA">
        <w:rPr>
          <w:b/>
        </w:rPr>
        <w:t>Kegunaan Praktis</w:t>
      </w:r>
    </w:p>
    <w:p w:rsidR="00FD65C2" w:rsidRPr="005A57FA" w:rsidRDefault="00FD65C2" w:rsidP="005A57FA">
      <w:pPr>
        <w:pStyle w:val="ListParagraph"/>
        <w:widowControl w:val="0"/>
        <w:spacing w:after="0" w:line="480" w:lineRule="auto"/>
        <w:ind w:left="0" w:firstLine="720"/>
        <w:jc w:val="both"/>
        <w:rPr>
          <w:rFonts w:ascii="Times New Roman" w:hAnsi="Times New Roman" w:cs="Times New Roman"/>
          <w:sz w:val="24"/>
          <w:szCs w:val="24"/>
        </w:rPr>
      </w:pPr>
      <w:r w:rsidRPr="005A57FA">
        <w:rPr>
          <w:rFonts w:ascii="Times New Roman" w:hAnsi="Times New Roman" w:cs="Times New Roman"/>
          <w:sz w:val="24"/>
          <w:szCs w:val="24"/>
        </w:rPr>
        <w:t>Dari Penelitian ini penulis berharap dapat bermanfaat bagi berbagai pihak, antar lain :</w:t>
      </w:r>
    </w:p>
    <w:p w:rsidR="00FD65C2" w:rsidRPr="005A57FA" w:rsidRDefault="00FD65C2" w:rsidP="005A57FA">
      <w:pPr>
        <w:pStyle w:val="ListParagraph"/>
        <w:widowControl w:val="0"/>
        <w:numPr>
          <w:ilvl w:val="0"/>
          <w:numId w:val="6"/>
        </w:numPr>
        <w:spacing w:after="0" w:line="480" w:lineRule="auto"/>
        <w:jc w:val="both"/>
        <w:rPr>
          <w:rFonts w:ascii="Times New Roman" w:hAnsi="Times New Roman" w:cs="Times New Roman"/>
          <w:b/>
          <w:sz w:val="24"/>
          <w:szCs w:val="24"/>
        </w:rPr>
      </w:pPr>
      <w:r w:rsidRPr="005A57FA">
        <w:rPr>
          <w:rFonts w:ascii="Times New Roman" w:hAnsi="Times New Roman" w:cs="Times New Roman"/>
          <w:b/>
          <w:sz w:val="24"/>
          <w:szCs w:val="24"/>
        </w:rPr>
        <w:t>Bagi Penulis</w:t>
      </w:r>
    </w:p>
    <w:p w:rsidR="00767180" w:rsidRPr="005A57FA" w:rsidRDefault="00FD65C2" w:rsidP="005A57FA">
      <w:pPr>
        <w:pStyle w:val="ListParagraph"/>
        <w:widowControl w:val="0"/>
        <w:spacing w:after="0" w:line="480" w:lineRule="auto"/>
        <w:jc w:val="both"/>
        <w:rPr>
          <w:rFonts w:ascii="Times New Roman" w:hAnsi="Times New Roman" w:cs="Times New Roman"/>
          <w:sz w:val="24"/>
          <w:szCs w:val="24"/>
          <w:lang w:val="id-ID"/>
        </w:rPr>
      </w:pPr>
      <w:r w:rsidRPr="005A57FA">
        <w:rPr>
          <w:rFonts w:ascii="Times New Roman" w:hAnsi="Times New Roman" w:cs="Times New Roman"/>
          <w:sz w:val="24"/>
          <w:szCs w:val="24"/>
        </w:rPr>
        <w:t>Peneliitian ini diharapkan dapat memperluas ilmu dan wawasan, serta menjadikan kesempatan yang baik untuk mengaplikasikan teori-teori yang diperoleh selama perkuliahan ke dalam masalah-masalah praktis khususnya mengenai analisis kinerja keuangan BUMN sebelum dan sesudah privatisasi, serta sebagai salah satu syarat untuk menempuh ujian Sarjana Ekonomi Program Studi Akuntansi di Fakultas Ekonomi Universitas Pasundan.</w:t>
      </w:r>
    </w:p>
    <w:p w:rsidR="00FD65C2" w:rsidRPr="005A57FA" w:rsidRDefault="00FD65C2" w:rsidP="005A57FA">
      <w:pPr>
        <w:pStyle w:val="ListParagraph"/>
        <w:widowControl w:val="0"/>
        <w:numPr>
          <w:ilvl w:val="0"/>
          <w:numId w:val="6"/>
        </w:numPr>
        <w:spacing w:after="0" w:line="480" w:lineRule="auto"/>
        <w:jc w:val="both"/>
        <w:rPr>
          <w:rFonts w:ascii="Times New Roman" w:hAnsi="Times New Roman" w:cs="Times New Roman"/>
          <w:b/>
          <w:bCs/>
          <w:sz w:val="24"/>
          <w:szCs w:val="24"/>
        </w:rPr>
      </w:pPr>
      <w:r w:rsidRPr="005A57FA">
        <w:rPr>
          <w:rFonts w:ascii="Times New Roman" w:hAnsi="Times New Roman" w:cs="Times New Roman"/>
          <w:b/>
          <w:bCs/>
          <w:sz w:val="24"/>
          <w:szCs w:val="24"/>
        </w:rPr>
        <w:t>Bagi Pihak Perusahaan,</w:t>
      </w:r>
    </w:p>
    <w:p w:rsidR="00FD65C2" w:rsidRPr="005A57FA" w:rsidRDefault="00FD65C2" w:rsidP="005A57FA">
      <w:pPr>
        <w:widowControl w:val="0"/>
        <w:spacing w:after="0" w:line="480" w:lineRule="auto"/>
        <w:ind w:left="720"/>
        <w:contextualSpacing/>
        <w:jc w:val="both"/>
        <w:rPr>
          <w:rFonts w:ascii="Times New Roman" w:hAnsi="Times New Roman" w:cs="Times New Roman"/>
          <w:sz w:val="24"/>
          <w:szCs w:val="24"/>
          <w:lang w:val="id-ID"/>
        </w:rPr>
      </w:pPr>
      <w:r w:rsidRPr="005A57FA">
        <w:rPr>
          <w:rFonts w:ascii="Times New Roman" w:hAnsi="Times New Roman" w:cs="Times New Roman"/>
          <w:sz w:val="24"/>
          <w:szCs w:val="24"/>
        </w:rPr>
        <w:t xml:space="preserve">Penelitian ini diharapkan menjadi masukan bagi perusahaan untuk </w:t>
      </w:r>
      <w:r w:rsidRPr="005A57FA">
        <w:rPr>
          <w:rFonts w:ascii="Times New Roman" w:hAnsi="Times New Roman" w:cs="Times New Roman"/>
          <w:sz w:val="24"/>
          <w:szCs w:val="24"/>
        </w:rPr>
        <w:lastRenderedPageBreak/>
        <w:t>menganalisis menilai kinerja keuangan pada perusahaan untuk mewujudkan tujuan, visi, dan misi perusahaan.</w:t>
      </w:r>
    </w:p>
    <w:p w:rsidR="00FD65C2" w:rsidRPr="005A57FA" w:rsidRDefault="00FD65C2" w:rsidP="005A57FA">
      <w:pPr>
        <w:pStyle w:val="ListParagraph"/>
        <w:widowControl w:val="0"/>
        <w:numPr>
          <w:ilvl w:val="0"/>
          <w:numId w:val="6"/>
        </w:numPr>
        <w:spacing w:after="0" w:line="480" w:lineRule="auto"/>
        <w:jc w:val="both"/>
        <w:rPr>
          <w:rFonts w:ascii="Times New Roman" w:hAnsi="Times New Roman" w:cs="Times New Roman"/>
          <w:b/>
          <w:sz w:val="24"/>
          <w:szCs w:val="24"/>
        </w:rPr>
      </w:pPr>
      <w:r w:rsidRPr="005A57FA">
        <w:rPr>
          <w:rFonts w:ascii="Times New Roman" w:hAnsi="Times New Roman" w:cs="Times New Roman"/>
          <w:b/>
          <w:sz w:val="24"/>
          <w:szCs w:val="24"/>
        </w:rPr>
        <w:t>Pihak Lain,</w:t>
      </w:r>
    </w:p>
    <w:p w:rsidR="00FD65C2" w:rsidRDefault="00FD65C2" w:rsidP="005A57FA">
      <w:pPr>
        <w:pStyle w:val="ListParagraph"/>
        <w:widowControl w:val="0"/>
        <w:spacing w:after="0" w:line="480" w:lineRule="auto"/>
        <w:jc w:val="both"/>
        <w:rPr>
          <w:rFonts w:ascii="Times New Roman" w:hAnsi="Times New Roman" w:cs="Times New Roman"/>
          <w:sz w:val="24"/>
          <w:szCs w:val="24"/>
        </w:rPr>
      </w:pPr>
      <w:r w:rsidRPr="005A57FA">
        <w:rPr>
          <w:rFonts w:ascii="Times New Roman" w:hAnsi="Times New Roman" w:cs="Times New Roman"/>
          <w:sz w:val="24"/>
          <w:szCs w:val="24"/>
        </w:rPr>
        <w:t>Masyarakat akademik pada umumnya dan mahasiswa pada khususnya sebagai bahan referensi bagi yang melakukan penilitian lebih lanjut berkenaan dengan masalah ini.</w:t>
      </w:r>
    </w:p>
    <w:p w:rsidR="005A57FA" w:rsidRPr="005A57FA" w:rsidRDefault="005A57FA" w:rsidP="005A57FA">
      <w:pPr>
        <w:pStyle w:val="ListParagraph"/>
        <w:widowControl w:val="0"/>
        <w:spacing w:after="0" w:line="480" w:lineRule="auto"/>
        <w:jc w:val="both"/>
        <w:rPr>
          <w:rFonts w:ascii="Times New Roman" w:hAnsi="Times New Roman" w:cs="Times New Roman"/>
          <w:sz w:val="24"/>
          <w:szCs w:val="24"/>
          <w:lang w:val="id-ID"/>
        </w:rPr>
      </w:pPr>
    </w:p>
    <w:p w:rsidR="00FD65C2" w:rsidRPr="005A57FA" w:rsidRDefault="00FD65C2" w:rsidP="005A57FA">
      <w:pPr>
        <w:widowControl w:val="0"/>
        <w:spacing w:after="0" w:line="480" w:lineRule="auto"/>
        <w:ind w:left="709" w:hanging="709"/>
        <w:contextualSpacing/>
        <w:jc w:val="both"/>
        <w:rPr>
          <w:rFonts w:ascii="Times New Roman" w:hAnsi="Times New Roman" w:cs="Times New Roman"/>
          <w:b/>
          <w:sz w:val="24"/>
          <w:szCs w:val="24"/>
        </w:rPr>
      </w:pPr>
      <w:r w:rsidRPr="005A57FA">
        <w:rPr>
          <w:rFonts w:ascii="Times New Roman" w:hAnsi="Times New Roman" w:cs="Times New Roman"/>
          <w:b/>
          <w:sz w:val="24"/>
          <w:szCs w:val="24"/>
        </w:rPr>
        <w:t xml:space="preserve">1.4.2 </w:t>
      </w:r>
      <w:r w:rsidR="005A57FA">
        <w:rPr>
          <w:rFonts w:ascii="Times New Roman" w:hAnsi="Times New Roman" w:cs="Times New Roman"/>
          <w:b/>
          <w:sz w:val="24"/>
          <w:szCs w:val="24"/>
        </w:rPr>
        <w:tab/>
      </w:r>
      <w:r w:rsidRPr="005A57FA">
        <w:rPr>
          <w:rFonts w:ascii="Times New Roman" w:hAnsi="Times New Roman" w:cs="Times New Roman"/>
          <w:b/>
          <w:sz w:val="24"/>
          <w:szCs w:val="24"/>
        </w:rPr>
        <w:t>Kegunaan Teoritis</w:t>
      </w:r>
    </w:p>
    <w:p w:rsidR="00FD65C2" w:rsidRDefault="00FD65C2" w:rsidP="005A57FA">
      <w:pPr>
        <w:widowControl w:val="0"/>
        <w:tabs>
          <w:tab w:val="left" w:pos="709"/>
        </w:tabs>
        <w:spacing w:after="0" w:line="480" w:lineRule="auto"/>
        <w:contextualSpacing/>
        <w:jc w:val="both"/>
        <w:rPr>
          <w:rFonts w:ascii="Times New Roman" w:hAnsi="Times New Roman" w:cs="Times New Roman"/>
          <w:sz w:val="24"/>
          <w:szCs w:val="24"/>
        </w:rPr>
      </w:pPr>
      <w:r w:rsidRPr="005A57FA">
        <w:rPr>
          <w:rFonts w:ascii="Times New Roman" w:hAnsi="Times New Roman" w:cs="Times New Roman"/>
          <w:sz w:val="24"/>
          <w:szCs w:val="24"/>
        </w:rPr>
        <w:tab/>
        <w:t>Penelitian ini diharapkan dapat memberikan sumbangan pemikiran yang berarti bagi pengembangan kurikulum bagi mahasiswa akuntansi untuk memperluas pengetahuan di bidang akuntansi keuangan  khususnya topik-topik mengenai analisis kinerja keuangan BUMN sebelum dan sesudah privatisasi bagi para peneliti selanjutnya dan masyarakat umum.</w:t>
      </w:r>
    </w:p>
    <w:p w:rsidR="005A57FA" w:rsidRPr="005A57FA" w:rsidRDefault="005A57FA" w:rsidP="005A57FA">
      <w:pPr>
        <w:widowControl w:val="0"/>
        <w:tabs>
          <w:tab w:val="left" w:pos="709"/>
        </w:tabs>
        <w:spacing w:after="0" w:line="480" w:lineRule="auto"/>
        <w:contextualSpacing/>
        <w:jc w:val="both"/>
        <w:rPr>
          <w:rFonts w:ascii="Times New Roman" w:hAnsi="Times New Roman" w:cs="Times New Roman"/>
          <w:sz w:val="24"/>
          <w:szCs w:val="24"/>
          <w:lang w:val="id-ID"/>
        </w:rPr>
      </w:pPr>
    </w:p>
    <w:p w:rsidR="00FD65C2" w:rsidRPr="005A57FA" w:rsidRDefault="00FD65C2" w:rsidP="005A57FA">
      <w:pPr>
        <w:pStyle w:val="ListParagraph"/>
        <w:widowControl w:val="0"/>
        <w:numPr>
          <w:ilvl w:val="1"/>
          <w:numId w:val="8"/>
        </w:numPr>
        <w:spacing w:after="0" w:line="480" w:lineRule="auto"/>
        <w:ind w:left="709" w:hanging="709"/>
        <w:jc w:val="both"/>
        <w:rPr>
          <w:rFonts w:ascii="Times New Roman" w:hAnsi="Times New Roman" w:cs="Times New Roman"/>
          <w:b/>
          <w:sz w:val="24"/>
          <w:szCs w:val="24"/>
        </w:rPr>
      </w:pPr>
      <w:r w:rsidRPr="005A57FA">
        <w:rPr>
          <w:rFonts w:ascii="Times New Roman" w:hAnsi="Times New Roman" w:cs="Times New Roman"/>
          <w:b/>
          <w:sz w:val="24"/>
          <w:szCs w:val="24"/>
        </w:rPr>
        <w:t>Lokasi dan Waktu Penelitian</w:t>
      </w:r>
    </w:p>
    <w:p w:rsidR="00FD65C2" w:rsidRPr="005A57FA" w:rsidRDefault="005A57FA" w:rsidP="005A57FA">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D65C2" w:rsidRPr="005A57FA">
        <w:rPr>
          <w:rFonts w:ascii="Times New Roman" w:hAnsi="Times New Roman" w:cs="Times New Roman"/>
          <w:sz w:val="24"/>
          <w:szCs w:val="24"/>
        </w:rPr>
        <w:t>Lokasi penelitian dilakukan oleh peneliti yaitu di Pusat Informasi Pasar Modal (PIPM) Bursa Efek Indonesia Jalan Veteran No. 10 Bandung dan sumber data dari Indonesian Stock Exchange (</w:t>
      </w:r>
      <w:hyperlink r:id="rId13" w:history="1">
        <w:r w:rsidR="00FD65C2" w:rsidRPr="005A57FA">
          <w:rPr>
            <w:rStyle w:val="Hyperlink"/>
            <w:rFonts w:ascii="Times New Roman" w:hAnsi="Times New Roman" w:cs="Times New Roman"/>
            <w:color w:val="auto"/>
            <w:sz w:val="24"/>
            <w:szCs w:val="24"/>
          </w:rPr>
          <w:t>www.idx.co.id</w:t>
        </w:r>
      </w:hyperlink>
      <w:r w:rsidR="00FD65C2" w:rsidRPr="005A57FA">
        <w:rPr>
          <w:rFonts w:ascii="Times New Roman" w:hAnsi="Times New Roman" w:cs="Times New Roman"/>
          <w:sz w:val="24"/>
          <w:szCs w:val="24"/>
        </w:rPr>
        <w:t>).</w:t>
      </w:r>
    </w:p>
    <w:p w:rsidR="00E50EFC" w:rsidRPr="005A57FA" w:rsidRDefault="00FD65C2" w:rsidP="005A57FA">
      <w:pPr>
        <w:widowControl w:val="0"/>
        <w:tabs>
          <w:tab w:val="left" w:pos="709"/>
        </w:tabs>
        <w:spacing w:after="0" w:line="480" w:lineRule="auto"/>
        <w:contextualSpacing/>
        <w:jc w:val="both"/>
        <w:rPr>
          <w:rFonts w:ascii="Times New Roman" w:hAnsi="Times New Roman" w:cs="Times New Roman"/>
          <w:sz w:val="24"/>
          <w:szCs w:val="24"/>
          <w:lang w:val="id-ID"/>
        </w:rPr>
      </w:pPr>
      <w:r w:rsidRPr="005A57FA">
        <w:rPr>
          <w:rFonts w:ascii="Times New Roman" w:hAnsi="Times New Roman" w:cs="Times New Roman"/>
          <w:sz w:val="24"/>
          <w:szCs w:val="24"/>
        </w:rPr>
        <w:tab/>
        <w:t>Sedangkan waktu penelitian yang dilakukan adalah meneliti laporan keuangan dari bulan Nove</w:t>
      </w:r>
      <w:r w:rsidR="00476943" w:rsidRPr="005A57FA">
        <w:rPr>
          <w:rFonts w:ascii="Times New Roman" w:hAnsi="Times New Roman" w:cs="Times New Roman"/>
          <w:sz w:val="24"/>
          <w:szCs w:val="24"/>
        </w:rPr>
        <w:t>mber 2015 sampai dengan selesai.</w:t>
      </w:r>
    </w:p>
    <w:sectPr w:rsidR="00E50EFC" w:rsidRPr="005A57FA" w:rsidSect="001812E1">
      <w:headerReference w:type="default" r:id="rId14"/>
      <w:footerReference w:type="default" r:id="rId15"/>
      <w:headerReference w:type="first" r:id="rId16"/>
      <w:footerReference w:type="first" r:id="rId17"/>
      <w:pgSz w:w="11907" w:h="16840" w:code="9"/>
      <w:pgMar w:top="2268" w:right="1701" w:bottom="1701" w:left="2268" w:header="850" w:footer="85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FA" w:rsidRDefault="00E37CFA" w:rsidP="00EE6B28">
      <w:pPr>
        <w:spacing w:after="0" w:line="240" w:lineRule="auto"/>
      </w:pPr>
      <w:r>
        <w:separator/>
      </w:r>
    </w:p>
  </w:endnote>
  <w:endnote w:type="continuationSeparator" w:id="0">
    <w:p w:rsidR="00E37CFA" w:rsidRDefault="00E37CFA" w:rsidP="00E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DC" w:rsidRDefault="00CC75DC">
    <w:pPr>
      <w:pStyle w:val="Footer"/>
      <w:jc w:val="right"/>
    </w:pPr>
  </w:p>
  <w:p w:rsidR="0066748C" w:rsidRDefault="0066748C" w:rsidP="00EE6B28">
    <w:pPr>
      <w:pStyle w:val="Footer"/>
      <w:tabs>
        <w:tab w:val="clear" w:pos="4680"/>
        <w:tab w:val="clear" w:pos="9360"/>
        <w:tab w:val="left" w:pos="21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96469"/>
      <w:docPartObj>
        <w:docPartGallery w:val="Page Numbers (Bottom of Page)"/>
        <w:docPartUnique/>
      </w:docPartObj>
    </w:sdtPr>
    <w:sdtEndPr>
      <w:rPr>
        <w:noProof/>
      </w:rPr>
    </w:sdtEndPr>
    <w:sdtContent>
      <w:p w:rsidR="00574B39" w:rsidRDefault="001812E1" w:rsidP="001812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FA" w:rsidRDefault="00E37CFA" w:rsidP="00EE6B28">
      <w:pPr>
        <w:spacing w:after="0" w:line="240" w:lineRule="auto"/>
      </w:pPr>
      <w:r>
        <w:separator/>
      </w:r>
    </w:p>
  </w:footnote>
  <w:footnote w:type="continuationSeparator" w:id="0">
    <w:p w:rsidR="00E37CFA" w:rsidRDefault="00E37CFA" w:rsidP="00EE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678018"/>
      <w:docPartObj>
        <w:docPartGallery w:val="Page Numbers (Top of Page)"/>
        <w:docPartUnique/>
      </w:docPartObj>
    </w:sdtPr>
    <w:sdtEndPr>
      <w:rPr>
        <w:noProof/>
      </w:rPr>
    </w:sdtEndPr>
    <w:sdtContent>
      <w:p w:rsidR="00CC75DC" w:rsidRDefault="00CC75DC">
        <w:pPr>
          <w:pStyle w:val="Header"/>
          <w:jc w:val="right"/>
        </w:pPr>
        <w:r>
          <w:fldChar w:fldCharType="begin"/>
        </w:r>
        <w:r>
          <w:instrText xml:space="preserve"> PAGE   \* MERGEFORMAT </w:instrText>
        </w:r>
        <w:r>
          <w:fldChar w:fldCharType="separate"/>
        </w:r>
        <w:r w:rsidR="001812E1">
          <w:rPr>
            <w:noProof/>
          </w:rPr>
          <w:t>9</w:t>
        </w:r>
        <w:r>
          <w:rPr>
            <w:noProof/>
          </w:rPr>
          <w:fldChar w:fldCharType="end"/>
        </w:r>
      </w:p>
    </w:sdtContent>
  </w:sdt>
  <w:p w:rsidR="00CC75DC" w:rsidRDefault="00CC7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39" w:rsidRDefault="00574B39">
    <w:pPr>
      <w:pStyle w:val="Header"/>
      <w:jc w:val="right"/>
    </w:pPr>
  </w:p>
  <w:p w:rsidR="0066748C" w:rsidRDefault="00667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734"/>
    <w:multiLevelType w:val="hybridMultilevel"/>
    <w:tmpl w:val="45CCF924"/>
    <w:lvl w:ilvl="0" w:tplc="31E6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921AC"/>
    <w:multiLevelType w:val="multilevel"/>
    <w:tmpl w:val="4A260F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896AF1"/>
    <w:multiLevelType w:val="hybridMultilevel"/>
    <w:tmpl w:val="AC06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D41F3"/>
    <w:multiLevelType w:val="hybridMultilevel"/>
    <w:tmpl w:val="BCD4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C76AC"/>
    <w:multiLevelType w:val="multilevel"/>
    <w:tmpl w:val="CE7ADBE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4532BED"/>
    <w:multiLevelType w:val="hybridMultilevel"/>
    <w:tmpl w:val="F94A4D0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FB031FC"/>
    <w:multiLevelType w:val="multilevel"/>
    <w:tmpl w:val="75E8B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9D6499"/>
    <w:multiLevelType w:val="multilevel"/>
    <w:tmpl w:val="001CA8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DE"/>
    <w:rsid w:val="00004C2D"/>
    <w:rsid w:val="00072D84"/>
    <w:rsid w:val="000954FF"/>
    <w:rsid w:val="000A4E9D"/>
    <w:rsid w:val="000A68DE"/>
    <w:rsid w:val="000D1A04"/>
    <w:rsid w:val="000F55C7"/>
    <w:rsid w:val="000F7624"/>
    <w:rsid w:val="001071AA"/>
    <w:rsid w:val="0011018B"/>
    <w:rsid w:val="00131A6B"/>
    <w:rsid w:val="001647DB"/>
    <w:rsid w:val="001812E1"/>
    <w:rsid w:val="001A6C3C"/>
    <w:rsid w:val="001D23E1"/>
    <w:rsid w:val="00226EBC"/>
    <w:rsid w:val="00236B42"/>
    <w:rsid w:val="002544D6"/>
    <w:rsid w:val="0025695C"/>
    <w:rsid w:val="002A1FB6"/>
    <w:rsid w:val="002D321A"/>
    <w:rsid w:val="002D398B"/>
    <w:rsid w:val="0030728C"/>
    <w:rsid w:val="003335CD"/>
    <w:rsid w:val="00335FB5"/>
    <w:rsid w:val="00371E15"/>
    <w:rsid w:val="00377E4F"/>
    <w:rsid w:val="003E1E8D"/>
    <w:rsid w:val="0041617C"/>
    <w:rsid w:val="00456E40"/>
    <w:rsid w:val="00476943"/>
    <w:rsid w:val="004B17D1"/>
    <w:rsid w:val="004D1079"/>
    <w:rsid w:val="004E79DA"/>
    <w:rsid w:val="004F2753"/>
    <w:rsid w:val="00530077"/>
    <w:rsid w:val="00551377"/>
    <w:rsid w:val="0056524F"/>
    <w:rsid w:val="00574B39"/>
    <w:rsid w:val="005A32DF"/>
    <w:rsid w:val="005A57FA"/>
    <w:rsid w:val="005C0F28"/>
    <w:rsid w:val="005D41AE"/>
    <w:rsid w:val="00600C3D"/>
    <w:rsid w:val="00600DF5"/>
    <w:rsid w:val="006024B4"/>
    <w:rsid w:val="006317FE"/>
    <w:rsid w:val="0065479E"/>
    <w:rsid w:val="0066748C"/>
    <w:rsid w:val="0068124B"/>
    <w:rsid w:val="006A506B"/>
    <w:rsid w:val="006E5547"/>
    <w:rsid w:val="006F6EB3"/>
    <w:rsid w:val="00724F5C"/>
    <w:rsid w:val="00744062"/>
    <w:rsid w:val="007441D6"/>
    <w:rsid w:val="00767180"/>
    <w:rsid w:val="007C681E"/>
    <w:rsid w:val="007D094A"/>
    <w:rsid w:val="008317D6"/>
    <w:rsid w:val="00863F00"/>
    <w:rsid w:val="0086404B"/>
    <w:rsid w:val="00870E5D"/>
    <w:rsid w:val="00877CBB"/>
    <w:rsid w:val="00881B94"/>
    <w:rsid w:val="008A0800"/>
    <w:rsid w:val="008B342F"/>
    <w:rsid w:val="008C3053"/>
    <w:rsid w:val="00922466"/>
    <w:rsid w:val="00962636"/>
    <w:rsid w:val="009A3505"/>
    <w:rsid w:val="009A677B"/>
    <w:rsid w:val="009E435A"/>
    <w:rsid w:val="00A23C30"/>
    <w:rsid w:val="00A24AF4"/>
    <w:rsid w:val="00A34F30"/>
    <w:rsid w:val="00A3771E"/>
    <w:rsid w:val="00A5057B"/>
    <w:rsid w:val="00A5076B"/>
    <w:rsid w:val="00A52D86"/>
    <w:rsid w:val="00A622B9"/>
    <w:rsid w:val="00A65F39"/>
    <w:rsid w:val="00AC2B81"/>
    <w:rsid w:val="00AC6B04"/>
    <w:rsid w:val="00AF56C9"/>
    <w:rsid w:val="00B12622"/>
    <w:rsid w:val="00BD2DD5"/>
    <w:rsid w:val="00BF04F1"/>
    <w:rsid w:val="00BF0EA5"/>
    <w:rsid w:val="00C10922"/>
    <w:rsid w:val="00C12DB6"/>
    <w:rsid w:val="00C13483"/>
    <w:rsid w:val="00C46CBC"/>
    <w:rsid w:val="00C9686A"/>
    <w:rsid w:val="00CA5FF9"/>
    <w:rsid w:val="00CB0F6A"/>
    <w:rsid w:val="00CB6C9D"/>
    <w:rsid w:val="00CB74A0"/>
    <w:rsid w:val="00CC75DC"/>
    <w:rsid w:val="00CE06BD"/>
    <w:rsid w:val="00CF290A"/>
    <w:rsid w:val="00D04AA2"/>
    <w:rsid w:val="00D06F69"/>
    <w:rsid w:val="00D22339"/>
    <w:rsid w:val="00D44832"/>
    <w:rsid w:val="00D479B3"/>
    <w:rsid w:val="00D622BE"/>
    <w:rsid w:val="00D663A3"/>
    <w:rsid w:val="00D712CC"/>
    <w:rsid w:val="00D76C47"/>
    <w:rsid w:val="00D919F3"/>
    <w:rsid w:val="00DB6F5C"/>
    <w:rsid w:val="00DE2ECD"/>
    <w:rsid w:val="00DE53F4"/>
    <w:rsid w:val="00DF40B8"/>
    <w:rsid w:val="00E3059F"/>
    <w:rsid w:val="00E37CFA"/>
    <w:rsid w:val="00E50EFC"/>
    <w:rsid w:val="00E55EE9"/>
    <w:rsid w:val="00EB759A"/>
    <w:rsid w:val="00ED350A"/>
    <w:rsid w:val="00EE2968"/>
    <w:rsid w:val="00EE6B28"/>
    <w:rsid w:val="00F41E1E"/>
    <w:rsid w:val="00F6109B"/>
    <w:rsid w:val="00FD65C2"/>
    <w:rsid w:val="00FD7BC8"/>
    <w:rsid w:val="00FE0B52"/>
    <w:rsid w:val="00FE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8DE"/>
    <w:pPr>
      <w:ind w:left="720"/>
      <w:contextualSpacing/>
    </w:pPr>
  </w:style>
  <w:style w:type="paragraph" w:styleId="NormalWeb">
    <w:name w:val="Normal (Web)"/>
    <w:basedOn w:val="Normal"/>
    <w:uiPriority w:val="99"/>
    <w:unhideWhenUsed/>
    <w:rsid w:val="00A65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5F39"/>
    <w:rPr>
      <w:i/>
      <w:iCs/>
    </w:rPr>
  </w:style>
  <w:style w:type="character" w:styleId="Hyperlink">
    <w:name w:val="Hyperlink"/>
    <w:basedOn w:val="DefaultParagraphFont"/>
    <w:uiPriority w:val="99"/>
    <w:unhideWhenUsed/>
    <w:rsid w:val="004E79DA"/>
    <w:rPr>
      <w:color w:val="0000FF" w:themeColor="hyperlink"/>
      <w:u w:val="single"/>
    </w:rPr>
  </w:style>
  <w:style w:type="character" w:customStyle="1" w:styleId="apple-converted-space">
    <w:name w:val="apple-converted-space"/>
    <w:basedOn w:val="DefaultParagraphFont"/>
    <w:rsid w:val="004E79DA"/>
  </w:style>
  <w:style w:type="character" w:styleId="Strong">
    <w:name w:val="Strong"/>
    <w:basedOn w:val="DefaultParagraphFont"/>
    <w:uiPriority w:val="22"/>
    <w:qFormat/>
    <w:rsid w:val="004E79DA"/>
    <w:rPr>
      <w:b/>
      <w:bCs/>
    </w:rPr>
  </w:style>
  <w:style w:type="character" w:customStyle="1" w:styleId="read-page--headerauthor">
    <w:name w:val="read-page--header__author"/>
    <w:basedOn w:val="DefaultParagraphFont"/>
    <w:rsid w:val="00877CBB"/>
  </w:style>
  <w:style w:type="character" w:customStyle="1" w:styleId="fn">
    <w:name w:val="fn"/>
    <w:basedOn w:val="DefaultParagraphFont"/>
    <w:rsid w:val="00877CBB"/>
  </w:style>
  <w:style w:type="paragraph" w:customStyle="1" w:styleId="read-page--headerdatetime-wrapper">
    <w:name w:val="read-page--header__datetime-wrapper"/>
    <w:basedOn w:val="Normal"/>
    <w:rsid w:val="0087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E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FD7BC8"/>
  </w:style>
  <w:style w:type="paragraph" w:styleId="Header">
    <w:name w:val="header"/>
    <w:basedOn w:val="Normal"/>
    <w:link w:val="HeaderChar"/>
    <w:uiPriority w:val="99"/>
    <w:unhideWhenUsed/>
    <w:rsid w:val="00EE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B28"/>
  </w:style>
  <w:style w:type="paragraph" w:styleId="Footer">
    <w:name w:val="footer"/>
    <w:basedOn w:val="Normal"/>
    <w:link w:val="FooterChar"/>
    <w:uiPriority w:val="99"/>
    <w:unhideWhenUsed/>
    <w:rsid w:val="00EE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B28"/>
  </w:style>
  <w:style w:type="table" w:styleId="TableGrid">
    <w:name w:val="Table Grid"/>
    <w:basedOn w:val="TableNormal"/>
    <w:uiPriority w:val="59"/>
    <w:rsid w:val="000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8DE"/>
    <w:pPr>
      <w:ind w:left="720"/>
      <w:contextualSpacing/>
    </w:pPr>
  </w:style>
  <w:style w:type="paragraph" w:styleId="NormalWeb">
    <w:name w:val="Normal (Web)"/>
    <w:basedOn w:val="Normal"/>
    <w:uiPriority w:val="99"/>
    <w:unhideWhenUsed/>
    <w:rsid w:val="00A65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5F39"/>
    <w:rPr>
      <w:i/>
      <w:iCs/>
    </w:rPr>
  </w:style>
  <w:style w:type="character" w:styleId="Hyperlink">
    <w:name w:val="Hyperlink"/>
    <w:basedOn w:val="DefaultParagraphFont"/>
    <w:uiPriority w:val="99"/>
    <w:unhideWhenUsed/>
    <w:rsid w:val="004E79DA"/>
    <w:rPr>
      <w:color w:val="0000FF" w:themeColor="hyperlink"/>
      <w:u w:val="single"/>
    </w:rPr>
  </w:style>
  <w:style w:type="character" w:customStyle="1" w:styleId="apple-converted-space">
    <w:name w:val="apple-converted-space"/>
    <w:basedOn w:val="DefaultParagraphFont"/>
    <w:rsid w:val="004E79DA"/>
  </w:style>
  <w:style w:type="character" w:styleId="Strong">
    <w:name w:val="Strong"/>
    <w:basedOn w:val="DefaultParagraphFont"/>
    <w:uiPriority w:val="22"/>
    <w:qFormat/>
    <w:rsid w:val="004E79DA"/>
    <w:rPr>
      <w:b/>
      <w:bCs/>
    </w:rPr>
  </w:style>
  <w:style w:type="character" w:customStyle="1" w:styleId="read-page--headerauthor">
    <w:name w:val="read-page--header__author"/>
    <w:basedOn w:val="DefaultParagraphFont"/>
    <w:rsid w:val="00877CBB"/>
  </w:style>
  <w:style w:type="character" w:customStyle="1" w:styleId="fn">
    <w:name w:val="fn"/>
    <w:basedOn w:val="DefaultParagraphFont"/>
    <w:rsid w:val="00877CBB"/>
  </w:style>
  <w:style w:type="paragraph" w:customStyle="1" w:styleId="read-page--headerdatetime-wrapper">
    <w:name w:val="read-page--header__datetime-wrapper"/>
    <w:basedOn w:val="Normal"/>
    <w:rsid w:val="0087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E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FD7BC8"/>
  </w:style>
  <w:style w:type="paragraph" w:styleId="Header">
    <w:name w:val="header"/>
    <w:basedOn w:val="Normal"/>
    <w:link w:val="HeaderChar"/>
    <w:uiPriority w:val="99"/>
    <w:unhideWhenUsed/>
    <w:rsid w:val="00EE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B28"/>
  </w:style>
  <w:style w:type="paragraph" w:styleId="Footer">
    <w:name w:val="footer"/>
    <w:basedOn w:val="Normal"/>
    <w:link w:val="FooterChar"/>
    <w:uiPriority w:val="99"/>
    <w:unhideWhenUsed/>
    <w:rsid w:val="00EE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B28"/>
  </w:style>
  <w:style w:type="table" w:styleId="TableGrid">
    <w:name w:val="Table Grid"/>
    <w:basedOn w:val="TableNormal"/>
    <w:uiPriority w:val="59"/>
    <w:rsid w:val="000F5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6194">
      <w:bodyDiv w:val="1"/>
      <w:marLeft w:val="0"/>
      <w:marRight w:val="0"/>
      <w:marTop w:val="0"/>
      <w:marBottom w:val="0"/>
      <w:divBdr>
        <w:top w:val="none" w:sz="0" w:space="0" w:color="auto"/>
        <w:left w:val="none" w:sz="0" w:space="0" w:color="auto"/>
        <w:bottom w:val="none" w:sz="0" w:space="0" w:color="auto"/>
        <w:right w:val="none" w:sz="0" w:space="0" w:color="auto"/>
      </w:divBdr>
    </w:div>
    <w:div w:id="534662024">
      <w:bodyDiv w:val="1"/>
      <w:marLeft w:val="0"/>
      <w:marRight w:val="0"/>
      <w:marTop w:val="0"/>
      <w:marBottom w:val="0"/>
      <w:divBdr>
        <w:top w:val="none" w:sz="0" w:space="0" w:color="auto"/>
        <w:left w:val="none" w:sz="0" w:space="0" w:color="auto"/>
        <w:bottom w:val="none" w:sz="0" w:space="0" w:color="auto"/>
        <w:right w:val="none" w:sz="0" w:space="0" w:color="auto"/>
      </w:divBdr>
    </w:div>
    <w:div w:id="799299460">
      <w:bodyDiv w:val="1"/>
      <w:marLeft w:val="0"/>
      <w:marRight w:val="0"/>
      <w:marTop w:val="0"/>
      <w:marBottom w:val="0"/>
      <w:divBdr>
        <w:top w:val="none" w:sz="0" w:space="0" w:color="auto"/>
        <w:left w:val="none" w:sz="0" w:space="0" w:color="auto"/>
        <w:bottom w:val="none" w:sz="0" w:space="0" w:color="auto"/>
        <w:right w:val="none" w:sz="0" w:space="0" w:color="auto"/>
      </w:divBdr>
    </w:div>
    <w:div w:id="800465313">
      <w:bodyDiv w:val="1"/>
      <w:marLeft w:val="0"/>
      <w:marRight w:val="0"/>
      <w:marTop w:val="0"/>
      <w:marBottom w:val="0"/>
      <w:divBdr>
        <w:top w:val="none" w:sz="0" w:space="0" w:color="auto"/>
        <w:left w:val="none" w:sz="0" w:space="0" w:color="auto"/>
        <w:bottom w:val="none" w:sz="0" w:space="0" w:color="auto"/>
        <w:right w:val="none" w:sz="0" w:space="0" w:color="auto"/>
      </w:divBdr>
    </w:div>
    <w:div w:id="1071973197">
      <w:bodyDiv w:val="1"/>
      <w:marLeft w:val="0"/>
      <w:marRight w:val="0"/>
      <w:marTop w:val="0"/>
      <w:marBottom w:val="0"/>
      <w:divBdr>
        <w:top w:val="none" w:sz="0" w:space="0" w:color="auto"/>
        <w:left w:val="none" w:sz="0" w:space="0" w:color="auto"/>
        <w:bottom w:val="none" w:sz="0" w:space="0" w:color="auto"/>
        <w:right w:val="none" w:sz="0" w:space="0" w:color="auto"/>
      </w:divBdr>
    </w:div>
    <w:div w:id="1084843777">
      <w:bodyDiv w:val="1"/>
      <w:marLeft w:val="0"/>
      <w:marRight w:val="0"/>
      <w:marTop w:val="0"/>
      <w:marBottom w:val="0"/>
      <w:divBdr>
        <w:top w:val="none" w:sz="0" w:space="0" w:color="auto"/>
        <w:left w:val="none" w:sz="0" w:space="0" w:color="auto"/>
        <w:bottom w:val="none" w:sz="0" w:space="0" w:color="auto"/>
        <w:right w:val="none" w:sz="0" w:space="0" w:color="auto"/>
      </w:divBdr>
    </w:div>
    <w:div w:id="1245454843">
      <w:bodyDiv w:val="1"/>
      <w:marLeft w:val="0"/>
      <w:marRight w:val="0"/>
      <w:marTop w:val="0"/>
      <w:marBottom w:val="0"/>
      <w:divBdr>
        <w:top w:val="none" w:sz="0" w:space="0" w:color="auto"/>
        <w:left w:val="none" w:sz="0" w:space="0" w:color="auto"/>
        <w:bottom w:val="none" w:sz="0" w:space="0" w:color="auto"/>
        <w:right w:val="none" w:sz="0" w:space="0" w:color="auto"/>
      </w:divBdr>
    </w:div>
    <w:div w:id="1495486155">
      <w:bodyDiv w:val="1"/>
      <w:marLeft w:val="0"/>
      <w:marRight w:val="0"/>
      <w:marTop w:val="0"/>
      <w:marBottom w:val="0"/>
      <w:divBdr>
        <w:top w:val="none" w:sz="0" w:space="0" w:color="auto"/>
        <w:left w:val="none" w:sz="0" w:space="0" w:color="auto"/>
        <w:bottom w:val="none" w:sz="0" w:space="0" w:color="auto"/>
        <w:right w:val="none" w:sz="0" w:space="0" w:color="auto"/>
      </w:divBdr>
    </w:div>
    <w:div w:id="1628661353">
      <w:bodyDiv w:val="1"/>
      <w:marLeft w:val="0"/>
      <w:marRight w:val="0"/>
      <w:marTop w:val="0"/>
      <w:marBottom w:val="0"/>
      <w:divBdr>
        <w:top w:val="none" w:sz="0" w:space="0" w:color="auto"/>
        <w:left w:val="none" w:sz="0" w:space="0" w:color="auto"/>
        <w:bottom w:val="none" w:sz="0" w:space="0" w:color="auto"/>
        <w:right w:val="none" w:sz="0" w:space="0" w:color="auto"/>
      </w:divBdr>
    </w:div>
    <w:div w:id="1763145233">
      <w:bodyDiv w:val="1"/>
      <w:marLeft w:val="0"/>
      <w:marRight w:val="0"/>
      <w:marTop w:val="0"/>
      <w:marBottom w:val="0"/>
      <w:divBdr>
        <w:top w:val="none" w:sz="0" w:space="0" w:color="auto"/>
        <w:left w:val="none" w:sz="0" w:space="0" w:color="auto"/>
        <w:bottom w:val="none" w:sz="0" w:space="0" w:color="auto"/>
        <w:right w:val="none" w:sz="0" w:space="0" w:color="auto"/>
      </w:divBdr>
    </w:div>
    <w:div w:id="20322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is.liputan6.com/read/2282593/belum-bayar-denda-bei-suspensi-lima-saham" TargetMode="External"/><Relationship Id="rId13" Type="http://schemas.openxmlformats.org/officeDocument/2006/relationships/hyperlink" Target="http://www.idx.co.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snis.tempo.co/read/news/2016/01/14/087736255/satu-perusahaan-bumn-akan-melantai-di-burs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cuments/alk%20skripsi/Ini%20tiga%20BUMN%20yang%20akan%20diju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nindonesia.com/ekonomi/20160128165429-78-107436/cerita-lama-privatisasi-bumn-sekarat-berlanjut-tahun-i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snis.liputan6.com/read/2286823/bei-masih-optimistis-terhadap-kinerja-emit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GENUS</cp:lastModifiedBy>
  <cp:revision>19</cp:revision>
  <dcterms:created xsi:type="dcterms:W3CDTF">2016-09-30T03:05:00Z</dcterms:created>
  <dcterms:modified xsi:type="dcterms:W3CDTF">2008-10-14T20:40:00Z</dcterms:modified>
</cp:coreProperties>
</file>