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F" w:rsidRDefault="00C578DF" w:rsidP="0038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9B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0B658D" w:rsidRDefault="000B658D" w:rsidP="0038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58D" w:rsidRPr="000B658D" w:rsidRDefault="000B658D" w:rsidP="0038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8DF" w:rsidRDefault="00C578DF" w:rsidP="000B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6B2" w:rsidRDefault="00B916B2" w:rsidP="001B65D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344">
        <w:rPr>
          <w:rFonts w:ascii="Times New Roman" w:hAnsi="Times New Roman" w:cs="Times New Roman"/>
          <w:sz w:val="24"/>
          <w:szCs w:val="24"/>
        </w:rPr>
        <w:t>A.A. Anwar Prabu Mangkunegara. 2011. Manajemen Sumber Daya Manusia Perusahaan. PT. Remaja Rosda Karya, Bandung.</w:t>
      </w:r>
    </w:p>
    <w:p w:rsidR="00B916B2" w:rsidRDefault="00B916B2" w:rsidP="000B658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16B2" w:rsidRPr="00B916B2" w:rsidRDefault="00B916B2" w:rsidP="000B65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9B">
        <w:rPr>
          <w:rFonts w:ascii="Times New Roman" w:eastAsia="Times New Roman" w:hAnsi="Times New Roman" w:cs="Times New Roman"/>
          <w:sz w:val="24"/>
          <w:szCs w:val="24"/>
        </w:rPr>
        <w:t>Anwar Sanusi. 2011. Metode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Bisnis. Jakarta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Salemba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Empat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6B2" w:rsidRPr="001B65DE" w:rsidRDefault="00B916B2" w:rsidP="000B658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S. Nitisemito. 2000.</w:t>
      </w:r>
      <w:r w:rsidRPr="00B916B2">
        <w:rPr>
          <w:rFonts w:ascii="Times New Roman" w:hAnsi="Times New Roman" w:cs="Times New Roman"/>
          <w:sz w:val="24"/>
          <w:szCs w:val="24"/>
        </w:rPr>
        <w:t xml:space="preserve"> Manajemen Pemasaran, Ghalia Indonesia, Jakarta.</w:t>
      </w:r>
    </w:p>
    <w:p w:rsidR="00FF07FD" w:rsidRPr="00FF07FD" w:rsidRDefault="00FF07FD" w:rsidP="000B658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Ag</w:t>
      </w:r>
      <w:r w:rsidR="00373C62">
        <w:rPr>
          <w:rFonts w:ascii="Times New Roman" w:hAnsi="Times New Roman" w:cs="Times New Roman"/>
          <w:sz w:val="24"/>
          <w:szCs w:val="24"/>
        </w:rPr>
        <w:t>ung, A. N. Gde I.A. Wayan I.M. 2012</w:t>
      </w:r>
      <w:r w:rsidRPr="00FF07FD">
        <w:rPr>
          <w:rFonts w:ascii="Times New Roman" w:hAnsi="Times New Roman" w:cs="Times New Roman"/>
          <w:sz w:val="24"/>
          <w:szCs w:val="24"/>
        </w:rPr>
        <w:t>. Pengaruh Motivasi, Lingkkungan Kerja, Kompetensi dan Kompensasi terhadap Kepuasan Kerja dan Kinerja Pegawai di Lingkungan Kantor Dinas Pekerjaan Umum Provinsi Bali. Jurnal Manajemen, Strategi bisnis dan Kewirausahaan</w:t>
      </w:r>
    </w:p>
    <w:p w:rsidR="00FF07FD" w:rsidRPr="00FF07FD" w:rsidRDefault="00373C62" w:rsidP="000B658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Budi, H.U. 2011</w:t>
      </w:r>
      <w:r w:rsidR="00FF07FD" w:rsidRPr="00FF07FD">
        <w:rPr>
          <w:rFonts w:ascii="Times New Roman" w:hAnsi="Times New Roman" w:cs="Times New Roman"/>
          <w:sz w:val="24"/>
          <w:szCs w:val="24"/>
        </w:rPr>
        <w:t>). Pengaruh Motivasi, Lingkungan Kerja, dan Kepemimpinan terhadap Kepuasan Kerja Karyawan STIE “Adhi Unggul Birawa” Surakarta. Jurnal STIE AUB Surakarta.</w:t>
      </w:r>
    </w:p>
    <w:p w:rsidR="00FF07FD" w:rsidRPr="00FF07FD" w:rsidRDefault="00FF07FD" w:rsidP="000B658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Chaisunah, Ani Muttaqiyathun.</w:t>
      </w:r>
      <w:r w:rsidR="00373C62">
        <w:rPr>
          <w:rFonts w:ascii="Times New Roman" w:hAnsi="Times New Roman" w:cs="Times New Roman"/>
          <w:sz w:val="24"/>
          <w:szCs w:val="24"/>
        </w:rPr>
        <w:t xml:space="preserve"> 2011</w:t>
      </w:r>
      <w:r w:rsidRPr="00FF07FD">
        <w:rPr>
          <w:rFonts w:ascii="Times New Roman" w:hAnsi="Times New Roman" w:cs="Times New Roman"/>
          <w:sz w:val="24"/>
          <w:szCs w:val="24"/>
        </w:rPr>
        <w:t>. Pengaruh Kompensasi dan Lingkungan Kerja terhadap Kepuasan Kerja Pegawai (Studi kasus pada PT.Bank Perkreditan Rakyat Shinta Daya. Jurnal Universitas Ahmad Dahlan.</w:t>
      </w:r>
    </w:p>
    <w:p w:rsidR="00B916B2" w:rsidRDefault="00B916B2" w:rsidP="000B658D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Dessler, Gary. 2007.</w:t>
      </w:r>
      <w:r w:rsidRPr="00496344">
        <w:rPr>
          <w:rFonts w:ascii="Times New Roman" w:hAnsi="Times New Roman" w:cs="Times New Roman"/>
          <w:sz w:val="24"/>
          <w:szCs w:val="24"/>
        </w:rPr>
        <w:t xml:space="preserve"> Manajemen Personalia, Edisi Ketiga, Jakarta: Erlangga.</w:t>
      </w:r>
    </w:p>
    <w:p w:rsidR="00B916B2" w:rsidRDefault="00EB274E" w:rsidP="000B658D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Davis, Keith &amp; John W. Newstrom. 2008. Jilid 1-2 Perilaku dalam Or</w:t>
      </w:r>
      <w:r w:rsidR="004535B8">
        <w:rPr>
          <w:rFonts w:ascii="Times New Roman" w:hAnsi="Times New Roman" w:cs="Times New Roman"/>
          <w:sz w:val="24"/>
          <w:szCs w:val="24"/>
        </w:rPr>
        <w:t>ganisasi. Jakarta: PT. Erlangga</w:t>
      </w:r>
      <w:r w:rsidR="00B916B2">
        <w:rPr>
          <w:rFonts w:ascii="Times New Roman" w:hAnsi="Times New Roman" w:cs="Times New Roman"/>
          <w:sz w:val="24"/>
          <w:szCs w:val="24"/>
        </w:rPr>
        <w:t>.</w:t>
      </w:r>
    </w:p>
    <w:p w:rsidR="00EB274E" w:rsidRPr="004535B8" w:rsidRDefault="00B916B2" w:rsidP="004535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44">
        <w:rPr>
          <w:rFonts w:ascii="Times New Roman" w:hAnsi="Times New Roman" w:cs="Times New Roman"/>
          <w:sz w:val="24"/>
          <w:szCs w:val="24"/>
        </w:rPr>
        <w:t>Husein Umar, 2005. Metode Penelitian. Jakarta : 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74E" w:rsidRPr="00EB274E" w:rsidRDefault="00EB274E" w:rsidP="000B65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16B2">
        <w:rPr>
          <w:rFonts w:ascii="Times New Roman" w:hAnsi="Times New Roman" w:cs="Times New Roman"/>
          <w:sz w:val="24"/>
          <w:szCs w:val="24"/>
        </w:rPr>
        <w:t>Lewa,</w:t>
      </w:r>
      <w:r>
        <w:rPr>
          <w:rFonts w:ascii="Times New Roman" w:hAnsi="Times New Roman" w:cs="Times New Roman"/>
          <w:sz w:val="24"/>
          <w:szCs w:val="24"/>
        </w:rPr>
        <w:t xml:space="preserve"> K., Iip, Idham, Eka dan Subowo.</w:t>
      </w:r>
      <w:r w:rsidRPr="00B916B2">
        <w:rPr>
          <w:rFonts w:ascii="Times New Roman" w:hAnsi="Times New Roman" w:cs="Times New Roman"/>
          <w:sz w:val="24"/>
          <w:szCs w:val="24"/>
        </w:rPr>
        <w:t xml:space="preserve"> 2005, “Pengaruh Kepemimpinan, Lingkungan Kerja Fisik dan Kompensas</w:t>
      </w:r>
      <w:bookmarkStart w:id="0" w:name="_GoBack"/>
      <w:bookmarkEnd w:id="0"/>
      <w:r w:rsidRPr="00B916B2">
        <w:rPr>
          <w:rFonts w:ascii="Times New Roman" w:hAnsi="Times New Roman" w:cs="Times New Roman"/>
          <w:sz w:val="24"/>
          <w:szCs w:val="24"/>
        </w:rPr>
        <w:t xml:space="preserve">i Terhadap Kinerja Karyawan di PT. </w:t>
      </w:r>
      <w:r w:rsidRPr="00B916B2">
        <w:rPr>
          <w:rFonts w:ascii="Times New Roman" w:hAnsi="Times New Roman" w:cs="Times New Roman"/>
          <w:sz w:val="24"/>
          <w:szCs w:val="24"/>
        </w:rPr>
        <w:lastRenderedPageBreak/>
        <w:t>Pertamina (Persero) Daerah Operasi Hulu Jawa Bagian Barat Cirebon.” Jurnal SINERGI: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6B2">
        <w:rPr>
          <w:rFonts w:ascii="Times New Roman" w:hAnsi="Times New Roman" w:cs="Times New Roman"/>
          <w:sz w:val="24"/>
          <w:szCs w:val="24"/>
        </w:rPr>
        <w:t>Kajian Bisnis dan Manajemen Edisi Khusus on Human Resources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74E" w:rsidRDefault="00EB274E" w:rsidP="00EB27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274E" w:rsidRDefault="00EB274E" w:rsidP="000B658D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44">
        <w:rPr>
          <w:rFonts w:ascii="Times New Roman" w:eastAsia="Times New Roman" w:hAnsi="Times New Roman" w:cs="Times New Roman"/>
          <w:sz w:val="24"/>
          <w:szCs w:val="24"/>
        </w:rPr>
        <w:t>Marwansyah. 2012. Manajemen Sumber Daya Manusia. Bandung: Alfabeta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74E" w:rsidRDefault="00EB274E" w:rsidP="00EB27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4E" w:rsidRDefault="00EB274E" w:rsidP="000B65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344">
        <w:rPr>
          <w:rFonts w:ascii="Times New Roman" w:hAnsi="Times New Roman" w:cs="Times New Roman"/>
          <w:sz w:val="24"/>
          <w:szCs w:val="24"/>
        </w:rPr>
        <w:t>Mubarak, W.I, Chayatin. 2009. Ilmu Kesehatan Masyarakat Teori dan Aplikasi. Jakarta : Salemba Medika.</w:t>
      </w:r>
    </w:p>
    <w:p w:rsidR="00373C62" w:rsidRPr="004535B8" w:rsidRDefault="00373C62" w:rsidP="0045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44" w:rsidRDefault="00FC7F32" w:rsidP="000B658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6344">
        <w:rPr>
          <w:rFonts w:ascii="Times New Roman" w:hAnsi="Times New Roman" w:cs="Times New Roman"/>
          <w:sz w:val="24"/>
          <w:szCs w:val="24"/>
        </w:rPr>
        <w:t>Robbins SP, dan judge. 2007. Perilaku Organisasi, Jakarta: Salemba Empat Hal 22.</w:t>
      </w:r>
    </w:p>
    <w:p w:rsidR="00FF07FD" w:rsidRDefault="00FF07FD" w:rsidP="000B658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9B">
        <w:rPr>
          <w:rFonts w:ascii="Times New Roman" w:eastAsia="Times New Roman" w:hAnsi="Times New Roman" w:cs="Times New Roman"/>
          <w:sz w:val="24"/>
          <w:szCs w:val="24"/>
        </w:rPr>
        <w:t>Robert L. Mathis &amp; John H. Jackson.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2006. Human Resources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Edisi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sepuluh.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Salemba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Empat</w:t>
      </w:r>
    </w:p>
    <w:p w:rsidR="00FF07FD" w:rsidRPr="001B65DE" w:rsidRDefault="00FF07FD" w:rsidP="00FF07F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44" w:rsidRDefault="00672B5A" w:rsidP="00EB274E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5A">
        <w:rPr>
          <w:rFonts w:ascii="Times New Roman" w:eastAsia="Times New Roman" w:hAnsi="Times New Roman" w:cs="Times New Roman"/>
          <w:sz w:val="24"/>
          <w:szCs w:val="24"/>
        </w:rPr>
        <w:t>Sutrisno, Edy. 2011.</w:t>
      </w:r>
      <w:r w:rsidRPr="004963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2B5A">
        <w:rPr>
          <w:rFonts w:ascii="Times New Roman" w:eastAsia="Times New Roman" w:hAnsi="Times New Roman" w:cs="Times New Roman"/>
          <w:iCs/>
          <w:sz w:val="24"/>
          <w:szCs w:val="24"/>
        </w:rPr>
        <w:t>Manajemen</w:t>
      </w:r>
      <w:r w:rsidRPr="00672B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72B5A">
        <w:rPr>
          <w:rFonts w:ascii="Times New Roman" w:eastAsia="Times New Roman" w:hAnsi="Times New Roman" w:cs="Times New Roman"/>
          <w:iCs/>
          <w:sz w:val="24"/>
          <w:szCs w:val="24"/>
        </w:rPr>
        <w:t>Sumber Daya Manusia</w:t>
      </w:r>
      <w:r w:rsidRPr="00672B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96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72B5A">
        <w:rPr>
          <w:rFonts w:ascii="Times New Roman" w:eastAsia="Times New Roman" w:hAnsi="Times New Roman" w:cs="Times New Roman"/>
          <w:sz w:val="24"/>
          <w:szCs w:val="24"/>
        </w:rPr>
        <w:t>Cetakan Ketiga. Jakarta: Kencana Prenada Media Group</w:t>
      </w:r>
      <w:r w:rsidRPr="00496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697" w:rsidRDefault="007F2697" w:rsidP="000B658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344">
        <w:rPr>
          <w:rFonts w:ascii="Times New Roman" w:hAnsi="Times New Roman" w:cs="Times New Roman"/>
          <w:sz w:val="24"/>
          <w:szCs w:val="24"/>
          <w:shd w:val="clear" w:color="auto" w:fill="FFFFFF"/>
        </w:rPr>
        <w:t>Sedarmayanti dan Hidayat, Syarifudin. 2011. Metodologi Penelitian. Bandung : Mandar Maju</w:t>
      </w:r>
      <w:r w:rsidR="00496344" w:rsidRPr="004963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6344" w:rsidRPr="00496344" w:rsidRDefault="00496344" w:rsidP="00496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672" w:rsidRPr="004535B8" w:rsidRDefault="00EB274E" w:rsidP="000B658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Schultz, Duane P. dan Schultz. 2007. Working Condition and Work Today. Sixt</w:t>
      </w:r>
      <w:r w:rsidR="004535B8">
        <w:rPr>
          <w:rFonts w:ascii="Times New Roman" w:hAnsi="Times New Roman" w:cs="Times New Roman"/>
          <w:sz w:val="24"/>
          <w:szCs w:val="24"/>
        </w:rPr>
        <w:t>h edition, Willey and Sons, Inc</w:t>
      </w:r>
      <w:r w:rsidR="00CA2A45" w:rsidRPr="0061229B">
        <w:rPr>
          <w:rFonts w:ascii="Times New Roman" w:hAnsi="Times New Roman" w:cs="Times New Roman"/>
          <w:sz w:val="24"/>
          <w:szCs w:val="24"/>
        </w:rPr>
        <w:t>.</w:t>
      </w:r>
    </w:p>
    <w:p w:rsidR="00CA2A45" w:rsidRPr="0061229B" w:rsidRDefault="00CA2A45" w:rsidP="000B65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229B">
        <w:rPr>
          <w:rFonts w:ascii="Times New Roman" w:hAnsi="Times New Roman" w:cs="Times New Roman"/>
          <w:sz w:val="24"/>
          <w:szCs w:val="24"/>
        </w:rPr>
        <w:t>Sugiyono.</w:t>
      </w:r>
      <w:r w:rsidR="0045642D">
        <w:rPr>
          <w:rFonts w:ascii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hAnsi="Times New Roman" w:cs="Times New Roman"/>
          <w:sz w:val="24"/>
          <w:szCs w:val="24"/>
        </w:rPr>
        <w:t xml:space="preserve">2013. </w:t>
      </w:r>
      <w:r w:rsidR="002D7672" w:rsidRPr="0061229B">
        <w:rPr>
          <w:rFonts w:ascii="Times New Roman" w:hAnsi="Times New Roman" w:cs="Times New Roman"/>
          <w:sz w:val="24"/>
          <w:szCs w:val="24"/>
        </w:rPr>
        <w:t>Metode Penelitian Manajemen. Bandung : Alfabeta.</w:t>
      </w:r>
    </w:p>
    <w:p w:rsidR="00054BD4" w:rsidRPr="0061229B" w:rsidRDefault="00054BD4" w:rsidP="000B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D4" w:rsidRPr="0045642D" w:rsidRDefault="00167961" w:rsidP="000B6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9B">
        <w:rPr>
          <w:rFonts w:ascii="Times New Roman" w:hAnsi="Times New Roman" w:cs="Times New Roman"/>
          <w:sz w:val="24"/>
          <w:szCs w:val="24"/>
        </w:rPr>
        <w:t>Sumijatun. 2010.</w:t>
      </w:r>
      <w:r w:rsidR="0045642D">
        <w:rPr>
          <w:rFonts w:ascii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hAnsi="Times New Roman" w:cs="Times New Roman"/>
          <w:sz w:val="24"/>
          <w:szCs w:val="24"/>
        </w:rPr>
        <w:t>Konsep</w:t>
      </w:r>
      <w:r w:rsidR="0045642D">
        <w:rPr>
          <w:rFonts w:ascii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hAnsi="Times New Roman" w:cs="Times New Roman"/>
          <w:sz w:val="24"/>
          <w:szCs w:val="24"/>
        </w:rPr>
        <w:t>Dasar</w:t>
      </w:r>
      <w:r w:rsidR="0045642D">
        <w:rPr>
          <w:rFonts w:ascii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hAnsi="Times New Roman" w:cs="Times New Roman"/>
          <w:sz w:val="24"/>
          <w:szCs w:val="24"/>
        </w:rPr>
        <w:t>Menuju</w:t>
      </w:r>
      <w:r w:rsidR="0045642D">
        <w:rPr>
          <w:rFonts w:ascii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hAnsi="Times New Roman" w:cs="Times New Roman"/>
          <w:sz w:val="24"/>
          <w:szCs w:val="24"/>
        </w:rPr>
        <w:t>Keperawatan</w:t>
      </w:r>
      <w:r w:rsidR="0045642D">
        <w:rPr>
          <w:rFonts w:ascii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hAnsi="Times New Roman" w:cs="Times New Roman"/>
          <w:sz w:val="24"/>
          <w:szCs w:val="24"/>
        </w:rPr>
        <w:t>Profesional. EGC: Jakarta</w:t>
      </w:r>
    </w:p>
    <w:p w:rsidR="00FF07FD" w:rsidRPr="001B65DE" w:rsidRDefault="00054BD4" w:rsidP="000B658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9B">
        <w:rPr>
          <w:rFonts w:ascii="Times New Roman" w:eastAsia="Times New Roman" w:hAnsi="Times New Roman" w:cs="Times New Roman"/>
          <w:sz w:val="24"/>
          <w:szCs w:val="24"/>
        </w:rPr>
        <w:t>Sutrisno, Edy. 2011. Manajemen</w:t>
      </w:r>
      <w:r w:rsidR="004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Sumber</w:t>
      </w:r>
      <w:r w:rsidR="004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Daya</w:t>
      </w:r>
      <w:r w:rsidR="004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9B">
        <w:rPr>
          <w:rFonts w:ascii="Times New Roman" w:eastAsia="Times New Roman" w:hAnsi="Times New Roman" w:cs="Times New Roman"/>
          <w:sz w:val="24"/>
          <w:szCs w:val="24"/>
        </w:rPr>
        <w:t>Manusia. Jakarta: Prenada Media Group</w:t>
      </w:r>
      <w:r w:rsidR="00BE1D67" w:rsidRPr="00612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BD4" w:rsidRPr="0061229B" w:rsidRDefault="00054BD4" w:rsidP="000B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9F" w:rsidRPr="0061229B" w:rsidRDefault="008D029F" w:rsidP="000B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7D" w:rsidRPr="0061229B" w:rsidRDefault="00C8707D" w:rsidP="000B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07D" w:rsidRPr="0061229B" w:rsidSect="00DB5038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A9" w:rsidRDefault="006079A9" w:rsidP="000B08C6">
      <w:pPr>
        <w:spacing w:after="0" w:line="240" w:lineRule="auto"/>
      </w:pPr>
      <w:r>
        <w:separator/>
      </w:r>
    </w:p>
  </w:endnote>
  <w:endnote w:type="continuationSeparator" w:id="0">
    <w:p w:rsidR="006079A9" w:rsidRDefault="006079A9" w:rsidP="000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8D" w:rsidRPr="000B658D" w:rsidRDefault="000B658D" w:rsidP="000B658D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928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038" w:rsidRDefault="00DB5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0B658D" w:rsidRPr="000B658D" w:rsidRDefault="000B658D" w:rsidP="000B65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A9" w:rsidRDefault="006079A9" w:rsidP="000B08C6">
      <w:pPr>
        <w:spacing w:after="0" w:line="240" w:lineRule="auto"/>
      </w:pPr>
      <w:r>
        <w:separator/>
      </w:r>
    </w:p>
  </w:footnote>
  <w:footnote w:type="continuationSeparator" w:id="0">
    <w:p w:rsidR="006079A9" w:rsidRDefault="006079A9" w:rsidP="000B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0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58D" w:rsidRDefault="000B65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38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0B658D" w:rsidRDefault="000B6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6"/>
    <w:rsid w:val="00003664"/>
    <w:rsid w:val="00003C6A"/>
    <w:rsid w:val="00010C11"/>
    <w:rsid w:val="00020EA6"/>
    <w:rsid w:val="0002391B"/>
    <w:rsid w:val="000262CC"/>
    <w:rsid w:val="00044A66"/>
    <w:rsid w:val="00054BD4"/>
    <w:rsid w:val="00063CC9"/>
    <w:rsid w:val="00077E23"/>
    <w:rsid w:val="00084B10"/>
    <w:rsid w:val="00090F48"/>
    <w:rsid w:val="000B08C6"/>
    <w:rsid w:val="000B658D"/>
    <w:rsid w:val="000D24CC"/>
    <w:rsid w:val="000D57B1"/>
    <w:rsid w:val="000E5677"/>
    <w:rsid w:val="000E6C51"/>
    <w:rsid w:val="00157B59"/>
    <w:rsid w:val="00157F1F"/>
    <w:rsid w:val="00166CF7"/>
    <w:rsid w:val="00167961"/>
    <w:rsid w:val="00170892"/>
    <w:rsid w:val="0017454C"/>
    <w:rsid w:val="0018650E"/>
    <w:rsid w:val="001B43D2"/>
    <w:rsid w:val="001B65DE"/>
    <w:rsid w:val="001B7E27"/>
    <w:rsid w:val="001D0075"/>
    <w:rsid w:val="001D46BB"/>
    <w:rsid w:val="001F337D"/>
    <w:rsid w:val="002023BB"/>
    <w:rsid w:val="00204515"/>
    <w:rsid w:val="0021428C"/>
    <w:rsid w:val="00225BF8"/>
    <w:rsid w:val="0023341E"/>
    <w:rsid w:val="002524C7"/>
    <w:rsid w:val="002563E4"/>
    <w:rsid w:val="00262078"/>
    <w:rsid w:val="00262ADB"/>
    <w:rsid w:val="00264D02"/>
    <w:rsid w:val="002855F9"/>
    <w:rsid w:val="002A3540"/>
    <w:rsid w:val="002B7D1B"/>
    <w:rsid w:val="002C2F92"/>
    <w:rsid w:val="002C6C5F"/>
    <w:rsid w:val="002D7672"/>
    <w:rsid w:val="00322D07"/>
    <w:rsid w:val="0033561F"/>
    <w:rsid w:val="00347C0B"/>
    <w:rsid w:val="00361353"/>
    <w:rsid w:val="0036135A"/>
    <w:rsid w:val="00373C62"/>
    <w:rsid w:val="00381995"/>
    <w:rsid w:val="003C4655"/>
    <w:rsid w:val="003D6C32"/>
    <w:rsid w:val="003F20A8"/>
    <w:rsid w:val="00407F39"/>
    <w:rsid w:val="00422141"/>
    <w:rsid w:val="004244D8"/>
    <w:rsid w:val="004535B8"/>
    <w:rsid w:val="0045642D"/>
    <w:rsid w:val="0045751C"/>
    <w:rsid w:val="004879DB"/>
    <w:rsid w:val="00496344"/>
    <w:rsid w:val="004B2785"/>
    <w:rsid w:val="004B27B8"/>
    <w:rsid w:val="004C713A"/>
    <w:rsid w:val="004D5A5C"/>
    <w:rsid w:val="00537C5B"/>
    <w:rsid w:val="00577724"/>
    <w:rsid w:val="00597660"/>
    <w:rsid w:val="005C10B4"/>
    <w:rsid w:val="005C38E7"/>
    <w:rsid w:val="005D2689"/>
    <w:rsid w:val="00606CB9"/>
    <w:rsid w:val="006079A9"/>
    <w:rsid w:val="0061229B"/>
    <w:rsid w:val="006305BE"/>
    <w:rsid w:val="00636EC5"/>
    <w:rsid w:val="00651393"/>
    <w:rsid w:val="006560A5"/>
    <w:rsid w:val="00663465"/>
    <w:rsid w:val="00672B5A"/>
    <w:rsid w:val="0069596C"/>
    <w:rsid w:val="006A0A35"/>
    <w:rsid w:val="006A0BF1"/>
    <w:rsid w:val="006A7365"/>
    <w:rsid w:val="006C653F"/>
    <w:rsid w:val="006C7A5C"/>
    <w:rsid w:val="006E641C"/>
    <w:rsid w:val="006F0AA9"/>
    <w:rsid w:val="00704408"/>
    <w:rsid w:val="00722A2A"/>
    <w:rsid w:val="00753D05"/>
    <w:rsid w:val="007815D5"/>
    <w:rsid w:val="007C4D63"/>
    <w:rsid w:val="007D0EB1"/>
    <w:rsid w:val="007F2697"/>
    <w:rsid w:val="007F7266"/>
    <w:rsid w:val="0082660C"/>
    <w:rsid w:val="008465DD"/>
    <w:rsid w:val="00862282"/>
    <w:rsid w:val="008B43F5"/>
    <w:rsid w:val="008D029F"/>
    <w:rsid w:val="008F43EF"/>
    <w:rsid w:val="009158EC"/>
    <w:rsid w:val="00921BC2"/>
    <w:rsid w:val="00951407"/>
    <w:rsid w:val="00997B04"/>
    <w:rsid w:val="009B0154"/>
    <w:rsid w:val="009B4E1A"/>
    <w:rsid w:val="009D0CC1"/>
    <w:rsid w:val="009F6DBD"/>
    <w:rsid w:val="00A16F41"/>
    <w:rsid w:val="00A32905"/>
    <w:rsid w:val="00A349C2"/>
    <w:rsid w:val="00A409FF"/>
    <w:rsid w:val="00A478FF"/>
    <w:rsid w:val="00A60D49"/>
    <w:rsid w:val="00A63890"/>
    <w:rsid w:val="00A74462"/>
    <w:rsid w:val="00A971FD"/>
    <w:rsid w:val="00AC6678"/>
    <w:rsid w:val="00AF7491"/>
    <w:rsid w:val="00B30DB7"/>
    <w:rsid w:val="00B362BD"/>
    <w:rsid w:val="00B50058"/>
    <w:rsid w:val="00B576F3"/>
    <w:rsid w:val="00B916B2"/>
    <w:rsid w:val="00BA15C0"/>
    <w:rsid w:val="00BC6083"/>
    <w:rsid w:val="00BD6308"/>
    <w:rsid w:val="00BE1D67"/>
    <w:rsid w:val="00C17E8B"/>
    <w:rsid w:val="00C55088"/>
    <w:rsid w:val="00C578DF"/>
    <w:rsid w:val="00C82F1C"/>
    <w:rsid w:val="00C8707D"/>
    <w:rsid w:val="00C90C0A"/>
    <w:rsid w:val="00C95E95"/>
    <w:rsid w:val="00CA2A45"/>
    <w:rsid w:val="00CC11F7"/>
    <w:rsid w:val="00CC6B31"/>
    <w:rsid w:val="00CD4D33"/>
    <w:rsid w:val="00D0632F"/>
    <w:rsid w:val="00D27D76"/>
    <w:rsid w:val="00D57F8D"/>
    <w:rsid w:val="00D64D23"/>
    <w:rsid w:val="00D90296"/>
    <w:rsid w:val="00DB3341"/>
    <w:rsid w:val="00DB5038"/>
    <w:rsid w:val="00DC2E62"/>
    <w:rsid w:val="00E11C16"/>
    <w:rsid w:val="00E21358"/>
    <w:rsid w:val="00E5569C"/>
    <w:rsid w:val="00E620BD"/>
    <w:rsid w:val="00E7698C"/>
    <w:rsid w:val="00E84B73"/>
    <w:rsid w:val="00EB274E"/>
    <w:rsid w:val="00EB589C"/>
    <w:rsid w:val="00EB5F06"/>
    <w:rsid w:val="00ED355A"/>
    <w:rsid w:val="00EF0D86"/>
    <w:rsid w:val="00EF6FFD"/>
    <w:rsid w:val="00F038DC"/>
    <w:rsid w:val="00F113E1"/>
    <w:rsid w:val="00F16A34"/>
    <w:rsid w:val="00F44867"/>
    <w:rsid w:val="00F54052"/>
    <w:rsid w:val="00F61DAE"/>
    <w:rsid w:val="00F6250B"/>
    <w:rsid w:val="00F643ED"/>
    <w:rsid w:val="00F76620"/>
    <w:rsid w:val="00F9253D"/>
    <w:rsid w:val="00FC7F32"/>
    <w:rsid w:val="00FE24BE"/>
    <w:rsid w:val="00FF07FD"/>
    <w:rsid w:val="00FF516E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21358"/>
  </w:style>
  <w:style w:type="character" w:customStyle="1" w:styleId="fullpost">
    <w:name w:val="fullpost"/>
    <w:basedOn w:val="DefaultParagraphFont"/>
    <w:rsid w:val="00F16A34"/>
  </w:style>
  <w:style w:type="paragraph" w:customStyle="1" w:styleId="Default">
    <w:name w:val="Default"/>
    <w:rsid w:val="00704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C6"/>
  </w:style>
  <w:style w:type="paragraph" w:styleId="Footer">
    <w:name w:val="footer"/>
    <w:basedOn w:val="Normal"/>
    <w:link w:val="FooterChar"/>
    <w:uiPriority w:val="99"/>
    <w:unhideWhenUsed/>
    <w:rsid w:val="000B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C6"/>
  </w:style>
  <w:style w:type="character" w:customStyle="1" w:styleId="apple-converted-space">
    <w:name w:val="apple-converted-space"/>
    <w:basedOn w:val="DefaultParagraphFont"/>
    <w:rsid w:val="00672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21358"/>
  </w:style>
  <w:style w:type="character" w:customStyle="1" w:styleId="fullpost">
    <w:name w:val="fullpost"/>
    <w:basedOn w:val="DefaultParagraphFont"/>
    <w:rsid w:val="00F16A34"/>
  </w:style>
  <w:style w:type="paragraph" w:customStyle="1" w:styleId="Default">
    <w:name w:val="Default"/>
    <w:rsid w:val="00704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C6"/>
  </w:style>
  <w:style w:type="paragraph" w:styleId="Footer">
    <w:name w:val="footer"/>
    <w:basedOn w:val="Normal"/>
    <w:link w:val="FooterChar"/>
    <w:uiPriority w:val="99"/>
    <w:unhideWhenUsed/>
    <w:rsid w:val="000B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C6"/>
  </w:style>
  <w:style w:type="character" w:customStyle="1" w:styleId="apple-converted-space">
    <w:name w:val="apple-converted-space"/>
    <w:basedOn w:val="DefaultParagraphFont"/>
    <w:rsid w:val="0067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6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37F9-1A43-4BB6-915D-0835A95F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Kungfu</cp:lastModifiedBy>
  <cp:revision>3</cp:revision>
  <dcterms:created xsi:type="dcterms:W3CDTF">2016-09-27T15:48:00Z</dcterms:created>
  <dcterms:modified xsi:type="dcterms:W3CDTF">2016-10-04T06:28:00Z</dcterms:modified>
</cp:coreProperties>
</file>