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FC" w:rsidRPr="001863E0" w:rsidRDefault="009D7AFC" w:rsidP="009D7AFC">
      <w:pPr>
        <w:spacing w:after="0"/>
        <w:jc w:val="center"/>
        <w:rPr>
          <w:rFonts w:ascii="Times New Roman" w:hAnsi="Times New Roman" w:cs="Times New Roman"/>
          <w:b/>
          <w:sz w:val="24"/>
          <w:szCs w:val="24"/>
        </w:rPr>
      </w:pPr>
      <w:r w:rsidRPr="001863E0">
        <w:rPr>
          <w:rFonts w:ascii="Times New Roman" w:hAnsi="Times New Roman" w:cs="Times New Roman"/>
          <w:b/>
          <w:sz w:val="24"/>
          <w:szCs w:val="24"/>
        </w:rPr>
        <w:t>PENGARUH PERENCANAAN ANGGARAN DAN</w:t>
      </w:r>
      <w:r w:rsidR="001863E0">
        <w:rPr>
          <w:rFonts w:ascii="Times New Roman" w:hAnsi="Times New Roman" w:cs="Times New Roman"/>
          <w:b/>
          <w:sz w:val="24"/>
          <w:szCs w:val="24"/>
        </w:rPr>
        <w:t xml:space="preserve"> </w:t>
      </w:r>
      <w:r w:rsidRPr="001863E0">
        <w:rPr>
          <w:rFonts w:ascii="Times New Roman" w:hAnsi="Times New Roman" w:cs="Times New Roman"/>
          <w:b/>
          <w:sz w:val="24"/>
          <w:szCs w:val="24"/>
        </w:rPr>
        <w:t xml:space="preserve"> PELAKSANAAN ANGGARAN</w:t>
      </w:r>
      <w:r w:rsidR="001863E0">
        <w:rPr>
          <w:rFonts w:ascii="Times New Roman" w:hAnsi="Times New Roman" w:cs="Times New Roman"/>
          <w:b/>
          <w:sz w:val="24"/>
          <w:szCs w:val="24"/>
        </w:rPr>
        <w:t xml:space="preserve"> </w:t>
      </w:r>
      <w:r w:rsidRPr="001863E0">
        <w:rPr>
          <w:rFonts w:ascii="Times New Roman" w:hAnsi="Times New Roman" w:cs="Times New Roman"/>
          <w:b/>
          <w:sz w:val="24"/>
          <w:szCs w:val="24"/>
        </w:rPr>
        <w:t xml:space="preserve"> TERHADAP  SERAPAN ANGGARAN SATUAN KERJA</w:t>
      </w:r>
    </w:p>
    <w:p w:rsidR="009D7AFC" w:rsidRPr="001863E0" w:rsidRDefault="009D7AFC" w:rsidP="009D7AFC">
      <w:pPr>
        <w:spacing w:after="0"/>
        <w:jc w:val="center"/>
        <w:rPr>
          <w:rFonts w:ascii="Times New Roman" w:hAnsi="Times New Roman" w:cs="Times New Roman"/>
          <w:b/>
          <w:sz w:val="24"/>
          <w:szCs w:val="24"/>
        </w:rPr>
      </w:pPr>
      <w:r w:rsidRPr="001863E0">
        <w:rPr>
          <w:rFonts w:ascii="Times New Roman" w:hAnsi="Times New Roman" w:cs="Times New Roman"/>
          <w:b/>
          <w:sz w:val="24"/>
          <w:szCs w:val="24"/>
        </w:rPr>
        <w:t xml:space="preserve"> WILAYAH PEMBAYARAN</w:t>
      </w:r>
      <w:r w:rsidR="001863E0">
        <w:rPr>
          <w:rFonts w:ascii="Times New Roman" w:hAnsi="Times New Roman" w:cs="Times New Roman"/>
          <w:b/>
          <w:sz w:val="24"/>
          <w:szCs w:val="24"/>
        </w:rPr>
        <w:t xml:space="preserve"> </w:t>
      </w:r>
      <w:r w:rsidRPr="001863E0">
        <w:rPr>
          <w:rFonts w:ascii="Times New Roman" w:hAnsi="Times New Roman" w:cs="Times New Roman"/>
          <w:b/>
          <w:sz w:val="24"/>
          <w:szCs w:val="24"/>
        </w:rPr>
        <w:t>KPPN BANDUNG I DAN KPPN BANDUNG II</w:t>
      </w:r>
    </w:p>
    <w:p w:rsidR="009D7AFC" w:rsidRPr="0005066A" w:rsidRDefault="009D7AFC" w:rsidP="009D7AFC">
      <w:pPr>
        <w:spacing w:after="0" w:line="240" w:lineRule="auto"/>
        <w:ind w:left="720"/>
        <w:jc w:val="center"/>
        <w:rPr>
          <w:rFonts w:ascii="Times New Roman" w:hAnsi="Times New Roman" w:cs="Times New Roman"/>
          <w:sz w:val="28"/>
          <w:szCs w:val="28"/>
        </w:rPr>
      </w:pPr>
    </w:p>
    <w:p w:rsidR="009D7AFC" w:rsidRPr="0005066A" w:rsidRDefault="009D7AFC" w:rsidP="009D7AFC">
      <w:pPr>
        <w:spacing w:after="0" w:line="240" w:lineRule="auto"/>
        <w:ind w:left="720"/>
        <w:jc w:val="center"/>
        <w:rPr>
          <w:rFonts w:ascii="Times New Roman" w:hAnsi="Times New Roman" w:cs="Times New Roman"/>
          <w:sz w:val="28"/>
          <w:szCs w:val="28"/>
        </w:rPr>
      </w:pPr>
    </w:p>
    <w:p w:rsidR="009D7AFC" w:rsidRDefault="009D7AFC" w:rsidP="009D7AFC">
      <w:pPr>
        <w:jc w:val="center"/>
        <w:rPr>
          <w:b/>
          <w:sz w:val="28"/>
          <w:szCs w:val="28"/>
        </w:rPr>
      </w:pPr>
      <w:r>
        <w:rPr>
          <w:b/>
          <w:sz w:val="28"/>
          <w:szCs w:val="28"/>
        </w:rPr>
        <w:t>ARTIKEL JURNAL</w:t>
      </w:r>
    </w:p>
    <w:p w:rsidR="009D7AFC" w:rsidRDefault="009D7AFC" w:rsidP="009D7AFC">
      <w:pPr>
        <w:jc w:val="center"/>
      </w:pPr>
      <w:r>
        <w:t xml:space="preserve">Untuk Memenuhi Salah Satu Syarat Ujian Sidang Guna Memperoleh Gelar Magister Manajemen Pada Program Studi Magister Manajemen </w:t>
      </w:r>
    </w:p>
    <w:p w:rsidR="009D7AFC" w:rsidRPr="00CF20CA" w:rsidRDefault="009D7AFC" w:rsidP="009D7AFC">
      <w:pPr>
        <w:jc w:val="center"/>
      </w:pPr>
      <w:r>
        <w:t>Konsentrasi Manajemen Keuangan</w:t>
      </w:r>
    </w:p>
    <w:p w:rsidR="009D7AFC" w:rsidRPr="0005066A" w:rsidRDefault="009D7AFC" w:rsidP="009D7AFC">
      <w:pPr>
        <w:spacing w:after="0" w:line="240" w:lineRule="auto"/>
        <w:jc w:val="center"/>
        <w:rPr>
          <w:rFonts w:ascii="Times New Roman" w:hAnsi="Times New Roman" w:cs="Times New Roman"/>
        </w:rPr>
      </w:pPr>
    </w:p>
    <w:p w:rsidR="009D7AFC" w:rsidRPr="0005066A" w:rsidRDefault="009D7AFC" w:rsidP="009D7AFC">
      <w:pPr>
        <w:spacing w:after="0" w:line="240" w:lineRule="auto"/>
        <w:jc w:val="center"/>
        <w:rPr>
          <w:rFonts w:ascii="Times New Roman" w:hAnsi="Times New Roman" w:cs="Times New Roman"/>
        </w:rPr>
      </w:pPr>
    </w:p>
    <w:p w:rsidR="009D7AFC" w:rsidRPr="0005066A" w:rsidRDefault="009D7AFC" w:rsidP="009D7AFC">
      <w:pPr>
        <w:spacing w:after="0" w:line="240" w:lineRule="auto"/>
        <w:jc w:val="center"/>
        <w:rPr>
          <w:rFonts w:ascii="Times New Roman" w:hAnsi="Times New Roman" w:cs="Times New Roman"/>
        </w:rPr>
      </w:pPr>
    </w:p>
    <w:p w:rsidR="009D7AFC" w:rsidRPr="003E7159" w:rsidRDefault="009D7AFC" w:rsidP="009D7AFC">
      <w:pPr>
        <w:spacing w:after="0" w:line="240" w:lineRule="auto"/>
        <w:jc w:val="center"/>
        <w:rPr>
          <w:rFonts w:ascii="Times New Roman" w:hAnsi="Times New Roman" w:cs="Times New Roman"/>
          <w:b/>
          <w:sz w:val="28"/>
          <w:szCs w:val="28"/>
        </w:rPr>
      </w:pPr>
      <w:r w:rsidRPr="003E7159">
        <w:rPr>
          <w:rFonts w:ascii="Times New Roman" w:hAnsi="Times New Roman" w:cs="Times New Roman"/>
          <w:b/>
          <w:sz w:val="28"/>
          <w:szCs w:val="28"/>
        </w:rPr>
        <w:t>OLEH:</w:t>
      </w:r>
    </w:p>
    <w:p w:rsidR="009D7AFC" w:rsidRPr="00F42EF5" w:rsidRDefault="009D7AFC" w:rsidP="009D7AFC">
      <w:pPr>
        <w:spacing w:after="0" w:line="240" w:lineRule="auto"/>
        <w:jc w:val="center"/>
        <w:rPr>
          <w:rFonts w:ascii="Times New Roman" w:hAnsi="Times New Roman" w:cs="Times New Roman"/>
          <w:b/>
          <w:spacing w:val="40"/>
          <w:sz w:val="28"/>
          <w:szCs w:val="28"/>
        </w:rPr>
      </w:pPr>
      <w:r>
        <w:rPr>
          <w:rFonts w:ascii="Times New Roman" w:hAnsi="Times New Roman" w:cs="Times New Roman"/>
          <w:b/>
          <w:spacing w:val="40"/>
          <w:sz w:val="28"/>
          <w:szCs w:val="28"/>
        </w:rPr>
        <w:t>JAUHARI</w:t>
      </w:r>
    </w:p>
    <w:p w:rsidR="009D7AFC" w:rsidRPr="00F42EF5" w:rsidRDefault="009D7AFC" w:rsidP="009D7AFC">
      <w:pPr>
        <w:spacing w:after="0" w:line="240" w:lineRule="auto"/>
        <w:jc w:val="center"/>
        <w:rPr>
          <w:rFonts w:ascii="Times New Roman" w:hAnsi="Times New Roman" w:cs="Times New Roman"/>
          <w:b/>
          <w:sz w:val="28"/>
          <w:szCs w:val="28"/>
        </w:rPr>
      </w:pPr>
      <w:r w:rsidRPr="003E7159">
        <w:rPr>
          <w:rFonts w:ascii="Times New Roman" w:hAnsi="Times New Roman" w:cs="Times New Roman"/>
          <w:b/>
          <w:sz w:val="28"/>
          <w:szCs w:val="28"/>
        </w:rPr>
        <w:t>NPM</w:t>
      </w:r>
      <w:r>
        <w:rPr>
          <w:rFonts w:ascii="Times New Roman" w:hAnsi="Times New Roman" w:cs="Times New Roman"/>
          <w:b/>
          <w:sz w:val="28"/>
          <w:szCs w:val="28"/>
        </w:rPr>
        <w:t>: 148 020 131</w:t>
      </w:r>
    </w:p>
    <w:p w:rsidR="009D7AFC" w:rsidRPr="009D7AFC" w:rsidRDefault="009D7AFC" w:rsidP="009D7AFC">
      <w:pPr>
        <w:spacing w:after="0" w:line="240" w:lineRule="auto"/>
        <w:jc w:val="both"/>
        <w:rPr>
          <w:rFonts w:ascii="Times New Roman" w:hAnsi="Times New Roman" w:cs="Times New Roman"/>
          <w:b/>
        </w:rPr>
      </w:pPr>
    </w:p>
    <w:p w:rsidR="009D7AFC" w:rsidRDefault="009D7AFC" w:rsidP="009D7AFC">
      <w:pPr>
        <w:pStyle w:val="ListParagraph"/>
        <w:spacing w:after="0" w:line="240" w:lineRule="auto"/>
        <w:ind w:left="360"/>
        <w:jc w:val="both"/>
        <w:rPr>
          <w:rFonts w:ascii="Times New Roman" w:hAnsi="Times New Roman" w:cs="Times New Roman"/>
        </w:rPr>
      </w:pPr>
    </w:p>
    <w:p w:rsidR="009D7AFC" w:rsidRPr="00801C9B" w:rsidRDefault="009D7AFC" w:rsidP="009D7AFC">
      <w:pPr>
        <w:pStyle w:val="ListParagraph"/>
        <w:spacing w:after="0" w:line="240" w:lineRule="auto"/>
        <w:ind w:left="360"/>
        <w:jc w:val="both"/>
        <w:rPr>
          <w:rFonts w:ascii="Times New Roman" w:hAnsi="Times New Roman" w:cs="Times New Roman"/>
        </w:rPr>
      </w:pPr>
    </w:p>
    <w:p w:rsidR="009D7AFC" w:rsidRPr="0005066A" w:rsidRDefault="009D7AFC" w:rsidP="009D7AFC">
      <w:pPr>
        <w:pStyle w:val="ListParagraph"/>
        <w:spacing w:after="0" w:line="240" w:lineRule="auto"/>
        <w:ind w:left="90"/>
        <w:jc w:val="center"/>
        <w:rPr>
          <w:rFonts w:ascii="Times New Roman" w:hAnsi="Times New Roman" w:cs="Times New Roman"/>
        </w:rPr>
      </w:pPr>
      <w:r w:rsidRPr="0005066A">
        <w:rPr>
          <w:rFonts w:ascii="Times New Roman" w:hAnsi="Times New Roman" w:cs="Times New Roman"/>
          <w:noProof/>
        </w:rPr>
        <w:drawing>
          <wp:inline distT="0" distB="0" distL="0" distR="0">
            <wp:extent cx="1441211" cy="1440000"/>
            <wp:effectExtent l="19050" t="0" r="658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41211" cy="1440000"/>
                    </a:xfrm>
                    <a:prstGeom prst="rect">
                      <a:avLst/>
                    </a:prstGeom>
                    <a:noFill/>
                    <a:ln w="9525">
                      <a:noFill/>
                      <a:miter lim="800000"/>
                      <a:headEnd/>
                      <a:tailEnd/>
                    </a:ln>
                  </pic:spPr>
                </pic:pic>
              </a:graphicData>
            </a:graphic>
          </wp:inline>
        </w:drawing>
      </w:r>
    </w:p>
    <w:p w:rsidR="009D7AFC" w:rsidRPr="0005066A" w:rsidRDefault="009D7AFC" w:rsidP="009D7AFC">
      <w:pPr>
        <w:pStyle w:val="ListParagraph"/>
        <w:spacing w:after="0" w:line="240" w:lineRule="auto"/>
        <w:ind w:left="360"/>
        <w:jc w:val="center"/>
        <w:rPr>
          <w:rFonts w:ascii="Times New Roman" w:hAnsi="Times New Roman" w:cs="Times New Roman"/>
        </w:rPr>
      </w:pPr>
    </w:p>
    <w:p w:rsidR="009D7AFC" w:rsidRPr="00801C9B" w:rsidRDefault="009D7AFC" w:rsidP="009D7AFC">
      <w:pPr>
        <w:pStyle w:val="ListParagraph"/>
        <w:spacing w:after="0" w:line="240" w:lineRule="auto"/>
        <w:ind w:left="360"/>
        <w:jc w:val="center"/>
        <w:rPr>
          <w:rFonts w:ascii="Times New Roman" w:hAnsi="Times New Roman" w:cs="Times New Roman"/>
        </w:rPr>
      </w:pPr>
    </w:p>
    <w:p w:rsidR="009D7AFC" w:rsidRPr="0005066A" w:rsidRDefault="009D7AFC" w:rsidP="009D7AFC">
      <w:pPr>
        <w:pStyle w:val="ListParagraph"/>
        <w:spacing w:after="0" w:line="240" w:lineRule="auto"/>
        <w:ind w:left="360"/>
        <w:jc w:val="both"/>
        <w:rPr>
          <w:rFonts w:ascii="Times New Roman" w:hAnsi="Times New Roman" w:cs="Times New Roman"/>
        </w:rPr>
      </w:pPr>
    </w:p>
    <w:p w:rsidR="009D7AFC" w:rsidRPr="0005066A" w:rsidRDefault="009D7AFC" w:rsidP="009D7AFC">
      <w:pPr>
        <w:spacing w:after="0" w:line="240" w:lineRule="auto"/>
        <w:jc w:val="both"/>
        <w:rPr>
          <w:rFonts w:ascii="Times New Roman" w:hAnsi="Times New Roman" w:cs="Times New Roman"/>
        </w:rPr>
      </w:pPr>
    </w:p>
    <w:p w:rsidR="009D7AFC" w:rsidRPr="00801C9B" w:rsidRDefault="009D7AFC" w:rsidP="009D7AFC">
      <w:pPr>
        <w:pStyle w:val="ListParagraph"/>
        <w:spacing w:after="0" w:line="240" w:lineRule="auto"/>
        <w:ind w:left="360"/>
        <w:jc w:val="center"/>
        <w:rPr>
          <w:rFonts w:ascii="Times New Roman" w:hAnsi="Times New Roman" w:cs="Times New Roman"/>
          <w:b/>
          <w:sz w:val="28"/>
          <w:szCs w:val="28"/>
        </w:rPr>
      </w:pPr>
      <w:r w:rsidRPr="00801C9B">
        <w:rPr>
          <w:rFonts w:ascii="Times New Roman" w:hAnsi="Times New Roman" w:cs="Times New Roman"/>
          <w:b/>
          <w:sz w:val="28"/>
          <w:szCs w:val="28"/>
        </w:rPr>
        <w:t>PROGRAM MAGISTER MANAJEMEN</w:t>
      </w:r>
    </w:p>
    <w:p w:rsidR="009D7AFC" w:rsidRPr="00801C9B" w:rsidRDefault="009D7AFC" w:rsidP="009D7AFC">
      <w:pPr>
        <w:pStyle w:val="ListParagraph"/>
        <w:spacing w:after="0" w:line="240" w:lineRule="auto"/>
        <w:ind w:left="360"/>
        <w:jc w:val="center"/>
        <w:rPr>
          <w:rFonts w:ascii="Times New Roman" w:hAnsi="Times New Roman" w:cs="Times New Roman"/>
          <w:b/>
          <w:sz w:val="28"/>
          <w:szCs w:val="28"/>
        </w:rPr>
      </w:pPr>
      <w:r w:rsidRPr="00801C9B">
        <w:rPr>
          <w:rFonts w:ascii="Times New Roman" w:hAnsi="Times New Roman" w:cs="Times New Roman"/>
          <w:b/>
          <w:sz w:val="28"/>
          <w:szCs w:val="28"/>
        </w:rPr>
        <w:t>FAKULTAS PASCASARJANA</w:t>
      </w:r>
    </w:p>
    <w:p w:rsidR="009D7AFC" w:rsidRPr="00801C9B" w:rsidRDefault="009D7AFC" w:rsidP="009D7AFC">
      <w:pPr>
        <w:pStyle w:val="ListParagraph"/>
        <w:spacing w:after="0" w:line="240" w:lineRule="auto"/>
        <w:ind w:left="360"/>
        <w:jc w:val="center"/>
        <w:rPr>
          <w:rFonts w:ascii="Times New Roman" w:hAnsi="Times New Roman" w:cs="Times New Roman"/>
          <w:b/>
          <w:sz w:val="28"/>
          <w:szCs w:val="28"/>
        </w:rPr>
      </w:pPr>
      <w:r w:rsidRPr="00801C9B">
        <w:rPr>
          <w:rFonts w:ascii="Times New Roman" w:hAnsi="Times New Roman" w:cs="Times New Roman"/>
          <w:b/>
          <w:sz w:val="28"/>
          <w:szCs w:val="28"/>
        </w:rPr>
        <w:t>UNIVERSITAS PASUNDAN</w:t>
      </w:r>
    </w:p>
    <w:p w:rsidR="009D7AFC" w:rsidRPr="00801C9B" w:rsidRDefault="009D7AFC" w:rsidP="009D7AFC">
      <w:pPr>
        <w:pStyle w:val="ListParagraph"/>
        <w:spacing w:after="0" w:line="240" w:lineRule="auto"/>
        <w:ind w:left="360"/>
        <w:jc w:val="center"/>
        <w:rPr>
          <w:rFonts w:ascii="Times New Roman" w:hAnsi="Times New Roman" w:cs="Times New Roman"/>
          <w:b/>
          <w:sz w:val="28"/>
          <w:szCs w:val="28"/>
        </w:rPr>
      </w:pPr>
      <w:r w:rsidRPr="00801C9B">
        <w:rPr>
          <w:rFonts w:ascii="Times New Roman" w:hAnsi="Times New Roman" w:cs="Times New Roman"/>
          <w:b/>
          <w:sz w:val="28"/>
          <w:szCs w:val="28"/>
        </w:rPr>
        <w:t>BANDUNG</w:t>
      </w:r>
    </w:p>
    <w:p w:rsidR="009D7AFC" w:rsidRDefault="009D7AFC" w:rsidP="009D7AFC">
      <w:pPr>
        <w:spacing w:after="0" w:line="240" w:lineRule="auto"/>
        <w:jc w:val="center"/>
        <w:rPr>
          <w:rFonts w:ascii="Times New Roman" w:hAnsi="Times New Roman" w:cs="Times New Roman"/>
          <w:sz w:val="28"/>
          <w:szCs w:val="28"/>
        </w:rPr>
      </w:pPr>
      <w:r w:rsidRPr="00801C9B">
        <w:rPr>
          <w:rFonts w:ascii="Times New Roman" w:hAnsi="Times New Roman" w:cs="Times New Roman"/>
          <w:b/>
          <w:sz w:val="28"/>
          <w:szCs w:val="28"/>
        </w:rPr>
        <w:t>201</w:t>
      </w:r>
      <w:r>
        <w:rPr>
          <w:rFonts w:ascii="Times New Roman" w:hAnsi="Times New Roman" w:cs="Times New Roman"/>
          <w:b/>
          <w:sz w:val="28"/>
          <w:szCs w:val="28"/>
        </w:rPr>
        <w:t>7</w:t>
      </w:r>
      <w:r>
        <w:rPr>
          <w:rFonts w:ascii="Times New Roman" w:hAnsi="Times New Roman" w:cs="Times New Roman"/>
          <w:sz w:val="28"/>
          <w:szCs w:val="28"/>
        </w:rPr>
        <w:br w:type="page"/>
      </w:r>
    </w:p>
    <w:p w:rsidR="001863E0" w:rsidRPr="001863E0" w:rsidRDefault="001863E0" w:rsidP="001863E0">
      <w:pPr>
        <w:spacing w:after="0"/>
        <w:jc w:val="center"/>
        <w:rPr>
          <w:rFonts w:ascii="Times New Roman" w:hAnsi="Times New Roman" w:cs="Times New Roman"/>
          <w:b/>
          <w:sz w:val="24"/>
          <w:szCs w:val="24"/>
        </w:rPr>
      </w:pPr>
      <w:r w:rsidRPr="001863E0">
        <w:rPr>
          <w:rFonts w:ascii="Times New Roman" w:hAnsi="Times New Roman" w:cs="Times New Roman"/>
          <w:b/>
          <w:sz w:val="24"/>
          <w:szCs w:val="24"/>
        </w:rPr>
        <w:lastRenderedPageBreak/>
        <w:t>PENGARUH PERENCANAAN ANGGARAN DAN PELAKSANAAN ANGGARAN TERHADAP  SERAPAN ANGGARAN SATUAN KERJA</w:t>
      </w:r>
    </w:p>
    <w:p w:rsidR="001863E0" w:rsidRPr="001863E0" w:rsidRDefault="001863E0" w:rsidP="001863E0">
      <w:pPr>
        <w:spacing w:after="0"/>
        <w:jc w:val="center"/>
        <w:rPr>
          <w:rFonts w:ascii="Times New Roman" w:hAnsi="Times New Roman" w:cs="Times New Roman"/>
          <w:b/>
          <w:sz w:val="24"/>
          <w:szCs w:val="24"/>
        </w:rPr>
      </w:pPr>
      <w:r w:rsidRPr="001863E0">
        <w:rPr>
          <w:rFonts w:ascii="Times New Roman" w:hAnsi="Times New Roman" w:cs="Times New Roman"/>
          <w:b/>
          <w:sz w:val="24"/>
          <w:szCs w:val="24"/>
        </w:rPr>
        <w:t xml:space="preserve"> WILAYAH PEMBAYARAN</w:t>
      </w:r>
      <w:r>
        <w:rPr>
          <w:rFonts w:ascii="Times New Roman" w:hAnsi="Times New Roman" w:cs="Times New Roman"/>
          <w:b/>
          <w:sz w:val="24"/>
          <w:szCs w:val="24"/>
        </w:rPr>
        <w:t xml:space="preserve"> </w:t>
      </w:r>
      <w:r w:rsidRPr="001863E0">
        <w:rPr>
          <w:rFonts w:ascii="Times New Roman" w:hAnsi="Times New Roman" w:cs="Times New Roman"/>
          <w:b/>
          <w:sz w:val="24"/>
          <w:szCs w:val="24"/>
        </w:rPr>
        <w:t>KPPN BANDUNG I DAN KPPN BANDUNG II</w:t>
      </w:r>
    </w:p>
    <w:p w:rsidR="001863E0" w:rsidRDefault="001863E0" w:rsidP="001863E0">
      <w:pPr>
        <w:spacing w:after="0"/>
        <w:jc w:val="center"/>
        <w:rPr>
          <w:rFonts w:ascii="Times New Roman" w:hAnsi="Times New Roman" w:cs="Times New Roman"/>
          <w:b/>
          <w:sz w:val="28"/>
          <w:szCs w:val="28"/>
        </w:rPr>
      </w:pPr>
    </w:p>
    <w:p w:rsidR="001863E0" w:rsidRDefault="001863E0" w:rsidP="001863E0">
      <w:pPr>
        <w:spacing w:after="0"/>
        <w:jc w:val="center"/>
        <w:rPr>
          <w:rFonts w:ascii="Times New Roman" w:hAnsi="Times New Roman" w:cs="Times New Roman"/>
          <w:b/>
          <w:sz w:val="28"/>
          <w:szCs w:val="28"/>
        </w:rPr>
      </w:pPr>
      <w:r>
        <w:rPr>
          <w:rFonts w:ascii="Times New Roman" w:hAnsi="Times New Roman" w:cs="Times New Roman"/>
          <w:b/>
          <w:sz w:val="28"/>
          <w:szCs w:val="28"/>
        </w:rPr>
        <w:t>Oleh</w:t>
      </w:r>
      <w:r>
        <w:rPr>
          <w:rFonts w:ascii="Times New Roman" w:hAnsi="Times New Roman" w:cs="Times New Roman"/>
          <w:b/>
          <w:sz w:val="28"/>
          <w:szCs w:val="28"/>
        </w:rPr>
        <w:tab/>
        <w:t>: JAUHARI</w:t>
      </w:r>
    </w:p>
    <w:p w:rsidR="001863E0" w:rsidRDefault="001863E0" w:rsidP="001863E0">
      <w:pPr>
        <w:spacing w:after="0"/>
        <w:jc w:val="center"/>
        <w:rPr>
          <w:rFonts w:ascii="Times New Roman" w:hAnsi="Times New Roman" w:cs="Times New Roman"/>
          <w:b/>
          <w:sz w:val="28"/>
          <w:szCs w:val="28"/>
        </w:rPr>
      </w:pPr>
      <w:r>
        <w:rPr>
          <w:rFonts w:ascii="Times New Roman" w:hAnsi="Times New Roman" w:cs="Times New Roman"/>
          <w:b/>
          <w:sz w:val="28"/>
          <w:szCs w:val="28"/>
        </w:rPr>
        <w:t>NIM</w:t>
      </w:r>
      <w:r>
        <w:rPr>
          <w:rFonts w:ascii="Times New Roman" w:hAnsi="Times New Roman" w:cs="Times New Roman"/>
          <w:b/>
          <w:sz w:val="28"/>
          <w:szCs w:val="28"/>
        </w:rPr>
        <w:tab/>
        <w:t>: 148 020 103</w:t>
      </w:r>
    </w:p>
    <w:p w:rsidR="001863E0" w:rsidRPr="00F42EF5" w:rsidRDefault="001863E0" w:rsidP="001863E0">
      <w:pPr>
        <w:spacing w:after="0"/>
        <w:jc w:val="center"/>
        <w:rPr>
          <w:rFonts w:ascii="Times New Roman" w:hAnsi="Times New Roman" w:cs="Times New Roman"/>
          <w:b/>
          <w:sz w:val="28"/>
          <w:szCs w:val="28"/>
        </w:rPr>
      </w:pPr>
    </w:p>
    <w:p w:rsidR="00257AF3" w:rsidRDefault="001863E0" w:rsidP="00E33A85">
      <w:pPr>
        <w:pStyle w:val="ListParagraph"/>
        <w:spacing w:line="480" w:lineRule="auto"/>
        <w:ind w:left="284"/>
        <w:jc w:val="both"/>
      </w:pPr>
      <w:r>
        <w:rPr>
          <w:rFonts w:ascii="Times New Roman" w:hAnsi="Times New Roman" w:cs="Times New Roman"/>
          <w:b/>
          <w:sz w:val="24"/>
          <w:szCs w:val="24"/>
        </w:rPr>
        <w:t>Pembimbing</w:t>
      </w:r>
      <w:r>
        <w:rPr>
          <w:rFonts w:ascii="Times New Roman" w:hAnsi="Times New Roman" w:cs="Times New Roman"/>
          <w:b/>
          <w:sz w:val="24"/>
          <w:szCs w:val="24"/>
        </w:rPr>
        <w:tab/>
        <w:t xml:space="preserve">: 1.  </w:t>
      </w:r>
      <w:r w:rsidRPr="004C0AE4">
        <w:t>Prof. Dr. H. Tb. Hasanuddin, M.Sc.CPA</w:t>
      </w:r>
    </w:p>
    <w:p w:rsidR="001863E0" w:rsidRDefault="001863E0" w:rsidP="00E33A85">
      <w:pPr>
        <w:pStyle w:val="ListParagraph"/>
        <w:spacing w:line="480" w:lineRule="auto"/>
        <w:ind w:left="284"/>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 </w:t>
      </w:r>
      <w:r w:rsidRPr="004C0AE4">
        <w:t>Dr. Hj. Ellen Rusliati, SE., MSIE</w:t>
      </w:r>
    </w:p>
    <w:p w:rsidR="001863E0" w:rsidRDefault="001863E0" w:rsidP="00E33A85">
      <w:pPr>
        <w:pStyle w:val="ListParagraph"/>
        <w:spacing w:line="480" w:lineRule="auto"/>
        <w:ind w:left="284"/>
        <w:jc w:val="both"/>
        <w:rPr>
          <w:rFonts w:ascii="Times New Roman" w:hAnsi="Times New Roman" w:cs="Times New Roman"/>
          <w:b/>
          <w:sz w:val="24"/>
          <w:szCs w:val="24"/>
        </w:rPr>
      </w:pPr>
    </w:p>
    <w:p w:rsidR="00BD437D" w:rsidRDefault="00BD437D" w:rsidP="00E33A85">
      <w:pPr>
        <w:pStyle w:val="ListParagraph"/>
        <w:spacing w:line="480" w:lineRule="auto"/>
        <w:ind w:left="284"/>
        <w:jc w:val="both"/>
        <w:rPr>
          <w:rFonts w:ascii="Times New Roman" w:hAnsi="Times New Roman" w:cs="Times New Roman"/>
          <w:b/>
          <w:sz w:val="24"/>
          <w:szCs w:val="24"/>
        </w:rPr>
      </w:pPr>
    </w:p>
    <w:p w:rsidR="001863E0" w:rsidRDefault="001863E0" w:rsidP="001863E0">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ABSTRAK</w:t>
      </w:r>
    </w:p>
    <w:p w:rsidR="001863E0" w:rsidRDefault="001863E0" w:rsidP="00BD437D">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ab/>
      </w:r>
      <w:r w:rsidRPr="001863E0">
        <w:rPr>
          <w:rFonts w:ascii="Times New Roman" w:hAnsi="Times New Roman" w:cs="Times New Roman"/>
          <w:sz w:val="24"/>
          <w:szCs w:val="24"/>
        </w:rPr>
        <w:t>Penelitian ini</w:t>
      </w:r>
      <w:r>
        <w:rPr>
          <w:rFonts w:ascii="Times New Roman" w:hAnsi="Times New Roman" w:cs="Times New Roman"/>
          <w:sz w:val="24"/>
          <w:szCs w:val="24"/>
        </w:rPr>
        <w:t xml:space="preserve"> untuk menguji pengaruh perencanaan anggaran dan pelaksanaan anggaran (baik secara simultan maupun parsial) terhadap serapan  anggaran satuan kerja wilayah pembayaran KPPN Bandung I dan KPPN Bandung II. </w:t>
      </w:r>
      <w:r w:rsidR="00EC6435" w:rsidRPr="00454472">
        <w:rPr>
          <w:rFonts w:ascii="Times New Roman" w:hAnsi="Times New Roman" w:cs="Times New Roman"/>
          <w:sz w:val="24"/>
          <w:szCs w:val="24"/>
        </w:rPr>
        <w:t>Metode analisis yang digunakan dalam penelitian ini adalah metode analisis regresi linear berganda yang bertujuan untuk menguji pengaruh antara dua/lebih variabel independen terhadap variabel dependen</w:t>
      </w:r>
      <w:r w:rsidR="00EC6435">
        <w:rPr>
          <w:rFonts w:ascii="Times New Roman" w:hAnsi="Times New Roman" w:cs="Times New Roman"/>
          <w:sz w:val="24"/>
          <w:szCs w:val="24"/>
        </w:rPr>
        <w:t xml:space="preserve"> </w:t>
      </w:r>
      <w:r>
        <w:rPr>
          <w:rFonts w:ascii="Times New Roman" w:hAnsi="Times New Roman" w:cs="Times New Roman"/>
          <w:sz w:val="24"/>
          <w:szCs w:val="24"/>
        </w:rPr>
        <w:t>dari data yang dikumpulkan melalui kuesioner. Populasi peneletian adalah 448 satuan kerja wilayah pembayaran KPPN Bandung I dan KPPN Bandung II.</w:t>
      </w:r>
      <w:r w:rsidR="00BD437D">
        <w:rPr>
          <w:rFonts w:ascii="Times New Roman" w:hAnsi="Times New Roman" w:cs="Times New Roman"/>
          <w:sz w:val="24"/>
          <w:szCs w:val="24"/>
        </w:rPr>
        <w:t xml:space="preserve"> Hasil penelitian menunjukkan bahwa perencanaan anggaran dan pelaksanaan anggaran berpengaruh baik secara simultan maupun secara parsial terhadap penyerapan anggaran satuan kerja wilayah pembayaran KPPN Bandung I dan KPPN Bandung II. </w:t>
      </w:r>
      <w:r w:rsidR="00BD437D" w:rsidRPr="007D7A34">
        <w:rPr>
          <w:rFonts w:ascii="Times New Roman" w:hAnsi="Times New Roman" w:cs="Times New Roman"/>
          <w:sz w:val="24"/>
          <w:szCs w:val="24"/>
        </w:rPr>
        <w:t>Berdasarkan hasil determinasi parsial menunjukkan bahwa variabel pelaksanaan anggaran lebih berpengaruh terhadap penyerapan anggaran</w:t>
      </w:r>
      <w:r w:rsidR="00BD437D">
        <w:rPr>
          <w:rFonts w:ascii="Times New Roman" w:hAnsi="Times New Roman" w:cs="Times New Roman"/>
          <w:sz w:val="24"/>
          <w:szCs w:val="24"/>
        </w:rPr>
        <w:t>.</w:t>
      </w:r>
    </w:p>
    <w:p w:rsidR="00BD437D" w:rsidRDefault="00BD437D" w:rsidP="00BD437D">
      <w:pPr>
        <w:pStyle w:val="ListParagraph"/>
        <w:spacing w:line="360" w:lineRule="auto"/>
        <w:ind w:left="284"/>
        <w:jc w:val="both"/>
        <w:rPr>
          <w:rFonts w:ascii="Times New Roman" w:hAnsi="Times New Roman" w:cs="Times New Roman"/>
          <w:sz w:val="24"/>
          <w:szCs w:val="24"/>
        </w:rPr>
      </w:pPr>
    </w:p>
    <w:p w:rsidR="00BD437D" w:rsidRDefault="00BD437D" w:rsidP="00BD437D">
      <w:pPr>
        <w:pStyle w:val="ListParagraph"/>
        <w:spacing w:line="360" w:lineRule="auto"/>
        <w:ind w:left="284"/>
        <w:jc w:val="both"/>
        <w:rPr>
          <w:rFonts w:ascii="Times New Roman" w:hAnsi="Times New Roman" w:cs="Times New Roman"/>
          <w:sz w:val="24"/>
          <w:szCs w:val="24"/>
        </w:rPr>
      </w:pPr>
      <w:r w:rsidRPr="00BD437D">
        <w:rPr>
          <w:rFonts w:ascii="Times New Roman" w:hAnsi="Times New Roman" w:cs="Times New Roman"/>
          <w:b/>
          <w:sz w:val="24"/>
          <w:szCs w:val="24"/>
        </w:rPr>
        <w:t>Kata kunci</w:t>
      </w:r>
      <w:r>
        <w:rPr>
          <w:rFonts w:ascii="Times New Roman" w:hAnsi="Times New Roman" w:cs="Times New Roman"/>
          <w:sz w:val="24"/>
          <w:szCs w:val="24"/>
        </w:rPr>
        <w:t xml:space="preserve"> : Perencanaan Anggaran, Pelaksanaan Anggaran, dan Penyerapan Anggaran</w:t>
      </w:r>
    </w:p>
    <w:p w:rsidR="00BB4599" w:rsidRPr="009D7AFC" w:rsidRDefault="009D7AFC" w:rsidP="009D7AF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871497" w:rsidRPr="00454472" w:rsidRDefault="00732A2E" w:rsidP="008A7F42">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 xml:space="preserve">Anggaran belanja merupakan hal yang sangat krusial dalam keberlangsungan sebuah negara. </w:t>
      </w:r>
      <w:r w:rsidR="00BA5592" w:rsidRPr="00454472">
        <w:rPr>
          <w:rFonts w:ascii="Times New Roman" w:hAnsi="Times New Roman" w:cs="Times New Roman"/>
          <w:sz w:val="24"/>
          <w:szCs w:val="24"/>
        </w:rPr>
        <w:t>B</w:t>
      </w:r>
      <w:r w:rsidRPr="00454472">
        <w:rPr>
          <w:rFonts w:ascii="Times New Roman" w:hAnsi="Times New Roman" w:cs="Times New Roman"/>
          <w:sz w:val="24"/>
          <w:szCs w:val="24"/>
        </w:rPr>
        <w:t>elanja digunakan sebagai alat kebijakan di bidang fiskal</w:t>
      </w:r>
      <w:r w:rsidR="008A7F42">
        <w:rPr>
          <w:rFonts w:ascii="Times New Roman" w:hAnsi="Times New Roman" w:cs="Times New Roman"/>
          <w:sz w:val="24"/>
          <w:szCs w:val="24"/>
        </w:rPr>
        <w:t xml:space="preserve"> </w:t>
      </w:r>
      <w:r w:rsidR="00BA5592" w:rsidRPr="00454472">
        <w:rPr>
          <w:rFonts w:ascii="Times New Roman" w:hAnsi="Times New Roman" w:cs="Times New Roman"/>
          <w:sz w:val="24"/>
          <w:szCs w:val="24"/>
        </w:rPr>
        <w:t>disamping fungsinya dalam membiayai kegiatan-kegiatan pemerintah</w:t>
      </w:r>
      <w:r w:rsidRPr="00454472">
        <w:rPr>
          <w:rFonts w:ascii="Times New Roman" w:hAnsi="Times New Roman" w:cs="Times New Roman"/>
          <w:sz w:val="24"/>
          <w:szCs w:val="24"/>
        </w:rPr>
        <w:t>. Saat perekonomian sedang lesu dan sektor privat tidak mampu berjalan dengan semestinya, belanja pemerintah digunakan sebagai penggenjot perekonomian secara agregat.</w:t>
      </w:r>
      <w:r w:rsidR="00C10D3F" w:rsidRPr="00454472">
        <w:rPr>
          <w:rFonts w:ascii="Times New Roman" w:hAnsi="Times New Roman" w:cs="Times New Roman"/>
          <w:sz w:val="24"/>
          <w:szCs w:val="24"/>
        </w:rPr>
        <w:t xml:space="preserve"> Belanja pemerintah tersebut tertuang dalam Anggaran Belanja dan Pendapatan Negara (APBN).</w:t>
      </w:r>
      <w:r w:rsidR="008A7F42">
        <w:rPr>
          <w:rFonts w:ascii="Times New Roman" w:hAnsi="Times New Roman" w:cs="Times New Roman"/>
          <w:sz w:val="24"/>
          <w:szCs w:val="24"/>
        </w:rPr>
        <w:t xml:space="preserve"> A</w:t>
      </w:r>
      <w:r w:rsidR="006548AB" w:rsidRPr="00454472">
        <w:rPr>
          <w:rFonts w:ascii="Times New Roman" w:hAnsi="Times New Roman" w:cs="Times New Roman"/>
          <w:sz w:val="24"/>
          <w:szCs w:val="24"/>
        </w:rPr>
        <w:t xml:space="preserve">PBN </w:t>
      </w:r>
      <w:r w:rsidR="006E6366" w:rsidRPr="00454472">
        <w:rPr>
          <w:rFonts w:ascii="Times New Roman" w:hAnsi="Times New Roman" w:cs="Times New Roman"/>
          <w:sz w:val="24"/>
          <w:szCs w:val="24"/>
        </w:rPr>
        <w:t xml:space="preserve">juga </w:t>
      </w:r>
      <w:r w:rsidR="006548AB" w:rsidRPr="00454472">
        <w:rPr>
          <w:rFonts w:ascii="Times New Roman" w:hAnsi="Times New Roman" w:cs="Times New Roman"/>
          <w:sz w:val="24"/>
          <w:szCs w:val="24"/>
        </w:rPr>
        <w:t>merupakan instrumen kebijakan fiskal dan berfungsi sebagai bentuk intervensi pemerintah yang secara langsung maupun tidak langsung berpengaruh terhadap pembangunan ekonomi.</w:t>
      </w:r>
      <w:r w:rsidR="00005151">
        <w:rPr>
          <w:rFonts w:ascii="Times New Roman" w:hAnsi="Times New Roman" w:cs="Times New Roman"/>
          <w:sz w:val="24"/>
          <w:szCs w:val="24"/>
        </w:rPr>
        <w:t xml:space="preserve"> </w:t>
      </w:r>
    </w:p>
    <w:p w:rsidR="000B0F64" w:rsidRPr="00454472" w:rsidRDefault="000B0F64" w:rsidP="00E33A85">
      <w:pPr>
        <w:pStyle w:val="Default"/>
        <w:spacing w:line="480" w:lineRule="auto"/>
        <w:jc w:val="both"/>
        <w:rPr>
          <w:color w:val="auto"/>
        </w:rPr>
      </w:pPr>
      <w:r w:rsidRPr="00454472">
        <w:rPr>
          <w:color w:val="auto"/>
        </w:rPr>
        <w:tab/>
        <w:t xml:space="preserve">Pemerintah juga telah mengambil langkah strategis melalui berbagai pendekatan fleksibilitas maupun mengurangi jalur birokrasi untuk mengoptimalkan tingkat realisasi penyerapan anggaran pada kementerian/lembaga.Langkah strategis yang diambil tersebut antara lain pembentukan Tim Evaluasi dan Pengawasan Penyerapan Anggaran (TEPPA), percepatan implementasi Undang-Undang Pengadaan Tanah dan melaksanakan </w:t>
      </w:r>
      <w:r w:rsidRPr="00454472">
        <w:rPr>
          <w:i/>
          <w:iCs/>
          <w:color w:val="auto"/>
        </w:rPr>
        <w:t xml:space="preserve">reward and punishment </w:t>
      </w:r>
      <w:r w:rsidRPr="00454472">
        <w:rPr>
          <w:color w:val="auto"/>
        </w:rPr>
        <w:t>bagi kementerian/lembaga (K/L). Dengan langkah tersebut diharapkan belanja APBN dapat lebih berdampak terhadap perekonomian khususnya pada sektor riil, sehingga APBN dapat lebih tercermin sebagai fungsi stabilisasi dan distribusi.</w:t>
      </w:r>
    </w:p>
    <w:p w:rsidR="0057102D" w:rsidRPr="00454472" w:rsidRDefault="0057102D" w:rsidP="00E33A85">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r>
      <w:r w:rsidR="00106811" w:rsidRPr="00454472">
        <w:rPr>
          <w:rFonts w:ascii="Times New Roman" w:hAnsi="Times New Roman" w:cs="Times New Roman"/>
          <w:sz w:val="24"/>
          <w:szCs w:val="24"/>
        </w:rPr>
        <w:t>B</w:t>
      </w:r>
      <w:r w:rsidRPr="00454472">
        <w:rPr>
          <w:rFonts w:ascii="Times New Roman" w:hAnsi="Times New Roman" w:cs="Times New Roman"/>
          <w:sz w:val="24"/>
          <w:szCs w:val="24"/>
        </w:rPr>
        <w:t xml:space="preserve">elanja pemerintah pusat yang ada dalam </w:t>
      </w:r>
      <w:r w:rsidR="00D44A71" w:rsidRPr="00454472">
        <w:rPr>
          <w:rFonts w:ascii="Times New Roman" w:hAnsi="Times New Roman" w:cs="Times New Roman"/>
          <w:sz w:val="24"/>
          <w:szCs w:val="24"/>
        </w:rPr>
        <w:t>struktur</w:t>
      </w:r>
      <w:r w:rsidRPr="00454472">
        <w:rPr>
          <w:rFonts w:ascii="Times New Roman" w:hAnsi="Times New Roman" w:cs="Times New Roman"/>
          <w:sz w:val="24"/>
          <w:szCs w:val="24"/>
        </w:rPr>
        <w:t xml:space="preserve"> APBN dan kemudian dirinci menjadi beberapa jenis belanja dalam DIPA, memainkan peranan yang sangat </w:t>
      </w:r>
      <w:r w:rsidRPr="00454472">
        <w:rPr>
          <w:rFonts w:ascii="Times New Roman" w:hAnsi="Times New Roman" w:cs="Times New Roman"/>
          <w:sz w:val="24"/>
          <w:szCs w:val="24"/>
        </w:rPr>
        <w:lastRenderedPageBreak/>
        <w:t>penting dalam pencapaian tujuan nasional, terutama dalam meningkatkan dan memelihara kesejahteraan rakyat. Hal ini terutama karena besaran da</w:t>
      </w:r>
      <w:r w:rsidR="00D44A71" w:rsidRPr="00454472">
        <w:rPr>
          <w:rFonts w:ascii="Times New Roman" w:hAnsi="Times New Roman" w:cs="Times New Roman"/>
          <w:sz w:val="24"/>
          <w:szCs w:val="24"/>
        </w:rPr>
        <w:t>n</w:t>
      </w:r>
      <w:r w:rsidRPr="00454472">
        <w:rPr>
          <w:rFonts w:ascii="Times New Roman" w:hAnsi="Times New Roman" w:cs="Times New Roman"/>
          <w:sz w:val="24"/>
          <w:szCs w:val="24"/>
        </w:rPr>
        <w:t xml:space="preserve"> komposisi anggaran belanja pemerintah pusat dalam operasi fis</w:t>
      </w:r>
      <w:r w:rsidR="00D44A71" w:rsidRPr="00454472">
        <w:rPr>
          <w:rFonts w:ascii="Times New Roman" w:hAnsi="Times New Roman" w:cs="Times New Roman"/>
          <w:sz w:val="24"/>
          <w:szCs w:val="24"/>
        </w:rPr>
        <w:t>k</w:t>
      </w:r>
      <w:r w:rsidRPr="00454472">
        <w:rPr>
          <w:rFonts w:ascii="Times New Roman" w:hAnsi="Times New Roman" w:cs="Times New Roman"/>
          <w:sz w:val="24"/>
          <w:szCs w:val="24"/>
        </w:rPr>
        <w:t xml:space="preserve">al pemerintah mempunyai dampak yang signifikan pada permintaan </w:t>
      </w:r>
      <w:r w:rsidRPr="00454472">
        <w:rPr>
          <w:rFonts w:ascii="Times New Roman" w:hAnsi="Times New Roman" w:cs="Times New Roman"/>
          <w:i/>
          <w:sz w:val="24"/>
          <w:szCs w:val="24"/>
        </w:rPr>
        <w:t>agregat</w:t>
      </w:r>
      <w:r w:rsidRPr="00454472">
        <w:rPr>
          <w:rFonts w:ascii="Times New Roman" w:hAnsi="Times New Roman" w:cs="Times New Roman"/>
          <w:sz w:val="24"/>
          <w:szCs w:val="24"/>
        </w:rPr>
        <w:t xml:space="preserve"> dan output nasional, serta mempengaruhi alokasi sumberdaya dalam perekonomian. Besaran belanja pemerintah pusat terus meningkat dari tahun ke tahun. </w:t>
      </w:r>
    </w:p>
    <w:p w:rsidR="00A71A2A" w:rsidRPr="00454472" w:rsidRDefault="00A554CA" w:rsidP="00E33A85">
      <w:pPr>
        <w:pStyle w:val="ListParagraph"/>
        <w:spacing w:after="0"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r>
      <w:r w:rsidR="00893B44" w:rsidRPr="00454472">
        <w:rPr>
          <w:rFonts w:ascii="Times New Roman" w:hAnsi="Times New Roman" w:cs="Times New Roman"/>
          <w:sz w:val="24"/>
          <w:szCs w:val="24"/>
        </w:rPr>
        <w:t>Peningkatan</w:t>
      </w:r>
      <w:r w:rsidRPr="00454472">
        <w:rPr>
          <w:rFonts w:ascii="Times New Roman" w:hAnsi="Times New Roman" w:cs="Times New Roman"/>
          <w:sz w:val="24"/>
          <w:szCs w:val="24"/>
        </w:rPr>
        <w:t xml:space="preserve"> porsi belanja pemerintah pusat dari tahun ke tahun</w:t>
      </w:r>
      <w:r w:rsidR="00893B44" w:rsidRPr="00454472">
        <w:rPr>
          <w:rFonts w:ascii="Times New Roman" w:hAnsi="Times New Roman" w:cs="Times New Roman"/>
          <w:sz w:val="24"/>
          <w:szCs w:val="24"/>
        </w:rPr>
        <w:t>, tersebut</w:t>
      </w:r>
      <w:r w:rsidRPr="00454472">
        <w:rPr>
          <w:rFonts w:ascii="Times New Roman" w:hAnsi="Times New Roman" w:cs="Times New Roman"/>
          <w:sz w:val="24"/>
          <w:szCs w:val="24"/>
        </w:rPr>
        <w:t xml:space="preserve"> tidak diimbangi dengan penyerapan anggaran yang maksimal. </w:t>
      </w:r>
      <w:r w:rsidR="00893B44" w:rsidRPr="00454472">
        <w:rPr>
          <w:rFonts w:ascii="Times New Roman" w:hAnsi="Times New Roman" w:cs="Times New Roman"/>
          <w:sz w:val="24"/>
          <w:szCs w:val="24"/>
        </w:rPr>
        <w:t>B</w:t>
      </w:r>
      <w:r w:rsidRPr="00454472">
        <w:rPr>
          <w:rFonts w:ascii="Times New Roman" w:hAnsi="Times New Roman" w:cs="Times New Roman"/>
          <w:sz w:val="24"/>
          <w:szCs w:val="24"/>
        </w:rPr>
        <w:t>eberapa tahun terakhir ini, belanja Kementerian/Lembaga telah menghasilkan pola belanja dengan karakteristik penyerapan yang rendah di semester pertama dan menumpuk pada</w:t>
      </w:r>
      <w:r w:rsidR="00CC7C73" w:rsidRPr="00454472">
        <w:rPr>
          <w:rFonts w:ascii="Times New Roman" w:hAnsi="Times New Roman" w:cs="Times New Roman"/>
          <w:sz w:val="24"/>
          <w:szCs w:val="24"/>
        </w:rPr>
        <w:t xml:space="preserve"> semester kedua dan bahkan di triwulan</w:t>
      </w:r>
      <w:r w:rsidRPr="00454472">
        <w:rPr>
          <w:rFonts w:ascii="Times New Roman" w:hAnsi="Times New Roman" w:cs="Times New Roman"/>
          <w:sz w:val="24"/>
          <w:szCs w:val="24"/>
        </w:rPr>
        <w:t xml:space="preserve"> akhir tahun anggaran berjalan. Pola </w:t>
      </w:r>
      <w:r w:rsidR="00D0552B" w:rsidRPr="00454472">
        <w:rPr>
          <w:rFonts w:ascii="Times New Roman" w:hAnsi="Times New Roman" w:cs="Times New Roman"/>
          <w:sz w:val="24"/>
          <w:szCs w:val="24"/>
        </w:rPr>
        <w:t>belanja dengan karakteristik penyerapan yang rendah di semester pertama, tersebut</w:t>
      </w:r>
      <w:r w:rsidRPr="00454472">
        <w:rPr>
          <w:rFonts w:ascii="Times New Roman" w:hAnsi="Times New Roman" w:cs="Times New Roman"/>
          <w:sz w:val="24"/>
          <w:szCs w:val="24"/>
        </w:rPr>
        <w:t>terjadi baik di tingkat pemerintah</w:t>
      </w:r>
      <w:r w:rsidR="00A71A2A" w:rsidRPr="00454472">
        <w:rPr>
          <w:rFonts w:ascii="Times New Roman" w:hAnsi="Times New Roman" w:cs="Times New Roman"/>
          <w:sz w:val="24"/>
          <w:szCs w:val="24"/>
        </w:rPr>
        <w:t xml:space="preserve"> pusat maupun pemerintah daerah. Ini berdampak pada tidak efektifnya peran anggaran sebagai pendorong pertumbuhan ekonomi nasional.</w:t>
      </w:r>
      <w:r w:rsidR="00456136">
        <w:rPr>
          <w:rFonts w:ascii="Times New Roman" w:hAnsi="Times New Roman" w:cs="Times New Roman"/>
          <w:sz w:val="24"/>
          <w:szCs w:val="24"/>
        </w:rPr>
        <w:t xml:space="preserve"> </w:t>
      </w:r>
      <w:r w:rsidR="005A19AF" w:rsidRPr="00454472">
        <w:rPr>
          <w:rFonts w:ascii="Times New Roman" w:hAnsi="Times New Roman" w:cs="Times New Roman"/>
          <w:sz w:val="24"/>
          <w:szCs w:val="24"/>
        </w:rPr>
        <w:t>Apabila hal ini berkaitan dengan kegiatan pembangunan fisik</w:t>
      </w:r>
      <w:r w:rsidR="007E2A73" w:rsidRPr="00454472">
        <w:rPr>
          <w:rFonts w:ascii="Times New Roman" w:hAnsi="Times New Roman" w:cs="Times New Roman"/>
          <w:sz w:val="24"/>
          <w:szCs w:val="24"/>
        </w:rPr>
        <w:t xml:space="preserve"> (sarana dan prasarana) untuk fasilitas umum, maka dampak keterlambatan ini akan mengakibatkan keterlambatan atas manfaat yang akan diterima dan dinikmati oleh masyarakat, disamping buruknya kualitas barang dan jasa akibat disediakan dalam waktu yang terbatas.</w:t>
      </w:r>
    </w:p>
    <w:p w:rsidR="00F65A32" w:rsidRPr="00454472" w:rsidRDefault="00A71A2A" w:rsidP="00E33A85">
      <w:pPr>
        <w:pStyle w:val="ListParagraph"/>
        <w:spacing w:after="0"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 xml:space="preserve">Keterlambatan penyerapan anggaran mengakibatkan </w:t>
      </w:r>
      <w:r w:rsidRPr="00454472">
        <w:rPr>
          <w:rFonts w:ascii="Times New Roman" w:hAnsi="Times New Roman" w:cs="Times New Roman"/>
          <w:i/>
          <w:sz w:val="24"/>
          <w:szCs w:val="24"/>
        </w:rPr>
        <w:t>present value</w:t>
      </w:r>
      <w:r w:rsidRPr="00454472">
        <w:rPr>
          <w:rFonts w:ascii="Times New Roman" w:hAnsi="Times New Roman" w:cs="Times New Roman"/>
          <w:sz w:val="24"/>
          <w:szCs w:val="24"/>
        </w:rPr>
        <w:t xml:space="preserve"> dari anggaran turun, sehingga dampaknya bagi pertumbuhan ekonomi menjadi lebih kecil dari yang diharapkan</w:t>
      </w:r>
      <w:r w:rsidR="008B40FC" w:rsidRPr="00454472">
        <w:rPr>
          <w:rFonts w:ascii="Times New Roman" w:hAnsi="Times New Roman" w:cs="Times New Roman"/>
          <w:sz w:val="24"/>
          <w:szCs w:val="24"/>
        </w:rPr>
        <w:t xml:space="preserve">, karena </w:t>
      </w:r>
      <w:r w:rsidR="008B40FC" w:rsidRPr="00454472">
        <w:rPr>
          <w:rFonts w:ascii="Times New Roman" w:hAnsi="Times New Roman" w:cs="Times New Roman"/>
          <w:i/>
          <w:sz w:val="24"/>
          <w:szCs w:val="24"/>
        </w:rPr>
        <w:t>outputnya</w:t>
      </w:r>
      <w:r w:rsidR="008B40FC" w:rsidRPr="00454472">
        <w:rPr>
          <w:rFonts w:ascii="Times New Roman" w:hAnsi="Times New Roman" w:cs="Times New Roman"/>
          <w:sz w:val="24"/>
          <w:szCs w:val="24"/>
        </w:rPr>
        <w:t xml:space="preserve"> cenderung lebih rendah</w:t>
      </w:r>
      <w:r w:rsidRPr="00454472">
        <w:rPr>
          <w:rFonts w:ascii="Times New Roman" w:hAnsi="Times New Roman" w:cs="Times New Roman"/>
          <w:sz w:val="24"/>
          <w:szCs w:val="24"/>
        </w:rPr>
        <w:t xml:space="preserve">. Padahal, pelayanan </w:t>
      </w:r>
      <w:r w:rsidRPr="00454472">
        <w:rPr>
          <w:rFonts w:ascii="Times New Roman" w:hAnsi="Times New Roman" w:cs="Times New Roman"/>
          <w:sz w:val="24"/>
          <w:szCs w:val="24"/>
        </w:rPr>
        <w:lastRenderedPageBreak/>
        <w:t xml:space="preserve">publik sebagai aspek utama kinerja pemerintah diukur juga dari </w:t>
      </w:r>
      <w:r w:rsidRPr="00454472">
        <w:rPr>
          <w:rFonts w:ascii="Times New Roman" w:hAnsi="Times New Roman" w:cs="Times New Roman"/>
          <w:i/>
          <w:sz w:val="24"/>
          <w:szCs w:val="24"/>
        </w:rPr>
        <w:t>present value</w:t>
      </w:r>
      <w:r w:rsidRPr="00454472">
        <w:rPr>
          <w:rFonts w:ascii="Times New Roman" w:hAnsi="Times New Roman" w:cs="Times New Roman"/>
          <w:sz w:val="24"/>
          <w:szCs w:val="24"/>
        </w:rPr>
        <w:t xml:space="preserve"> nya bagi masyarakat.</w:t>
      </w:r>
    </w:p>
    <w:p w:rsidR="00F65A32" w:rsidRPr="00454472" w:rsidRDefault="00F65A32" w:rsidP="00E33A85">
      <w:pPr>
        <w:autoSpaceDE w:val="0"/>
        <w:autoSpaceDN w:val="0"/>
        <w:adjustRightInd w:val="0"/>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Permasalahan keterlambatan dan ketidakpastian penyerapan anggaranmenyebabkan </w:t>
      </w:r>
      <w:r w:rsidRPr="00454472">
        <w:rPr>
          <w:rFonts w:ascii="Times New Roman" w:hAnsi="Times New Roman" w:cs="Times New Roman"/>
          <w:i/>
          <w:iCs/>
          <w:sz w:val="24"/>
          <w:szCs w:val="24"/>
        </w:rPr>
        <w:t xml:space="preserve">opportunity cost </w:t>
      </w:r>
      <w:r w:rsidRPr="00454472">
        <w:rPr>
          <w:rFonts w:ascii="Times New Roman" w:hAnsi="Times New Roman" w:cs="Times New Roman"/>
          <w:sz w:val="24"/>
          <w:szCs w:val="24"/>
        </w:rPr>
        <w:t>atas uang pemerintah. Keterlambatan danketidakpastian penyerapan anggaran berdampak pada tidak optimalnya usaha</w:t>
      </w:r>
      <w:r w:rsidR="0078400B" w:rsidRPr="00454472">
        <w:rPr>
          <w:rFonts w:ascii="Times New Roman" w:hAnsi="Times New Roman" w:cs="Times New Roman"/>
          <w:sz w:val="24"/>
          <w:szCs w:val="24"/>
        </w:rPr>
        <w:t>-</w:t>
      </w:r>
      <w:r w:rsidRPr="00454472">
        <w:rPr>
          <w:rFonts w:ascii="Times New Roman" w:hAnsi="Times New Roman" w:cs="Times New Roman"/>
          <w:sz w:val="24"/>
          <w:szCs w:val="24"/>
        </w:rPr>
        <w:t>usahapenempatan dan investasi kas pemerintah apabila terdapat kelebihan kasakibat meningkatnya penerimaan negara. Pemerintah tidak akan mengambilresiko melakukan investasi apabila terdapat ketidakpastian penyerapan anggaran.</w:t>
      </w:r>
    </w:p>
    <w:p w:rsidR="007C4C8B" w:rsidRPr="00454472" w:rsidRDefault="0078400B" w:rsidP="00E33A85">
      <w:pPr>
        <w:autoSpaceDE w:val="0"/>
        <w:autoSpaceDN w:val="0"/>
        <w:adjustRightInd w:val="0"/>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Demikian juga halnya k</w:t>
      </w:r>
      <w:r w:rsidR="007C4C8B" w:rsidRPr="00454472">
        <w:rPr>
          <w:rFonts w:ascii="Times New Roman" w:hAnsi="Times New Roman" w:cs="Times New Roman"/>
          <w:sz w:val="24"/>
          <w:szCs w:val="24"/>
        </w:rPr>
        <w:t xml:space="preserve">etika pemerintah telah memperoleh sejumlah dana dari hasil usahanya,misal dari penerbitan </w:t>
      </w:r>
      <w:r w:rsidRPr="00454472">
        <w:rPr>
          <w:rFonts w:ascii="Times New Roman" w:hAnsi="Times New Roman" w:cs="Times New Roman"/>
          <w:sz w:val="24"/>
          <w:szCs w:val="24"/>
        </w:rPr>
        <w:t>Surat Berharga Negara (</w:t>
      </w:r>
      <w:r w:rsidR="007C4C8B" w:rsidRPr="00454472">
        <w:rPr>
          <w:rFonts w:ascii="Times New Roman" w:hAnsi="Times New Roman" w:cs="Times New Roman"/>
          <w:sz w:val="24"/>
          <w:szCs w:val="24"/>
        </w:rPr>
        <w:t>SBN</w:t>
      </w:r>
      <w:r w:rsidRPr="00454472">
        <w:rPr>
          <w:rFonts w:ascii="Times New Roman" w:hAnsi="Times New Roman" w:cs="Times New Roman"/>
          <w:sz w:val="24"/>
          <w:szCs w:val="24"/>
        </w:rPr>
        <w:t>)</w:t>
      </w:r>
      <w:r w:rsidR="007C4C8B" w:rsidRPr="00454472">
        <w:rPr>
          <w:rFonts w:ascii="Times New Roman" w:hAnsi="Times New Roman" w:cs="Times New Roman"/>
          <w:sz w:val="24"/>
          <w:szCs w:val="24"/>
        </w:rPr>
        <w:t>, maka pemerintah pada saat itu sudah menanggung</w:t>
      </w:r>
      <w:r w:rsidR="00456136">
        <w:rPr>
          <w:rFonts w:ascii="Times New Roman" w:hAnsi="Times New Roman" w:cs="Times New Roman"/>
          <w:sz w:val="24"/>
          <w:szCs w:val="24"/>
        </w:rPr>
        <w:t xml:space="preserve"> </w:t>
      </w:r>
      <w:r w:rsidR="007C4C8B" w:rsidRPr="00454472">
        <w:rPr>
          <w:rFonts w:ascii="Times New Roman" w:hAnsi="Times New Roman" w:cs="Times New Roman"/>
          <w:sz w:val="24"/>
          <w:szCs w:val="24"/>
        </w:rPr>
        <w:t xml:space="preserve">beban bunga. Lebih parahnya jika uang tersebut tidak jadi dipergunakandikarenakan tertundanya penyerapan anggaran oleh pengguna anggaran, maka halini akan menyebabkan </w:t>
      </w:r>
      <w:r w:rsidR="007C4C8B" w:rsidRPr="00454472">
        <w:rPr>
          <w:rFonts w:ascii="Times New Roman" w:hAnsi="Times New Roman" w:cs="Times New Roman"/>
          <w:i/>
          <w:iCs/>
          <w:sz w:val="24"/>
          <w:szCs w:val="24"/>
        </w:rPr>
        <w:t xml:space="preserve">idle cash </w:t>
      </w:r>
      <w:r w:rsidR="007C4C8B" w:rsidRPr="00454472">
        <w:rPr>
          <w:rFonts w:ascii="Times New Roman" w:hAnsi="Times New Roman" w:cs="Times New Roman"/>
          <w:sz w:val="24"/>
          <w:szCs w:val="24"/>
        </w:rPr>
        <w:t xml:space="preserve">pada rekening pemerintah. Apabila jumlah </w:t>
      </w:r>
      <w:r w:rsidR="007C4C8B" w:rsidRPr="00454472">
        <w:rPr>
          <w:rFonts w:ascii="Times New Roman" w:hAnsi="Times New Roman" w:cs="Times New Roman"/>
          <w:i/>
          <w:iCs/>
          <w:sz w:val="24"/>
          <w:szCs w:val="24"/>
        </w:rPr>
        <w:t xml:space="preserve">idlecash </w:t>
      </w:r>
      <w:r w:rsidR="007C4C8B" w:rsidRPr="00454472">
        <w:rPr>
          <w:rFonts w:ascii="Times New Roman" w:hAnsi="Times New Roman" w:cs="Times New Roman"/>
          <w:sz w:val="24"/>
          <w:szCs w:val="24"/>
        </w:rPr>
        <w:t xml:space="preserve">sangat besar, hal ini sangat bertentangan dengan prinsip-prinsip manajemenkas pemerintah yang baik. </w:t>
      </w:r>
    </w:p>
    <w:p w:rsidR="008C7455" w:rsidRPr="00454472" w:rsidRDefault="0080664E" w:rsidP="008A7F42">
      <w:pPr>
        <w:pStyle w:val="ListParagraph"/>
        <w:spacing w:line="480" w:lineRule="auto"/>
        <w:ind w:left="0"/>
        <w:jc w:val="both"/>
        <w:rPr>
          <w:rFonts w:ascii="Times New Roman" w:hAnsi="Times New Roman" w:cs="Times New Roman"/>
          <w:b/>
          <w:sz w:val="24"/>
          <w:szCs w:val="24"/>
        </w:rPr>
      </w:pPr>
      <w:r w:rsidRPr="00454472">
        <w:rPr>
          <w:rFonts w:ascii="Times New Roman" w:hAnsi="Times New Roman" w:cs="Times New Roman"/>
          <w:sz w:val="24"/>
          <w:szCs w:val="24"/>
        </w:rPr>
        <w:tab/>
        <w:t>Penyerapan anggaran yang menumpuk di akhir tahun anggaran juga dialami oleh satuan kerja di wilayah</w:t>
      </w:r>
      <w:r w:rsidR="00FD3E55" w:rsidRPr="00454472">
        <w:rPr>
          <w:rFonts w:ascii="Times New Roman" w:hAnsi="Times New Roman" w:cs="Times New Roman"/>
          <w:sz w:val="24"/>
          <w:szCs w:val="24"/>
        </w:rPr>
        <w:t xml:space="preserve"> pembayaran</w:t>
      </w:r>
      <w:r w:rsidRPr="00454472">
        <w:rPr>
          <w:rFonts w:ascii="Times New Roman" w:hAnsi="Times New Roman" w:cs="Times New Roman"/>
          <w:sz w:val="24"/>
          <w:szCs w:val="24"/>
        </w:rPr>
        <w:t xml:space="preserve"> KPPN </w:t>
      </w:r>
      <w:r w:rsidR="00A31018" w:rsidRPr="00454472">
        <w:rPr>
          <w:rFonts w:ascii="Times New Roman" w:hAnsi="Times New Roman" w:cs="Times New Roman"/>
          <w:sz w:val="24"/>
          <w:szCs w:val="24"/>
        </w:rPr>
        <w:t>Bandung</w:t>
      </w:r>
      <w:r w:rsidRPr="00454472">
        <w:rPr>
          <w:rFonts w:ascii="Times New Roman" w:hAnsi="Times New Roman" w:cs="Times New Roman"/>
          <w:sz w:val="24"/>
          <w:szCs w:val="24"/>
        </w:rPr>
        <w:t xml:space="preserve"> I</w:t>
      </w:r>
      <w:r w:rsidR="00A31018" w:rsidRPr="00454472">
        <w:rPr>
          <w:rFonts w:ascii="Times New Roman" w:hAnsi="Times New Roman" w:cs="Times New Roman"/>
          <w:sz w:val="24"/>
          <w:szCs w:val="24"/>
        </w:rPr>
        <w:t>dan KPPN Bandung II</w:t>
      </w:r>
      <w:r w:rsidRPr="00454472">
        <w:rPr>
          <w:rFonts w:ascii="Times New Roman" w:hAnsi="Times New Roman" w:cs="Times New Roman"/>
          <w:sz w:val="24"/>
          <w:szCs w:val="24"/>
        </w:rPr>
        <w:t xml:space="preserve">. </w:t>
      </w:r>
    </w:p>
    <w:p w:rsidR="002417AE" w:rsidRPr="00454472" w:rsidRDefault="002417AE" w:rsidP="002417AE">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 xml:space="preserve">Perencanaan menjadi faktor yang mempengaruhi serapan anggaran karena masih adanya anggapan bahwa tidak semua anggaran yang diusulkan akan disetujui, sehingga anggaran yang diusulkan lebih besar dari yang dibutuhkan tanpa memperhatikan kebutuhan riil di lapangan dan kemudahan dalam implementasinya. </w:t>
      </w:r>
      <w:r w:rsidRPr="00454472">
        <w:rPr>
          <w:rFonts w:ascii="Times New Roman" w:hAnsi="Times New Roman" w:cs="Times New Roman"/>
          <w:sz w:val="24"/>
          <w:szCs w:val="24"/>
        </w:rPr>
        <w:lastRenderedPageBreak/>
        <w:t>Perencanaan anggaran yang tidak akurat juga mengakibatkan Dokumen Isian Pelaksanaan Anggaran (DIPA) harus dilakukan revisi, sebelum pelaksanaan. Revisi DIPA tersebut menyebabkan jadwal kegiatan harus dilakukan penyesuaian, dan waktu pelaksanaan menjadi mundur. Kegiatan dan program juga belum dapat dilaksanakan sebelum persetujuan revisi DIPA tersebut disahkan, karena kegiatan dan program tersebut dapat dikategorikan belum ada alokasi anggaran. Sesuai pasal 3 ayat (3) Undang-undang No. 1 Tahun 2004 tentang Perbendaharaan Negara menyatakan bahwa setiap pejabat dilarang melakukan tindakan yang berakibat pengeluaran atas beban APBN/APBD jika anggaran untuk membiayai pengeluaran tersebut tidak tersedia atau tidak cukup tersedia.</w:t>
      </w:r>
    </w:p>
    <w:p w:rsidR="002417AE" w:rsidRPr="00454472" w:rsidRDefault="002417AE" w:rsidP="002417AE">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Penyerapan anggaran juga akan mengalami kelambatan bila perencanaan kegiatan kurang matang dan pelaksanaan kegiatan dilakukan tidak sesuai perencanaannya. Perencanaan anggaran yang akurat akan memudahkan tahap pelaksanaan anggaran dan memungkinkan tercapainya target secara efektif. Sebaliknya, ketidaktepatan dalam perencanaan anggaran mengakibatkan sulitnya pelaksananaan anggaran yang berdampak pada lambatnya proses penyerapan dan pertanggungjawaban anggaran. Pendapat tersebut sejalan dengan penelitian Hendris Heriyanto (2012) yang menunjukkan hasil bahwa perencanaan yang tidak matang mengakibatkan penyerapan anggaran tidak maksimal.</w:t>
      </w:r>
    </w:p>
    <w:p w:rsidR="002417AE" w:rsidRPr="00454472" w:rsidRDefault="002417AE" w:rsidP="002417AE">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 xml:space="preserve">Hal lain, disamping perencanaan anggaran yang dapat mempengaruhi penyerapan anggaran adalah pelaksanaan anggaran. Menurut Suryopratomo (2010) “kesenjangan antara perencanaan dan pelaksanaan merupakan persoalan yang sering </w:t>
      </w:r>
      <w:r w:rsidRPr="00454472">
        <w:rPr>
          <w:rFonts w:ascii="Times New Roman" w:hAnsi="Times New Roman" w:cs="Times New Roman"/>
          <w:sz w:val="24"/>
          <w:szCs w:val="24"/>
        </w:rPr>
        <w:lastRenderedPageBreak/>
        <w:t xml:space="preserve">dihadapi dalam pelaksanaan anggaran, akibatnya anggaran yang telah disahkan tidak selalu dapat terpakai dan tidak terserap dalam program yang sudah ditetapkan”. Dalam pelaksanaan anggaran, lambatnya penyerapan anggaran juga dipengaruhi oleh beberapa faktor: pertama, persoalan yang terjadi dalam internal satuan kerja seperti: lambatnya penujukan tenaga pengelola keuangan, kebiasaan menunda pekerjaaan dan tidak adanya mekanisme </w:t>
      </w:r>
      <w:r w:rsidRPr="00454472">
        <w:rPr>
          <w:rFonts w:ascii="Times New Roman" w:hAnsi="Times New Roman" w:cs="Times New Roman"/>
          <w:i/>
          <w:sz w:val="24"/>
          <w:szCs w:val="24"/>
        </w:rPr>
        <w:t>reward</w:t>
      </w:r>
      <w:r w:rsidRPr="00454472">
        <w:rPr>
          <w:rFonts w:ascii="Times New Roman" w:hAnsi="Times New Roman" w:cs="Times New Roman"/>
          <w:sz w:val="24"/>
          <w:szCs w:val="24"/>
        </w:rPr>
        <w:t xml:space="preserve"> dan </w:t>
      </w:r>
      <w:r w:rsidRPr="00454472">
        <w:rPr>
          <w:rFonts w:ascii="Times New Roman" w:hAnsi="Times New Roman" w:cs="Times New Roman"/>
          <w:i/>
          <w:sz w:val="24"/>
          <w:szCs w:val="24"/>
        </w:rPr>
        <w:t>punishment</w:t>
      </w:r>
      <w:r w:rsidRPr="00454472">
        <w:rPr>
          <w:rFonts w:ascii="Times New Roman" w:hAnsi="Times New Roman" w:cs="Times New Roman"/>
          <w:sz w:val="24"/>
          <w:szCs w:val="24"/>
        </w:rPr>
        <w:t xml:space="preserve"> dalam pengelolaan anggaran satuan kerja (Miliasih, 2012). Kedua, proses pengadaan barang/jasa. Kehati-hatian pejabat pengadaan barang/jasa dalam mengambil tindakan dalam proses pengadaan barang/jasa, keengganan pegawai ditunjuk sebagai Pejabat Pembuat Komitmen (PPK) berdampak terhadap lambatnya penyerapan anggaran. Ketiga, mekanisme pembayaran (pencairan anggaran). Pasal 21 ayat (1) Undang-undang No. 1 Tahun 2004 tentang Perbendaharaan Negara menyatakan “Pembayaran atas beban APBN/APBD tidak boleh dilakukan sebelum barang dan/atau jasa diterima” Ketentuan ini menegaskan bahwa persyaratan utama dapat dilakukan pembayaran adalah telah diterimanya barang dan/atau jasa yang diperjanjikan antara PPK dan penyedia barang/jasa. Namun kadang kala pembayaran kepada pihak penyedia barang/jasa juga mengalami kelambatan. Tunggul (2011) menyatakan bahwa keterlambatan pembayaran kepada pihak penyedia barang/jasa dapat juga disebabkan karena pihak penyedia  tidak mengajukan tagihan atau karena dokumen bukti tagihan yang diserahkan pihak penyedia tidak lengkap. Selain itu, perencanaan kas yang tidak akurat, mengakibatkan satuan kerja tidak memiliki pedoman yang tepat kapan anggaran akan direalisasikan, sehingga proses pencairan anggaran menjadi terlambat </w:t>
      </w:r>
      <w:r w:rsidRPr="00454472">
        <w:rPr>
          <w:rFonts w:ascii="Times New Roman" w:hAnsi="Times New Roman" w:cs="Times New Roman"/>
          <w:sz w:val="24"/>
          <w:szCs w:val="24"/>
        </w:rPr>
        <w:lastRenderedPageBreak/>
        <w:t>(Septianova dan Adam, 2013). Hal ini sesuai dengan penelitian Kuswoyo (2011) yang menyatakan bahwa lambatnya pelaksanaan anggaran menjadi penyebab terjadinya penumpukan belanja di akhir tahun anggaran.</w:t>
      </w:r>
    </w:p>
    <w:p w:rsidR="004404AF" w:rsidRPr="00454472" w:rsidRDefault="00D3601F" w:rsidP="00E33A85">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Berdasarkan uraian </w:t>
      </w:r>
      <w:r w:rsidR="00E33A85" w:rsidRPr="00454472">
        <w:rPr>
          <w:rFonts w:ascii="Times New Roman" w:hAnsi="Times New Roman" w:cs="Times New Roman"/>
          <w:sz w:val="24"/>
          <w:szCs w:val="24"/>
        </w:rPr>
        <w:t xml:space="preserve">tersebut dapat dijelaskan </w:t>
      </w:r>
      <w:r w:rsidR="00B2204A" w:rsidRPr="00454472">
        <w:rPr>
          <w:rFonts w:ascii="Times New Roman" w:hAnsi="Times New Roman" w:cs="Times New Roman"/>
          <w:sz w:val="24"/>
          <w:szCs w:val="24"/>
        </w:rPr>
        <w:t xml:space="preserve">bahwa siklus anggaran terdiri atas penyusunan/perencanaan anggaran, pelaksanaan anggaran, pengawasan anggaran, dan pelaporan dan pertanggungjawaban anggaran. Terkait dengan </w:t>
      </w:r>
      <w:r w:rsidRPr="00454472">
        <w:rPr>
          <w:rFonts w:ascii="Times New Roman" w:hAnsi="Times New Roman" w:cs="Times New Roman"/>
          <w:sz w:val="24"/>
          <w:szCs w:val="24"/>
        </w:rPr>
        <w:t>hal</w:t>
      </w:r>
      <w:r w:rsidR="008A7F42">
        <w:rPr>
          <w:rFonts w:ascii="Times New Roman" w:hAnsi="Times New Roman" w:cs="Times New Roman"/>
          <w:sz w:val="24"/>
          <w:szCs w:val="24"/>
        </w:rPr>
        <w:t xml:space="preserve"> </w:t>
      </w:r>
      <w:r w:rsidR="00B2204A" w:rsidRPr="00454472">
        <w:rPr>
          <w:rFonts w:ascii="Times New Roman" w:hAnsi="Times New Roman" w:cs="Times New Roman"/>
          <w:sz w:val="24"/>
          <w:szCs w:val="24"/>
        </w:rPr>
        <w:t>tersebut,</w:t>
      </w:r>
      <w:r w:rsidRPr="00454472">
        <w:rPr>
          <w:rFonts w:ascii="Times New Roman" w:hAnsi="Times New Roman" w:cs="Times New Roman"/>
          <w:sz w:val="24"/>
          <w:szCs w:val="24"/>
        </w:rPr>
        <w:t xml:space="preserve"> yang dapat mempengaruhi </w:t>
      </w:r>
      <w:r w:rsidR="001A4307" w:rsidRPr="00454472">
        <w:rPr>
          <w:rFonts w:ascii="Times New Roman" w:hAnsi="Times New Roman" w:cs="Times New Roman"/>
          <w:sz w:val="24"/>
          <w:szCs w:val="24"/>
        </w:rPr>
        <w:t xml:space="preserve"> terjadinya </w:t>
      </w:r>
      <w:r w:rsidR="00B2204A" w:rsidRPr="00454472">
        <w:rPr>
          <w:rFonts w:ascii="Times New Roman" w:hAnsi="Times New Roman" w:cs="Times New Roman"/>
          <w:sz w:val="24"/>
          <w:szCs w:val="24"/>
        </w:rPr>
        <w:t xml:space="preserve">tidak proporsionalnya dan </w:t>
      </w:r>
      <w:r w:rsidR="001A4307" w:rsidRPr="00454472">
        <w:rPr>
          <w:rFonts w:ascii="Times New Roman" w:hAnsi="Times New Roman" w:cs="Times New Roman"/>
          <w:sz w:val="24"/>
          <w:szCs w:val="24"/>
        </w:rPr>
        <w:t xml:space="preserve">terkonsentrasi penyerapan anggaran di akhir tahun yang dialami oleh satuan kerja di wilayah KPPN </w:t>
      </w:r>
      <w:r w:rsidR="00A31018" w:rsidRPr="00454472">
        <w:rPr>
          <w:rFonts w:ascii="Times New Roman" w:hAnsi="Times New Roman" w:cs="Times New Roman"/>
          <w:sz w:val="24"/>
          <w:szCs w:val="24"/>
        </w:rPr>
        <w:t>Bandung</w:t>
      </w:r>
      <w:r w:rsidR="001A4307" w:rsidRPr="00454472">
        <w:rPr>
          <w:rFonts w:ascii="Times New Roman" w:hAnsi="Times New Roman" w:cs="Times New Roman"/>
          <w:sz w:val="24"/>
          <w:szCs w:val="24"/>
        </w:rPr>
        <w:t xml:space="preserve"> I</w:t>
      </w:r>
      <w:r w:rsidR="00A31018" w:rsidRPr="00454472">
        <w:rPr>
          <w:rFonts w:ascii="Times New Roman" w:hAnsi="Times New Roman" w:cs="Times New Roman"/>
          <w:sz w:val="24"/>
          <w:szCs w:val="24"/>
        </w:rPr>
        <w:t xml:space="preserve"> dan KPPN Bandung II</w:t>
      </w:r>
      <w:r w:rsidR="00B2204A" w:rsidRPr="00454472">
        <w:rPr>
          <w:rFonts w:ascii="Times New Roman" w:hAnsi="Times New Roman" w:cs="Times New Roman"/>
          <w:sz w:val="24"/>
          <w:szCs w:val="24"/>
        </w:rPr>
        <w:t xml:space="preserve"> secara garis besar</w:t>
      </w:r>
      <w:r w:rsidR="006C32A4" w:rsidRPr="00454472">
        <w:rPr>
          <w:rFonts w:ascii="Times New Roman" w:hAnsi="Times New Roman" w:cs="Times New Roman"/>
          <w:sz w:val="24"/>
          <w:szCs w:val="24"/>
        </w:rPr>
        <w:t>, sesuai siklus anggaran tersebut,</w:t>
      </w:r>
      <w:r w:rsidR="00B2204A" w:rsidRPr="00454472">
        <w:rPr>
          <w:rFonts w:ascii="Times New Roman" w:hAnsi="Times New Roman" w:cs="Times New Roman"/>
          <w:sz w:val="24"/>
          <w:szCs w:val="24"/>
        </w:rPr>
        <w:t xml:space="preserve"> dipengaruhi oleh perencanaan anggaran dan pelaksanaan anggaran</w:t>
      </w:r>
      <w:r w:rsidR="001A4307" w:rsidRPr="00454472">
        <w:rPr>
          <w:rFonts w:ascii="Times New Roman" w:hAnsi="Times New Roman" w:cs="Times New Roman"/>
          <w:sz w:val="24"/>
          <w:szCs w:val="24"/>
        </w:rPr>
        <w:t>.</w:t>
      </w:r>
      <w:r w:rsidR="008A7F42">
        <w:rPr>
          <w:rFonts w:ascii="Times New Roman" w:hAnsi="Times New Roman" w:cs="Times New Roman"/>
          <w:sz w:val="24"/>
          <w:szCs w:val="24"/>
        </w:rPr>
        <w:t xml:space="preserve"> </w:t>
      </w:r>
      <w:r w:rsidR="00496EBB" w:rsidRPr="00454472">
        <w:rPr>
          <w:rFonts w:ascii="Times New Roman" w:hAnsi="Times New Roman" w:cs="Times New Roman"/>
          <w:sz w:val="24"/>
          <w:szCs w:val="24"/>
        </w:rPr>
        <w:t>Berdas</w:t>
      </w:r>
      <w:r w:rsidR="00B54997" w:rsidRPr="00454472">
        <w:rPr>
          <w:rFonts w:ascii="Times New Roman" w:hAnsi="Times New Roman" w:cs="Times New Roman"/>
          <w:sz w:val="24"/>
          <w:szCs w:val="24"/>
        </w:rPr>
        <w:t>a</w:t>
      </w:r>
      <w:r w:rsidR="00496EBB" w:rsidRPr="00454472">
        <w:rPr>
          <w:rFonts w:ascii="Times New Roman" w:hAnsi="Times New Roman" w:cs="Times New Roman"/>
          <w:sz w:val="24"/>
          <w:szCs w:val="24"/>
        </w:rPr>
        <w:t xml:space="preserve">rkan latar belakang tersebut maka penelitian ini mengambil judul </w:t>
      </w:r>
      <w:r w:rsidR="004404AF" w:rsidRPr="00454472">
        <w:rPr>
          <w:rFonts w:ascii="Times New Roman" w:hAnsi="Times New Roman" w:cs="Times New Roman"/>
          <w:sz w:val="24"/>
          <w:szCs w:val="24"/>
        </w:rPr>
        <w:t>“Pengaruh Perencanaan Anggaran dan Pelaksanaan Anggaran Terhadap Serapan AnggaranSatuan Kerja Wilayah Pembayaran KPPN Bandung I dan Bandung II”.</w:t>
      </w:r>
    </w:p>
    <w:p w:rsidR="00CE660D" w:rsidRPr="00454472" w:rsidRDefault="00CE660D" w:rsidP="00E33A85">
      <w:pPr>
        <w:spacing w:after="0" w:line="480" w:lineRule="auto"/>
        <w:ind w:firstLine="720"/>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Berdasarkan latar belakang yang telah dijelaskan di atas, penulis mengidentifikasi masalah-masalah yang ada dalam penelitian ini sebagai berikut :</w:t>
      </w:r>
    </w:p>
    <w:p w:rsidR="00CE660D" w:rsidRPr="00454472" w:rsidRDefault="00CE660D" w:rsidP="00606A01">
      <w:pPr>
        <w:pStyle w:val="ListParagraph"/>
        <w:numPr>
          <w:ilvl w:val="0"/>
          <w:numId w:val="5"/>
        </w:numPr>
        <w:spacing w:after="0" w:line="48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t>Peningkatan porsi belanja pemerintah pusat dari tahun ke tahun, tersebut tidak diimbangi dengan penyerapan anggaran yang</w:t>
      </w:r>
      <w:r w:rsidR="0003661D" w:rsidRPr="00454472">
        <w:rPr>
          <w:rFonts w:ascii="Times New Roman" w:hAnsi="Times New Roman" w:cs="Times New Roman"/>
          <w:sz w:val="24"/>
          <w:szCs w:val="24"/>
        </w:rPr>
        <w:t xml:space="preserve"> proporsional dan</w:t>
      </w:r>
      <w:r w:rsidRPr="00454472">
        <w:rPr>
          <w:rFonts w:ascii="Times New Roman" w:hAnsi="Times New Roman" w:cs="Times New Roman"/>
          <w:sz w:val="24"/>
          <w:szCs w:val="24"/>
        </w:rPr>
        <w:t xml:space="preserve"> maksimal</w:t>
      </w:r>
      <w:r w:rsidR="0003661D" w:rsidRPr="00454472">
        <w:rPr>
          <w:rFonts w:ascii="Times New Roman" w:hAnsi="Times New Roman" w:cs="Times New Roman"/>
          <w:sz w:val="24"/>
          <w:szCs w:val="24"/>
        </w:rPr>
        <w:t>;</w:t>
      </w:r>
    </w:p>
    <w:p w:rsidR="00CE660D" w:rsidRPr="00454472" w:rsidRDefault="00CE660D" w:rsidP="00606A01">
      <w:pPr>
        <w:pStyle w:val="ListParagraph"/>
        <w:numPr>
          <w:ilvl w:val="0"/>
          <w:numId w:val="5"/>
        </w:numPr>
        <w:spacing w:after="0" w:line="480" w:lineRule="auto"/>
        <w:ind w:left="284" w:hanging="284"/>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 xml:space="preserve">Penyerapan </w:t>
      </w:r>
      <w:r w:rsidR="0003661D" w:rsidRPr="00454472">
        <w:rPr>
          <w:rFonts w:ascii="Times New Roman" w:eastAsia="Times New Roman" w:hAnsi="Times New Roman" w:cs="Times New Roman"/>
          <w:sz w:val="24"/>
          <w:szCs w:val="24"/>
        </w:rPr>
        <w:t>yang t</w:t>
      </w:r>
      <w:r w:rsidRPr="00454472">
        <w:rPr>
          <w:rFonts w:ascii="Times New Roman" w:eastAsia="Times New Roman" w:hAnsi="Times New Roman" w:cs="Times New Roman"/>
          <w:sz w:val="24"/>
          <w:szCs w:val="24"/>
        </w:rPr>
        <w:t xml:space="preserve">idak </w:t>
      </w:r>
      <w:r w:rsidR="0003661D" w:rsidRPr="00454472">
        <w:rPr>
          <w:rFonts w:ascii="Times New Roman" w:eastAsia="Times New Roman" w:hAnsi="Times New Roman" w:cs="Times New Roman"/>
          <w:sz w:val="24"/>
          <w:szCs w:val="24"/>
        </w:rPr>
        <w:t>p</w:t>
      </w:r>
      <w:r w:rsidRPr="00454472">
        <w:rPr>
          <w:rFonts w:ascii="Times New Roman" w:eastAsia="Times New Roman" w:hAnsi="Times New Roman" w:cs="Times New Roman"/>
          <w:sz w:val="24"/>
          <w:szCs w:val="24"/>
        </w:rPr>
        <w:t>roporsional</w:t>
      </w:r>
      <w:r w:rsidR="0003661D" w:rsidRPr="00454472">
        <w:rPr>
          <w:rFonts w:ascii="Times New Roman" w:eastAsia="Times New Roman" w:hAnsi="Times New Roman" w:cs="Times New Roman"/>
          <w:sz w:val="24"/>
          <w:szCs w:val="24"/>
        </w:rPr>
        <w:t xml:space="preserve"> berimplikasi pada program pemerintah dan/atau pelayanan publik tidak dapat terlaksana secaca cepat dan baik, fungsi stimulus fiskal dan </w:t>
      </w:r>
      <w:r w:rsidR="0003661D" w:rsidRPr="00454472">
        <w:rPr>
          <w:rFonts w:ascii="Times New Roman" w:eastAsia="Times New Roman" w:hAnsi="Times New Roman" w:cs="Times New Roman"/>
          <w:i/>
          <w:iCs/>
          <w:sz w:val="24"/>
          <w:szCs w:val="24"/>
        </w:rPr>
        <w:t xml:space="preserve">multiplier effek </w:t>
      </w:r>
      <w:r w:rsidR="0003661D" w:rsidRPr="00454472">
        <w:rPr>
          <w:rFonts w:ascii="Times New Roman" w:eastAsia="Times New Roman" w:hAnsi="Times New Roman" w:cs="Times New Roman"/>
          <w:sz w:val="24"/>
          <w:szCs w:val="24"/>
        </w:rPr>
        <w:t xml:space="preserve">dari belanja pemerintah terhadap aktivitas perekonomian masyarakat tidak optimal, dan beban berat terhadap penyediaan uang/kas pemerintah, sehingga dapat memungkinkan terjadinya </w:t>
      </w:r>
      <w:r w:rsidR="0003661D" w:rsidRPr="00454472">
        <w:rPr>
          <w:rFonts w:ascii="Times New Roman" w:eastAsia="Times New Roman" w:hAnsi="Times New Roman" w:cs="Times New Roman"/>
          <w:i/>
          <w:iCs/>
          <w:sz w:val="24"/>
          <w:szCs w:val="24"/>
        </w:rPr>
        <w:t>cash mismatch.</w:t>
      </w:r>
    </w:p>
    <w:p w:rsidR="00F01358" w:rsidRPr="00454472" w:rsidRDefault="00F01358" w:rsidP="00606A01">
      <w:pPr>
        <w:pStyle w:val="ListParagraph"/>
        <w:numPr>
          <w:ilvl w:val="0"/>
          <w:numId w:val="5"/>
        </w:numPr>
        <w:spacing w:after="0" w:line="48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lastRenderedPageBreak/>
        <w:t>Adanya keterlambatan pencairan anggaran yang terjadi sehingga menghambat aktivitas pemerintah.</w:t>
      </w:r>
    </w:p>
    <w:p w:rsidR="0059085F" w:rsidRPr="00454472" w:rsidRDefault="0003661D" w:rsidP="00606A01">
      <w:pPr>
        <w:pStyle w:val="ListParagraph"/>
        <w:numPr>
          <w:ilvl w:val="0"/>
          <w:numId w:val="5"/>
        </w:numPr>
        <w:spacing w:after="0" w:line="48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t>Beberapa faktor yang</w:t>
      </w:r>
      <w:r w:rsidR="0059085F" w:rsidRPr="00454472">
        <w:rPr>
          <w:rFonts w:ascii="Times New Roman" w:hAnsi="Times New Roman" w:cs="Times New Roman"/>
          <w:sz w:val="24"/>
          <w:szCs w:val="24"/>
        </w:rPr>
        <w:t xml:space="preserve"> dapat mempengaruhi penyerapan anggaran antara lain adalah perencanaan anggaran dan pelaksanaan anggaran.</w:t>
      </w:r>
    </w:p>
    <w:p w:rsidR="00DB0981" w:rsidRPr="00454472" w:rsidRDefault="00B45456" w:rsidP="00E33A8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Bertitik tolak dari permasalahan di atas</w:t>
      </w:r>
      <w:r w:rsidR="00DB0981" w:rsidRPr="00454472">
        <w:rPr>
          <w:rFonts w:ascii="Times New Roman" w:hAnsi="Times New Roman" w:cs="Times New Roman"/>
          <w:sz w:val="24"/>
          <w:szCs w:val="24"/>
        </w:rPr>
        <w:t xml:space="preserve">, maka penelitian diarahkan untuk menjawab pertanyaan, yang menjadi rumusan masalah berikut : </w:t>
      </w:r>
    </w:p>
    <w:p w:rsidR="00E555A3" w:rsidRPr="00454472" w:rsidRDefault="00E555A3"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Bagaimana perencanaan anggaran</w:t>
      </w:r>
      <w:r w:rsidR="0049580F" w:rsidRPr="00454472">
        <w:rPr>
          <w:rFonts w:ascii="Times New Roman" w:hAnsi="Times New Roman" w:cs="Times New Roman"/>
          <w:sz w:val="24"/>
          <w:szCs w:val="24"/>
        </w:rPr>
        <w:t xml:space="preserve">, pelaksanaan anggarandan penyerapan anggaran </w:t>
      </w:r>
      <w:r w:rsidRPr="00454472">
        <w:rPr>
          <w:rFonts w:ascii="Times New Roman" w:hAnsi="Times New Roman" w:cs="Times New Roman"/>
          <w:sz w:val="24"/>
          <w:szCs w:val="24"/>
        </w:rPr>
        <w:t>pada satuan kerja wilayah pembayaran KPPN Bandung I dan KPPN Bandung II</w:t>
      </w:r>
      <w:r w:rsidR="001802ED" w:rsidRPr="00454472">
        <w:rPr>
          <w:rFonts w:ascii="Times New Roman" w:hAnsi="Times New Roman" w:cs="Times New Roman"/>
          <w:sz w:val="24"/>
          <w:szCs w:val="24"/>
        </w:rPr>
        <w:t>;</w:t>
      </w:r>
    </w:p>
    <w:p w:rsidR="00E72B42" w:rsidRPr="00454472" w:rsidRDefault="00FE0B24"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 xml:space="preserve">Seberapa besar pengaruh </w:t>
      </w:r>
      <w:r w:rsidR="00E72B42" w:rsidRPr="00454472">
        <w:rPr>
          <w:rFonts w:ascii="Times New Roman" w:hAnsi="Times New Roman" w:cs="Times New Roman"/>
          <w:sz w:val="24"/>
          <w:szCs w:val="24"/>
        </w:rPr>
        <w:t>perencanaan anggaran terhadap serapan anggaran satuan kerja wilayah pembayaran KPP</w:t>
      </w:r>
      <w:r w:rsidR="00496EBB" w:rsidRPr="00454472">
        <w:rPr>
          <w:rFonts w:ascii="Times New Roman" w:hAnsi="Times New Roman" w:cs="Times New Roman"/>
          <w:sz w:val="24"/>
          <w:szCs w:val="24"/>
        </w:rPr>
        <w:t>N Bandung I dan KPPN Bandung II</w:t>
      </w:r>
      <w:r w:rsidR="001802ED" w:rsidRPr="00454472">
        <w:rPr>
          <w:rFonts w:ascii="Times New Roman" w:hAnsi="Times New Roman" w:cs="Times New Roman"/>
          <w:sz w:val="24"/>
          <w:szCs w:val="24"/>
        </w:rPr>
        <w:t>;</w:t>
      </w:r>
    </w:p>
    <w:p w:rsidR="00E72B42" w:rsidRPr="00454472" w:rsidRDefault="00FE0B24"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 xml:space="preserve">Seberapa besar pengaruh </w:t>
      </w:r>
      <w:r w:rsidR="00E72B42" w:rsidRPr="00454472">
        <w:rPr>
          <w:rFonts w:ascii="Times New Roman" w:hAnsi="Times New Roman" w:cs="Times New Roman"/>
          <w:sz w:val="24"/>
          <w:szCs w:val="24"/>
        </w:rPr>
        <w:t>pelaksanaan anggaran terhadap serapan anggaran satuan kerja wilayah pembayaran KPP</w:t>
      </w:r>
      <w:r w:rsidR="00496EBB" w:rsidRPr="00454472">
        <w:rPr>
          <w:rFonts w:ascii="Times New Roman" w:hAnsi="Times New Roman" w:cs="Times New Roman"/>
          <w:sz w:val="24"/>
          <w:szCs w:val="24"/>
        </w:rPr>
        <w:t>N Bandung I dan KPPN Bandung II</w:t>
      </w:r>
      <w:r w:rsidR="001802ED" w:rsidRPr="00454472">
        <w:rPr>
          <w:rFonts w:ascii="Times New Roman" w:hAnsi="Times New Roman" w:cs="Times New Roman"/>
          <w:sz w:val="24"/>
          <w:szCs w:val="24"/>
        </w:rPr>
        <w:t>;</w:t>
      </w:r>
    </w:p>
    <w:p w:rsidR="0049580F" w:rsidRPr="00454472" w:rsidRDefault="0049580F"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Seberapa besar pengaruh perencanaan anggaran dan pelaksanaan anggaran terhadap serapan anggaran satuan kerja wilayah pembayaran KPPN Bandung I dan KPPN Bandung II secara simultan</w:t>
      </w:r>
      <w:r w:rsidR="00F01358" w:rsidRPr="00454472">
        <w:rPr>
          <w:rFonts w:ascii="Times New Roman" w:hAnsi="Times New Roman" w:cs="Times New Roman"/>
          <w:sz w:val="24"/>
          <w:szCs w:val="24"/>
        </w:rPr>
        <w:t>?</w:t>
      </w:r>
    </w:p>
    <w:p w:rsidR="00F01358" w:rsidRPr="00F6685C" w:rsidRDefault="00C17616"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F6685C">
        <w:rPr>
          <w:rFonts w:ascii="Times New Roman" w:hAnsi="Times New Roman" w:cs="Times New Roman"/>
          <w:sz w:val="24"/>
          <w:szCs w:val="24"/>
        </w:rPr>
        <w:t>V</w:t>
      </w:r>
      <w:r w:rsidR="00F01358" w:rsidRPr="00F6685C">
        <w:rPr>
          <w:rFonts w:ascii="Times New Roman" w:hAnsi="Times New Roman" w:cs="Times New Roman"/>
          <w:sz w:val="24"/>
          <w:szCs w:val="24"/>
        </w:rPr>
        <w:t>ariabel</w:t>
      </w:r>
      <w:r w:rsidRPr="00F6685C">
        <w:rPr>
          <w:rFonts w:ascii="Times New Roman" w:hAnsi="Times New Roman" w:cs="Times New Roman"/>
          <w:sz w:val="24"/>
          <w:szCs w:val="24"/>
        </w:rPr>
        <w:t xml:space="preserve"> apakah</w:t>
      </w:r>
      <w:r w:rsidR="00F01358" w:rsidRPr="00F6685C">
        <w:rPr>
          <w:rFonts w:ascii="Times New Roman" w:hAnsi="Times New Roman" w:cs="Times New Roman"/>
          <w:sz w:val="24"/>
          <w:szCs w:val="24"/>
        </w:rPr>
        <w:t xml:space="preserve"> yang dominan pegaruhnya terhadap serapan anggaran satuan kerja wilayah pembayaran KPPN Bandung I dan KPPN Bandung II?</w:t>
      </w:r>
    </w:p>
    <w:p w:rsidR="00B158DF" w:rsidRPr="00454472" w:rsidRDefault="00B45456" w:rsidP="00496EBB">
      <w:pPr>
        <w:tabs>
          <w:tab w:val="left" w:pos="0"/>
        </w:tabs>
        <w:spacing w:after="0" w:line="480" w:lineRule="auto"/>
        <w:ind w:firstLine="709"/>
        <w:jc w:val="both"/>
        <w:rPr>
          <w:rFonts w:ascii="Times New Roman" w:hAnsi="Times New Roman" w:cs="Times New Roman"/>
          <w:spacing w:val="1"/>
          <w:sz w:val="24"/>
          <w:szCs w:val="24"/>
        </w:rPr>
      </w:pPr>
      <w:r>
        <w:rPr>
          <w:rFonts w:ascii="Times New Roman" w:hAnsi="Times New Roman" w:cs="Times New Roman"/>
          <w:sz w:val="24"/>
          <w:szCs w:val="24"/>
        </w:rPr>
        <w:t>Adapun t</w:t>
      </w:r>
      <w:r w:rsidR="00B158DF" w:rsidRPr="00454472">
        <w:rPr>
          <w:rFonts w:ascii="Times New Roman" w:eastAsia="Cambria" w:hAnsi="Times New Roman" w:cs="Times New Roman"/>
          <w:sz w:val="24"/>
          <w:szCs w:val="24"/>
        </w:rPr>
        <w:t>u</w:t>
      </w:r>
      <w:r w:rsidR="00B158DF" w:rsidRPr="00454472">
        <w:rPr>
          <w:rFonts w:ascii="Times New Roman" w:eastAsia="Cambria" w:hAnsi="Times New Roman" w:cs="Times New Roman"/>
          <w:spacing w:val="-1"/>
          <w:sz w:val="24"/>
          <w:szCs w:val="24"/>
        </w:rPr>
        <w:t>ju</w:t>
      </w:r>
      <w:r w:rsidR="00B158DF" w:rsidRPr="00454472">
        <w:rPr>
          <w:rFonts w:ascii="Times New Roman" w:eastAsia="Cambria" w:hAnsi="Times New Roman" w:cs="Times New Roman"/>
          <w:sz w:val="24"/>
          <w:szCs w:val="24"/>
        </w:rPr>
        <w:t>an</w:t>
      </w:r>
      <w:r>
        <w:rPr>
          <w:rFonts w:ascii="Times New Roman" w:eastAsia="Cambria" w:hAnsi="Times New Roman" w:cs="Times New Roman"/>
          <w:sz w:val="24"/>
          <w:szCs w:val="24"/>
        </w:rPr>
        <w:t xml:space="preserve"> </w:t>
      </w:r>
      <w:r w:rsidR="00B158DF" w:rsidRPr="00454472">
        <w:rPr>
          <w:rFonts w:ascii="Times New Roman" w:eastAsia="Cambria" w:hAnsi="Times New Roman" w:cs="Times New Roman"/>
          <w:spacing w:val="1"/>
          <w:sz w:val="24"/>
          <w:szCs w:val="24"/>
        </w:rPr>
        <w:t xml:space="preserve">penelitian </w:t>
      </w:r>
      <w:r w:rsidR="00B158DF" w:rsidRPr="00454472">
        <w:rPr>
          <w:rFonts w:ascii="Times New Roman" w:eastAsia="Cambria" w:hAnsi="Times New Roman" w:cs="Times New Roman"/>
          <w:spacing w:val="-1"/>
          <w:sz w:val="24"/>
          <w:szCs w:val="24"/>
        </w:rPr>
        <w:t>y</w:t>
      </w:r>
      <w:r w:rsidR="00B158DF" w:rsidRPr="00454472">
        <w:rPr>
          <w:rFonts w:ascii="Times New Roman" w:eastAsia="Cambria" w:hAnsi="Times New Roman" w:cs="Times New Roman"/>
          <w:spacing w:val="1"/>
          <w:sz w:val="24"/>
          <w:szCs w:val="24"/>
        </w:rPr>
        <w:t>a</w:t>
      </w:r>
      <w:r w:rsidR="00B158DF" w:rsidRPr="00454472">
        <w:rPr>
          <w:rFonts w:ascii="Times New Roman" w:eastAsia="Cambria" w:hAnsi="Times New Roman" w:cs="Times New Roman"/>
          <w:sz w:val="24"/>
          <w:szCs w:val="24"/>
        </w:rPr>
        <w:t>ng</w:t>
      </w:r>
      <w:r>
        <w:rPr>
          <w:rFonts w:ascii="Times New Roman" w:eastAsia="Cambria" w:hAnsi="Times New Roman" w:cs="Times New Roman"/>
          <w:sz w:val="24"/>
          <w:szCs w:val="24"/>
        </w:rPr>
        <w:t xml:space="preserve"> </w:t>
      </w:r>
      <w:r w:rsidR="00B158DF" w:rsidRPr="00454472">
        <w:rPr>
          <w:rFonts w:ascii="Times New Roman" w:eastAsia="Cambria" w:hAnsi="Times New Roman" w:cs="Times New Roman"/>
          <w:sz w:val="24"/>
          <w:szCs w:val="24"/>
        </w:rPr>
        <w:t>in</w:t>
      </w:r>
      <w:r w:rsidR="00B158DF" w:rsidRPr="00454472">
        <w:rPr>
          <w:rFonts w:ascii="Times New Roman" w:eastAsia="Cambria" w:hAnsi="Times New Roman" w:cs="Times New Roman"/>
          <w:spacing w:val="-1"/>
          <w:sz w:val="24"/>
          <w:szCs w:val="24"/>
        </w:rPr>
        <w:t>g</w:t>
      </w:r>
      <w:r w:rsidR="00B158DF" w:rsidRPr="00454472">
        <w:rPr>
          <w:rFonts w:ascii="Times New Roman" w:eastAsia="Cambria" w:hAnsi="Times New Roman" w:cs="Times New Roman"/>
          <w:sz w:val="24"/>
          <w:szCs w:val="24"/>
        </w:rPr>
        <w:t>in</w:t>
      </w:r>
      <w:r>
        <w:rPr>
          <w:rFonts w:ascii="Times New Roman" w:eastAsia="Cambria" w:hAnsi="Times New Roman" w:cs="Times New Roman"/>
          <w:sz w:val="24"/>
          <w:szCs w:val="24"/>
        </w:rPr>
        <w:t xml:space="preserve"> </w:t>
      </w:r>
      <w:r w:rsidR="00B158DF" w:rsidRPr="00454472">
        <w:rPr>
          <w:rFonts w:ascii="Times New Roman" w:eastAsia="Cambria" w:hAnsi="Times New Roman" w:cs="Times New Roman"/>
          <w:sz w:val="24"/>
          <w:szCs w:val="24"/>
        </w:rPr>
        <w:t>di</w:t>
      </w:r>
      <w:r w:rsidR="00B158DF" w:rsidRPr="00454472">
        <w:rPr>
          <w:rFonts w:ascii="Times New Roman" w:eastAsia="Cambria" w:hAnsi="Times New Roman" w:cs="Times New Roman"/>
          <w:spacing w:val="-1"/>
          <w:sz w:val="24"/>
          <w:szCs w:val="24"/>
        </w:rPr>
        <w:t>c</w:t>
      </w:r>
      <w:r w:rsidR="00B158DF" w:rsidRPr="00454472">
        <w:rPr>
          <w:rFonts w:ascii="Times New Roman" w:eastAsia="Cambria" w:hAnsi="Times New Roman" w:cs="Times New Roman"/>
          <w:spacing w:val="1"/>
          <w:sz w:val="24"/>
          <w:szCs w:val="24"/>
        </w:rPr>
        <w:t>a</w:t>
      </w:r>
      <w:r w:rsidR="00B158DF" w:rsidRPr="00454472">
        <w:rPr>
          <w:rFonts w:ascii="Times New Roman" w:eastAsia="Cambria" w:hAnsi="Times New Roman" w:cs="Times New Roman"/>
          <w:sz w:val="24"/>
          <w:szCs w:val="24"/>
        </w:rPr>
        <w:t>p</w:t>
      </w:r>
      <w:r w:rsidR="00B158DF" w:rsidRPr="00454472">
        <w:rPr>
          <w:rFonts w:ascii="Times New Roman" w:eastAsia="Cambria" w:hAnsi="Times New Roman" w:cs="Times New Roman"/>
          <w:spacing w:val="-1"/>
          <w:sz w:val="24"/>
          <w:szCs w:val="24"/>
        </w:rPr>
        <w:t>a</w:t>
      </w:r>
      <w:r w:rsidR="00B158DF" w:rsidRPr="00454472">
        <w:rPr>
          <w:rFonts w:ascii="Times New Roman" w:eastAsia="Cambria" w:hAnsi="Times New Roman" w:cs="Times New Roman"/>
          <w:sz w:val="24"/>
          <w:szCs w:val="24"/>
        </w:rPr>
        <w:t>i</w:t>
      </w:r>
      <w:r>
        <w:rPr>
          <w:rFonts w:ascii="Times New Roman" w:eastAsia="Cambria" w:hAnsi="Times New Roman" w:cs="Times New Roman"/>
          <w:sz w:val="24"/>
          <w:szCs w:val="24"/>
        </w:rPr>
        <w:t xml:space="preserve"> </w:t>
      </w:r>
      <w:r w:rsidR="00B158DF" w:rsidRPr="00454472">
        <w:rPr>
          <w:rFonts w:ascii="Times New Roman" w:eastAsia="Cambria" w:hAnsi="Times New Roman" w:cs="Times New Roman"/>
          <w:spacing w:val="-1"/>
          <w:sz w:val="24"/>
          <w:szCs w:val="24"/>
        </w:rPr>
        <w:t>a</w:t>
      </w:r>
      <w:r w:rsidR="00B158DF" w:rsidRPr="00454472">
        <w:rPr>
          <w:rFonts w:ascii="Times New Roman" w:eastAsia="Cambria" w:hAnsi="Times New Roman" w:cs="Times New Roman"/>
          <w:sz w:val="24"/>
          <w:szCs w:val="24"/>
        </w:rPr>
        <w:t>d</w:t>
      </w:r>
      <w:r w:rsidR="00B158DF" w:rsidRPr="00454472">
        <w:rPr>
          <w:rFonts w:ascii="Times New Roman" w:eastAsia="Cambria" w:hAnsi="Times New Roman" w:cs="Times New Roman"/>
          <w:spacing w:val="-1"/>
          <w:sz w:val="24"/>
          <w:szCs w:val="24"/>
        </w:rPr>
        <w:t>al</w:t>
      </w:r>
      <w:r w:rsidR="00B158DF" w:rsidRPr="00454472">
        <w:rPr>
          <w:rFonts w:ascii="Times New Roman" w:eastAsia="Cambria" w:hAnsi="Times New Roman" w:cs="Times New Roman"/>
          <w:sz w:val="24"/>
          <w:szCs w:val="24"/>
        </w:rPr>
        <w:t>ah</w:t>
      </w:r>
      <w:r>
        <w:rPr>
          <w:rFonts w:ascii="Times New Roman" w:eastAsia="Cambria" w:hAnsi="Times New Roman" w:cs="Times New Roman"/>
          <w:sz w:val="24"/>
          <w:szCs w:val="24"/>
        </w:rPr>
        <w:t xml:space="preserve"> </w:t>
      </w:r>
      <w:r w:rsidR="00B158DF" w:rsidRPr="00454472">
        <w:rPr>
          <w:rFonts w:ascii="Times New Roman" w:eastAsia="Cambria" w:hAnsi="Times New Roman" w:cs="Times New Roman"/>
          <w:spacing w:val="1"/>
          <w:sz w:val="24"/>
          <w:szCs w:val="24"/>
        </w:rPr>
        <w:t>untuk menganalisis dan mengetahui</w:t>
      </w:r>
      <w:r w:rsidR="00B158DF" w:rsidRPr="00454472">
        <w:rPr>
          <w:rFonts w:ascii="Times New Roman" w:hAnsi="Times New Roman" w:cs="Times New Roman"/>
          <w:spacing w:val="1"/>
          <w:sz w:val="24"/>
          <w:szCs w:val="24"/>
        </w:rPr>
        <w:t>:</w:t>
      </w:r>
    </w:p>
    <w:p w:rsidR="00B158DF" w:rsidRPr="00454472" w:rsidRDefault="0049580F" w:rsidP="00606A01">
      <w:pPr>
        <w:pStyle w:val="ListParagraph"/>
        <w:numPr>
          <w:ilvl w:val="0"/>
          <w:numId w:val="4"/>
        </w:numPr>
        <w:spacing w:after="0" w:line="480" w:lineRule="auto"/>
        <w:ind w:left="426" w:hanging="426"/>
        <w:contextualSpacing w:val="0"/>
        <w:jc w:val="both"/>
        <w:rPr>
          <w:rFonts w:ascii="Times New Roman" w:hAnsi="Times New Roman" w:cs="Times New Roman"/>
          <w:sz w:val="24"/>
          <w:szCs w:val="24"/>
        </w:rPr>
      </w:pPr>
      <w:r w:rsidRPr="00454472">
        <w:rPr>
          <w:rFonts w:ascii="Times New Roman" w:hAnsi="Times New Roman" w:cs="Times New Roman"/>
          <w:sz w:val="24"/>
          <w:szCs w:val="24"/>
        </w:rPr>
        <w:t>Perencanaan anggaran, pelaksanaan anggaran dan penyerapan anggaran</w:t>
      </w:r>
      <w:r w:rsidR="00B158DF" w:rsidRPr="00454472">
        <w:rPr>
          <w:rFonts w:ascii="Times New Roman" w:hAnsi="Times New Roman" w:cs="Times New Roman"/>
          <w:sz w:val="24"/>
          <w:szCs w:val="24"/>
        </w:rPr>
        <w:t xml:space="preserve"> pada satuan kerja wilayah pembayaran KPPN Bandung I dan KPPN Bandung II</w:t>
      </w:r>
      <w:r w:rsidR="00496EBB" w:rsidRPr="00454472">
        <w:rPr>
          <w:rFonts w:ascii="Times New Roman" w:hAnsi="Times New Roman" w:cs="Times New Roman"/>
          <w:sz w:val="24"/>
          <w:szCs w:val="24"/>
        </w:rPr>
        <w:t>.</w:t>
      </w:r>
    </w:p>
    <w:p w:rsidR="00B158DF" w:rsidRPr="00454472" w:rsidRDefault="00B158DF" w:rsidP="00606A01">
      <w:pPr>
        <w:pStyle w:val="ListParagraph"/>
        <w:numPr>
          <w:ilvl w:val="0"/>
          <w:numId w:val="4"/>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lastRenderedPageBreak/>
        <w:t>Pengaruh  perencanaan anggaran terhadap serapan anggaran satuan kerja wilayah pembayaran KPPN Bandung I dan KPPN Bandung II</w:t>
      </w:r>
      <w:r w:rsidR="00496EBB" w:rsidRPr="00454472">
        <w:rPr>
          <w:rFonts w:ascii="Times New Roman" w:hAnsi="Times New Roman" w:cs="Times New Roman"/>
          <w:sz w:val="24"/>
          <w:szCs w:val="24"/>
        </w:rPr>
        <w:t>.</w:t>
      </w:r>
    </w:p>
    <w:p w:rsidR="00B158DF" w:rsidRPr="00454472" w:rsidRDefault="00B158DF" w:rsidP="00606A01">
      <w:pPr>
        <w:pStyle w:val="ListParagraph"/>
        <w:numPr>
          <w:ilvl w:val="0"/>
          <w:numId w:val="4"/>
        </w:numPr>
        <w:spacing w:line="480" w:lineRule="auto"/>
        <w:ind w:left="426" w:hanging="426"/>
        <w:jc w:val="both"/>
        <w:rPr>
          <w:rFonts w:ascii="Times New Roman" w:hAnsi="Times New Roman" w:cs="Times New Roman"/>
          <w:spacing w:val="1"/>
          <w:sz w:val="24"/>
          <w:szCs w:val="24"/>
        </w:rPr>
      </w:pPr>
      <w:r w:rsidRPr="00454472">
        <w:rPr>
          <w:rFonts w:ascii="Times New Roman" w:hAnsi="Times New Roman" w:cs="Times New Roman"/>
          <w:sz w:val="24"/>
          <w:szCs w:val="24"/>
        </w:rPr>
        <w:t>Pengaruh  pelaksanaan anggaran terhadap serapan anggaran satuan kerja wilayah pembayaran KPPN Bandung I dan KPPN Bandung II</w:t>
      </w:r>
      <w:r w:rsidR="00496EBB" w:rsidRPr="00454472">
        <w:rPr>
          <w:rFonts w:ascii="Times New Roman" w:hAnsi="Times New Roman" w:cs="Times New Roman"/>
          <w:sz w:val="24"/>
          <w:szCs w:val="24"/>
        </w:rPr>
        <w:t>.</w:t>
      </w:r>
    </w:p>
    <w:p w:rsidR="00F01358" w:rsidRPr="00454472" w:rsidRDefault="0049580F" w:rsidP="00606A01">
      <w:pPr>
        <w:pStyle w:val="ListParagraph"/>
        <w:numPr>
          <w:ilvl w:val="0"/>
          <w:numId w:val="4"/>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 xml:space="preserve">Pengaruh  perencanaan anggaran dan pelaksanaan anggaran terhadap serapan anggaran satuan kerja wilayah pembayaran KPPN Bandung I dan KPPN </w:t>
      </w:r>
    </w:p>
    <w:p w:rsidR="00F01358" w:rsidRPr="00F6685C" w:rsidRDefault="00F01358" w:rsidP="00606A01">
      <w:pPr>
        <w:pStyle w:val="ListParagraph"/>
        <w:numPr>
          <w:ilvl w:val="0"/>
          <w:numId w:val="4"/>
        </w:numPr>
        <w:spacing w:line="480" w:lineRule="auto"/>
        <w:ind w:left="426" w:hanging="426"/>
        <w:jc w:val="both"/>
        <w:rPr>
          <w:rFonts w:ascii="Times New Roman" w:hAnsi="Times New Roman" w:cs="Times New Roman"/>
          <w:sz w:val="24"/>
          <w:szCs w:val="24"/>
        </w:rPr>
      </w:pPr>
      <w:r w:rsidRPr="00F6685C">
        <w:rPr>
          <w:rFonts w:ascii="Times New Roman" w:hAnsi="Times New Roman" w:cs="Times New Roman"/>
          <w:sz w:val="24"/>
          <w:szCs w:val="24"/>
        </w:rPr>
        <w:t>Variabel yang dominan pegaruhnya terhadap serapan anggaran satuan kerja wilayah pembayaran KPPN Bandung I dan KPPN Bandung II</w:t>
      </w:r>
    </w:p>
    <w:p w:rsidR="00454472" w:rsidRPr="00454472" w:rsidRDefault="00454472" w:rsidP="00454472">
      <w:pPr>
        <w:pStyle w:val="ListParagraph"/>
        <w:spacing w:after="0" w:line="24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t xml:space="preserve">   </w:t>
      </w:r>
    </w:p>
    <w:p w:rsidR="00454472" w:rsidRPr="00454472" w:rsidRDefault="00B45456" w:rsidP="00454472">
      <w:pPr>
        <w:pStyle w:val="ListParagraph"/>
        <w:spacing w:after="0" w:line="48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Tinjauan Teoretis</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r>
      <w:r w:rsidR="00B45456">
        <w:rPr>
          <w:rFonts w:ascii="Times New Roman" w:hAnsi="Times New Roman" w:cs="Times New Roman"/>
          <w:sz w:val="24"/>
          <w:szCs w:val="24"/>
        </w:rPr>
        <w:t>A</w:t>
      </w:r>
      <w:r w:rsidRPr="00454472">
        <w:rPr>
          <w:rFonts w:ascii="Times New Roman" w:hAnsi="Times New Roman" w:cs="Times New Roman"/>
          <w:sz w:val="24"/>
          <w:szCs w:val="24"/>
        </w:rPr>
        <w:t>nggaran menurut Hansen dan Mowen dalam Gotama (2008:82), adalah rencana keuangan untuk masa depan, rencana tersebut mengidentifikasi tujuan dan tindakan yang diperlukan untuk mencapainya. Sedangkan menurut Halim dalam Gotama (2008:84), anggaran (</w:t>
      </w:r>
      <w:r w:rsidRPr="00454472">
        <w:rPr>
          <w:rFonts w:ascii="Times New Roman" w:hAnsi="Times New Roman" w:cs="Times New Roman"/>
          <w:i/>
          <w:sz w:val="24"/>
          <w:szCs w:val="24"/>
        </w:rPr>
        <w:t>budget)</w:t>
      </w:r>
      <w:r w:rsidRPr="00454472">
        <w:rPr>
          <w:rFonts w:ascii="Times New Roman" w:hAnsi="Times New Roman" w:cs="Times New Roman"/>
          <w:sz w:val="24"/>
          <w:szCs w:val="24"/>
        </w:rPr>
        <w:t xml:space="preserve"> adalah rencana operasional yang dinyatakan dalam satuan uang dari suatu organisasi, dimana satu pihak menggambarkan perkiraan biaya/pengeluaran dan pihak lain menggambarkan perkiraan pendapatan/penerimaan guna menutupi pengeluaran tersebut untuk suatu periode tertentu yang umumnya satu tahun.</w:t>
      </w: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 xml:space="preserve">Anggaran adalah rencana kerja mengenai kegiatan suatu organisasi yang dinyatakan secara kuantitatif untuk jangka waktu tertentu dan umumnya dinyatakan dalam satuan uang, Selain itu anggaran juga dapat dinyatakan dalam satuan unit barang/jasa. Menurut Garrison dan Noreen (2000:402) anggaran adalah rencana rinci </w:t>
      </w:r>
      <w:r w:rsidRPr="00454472">
        <w:rPr>
          <w:rFonts w:ascii="Times New Roman" w:hAnsi="Times New Roman" w:cs="Times New Roman"/>
          <w:sz w:val="24"/>
          <w:szCs w:val="24"/>
        </w:rPr>
        <w:lastRenderedPageBreak/>
        <w:t>tentang perolehan dan  penggunaan sumber daya keuangan dan sumber daya lainnya untuk suatu periode tertentu.</w:t>
      </w:r>
    </w:p>
    <w:p w:rsidR="00454472" w:rsidRPr="00454472" w:rsidRDefault="00454472" w:rsidP="00454472">
      <w:pPr>
        <w:autoSpaceDE w:val="0"/>
        <w:autoSpaceDN w:val="0"/>
        <w:adjustRightInd w:val="0"/>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Anggaran merupakan salah satu cara manajemen dalam menjalankan</w:t>
      </w:r>
      <w:r w:rsidR="007419B1">
        <w:rPr>
          <w:rFonts w:ascii="Times New Roman" w:hAnsi="Times New Roman" w:cs="Times New Roman"/>
          <w:sz w:val="24"/>
          <w:szCs w:val="24"/>
        </w:rPr>
        <w:t xml:space="preserve"> </w:t>
      </w:r>
      <w:r w:rsidRPr="00454472">
        <w:rPr>
          <w:rFonts w:ascii="Times New Roman" w:hAnsi="Times New Roman" w:cs="Times New Roman"/>
          <w:sz w:val="24"/>
          <w:szCs w:val="24"/>
        </w:rPr>
        <w:t>fungsinya yaitu fungsi perencanaan dan fungsi pengendalian. Anggaran sebagai fungsi perencanaan diharapkan dalam waktu yang akan dat</w:t>
      </w:r>
      <w:r w:rsidR="007419B1">
        <w:rPr>
          <w:rFonts w:ascii="Times New Roman" w:hAnsi="Times New Roman" w:cs="Times New Roman"/>
          <w:sz w:val="24"/>
          <w:szCs w:val="24"/>
        </w:rPr>
        <w:t>a</w:t>
      </w:r>
      <w:r w:rsidRPr="00454472">
        <w:rPr>
          <w:rFonts w:ascii="Times New Roman" w:hAnsi="Times New Roman" w:cs="Times New Roman"/>
          <w:sz w:val="24"/>
          <w:szCs w:val="24"/>
        </w:rPr>
        <w:t>ng keberhasilan yang</w:t>
      </w:r>
      <w:r w:rsidR="007419B1">
        <w:rPr>
          <w:rFonts w:ascii="Times New Roman" w:hAnsi="Times New Roman" w:cs="Times New Roman"/>
          <w:sz w:val="24"/>
          <w:szCs w:val="24"/>
        </w:rPr>
        <w:t xml:space="preserve"> </w:t>
      </w:r>
      <w:r w:rsidRPr="00454472">
        <w:rPr>
          <w:rFonts w:ascii="Times New Roman" w:hAnsi="Times New Roman" w:cs="Times New Roman"/>
          <w:sz w:val="24"/>
          <w:szCs w:val="24"/>
        </w:rPr>
        <w:t>dicapai sesuai dengan rencana yang telah dibuat. Anggaran sebagai fungsi pengendalian diharapkan dengan penyusunan anggaran perusahaan tidakmenggunakan dana yang ada dengan tidak semestinya.</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Menurut Gitosudarmo (2003:156) sebagai suatu perencanaan, di dalam anggaran terdapat unsur-unsur sebagai berikut :</w:t>
      </w:r>
    </w:p>
    <w:p w:rsidR="00454472" w:rsidRPr="00454472" w:rsidRDefault="00454472" w:rsidP="00606A01">
      <w:pPr>
        <w:pStyle w:val="ListParagraph"/>
        <w:numPr>
          <w:ilvl w:val="0"/>
          <w:numId w:val="7"/>
        </w:num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Rencana</w:t>
      </w:r>
    </w:p>
    <w:p w:rsidR="00454472" w:rsidRPr="00454472" w:rsidRDefault="00454472" w:rsidP="00454472">
      <w:pPr>
        <w:spacing w:after="0"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Rencana merupakan penentuan lebih dahulu tentang kegiatan yang akan dilakukan pada waktu yang akan datang. Alasan yang mendorong untuk menyusun rencana antara lain :</w:t>
      </w:r>
    </w:p>
    <w:p w:rsidR="00454472" w:rsidRPr="00454472" w:rsidRDefault="00454472" w:rsidP="00606A01">
      <w:pPr>
        <w:pStyle w:val="ListParagraph"/>
        <w:numPr>
          <w:ilvl w:val="0"/>
          <w:numId w:val="8"/>
        </w:num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Waktu yang akan datang penuh ketidakpastian;</w:t>
      </w:r>
    </w:p>
    <w:p w:rsidR="00454472" w:rsidRPr="00454472" w:rsidRDefault="00454472" w:rsidP="00606A01">
      <w:pPr>
        <w:pStyle w:val="ListParagraph"/>
        <w:numPr>
          <w:ilvl w:val="0"/>
          <w:numId w:val="8"/>
        </w:num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Waktu yang akan datang penuh dengan alternatif;</w:t>
      </w:r>
    </w:p>
    <w:p w:rsidR="00454472" w:rsidRPr="00454472" w:rsidRDefault="00454472" w:rsidP="00606A01">
      <w:pPr>
        <w:pStyle w:val="ListParagraph"/>
        <w:numPr>
          <w:ilvl w:val="0"/>
          <w:numId w:val="8"/>
        </w:num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Rencana sebagai pedoman alat koordinasi dan alat pengawasan.</w:t>
      </w:r>
    </w:p>
    <w:p w:rsidR="00454472" w:rsidRPr="00454472" w:rsidRDefault="00454472" w:rsidP="00606A01">
      <w:pPr>
        <w:pStyle w:val="ListParagraph"/>
        <w:numPr>
          <w:ilvl w:val="0"/>
          <w:numId w:val="7"/>
        </w:num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Meliputi seluruh kegiatan perusahaan</w:t>
      </w:r>
    </w:p>
    <w:p w:rsidR="00454472" w:rsidRPr="00454472" w:rsidRDefault="00454472" w:rsidP="00454472">
      <w:pPr>
        <w:spacing w:after="0"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Kegiatan-kegiatan dalam perusahaan mencakup kegiatan-kegiatan bidang produksi, pemasaran, keuangan, personalia, dan administrasi umum.</w:t>
      </w:r>
    </w:p>
    <w:p w:rsidR="00454472" w:rsidRPr="00454472" w:rsidRDefault="00454472" w:rsidP="00606A01">
      <w:pPr>
        <w:pStyle w:val="ListParagraph"/>
        <w:numPr>
          <w:ilvl w:val="0"/>
          <w:numId w:val="7"/>
        </w:num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Dinyatakan dalam satuan moneter</w:t>
      </w:r>
    </w:p>
    <w:p w:rsidR="00454472" w:rsidRPr="00454472" w:rsidRDefault="00454472" w:rsidP="00454472">
      <w:pPr>
        <w:spacing w:after="0"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lastRenderedPageBreak/>
        <w:t>Semua aktivitas yang akan dilaksanakan dinyatakan dalam satuan rupiah. Sebelum dinyatakan dalam satuan rupiah, pada setiap aktivitas diukur dengan satuan sendiri-sendiri.</w:t>
      </w:r>
    </w:p>
    <w:p w:rsidR="00454472" w:rsidRPr="00454472" w:rsidRDefault="00454472" w:rsidP="00606A01">
      <w:pPr>
        <w:pStyle w:val="ListParagraph"/>
        <w:numPr>
          <w:ilvl w:val="0"/>
          <w:numId w:val="7"/>
        </w:num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Menyangkut waktu yang akan datang</w:t>
      </w:r>
    </w:p>
    <w:p w:rsidR="00454472" w:rsidRPr="00454472" w:rsidRDefault="00454472" w:rsidP="00454472">
      <w:pPr>
        <w:spacing w:after="0"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Anggaran disusun dan berlaku untuk periode yang akan datang. Periode anggaran yang digunakan adalah jangka panjang dan jangka pendek.</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 xml:space="preserve"> </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 xml:space="preserve">APBN </w:t>
      </w:r>
      <w:r w:rsidR="006A3D50">
        <w:rPr>
          <w:rFonts w:ascii="Times New Roman" w:hAnsi="Times New Roman" w:cs="Times New Roman"/>
          <w:sz w:val="24"/>
          <w:szCs w:val="24"/>
        </w:rPr>
        <w:t>m</w:t>
      </w:r>
      <w:r w:rsidRPr="00454472">
        <w:rPr>
          <w:rFonts w:ascii="Times New Roman" w:hAnsi="Times New Roman" w:cs="Times New Roman"/>
          <w:sz w:val="24"/>
          <w:szCs w:val="24"/>
        </w:rPr>
        <w:t>enurut Halim (2004), adalah rencana pengeluaran/belanja dan penerimaan/pembiayaan belanja suatu Negara untuk periode tertentu. Sedangkan menurut Direktorat Jenderal Perbendaharaan (2009), APBN adalah rencana keuangan tahunan pemerintah negara yang disetujui oleh Dewan Perwakilan Rakyat, yang masa berlakunya dari tanggal 1 Januari sampai dengan tanggal 31 Desember tahun berkenaan.</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Selain dua pengertian diatas, juga terdapat pengertian anggaran negara dalam arti sempit dan arti luas (Halim, 2004:42).Dalam arti sempit, anggaran negara berarti rencana pengeluaran dan penerimaan dalam satu tahun.Sedangkan dalam arti luas, anggaran negara berarti jangka waktu perencanaan, pelaksanaan, dan pertanggungjawaban anggaran.</w:t>
      </w:r>
      <w:r w:rsidR="00C17616">
        <w:rPr>
          <w:rFonts w:ascii="Times New Roman" w:hAnsi="Times New Roman" w:cs="Times New Roman"/>
          <w:sz w:val="24"/>
          <w:szCs w:val="24"/>
        </w:rPr>
        <w:t xml:space="preserve"> </w:t>
      </w:r>
      <w:r w:rsidRPr="00454472">
        <w:rPr>
          <w:rFonts w:ascii="Times New Roman" w:hAnsi="Times New Roman" w:cs="Times New Roman"/>
          <w:sz w:val="24"/>
          <w:szCs w:val="24"/>
        </w:rPr>
        <w:t>Daur anggaran Negara Indonesia terdiri dari 4 tahap, yaitu penyusunan/perencanaan anggaran, pelaksanaan anggaran, pengawasan anggaran, dan pelaporan dan pertanggungjawaban anggaran. (Ditjen Perbendaharaan, 2009).</w:t>
      </w: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r w:rsidRPr="00454472">
        <w:rPr>
          <w:rFonts w:ascii="Times New Roman" w:hAnsi="Times New Roman" w:cs="Times New Roman"/>
          <w:sz w:val="24"/>
          <w:szCs w:val="24"/>
          <w:shd w:val="clear" w:color="auto" w:fill="FFFFFF"/>
        </w:rPr>
        <w:lastRenderedPageBreak/>
        <w:t>Berdasarkan ketiga pengertian tersebut dapat disimpulankan bahwa</w:t>
      </w:r>
      <w:r w:rsidRPr="00454472">
        <w:rPr>
          <w:rStyle w:val="apple-converted-space"/>
          <w:rFonts w:ascii="Times New Roman" w:hAnsi="Times New Roman" w:cs="Times New Roman"/>
          <w:i/>
          <w:sz w:val="24"/>
          <w:szCs w:val="24"/>
          <w:shd w:val="clear" w:color="auto" w:fill="FFFFFF"/>
        </w:rPr>
        <w:t> </w:t>
      </w:r>
      <w:r w:rsidRPr="00454472">
        <w:rPr>
          <w:rStyle w:val="Emphasis"/>
          <w:rFonts w:ascii="Times New Roman" w:hAnsi="Times New Roman" w:cs="Times New Roman"/>
          <w:sz w:val="24"/>
          <w:szCs w:val="24"/>
          <w:shd w:val="clear" w:color="auto" w:fill="FFFFFF"/>
        </w:rPr>
        <w:t>anggaran negara adalah suatu daftar yang memuat perencanaan penerimaan dan pengeluaran negara, perencanaan tersebut dibuat secara terpadu dinyatakan dalam satuan uang selama jangka waktu tertentu biasanya satu tahun</w:t>
      </w:r>
      <w:r w:rsidRPr="00454472">
        <w:rPr>
          <w:rFonts w:ascii="Times New Roman" w:hAnsi="Times New Roman" w:cs="Times New Roman"/>
          <w:i/>
          <w:sz w:val="24"/>
          <w:szCs w:val="24"/>
          <w:shd w:val="clear" w:color="auto" w:fill="FFFFFF"/>
        </w:rPr>
        <w:t>.</w:t>
      </w:r>
    </w:p>
    <w:p w:rsidR="00454472" w:rsidRPr="00454472" w:rsidRDefault="00454472" w:rsidP="00454472">
      <w:pPr>
        <w:pStyle w:val="ListParagraph"/>
        <w:spacing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Menurut Yunanto (2011) beberapa permasalahan yang sering terjadi dalam perencanaan anggaran, yang mengakibatkan rendahnya penyerapan anggaran adalah 1). Perencanaan kegiatan tidak sesuai dengan kebutuhan; 2). Data pendukung yang tidak lengkap pada saat penyusunan anggaran; 3). Salah penentuan akun, sehingga perlu melakukan revisi dokumen anggaran; 4). Penyusunan pagu anggaran terlalu rendah/tidak sesuai harga pasar; 5). Adanya penyesuaian harga karena adanya kebijakan pemerintah(eskalasi); 6). Tidak mengalokasikan/menganggarkan  biaya pendukung dan administrasi pengadaan; 7). </w:t>
      </w:r>
      <w:r w:rsidRPr="00454472">
        <w:rPr>
          <w:rFonts w:ascii="Times New Roman" w:hAnsi="Times New Roman" w:cs="Times New Roman"/>
          <w:i/>
          <w:sz w:val="24"/>
          <w:szCs w:val="24"/>
        </w:rPr>
        <w:t>Term of Reference</w:t>
      </w:r>
      <w:r w:rsidRPr="00454472">
        <w:rPr>
          <w:rFonts w:ascii="Times New Roman" w:hAnsi="Times New Roman" w:cs="Times New Roman"/>
          <w:sz w:val="24"/>
          <w:szCs w:val="24"/>
        </w:rPr>
        <w:t xml:space="preserve"> (TOR) salah/tidak lengkap; 8). Rencana Anggaran Biaya (RAB) tidak sesuai dengan satuan biaya; dan 9). Tidak adanya formalisasi rencana penarikan dana.</w:t>
      </w:r>
    </w:p>
    <w:p w:rsidR="00454472" w:rsidRPr="00454472" w:rsidRDefault="00454472" w:rsidP="00454472">
      <w:pPr>
        <w:pStyle w:val="ListParagraph"/>
        <w:spacing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 xml:space="preserve">Pelaksanaan anggaran adalah aktivitas atau usaha-usaha yang dilaksanankan untuk merealisasikan semua rencana dan kebijakan yang telah dirumuskan dan ditetapkan (BPKP 2011). Pelaksanaan anggaran diawali dengan disahkannya dokumen pelaksanaan anggaran oleh Menteri Keuangan. </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b/>
          <w:sz w:val="24"/>
          <w:szCs w:val="24"/>
        </w:rPr>
        <w:tab/>
      </w:r>
      <w:r w:rsidRPr="00454472">
        <w:rPr>
          <w:rFonts w:ascii="Times New Roman" w:hAnsi="Times New Roman" w:cs="Times New Roman"/>
          <w:sz w:val="24"/>
          <w:szCs w:val="24"/>
        </w:rPr>
        <w:t>Hal-hal berikut akan mempengaruhi pelaksanaan anggaran yang berdampak terhadap baik buruknya penyerapan anggaran, diantaranya :</w:t>
      </w:r>
    </w:p>
    <w:p w:rsidR="00454472" w:rsidRPr="00454472" w:rsidRDefault="00454472" w:rsidP="00606A01">
      <w:pPr>
        <w:pStyle w:val="ListParagraph"/>
        <w:numPr>
          <w:ilvl w:val="0"/>
          <w:numId w:val="19"/>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Persoalan-persoalan yang terjadi dalam internal satuan kerja.</w:t>
      </w:r>
    </w:p>
    <w:p w:rsidR="00454472" w:rsidRPr="00454472" w:rsidRDefault="00454472" w:rsidP="00454472">
      <w:pPr>
        <w:pStyle w:val="ListParagraph"/>
        <w:spacing w:line="480" w:lineRule="auto"/>
        <w:ind w:left="426"/>
        <w:jc w:val="both"/>
        <w:rPr>
          <w:rFonts w:ascii="Times New Roman" w:hAnsi="Times New Roman" w:cs="Times New Roman"/>
          <w:sz w:val="24"/>
          <w:szCs w:val="24"/>
        </w:rPr>
      </w:pPr>
      <w:r w:rsidRPr="00454472">
        <w:rPr>
          <w:rFonts w:ascii="Times New Roman" w:hAnsi="Times New Roman" w:cs="Times New Roman"/>
          <w:sz w:val="24"/>
          <w:szCs w:val="24"/>
        </w:rPr>
        <w:lastRenderedPageBreak/>
        <w:t xml:space="preserve">Persoalan-persoalan yang timbul dalam internal satuan kerja, seharusnya dapat diminimalisir apabila satuan kerja menerapkan pengelolaan manajemen yang efektif. Permasalahan yang dihadapi internal satuan kerja seperti: keterlambatan penetapan surat keputusan tenaga pengelola keuangan, tidak adanya </w:t>
      </w:r>
      <w:r w:rsidRPr="00454472">
        <w:rPr>
          <w:rFonts w:ascii="Times New Roman" w:hAnsi="Times New Roman" w:cs="Times New Roman"/>
          <w:i/>
          <w:sz w:val="24"/>
          <w:szCs w:val="24"/>
        </w:rPr>
        <w:t>reward dan punishment</w:t>
      </w:r>
      <w:r w:rsidRPr="00454472">
        <w:rPr>
          <w:rFonts w:ascii="Times New Roman" w:hAnsi="Times New Roman" w:cs="Times New Roman"/>
          <w:sz w:val="24"/>
          <w:szCs w:val="24"/>
        </w:rPr>
        <w:t xml:space="preserve">, dan kebiasaan menunda pekerjaan (Heriyanto, 2012). </w:t>
      </w:r>
    </w:p>
    <w:p w:rsidR="00454472" w:rsidRPr="00454472" w:rsidRDefault="00454472" w:rsidP="00606A01">
      <w:pPr>
        <w:pStyle w:val="ListParagraph"/>
        <w:numPr>
          <w:ilvl w:val="0"/>
          <w:numId w:val="19"/>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Pengadaan barang dan jasa.</w:t>
      </w:r>
    </w:p>
    <w:p w:rsidR="00454472" w:rsidRPr="00454472" w:rsidRDefault="00454472" w:rsidP="00454472">
      <w:pPr>
        <w:pStyle w:val="ListParagraph"/>
        <w:spacing w:line="480" w:lineRule="auto"/>
        <w:ind w:left="426"/>
        <w:jc w:val="both"/>
        <w:rPr>
          <w:rFonts w:ascii="Times New Roman" w:hAnsi="Times New Roman" w:cs="Times New Roman"/>
          <w:sz w:val="24"/>
          <w:szCs w:val="24"/>
        </w:rPr>
      </w:pPr>
      <w:r w:rsidRPr="00454472">
        <w:rPr>
          <w:rFonts w:ascii="Times New Roman" w:hAnsi="Times New Roman" w:cs="Times New Roman"/>
          <w:sz w:val="24"/>
          <w:szCs w:val="24"/>
        </w:rPr>
        <w:t>Untuk melaksanakan pengadaan barang dan  jasa perlu dibentuk Unit Layanan Pengadaan (ULP), sebagai penanggung jawab pelaksanakan pengadaan barang dan  jasa ditunjuk Pejabat Pembuat Komitmen(PPK). Adapun pihak yang terlibat dalam proses pengadaan barang dan  jasa terdiri dari pejabat pengadaan, yaitu personil yang ditunjuk untuk melaksanakan pengadaan langsung dan pihak penyedia barang/jasa baik orang/perorangan ataupun badan usaha yang menyediakan barang/pekerjaan konstruksi/jasa konsultasi/jasa lainnya. Seorang pejabat pengadaan harus memiliki sertifikat keahlian pengadaan barang/jasa sebagai bukti pengakuan dari pemerintah atas kompetensi dan kemampuan profesi di bidang pengadaan barang/jasa.</w:t>
      </w:r>
    </w:p>
    <w:p w:rsidR="00454472" w:rsidRPr="00454472" w:rsidRDefault="00454472" w:rsidP="00454472">
      <w:pPr>
        <w:pStyle w:val="ListParagraph"/>
        <w:spacing w:line="480" w:lineRule="auto"/>
        <w:ind w:left="426"/>
        <w:jc w:val="both"/>
        <w:rPr>
          <w:rFonts w:ascii="Times New Roman" w:hAnsi="Times New Roman" w:cs="Times New Roman"/>
          <w:sz w:val="24"/>
          <w:szCs w:val="24"/>
        </w:rPr>
      </w:pPr>
      <w:r w:rsidRPr="00454472">
        <w:rPr>
          <w:rFonts w:ascii="Times New Roman" w:hAnsi="Times New Roman" w:cs="Times New Roman"/>
          <w:sz w:val="24"/>
          <w:szCs w:val="24"/>
        </w:rPr>
        <w:tab/>
        <w:t xml:space="preserve">Hasil penelitian Siswanto dan Rahayu (2010) menunjukkan keterlambatan proses pengadaan barang dan jasa disebabkan oleh a). Spesifikasi teknis barang/jasa tidak ada/tidak jelas; b). Buruknya proses pengadaan barang/jsa satuan kerja; c). Banyaknya sanggahan dalam proses lelang; d). Banyaknya pengaduan LSM mengenai pengadaan barang/jasa ke Polri dan Kejaksaan; e). Kurangnya sosialisasi mekanisme pengadaan barang/jasa; f). Kurangnya panitia </w:t>
      </w:r>
      <w:r w:rsidRPr="00454472">
        <w:rPr>
          <w:rFonts w:ascii="Times New Roman" w:hAnsi="Times New Roman" w:cs="Times New Roman"/>
          <w:sz w:val="24"/>
          <w:szCs w:val="24"/>
        </w:rPr>
        <w:lastRenderedPageBreak/>
        <w:t>pengadaan yang bersertifikat; g). Ketidakharmonisan peraturan perundang-undangan terkait perencanaan, pelaksanaan, dan pencairan anggaran; h). Tidak seimbangnya resiko pekerjaan dengan imbalan yang diterima oleh pejabat pelaksana pengadaan; i). Kehati-hatian pejabat pengadaan barang/jasa mengambil tindakan.</w:t>
      </w:r>
    </w:p>
    <w:p w:rsidR="00454472" w:rsidRPr="00454472" w:rsidRDefault="00454472" w:rsidP="00606A01">
      <w:pPr>
        <w:pStyle w:val="ListParagraph"/>
        <w:numPr>
          <w:ilvl w:val="0"/>
          <w:numId w:val="19"/>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Mekanisme Pembayaran (pencairan anggaran).</w:t>
      </w:r>
    </w:p>
    <w:p w:rsidR="00454472" w:rsidRPr="00454472" w:rsidRDefault="00454472" w:rsidP="00454472">
      <w:pPr>
        <w:pStyle w:val="ListParagraph"/>
        <w:spacing w:after="0" w:line="480" w:lineRule="auto"/>
        <w:ind w:left="426" w:firstLine="294"/>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Dalam pencairan dana pengeluaran negara dikenal 2(dua) mekanisme pembayaran, yaitu mekanisme pembayaran langsung kepada pihak ketiga (LS) dan melalui Uang Persediaan (UP). Mekanisme LS menyalurkan pencairan dana dari Bendahara Umum Negara (BUN) kepada pihak ketiga sebagai penerima hak tagih kepada negara atas prestasi/kemajuan pekerjaan yang telah diselesaikan dari pemberi pekerjaan (Kementerian/satuan kerja (satker). Mekanisme UP yaitu melakukan pembayaran kepada penerima hak tagih melalui bendahara pengeluaran masing-masing satker.</w:t>
      </w:r>
      <w:r w:rsidR="006A3D50">
        <w:rPr>
          <w:rFonts w:ascii="Times New Roman" w:eastAsia="Times New Roman" w:hAnsi="Times New Roman" w:cs="Times New Roman"/>
          <w:sz w:val="24"/>
          <w:szCs w:val="24"/>
        </w:rPr>
        <w:t xml:space="preserve"> </w:t>
      </w:r>
      <w:r w:rsidRPr="00454472">
        <w:rPr>
          <w:rFonts w:ascii="Times New Roman" w:eastAsia="Times New Roman" w:hAnsi="Times New Roman" w:cs="Times New Roman"/>
          <w:sz w:val="24"/>
          <w:szCs w:val="24"/>
        </w:rPr>
        <w:t>Dalam hal penggunaan mekanisme UP, bendahara pengeluran terlebih dahulu mengajukan permintaan uang muka kerja (UP) kepada Kuasa BUN (KPPN).</w:t>
      </w:r>
      <w:bookmarkStart w:id="0" w:name="more"/>
      <w:bookmarkEnd w:id="0"/>
    </w:p>
    <w:p w:rsidR="00454472" w:rsidRPr="00454472" w:rsidRDefault="00454472" w:rsidP="00454472">
      <w:pPr>
        <w:pStyle w:val="ListParagraph"/>
        <w:spacing w:line="480" w:lineRule="auto"/>
        <w:ind w:left="360"/>
        <w:jc w:val="center"/>
        <w:rPr>
          <w:rFonts w:ascii="Times New Roman" w:hAnsi="Times New Roman" w:cs="Times New Roman"/>
          <w:b/>
          <w:sz w:val="16"/>
          <w:szCs w:val="16"/>
        </w:rPr>
      </w:pPr>
    </w:p>
    <w:p w:rsidR="00454472" w:rsidRPr="00454472" w:rsidRDefault="00C649FF" w:rsidP="00454472">
      <w:pPr>
        <w:pStyle w:val="ListParagraph"/>
        <w:tabs>
          <w:tab w:val="center" w:pos="4135"/>
        </w:tabs>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Metode Penelitian</w:t>
      </w:r>
      <w:r w:rsidR="00454472" w:rsidRPr="00454472">
        <w:rPr>
          <w:rFonts w:ascii="Times New Roman" w:hAnsi="Times New Roman" w:cs="Times New Roman"/>
          <w:b/>
          <w:sz w:val="24"/>
          <w:szCs w:val="24"/>
        </w:rPr>
        <w:tab/>
      </w: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r w:rsidRPr="00454472">
        <w:rPr>
          <w:rFonts w:ascii="Times New Roman" w:hAnsi="Times New Roman" w:cs="Times New Roman"/>
          <w:sz w:val="24"/>
          <w:szCs w:val="24"/>
        </w:rPr>
        <w:t xml:space="preserve">Lokasi penelitian berada di KPPN Bandung I dan KPPN Bandung II dengan  objek penelitian satuan kerja wilayah pembayaran KPPN Bandung I dan KPPN Bandung II. Peneliti menganggap pemilihan lokasi ini layak diteliti karena </w:t>
      </w:r>
      <w:r w:rsidRPr="00454472">
        <w:rPr>
          <w:rFonts w:ascii="Times New Roman" w:hAnsi="Times New Roman" w:cs="Times New Roman"/>
          <w:sz w:val="24"/>
          <w:szCs w:val="24"/>
        </w:rPr>
        <w:lastRenderedPageBreak/>
        <w:t xml:space="preserve">merupakan KPPN di Ibukota Propinsi dengan tipe A1 dan memiliki jumlah satuan kerja dan pagu anggaran yang relatif banyak. </w:t>
      </w: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r w:rsidRPr="00454472">
        <w:rPr>
          <w:rFonts w:ascii="Times New Roman" w:hAnsi="Times New Roman" w:cs="Times New Roman"/>
          <w:sz w:val="24"/>
          <w:szCs w:val="24"/>
        </w:rPr>
        <w:t>Berdasarkan  hubungan  antara satu variabel dengan variabel yang lainnya, maka variabel dalam</w:t>
      </w:r>
      <w:r w:rsidR="00D84FE7">
        <w:rPr>
          <w:rFonts w:ascii="Times New Roman" w:hAnsi="Times New Roman" w:cs="Times New Roman"/>
          <w:sz w:val="24"/>
          <w:szCs w:val="24"/>
        </w:rPr>
        <w:t xml:space="preserve"> </w:t>
      </w:r>
      <w:r w:rsidRPr="00454472">
        <w:rPr>
          <w:rFonts w:ascii="Times New Roman" w:hAnsi="Times New Roman" w:cs="Times New Roman"/>
          <w:sz w:val="24"/>
          <w:szCs w:val="24"/>
        </w:rPr>
        <w:t>penelitian ini dapat dibedakan menjadi variabel-variabel penelitian, yang ditetapkan sebagai berikut :</w:t>
      </w:r>
    </w:p>
    <w:p w:rsidR="00454472" w:rsidRPr="00454472" w:rsidRDefault="00454472" w:rsidP="00606A01">
      <w:pPr>
        <w:pStyle w:val="ListParagraph"/>
        <w:numPr>
          <w:ilvl w:val="0"/>
          <w:numId w:val="29"/>
        </w:numPr>
        <w:spacing w:line="480" w:lineRule="auto"/>
        <w:ind w:left="426" w:hanging="426"/>
        <w:jc w:val="both"/>
        <w:rPr>
          <w:rFonts w:ascii="Times New Roman" w:hAnsi="Times New Roman" w:cs="Times New Roman"/>
          <w:sz w:val="24"/>
          <w:szCs w:val="24"/>
          <w:vertAlign w:val="subscript"/>
        </w:rPr>
      </w:pPr>
      <w:r w:rsidRPr="00454472">
        <w:rPr>
          <w:rFonts w:ascii="Times New Roman" w:hAnsi="Times New Roman" w:cs="Times New Roman"/>
          <w:sz w:val="24"/>
          <w:szCs w:val="24"/>
        </w:rPr>
        <w:t>Perencanaan anggaran, berfungsi sebagai variabel bebas (</w:t>
      </w:r>
      <w:r w:rsidRPr="000D6625">
        <w:rPr>
          <w:rFonts w:ascii="Times New Roman" w:hAnsi="Times New Roman" w:cs="Times New Roman"/>
          <w:i/>
          <w:sz w:val="24"/>
          <w:szCs w:val="24"/>
        </w:rPr>
        <w:t>independent variabel</w:t>
      </w:r>
      <w:r w:rsidRPr="00454472">
        <w:rPr>
          <w:rFonts w:ascii="Times New Roman" w:hAnsi="Times New Roman" w:cs="Times New Roman"/>
          <w:sz w:val="24"/>
          <w:szCs w:val="24"/>
        </w:rPr>
        <w:t>) yang selanjutnya diberi notasi X</w:t>
      </w:r>
      <w:r w:rsidRPr="00454472">
        <w:rPr>
          <w:rFonts w:ascii="Times New Roman" w:hAnsi="Times New Roman" w:cs="Times New Roman"/>
          <w:sz w:val="24"/>
          <w:szCs w:val="24"/>
          <w:vertAlign w:val="subscript"/>
        </w:rPr>
        <w:t>1.</w:t>
      </w:r>
    </w:p>
    <w:p w:rsidR="00454472" w:rsidRPr="00454472" w:rsidRDefault="00454472" w:rsidP="00606A01">
      <w:pPr>
        <w:pStyle w:val="ListParagraph"/>
        <w:numPr>
          <w:ilvl w:val="0"/>
          <w:numId w:val="29"/>
        </w:numPr>
        <w:spacing w:line="480" w:lineRule="auto"/>
        <w:ind w:left="426" w:hanging="426"/>
        <w:jc w:val="both"/>
        <w:rPr>
          <w:rFonts w:ascii="Times New Roman" w:hAnsi="Times New Roman" w:cs="Times New Roman"/>
          <w:sz w:val="24"/>
          <w:szCs w:val="24"/>
          <w:vertAlign w:val="subscript"/>
        </w:rPr>
      </w:pPr>
      <w:r w:rsidRPr="00454472">
        <w:rPr>
          <w:rFonts w:ascii="Times New Roman" w:hAnsi="Times New Roman" w:cs="Times New Roman"/>
          <w:sz w:val="24"/>
          <w:szCs w:val="24"/>
        </w:rPr>
        <w:t>Pelaksanaan anggaran, berfungsi sebagai variabel bebas (</w:t>
      </w:r>
      <w:r w:rsidRPr="000D6625">
        <w:rPr>
          <w:rFonts w:ascii="Times New Roman" w:hAnsi="Times New Roman" w:cs="Times New Roman"/>
          <w:i/>
          <w:sz w:val="24"/>
          <w:szCs w:val="24"/>
        </w:rPr>
        <w:t>independent variabel)</w:t>
      </w:r>
      <w:r w:rsidRPr="00454472">
        <w:rPr>
          <w:rFonts w:ascii="Times New Roman" w:hAnsi="Times New Roman" w:cs="Times New Roman"/>
          <w:sz w:val="24"/>
          <w:szCs w:val="24"/>
        </w:rPr>
        <w:t xml:space="preserve"> yang selanjutnya diberi notasi X</w:t>
      </w:r>
      <w:r w:rsidRPr="00454472">
        <w:rPr>
          <w:rFonts w:ascii="Times New Roman" w:hAnsi="Times New Roman" w:cs="Times New Roman"/>
          <w:sz w:val="24"/>
          <w:szCs w:val="24"/>
          <w:vertAlign w:val="subscript"/>
        </w:rPr>
        <w:t>2.</w:t>
      </w:r>
    </w:p>
    <w:p w:rsidR="00454472" w:rsidRPr="00454472" w:rsidRDefault="00454472" w:rsidP="00606A01">
      <w:pPr>
        <w:pStyle w:val="ListParagraph"/>
        <w:numPr>
          <w:ilvl w:val="0"/>
          <w:numId w:val="29"/>
        </w:numPr>
        <w:spacing w:line="480" w:lineRule="auto"/>
        <w:ind w:left="426" w:hanging="426"/>
        <w:jc w:val="both"/>
        <w:rPr>
          <w:rFonts w:ascii="Times New Roman" w:hAnsi="Times New Roman" w:cs="Times New Roman"/>
          <w:sz w:val="24"/>
          <w:szCs w:val="24"/>
          <w:vertAlign w:val="subscript"/>
        </w:rPr>
      </w:pPr>
      <w:r w:rsidRPr="00454472">
        <w:rPr>
          <w:rFonts w:ascii="Times New Roman" w:hAnsi="Times New Roman" w:cs="Times New Roman"/>
          <w:sz w:val="24"/>
          <w:szCs w:val="24"/>
        </w:rPr>
        <w:t>Serapan anggaran Satuan kerja, merupakan proporsi anggaran satuan kerja yang telah dicairkan atau direalisasikan dalam satu tahun anggaran, sebagai variabel terikat (</w:t>
      </w:r>
      <w:r w:rsidRPr="000D6625">
        <w:rPr>
          <w:rFonts w:ascii="Times New Roman" w:hAnsi="Times New Roman" w:cs="Times New Roman"/>
          <w:i/>
          <w:sz w:val="24"/>
          <w:szCs w:val="24"/>
        </w:rPr>
        <w:t>dependent variabel</w:t>
      </w:r>
      <w:r w:rsidRPr="00454472">
        <w:rPr>
          <w:rFonts w:ascii="Times New Roman" w:hAnsi="Times New Roman" w:cs="Times New Roman"/>
          <w:sz w:val="24"/>
          <w:szCs w:val="24"/>
        </w:rPr>
        <w:t>) yang selanjutnya diberi notasi Y.</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Penelitian ini menggunakan dua variabel yaitu variabel terikat/dependen (serapan anggaran Satuan kerja) dan variabel bebas/independen (perencanaan anggaran dan pelaksanaan anggaran). Berikut dijelaskan definisi dan pengukuran variabel:</w:t>
      </w:r>
    </w:p>
    <w:p w:rsidR="00454472" w:rsidRPr="00454472" w:rsidRDefault="00454472" w:rsidP="00606A01">
      <w:pPr>
        <w:pStyle w:val="ListParagraph"/>
        <w:numPr>
          <w:ilvl w:val="0"/>
          <w:numId w:val="27"/>
        </w:numPr>
        <w:spacing w:after="0" w:line="480" w:lineRule="auto"/>
        <w:jc w:val="both"/>
        <w:rPr>
          <w:rFonts w:ascii="Times New Roman" w:hAnsi="Times New Roman" w:cs="Times New Roman"/>
          <w:b/>
          <w:sz w:val="24"/>
          <w:szCs w:val="24"/>
        </w:rPr>
      </w:pPr>
      <w:r w:rsidRPr="00454472">
        <w:rPr>
          <w:rFonts w:ascii="Times New Roman" w:hAnsi="Times New Roman" w:cs="Times New Roman"/>
          <w:sz w:val="24"/>
          <w:szCs w:val="24"/>
        </w:rPr>
        <w:t xml:space="preserve">Serapan anggaran satuan kerja (Y), merupakan proporsi anggaran satuan kerja yang telah dicairkan atau direalisasikan dalam satu tahun anggaran (Noviwijaya dan Rohman, 2009). Menurut Hariyanto (2012), indikator yang digunakan dalam serapan anggaran adalah partisipasi semua elemen, akurasi data, proses </w:t>
      </w:r>
      <w:r w:rsidRPr="00454472">
        <w:rPr>
          <w:rFonts w:ascii="Times New Roman" w:hAnsi="Times New Roman" w:cs="Times New Roman"/>
          <w:sz w:val="24"/>
          <w:szCs w:val="24"/>
        </w:rPr>
        <w:lastRenderedPageBreak/>
        <w:t>perencanaan anggaran(pendekatan dan instrumen dalam penyusunan anggaran), perencanaan dan kebutuhan dan revisi dan perubahan.</w:t>
      </w:r>
    </w:p>
    <w:p w:rsidR="00454472" w:rsidRPr="00454472" w:rsidRDefault="00454472" w:rsidP="00606A01">
      <w:pPr>
        <w:pStyle w:val="ListParagraph"/>
        <w:numPr>
          <w:ilvl w:val="0"/>
          <w:numId w:val="27"/>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Perencanaan anggaran (X</w:t>
      </w:r>
      <w:r w:rsidRPr="00454472">
        <w:rPr>
          <w:rFonts w:ascii="Times New Roman" w:hAnsi="Times New Roman" w:cs="Times New Roman"/>
          <w:sz w:val="24"/>
          <w:szCs w:val="24"/>
          <w:vertAlign w:val="subscript"/>
        </w:rPr>
        <w:t>1</w:t>
      </w:r>
      <w:r w:rsidRPr="00454472">
        <w:rPr>
          <w:rFonts w:ascii="Times New Roman" w:hAnsi="Times New Roman" w:cs="Times New Roman"/>
          <w:sz w:val="24"/>
          <w:szCs w:val="24"/>
        </w:rPr>
        <w:t xml:space="preserve">), merupakan pernyataan mengenai estimasi kinerja yang hendak dicapai selama periode waktu tertentu yang dinyatakan dalam ukuran </w:t>
      </w:r>
      <w:r w:rsidRPr="00454472">
        <w:rPr>
          <w:rFonts w:ascii="Times New Roman" w:hAnsi="Times New Roman" w:cs="Times New Roman"/>
          <w:i/>
          <w:sz w:val="24"/>
          <w:szCs w:val="24"/>
        </w:rPr>
        <w:t xml:space="preserve">financial  </w:t>
      </w:r>
      <w:r w:rsidRPr="00454472">
        <w:rPr>
          <w:rFonts w:ascii="Times New Roman" w:hAnsi="Times New Roman" w:cs="Times New Roman"/>
          <w:sz w:val="24"/>
          <w:szCs w:val="24"/>
        </w:rPr>
        <w:t>(Mardiasmo, 2009). Indikator yang digunakan dalam perencanaan anggaran adalah proses perencanaan anggaran yang dikembangkan dalam penelitian Herriyanto (2012). Skala pengukuran yang digunakan adalah skala interval 4 point.</w:t>
      </w:r>
    </w:p>
    <w:p w:rsidR="00454472" w:rsidRPr="00454472" w:rsidRDefault="00454472" w:rsidP="00606A01">
      <w:pPr>
        <w:pStyle w:val="ListParagraph"/>
        <w:numPr>
          <w:ilvl w:val="0"/>
          <w:numId w:val="27"/>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Pelaksanaan anggaran (X</w:t>
      </w:r>
      <w:r w:rsidRPr="00454472">
        <w:rPr>
          <w:rFonts w:ascii="Times New Roman" w:hAnsi="Times New Roman" w:cs="Times New Roman"/>
          <w:sz w:val="24"/>
          <w:szCs w:val="24"/>
          <w:vertAlign w:val="subscript"/>
        </w:rPr>
        <w:t>2</w:t>
      </w:r>
      <w:r w:rsidRPr="00454472">
        <w:rPr>
          <w:rFonts w:ascii="Times New Roman" w:hAnsi="Times New Roman" w:cs="Times New Roman"/>
          <w:sz w:val="24"/>
          <w:szCs w:val="24"/>
        </w:rPr>
        <w:t>), merupakan aktivitas atau usaha-usaha yang dilaksanakan untuk merealisasikan semua rencana dan kebijakan yang telah dirumuskan dan ditetapkan (BPKP, 2011). Indikator yang digunakan dalam pelaksanaan anggaran adalah: pertama, persoalan-persoalan yang terjadi dalam internal satuan kerja (Penunjuk SK pejabat perbendaharaan, budaya kerja dan proses penyelesaian administrasi); kedua, pengadaan barang dan jasa (jumlah pejabat/panitia pengadaan barang, proses pemeriksaan dokumen kontrak, penentuan Harga Perkiraan Sendiri (HPS)  dan kapasitas pihak rekanan); ketiga, mekanisme pembayaran (penyelesaian penggantian Uang Persediaan, proses verifikasi SPM dan pencairan uang kepada pihak rekanan) yang dikembangkan dalam penelitian Herriyanto (2012). Skala pengukuran yang digunakan adalah skala interval 4 point.</w:t>
      </w: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lastRenderedPageBreak/>
        <w:t>Populasi yang digunakan dalam penelitian ini adalah seluruh Satuan Kerja Vertikal lingkup pembayaran KPPN Bandung I dan KPPN Bandung II, yang berjumlah 448 satuan kerja, dengan rincian satker wilayah pembayaran KPPN Bandung I berjumlah 264 dan KPPN Bandung II berjumlah 184 satuan kerja.</w:t>
      </w: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 xml:space="preserve">Penelitian ini menggunakan teknik pengumpulan data </w:t>
      </w:r>
      <w:r w:rsidRPr="00454472">
        <w:rPr>
          <w:rFonts w:ascii="Times New Roman" w:hAnsi="Times New Roman" w:cs="Times New Roman"/>
          <w:i/>
          <w:sz w:val="24"/>
          <w:szCs w:val="24"/>
        </w:rPr>
        <w:t>probability sampling,</w:t>
      </w:r>
      <w:r w:rsidRPr="00454472">
        <w:rPr>
          <w:rFonts w:ascii="Times New Roman" w:hAnsi="Times New Roman" w:cs="Times New Roman"/>
          <w:sz w:val="24"/>
          <w:szCs w:val="24"/>
        </w:rPr>
        <w:t xml:space="preserve"> yaitu pengambilan sampel yang memberikan peluang yang sama bagi setiap unsur (anggota) populasi untuk dipilih menjadi anggota sampel, lebih tepatnya menggunakan </w:t>
      </w:r>
      <w:r w:rsidRPr="00454472">
        <w:rPr>
          <w:rFonts w:ascii="Times New Roman" w:hAnsi="Times New Roman" w:cs="Times New Roman"/>
          <w:i/>
          <w:sz w:val="24"/>
          <w:szCs w:val="24"/>
        </w:rPr>
        <w:t xml:space="preserve">simple random sampling. </w:t>
      </w:r>
    </w:p>
    <w:p w:rsidR="00454472" w:rsidRPr="00454472" w:rsidRDefault="00454472" w:rsidP="00454472">
      <w:pPr>
        <w:spacing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Hasil perhitungan sesuai formula statistik Slovin diperoleh sampel minimal sebanyak 211 responden dari satuan kerja di wilayah pembayaran KPPN Bandung I dan KPPN Bandung II.</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Penelitian ini menggunakan skala interval dalam bent</w:t>
      </w:r>
      <w:r w:rsidR="005E2814">
        <w:rPr>
          <w:rFonts w:ascii="Times New Roman" w:hAnsi="Times New Roman" w:cs="Times New Roman"/>
          <w:sz w:val="24"/>
          <w:szCs w:val="24"/>
        </w:rPr>
        <w:t>uk skala likert.</w:t>
      </w:r>
      <w:r w:rsidRPr="00454472">
        <w:rPr>
          <w:rFonts w:ascii="Times New Roman" w:hAnsi="Times New Roman" w:cs="Times New Roman"/>
          <w:sz w:val="24"/>
          <w:szCs w:val="24"/>
        </w:rPr>
        <w:t xml:space="preserve"> Skala likert yang digunakan adalah dengan 4(empat) alternatif jawaban yaitu : selalu, kadang, jarang, dan tidak pernah.</w:t>
      </w:r>
      <w:r w:rsidRPr="00454472">
        <w:rPr>
          <w:rFonts w:ascii="Times New Roman" w:hAnsi="Times New Roman" w:cs="Times New Roman"/>
          <w:color w:val="000000"/>
          <w:sz w:val="24"/>
          <w:szCs w:val="24"/>
          <w:shd w:val="clear" w:color="auto" w:fill="FFFFFF"/>
        </w:rPr>
        <w:t xml:space="preserve"> Penggunaan skala 4 point karena dengan 4 point maka tidak ada pilihan jawaban yang bias,sehingga hasil penelitiannya tidah rancu, karena tidak ada pilihan jawaban "netral"</w:t>
      </w:r>
    </w:p>
    <w:p w:rsidR="00F13F34" w:rsidRDefault="00F13F34" w:rsidP="00F13F34">
      <w:pPr>
        <w:tabs>
          <w:tab w:val="left" w:pos="426"/>
        </w:tabs>
        <w:autoSpaceDE w:val="0"/>
        <w:autoSpaceDN w:val="0"/>
        <w:adjustRightInd w:val="0"/>
        <w:spacing w:line="480" w:lineRule="auto"/>
        <w:jc w:val="both"/>
        <w:rPr>
          <w:b/>
          <w:bCs/>
        </w:rPr>
      </w:pPr>
      <w:r>
        <w:rPr>
          <w:b/>
          <w:bCs/>
          <w:color w:val="000000"/>
        </w:rPr>
        <w:t xml:space="preserve">Analisis dan </w:t>
      </w:r>
      <w:r w:rsidRPr="00A622E5">
        <w:rPr>
          <w:b/>
          <w:bCs/>
          <w:color w:val="000000"/>
        </w:rPr>
        <w:t>P</w:t>
      </w:r>
      <w:r>
        <w:rPr>
          <w:b/>
          <w:bCs/>
          <w:color w:val="000000"/>
        </w:rPr>
        <w:t xml:space="preserve">embahasan Hasil Penelitian </w:t>
      </w: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Perencanaan merupakan unsur yang sangat penting dalam sebuah organisasi. Perencanaan menetukan semua aktivitas yang perlu dan akan dilakukan untuk mencapai tujuan dan sasaran yang ingin dicapai.</w:t>
      </w:r>
      <w:r w:rsidR="00F13F34">
        <w:rPr>
          <w:rFonts w:ascii="Times New Roman" w:hAnsi="Times New Roman" w:cs="Times New Roman"/>
          <w:sz w:val="24"/>
          <w:szCs w:val="24"/>
        </w:rPr>
        <w:t xml:space="preserve"> </w:t>
      </w:r>
      <w:r w:rsidRPr="00454472">
        <w:rPr>
          <w:rFonts w:ascii="Times New Roman" w:hAnsi="Times New Roman" w:cs="Times New Roman"/>
          <w:sz w:val="24"/>
          <w:szCs w:val="24"/>
        </w:rPr>
        <w:t xml:space="preserve">Untuk mengatasi masalah </w:t>
      </w:r>
      <w:r w:rsidRPr="00454472">
        <w:rPr>
          <w:rFonts w:ascii="Times New Roman" w:hAnsi="Times New Roman" w:cs="Times New Roman"/>
          <w:sz w:val="24"/>
          <w:szCs w:val="24"/>
        </w:rPr>
        <w:lastRenderedPageBreak/>
        <w:t>keterlambatan penyerapan anggaran. Hasil pengujian statistik menunjukkan bahwa hipotesis pertama yang menyatakan bahwa perencanaan anggaran berpengaruh p</w:t>
      </w:r>
      <w:r w:rsidR="00BD437D">
        <w:rPr>
          <w:rFonts w:ascii="Times New Roman" w:hAnsi="Times New Roman" w:cs="Times New Roman"/>
          <w:sz w:val="24"/>
          <w:szCs w:val="24"/>
        </w:rPr>
        <w:t>o</w:t>
      </w:r>
      <w:r w:rsidRPr="00454472">
        <w:rPr>
          <w:rFonts w:ascii="Times New Roman" w:hAnsi="Times New Roman" w:cs="Times New Roman"/>
          <w:sz w:val="24"/>
          <w:szCs w:val="24"/>
        </w:rPr>
        <w:t>sitif terhadap penyerapan anggaran, terbukti. Hal itu berarti perencanaan anggaran yang optimal maka akan berdampak pada penyerapan anggaran sesuai alokasi kebutuhan anggaran.</w:t>
      </w:r>
    </w:p>
    <w:p w:rsidR="00454472" w:rsidRPr="00454472" w:rsidRDefault="00454472" w:rsidP="00454472">
      <w:pPr>
        <w:snapToGrid w:val="0"/>
        <w:spacing w:after="0" w:line="480" w:lineRule="auto"/>
        <w:ind w:firstLineChars="225" w:firstLine="540"/>
        <w:jc w:val="both"/>
        <w:rPr>
          <w:rFonts w:ascii="Times New Roman" w:hAnsi="Times New Roman" w:cs="Times New Roman"/>
          <w:sz w:val="24"/>
          <w:szCs w:val="24"/>
        </w:rPr>
      </w:pPr>
      <w:r w:rsidRPr="00454472">
        <w:rPr>
          <w:rFonts w:ascii="Times New Roman" w:hAnsi="Times New Roman" w:cs="Times New Roman"/>
          <w:sz w:val="24"/>
          <w:szCs w:val="24"/>
        </w:rPr>
        <w:t xml:space="preserve">Berdasarkan analisis deskriptif variabel menunjukkan </w:t>
      </w:r>
      <w:r w:rsidRPr="007D7A34">
        <w:rPr>
          <w:rFonts w:ascii="Times New Roman" w:hAnsi="Times New Roman" w:cs="Times New Roman"/>
          <w:sz w:val="24"/>
          <w:szCs w:val="24"/>
          <w:lang w:val="en-US"/>
        </w:rPr>
        <w:t>n</w:t>
      </w:r>
      <w:r w:rsidRPr="007D7A34">
        <w:rPr>
          <w:rFonts w:ascii="Times New Roman" w:hAnsi="Times New Roman" w:cs="Times New Roman"/>
          <w:sz w:val="24"/>
          <w:szCs w:val="24"/>
        </w:rPr>
        <w:t xml:space="preserve">ilai rata-rata cukup baik indikator perencanaan anggaran menunjukkan bahwa satuan kerja mitra KPPN Bandung I dan KPPN Bandung II mempersepsikan </w:t>
      </w:r>
      <w:r w:rsidRPr="007D7A34">
        <w:rPr>
          <w:rFonts w:ascii="Times New Roman" w:hAnsi="Times New Roman" w:cs="Times New Roman"/>
          <w:sz w:val="24"/>
          <w:szCs w:val="24"/>
          <w:lang w:val="en-US"/>
        </w:rPr>
        <w:t>setuju terhadap</w:t>
      </w:r>
      <w:r w:rsidRPr="007D7A34">
        <w:rPr>
          <w:rFonts w:ascii="Times New Roman" w:hAnsi="Times New Roman" w:cs="Times New Roman"/>
          <w:sz w:val="24"/>
          <w:szCs w:val="24"/>
        </w:rPr>
        <w:t xml:space="preserve"> pentingnya</w:t>
      </w:r>
      <w:r w:rsidR="007036CD" w:rsidRPr="007D7A34">
        <w:rPr>
          <w:rFonts w:ascii="Times New Roman" w:hAnsi="Times New Roman" w:cs="Times New Roman"/>
          <w:sz w:val="24"/>
          <w:szCs w:val="24"/>
        </w:rPr>
        <w:t xml:space="preserve"> </w:t>
      </w:r>
      <w:r w:rsidRPr="007D7A34">
        <w:rPr>
          <w:rFonts w:ascii="Times New Roman" w:hAnsi="Times New Roman" w:cs="Times New Roman"/>
          <w:sz w:val="24"/>
          <w:szCs w:val="24"/>
        </w:rPr>
        <w:t>perencanaan anggaran</w:t>
      </w:r>
      <w:r w:rsidRPr="007D7A34">
        <w:rPr>
          <w:rFonts w:ascii="Times New Roman" w:hAnsi="Times New Roman" w:cs="Times New Roman"/>
          <w:sz w:val="24"/>
          <w:szCs w:val="24"/>
          <w:lang w:val="en-US"/>
        </w:rPr>
        <w:t xml:space="preserve">. </w:t>
      </w:r>
      <w:r w:rsidRPr="007D7A34">
        <w:rPr>
          <w:rFonts w:ascii="Times New Roman" w:hAnsi="Times New Roman" w:cs="Times New Roman"/>
          <w:sz w:val="24"/>
          <w:szCs w:val="24"/>
        </w:rPr>
        <w:t>R</w:t>
      </w:r>
      <w:r w:rsidRPr="007D7A34">
        <w:rPr>
          <w:rFonts w:ascii="Times New Roman" w:hAnsi="Times New Roman" w:cs="Times New Roman"/>
          <w:sz w:val="24"/>
          <w:szCs w:val="24"/>
          <w:lang w:val="en-US"/>
        </w:rPr>
        <w:t xml:space="preserve">esponden merasakan manfaat dengan diterapkannya </w:t>
      </w:r>
      <w:r w:rsidRPr="007D7A34">
        <w:rPr>
          <w:rFonts w:ascii="Times New Roman" w:hAnsi="Times New Roman" w:cs="Times New Roman"/>
          <w:sz w:val="24"/>
          <w:szCs w:val="24"/>
        </w:rPr>
        <w:t>p</w:t>
      </w:r>
      <w:r w:rsidRPr="007D7A34">
        <w:rPr>
          <w:rFonts w:ascii="Times New Roman" w:hAnsi="Times New Roman" w:cs="Times New Roman"/>
          <w:sz w:val="24"/>
          <w:szCs w:val="24"/>
          <w:lang w:val="en-US"/>
        </w:rPr>
        <w:t>erencanaan anggaran yang tepat.</w:t>
      </w:r>
      <w:r w:rsidRPr="007D7A34">
        <w:rPr>
          <w:rFonts w:ascii="Times New Roman" w:hAnsi="Times New Roman" w:cs="Times New Roman"/>
          <w:sz w:val="24"/>
          <w:szCs w:val="24"/>
        </w:rPr>
        <w:t xml:space="preserve"> Indikator yang berada di bawah rata-rata antara lain akurasi data, proses perencanaan anggaran dan perencanaan kebutuhan. Adanya indikator yang di bawah nilai rata-rata menunjukkan bahwa adanya mitra anggaran secara optimal yang masih belum melaksanakan perencanaan.</w:t>
      </w:r>
    </w:p>
    <w:p w:rsidR="00454472" w:rsidRPr="00454472" w:rsidRDefault="00454472" w:rsidP="00454472">
      <w:pPr>
        <w:spacing w:after="0" w:line="480" w:lineRule="auto"/>
        <w:ind w:firstLine="567"/>
        <w:jc w:val="both"/>
        <w:rPr>
          <w:rFonts w:ascii="Times New Roman" w:hAnsi="Times New Roman" w:cs="Times New Roman"/>
          <w:color w:val="333333"/>
          <w:sz w:val="24"/>
          <w:szCs w:val="24"/>
        </w:rPr>
      </w:pPr>
      <w:r w:rsidRPr="00454472">
        <w:rPr>
          <w:rFonts w:ascii="Times New Roman" w:hAnsi="Times New Roman" w:cs="Times New Roman"/>
          <w:sz w:val="24"/>
          <w:szCs w:val="24"/>
        </w:rPr>
        <w:t>Impementasi perencanaan anggaran pada satuan kerja KPPN Bandung I dan KPPN Bandung II menjelaskan t</w:t>
      </w:r>
      <w:r w:rsidRPr="00454472">
        <w:rPr>
          <w:rFonts w:ascii="Times New Roman" w:hAnsi="Times New Roman" w:cs="Times New Roman"/>
          <w:color w:val="333333"/>
          <w:sz w:val="24"/>
          <w:szCs w:val="24"/>
        </w:rPr>
        <w:t>ahap perencanaan diawali dengan satuan kerja (satker) pada Kementerian/Lembaga menjabarkan Pagu Anggaran dan Pagu Alokasi Anggaran yang telah ditetapkan Kementerian Keuangan dan Bappenas ke dalam Rencana Kerja dan Anggaran Kementerian Negara/Lembaga (RKA-K/L) melalui Sistem Aplikasi Keuangan Tingkat Instansi (SAKTI). Data RKA-K/L yang sudah disetujui oleh Unit Eselon 1 Kementerian/Lembaga tersebut menjadi input pada Modul Penyusunan Anggaran (</w:t>
      </w:r>
      <w:r w:rsidRPr="00454472">
        <w:rPr>
          <w:rStyle w:val="Emphasis"/>
          <w:rFonts w:ascii="Times New Roman" w:hAnsi="Times New Roman" w:cs="Times New Roman"/>
          <w:color w:val="333333"/>
          <w:sz w:val="24"/>
          <w:szCs w:val="24"/>
        </w:rPr>
        <w:t>Budget Preparation)</w:t>
      </w:r>
      <w:r w:rsidRPr="00454472">
        <w:rPr>
          <w:rStyle w:val="apple-converted-space"/>
          <w:rFonts w:ascii="Times New Roman" w:hAnsi="Times New Roman" w:cs="Times New Roman"/>
          <w:color w:val="333333"/>
          <w:sz w:val="24"/>
          <w:szCs w:val="24"/>
        </w:rPr>
        <w:t> </w:t>
      </w:r>
      <w:r w:rsidRPr="00454472">
        <w:rPr>
          <w:rFonts w:ascii="Times New Roman" w:hAnsi="Times New Roman" w:cs="Times New Roman"/>
          <w:color w:val="333333"/>
          <w:sz w:val="24"/>
          <w:szCs w:val="24"/>
        </w:rPr>
        <w:t xml:space="preserve">melalui aplikasi SPAN. Selanjutnya, Direktorat Jenderal Anggaran (DJA) menelaah data RKA-K/L. Data </w:t>
      </w:r>
      <w:r w:rsidRPr="00454472">
        <w:rPr>
          <w:rFonts w:ascii="Times New Roman" w:hAnsi="Times New Roman" w:cs="Times New Roman"/>
          <w:color w:val="333333"/>
          <w:sz w:val="24"/>
          <w:szCs w:val="24"/>
        </w:rPr>
        <w:lastRenderedPageBreak/>
        <w:t>RKA-K/L yang telah disetujui kemudian dicetak menjadi himpunan RKA-K/L dan Lampiran Nota Keuangan. Lampiran Nota Keuangan dan Himpunan RKA-K/L disampaikan ke DPR bersama Rancangan APBN dan Rancangan Undang-Undang APBN untuk dilakukan pembahasan dan ditetapkan menjadi Undang-Undang APBN.</w:t>
      </w:r>
    </w:p>
    <w:p w:rsidR="00454472" w:rsidRPr="00454472" w:rsidRDefault="00454472" w:rsidP="00454472">
      <w:pPr>
        <w:pStyle w:val="NormalWeb"/>
        <w:shd w:val="clear" w:color="auto" w:fill="FFFFFF"/>
        <w:spacing w:before="0" w:beforeAutospacing="0" w:after="0" w:afterAutospacing="0" w:line="480" w:lineRule="auto"/>
        <w:ind w:firstLine="567"/>
        <w:jc w:val="both"/>
        <w:rPr>
          <w:color w:val="333333"/>
        </w:rPr>
      </w:pPr>
      <w:r w:rsidRPr="00454472">
        <w:rPr>
          <w:color w:val="333333"/>
        </w:rPr>
        <w:t>Setelah UU APBN ditetapkan, Pemerintah menetapkan Pagu Alokasi Anggaran. Berdasarkan Pagu Alokasi Anggaran tersebut, Data RKA-K/L disesuaikan oleh Kementerian/Lembaga dan diserahkan ke DJA melalui aplikasi SAKTI. Pemerintah kemudian menyusun Kepres Rincian APBN. Atas dasar Keppres tersebut dibuatlah Daftar Isian Pelaksanaan Anggaran (DIPA) melalui aplikasi SPAN. Data DIPA tersebut diakses oleh Kementerian/Lembaga dan merupakan input bagi aplikasi SAKTI untuk proses Pelaksanaan Anggaran.</w:t>
      </w:r>
    </w:p>
    <w:p w:rsidR="00454472" w:rsidRPr="007D7A34" w:rsidRDefault="00454472" w:rsidP="00454472">
      <w:pPr>
        <w:spacing w:after="0" w:line="480" w:lineRule="auto"/>
        <w:ind w:firstLine="567"/>
        <w:jc w:val="both"/>
        <w:rPr>
          <w:rFonts w:ascii="Times New Roman" w:hAnsi="Times New Roman" w:cs="Times New Roman"/>
          <w:sz w:val="24"/>
          <w:szCs w:val="24"/>
        </w:rPr>
      </w:pPr>
      <w:r w:rsidRPr="007D7A34">
        <w:rPr>
          <w:rFonts w:ascii="Times New Roman" w:hAnsi="Times New Roman" w:cs="Times New Roman"/>
          <w:sz w:val="24"/>
          <w:szCs w:val="24"/>
        </w:rPr>
        <w:t xml:space="preserve">Aspek perencanaan yang tidak matang dalam penentuan anggaran yang akan disajikan akan berdampak pada tidak akan berjalannya program kerja dengan baik, hal ini karena tidak selarasnya antara perencanaan anggaran dan program kerja yang akan dilaksanakan sehingga menjadi salah satu faktor rendahnya tingkat penyerapan anggaran (Sukardi, 2012). Heriyanto (2012) menyatakan bahwa sumber daya manusia sebagai tenaga perencana perlu diberikan pendidikan dan pelatihan yang intensif yang diharapkan dapat memiliki pengetahuan dan keterampilan dalam membuat rencana yang baik. Hal ini diharapkan dapat meminimalisir adanya revisi anggaran, pemblokiran anggaran, yang berpengaruh keterlambatan dalam penyerapan anggaran. </w:t>
      </w:r>
    </w:p>
    <w:p w:rsidR="00454472" w:rsidRPr="00454472" w:rsidRDefault="00454472" w:rsidP="00454472">
      <w:pPr>
        <w:spacing w:after="0" w:line="480" w:lineRule="auto"/>
        <w:ind w:firstLine="567"/>
        <w:jc w:val="both"/>
        <w:rPr>
          <w:rFonts w:ascii="Times New Roman" w:hAnsi="Times New Roman" w:cs="Times New Roman"/>
          <w:sz w:val="24"/>
          <w:szCs w:val="24"/>
        </w:rPr>
      </w:pPr>
      <w:r w:rsidRPr="007D7A34">
        <w:rPr>
          <w:rFonts w:ascii="Times New Roman" w:hAnsi="Times New Roman" w:cs="Times New Roman"/>
          <w:sz w:val="24"/>
          <w:szCs w:val="24"/>
        </w:rPr>
        <w:lastRenderedPageBreak/>
        <w:t>Hasil penelitian ini konsisten dengan penelitian Sukardi (2012), Heriyanto (2012) dan Kuswoyo (2012) yang menyatakan bahwa perencanaan anggaran berpengaruh terhadap penyerapan anggaran.</w:t>
      </w:r>
    </w:p>
    <w:p w:rsidR="00454472" w:rsidRPr="007D7A34" w:rsidRDefault="00454472" w:rsidP="00F13F34">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 xml:space="preserve">Pelaksanaan anggaran meliputi persoalan-persoalan yang terjadi dalam internal satuan kerja, proses pengadaan barang dan jasa, serta proses mekanisme pembayaran (pencairan anggaran). Ketiga hal tersebut mempengaruhi tingkat penyerapan anggaran. Satuan kerja juga lebih mengutamakan kelengkapan administasi daripada kecepatan dan ketepatan pencairan anggaran, dalam realisasi pelaksanaan anggaran. Hasil pengujian statistik menunjukkan bahwa hipotesis pertama yang menyatakan bahwa pelaksanaan anggaran berpengaruh posoitif </w:t>
      </w:r>
      <w:r w:rsidRPr="007D7A34">
        <w:rPr>
          <w:rFonts w:ascii="Times New Roman" w:hAnsi="Times New Roman" w:cs="Times New Roman"/>
          <w:sz w:val="24"/>
          <w:szCs w:val="24"/>
        </w:rPr>
        <w:t>terhadap penyerapan anggaran, terbukti.</w:t>
      </w:r>
    </w:p>
    <w:p w:rsidR="00454472" w:rsidRPr="00454472" w:rsidRDefault="00454472" w:rsidP="00454472">
      <w:pPr>
        <w:spacing w:after="0" w:line="480" w:lineRule="auto"/>
        <w:ind w:firstLine="851"/>
        <w:jc w:val="both"/>
        <w:rPr>
          <w:rFonts w:ascii="Times New Roman" w:hAnsi="Times New Roman" w:cs="Times New Roman"/>
          <w:sz w:val="24"/>
          <w:szCs w:val="24"/>
        </w:rPr>
      </w:pPr>
      <w:r w:rsidRPr="007D7A34">
        <w:rPr>
          <w:rFonts w:ascii="Times New Roman" w:hAnsi="Times New Roman" w:cs="Times New Roman"/>
          <w:sz w:val="24"/>
          <w:szCs w:val="24"/>
        </w:rPr>
        <w:t xml:space="preserve">Hasil deskripsi responden menunjukkan bahwa </w:t>
      </w:r>
      <w:r w:rsidRPr="007D7A34">
        <w:rPr>
          <w:rFonts w:ascii="Times New Roman" w:hAnsi="Times New Roman" w:cs="Times New Roman"/>
          <w:sz w:val="24"/>
          <w:szCs w:val="24"/>
          <w:lang w:val="en-US"/>
        </w:rPr>
        <w:t>responden merasakan manfaat dengan diperhatikannya pelaksanaan anggaran</w:t>
      </w:r>
      <w:r w:rsidRPr="007D7A34">
        <w:rPr>
          <w:rFonts w:ascii="Times New Roman" w:hAnsi="Times New Roman" w:cs="Times New Roman"/>
          <w:sz w:val="24"/>
          <w:szCs w:val="24"/>
        </w:rPr>
        <w:t xml:space="preserve"> dengan kategori tinggi sehingga tergolong baik</w:t>
      </w:r>
      <w:r w:rsidRPr="007D7A34">
        <w:rPr>
          <w:rFonts w:ascii="Times New Roman" w:hAnsi="Times New Roman" w:cs="Times New Roman"/>
          <w:sz w:val="24"/>
          <w:szCs w:val="24"/>
          <w:lang w:val="en-US"/>
        </w:rPr>
        <w:t>.</w:t>
      </w:r>
      <w:r w:rsidRPr="007D7A34">
        <w:rPr>
          <w:rFonts w:ascii="Times New Roman" w:hAnsi="Times New Roman" w:cs="Times New Roman"/>
          <w:sz w:val="24"/>
          <w:szCs w:val="24"/>
        </w:rPr>
        <w:t xml:space="preserve"> Nilai  </w:t>
      </w:r>
      <w:r w:rsidRPr="007D7A34">
        <w:rPr>
          <w:rFonts w:ascii="Times New Roman" w:hAnsi="Times New Roman" w:cs="Times New Roman"/>
          <w:sz w:val="24"/>
          <w:szCs w:val="24"/>
          <w:lang w:val="en-US"/>
        </w:rPr>
        <w:t xml:space="preserve">tertinggi </w:t>
      </w:r>
      <w:r w:rsidRPr="007D7A34">
        <w:rPr>
          <w:rFonts w:ascii="Times New Roman" w:hAnsi="Times New Roman" w:cs="Times New Roman"/>
          <w:sz w:val="24"/>
          <w:szCs w:val="24"/>
        </w:rPr>
        <w:t xml:space="preserve">rata-rata skor jawaban responden </w:t>
      </w:r>
      <w:r w:rsidRPr="007D7A34">
        <w:rPr>
          <w:rFonts w:ascii="Times New Roman" w:hAnsi="Times New Roman" w:cs="Times New Roman"/>
          <w:sz w:val="24"/>
          <w:szCs w:val="24"/>
          <w:lang w:val="en-US"/>
        </w:rPr>
        <w:t xml:space="preserve">dari </w:t>
      </w:r>
      <w:r w:rsidRPr="007D7A34">
        <w:rPr>
          <w:rFonts w:ascii="Times New Roman" w:hAnsi="Times New Roman" w:cs="Times New Roman"/>
          <w:sz w:val="24"/>
          <w:szCs w:val="24"/>
        </w:rPr>
        <w:t>hasil analisis deskriptif indikator pelaksanaan anggaran adalah pengadaan barang dan jasa</w:t>
      </w:r>
      <w:r w:rsidRPr="007D7A34">
        <w:rPr>
          <w:rFonts w:ascii="Times New Roman" w:hAnsi="Times New Roman" w:cs="Times New Roman"/>
          <w:sz w:val="24"/>
          <w:szCs w:val="24"/>
          <w:lang w:val="en-US"/>
        </w:rPr>
        <w:t xml:space="preserve">, </w:t>
      </w:r>
      <w:r w:rsidRPr="007D7A34">
        <w:rPr>
          <w:rFonts w:ascii="Times New Roman" w:hAnsi="Times New Roman" w:cs="Times New Roman"/>
          <w:sz w:val="24"/>
          <w:szCs w:val="24"/>
        </w:rPr>
        <w:t xml:space="preserve">sedangkan </w:t>
      </w:r>
      <w:r w:rsidRPr="007D7A34">
        <w:rPr>
          <w:rFonts w:ascii="Times New Roman" w:hAnsi="Times New Roman" w:cs="Times New Roman"/>
          <w:sz w:val="24"/>
          <w:szCs w:val="24"/>
          <w:lang w:val="en-US"/>
        </w:rPr>
        <w:t>n</w:t>
      </w:r>
      <w:r w:rsidRPr="007D7A34">
        <w:rPr>
          <w:rFonts w:ascii="Times New Roman" w:hAnsi="Times New Roman" w:cs="Times New Roman"/>
          <w:sz w:val="24"/>
          <w:szCs w:val="24"/>
        </w:rPr>
        <w:t xml:space="preserve">ilai  </w:t>
      </w:r>
      <w:r w:rsidRPr="007D7A34">
        <w:rPr>
          <w:rFonts w:ascii="Times New Roman" w:hAnsi="Times New Roman" w:cs="Times New Roman"/>
          <w:sz w:val="24"/>
          <w:szCs w:val="24"/>
          <w:lang w:val="en-US"/>
        </w:rPr>
        <w:t xml:space="preserve">terendah </w:t>
      </w:r>
      <w:r w:rsidRPr="007D7A34">
        <w:rPr>
          <w:rFonts w:ascii="Times New Roman" w:hAnsi="Times New Roman" w:cs="Times New Roman"/>
          <w:sz w:val="24"/>
          <w:szCs w:val="24"/>
        </w:rPr>
        <w:t xml:space="preserve">rata-rata skor jawaban responden </w:t>
      </w:r>
      <w:r w:rsidRPr="007D7A34">
        <w:rPr>
          <w:rFonts w:ascii="Times New Roman" w:hAnsi="Times New Roman" w:cs="Times New Roman"/>
          <w:sz w:val="24"/>
          <w:szCs w:val="24"/>
          <w:lang w:val="en-US"/>
        </w:rPr>
        <w:t xml:space="preserve">dari </w:t>
      </w:r>
      <w:r w:rsidRPr="007D7A34">
        <w:rPr>
          <w:rFonts w:ascii="Times New Roman" w:hAnsi="Times New Roman" w:cs="Times New Roman"/>
          <w:sz w:val="24"/>
          <w:szCs w:val="24"/>
        </w:rPr>
        <w:t>hasil analisis deskriptif indikator pelaksanaan anggaran adalah mekanisme pembayaran.</w:t>
      </w:r>
      <w:r w:rsidR="00540C47" w:rsidRPr="007D7A34">
        <w:rPr>
          <w:rFonts w:ascii="Times New Roman" w:hAnsi="Times New Roman" w:cs="Times New Roman"/>
          <w:sz w:val="24"/>
          <w:szCs w:val="24"/>
        </w:rPr>
        <w:t xml:space="preserve"> </w:t>
      </w:r>
      <w:r w:rsidRPr="007D7A34">
        <w:rPr>
          <w:rFonts w:ascii="Times New Roman" w:hAnsi="Times New Roman" w:cs="Times New Roman"/>
          <w:sz w:val="24"/>
          <w:szCs w:val="24"/>
        </w:rPr>
        <w:t>Indikator yang berada di bawah rata-rata antara lain mekanisme pembayaran dan persoalan-persoalan yang terjadi dalam internal satker.</w:t>
      </w:r>
    </w:p>
    <w:p w:rsidR="00454472" w:rsidRPr="00454472" w:rsidRDefault="00454472" w:rsidP="00454472">
      <w:pPr>
        <w:spacing w:after="0" w:line="480" w:lineRule="auto"/>
        <w:ind w:firstLine="851"/>
        <w:jc w:val="both"/>
        <w:rPr>
          <w:rFonts w:ascii="Times New Roman" w:eastAsia="Times New Roman" w:hAnsi="Times New Roman" w:cs="Times New Roman"/>
          <w:color w:val="333333"/>
          <w:sz w:val="24"/>
          <w:szCs w:val="24"/>
        </w:rPr>
      </w:pPr>
      <w:r w:rsidRPr="00454472">
        <w:rPr>
          <w:rFonts w:ascii="Times New Roman" w:eastAsia="Times New Roman" w:hAnsi="Times New Roman" w:cs="Times New Roman"/>
          <w:color w:val="333333"/>
          <w:sz w:val="24"/>
          <w:szCs w:val="24"/>
        </w:rPr>
        <w:t xml:space="preserve">DIPA menjadi dasar bagi satker untuk mengadakan perikatan dengan pihak ketiga. Satker, dalam hal ini Pejabat Pembuat Komitmen (PPK), mengirimkan Resume Kontrak ke KPPN. Setelah melalui proses validasi dan verifikasi, KPPN </w:t>
      </w:r>
      <w:r w:rsidRPr="00454472">
        <w:rPr>
          <w:rFonts w:ascii="Times New Roman" w:eastAsia="Times New Roman" w:hAnsi="Times New Roman" w:cs="Times New Roman"/>
          <w:color w:val="333333"/>
          <w:sz w:val="24"/>
          <w:szCs w:val="24"/>
        </w:rPr>
        <w:lastRenderedPageBreak/>
        <w:t>akan menerbitkan Nomor Register Supplier (NRS) dan Nomor Register Kontrak (NRK). Nomor Register Kontrak yang diperoleh dari KPPN akan diinput oleh satker ke dalam Aplikasi SAKTI. Setelah mendapat tagihan dari pihak ketiga, satker (dalam hal ini PPK) akan membuat Resume Tagihan untuk disampaikan ke KPPN. Resume Tagihan berfungsi sebagai perencanaan kas jangka pendek dan titik pengakuan beban dalam konteks akuntansi akrual.</w:t>
      </w:r>
    </w:p>
    <w:p w:rsidR="00454472" w:rsidRPr="00454472" w:rsidRDefault="00454472" w:rsidP="00454472">
      <w:pPr>
        <w:spacing w:after="0" w:line="480" w:lineRule="auto"/>
        <w:ind w:firstLine="851"/>
        <w:jc w:val="both"/>
        <w:rPr>
          <w:rFonts w:ascii="Times New Roman" w:eastAsia="Times New Roman" w:hAnsi="Times New Roman" w:cs="Times New Roman"/>
          <w:color w:val="333333"/>
          <w:sz w:val="24"/>
          <w:szCs w:val="24"/>
        </w:rPr>
      </w:pPr>
      <w:r w:rsidRPr="00454472">
        <w:rPr>
          <w:rFonts w:ascii="Times New Roman" w:eastAsia="Times New Roman" w:hAnsi="Times New Roman" w:cs="Times New Roman"/>
          <w:color w:val="333333"/>
          <w:sz w:val="24"/>
          <w:szCs w:val="24"/>
        </w:rPr>
        <w:t>KPPN melakukan validasi, </w:t>
      </w:r>
      <w:r w:rsidRPr="00454472">
        <w:rPr>
          <w:rFonts w:ascii="Times New Roman" w:eastAsia="Times New Roman" w:hAnsi="Times New Roman" w:cs="Times New Roman"/>
          <w:i/>
          <w:iCs/>
          <w:color w:val="333333"/>
          <w:sz w:val="24"/>
          <w:szCs w:val="24"/>
        </w:rPr>
        <w:t>review</w:t>
      </w:r>
      <w:r w:rsidRPr="00454472">
        <w:rPr>
          <w:rFonts w:ascii="Times New Roman" w:eastAsia="Times New Roman" w:hAnsi="Times New Roman" w:cs="Times New Roman"/>
          <w:color w:val="333333"/>
          <w:sz w:val="24"/>
          <w:szCs w:val="24"/>
        </w:rPr>
        <w:t>, dan persetujuan terhadap Resume Tagihan untuk penerbitan Nomor Tagihan yang akan digunakan satker sebagai dasar pengajuan Surat Permintaan Pembayaran (SPP). SPP yang diajukan oleh PPK kepada Petugas Penandatanganan SPM diproses menjadi SPM dan disampaikan kepada KPPN. KPPN melaksanakan review dan verifikasi terhadap SPM, kemudian menyetujui SPM dengan menerbitkan Surat Persetujuan Pembayaran Tagihan (SPPT). Pada saat jatuh tempo tagihan, KPPN akan menerbitkan  Surat Perintah Pencairan Dana (SP2D). SP2D tersebut disampaikan secara </w:t>
      </w:r>
      <w:r w:rsidRPr="00454472">
        <w:rPr>
          <w:rFonts w:ascii="Times New Roman" w:eastAsia="Times New Roman" w:hAnsi="Times New Roman" w:cs="Times New Roman"/>
          <w:i/>
          <w:iCs/>
          <w:color w:val="333333"/>
          <w:sz w:val="24"/>
          <w:szCs w:val="24"/>
        </w:rPr>
        <w:t>online</w:t>
      </w:r>
      <w:r w:rsidRPr="00454472">
        <w:rPr>
          <w:rFonts w:ascii="Times New Roman" w:eastAsia="Times New Roman" w:hAnsi="Times New Roman" w:cs="Times New Roman"/>
          <w:color w:val="333333"/>
          <w:sz w:val="24"/>
          <w:szCs w:val="24"/>
        </w:rPr>
        <w:t> melalui intermediari server kepada bank yang ditunjuk. Berdasarkan SP2D tersebut, bank akan melakukan transfer dana kepada pihak ketiga yang ditunjuk dalam SP2D tersebut.</w:t>
      </w:r>
    </w:p>
    <w:p w:rsidR="00454472" w:rsidRPr="007D7A34" w:rsidRDefault="00454472" w:rsidP="00454472">
      <w:pPr>
        <w:spacing w:after="0" w:line="480" w:lineRule="auto"/>
        <w:ind w:firstLine="709"/>
        <w:jc w:val="both"/>
        <w:rPr>
          <w:rFonts w:ascii="Times New Roman" w:hAnsi="Times New Roman" w:cs="Times New Roman"/>
          <w:sz w:val="24"/>
          <w:szCs w:val="24"/>
        </w:rPr>
      </w:pPr>
      <w:r w:rsidRPr="007D7A34">
        <w:rPr>
          <w:rFonts w:ascii="Times New Roman" w:hAnsi="Times New Roman" w:cs="Times New Roman"/>
          <w:sz w:val="24"/>
          <w:szCs w:val="24"/>
        </w:rPr>
        <w:t xml:space="preserve">Satuan kerja juga lebih mengutamakan kelengkapan administasi daripada kecepatan dan ketepatan pencairan anggaran, dalam realisasi pelaksanaan anggaran. Hal ini mengindentifikasikan bahwa persyaratan administrasi belum bisa berjalan beriringan dengan proses pencairan anggaran, hal ini mengakibatkan penumpukan pencairan anggaran di akhir tahun (Kuswoyo,2012). Selain itu, hasil penelitian </w:t>
      </w:r>
      <w:r w:rsidRPr="007D7A34">
        <w:rPr>
          <w:rFonts w:ascii="Times New Roman" w:hAnsi="Times New Roman" w:cs="Times New Roman"/>
          <w:sz w:val="24"/>
          <w:szCs w:val="24"/>
        </w:rPr>
        <w:lastRenderedPageBreak/>
        <w:t>(Ditjen Perbendaharaan 2011), juga membuktikan bahwa tidak selarasnya perencanaan anggaran dan program kerja yang akan dilaksanakan akan berdampak pada tidak berjalannya program kerja yang baik.</w:t>
      </w:r>
    </w:p>
    <w:p w:rsidR="00454472" w:rsidRPr="00454472" w:rsidRDefault="00454472" w:rsidP="00454472">
      <w:pPr>
        <w:spacing w:after="0" w:line="480" w:lineRule="auto"/>
        <w:ind w:firstLine="709"/>
        <w:jc w:val="both"/>
        <w:rPr>
          <w:rFonts w:ascii="Times New Roman" w:hAnsi="Times New Roman" w:cs="Times New Roman"/>
          <w:sz w:val="24"/>
          <w:szCs w:val="24"/>
        </w:rPr>
      </w:pPr>
      <w:r w:rsidRPr="007D7A34">
        <w:rPr>
          <w:rFonts w:ascii="Times New Roman" w:hAnsi="Times New Roman" w:cs="Times New Roman"/>
          <w:sz w:val="24"/>
          <w:szCs w:val="24"/>
        </w:rPr>
        <w:t>Hasil penelitian ini sesuai dengan hasil penelitian Heriyanto (2012) juga menunjukkan pelaksanaan anggaran akan semakin baik akan berdampak pada meningkatnya kualitas serapan anggaran. Demikian juga didukung oleh Sukardi (2012), dan Kuswoyo (2012) yang menyatakan bahwa pelaksanaan anggaran berpengaruh terhadap penyerapan anggaran.</w:t>
      </w: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Hasil pengujian statistik menunjukkan bahwa hipotesis ketiga yang menyatakan bahwa perencanaan dan pelaksanaan anggaran berpengaruh posoitif terhadap penyerapan anggaran secara simultan, terbukti. Hal itu berarti perencanaan anggaran yang optimal maka akan berdampak pada penyerapan anggaran sesuai alokasi kebutuhan anggaran.</w:t>
      </w:r>
    </w:p>
    <w:p w:rsidR="00454472" w:rsidRPr="00454472" w:rsidRDefault="00454472" w:rsidP="00454472">
      <w:pPr>
        <w:widowControl w:val="0"/>
        <w:tabs>
          <w:tab w:val="left" w:pos="940"/>
        </w:tabs>
        <w:autoSpaceDE w:val="0"/>
        <w:autoSpaceDN w:val="0"/>
        <w:adjustRightInd w:val="0"/>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pacing w:val="-2"/>
          <w:sz w:val="24"/>
          <w:szCs w:val="24"/>
        </w:rPr>
        <w:t>M</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a p</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pacing w:val="4"/>
          <w:sz w:val="24"/>
          <w:szCs w:val="24"/>
        </w:rPr>
        <w:t>u</w:t>
      </w:r>
      <w:r w:rsidRPr="00454472">
        <w:rPr>
          <w:rFonts w:ascii="Times New Roman" w:hAnsi="Times New Roman" w:cs="Times New Roman"/>
          <w:spacing w:val="-2"/>
          <w:sz w:val="24"/>
          <w:szCs w:val="24"/>
        </w:rPr>
        <w:t>s</w:t>
      </w:r>
      <w:r w:rsidRPr="00454472">
        <w:rPr>
          <w:rFonts w:ascii="Times New Roman" w:hAnsi="Times New Roman" w:cs="Times New Roman"/>
          <w:spacing w:val="4"/>
          <w:sz w:val="24"/>
          <w:szCs w:val="24"/>
        </w:rPr>
        <w:t>u</w:t>
      </w:r>
      <w:r w:rsidRPr="00454472">
        <w:rPr>
          <w:rFonts w:ascii="Times New Roman" w:hAnsi="Times New Roman" w:cs="Times New Roman"/>
          <w:spacing w:val="-4"/>
          <w:sz w:val="24"/>
          <w:szCs w:val="24"/>
        </w:rPr>
        <w:t>n</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aa</w:t>
      </w:r>
      <w:r w:rsidRPr="00454472">
        <w:rPr>
          <w:rFonts w:ascii="Times New Roman" w:hAnsi="Times New Roman" w:cs="Times New Roman"/>
          <w:spacing w:val="-4"/>
          <w:sz w:val="24"/>
          <w:szCs w:val="24"/>
        </w:rPr>
        <w:t>h</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i</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i </w:t>
      </w:r>
      <w:r w:rsidRPr="00454472">
        <w:rPr>
          <w:rFonts w:ascii="Times New Roman" w:hAnsi="Times New Roman" w:cs="Times New Roman"/>
          <w:spacing w:val="4"/>
          <w:sz w:val="24"/>
          <w:szCs w:val="24"/>
        </w:rPr>
        <w:t>d</w:t>
      </w:r>
      <w:r w:rsidRPr="00454472">
        <w:rPr>
          <w:rFonts w:ascii="Times New Roman" w:hAnsi="Times New Roman" w:cs="Times New Roman"/>
          <w:spacing w:val="-4"/>
          <w:sz w:val="24"/>
          <w:szCs w:val="24"/>
        </w:rPr>
        <w:t>i</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 ku</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 b</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g</w:t>
      </w:r>
      <w:r w:rsidRPr="00454472">
        <w:rPr>
          <w:rFonts w:ascii="Times New Roman" w:hAnsi="Times New Roman" w:cs="Times New Roman"/>
          <w:sz w:val="24"/>
          <w:szCs w:val="24"/>
        </w:rPr>
        <w:t xml:space="preserve">i </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u</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 k</w:t>
      </w:r>
      <w:r w:rsidRPr="00454472">
        <w:rPr>
          <w:rFonts w:ascii="Times New Roman" w:hAnsi="Times New Roman" w:cs="Times New Roman"/>
          <w:spacing w:val="-1"/>
          <w:sz w:val="24"/>
          <w:szCs w:val="24"/>
        </w:rPr>
        <w:t>e</w:t>
      </w:r>
      <w:r w:rsidRPr="00454472">
        <w:rPr>
          <w:rFonts w:ascii="Times New Roman" w:hAnsi="Times New Roman" w:cs="Times New Roman"/>
          <w:spacing w:val="5"/>
          <w:sz w:val="24"/>
          <w:szCs w:val="24"/>
        </w:rPr>
        <w:t>r</w:t>
      </w:r>
      <w:r w:rsidRPr="00454472">
        <w:rPr>
          <w:rFonts w:ascii="Times New Roman" w:hAnsi="Times New Roman" w:cs="Times New Roman"/>
          <w:spacing w:val="-4"/>
          <w:sz w:val="24"/>
          <w:szCs w:val="24"/>
        </w:rPr>
        <w:t>j</w:t>
      </w:r>
      <w:r w:rsidRPr="00454472">
        <w:rPr>
          <w:rFonts w:ascii="Times New Roman" w:hAnsi="Times New Roman" w:cs="Times New Roman"/>
          <w:sz w:val="24"/>
          <w:szCs w:val="24"/>
        </w:rPr>
        <w:t>a d</w:t>
      </w:r>
      <w:r w:rsidRPr="00454472">
        <w:rPr>
          <w:rFonts w:ascii="Times New Roman" w:hAnsi="Times New Roman" w:cs="Times New Roman"/>
          <w:spacing w:val="3"/>
          <w:sz w:val="24"/>
          <w:szCs w:val="24"/>
        </w:rPr>
        <w:t>a</w:t>
      </w:r>
      <w:r w:rsidRPr="00454472">
        <w:rPr>
          <w:rFonts w:ascii="Times New Roman" w:hAnsi="Times New Roman" w:cs="Times New Roman"/>
          <w:spacing w:val="-8"/>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m </w:t>
      </w:r>
      <w:r w:rsidRPr="00454472">
        <w:rPr>
          <w:rFonts w:ascii="Times New Roman" w:hAnsi="Times New Roman" w:cs="Times New Roman"/>
          <w:spacing w:val="-4"/>
          <w:sz w:val="24"/>
          <w:szCs w:val="24"/>
        </w:rPr>
        <w:t>m</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c</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1"/>
          <w:sz w:val="24"/>
          <w:szCs w:val="24"/>
        </w:rPr>
        <w:t>c</w:t>
      </w:r>
      <w:r w:rsidRPr="00454472">
        <w:rPr>
          <w:rFonts w:ascii="Times New Roman" w:hAnsi="Times New Roman" w:cs="Times New Roman"/>
          <w:spacing w:val="3"/>
          <w:sz w:val="24"/>
          <w:szCs w:val="24"/>
        </w:rPr>
        <w:t>a</w:t>
      </w:r>
      <w:r w:rsidRPr="00454472">
        <w:rPr>
          <w:rFonts w:ascii="Times New Roman" w:hAnsi="Times New Roman" w:cs="Times New Roman"/>
          <w:spacing w:val="-8"/>
          <w:sz w:val="24"/>
          <w:szCs w:val="24"/>
        </w:rPr>
        <w:t>i</w:t>
      </w:r>
      <w:r w:rsidRPr="00454472">
        <w:rPr>
          <w:rFonts w:ascii="Times New Roman" w:hAnsi="Times New Roman" w:cs="Times New Roman"/>
          <w:spacing w:val="5"/>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na k</w:t>
      </w:r>
      <w:r w:rsidRPr="00454472">
        <w:rPr>
          <w:rFonts w:ascii="Times New Roman" w:hAnsi="Times New Roman" w:cs="Times New Roman"/>
          <w:spacing w:val="-4"/>
          <w:sz w:val="24"/>
          <w:szCs w:val="24"/>
        </w:rPr>
        <w:t>h</w:t>
      </w:r>
      <w:r w:rsidRPr="00454472">
        <w:rPr>
          <w:rFonts w:ascii="Times New Roman" w:hAnsi="Times New Roman" w:cs="Times New Roman"/>
          <w:spacing w:val="4"/>
          <w:sz w:val="24"/>
          <w:szCs w:val="24"/>
        </w:rPr>
        <w:t>u</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u</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z w:val="24"/>
          <w:szCs w:val="24"/>
        </w:rPr>
        <w:t>a u</w:t>
      </w:r>
      <w:r w:rsidRPr="00454472">
        <w:rPr>
          <w:rFonts w:ascii="Times New Roman" w:hAnsi="Times New Roman" w:cs="Times New Roman"/>
          <w:spacing w:val="-4"/>
          <w:sz w:val="24"/>
          <w:szCs w:val="24"/>
        </w:rPr>
        <w:t>n</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 xml:space="preserve">uk </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w</w:t>
      </w:r>
      <w:r w:rsidRPr="00454472">
        <w:rPr>
          <w:rFonts w:ascii="Times New Roman" w:hAnsi="Times New Roman" w:cs="Times New Roman"/>
          <w:spacing w:val="3"/>
          <w:sz w:val="24"/>
          <w:szCs w:val="24"/>
        </w:rPr>
        <w:t>a</w:t>
      </w:r>
      <w:r w:rsidRPr="00454472">
        <w:rPr>
          <w:rFonts w:ascii="Times New Roman" w:hAnsi="Times New Roman" w:cs="Times New Roman"/>
          <w:spacing w:val="-2"/>
          <w:sz w:val="24"/>
          <w:szCs w:val="24"/>
        </w:rPr>
        <w:t>l</w:t>
      </w:r>
      <w:r w:rsidRPr="00454472">
        <w:rPr>
          <w:rFonts w:ascii="Times New Roman" w:hAnsi="Times New Roman" w:cs="Times New Roman"/>
          <w:spacing w:val="1"/>
          <w:sz w:val="24"/>
          <w:szCs w:val="24"/>
        </w:rPr>
        <w: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w</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l </w:t>
      </w:r>
      <w:r w:rsidRPr="00454472">
        <w:rPr>
          <w:rFonts w:ascii="Times New Roman" w:hAnsi="Times New Roman" w:cs="Times New Roman"/>
          <w:spacing w:val="4"/>
          <w:sz w:val="24"/>
          <w:szCs w:val="24"/>
        </w:rPr>
        <w:t>t</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h</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4"/>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 </w:t>
      </w:r>
      <w:r w:rsidRPr="00454472">
        <w:rPr>
          <w:rFonts w:ascii="Times New Roman" w:hAnsi="Times New Roman" w:cs="Times New Roman"/>
          <w:spacing w:val="1"/>
          <w:sz w:val="24"/>
          <w:szCs w:val="24"/>
        </w:rPr>
        <w:t>S</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u</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 k</w:t>
      </w:r>
      <w:r w:rsidRPr="00454472">
        <w:rPr>
          <w:rFonts w:ascii="Times New Roman" w:hAnsi="Times New Roman" w:cs="Times New Roman"/>
          <w:spacing w:val="-1"/>
          <w:sz w:val="24"/>
          <w:szCs w:val="24"/>
        </w:rPr>
        <w:t>e</w:t>
      </w:r>
      <w:r w:rsidRPr="00454472">
        <w:rPr>
          <w:rFonts w:ascii="Times New Roman" w:hAnsi="Times New Roman" w:cs="Times New Roman"/>
          <w:spacing w:val="5"/>
          <w:sz w:val="24"/>
          <w:szCs w:val="24"/>
        </w:rPr>
        <w:t>r</w:t>
      </w:r>
      <w:r w:rsidRPr="00454472">
        <w:rPr>
          <w:rFonts w:ascii="Times New Roman" w:hAnsi="Times New Roman" w:cs="Times New Roman"/>
          <w:spacing w:val="-8"/>
          <w:sz w:val="24"/>
          <w:szCs w:val="24"/>
        </w:rPr>
        <w:t>j</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h</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 xml:space="preserve">us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bu</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t </w:t>
      </w:r>
      <w:r w:rsidRPr="00454472">
        <w:rPr>
          <w:rFonts w:ascii="Times New Roman" w:hAnsi="Times New Roman" w:cs="Times New Roman"/>
          <w:spacing w:val="-8"/>
          <w:sz w:val="24"/>
          <w:szCs w:val="24"/>
        </w:rPr>
        <w:t>j</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l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k</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k</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g</w:t>
      </w:r>
      <w:r w:rsidRPr="00454472">
        <w:rPr>
          <w:rFonts w:ascii="Times New Roman" w:hAnsi="Times New Roman" w:cs="Times New Roman"/>
          <w:spacing w:val="-4"/>
          <w:sz w:val="24"/>
          <w:szCs w:val="24"/>
        </w:rPr>
        <w:t>i</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/p</w:t>
      </w:r>
      <w:r w:rsidRPr="00454472">
        <w:rPr>
          <w:rFonts w:ascii="Times New Roman" w:hAnsi="Times New Roman" w:cs="Times New Roman"/>
          <w:spacing w:val="2"/>
          <w:sz w:val="24"/>
          <w:szCs w:val="24"/>
        </w:rPr>
        <w:t>r</w:t>
      </w:r>
      <w:r w:rsidRPr="00454472">
        <w:rPr>
          <w:rFonts w:ascii="Times New Roman" w:hAnsi="Times New Roman" w:cs="Times New Roman"/>
          <w:spacing w:val="8"/>
          <w:sz w:val="24"/>
          <w:szCs w:val="24"/>
        </w:rPr>
        <w:t>o</w:t>
      </w:r>
      <w:r w:rsidRPr="00454472">
        <w:rPr>
          <w:rFonts w:ascii="Times New Roman" w:hAnsi="Times New Roman" w:cs="Times New Roman"/>
          <w:spacing w:val="-8"/>
          <w:sz w:val="24"/>
          <w:szCs w:val="24"/>
        </w:rPr>
        <w:t>y</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k</w:t>
      </w:r>
      <w:r w:rsidRPr="00454472">
        <w:rPr>
          <w:rFonts w:ascii="Times New Roman" w:hAnsi="Times New Roman" w:cs="Times New Roman"/>
          <w:spacing w:val="4"/>
          <w:sz w:val="24"/>
          <w:szCs w:val="24"/>
        </w:rPr>
        <w:t xml:space="preserve"> t</w:t>
      </w:r>
      <w:r w:rsidRPr="00454472">
        <w:rPr>
          <w:rFonts w:ascii="Times New Roman" w:hAnsi="Times New Roman" w:cs="Times New Roman"/>
          <w:spacing w:val="-1"/>
          <w:sz w:val="24"/>
          <w:szCs w:val="24"/>
        </w:rPr>
        <w:t>e</w:t>
      </w:r>
      <w:r w:rsidRPr="00454472">
        <w:rPr>
          <w:rFonts w:ascii="Times New Roman" w:hAnsi="Times New Roman" w:cs="Times New Roman"/>
          <w:spacing w:val="5"/>
          <w:sz w:val="24"/>
          <w:szCs w:val="24"/>
        </w:rPr>
        <w:t>r</w:t>
      </w:r>
      <w:r w:rsidRPr="00454472">
        <w:rPr>
          <w:rFonts w:ascii="Times New Roman" w:hAnsi="Times New Roman" w:cs="Times New Roman"/>
          <w:spacing w:val="-8"/>
          <w:sz w:val="24"/>
          <w:szCs w:val="24"/>
        </w:rPr>
        <w:t>l</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b</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h d</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h</w:t>
      </w:r>
      <w:r w:rsidRPr="00454472">
        <w:rPr>
          <w:rFonts w:ascii="Times New Roman" w:hAnsi="Times New Roman" w:cs="Times New Roman"/>
          <w:spacing w:val="4"/>
          <w:sz w:val="24"/>
          <w:szCs w:val="24"/>
        </w:rPr>
        <w:t>u</w:t>
      </w:r>
      <w:r w:rsidRPr="00454472">
        <w:rPr>
          <w:rFonts w:ascii="Times New Roman" w:hAnsi="Times New Roman" w:cs="Times New Roman"/>
          <w:spacing w:val="-4"/>
          <w:sz w:val="24"/>
          <w:szCs w:val="24"/>
        </w:rPr>
        <w:t>l</w:t>
      </w:r>
      <w:r w:rsidRPr="00454472">
        <w:rPr>
          <w:rFonts w:ascii="Times New Roman" w:hAnsi="Times New Roman" w:cs="Times New Roman"/>
          <w:sz w:val="24"/>
          <w:szCs w:val="24"/>
        </w:rPr>
        <w:t xml:space="preserve">u, </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 xml:space="preserve">a </w:t>
      </w:r>
      <w:r w:rsidRPr="00454472">
        <w:rPr>
          <w:rFonts w:ascii="Times New Roman" w:hAnsi="Times New Roman" w:cs="Times New Roman"/>
          <w:spacing w:val="-8"/>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gk</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p</w:t>
      </w:r>
      <w:r w:rsidRPr="00454472">
        <w:rPr>
          <w:rFonts w:ascii="Times New Roman" w:hAnsi="Times New Roman" w:cs="Times New Roman"/>
          <w:sz w:val="24"/>
          <w:szCs w:val="24"/>
        </w:rPr>
        <w:t xml:space="preserve">i </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ua 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2"/>
          <w:sz w:val="24"/>
          <w:szCs w:val="24"/>
        </w:rPr>
        <w:t>s</w:t>
      </w:r>
      <w:r w:rsidRPr="00454472">
        <w:rPr>
          <w:rFonts w:ascii="Times New Roman" w:hAnsi="Times New Roman" w:cs="Times New Roman"/>
          <w:spacing w:val="-4"/>
          <w:sz w:val="24"/>
          <w:szCs w:val="24"/>
        </w:rPr>
        <w:t>y</w:t>
      </w:r>
      <w:r w:rsidRPr="00454472">
        <w:rPr>
          <w:rFonts w:ascii="Times New Roman" w:hAnsi="Times New Roman" w:cs="Times New Roman"/>
          <w:spacing w:val="-1"/>
          <w:sz w:val="24"/>
          <w:szCs w:val="24"/>
        </w:rPr>
        <w:t>a</w:t>
      </w:r>
      <w:r w:rsidRPr="00454472">
        <w:rPr>
          <w:rFonts w:ascii="Times New Roman" w:hAnsi="Times New Roman" w:cs="Times New Roman"/>
          <w:spacing w:val="5"/>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y</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4"/>
          <w:sz w:val="24"/>
          <w:szCs w:val="24"/>
        </w:rPr>
        <w:t>d</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pacing w:val="5"/>
          <w:sz w:val="24"/>
          <w:szCs w:val="24"/>
        </w:rPr>
        <w:t>r</w:t>
      </w:r>
      <w:r w:rsidRPr="00454472">
        <w:rPr>
          <w:rFonts w:ascii="Times New Roman" w:hAnsi="Times New Roman" w:cs="Times New Roman"/>
          <w:spacing w:val="-8"/>
          <w:sz w:val="24"/>
          <w:szCs w:val="24"/>
        </w:rPr>
        <w:t>l</w:t>
      </w:r>
      <w:r w:rsidRPr="00454472">
        <w:rPr>
          <w:rFonts w:ascii="Times New Roman" w:hAnsi="Times New Roman" w:cs="Times New Roman"/>
          <w:sz w:val="24"/>
          <w:szCs w:val="24"/>
        </w:rPr>
        <w:t>uk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r </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ua p</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o</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m </w:t>
      </w:r>
      <w:r w:rsidRPr="00454472">
        <w:rPr>
          <w:rFonts w:ascii="Times New Roman" w:hAnsi="Times New Roman" w:cs="Times New Roman"/>
          <w:spacing w:val="-4"/>
          <w:sz w:val="24"/>
          <w:szCs w:val="24"/>
        </w:rPr>
        <w:t>y</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u</w:t>
      </w:r>
      <w:r w:rsidRPr="00454472">
        <w:rPr>
          <w:rFonts w:ascii="Times New Roman" w:hAnsi="Times New Roman" w:cs="Times New Roman"/>
          <w:spacing w:val="4"/>
          <w:sz w:val="24"/>
          <w:szCs w:val="24"/>
        </w:rPr>
        <w:t>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h </w:t>
      </w:r>
      <w:r w:rsidRPr="00454472">
        <w:rPr>
          <w:rFonts w:ascii="Times New Roman" w:hAnsi="Times New Roman" w:cs="Times New Roman"/>
          <w:spacing w:val="4"/>
          <w:sz w:val="24"/>
          <w:szCs w:val="24"/>
        </w:rPr>
        <w:t>d</w:t>
      </w:r>
      <w:r w:rsidRPr="00454472">
        <w:rPr>
          <w:rFonts w:ascii="Times New Roman" w:hAnsi="Times New Roman" w:cs="Times New Roman"/>
          <w:spacing w:val="-8"/>
          <w:sz w:val="24"/>
          <w:szCs w:val="24"/>
        </w:rPr>
        <w:t>i</w:t>
      </w:r>
      <w:r w:rsidRPr="00454472">
        <w:rPr>
          <w:rFonts w:ascii="Times New Roman" w:hAnsi="Times New Roman" w:cs="Times New Roman"/>
          <w:spacing w:val="5"/>
          <w:sz w:val="24"/>
          <w:szCs w:val="24"/>
        </w:rPr>
        <w:t>r</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c</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t </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e</w:t>
      </w:r>
      <w:r w:rsidRPr="00454472">
        <w:rPr>
          <w:rFonts w:ascii="Times New Roman" w:hAnsi="Times New Roman" w:cs="Times New Roman"/>
          <w:spacing w:val="5"/>
          <w:sz w:val="24"/>
          <w:szCs w:val="24"/>
        </w:rPr>
        <w:t>r</w:t>
      </w:r>
      <w:r w:rsidRPr="00454472">
        <w:rPr>
          <w:rFonts w:ascii="Times New Roman" w:hAnsi="Times New Roman" w:cs="Times New Roman"/>
          <w:spacing w:val="-4"/>
          <w:sz w:val="24"/>
          <w:szCs w:val="24"/>
        </w:rPr>
        <w:t>j</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d</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b</w:t>
      </w:r>
      <w:r w:rsidRPr="00454472">
        <w:rPr>
          <w:rFonts w:ascii="Times New Roman" w:hAnsi="Times New Roman" w:cs="Times New Roman"/>
          <w:spacing w:val="3"/>
          <w:sz w:val="24"/>
          <w:szCs w:val="24"/>
        </w:rPr>
        <w:t>a</w:t>
      </w:r>
      <w:r w:rsidRPr="00454472">
        <w:rPr>
          <w:rFonts w:ascii="Times New Roman" w:hAnsi="Times New Roman" w:cs="Times New Roman"/>
          <w:spacing w:val="-8"/>
          <w:sz w:val="24"/>
          <w:szCs w:val="24"/>
        </w:rPr>
        <w:t>i</w:t>
      </w:r>
      <w:r w:rsidRPr="00454472">
        <w:rPr>
          <w:rFonts w:ascii="Times New Roman" w:hAnsi="Times New Roman" w:cs="Times New Roman"/>
          <w:sz w:val="24"/>
          <w:szCs w:val="24"/>
        </w:rPr>
        <w:t xml:space="preserve">k. </w:t>
      </w:r>
      <w:r w:rsidRPr="00454472">
        <w:rPr>
          <w:rFonts w:ascii="Times New Roman" w:hAnsi="Times New Roman" w:cs="Times New Roman"/>
          <w:spacing w:val="2"/>
          <w:sz w:val="24"/>
          <w:szCs w:val="24"/>
        </w:rPr>
        <w:t>J</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d</w:t>
      </w:r>
      <w:r w:rsidRPr="00454472">
        <w:rPr>
          <w:rFonts w:ascii="Times New Roman" w:hAnsi="Times New Roman" w:cs="Times New Roman"/>
          <w:sz w:val="24"/>
          <w:szCs w:val="24"/>
        </w:rPr>
        <w:t>i ku</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4"/>
          <w:sz w:val="24"/>
          <w:szCs w:val="24"/>
        </w:rPr>
        <w:t>g</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a p</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z w:val="24"/>
          <w:szCs w:val="24"/>
        </w:rPr>
        <w:t>u</w:t>
      </w:r>
      <w:r w:rsidRPr="00454472">
        <w:rPr>
          <w:rFonts w:ascii="Times New Roman" w:hAnsi="Times New Roman" w:cs="Times New Roman"/>
          <w:spacing w:val="-2"/>
          <w:sz w:val="24"/>
          <w:szCs w:val="24"/>
        </w:rPr>
        <w:t>s</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n</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h</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 xml:space="preserve"> t</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b</w:t>
      </w:r>
      <w:r w:rsidRPr="00454472">
        <w:rPr>
          <w:rFonts w:ascii="Times New Roman" w:hAnsi="Times New Roman" w:cs="Times New Roman"/>
          <w:sz w:val="24"/>
          <w:szCs w:val="24"/>
        </w:rPr>
        <w:t xml:space="preserve">ut </w:t>
      </w:r>
      <w:r w:rsidRPr="00454472">
        <w:rPr>
          <w:rFonts w:ascii="Times New Roman" w:hAnsi="Times New Roman" w:cs="Times New Roman"/>
          <w:spacing w:val="4"/>
          <w:sz w:val="24"/>
          <w:szCs w:val="24"/>
        </w:rPr>
        <w:t>d</w:t>
      </w:r>
      <w:r w:rsidRPr="00454472">
        <w:rPr>
          <w:rFonts w:ascii="Times New Roman" w:hAnsi="Times New Roman" w:cs="Times New Roman"/>
          <w:spacing w:val="-8"/>
          <w:sz w:val="24"/>
          <w:szCs w:val="24"/>
        </w:rPr>
        <w:t>i</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b</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b</w:t>
      </w:r>
      <w:r w:rsidRPr="00454472">
        <w:rPr>
          <w:rFonts w:ascii="Times New Roman" w:hAnsi="Times New Roman" w:cs="Times New Roman"/>
          <w:sz w:val="24"/>
          <w:szCs w:val="24"/>
        </w:rPr>
        <w:t>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 xml:space="preserve"> o</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 xml:space="preserve">h </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g</w:t>
      </w:r>
      <w:r w:rsidRPr="00454472">
        <w:rPr>
          <w:rFonts w:ascii="Times New Roman" w:hAnsi="Times New Roman" w:cs="Times New Roman"/>
          <w:spacing w:val="-4"/>
          <w:sz w:val="24"/>
          <w:szCs w:val="24"/>
        </w:rPr>
        <w:t>i</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o</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m </w:t>
      </w:r>
      <w:r w:rsidRPr="00454472">
        <w:rPr>
          <w:rFonts w:ascii="Times New Roman" w:hAnsi="Times New Roman" w:cs="Times New Roman"/>
          <w:spacing w:val="4"/>
          <w:sz w:val="24"/>
          <w:szCs w:val="24"/>
        </w:rPr>
        <w:t>t</w:t>
      </w:r>
      <w:r w:rsidRPr="00454472">
        <w:rPr>
          <w:rFonts w:ascii="Times New Roman" w:hAnsi="Times New Roman" w:cs="Times New Roman"/>
          <w:spacing w:val="-8"/>
          <w:sz w:val="24"/>
          <w:szCs w:val="24"/>
        </w:rPr>
        <w:t>i</w:t>
      </w:r>
      <w:r w:rsidRPr="00454472">
        <w:rPr>
          <w:rFonts w:ascii="Times New Roman" w:hAnsi="Times New Roman" w:cs="Times New Roman"/>
          <w:spacing w:val="4"/>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k </w:t>
      </w:r>
      <w:r w:rsidRPr="00454472">
        <w:rPr>
          <w:rFonts w:ascii="Times New Roman" w:hAnsi="Times New Roman" w:cs="Times New Roman"/>
          <w:spacing w:val="4"/>
          <w:sz w:val="24"/>
          <w:szCs w:val="24"/>
        </w:rPr>
        <w:t>d</w:t>
      </w:r>
      <w:r w:rsidRPr="00454472">
        <w:rPr>
          <w:rFonts w:ascii="Times New Roman" w:hAnsi="Times New Roman" w:cs="Times New Roman"/>
          <w:spacing w:val="-4"/>
          <w:sz w:val="24"/>
          <w:szCs w:val="24"/>
        </w:rPr>
        <w:t>ii</w:t>
      </w:r>
      <w:r w:rsidRPr="00454472">
        <w:rPr>
          <w:rFonts w:ascii="Times New Roman" w:hAnsi="Times New Roman" w:cs="Times New Roman"/>
          <w:sz w:val="24"/>
          <w:szCs w:val="24"/>
        </w:rPr>
        <w:t>ku</w:t>
      </w:r>
      <w:r w:rsidRPr="00454472">
        <w:rPr>
          <w:rFonts w:ascii="Times New Roman" w:hAnsi="Times New Roman" w:cs="Times New Roman"/>
          <w:spacing w:val="8"/>
          <w:sz w:val="24"/>
          <w:szCs w:val="24"/>
        </w:rPr>
        <w:t>t</w:t>
      </w:r>
      <w:r w:rsidRPr="00454472">
        <w:rPr>
          <w:rFonts w:ascii="Times New Roman" w:hAnsi="Times New Roman" w:cs="Times New Roman"/>
          <w:sz w:val="24"/>
          <w:szCs w:val="24"/>
        </w:rPr>
        <w:t>i d</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j</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l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k</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y</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4"/>
          <w:sz w:val="24"/>
          <w:szCs w:val="24"/>
        </w:rPr>
        <w:t>j</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s p</w:t>
      </w:r>
      <w:r w:rsidRPr="00454472">
        <w:rPr>
          <w:rFonts w:ascii="Times New Roman" w:hAnsi="Times New Roman" w:cs="Times New Roman"/>
          <w:spacing w:val="8"/>
          <w:sz w:val="24"/>
          <w:szCs w:val="24"/>
        </w:rPr>
        <w:t>a</w:t>
      </w:r>
      <w:r w:rsidRPr="00454472">
        <w:rPr>
          <w:rFonts w:ascii="Times New Roman" w:hAnsi="Times New Roman" w:cs="Times New Roman"/>
          <w:sz w:val="24"/>
          <w:szCs w:val="24"/>
        </w:rPr>
        <w:t xml:space="preserve">da </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w</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l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h</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y</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k</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4"/>
          <w:sz w:val="24"/>
          <w:szCs w:val="24"/>
        </w:rPr>
        <w:t>g</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 xml:space="preserve"> t</w:t>
      </w:r>
      <w:r w:rsidRPr="00454472">
        <w:rPr>
          <w:rFonts w:ascii="Times New Roman" w:hAnsi="Times New Roman" w:cs="Times New Roman"/>
          <w:spacing w:val="-8"/>
          <w:sz w:val="24"/>
          <w:szCs w:val="24"/>
        </w:rPr>
        <w:t>i</w:t>
      </w:r>
      <w:r w:rsidRPr="00454472">
        <w:rPr>
          <w:rFonts w:ascii="Times New Roman" w:hAnsi="Times New Roman" w:cs="Times New Roman"/>
          <w:spacing w:val="4"/>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 b</w:t>
      </w:r>
      <w:r w:rsidRPr="00454472">
        <w:rPr>
          <w:rFonts w:ascii="Times New Roman" w:hAnsi="Times New Roman" w:cs="Times New Roman"/>
          <w:spacing w:val="-4"/>
          <w:sz w:val="24"/>
          <w:szCs w:val="24"/>
        </w:rPr>
        <w:t>i</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d</w:t>
      </w:r>
      <w:r w:rsidRPr="00454472">
        <w:rPr>
          <w:rFonts w:ascii="Times New Roman" w:hAnsi="Times New Roman" w:cs="Times New Roman"/>
          <w:spacing w:val="-4"/>
          <w:sz w:val="24"/>
          <w:szCs w:val="24"/>
        </w:rPr>
        <w:t>il</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ku</w:t>
      </w:r>
      <w:r w:rsidRPr="00454472">
        <w:rPr>
          <w:rFonts w:ascii="Times New Roman" w:hAnsi="Times New Roman" w:cs="Times New Roman"/>
          <w:spacing w:val="4"/>
          <w:sz w:val="24"/>
          <w:szCs w:val="24"/>
        </w:rPr>
        <w:t>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da </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w</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l</w:t>
      </w:r>
      <w:r w:rsidRPr="00454472">
        <w:rPr>
          <w:rFonts w:ascii="Times New Roman" w:hAnsi="Times New Roman" w:cs="Times New Roman"/>
          <w:spacing w:val="1"/>
          <w:sz w:val="24"/>
          <w:szCs w:val="24"/>
        </w:rPr>
        <w:t>-</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wa</w:t>
      </w:r>
      <w:r w:rsidRPr="00454472">
        <w:rPr>
          <w:rFonts w:ascii="Times New Roman" w:hAnsi="Times New Roman" w:cs="Times New Roman"/>
          <w:sz w:val="24"/>
          <w:szCs w:val="24"/>
        </w:rPr>
        <w:t xml:space="preserve">l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h</w:t>
      </w:r>
      <w:r w:rsidRPr="00454472">
        <w:rPr>
          <w:rFonts w:ascii="Times New Roman" w:hAnsi="Times New Roman" w:cs="Times New Roman"/>
          <w:sz w:val="24"/>
          <w:szCs w:val="24"/>
        </w:rPr>
        <w:t xml:space="preserve">un </w:t>
      </w:r>
      <w:r w:rsidRPr="00454472">
        <w:rPr>
          <w:rFonts w:ascii="Times New Roman" w:hAnsi="Times New Roman" w:cs="Times New Roman"/>
          <w:spacing w:val="1"/>
          <w:sz w:val="24"/>
          <w:szCs w:val="24"/>
        </w:rPr>
        <w:t>(</w:t>
      </w:r>
      <w:r w:rsidRPr="00454472">
        <w:rPr>
          <w:rFonts w:ascii="Times New Roman" w:hAnsi="Times New Roman" w:cs="Times New Roman"/>
          <w:sz w:val="24"/>
          <w:szCs w:val="24"/>
        </w:rPr>
        <w:t>Yu</w:t>
      </w:r>
      <w:r w:rsidRPr="00454472">
        <w:rPr>
          <w:rFonts w:ascii="Times New Roman" w:hAnsi="Times New Roman" w:cs="Times New Roman"/>
          <w:spacing w:val="-2"/>
          <w:sz w:val="24"/>
          <w:szCs w:val="24"/>
        </w:rPr>
        <w:t>s</w:t>
      </w:r>
      <w:r w:rsidRPr="00454472">
        <w:rPr>
          <w:rFonts w:ascii="Times New Roman" w:hAnsi="Times New Roman" w:cs="Times New Roman"/>
          <w:spacing w:val="8"/>
          <w:sz w:val="24"/>
          <w:szCs w:val="24"/>
        </w:rPr>
        <w:t>t</w:t>
      </w:r>
      <w:r w:rsidRPr="00454472">
        <w:rPr>
          <w:rFonts w:ascii="Times New Roman" w:hAnsi="Times New Roman" w:cs="Times New Roman"/>
          <w:spacing w:val="-8"/>
          <w:sz w:val="24"/>
          <w:szCs w:val="24"/>
        </w:rPr>
        <w:t>i</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,2012</w:t>
      </w:r>
      <w:r w:rsidRPr="00454472">
        <w:rPr>
          <w:rFonts w:ascii="Times New Roman" w:hAnsi="Times New Roman" w:cs="Times New Roman"/>
          <w:spacing w:val="1"/>
          <w:sz w:val="24"/>
          <w:szCs w:val="24"/>
        </w:rPr>
        <w:t>)</w:t>
      </w:r>
      <w:r w:rsidRPr="00454472">
        <w:rPr>
          <w:rFonts w:ascii="Times New Roman" w:hAnsi="Times New Roman" w:cs="Times New Roman"/>
          <w:sz w:val="24"/>
          <w:szCs w:val="24"/>
        </w:rPr>
        <w:t>.</w:t>
      </w:r>
    </w:p>
    <w:p w:rsidR="00454472" w:rsidRPr="00454472" w:rsidRDefault="00454472" w:rsidP="00454472">
      <w:pPr>
        <w:widowControl w:val="0"/>
        <w:tabs>
          <w:tab w:val="left" w:pos="940"/>
        </w:tabs>
        <w:autoSpaceDE w:val="0"/>
        <w:autoSpaceDN w:val="0"/>
        <w:adjustRightInd w:val="0"/>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pacing w:val="-4"/>
          <w:sz w:val="24"/>
          <w:szCs w:val="24"/>
        </w:rPr>
        <w:lastRenderedPageBreak/>
        <w:t>A</w:t>
      </w:r>
      <w:r w:rsidRPr="00454472">
        <w:rPr>
          <w:rFonts w:ascii="Times New Roman" w:hAnsi="Times New Roman" w:cs="Times New Roman"/>
          <w:sz w:val="24"/>
          <w:szCs w:val="24"/>
        </w:rPr>
        <w:t>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z w:val="24"/>
          <w:szCs w:val="24"/>
        </w:rPr>
        <w:t>a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j</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 p</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e</w:t>
      </w:r>
      <w:r w:rsidRPr="00454472">
        <w:rPr>
          <w:rFonts w:ascii="Times New Roman" w:hAnsi="Times New Roman" w:cs="Times New Roman"/>
          <w:spacing w:val="-8"/>
          <w:sz w:val="24"/>
          <w:szCs w:val="24"/>
        </w:rPr>
        <w:t>l</w:t>
      </w:r>
      <w:r w:rsidRPr="00454472">
        <w:rPr>
          <w:rFonts w:ascii="Times New Roman" w:hAnsi="Times New Roman" w:cs="Times New Roman"/>
          <w:spacing w:val="8"/>
          <w:sz w:val="24"/>
          <w:szCs w:val="24"/>
        </w:rPr>
        <w:t>o</w:t>
      </w:r>
      <w:r w:rsidRPr="00454472">
        <w:rPr>
          <w:rFonts w:ascii="Times New Roman" w:hAnsi="Times New Roman" w:cs="Times New Roman"/>
          <w:spacing w:val="-8"/>
          <w:sz w:val="24"/>
          <w:szCs w:val="24"/>
        </w:rPr>
        <w:t>l</w:t>
      </w:r>
      <w:r w:rsidRPr="00454472">
        <w:rPr>
          <w:rFonts w:ascii="Times New Roman" w:hAnsi="Times New Roman" w:cs="Times New Roman"/>
          <w:sz w:val="24"/>
          <w:szCs w:val="24"/>
        </w:rPr>
        <w:t>a k</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u</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y</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5"/>
          <w:sz w:val="24"/>
          <w:szCs w:val="24"/>
        </w:rPr>
        <w:t>r</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 xml:space="preserve">ng </w:t>
      </w:r>
      <w:r w:rsidRPr="00454472">
        <w:rPr>
          <w:rFonts w:ascii="Times New Roman" w:hAnsi="Times New Roman" w:cs="Times New Roman"/>
          <w:spacing w:val="-8"/>
          <w:sz w:val="24"/>
          <w:szCs w:val="24"/>
        </w:rPr>
        <w:t>m</w:t>
      </w:r>
      <w:r w:rsidRPr="00454472">
        <w:rPr>
          <w:rFonts w:ascii="Times New Roman" w:hAnsi="Times New Roman" w:cs="Times New Roman"/>
          <w:sz w:val="24"/>
          <w:szCs w:val="24"/>
        </w:rPr>
        <w:t>u</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 xml:space="preserve">i </w:t>
      </w:r>
      <w:r w:rsidRPr="00454472">
        <w:rPr>
          <w:rFonts w:ascii="Times New Roman" w:hAnsi="Times New Roman" w:cs="Times New Roman"/>
          <w:spacing w:val="-8"/>
          <w:sz w:val="24"/>
          <w:szCs w:val="24"/>
        </w:rPr>
        <w:t>j</w:t>
      </w:r>
      <w:r w:rsidRPr="00454472">
        <w:rPr>
          <w:rFonts w:ascii="Times New Roman" w:hAnsi="Times New Roman" w:cs="Times New Roman"/>
          <w:sz w:val="24"/>
          <w:szCs w:val="24"/>
        </w:rPr>
        <w:t>u</w:t>
      </w:r>
      <w:r w:rsidRPr="00454472">
        <w:rPr>
          <w:rFonts w:ascii="Times New Roman" w:hAnsi="Times New Roman" w:cs="Times New Roman"/>
          <w:spacing w:val="4"/>
          <w:sz w:val="24"/>
          <w:szCs w:val="24"/>
        </w:rPr>
        <w:t>g</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u</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 xml:space="preserve">t </w:t>
      </w:r>
      <w:r w:rsidRPr="00454472">
        <w:rPr>
          <w:rFonts w:ascii="Times New Roman" w:hAnsi="Times New Roman" w:cs="Times New Roman"/>
          <w:spacing w:val="-8"/>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pacing w:val="4"/>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b</w:t>
      </w:r>
      <w:r w:rsidRPr="00454472">
        <w:rPr>
          <w:rFonts w:ascii="Times New Roman" w:hAnsi="Times New Roman" w:cs="Times New Roman"/>
          <w:sz w:val="24"/>
          <w:szCs w:val="24"/>
        </w:rPr>
        <w:t>u</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 xml:space="preserve">uk </w:t>
      </w:r>
      <w:r w:rsidRPr="00454472">
        <w:rPr>
          <w:rFonts w:ascii="Times New Roman" w:hAnsi="Times New Roman" w:cs="Times New Roman"/>
          <w:spacing w:val="-7"/>
          <w:sz w:val="24"/>
          <w:szCs w:val="24"/>
        </w:rPr>
        <w:t>f</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w:t>
      </w:r>
      <w:r w:rsidRPr="00454472">
        <w:rPr>
          <w:rFonts w:ascii="Times New Roman" w:hAnsi="Times New Roman" w:cs="Times New Roman"/>
          <w:spacing w:val="4"/>
          <w:sz w:val="24"/>
          <w:szCs w:val="24"/>
        </w:rPr>
        <w:t>to</w:t>
      </w:r>
      <w:r w:rsidRPr="00454472">
        <w:rPr>
          <w:rFonts w:ascii="Times New Roman" w:hAnsi="Times New Roman" w:cs="Times New Roman"/>
          <w:sz w:val="24"/>
          <w:szCs w:val="24"/>
        </w:rPr>
        <w:t>r 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c</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d</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m p</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1"/>
          <w:sz w:val="24"/>
          <w:szCs w:val="24"/>
        </w:rPr>
        <w:t>c</w:t>
      </w:r>
      <w:r w:rsidRPr="00454472">
        <w:rPr>
          <w:rFonts w:ascii="Times New Roman" w:hAnsi="Times New Roman" w:cs="Times New Roman"/>
          <w:spacing w:val="3"/>
          <w:sz w:val="24"/>
          <w:szCs w:val="24"/>
        </w:rPr>
        <w:t>a</w:t>
      </w:r>
      <w:r w:rsidRPr="00454472">
        <w:rPr>
          <w:rFonts w:ascii="Times New Roman" w:hAnsi="Times New Roman" w:cs="Times New Roman"/>
          <w:spacing w:val="-8"/>
          <w:sz w:val="24"/>
          <w:szCs w:val="24"/>
        </w:rPr>
        <w:t>i</w:t>
      </w:r>
      <w:r w:rsidRPr="00454472">
        <w:rPr>
          <w:rFonts w:ascii="Times New Roman" w:hAnsi="Times New Roman" w:cs="Times New Roman"/>
          <w:spacing w:val="5"/>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d</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w:t>
      </w:r>
      <w:r w:rsidRPr="00454472">
        <w:rPr>
          <w:rFonts w:ascii="Times New Roman" w:hAnsi="Times New Roman" w:cs="Times New Roman"/>
          <w:spacing w:val="6"/>
          <w:sz w:val="24"/>
          <w:szCs w:val="24"/>
        </w:rPr>
        <w:t xml:space="preserve"> T</w:t>
      </w:r>
      <w:r w:rsidRPr="00454472">
        <w:rPr>
          <w:rFonts w:ascii="Times New Roman" w:hAnsi="Times New Roman" w:cs="Times New Roman"/>
          <w:spacing w:val="-8"/>
          <w:sz w:val="24"/>
          <w:szCs w:val="24"/>
        </w:rPr>
        <w:t>i</w:t>
      </w:r>
      <w:r w:rsidRPr="00454472">
        <w:rPr>
          <w:rFonts w:ascii="Times New Roman" w:hAnsi="Times New Roman" w:cs="Times New Roman"/>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k </w:t>
      </w:r>
      <w:r w:rsidRPr="00454472">
        <w:rPr>
          <w:rFonts w:ascii="Times New Roman" w:hAnsi="Times New Roman" w:cs="Times New Roman"/>
          <w:spacing w:val="-4"/>
          <w:sz w:val="24"/>
          <w:szCs w:val="24"/>
        </w:rPr>
        <w:t>m</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an</w:t>
      </w:r>
      <w:r w:rsidRPr="00454472">
        <w:rPr>
          <w:rFonts w:ascii="Times New Roman" w:hAnsi="Times New Roman" w:cs="Times New Roman"/>
          <w:spacing w:val="-4"/>
          <w:sz w:val="24"/>
          <w:szCs w:val="24"/>
        </w:rPr>
        <w:t>y</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h</w:t>
      </w:r>
      <w:r w:rsidRPr="00454472">
        <w:rPr>
          <w:rFonts w:ascii="Times New Roman" w:hAnsi="Times New Roman" w:cs="Times New Roman"/>
          <w:sz w:val="24"/>
          <w:szCs w:val="24"/>
        </w:rPr>
        <w:t>u</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k</w:t>
      </w:r>
      <w:r w:rsidRPr="00454472">
        <w:rPr>
          <w:rFonts w:ascii="Times New Roman" w:hAnsi="Times New Roman" w:cs="Times New Roman"/>
          <w:spacing w:val="-1"/>
          <w:sz w:val="24"/>
          <w:szCs w:val="24"/>
        </w:rPr>
        <w:t>e</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hl</w:t>
      </w:r>
      <w:r w:rsidRPr="00454472">
        <w:rPr>
          <w:rFonts w:ascii="Times New Roman" w:hAnsi="Times New Roman" w:cs="Times New Roman"/>
          <w:spacing w:val="-3"/>
          <w:sz w:val="24"/>
          <w:szCs w:val="24"/>
        </w:rPr>
        <w:t>i</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kn</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s d</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m p</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o</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s p</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u</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h</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k</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u</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 xml:space="preserve">a </w:t>
      </w:r>
      <w:r w:rsidRPr="00454472">
        <w:rPr>
          <w:rFonts w:ascii="Times New Roman" w:hAnsi="Times New Roman" w:cs="Times New Roman"/>
          <w:spacing w:val="-8"/>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w:t>
      </w:r>
      <w:r w:rsidRPr="00454472">
        <w:rPr>
          <w:rFonts w:ascii="Times New Roman" w:hAnsi="Times New Roman" w:cs="Times New Roman"/>
          <w:spacing w:val="4"/>
          <w:sz w:val="24"/>
          <w:szCs w:val="24"/>
        </w:rPr>
        <w:t>u</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t </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z w:val="24"/>
          <w:szCs w:val="24"/>
        </w:rPr>
        <w:t xml:space="preserve">a </w:t>
      </w:r>
      <w:r w:rsidRPr="00454472">
        <w:rPr>
          <w:rFonts w:ascii="Times New Roman" w:hAnsi="Times New Roman" w:cs="Times New Roman"/>
          <w:i/>
          <w:iCs/>
          <w:sz w:val="24"/>
          <w:szCs w:val="24"/>
        </w:rPr>
        <w:t xml:space="preserve">gap </w:t>
      </w:r>
      <w:r w:rsidRPr="00454472">
        <w:rPr>
          <w:rFonts w:ascii="Times New Roman" w:hAnsi="Times New Roman" w:cs="Times New Roman"/>
          <w:sz w:val="24"/>
          <w:szCs w:val="24"/>
        </w:rPr>
        <w:t>d</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m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2"/>
          <w:sz w:val="24"/>
          <w:szCs w:val="24"/>
        </w:rPr>
        <w:t>s</w:t>
      </w:r>
      <w:r w:rsidRPr="00454472">
        <w:rPr>
          <w:rFonts w:ascii="Times New Roman" w:hAnsi="Times New Roman" w:cs="Times New Roman"/>
          <w:spacing w:val="-4"/>
          <w:sz w:val="24"/>
          <w:szCs w:val="24"/>
        </w:rPr>
        <w:t>i</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i 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8"/>
          <w:sz w:val="24"/>
          <w:szCs w:val="24"/>
        </w:rPr>
        <w:t>t</w:t>
      </w:r>
      <w:r w:rsidRPr="00454472">
        <w:rPr>
          <w:rFonts w:ascii="Times New Roman" w:hAnsi="Times New Roman" w:cs="Times New Roman"/>
          <w:spacing w:val="-8"/>
          <w:sz w:val="24"/>
          <w:szCs w:val="24"/>
        </w:rPr>
        <w:t>i</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pacing w:val="-8"/>
          <w:sz w:val="24"/>
          <w:szCs w:val="24"/>
        </w:rPr>
        <w:t>j</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 p</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e</w:t>
      </w:r>
      <w:r w:rsidRPr="00454472">
        <w:rPr>
          <w:rFonts w:ascii="Times New Roman" w:hAnsi="Times New Roman" w:cs="Times New Roman"/>
          <w:spacing w:val="-8"/>
          <w:sz w:val="24"/>
          <w:szCs w:val="24"/>
        </w:rPr>
        <w:t>l</w:t>
      </w:r>
      <w:r w:rsidRPr="00454472">
        <w:rPr>
          <w:rFonts w:ascii="Times New Roman" w:hAnsi="Times New Roman" w:cs="Times New Roman"/>
          <w:spacing w:val="8"/>
          <w:sz w:val="24"/>
          <w:szCs w:val="24"/>
        </w:rPr>
        <w:t>o</w:t>
      </w:r>
      <w:r w:rsidRPr="00454472">
        <w:rPr>
          <w:rFonts w:ascii="Times New Roman" w:hAnsi="Times New Roman" w:cs="Times New Roman"/>
          <w:spacing w:val="-4"/>
          <w:sz w:val="24"/>
          <w:szCs w:val="24"/>
        </w:rPr>
        <w:t>l</w:t>
      </w:r>
      <w:r w:rsidRPr="00454472">
        <w:rPr>
          <w:rFonts w:ascii="Times New Roman" w:hAnsi="Times New Roman" w:cs="Times New Roman"/>
          <w:sz w:val="24"/>
          <w:szCs w:val="24"/>
        </w:rPr>
        <w:t>a k</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u</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 </w:t>
      </w:r>
      <w:r w:rsidRPr="00454472">
        <w:rPr>
          <w:rFonts w:ascii="Times New Roman" w:hAnsi="Times New Roman" w:cs="Times New Roman"/>
          <w:spacing w:val="1"/>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in</w:t>
      </w:r>
      <w:r w:rsidRPr="00454472">
        <w:rPr>
          <w:rFonts w:ascii="Times New Roman" w:hAnsi="Times New Roman" w:cs="Times New Roman"/>
          <w:spacing w:val="4"/>
          <w:sz w:val="24"/>
          <w:szCs w:val="24"/>
        </w:rPr>
        <w:t>g</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j</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 p</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e</w:t>
      </w:r>
      <w:r w:rsidRPr="00454472">
        <w:rPr>
          <w:rFonts w:ascii="Times New Roman" w:hAnsi="Times New Roman" w:cs="Times New Roman"/>
          <w:spacing w:val="-8"/>
          <w:sz w:val="24"/>
          <w:szCs w:val="24"/>
        </w:rPr>
        <w:t>l</w:t>
      </w:r>
      <w:r w:rsidRPr="00454472">
        <w:rPr>
          <w:rFonts w:ascii="Times New Roman" w:hAnsi="Times New Roman" w:cs="Times New Roman"/>
          <w:spacing w:val="8"/>
          <w:sz w:val="24"/>
          <w:szCs w:val="24"/>
        </w:rPr>
        <w:t>o</w:t>
      </w:r>
      <w:r w:rsidRPr="00454472">
        <w:rPr>
          <w:rFonts w:ascii="Times New Roman" w:hAnsi="Times New Roman" w:cs="Times New Roman"/>
          <w:spacing w:val="-4"/>
          <w:sz w:val="24"/>
          <w:szCs w:val="24"/>
        </w:rPr>
        <w:t>l</w:t>
      </w:r>
      <w:r w:rsidRPr="00454472">
        <w:rPr>
          <w:rFonts w:ascii="Times New Roman" w:hAnsi="Times New Roman" w:cs="Times New Roman"/>
          <w:sz w:val="24"/>
          <w:szCs w:val="24"/>
        </w:rPr>
        <w:t>a k</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u</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y</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u</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 xml:space="preserve">i </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u</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 xml:space="preserve">t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 xml:space="preserve">hi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h</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z w:val="24"/>
          <w:szCs w:val="24"/>
        </w:rPr>
        <w:t>a p</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a </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t</w:t>
      </w:r>
      <w:r w:rsidRPr="00454472">
        <w:rPr>
          <w:rFonts w:ascii="Times New Roman" w:hAnsi="Times New Roman" w:cs="Times New Roman"/>
          <w:spacing w:val="-4"/>
          <w:sz w:val="24"/>
          <w:szCs w:val="24"/>
        </w:rPr>
        <w:t>i</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 adanya 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8"/>
          <w:sz w:val="24"/>
          <w:szCs w:val="24"/>
        </w:rPr>
        <w:t>t</w:t>
      </w:r>
      <w:r w:rsidRPr="00454472">
        <w:rPr>
          <w:rFonts w:ascii="Times New Roman" w:hAnsi="Times New Roman" w:cs="Times New Roman"/>
          <w:spacing w:val="-8"/>
          <w:sz w:val="24"/>
          <w:szCs w:val="24"/>
        </w:rPr>
        <w:t>i</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pacing w:val="-8"/>
          <w:sz w:val="24"/>
          <w:szCs w:val="24"/>
        </w:rPr>
        <w:t>j</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 p</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e</w:t>
      </w:r>
      <w:r w:rsidRPr="00454472">
        <w:rPr>
          <w:rFonts w:ascii="Times New Roman" w:hAnsi="Times New Roman" w:cs="Times New Roman"/>
          <w:spacing w:val="-8"/>
          <w:sz w:val="24"/>
          <w:szCs w:val="24"/>
        </w:rPr>
        <w:t>l</w:t>
      </w:r>
      <w:r w:rsidRPr="00454472">
        <w:rPr>
          <w:rFonts w:ascii="Times New Roman" w:hAnsi="Times New Roman" w:cs="Times New Roman"/>
          <w:spacing w:val="8"/>
          <w:sz w:val="24"/>
          <w:szCs w:val="24"/>
        </w:rPr>
        <w:t>o</w:t>
      </w:r>
      <w:r w:rsidRPr="00454472">
        <w:rPr>
          <w:rFonts w:ascii="Times New Roman" w:hAnsi="Times New Roman" w:cs="Times New Roman"/>
          <w:spacing w:val="-4"/>
          <w:sz w:val="24"/>
          <w:szCs w:val="24"/>
        </w:rPr>
        <w:t>l</w:t>
      </w:r>
      <w:r w:rsidRPr="00454472">
        <w:rPr>
          <w:rFonts w:ascii="Times New Roman" w:hAnsi="Times New Roman" w:cs="Times New Roman"/>
          <w:sz w:val="24"/>
          <w:szCs w:val="24"/>
        </w:rPr>
        <w:t>a k</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u</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 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bu</w:t>
      </w:r>
      <w:r w:rsidRPr="00454472">
        <w:rPr>
          <w:rFonts w:ascii="Times New Roman" w:hAnsi="Times New Roman" w:cs="Times New Roman"/>
          <w:spacing w:val="11"/>
          <w:sz w:val="24"/>
          <w:szCs w:val="24"/>
        </w:rPr>
        <w:t>t</w:t>
      </w:r>
      <w:r w:rsidRPr="00454472">
        <w:rPr>
          <w:rFonts w:ascii="Times New Roman" w:hAnsi="Times New Roman" w:cs="Times New Roman"/>
          <w:sz w:val="24"/>
          <w:szCs w:val="24"/>
        </w:rPr>
        <w:t>u</w:t>
      </w:r>
      <w:r w:rsidRPr="00454472">
        <w:rPr>
          <w:rFonts w:ascii="Times New Roman" w:hAnsi="Times New Roman" w:cs="Times New Roman"/>
          <w:spacing w:val="-4"/>
          <w:sz w:val="24"/>
          <w:szCs w:val="24"/>
        </w:rPr>
        <w:t>h</w:t>
      </w:r>
      <w:r w:rsidRPr="00454472">
        <w:rPr>
          <w:rFonts w:ascii="Times New Roman" w:hAnsi="Times New Roman" w:cs="Times New Roman"/>
          <w:sz w:val="24"/>
          <w:szCs w:val="24"/>
        </w:rPr>
        <w:t>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j</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 p</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e</w:t>
      </w:r>
      <w:r w:rsidRPr="00454472">
        <w:rPr>
          <w:rFonts w:ascii="Times New Roman" w:hAnsi="Times New Roman" w:cs="Times New Roman"/>
          <w:spacing w:val="-8"/>
          <w:sz w:val="24"/>
          <w:szCs w:val="24"/>
        </w:rPr>
        <w:t>l</w:t>
      </w:r>
      <w:r w:rsidRPr="00454472">
        <w:rPr>
          <w:rFonts w:ascii="Times New Roman" w:hAnsi="Times New Roman" w:cs="Times New Roman"/>
          <w:spacing w:val="8"/>
          <w:sz w:val="24"/>
          <w:szCs w:val="24"/>
        </w:rPr>
        <w:t>o</w:t>
      </w:r>
      <w:r w:rsidRPr="00454472">
        <w:rPr>
          <w:rFonts w:ascii="Times New Roman" w:hAnsi="Times New Roman" w:cs="Times New Roman"/>
          <w:spacing w:val="-4"/>
          <w:sz w:val="24"/>
          <w:szCs w:val="24"/>
        </w:rPr>
        <w:t>l</w:t>
      </w:r>
      <w:r w:rsidRPr="00454472">
        <w:rPr>
          <w:rFonts w:ascii="Times New Roman" w:hAnsi="Times New Roman" w:cs="Times New Roman"/>
          <w:sz w:val="24"/>
          <w:szCs w:val="24"/>
        </w:rPr>
        <w:t>a k</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u</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yang baru.</w:t>
      </w:r>
    </w:p>
    <w:p w:rsidR="00454472" w:rsidRPr="00454472" w:rsidRDefault="00454472" w:rsidP="00454472">
      <w:pPr>
        <w:widowControl w:val="0"/>
        <w:tabs>
          <w:tab w:val="left" w:pos="940"/>
        </w:tabs>
        <w:autoSpaceDE w:val="0"/>
        <w:autoSpaceDN w:val="0"/>
        <w:adjustRightInd w:val="0"/>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pacing w:val="-2"/>
          <w:sz w:val="24"/>
          <w:szCs w:val="24"/>
        </w:rPr>
        <w:t>Pelaksanaan anggaran juga tergantung pada proses pengadaan barang dan jasa. K</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8"/>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uk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w:t>
      </w:r>
      <w:r w:rsidRPr="00454472">
        <w:rPr>
          <w:rFonts w:ascii="Times New Roman" w:hAnsi="Times New Roman" w:cs="Times New Roman"/>
          <w:spacing w:val="-8"/>
          <w:sz w:val="24"/>
          <w:szCs w:val="24"/>
        </w:rPr>
        <w:t>i</w:t>
      </w:r>
      <w:r w:rsidRPr="00454472">
        <w:rPr>
          <w:rFonts w:ascii="Times New Roman" w:hAnsi="Times New Roman" w:cs="Times New Roman"/>
          <w:spacing w:val="8"/>
          <w:sz w:val="24"/>
          <w:szCs w:val="24"/>
        </w:rPr>
        <w:t>t</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b</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4"/>
          <w:sz w:val="24"/>
          <w:szCs w:val="24"/>
        </w:rPr>
        <w:t>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j</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a menghambat proses pengadaan baang dan jasa</w:t>
      </w:r>
      <w:r w:rsidRPr="00454472">
        <w:rPr>
          <w:rFonts w:ascii="Times New Roman" w:hAnsi="Times New Roman" w:cs="Times New Roman"/>
          <w:sz w:val="24"/>
          <w:szCs w:val="24"/>
        </w:rPr>
        <w:t xml:space="preserve">.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Pr="00454472">
        <w:rPr>
          <w:rFonts w:ascii="Times New Roman" w:hAnsi="Times New Roman" w:cs="Times New Roman"/>
          <w:spacing w:val="-8"/>
          <w:sz w:val="24"/>
          <w:szCs w:val="24"/>
        </w:rPr>
        <w:t>i</w:t>
      </w:r>
      <w:r w:rsidRPr="00454472">
        <w:rPr>
          <w:rFonts w:ascii="Times New Roman" w:hAnsi="Times New Roman" w:cs="Times New Roman"/>
          <w:spacing w:val="8"/>
          <w:sz w:val="24"/>
          <w:szCs w:val="24"/>
        </w:rPr>
        <w:t>t</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a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 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j</w:t>
      </w:r>
      <w:r w:rsidRPr="00454472">
        <w:rPr>
          <w:rFonts w:ascii="Times New Roman" w:hAnsi="Times New Roman" w:cs="Times New Roman"/>
          <w:spacing w:val="3"/>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b</w:t>
      </w:r>
      <w:r w:rsidRPr="00454472">
        <w:rPr>
          <w:rFonts w:ascii="Times New Roman" w:hAnsi="Times New Roman" w:cs="Times New Roman"/>
          <w:sz w:val="24"/>
          <w:szCs w:val="24"/>
        </w:rPr>
        <w:t xml:space="preserve">ut </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ug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s </w:t>
      </w:r>
      <w:r w:rsidRPr="00454472">
        <w:rPr>
          <w:rFonts w:ascii="Times New Roman" w:hAnsi="Times New Roman" w:cs="Times New Roman"/>
          <w:spacing w:val="4"/>
          <w:sz w:val="24"/>
          <w:szCs w:val="24"/>
        </w:rPr>
        <w:t>u</w:t>
      </w:r>
      <w:r w:rsidRPr="00454472">
        <w:rPr>
          <w:rFonts w:ascii="Times New Roman" w:hAnsi="Times New Roman" w:cs="Times New Roman"/>
          <w:spacing w:val="-4"/>
          <w:sz w:val="24"/>
          <w:szCs w:val="24"/>
        </w:rPr>
        <w:t>n</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 xml:space="preserve">uk </w:t>
      </w:r>
      <w:r w:rsidRPr="00454472">
        <w:rPr>
          <w:rFonts w:ascii="Times New Roman" w:hAnsi="Times New Roman" w:cs="Times New Roman"/>
          <w:spacing w:val="-8"/>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pacing w:val="4"/>
          <w:sz w:val="24"/>
          <w:szCs w:val="24"/>
        </w:rPr>
        <w:t>u</w:t>
      </w:r>
      <w:r w:rsidRPr="00454472">
        <w:rPr>
          <w:rFonts w:ascii="Times New Roman" w:hAnsi="Times New Roman" w:cs="Times New Roman"/>
          <w:spacing w:val="-2"/>
          <w:sz w:val="24"/>
          <w:szCs w:val="24"/>
        </w:rPr>
        <w:t>s</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j</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t>
      </w:r>
      <w:r w:rsidRPr="00454472">
        <w:rPr>
          <w:rFonts w:ascii="Times New Roman" w:hAnsi="Times New Roman" w:cs="Times New Roman"/>
          <w:spacing w:val="3"/>
          <w:sz w:val="24"/>
          <w:szCs w:val="24"/>
        </w:rPr>
        <w:t>wa</w:t>
      </w:r>
      <w:r w:rsidRPr="00454472">
        <w:rPr>
          <w:rFonts w:ascii="Times New Roman" w:hAnsi="Times New Roman" w:cs="Times New Roman"/>
          <w:sz w:val="24"/>
          <w:szCs w:val="24"/>
        </w:rPr>
        <w:t>l 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ca</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a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k</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1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 xml:space="preserve">a </w:t>
      </w:r>
      <w:r w:rsidRPr="00454472">
        <w:rPr>
          <w:rFonts w:ascii="Times New Roman" w:hAnsi="Times New Roman" w:cs="Times New Roman"/>
          <w:spacing w:val="-8"/>
          <w:sz w:val="24"/>
          <w:szCs w:val="24"/>
        </w:rPr>
        <w:t>l</w:t>
      </w:r>
      <w:r w:rsidRPr="00454472">
        <w:rPr>
          <w:rFonts w:ascii="Times New Roman" w:hAnsi="Times New Roman" w:cs="Times New Roman"/>
          <w:spacing w:val="4"/>
          <w:sz w:val="24"/>
          <w:szCs w:val="24"/>
        </w:rPr>
        <w:t>o</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i p</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 </w:t>
      </w:r>
      <w:r w:rsidRPr="00454472">
        <w:rPr>
          <w:rFonts w:ascii="Times New Roman" w:hAnsi="Times New Roman" w:cs="Times New Roman"/>
          <w:spacing w:val="-8"/>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z w:val="24"/>
          <w:szCs w:val="24"/>
        </w:rPr>
        <w:t>u</w:t>
      </w:r>
      <w:r w:rsidRPr="00454472">
        <w:rPr>
          <w:rFonts w:ascii="Times New Roman" w:hAnsi="Times New Roman" w:cs="Times New Roman"/>
          <w:spacing w:val="-2"/>
          <w:sz w:val="24"/>
          <w:szCs w:val="24"/>
        </w:rPr>
        <w:t>s</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h</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ga 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k</w:t>
      </w:r>
      <w:r w:rsidRPr="00454472">
        <w:rPr>
          <w:rFonts w:ascii="Times New Roman" w:hAnsi="Times New Roman" w:cs="Times New Roman"/>
          <w:spacing w:val="-8"/>
          <w:sz w:val="24"/>
          <w:szCs w:val="24"/>
        </w:rPr>
        <w:t>i</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aa</w:t>
      </w:r>
      <w:r w:rsidRPr="00454472">
        <w:rPr>
          <w:rFonts w:ascii="Times New Roman" w:hAnsi="Times New Roman" w:cs="Times New Roman"/>
          <w:sz w:val="24"/>
          <w:szCs w:val="24"/>
        </w:rPr>
        <w:t xml:space="preserve">n </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4"/>
          <w:sz w:val="24"/>
          <w:szCs w:val="24"/>
        </w:rPr>
        <w:t>d</w:t>
      </w:r>
      <w:r w:rsidRPr="00454472">
        <w:rPr>
          <w:rFonts w:ascii="Times New Roman" w:hAnsi="Times New Roman" w:cs="Times New Roman"/>
          <w:spacing w:val="-4"/>
          <w:sz w:val="24"/>
          <w:szCs w:val="24"/>
        </w:rPr>
        <w:t>i</w:t>
      </w:r>
      <w:r w:rsidRPr="00454472">
        <w:rPr>
          <w:rFonts w:ascii="Times New Roman" w:hAnsi="Times New Roman" w:cs="Times New Roman"/>
          <w:spacing w:val="5"/>
          <w:sz w:val="24"/>
          <w:szCs w:val="24"/>
        </w:rPr>
        <w:t>r</w:t>
      </w:r>
      <w:r w:rsidRPr="00454472">
        <w:rPr>
          <w:rFonts w:ascii="Times New Roman" w:hAnsi="Times New Roman" w:cs="Times New Roman"/>
          <w:spacing w:val="-8"/>
          <w:sz w:val="24"/>
          <w:szCs w:val="24"/>
        </w:rPr>
        <w:t>i</w:t>
      </w:r>
      <w:r w:rsidRPr="00454472">
        <w:rPr>
          <w:rFonts w:ascii="Times New Roman" w:hAnsi="Times New Roman" w:cs="Times New Roman"/>
          <w:sz w:val="24"/>
          <w:szCs w:val="24"/>
        </w:rPr>
        <w:t xml:space="preserve">, </w:t>
      </w:r>
      <w:r w:rsidRPr="00454472">
        <w:rPr>
          <w:rFonts w:ascii="Times New Roman" w:hAnsi="Times New Roman" w:cs="Times New Roman"/>
          <w:spacing w:val="-8"/>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ny</w:t>
      </w:r>
      <w:r w:rsidRPr="00454472">
        <w:rPr>
          <w:rFonts w:ascii="Times New Roman" w:hAnsi="Times New Roman" w:cs="Times New Roman"/>
          <w:spacing w:val="-4"/>
          <w:sz w:val="24"/>
          <w:szCs w:val="24"/>
        </w:rPr>
        <w:t>i</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d</w:t>
      </w:r>
      <w:r w:rsidRPr="00454472">
        <w:rPr>
          <w:rFonts w:ascii="Times New Roman" w:hAnsi="Times New Roman" w:cs="Times New Roman"/>
          <w:spacing w:val="4"/>
          <w:sz w:val="24"/>
          <w:szCs w:val="24"/>
        </w:rPr>
        <w:t>o</w:t>
      </w:r>
      <w:r w:rsidRPr="00454472">
        <w:rPr>
          <w:rFonts w:ascii="Times New Roman" w:hAnsi="Times New Roman" w:cs="Times New Roman"/>
          <w:sz w:val="24"/>
          <w:szCs w:val="24"/>
        </w:rPr>
        <w:t>k</w:t>
      </w:r>
      <w:r w:rsidRPr="00454472">
        <w:rPr>
          <w:rFonts w:ascii="Times New Roman" w:hAnsi="Times New Roman" w:cs="Times New Roman"/>
          <w:spacing w:val="4"/>
          <w:sz w:val="24"/>
          <w:szCs w:val="24"/>
        </w:rPr>
        <w:t>u</w:t>
      </w:r>
      <w:r w:rsidRPr="00454472">
        <w:rPr>
          <w:rFonts w:ascii="Times New Roman" w:hAnsi="Times New Roman" w:cs="Times New Roman"/>
          <w:spacing w:val="-8"/>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4"/>
          <w:sz w:val="24"/>
          <w:szCs w:val="24"/>
        </w:rPr>
        <w:t>u</w:t>
      </w:r>
      <w:r w:rsidRPr="00454472">
        <w:rPr>
          <w:rFonts w:ascii="Times New Roman" w:hAnsi="Times New Roman" w:cs="Times New Roman"/>
          <w:spacing w:val="-4"/>
          <w:sz w:val="24"/>
          <w:szCs w:val="24"/>
        </w:rPr>
        <w:t>m</w:t>
      </w:r>
      <w:r w:rsidRPr="00454472">
        <w:rPr>
          <w:rFonts w:ascii="Times New Roman" w:hAnsi="Times New Roman" w:cs="Times New Roman"/>
          <w:spacing w:val="4"/>
          <w:sz w:val="24"/>
          <w:szCs w:val="24"/>
        </w:rPr>
        <w:t>u</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d</w:t>
      </w:r>
      <w:r w:rsidRPr="00454472">
        <w:rPr>
          <w:rFonts w:ascii="Times New Roman" w:hAnsi="Times New Roman" w:cs="Times New Roman"/>
          <w:sz w:val="24"/>
          <w:szCs w:val="24"/>
        </w:rPr>
        <w:t xml:space="preserve">i </w:t>
      </w:r>
      <w:r w:rsidRPr="00454472">
        <w:rPr>
          <w:rFonts w:ascii="Times New Roman" w:hAnsi="Times New Roman" w:cs="Times New Roman"/>
          <w:spacing w:val="-4"/>
          <w:sz w:val="24"/>
          <w:szCs w:val="24"/>
        </w:rPr>
        <w:t>m</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d</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 xml:space="preserve">a </w:t>
      </w:r>
      <w:r w:rsidRPr="00454472">
        <w:rPr>
          <w:rFonts w:ascii="Times New Roman" w:hAnsi="Times New Roman" w:cs="Times New Roman"/>
          <w:spacing w:val="-1"/>
          <w:sz w:val="24"/>
          <w:szCs w:val="24"/>
        </w:rPr>
        <w:t>ce</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 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le</w:t>
      </w:r>
      <w:r w:rsidRPr="00454472">
        <w:rPr>
          <w:rFonts w:ascii="Times New Roman" w:hAnsi="Times New Roman" w:cs="Times New Roman"/>
          <w:sz w:val="24"/>
          <w:szCs w:val="24"/>
        </w:rPr>
        <w:t>k</w:t>
      </w:r>
      <w:r w:rsidRPr="00454472">
        <w:rPr>
          <w:rFonts w:ascii="Times New Roman" w:hAnsi="Times New Roman" w:cs="Times New Roman"/>
          <w:spacing w:val="4"/>
          <w:sz w:val="24"/>
          <w:szCs w:val="24"/>
        </w:rPr>
        <w:t>t</w:t>
      </w:r>
      <w:r w:rsidRPr="00454472">
        <w:rPr>
          <w:rFonts w:ascii="Times New Roman" w:hAnsi="Times New Roman" w:cs="Times New Roman"/>
          <w:spacing w:val="-3"/>
          <w:sz w:val="24"/>
          <w:szCs w:val="24"/>
        </w:rPr>
        <w:t>r</w:t>
      </w:r>
      <w:r w:rsidRPr="00454472">
        <w:rPr>
          <w:rFonts w:ascii="Times New Roman" w:hAnsi="Times New Roman" w:cs="Times New Roman"/>
          <w:spacing w:val="4"/>
          <w:sz w:val="24"/>
          <w:szCs w:val="24"/>
        </w:rPr>
        <w:t>o</w:t>
      </w:r>
      <w:r w:rsidRPr="00454472">
        <w:rPr>
          <w:rFonts w:ascii="Times New Roman" w:hAnsi="Times New Roman" w:cs="Times New Roman"/>
          <w:sz w:val="24"/>
          <w:szCs w:val="24"/>
        </w:rPr>
        <w:t>n</w:t>
      </w:r>
      <w:r w:rsidRPr="00454472">
        <w:rPr>
          <w:rFonts w:ascii="Times New Roman" w:hAnsi="Times New Roman" w:cs="Times New Roman"/>
          <w:spacing w:val="-8"/>
          <w:sz w:val="24"/>
          <w:szCs w:val="24"/>
        </w:rPr>
        <w:t>i</w:t>
      </w:r>
      <w:r w:rsidRPr="00454472">
        <w:rPr>
          <w:rFonts w:ascii="Times New Roman" w:hAnsi="Times New Roman" w:cs="Times New Roman"/>
          <w:sz w:val="24"/>
          <w:szCs w:val="24"/>
        </w:rPr>
        <w:t xml:space="preserve">k. </w:t>
      </w:r>
      <w:r w:rsidRPr="00454472">
        <w:rPr>
          <w:rFonts w:ascii="Times New Roman" w:hAnsi="Times New Roman" w:cs="Times New Roman"/>
          <w:spacing w:val="-4"/>
          <w:sz w:val="24"/>
          <w:szCs w:val="24"/>
        </w:rPr>
        <w:t>A</w:t>
      </w:r>
      <w:r w:rsidRPr="00454472">
        <w:rPr>
          <w:rFonts w:ascii="Times New Roman" w:hAnsi="Times New Roman" w:cs="Times New Roman"/>
          <w:sz w:val="24"/>
          <w:szCs w:val="24"/>
        </w:rPr>
        <w:t>p</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bi</w:t>
      </w:r>
      <w:r w:rsidRPr="00454472">
        <w:rPr>
          <w:rFonts w:ascii="Times New Roman" w:hAnsi="Times New Roman" w:cs="Times New Roman"/>
          <w:spacing w:val="-3"/>
          <w:sz w:val="24"/>
          <w:szCs w:val="24"/>
        </w:rPr>
        <w:t>l</w:t>
      </w:r>
      <w:r w:rsidRPr="00454472">
        <w:rPr>
          <w:rFonts w:ascii="Times New Roman" w:hAnsi="Times New Roman" w:cs="Times New Roman"/>
          <w:sz w:val="24"/>
          <w:szCs w:val="24"/>
        </w:rPr>
        <w:t>a p</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uk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w:t>
      </w:r>
      <w:r w:rsidRPr="00454472">
        <w:rPr>
          <w:rFonts w:ascii="Times New Roman" w:hAnsi="Times New Roman" w:cs="Times New Roman"/>
          <w:spacing w:val="-8"/>
          <w:sz w:val="24"/>
          <w:szCs w:val="24"/>
        </w:rPr>
        <w:t>i</w:t>
      </w:r>
      <w:r w:rsidRPr="00454472">
        <w:rPr>
          <w:rFonts w:ascii="Times New Roman" w:hAnsi="Times New Roman" w:cs="Times New Roman"/>
          <w:spacing w:val="8"/>
          <w:sz w:val="24"/>
          <w:szCs w:val="24"/>
        </w:rPr>
        <w:t>t</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a p</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 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j</w:t>
      </w:r>
      <w:r w:rsidRPr="00454472">
        <w:rPr>
          <w:rFonts w:ascii="Times New Roman" w:hAnsi="Times New Roman" w:cs="Times New Roman"/>
          <w:spacing w:val="3"/>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b</w:t>
      </w:r>
      <w:r w:rsidRPr="00454472">
        <w:rPr>
          <w:rFonts w:ascii="Times New Roman" w:hAnsi="Times New Roman" w:cs="Times New Roman"/>
          <w:sz w:val="24"/>
          <w:szCs w:val="24"/>
        </w:rPr>
        <w:t xml:space="preserve">ut </w:t>
      </w:r>
      <w:r w:rsidRPr="00454472">
        <w:rPr>
          <w:rFonts w:ascii="Times New Roman" w:hAnsi="Times New Roman" w:cs="Times New Roman"/>
          <w:spacing w:val="-8"/>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l</w:t>
      </w:r>
      <w:r w:rsidRPr="00454472">
        <w:rPr>
          <w:rFonts w:ascii="Times New Roman" w:hAnsi="Times New Roman" w:cs="Times New Roman"/>
          <w:spacing w:val="7"/>
          <w:sz w:val="24"/>
          <w:szCs w:val="24"/>
        </w:rPr>
        <w:t>a</w:t>
      </w:r>
      <w:r w:rsidRPr="00454472">
        <w:rPr>
          <w:rFonts w:ascii="Times New Roman" w:hAnsi="Times New Roman" w:cs="Times New Roman"/>
          <w:sz w:val="24"/>
          <w:szCs w:val="24"/>
        </w:rPr>
        <w:t>mi k</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5"/>
          <w:sz w:val="24"/>
          <w:szCs w:val="24"/>
        </w:rPr>
        <w:t>r</w:t>
      </w:r>
      <w:r w:rsidRPr="00454472">
        <w:rPr>
          <w:rFonts w:ascii="Times New Roman" w:hAnsi="Times New Roman" w:cs="Times New Roman"/>
          <w:spacing w:val="-8"/>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 </w:t>
      </w:r>
      <w:r w:rsidRPr="00454472">
        <w:rPr>
          <w:rFonts w:ascii="Times New Roman" w:hAnsi="Times New Roman" w:cs="Times New Roman"/>
          <w:spacing w:val="-4"/>
          <w:sz w:val="24"/>
          <w:szCs w:val="24"/>
        </w:rPr>
        <w:t>m</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ka b</w:t>
      </w:r>
      <w:r w:rsidRPr="00454472">
        <w:rPr>
          <w:rFonts w:ascii="Times New Roman" w:hAnsi="Times New Roman" w:cs="Times New Roman"/>
          <w:spacing w:val="-4"/>
          <w:sz w:val="24"/>
          <w:szCs w:val="24"/>
        </w:rPr>
        <w:t>i</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d</w:t>
      </w:r>
      <w:r w:rsidRPr="00454472">
        <w:rPr>
          <w:rFonts w:ascii="Times New Roman" w:hAnsi="Times New Roman" w:cs="Times New Roman"/>
          <w:spacing w:val="-4"/>
          <w:sz w:val="24"/>
          <w:szCs w:val="24"/>
        </w:rPr>
        <w:t>i</w:t>
      </w:r>
      <w:r w:rsidRPr="00454472">
        <w:rPr>
          <w:rFonts w:ascii="Times New Roman" w:hAnsi="Times New Roman" w:cs="Times New Roman"/>
          <w:spacing w:val="4"/>
          <w:sz w:val="24"/>
          <w:szCs w:val="24"/>
        </w:rPr>
        <w:t>p</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pacing w:val="8"/>
          <w:sz w:val="24"/>
          <w:szCs w:val="24"/>
        </w:rPr>
        <w:t>t</w:t>
      </w:r>
      <w:r w:rsidRPr="00454472">
        <w:rPr>
          <w:rFonts w:ascii="Times New Roman" w:hAnsi="Times New Roman" w:cs="Times New Roman"/>
          <w:spacing w:val="-8"/>
          <w:sz w:val="24"/>
          <w:szCs w:val="24"/>
        </w:rPr>
        <w:t>i</w:t>
      </w:r>
      <w:r w:rsidRPr="00454472">
        <w:rPr>
          <w:rFonts w:ascii="Times New Roman" w:hAnsi="Times New Roman" w:cs="Times New Roman"/>
          <w:sz w:val="24"/>
          <w:szCs w:val="24"/>
        </w:rPr>
        <w:t>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pacing w:val="-8"/>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k</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o</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pacing w:val="-8"/>
          <w:sz w:val="24"/>
          <w:szCs w:val="24"/>
        </w:rPr>
        <w:t>m</w:t>
      </w:r>
      <w:r w:rsidRPr="00454472">
        <w:rPr>
          <w:rFonts w:ascii="Times New Roman" w:hAnsi="Times New Roman" w:cs="Times New Roman"/>
          <w:sz w:val="24"/>
          <w:szCs w:val="24"/>
        </w:rPr>
        <w:t>/p</w:t>
      </w:r>
      <w:r w:rsidRPr="00454472">
        <w:rPr>
          <w:rFonts w:ascii="Times New Roman" w:hAnsi="Times New Roman" w:cs="Times New Roman"/>
          <w:spacing w:val="2"/>
          <w:sz w:val="24"/>
          <w:szCs w:val="24"/>
        </w:rPr>
        <w:t>r</w:t>
      </w:r>
      <w:r w:rsidRPr="00454472">
        <w:rPr>
          <w:rFonts w:ascii="Times New Roman" w:hAnsi="Times New Roman" w:cs="Times New Roman"/>
          <w:spacing w:val="4"/>
          <w:sz w:val="24"/>
          <w:szCs w:val="24"/>
        </w:rPr>
        <w:t>o</w:t>
      </w:r>
      <w:r w:rsidRPr="00454472">
        <w:rPr>
          <w:rFonts w:ascii="Times New Roman" w:hAnsi="Times New Roman" w:cs="Times New Roman"/>
          <w:spacing w:val="-8"/>
          <w:sz w:val="24"/>
          <w:szCs w:val="24"/>
        </w:rPr>
        <w:t>y</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 xml:space="preserve">k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b</w:t>
      </w:r>
      <w:r w:rsidRPr="00454472">
        <w:rPr>
          <w:rFonts w:ascii="Times New Roman" w:hAnsi="Times New Roman" w:cs="Times New Roman"/>
          <w:sz w:val="24"/>
          <w:szCs w:val="24"/>
        </w:rPr>
        <w:t xml:space="preserve">ut </w:t>
      </w:r>
      <w:r w:rsidRPr="00454472">
        <w:rPr>
          <w:rFonts w:ascii="Times New Roman" w:hAnsi="Times New Roman" w:cs="Times New Roman"/>
          <w:spacing w:val="4"/>
          <w:sz w:val="24"/>
          <w:szCs w:val="24"/>
        </w:rPr>
        <w:t>t</w:t>
      </w:r>
      <w:r w:rsidRPr="00454472">
        <w:rPr>
          <w:rFonts w:ascii="Times New Roman" w:hAnsi="Times New Roman" w:cs="Times New Roman"/>
          <w:spacing w:val="-5"/>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h</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 xml:space="preserve">. </w:t>
      </w:r>
      <w:r w:rsidRPr="00454472">
        <w:rPr>
          <w:rFonts w:ascii="Times New Roman" w:hAnsi="Times New Roman" w:cs="Times New Roman"/>
          <w:spacing w:val="-5"/>
          <w:sz w:val="24"/>
          <w:szCs w:val="24"/>
        </w:rPr>
        <w:t>B</w:t>
      </w:r>
      <w:r w:rsidRPr="00454472">
        <w:rPr>
          <w:rFonts w:ascii="Times New Roman" w:hAnsi="Times New Roman" w:cs="Times New Roman"/>
          <w:spacing w:val="3"/>
          <w:sz w:val="24"/>
          <w:szCs w:val="24"/>
        </w:rPr>
        <w:t>e</w:t>
      </w:r>
      <w:r w:rsidRPr="00454472">
        <w:rPr>
          <w:rFonts w:ascii="Times New Roman" w:hAnsi="Times New Roman" w:cs="Times New Roman"/>
          <w:spacing w:val="-8"/>
          <w:sz w:val="24"/>
          <w:szCs w:val="24"/>
        </w:rPr>
        <w:t>l</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 xml:space="preserve">m </w:t>
      </w:r>
      <w:r w:rsidRPr="00454472">
        <w:rPr>
          <w:rFonts w:ascii="Times New Roman" w:hAnsi="Times New Roman" w:cs="Times New Roman"/>
          <w:spacing w:val="-4"/>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g</w:t>
      </w:r>
      <w:r w:rsidRPr="00454472">
        <w:rPr>
          <w:rFonts w:ascii="Times New Roman" w:hAnsi="Times New Roman" w:cs="Times New Roman"/>
          <w:sz w:val="24"/>
          <w:szCs w:val="24"/>
        </w:rPr>
        <w:t xml:space="preserve">i </w:t>
      </w:r>
      <w:r w:rsidRPr="00454472">
        <w:rPr>
          <w:rFonts w:ascii="Times New Roman" w:hAnsi="Times New Roman" w:cs="Times New Roman"/>
          <w:spacing w:val="4"/>
          <w:sz w:val="24"/>
          <w:szCs w:val="24"/>
        </w:rPr>
        <w:t>d</w:t>
      </w:r>
      <w:r w:rsidRPr="00454472">
        <w:rPr>
          <w:rFonts w:ascii="Times New Roman" w:hAnsi="Times New Roman" w:cs="Times New Roman"/>
          <w:spacing w:val="-8"/>
          <w:sz w:val="24"/>
          <w:szCs w:val="24"/>
        </w:rPr>
        <w:t>i</w:t>
      </w:r>
      <w:r w:rsidRPr="00454472">
        <w:rPr>
          <w:rFonts w:ascii="Times New Roman" w:hAnsi="Times New Roman" w:cs="Times New Roman"/>
          <w:spacing w:val="4"/>
          <w:sz w:val="24"/>
          <w:szCs w:val="24"/>
        </w:rPr>
        <w:t>t</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h </w:t>
      </w:r>
      <w:r w:rsidRPr="00454472">
        <w:rPr>
          <w:rFonts w:ascii="Times New Roman" w:hAnsi="Times New Roman" w:cs="Times New Roman"/>
          <w:spacing w:val="8"/>
          <w:sz w:val="24"/>
          <w:szCs w:val="24"/>
        </w:rPr>
        <w:t>o</w:t>
      </w:r>
      <w:r w:rsidRPr="00454472">
        <w:rPr>
          <w:rFonts w:ascii="Times New Roman" w:hAnsi="Times New Roman" w:cs="Times New Roman"/>
          <w:spacing w:val="-8"/>
          <w:sz w:val="24"/>
          <w:szCs w:val="24"/>
        </w:rPr>
        <w:t>l</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h p</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o</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 xml:space="preserve">s </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4"/>
          <w:sz w:val="24"/>
          <w:szCs w:val="24"/>
        </w:rPr>
        <w:t>y</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w</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w:t>
      </w:r>
      <w:r w:rsidRPr="00454472">
        <w:rPr>
          <w:rFonts w:ascii="Times New Roman" w:hAnsi="Times New Roman" w:cs="Times New Roman"/>
          <w:spacing w:val="4"/>
          <w:sz w:val="24"/>
          <w:szCs w:val="24"/>
        </w:rPr>
        <w:t>t</w:t>
      </w:r>
      <w:r w:rsidRPr="00454472">
        <w:rPr>
          <w:rFonts w:ascii="Times New Roman" w:hAnsi="Times New Roman" w:cs="Times New Roman"/>
          <w:sz w:val="24"/>
          <w:szCs w:val="24"/>
        </w:rPr>
        <w:t xml:space="preserve">u </w:t>
      </w:r>
      <w:r w:rsidRPr="00454472">
        <w:rPr>
          <w:rFonts w:ascii="Times New Roman" w:hAnsi="Times New Roman" w:cs="Times New Roman"/>
          <w:spacing w:val="-1"/>
          <w:sz w:val="24"/>
          <w:szCs w:val="24"/>
        </w:rPr>
        <w:t>c</w:t>
      </w:r>
      <w:r w:rsidRPr="00454472">
        <w:rPr>
          <w:rFonts w:ascii="Times New Roman" w:hAnsi="Times New Roman" w:cs="Times New Roman"/>
          <w:sz w:val="24"/>
          <w:szCs w:val="24"/>
        </w:rPr>
        <w:t xml:space="preserve">ukup </w:t>
      </w:r>
      <w:r w:rsidRPr="00454472">
        <w:rPr>
          <w:rFonts w:ascii="Times New Roman" w:hAnsi="Times New Roman" w:cs="Times New Roman"/>
          <w:spacing w:val="-8"/>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 xml:space="preserve">a </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h</w:t>
      </w:r>
      <w:r w:rsidRPr="00454472">
        <w:rPr>
          <w:rFonts w:ascii="Times New Roman" w:hAnsi="Times New Roman" w:cs="Times New Roman"/>
          <w:spacing w:val="-4"/>
          <w:sz w:val="24"/>
          <w:szCs w:val="24"/>
        </w:rPr>
        <w:t>in</w:t>
      </w:r>
      <w:r w:rsidRPr="00454472">
        <w:rPr>
          <w:rFonts w:ascii="Times New Roman" w:hAnsi="Times New Roman" w:cs="Times New Roman"/>
          <w:sz w:val="24"/>
          <w:szCs w:val="24"/>
        </w:rPr>
        <w:t>g</w:t>
      </w:r>
      <w:r w:rsidRPr="00454472">
        <w:rPr>
          <w:rFonts w:ascii="Times New Roman" w:hAnsi="Times New Roman" w:cs="Times New Roman"/>
          <w:spacing w:val="4"/>
          <w:sz w:val="24"/>
          <w:szCs w:val="24"/>
        </w:rPr>
        <w:t>g</w:t>
      </w:r>
      <w:r w:rsidRPr="00454472">
        <w:rPr>
          <w:rFonts w:ascii="Times New Roman" w:hAnsi="Times New Roman" w:cs="Times New Roman"/>
          <w:sz w:val="24"/>
          <w:szCs w:val="24"/>
        </w:rPr>
        <w:t xml:space="preserve">a </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k</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pacing w:val="5"/>
          <w:sz w:val="24"/>
          <w:szCs w:val="24"/>
        </w:rPr>
        <w:t>r</w:t>
      </w:r>
      <w:r w:rsidRPr="00454472">
        <w:rPr>
          <w:rFonts w:ascii="Times New Roman" w:hAnsi="Times New Roman" w:cs="Times New Roman"/>
          <w:spacing w:val="-4"/>
          <w:sz w:val="24"/>
          <w:szCs w:val="24"/>
        </w:rPr>
        <w:t>l</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 p</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4"/>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 xml:space="preserve">n. </w:t>
      </w:r>
      <w:r w:rsidRPr="00454472">
        <w:rPr>
          <w:rFonts w:ascii="Times New Roman" w:hAnsi="Times New Roman" w:cs="Times New Roman"/>
          <w:spacing w:val="1"/>
          <w:sz w:val="24"/>
          <w:szCs w:val="24"/>
        </w:rPr>
        <w:t>Indikator p</w:t>
      </w:r>
      <w:r w:rsidRPr="00454472">
        <w:rPr>
          <w:rFonts w:ascii="Times New Roman" w:hAnsi="Times New Roman" w:cs="Times New Roman"/>
          <w:spacing w:val="-1"/>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t>
      </w:r>
      <w:r w:rsidRPr="00454472">
        <w:rPr>
          <w:rFonts w:ascii="Times New Roman" w:hAnsi="Times New Roman" w:cs="Times New Roman"/>
          <w:spacing w:val="-1"/>
          <w:sz w:val="24"/>
          <w:szCs w:val="24"/>
        </w:rPr>
        <w:t>aa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Ba</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 d</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2"/>
          <w:sz w:val="24"/>
          <w:szCs w:val="24"/>
        </w:rPr>
        <w:t>J</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 xml:space="preserve">a </w:t>
      </w:r>
      <w:r w:rsidRPr="00454472">
        <w:rPr>
          <w:rFonts w:ascii="Times New Roman" w:hAnsi="Times New Roman" w:cs="Times New Roman"/>
          <w:spacing w:val="-4"/>
          <w:sz w:val="24"/>
          <w:szCs w:val="24"/>
        </w:rPr>
        <w:t>y</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pacing w:val="-1"/>
          <w:sz w:val="24"/>
          <w:szCs w:val="24"/>
        </w:rPr>
        <w:t>a</w:t>
      </w:r>
      <w:r w:rsidRPr="00454472">
        <w:rPr>
          <w:rFonts w:ascii="Times New Roman" w:hAnsi="Times New Roman" w:cs="Times New Roman"/>
          <w:spacing w:val="8"/>
          <w:sz w:val="24"/>
          <w:szCs w:val="24"/>
        </w:rPr>
        <w:t>k</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b</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 xml:space="preserve">k </w:t>
      </w:r>
      <w:r w:rsidRPr="00454472">
        <w:rPr>
          <w:rFonts w:ascii="Times New Roman" w:hAnsi="Times New Roman" w:cs="Times New Roman"/>
          <w:spacing w:val="-4"/>
          <w:sz w:val="24"/>
          <w:szCs w:val="24"/>
        </w:rPr>
        <w:t>m</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ka </w:t>
      </w:r>
      <w:r w:rsidRPr="00454472">
        <w:rPr>
          <w:rFonts w:ascii="Times New Roman" w:hAnsi="Times New Roman" w:cs="Times New Roman"/>
          <w:spacing w:val="-4"/>
          <w:sz w:val="24"/>
          <w:szCs w:val="24"/>
        </w:rPr>
        <w:t>m</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m</w:t>
      </w:r>
      <w:r w:rsidRPr="00454472">
        <w:rPr>
          <w:rFonts w:ascii="Times New Roman" w:hAnsi="Times New Roman" w:cs="Times New Roman"/>
          <w:sz w:val="24"/>
          <w:szCs w:val="24"/>
        </w:rPr>
        <w:t>p</w:t>
      </w:r>
      <w:r w:rsidRPr="00454472">
        <w:rPr>
          <w:rFonts w:ascii="Times New Roman" w:hAnsi="Times New Roman" w:cs="Times New Roman"/>
          <w:spacing w:val="4"/>
          <w:sz w:val="24"/>
          <w:szCs w:val="24"/>
        </w:rPr>
        <w:t>u</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i p</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o</w:t>
      </w:r>
      <w:r w:rsidRPr="00454472">
        <w:rPr>
          <w:rFonts w:ascii="Times New Roman" w:hAnsi="Times New Roman" w:cs="Times New Roman"/>
          <w:spacing w:val="-4"/>
          <w:sz w:val="24"/>
          <w:szCs w:val="24"/>
        </w:rPr>
        <w:t>b</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bi</w:t>
      </w:r>
      <w:r w:rsidRPr="00454472">
        <w:rPr>
          <w:rFonts w:ascii="Times New Roman" w:hAnsi="Times New Roman" w:cs="Times New Roman"/>
          <w:spacing w:val="-3"/>
          <w:sz w:val="24"/>
          <w:szCs w:val="24"/>
        </w:rPr>
        <w:t>l</w:t>
      </w:r>
      <w:r w:rsidRPr="00454472">
        <w:rPr>
          <w:rFonts w:ascii="Times New Roman" w:hAnsi="Times New Roman" w:cs="Times New Roman"/>
          <w:spacing w:val="-8"/>
          <w:sz w:val="24"/>
          <w:szCs w:val="24"/>
        </w:rPr>
        <w:t>i</w:t>
      </w:r>
      <w:r w:rsidRPr="00454472">
        <w:rPr>
          <w:rFonts w:ascii="Times New Roman" w:hAnsi="Times New Roman" w:cs="Times New Roman"/>
          <w:spacing w:val="8"/>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z w:val="24"/>
          <w:szCs w:val="24"/>
        </w:rPr>
        <w:t>/ke</w:t>
      </w:r>
      <w:r w:rsidRPr="00454472">
        <w:rPr>
          <w:rFonts w:ascii="Times New Roman" w:hAnsi="Times New Roman" w:cs="Times New Roman"/>
          <w:spacing w:val="-1"/>
          <w:sz w:val="24"/>
          <w:szCs w:val="24"/>
        </w:rPr>
        <w:t>c</w:t>
      </w:r>
      <w:r w:rsidRPr="00454472">
        <w:rPr>
          <w:rFonts w:ascii="Times New Roman" w:hAnsi="Times New Roman" w:cs="Times New Roman"/>
          <w:spacing w:val="3"/>
          <w:sz w:val="24"/>
          <w:szCs w:val="24"/>
        </w:rPr>
        <w:t>e</w:t>
      </w:r>
      <w:r w:rsidRPr="00454472">
        <w:rPr>
          <w:rFonts w:ascii="Times New Roman" w:hAnsi="Times New Roman" w:cs="Times New Roman"/>
          <w:spacing w:val="-4"/>
          <w:sz w:val="24"/>
          <w:szCs w:val="24"/>
        </w:rPr>
        <w:t>n</w:t>
      </w:r>
      <w:r w:rsidRPr="00454472">
        <w:rPr>
          <w:rFonts w:ascii="Times New Roman" w:hAnsi="Times New Roman" w:cs="Times New Roman"/>
          <w:spacing w:val="4"/>
          <w:sz w:val="24"/>
          <w:szCs w:val="24"/>
        </w:rPr>
        <w:t>d</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ung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 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z w:val="24"/>
          <w:szCs w:val="24"/>
        </w:rPr>
        <w:t>u</w:t>
      </w:r>
      <w:r w:rsidRPr="00454472">
        <w:rPr>
          <w:rFonts w:ascii="Times New Roman" w:hAnsi="Times New Roman" w:cs="Times New Roman"/>
          <w:spacing w:val="-4"/>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h</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 p</w:t>
      </w:r>
      <w:r w:rsidRPr="00454472">
        <w:rPr>
          <w:rFonts w:ascii="Times New Roman" w:hAnsi="Times New Roman" w:cs="Times New Roman"/>
          <w:spacing w:val="3"/>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i</w:t>
      </w:r>
      <w:r w:rsidRPr="00454472">
        <w:rPr>
          <w:rFonts w:ascii="Times New Roman" w:hAnsi="Times New Roman" w:cs="Times New Roman"/>
          <w:sz w:val="24"/>
          <w:szCs w:val="24"/>
        </w:rPr>
        <w:t>ngk</w:t>
      </w:r>
      <w:r w:rsidRPr="00454472">
        <w:rPr>
          <w:rFonts w:ascii="Times New Roman" w:hAnsi="Times New Roman" w:cs="Times New Roman"/>
          <w:spacing w:val="-1"/>
          <w:sz w:val="24"/>
          <w:szCs w:val="24"/>
        </w:rPr>
        <w:t>a</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4"/>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4"/>
          <w:sz w:val="24"/>
          <w:szCs w:val="24"/>
        </w:rPr>
        <w:t>h</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 p</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n</w:t>
      </w:r>
      <w:r w:rsidRPr="00454472">
        <w:rPr>
          <w:rFonts w:ascii="Times New Roman" w:hAnsi="Times New Roman" w:cs="Times New Roman"/>
          <w:spacing w:val="-4"/>
          <w:sz w:val="24"/>
          <w:szCs w:val="24"/>
        </w:rPr>
        <w:t>y</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3"/>
          <w:sz w:val="24"/>
          <w:szCs w:val="24"/>
        </w:rPr>
        <w:t>a</w:t>
      </w:r>
      <w:r w:rsidRPr="00454472">
        <w:rPr>
          <w:rFonts w:ascii="Times New Roman" w:hAnsi="Times New Roman" w:cs="Times New Roman"/>
          <w:spacing w:val="-4"/>
          <w:sz w:val="24"/>
          <w:szCs w:val="24"/>
        </w:rPr>
        <w:t>n</w:t>
      </w:r>
      <w:r w:rsidRPr="00454472">
        <w:rPr>
          <w:rFonts w:ascii="Times New Roman" w:hAnsi="Times New Roman" w:cs="Times New Roman"/>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r</w:t>
      </w:r>
      <w:r w:rsidRPr="00454472">
        <w:rPr>
          <w:rFonts w:ascii="Times New Roman" w:hAnsi="Times New Roman" w:cs="Times New Roman"/>
          <w:spacing w:val="3"/>
          <w:sz w:val="24"/>
          <w:szCs w:val="24"/>
        </w:rPr>
        <w:t>a</w:t>
      </w:r>
      <w:r w:rsidRPr="00454472">
        <w:rPr>
          <w:rFonts w:ascii="Times New Roman" w:hAnsi="Times New Roman" w:cs="Times New Roman"/>
          <w:sz w:val="24"/>
          <w:szCs w:val="24"/>
        </w:rPr>
        <w:t>n.</w:t>
      </w:r>
    </w:p>
    <w:p w:rsidR="00454472" w:rsidRPr="007D7A34" w:rsidRDefault="00454472" w:rsidP="00454472">
      <w:pPr>
        <w:spacing w:after="0" w:line="480" w:lineRule="auto"/>
        <w:ind w:firstLine="709"/>
        <w:jc w:val="both"/>
        <w:rPr>
          <w:rFonts w:ascii="Times New Roman" w:hAnsi="Times New Roman" w:cs="Times New Roman"/>
          <w:sz w:val="24"/>
          <w:szCs w:val="24"/>
        </w:rPr>
      </w:pPr>
      <w:r w:rsidRPr="007D7A34">
        <w:rPr>
          <w:rFonts w:ascii="Times New Roman" w:hAnsi="Times New Roman" w:cs="Times New Roman"/>
          <w:sz w:val="24"/>
          <w:szCs w:val="24"/>
        </w:rPr>
        <w:t xml:space="preserve">Berdasarkan hasil determinasi parsial menunjukkan bahwa variabel pelaksanaan anggaran lebih berpengaruh terhadap penyerapan anggaran. Hal ini mengindikasikan bahwa pelaksanaan mempunyai pengaruh yang sangat baik terhadap </w:t>
      </w:r>
      <w:r w:rsidRPr="007D7A34">
        <w:rPr>
          <w:rFonts w:ascii="Times New Roman" w:hAnsi="Times New Roman" w:cs="Times New Roman"/>
          <w:sz w:val="24"/>
          <w:szCs w:val="24"/>
        </w:rPr>
        <w:lastRenderedPageBreak/>
        <w:t xml:space="preserve">penyerapan anggaran.  Hal ini juga mengisyaratkan bahwa penyerapan anggaran sangat ditentukan oleh pelaksanaan anggaran. Meskipun perencanaan anggaran juga menjadi faktor yang mempengaruhi penyerapan anggaran bahwa perencanaan yang baik akan menentukan tingkat pencapaian tujuan yang akan datang termasuk pelaksanaan anggaran. Berarti baik atau tidak baiknya pelaksanaan anggaran akan menentukan penyerapan anggaran sesuai dapat dilihat dari efektivitas keluaran (output) dalam mencapai tujuan pelaksanaan anggaran. Anggaran menjadi sangat penting karena ketidaktepatan dan ketidakefektifan perencanaan anggaran akan dapat menggagalkan pencapaian tujuan, sehingga penyerapan anggaran akan rendah atau tidak baik. </w:t>
      </w:r>
    </w:p>
    <w:p w:rsidR="00454472" w:rsidRPr="00454472" w:rsidRDefault="00454472" w:rsidP="00454472">
      <w:pPr>
        <w:spacing w:after="0" w:line="480" w:lineRule="auto"/>
        <w:ind w:firstLine="709"/>
        <w:jc w:val="both"/>
        <w:rPr>
          <w:rFonts w:ascii="Times New Roman" w:hAnsi="Times New Roman" w:cs="Times New Roman"/>
          <w:sz w:val="24"/>
          <w:szCs w:val="24"/>
        </w:rPr>
      </w:pPr>
      <w:r w:rsidRPr="007D7A34">
        <w:rPr>
          <w:rFonts w:ascii="Times New Roman" w:hAnsi="Times New Roman" w:cs="Times New Roman"/>
          <w:sz w:val="24"/>
          <w:szCs w:val="24"/>
        </w:rPr>
        <w:t>Hasil penelitian ini sesuai dengan hasil penelitian Heriyanto (2012) juga menunjukkan pelaksanaan anggaran akan semakin baik akan berdampak pada meningkatnya kualitas serapan anggaran. Demikian juga didukung oleh Sukardi (2012), dan Kuswoyo (2012) yang menyatakan bahwa pelaksanaan anggaran berpengaruh terhadap penyerapan anggaran.</w:t>
      </w:r>
    </w:p>
    <w:p w:rsidR="00824BA1" w:rsidRPr="00824BA1" w:rsidRDefault="00824BA1" w:rsidP="00824BA1">
      <w:pPr>
        <w:spacing w:after="0" w:line="480" w:lineRule="auto"/>
        <w:jc w:val="both"/>
        <w:rPr>
          <w:rFonts w:ascii="Times New Roman" w:hAnsi="Times New Roman" w:cs="Times New Roman"/>
          <w:sz w:val="24"/>
          <w:szCs w:val="24"/>
        </w:rPr>
      </w:pPr>
    </w:p>
    <w:p w:rsidR="00824BA1" w:rsidRPr="00824BA1" w:rsidRDefault="00824BA1" w:rsidP="00824BA1">
      <w:pPr>
        <w:spacing w:after="0" w:line="480" w:lineRule="auto"/>
        <w:jc w:val="both"/>
        <w:rPr>
          <w:rFonts w:ascii="Times New Roman" w:hAnsi="Times New Roman" w:cs="Times New Roman"/>
          <w:b/>
          <w:sz w:val="24"/>
          <w:szCs w:val="24"/>
        </w:rPr>
      </w:pPr>
      <w:r w:rsidRPr="00824BA1">
        <w:rPr>
          <w:rFonts w:ascii="Times New Roman" w:hAnsi="Times New Roman" w:cs="Times New Roman"/>
          <w:b/>
          <w:sz w:val="24"/>
          <w:szCs w:val="24"/>
        </w:rPr>
        <w:t>Simpulan</w:t>
      </w:r>
      <w:r w:rsidR="00F13F34">
        <w:rPr>
          <w:rFonts w:ascii="Times New Roman" w:hAnsi="Times New Roman" w:cs="Times New Roman"/>
          <w:b/>
          <w:sz w:val="24"/>
          <w:szCs w:val="24"/>
        </w:rPr>
        <w:t xml:space="preserve"> dan Saran</w:t>
      </w:r>
    </w:p>
    <w:p w:rsidR="00824BA1" w:rsidRPr="00824BA1" w:rsidRDefault="00824BA1" w:rsidP="00824BA1">
      <w:pPr>
        <w:spacing w:after="0" w:line="480" w:lineRule="auto"/>
        <w:ind w:firstLine="567"/>
        <w:jc w:val="both"/>
        <w:rPr>
          <w:rFonts w:ascii="Times New Roman" w:hAnsi="Times New Roman" w:cs="Times New Roman"/>
          <w:sz w:val="24"/>
          <w:szCs w:val="24"/>
        </w:rPr>
      </w:pPr>
      <w:r w:rsidRPr="00824BA1">
        <w:rPr>
          <w:rFonts w:ascii="Times New Roman" w:hAnsi="Times New Roman" w:cs="Times New Roman"/>
          <w:sz w:val="24"/>
          <w:szCs w:val="24"/>
        </w:rPr>
        <w:t>Berdasarkan hasil penelitian maka dapat disimpulkan sebagai berikut.</w:t>
      </w:r>
    </w:p>
    <w:p w:rsidR="00824BA1" w:rsidRPr="00824BA1" w:rsidRDefault="00824BA1" w:rsidP="007036CD">
      <w:pPr>
        <w:pStyle w:val="ListParagraph"/>
        <w:numPr>
          <w:ilvl w:val="0"/>
          <w:numId w:val="63"/>
        </w:numPr>
        <w:spacing w:after="0" w:line="480" w:lineRule="auto"/>
        <w:contextualSpacing w:val="0"/>
        <w:jc w:val="both"/>
        <w:rPr>
          <w:rFonts w:ascii="Times New Roman" w:hAnsi="Times New Roman" w:cs="Times New Roman"/>
          <w:sz w:val="24"/>
          <w:szCs w:val="24"/>
        </w:rPr>
      </w:pPr>
      <w:r w:rsidRPr="00824BA1">
        <w:rPr>
          <w:rFonts w:ascii="Times New Roman" w:hAnsi="Times New Roman" w:cs="Times New Roman"/>
          <w:sz w:val="24"/>
          <w:szCs w:val="24"/>
        </w:rPr>
        <w:t>Perencanaan anggaran, pelaksanaan anggaran dan penyerapan anggaran pada satuan kerja wilayah pembayaran KPPN Bandung I dan KPPN Bandung II dilakukan dengan baik meskipun ada proses perencanaan dan  pelaksanaan dari mitra kerja yang masih di bawah rata-rata;</w:t>
      </w:r>
    </w:p>
    <w:p w:rsidR="00824BA1" w:rsidRPr="00824BA1" w:rsidRDefault="00824BA1" w:rsidP="007036CD">
      <w:pPr>
        <w:pStyle w:val="ListParagraph"/>
        <w:numPr>
          <w:ilvl w:val="0"/>
          <w:numId w:val="63"/>
        </w:numPr>
        <w:spacing w:after="0" w:line="480" w:lineRule="auto"/>
        <w:contextualSpacing w:val="0"/>
        <w:jc w:val="both"/>
        <w:rPr>
          <w:rFonts w:ascii="Times New Roman" w:hAnsi="Times New Roman" w:cs="Times New Roman"/>
          <w:color w:val="000000"/>
          <w:sz w:val="24"/>
          <w:szCs w:val="24"/>
        </w:rPr>
      </w:pPr>
      <w:r w:rsidRPr="00824BA1">
        <w:rPr>
          <w:rFonts w:ascii="Times New Roman" w:hAnsi="Times New Roman" w:cs="Times New Roman"/>
          <w:sz w:val="24"/>
          <w:szCs w:val="24"/>
        </w:rPr>
        <w:lastRenderedPageBreak/>
        <w:t>Perencanaan anggaran secara statistik berpengaruh signifikan terhadap penyerapan anggaran sebesar sebesar 0,298 artinya setiap peningkatan atau penurunan variabel perencanaan anggaran berpengaruh terhadap peningkatan dan penurunan penyerapan anggaran.</w:t>
      </w:r>
    </w:p>
    <w:p w:rsidR="00824BA1" w:rsidRPr="00824BA1" w:rsidRDefault="00824BA1" w:rsidP="007036CD">
      <w:pPr>
        <w:pStyle w:val="ListParagraph"/>
        <w:numPr>
          <w:ilvl w:val="0"/>
          <w:numId w:val="63"/>
        </w:numPr>
        <w:spacing w:after="0" w:line="480" w:lineRule="auto"/>
        <w:contextualSpacing w:val="0"/>
        <w:jc w:val="both"/>
        <w:rPr>
          <w:rFonts w:ascii="Times New Roman" w:hAnsi="Times New Roman" w:cs="Times New Roman"/>
          <w:sz w:val="24"/>
          <w:szCs w:val="24"/>
        </w:rPr>
      </w:pPr>
      <w:r w:rsidRPr="00824BA1">
        <w:rPr>
          <w:rFonts w:ascii="Times New Roman" w:hAnsi="Times New Roman" w:cs="Times New Roman"/>
          <w:sz w:val="24"/>
          <w:szCs w:val="24"/>
        </w:rPr>
        <w:t>Pelaksanaan anggaran secara statistik berpengaruh signifikan sebesar 0,447 terhadap penyerapan anggaran artinya setiap peningkatan atau penurunan pelaksanaan anggaran berpengaruh terhadap peningkatan penyerapan anggaran.</w:t>
      </w:r>
    </w:p>
    <w:p w:rsidR="00824BA1" w:rsidRPr="00824BA1" w:rsidRDefault="00824BA1" w:rsidP="007036CD">
      <w:pPr>
        <w:pStyle w:val="ListParagraph"/>
        <w:numPr>
          <w:ilvl w:val="0"/>
          <w:numId w:val="63"/>
        </w:numPr>
        <w:spacing w:after="0" w:line="480" w:lineRule="auto"/>
        <w:contextualSpacing w:val="0"/>
        <w:jc w:val="both"/>
        <w:rPr>
          <w:rFonts w:ascii="Times New Roman" w:hAnsi="Times New Roman" w:cs="Times New Roman"/>
          <w:sz w:val="24"/>
          <w:szCs w:val="24"/>
        </w:rPr>
      </w:pPr>
      <w:r w:rsidRPr="00824BA1">
        <w:rPr>
          <w:rFonts w:ascii="Times New Roman" w:hAnsi="Times New Roman" w:cs="Times New Roman"/>
          <w:sz w:val="24"/>
          <w:szCs w:val="24"/>
        </w:rPr>
        <w:t>Perencanaan dan pelaksanaan anggaran secara statistik berpengaruh signifikan terhadap penyerapan anggaran secara simultan artinya setiap peningkatan atau penurunan pelaksanaan anggaran berpengaruh terhadap peningkatan penyerapan anggaran secara bersama-sama.</w:t>
      </w:r>
    </w:p>
    <w:p w:rsidR="00824BA1" w:rsidRPr="007D7A34" w:rsidRDefault="00824BA1" w:rsidP="007036CD">
      <w:pPr>
        <w:pStyle w:val="ListParagraph"/>
        <w:numPr>
          <w:ilvl w:val="0"/>
          <w:numId w:val="63"/>
        </w:numPr>
        <w:spacing w:after="0" w:line="480" w:lineRule="auto"/>
        <w:contextualSpacing w:val="0"/>
        <w:jc w:val="both"/>
        <w:rPr>
          <w:rFonts w:ascii="Times New Roman" w:hAnsi="Times New Roman" w:cs="Times New Roman"/>
          <w:sz w:val="24"/>
          <w:szCs w:val="24"/>
        </w:rPr>
      </w:pPr>
      <w:r w:rsidRPr="007D7A34">
        <w:rPr>
          <w:rFonts w:ascii="Times New Roman" w:hAnsi="Times New Roman" w:cs="Times New Roman"/>
          <w:sz w:val="24"/>
          <w:szCs w:val="24"/>
        </w:rPr>
        <w:t>Variabel yang memiliki pengaruh dominan (tertinggi) terhadap serapan anggaran satuan kerja wilayah pembayaran KPPN Bandung I dan KPPN Bandung II adalah pelaksanaan anggaran. Hal itu mengindikasikan bahwa pelaksanaan mempunyai pengaruh yang lebih besar terhadap serapan anggaran dibandingkan perencanaan anggaran.</w:t>
      </w:r>
    </w:p>
    <w:p w:rsidR="00540C47" w:rsidRPr="007D7A34" w:rsidRDefault="00540C47" w:rsidP="00540C47">
      <w:pPr>
        <w:spacing w:after="0" w:line="480" w:lineRule="auto"/>
        <w:ind w:firstLine="709"/>
        <w:jc w:val="both"/>
        <w:rPr>
          <w:rFonts w:ascii="Times New Roman" w:hAnsi="Times New Roman" w:cs="Times New Roman"/>
          <w:sz w:val="24"/>
          <w:szCs w:val="24"/>
        </w:rPr>
      </w:pPr>
      <w:r w:rsidRPr="007D7A34">
        <w:rPr>
          <w:rFonts w:ascii="Times New Roman" w:hAnsi="Times New Roman" w:cs="Times New Roman"/>
          <w:sz w:val="24"/>
          <w:szCs w:val="24"/>
        </w:rPr>
        <w:t>Saran yang dapat diajukan dalam penelitian ini adalah:</w:t>
      </w:r>
    </w:p>
    <w:p w:rsidR="00540C47" w:rsidRPr="007D7A34" w:rsidRDefault="00540C47" w:rsidP="00540C47">
      <w:pPr>
        <w:pStyle w:val="ListParagraph"/>
        <w:widowControl w:val="0"/>
        <w:numPr>
          <w:ilvl w:val="0"/>
          <w:numId w:val="55"/>
        </w:numPr>
        <w:tabs>
          <w:tab w:val="left" w:pos="0"/>
        </w:tabs>
        <w:autoSpaceDE w:val="0"/>
        <w:autoSpaceDN w:val="0"/>
        <w:adjustRightInd w:val="0"/>
        <w:spacing w:after="0" w:line="480" w:lineRule="auto"/>
        <w:ind w:left="426" w:right="95" w:hanging="284"/>
        <w:jc w:val="both"/>
        <w:rPr>
          <w:rFonts w:ascii="Times New Roman" w:hAnsi="Times New Roman" w:cs="Times New Roman"/>
          <w:spacing w:val="1"/>
          <w:sz w:val="24"/>
          <w:szCs w:val="24"/>
        </w:rPr>
      </w:pPr>
      <w:r w:rsidRPr="007D7A34">
        <w:rPr>
          <w:rFonts w:ascii="Times New Roman" w:hAnsi="Times New Roman" w:cs="Times New Roman"/>
          <w:spacing w:val="1"/>
          <w:sz w:val="24"/>
          <w:szCs w:val="24"/>
        </w:rPr>
        <w:t>Satuan Kerja wilayah pembayaran KPPN Bandung I dan KPPN Bandung II perlu meningkatkan perencanaan dan pelaksanaan anggaran dengan cara:</w:t>
      </w:r>
    </w:p>
    <w:p w:rsidR="00540C47" w:rsidRPr="007D7A34" w:rsidRDefault="00540C47" w:rsidP="00540C47">
      <w:pPr>
        <w:pStyle w:val="Default"/>
        <w:numPr>
          <w:ilvl w:val="0"/>
          <w:numId w:val="66"/>
        </w:numPr>
        <w:spacing w:line="480" w:lineRule="auto"/>
        <w:jc w:val="both"/>
        <w:rPr>
          <w:color w:val="auto"/>
        </w:rPr>
      </w:pPr>
      <w:r w:rsidRPr="007D7A34">
        <w:rPr>
          <w:spacing w:val="1"/>
        </w:rPr>
        <w:lastRenderedPageBreak/>
        <w:t>S</w:t>
      </w:r>
      <w:r w:rsidRPr="007D7A34">
        <w:rPr>
          <w:spacing w:val="-1"/>
        </w:rPr>
        <w:t>a</w:t>
      </w:r>
      <w:r w:rsidRPr="007D7A34">
        <w:rPr>
          <w:spacing w:val="4"/>
        </w:rPr>
        <w:t>t</w:t>
      </w:r>
      <w:r w:rsidRPr="007D7A34">
        <w:t>u</w:t>
      </w:r>
      <w:r w:rsidRPr="007D7A34">
        <w:rPr>
          <w:spacing w:val="-1"/>
        </w:rPr>
        <w:t>a</w:t>
      </w:r>
      <w:r w:rsidRPr="007D7A34">
        <w:t>n k</w:t>
      </w:r>
      <w:r w:rsidRPr="007D7A34">
        <w:rPr>
          <w:spacing w:val="-1"/>
        </w:rPr>
        <w:t>e</w:t>
      </w:r>
      <w:r w:rsidRPr="007D7A34">
        <w:rPr>
          <w:spacing w:val="5"/>
        </w:rPr>
        <w:t>r</w:t>
      </w:r>
      <w:r w:rsidRPr="007D7A34">
        <w:rPr>
          <w:spacing w:val="-8"/>
        </w:rPr>
        <w:t>j</w:t>
      </w:r>
      <w:r w:rsidRPr="007D7A34">
        <w:t>a d</w:t>
      </w:r>
      <w:r w:rsidRPr="007D7A34">
        <w:rPr>
          <w:spacing w:val="3"/>
        </w:rPr>
        <w:t>a</w:t>
      </w:r>
      <w:r w:rsidRPr="007D7A34">
        <w:rPr>
          <w:spacing w:val="-4"/>
        </w:rPr>
        <w:t>l</w:t>
      </w:r>
      <w:r w:rsidRPr="007D7A34">
        <w:rPr>
          <w:spacing w:val="3"/>
        </w:rPr>
        <w:t>a</w:t>
      </w:r>
      <w:r w:rsidRPr="007D7A34">
        <w:t xml:space="preserve">m </w:t>
      </w:r>
      <w:r w:rsidRPr="007D7A34">
        <w:rPr>
          <w:spacing w:val="-4"/>
        </w:rPr>
        <w:t>m</w:t>
      </w:r>
      <w:r w:rsidRPr="007D7A34">
        <w:rPr>
          <w:spacing w:val="-1"/>
        </w:rPr>
        <w:t>e</w:t>
      </w:r>
      <w:r w:rsidRPr="007D7A34">
        <w:rPr>
          <w:spacing w:val="1"/>
        </w:rPr>
        <w:t>r</w:t>
      </w:r>
      <w:r w:rsidRPr="007D7A34">
        <w:rPr>
          <w:spacing w:val="3"/>
        </w:rPr>
        <w:t>e</w:t>
      </w:r>
      <w:r w:rsidRPr="007D7A34">
        <w:rPr>
          <w:spacing w:val="-4"/>
        </w:rPr>
        <w:t>n</w:t>
      </w:r>
      <w:r w:rsidRPr="007D7A34">
        <w:rPr>
          <w:spacing w:val="3"/>
        </w:rPr>
        <w:t>ca</w:t>
      </w:r>
      <w:r w:rsidRPr="007D7A34">
        <w:rPr>
          <w:spacing w:val="-4"/>
        </w:rPr>
        <w:t>n</w:t>
      </w:r>
      <w:r w:rsidRPr="007D7A34">
        <w:rPr>
          <w:spacing w:val="-1"/>
        </w:rPr>
        <w:t>a</w:t>
      </w:r>
      <w:r w:rsidRPr="007D7A34">
        <w:t>k</w:t>
      </w:r>
      <w:r w:rsidRPr="007D7A34">
        <w:rPr>
          <w:spacing w:val="3"/>
        </w:rPr>
        <w:t>a</w:t>
      </w:r>
      <w:r w:rsidRPr="007D7A34">
        <w:t xml:space="preserve">n </w:t>
      </w:r>
      <w:r w:rsidRPr="007D7A34">
        <w:rPr>
          <w:spacing w:val="3"/>
        </w:rPr>
        <w:t>a</w:t>
      </w:r>
      <w:r w:rsidRPr="007D7A34">
        <w:rPr>
          <w:spacing w:val="-4"/>
        </w:rPr>
        <w:t>n</w:t>
      </w:r>
      <w:r w:rsidRPr="007D7A34">
        <w:t>gg</w:t>
      </w:r>
      <w:r w:rsidRPr="007D7A34">
        <w:rPr>
          <w:spacing w:val="-1"/>
        </w:rPr>
        <w:t>a</w:t>
      </w:r>
      <w:r w:rsidRPr="007D7A34">
        <w:rPr>
          <w:spacing w:val="1"/>
        </w:rPr>
        <w:t>r</w:t>
      </w:r>
      <w:r w:rsidRPr="007D7A34">
        <w:rPr>
          <w:spacing w:val="3"/>
        </w:rPr>
        <w:t>a</w:t>
      </w:r>
      <w:r w:rsidRPr="007D7A34">
        <w:t xml:space="preserve">n, </w:t>
      </w:r>
      <w:r w:rsidRPr="007D7A34">
        <w:rPr>
          <w:spacing w:val="-4"/>
        </w:rPr>
        <w:t>h</w:t>
      </w:r>
      <w:r w:rsidRPr="007D7A34">
        <w:rPr>
          <w:spacing w:val="-1"/>
        </w:rPr>
        <w:t>a</w:t>
      </w:r>
      <w:r w:rsidRPr="007D7A34">
        <w:rPr>
          <w:spacing w:val="1"/>
        </w:rPr>
        <w:t>r</w:t>
      </w:r>
      <w:r w:rsidRPr="007D7A34">
        <w:t xml:space="preserve">us </w:t>
      </w:r>
      <w:r w:rsidRPr="007D7A34">
        <w:rPr>
          <w:spacing w:val="4"/>
        </w:rPr>
        <w:t>t</w:t>
      </w:r>
      <w:r w:rsidRPr="007D7A34">
        <w:rPr>
          <w:spacing w:val="3"/>
        </w:rPr>
        <w:t>e</w:t>
      </w:r>
      <w:r w:rsidRPr="007D7A34">
        <w:rPr>
          <w:spacing w:val="-8"/>
        </w:rPr>
        <w:t>l</w:t>
      </w:r>
      <w:r w:rsidRPr="007D7A34">
        <w:rPr>
          <w:spacing w:val="3"/>
        </w:rPr>
        <w:t>a</w:t>
      </w:r>
      <w:r w:rsidRPr="007D7A34">
        <w:t xml:space="preserve">h </w:t>
      </w:r>
      <w:r w:rsidRPr="007D7A34">
        <w:rPr>
          <w:spacing w:val="-4"/>
        </w:rPr>
        <w:t>m</w:t>
      </w:r>
      <w:r w:rsidRPr="007D7A34">
        <w:rPr>
          <w:spacing w:val="3"/>
        </w:rPr>
        <w:t>e</w:t>
      </w:r>
      <w:r w:rsidRPr="007D7A34">
        <w:rPr>
          <w:spacing w:val="-3"/>
        </w:rPr>
        <w:t>l</w:t>
      </w:r>
      <w:r w:rsidRPr="007D7A34">
        <w:rPr>
          <w:spacing w:val="3"/>
        </w:rPr>
        <w:t>e</w:t>
      </w:r>
      <w:r w:rsidRPr="007D7A34">
        <w:rPr>
          <w:spacing w:val="-4"/>
        </w:rPr>
        <w:t>n</w:t>
      </w:r>
      <w:r w:rsidRPr="007D7A34">
        <w:t>gk</w:t>
      </w:r>
      <w:r w:rsidRPr="007D7A34">
        <w:rPr>
          <w:spacing w:val="-1"/>
        </w:rPr>
        <w:t>a</w:t>
      </w:r>
      <w:r w:rsidRPr="007D7A34">
        <w:rPr>
          <w:spacing w:val="4"/>
        </w:rPr>
        <w:t>p</w:t>
      </w:r>
      <w:r w:rsidRPr="007D7A34">
        <w:t>i d</w:t>
      </w:r>
      <w:r w:rsidRPr="007D7A34">
        <w:rPr>
          <w:spacing w:val="3"/>
        </w:rPr>
        <w:t>e</w:t>
      </w:r>
      <w:r w:rsidRPr="007D7A34">
        <w:rPr>
          <w:spacing w:val="-4"/>
        </w:rPr>
        <w:t>n</w:t>
      </w:r>
      <w:r w:rsidRPr="007D7A34">
        <w:t>g</w:t>
      </w:r>
      <w:r w:rsidRPr="007D7A34">
        <w:rPr>
          <w:spacing w:val="3"/>
        </w:rPr>
        <w:t>a</w:t>
      </w:r>
      <w:r w:rsidRPr="007D7A34">
        <w:t>n d</w:t>
      </w:r>
      <w:r w:rsidRPr="007D7A34">
        <w:rPr>
          <w:spacing w:val="4"/>
        </w:rPr>
        <w:t>o</w:t>
      </w:r>
      <w:r w:rsidRPr="007D7A34">
        <w:t>k</w:t>
      </w:r>
      <w:r w:rsidRPr="007D7A34">
        <w:rPr>
          <w:spacing w:val="4"/>
        </w:rPr>
        <w:t>u</w:t>
      </w:r>
      <w:r w:rsidRPr="007D7A34">
        <w:rPr>
          <w:spacing w:val="-8"/>
        </w:rPr>
        <w:t>m</w:t>
      </w:r>
      <w:r w:rsidRPr="007D7A34">
        <w:rPr>
          <w:spacing w:val="3"/>
        </w:rPr>
        <w:t>e</w:t>
      </w:r>
      <w:r w:rsidRPr="007D7A34">
        <w:t>n p</w:t>
      </w:r>
      <w:r w:rsidRPr="007D7A34">
        <w:rPr>
          <w:spacing w:val="3"/>
        </w:rPr>
        <w:t>e</w:t>
      </w:r>
      <w:r w:rsidRPr="007D7A34">
        <w:rPr>
          <w:spacing w:val="-4"/>
        </w:rPr>
        <w:t>n</w:t>
      </w:r>
      <w:r w:rsidRPr="007D7A34">
        <w:t>duk</w:t>
      </w:r>
      <w:r w:rsidRPr="007D7A34">
        <w:rPr>
          <w:spacing w:val="4"/>
        </w:rPr>
        <w:t>u</w:t>
      </w:r>
      <w:r w:rsidRPr="007D7A34">
        <w:rPr>
          <w:spacing w:val="-4"/>
        </w:rPr>
        <w:t>n</w:t>
      </w:r>
      <w:r w:rsidRPr="007D7A34">
        <w:t xml:space="preserve">g </w:t>
      </w:r>
      <w:r w:rsidRPr="007D7A34">
        <w:rPr>
          <w:spacing w:val="-4"/>
        </w:rPr>
        <w:t>y</w:t>
      </w:r>
      <w:r w:rsidRPr="007D7A34">
        <w:rPr>
          <w:spacing w:val="3"/>
        </w:rPr>
        <w:t>a</w:t>
      </w:r>
      <w:r w:rsidRPr="007D7A34">
        <w:rPr>
          <w:spacing w:val="-4"/>
        </w:rPr>
        <w:t>n</w:t>
      </w:r>
      <w:r w:rsidRPr="007D7A34">
        <w:t xml:space="preserve">g </w:t>
      </w:r>
      <w:r w:rsidRPr="007D7A34">
        <w:rPr>
          <w:spacing w:val="4"/>
        </w:rPr>
        <w:t>d</w:t>
      </w:r>
      <w:r w:rsidRPr="007D7A34">
        <w:rPr>
          <w:spacing w:val="-8"/>
        </w:rPr>
        <w:t>i</w:t>
      </w:r>
      <w:r w:rsidRPr="007D7A34">
        <w:t>p</w:t>
      </w:r>
      <w:r w:rsidRPr="007D7A34">
        <w:rPr>
          <w:spacing w:val="-1"/>
        </w:rPr>
        <w:t>e</w:t>
      </w:r>
      <w:r w:rsidRPr="007D7A34">
        <w:rPr>
          <w:spacing w:val="5"/>
        </w:rPr>
        <w:t>r</w:t>
      </w:r>
      <w:r w:rsidRPr="007D7A34">
        <w:rPr>
          <w:spacing w:val="-4"/>
        </w:rPr>
        <w:t>l</w:t>
      </w:r>
      <w:r w:rsidRPr="007D7A34">
        <w:t>uk</w:t>
      </w:r>
      <w:r w:rsidRPr="007D7A34">
        <w:rPr>
          <w:spacing w:val="3"/>
        </w:rPr>
        <w:t>a</w:t>
      </w:r>
      <w:r w:rsidRPr="007D7A34">
        <w:t xml:space="preserve">n </w:t>
      </w:r>
      <w:r w:rsidRPr="007D7A34">
        <w:rPr>
          <w:spacing w:val="-1"/>
        </w:rPr>
        <w:t>a</w:t>
      </w:r>
      <w:r w:rsidRPr="007D7A34">
        <w:t>g</w:t>
      </w:r>
      <w:r w:rsidRPr="007D7A34">
        <w:rPr>
          <w:spacing w:val="-1"/>
        </w:rPr>
        <w:t>a</w:t>
      </w:r>
      <w:r w:rsidRPr="007D7A34">
        <w:t xml:space="preserve">r </w:t>
      </w:r>
      <w:r w:rsidRPr="007D7A34">
        <w:rPr>
          <w:spacing w:val="4"/>
        </w:rPr>
        <w:t>t</w:t>
      </w:r>
      <w:r w:rsidRPr="007D7A34">
        <w:rPr>
          <w:spacing w:val="-8"/>
        </w:rPr>
        <w:t>i</w:t>
      </w:r>
      <w:r w:rsidRPr="007D7A34">
        <w:t>d</w:t>
      </w:r>
      <w:r w:rsidRPr="007D7A34">
        <w:rPr>
          <w:spacing w:val="-1"/>
        </w:rPr>
        <w:t>a</w:t>
      </w:r>
      <w:r w:rsidRPr="007D7A34">
        <w:t xml:space="preserve">k </w:t>
      </w:r>
      <w:r w:rsidRPr="007D7A34">
        <w:rPr>
          <w:spacing w:val="4"/>
        </w:rPr>
        <w:t>t</w:t>
      </w:r>
      <w:r w:rsidRPr="007D7A34">
        <w:rPr>
          <w:spacing w:val="-1"/>
        </w:rPr>
        <w:t>e</w:t>
      </w:r>
      <w:r w:rsidRPr="007D7A34">
        <w:rPr>
          <w:spacing w:val="5"/>
        </w:rPr>
        <w:t>r</w:t>
      </w:r>
      <w:r w:rsidRPr="007D7A34">
        <w:rPr>
          <w:spacing w:val="-8"/>
        </w:rPr>
        <w:t>j</w:t>
      </w:r>
      <w:r w:rsidRPr="007D7A34">
        <w:rPr>
          <w:spacing w:val="-1"/>
        </w:rPr>
        <w:t>a</w:t>
      </w:r>
      <w:r w:rsidRPr="007D7A34">
        <w:rPr>
          <w:spacing w:val="4"/>
        </w:rPr>
        <w:t>d</w:t>
      </w:r>
      <w:r w:rsidRPr="007D7A34">
        <w:t>i p</w:t>
      </w:r>
      <w:r w:rsidRPr="007D7A34">
        <w:rPr>
          <w:spacing w:val="3"/>
        </w:rPr>
        <w:t>e</w:t>
      </w:r>
      <w:r w:rsidRPr="007D7A34">
        <w:rPr>
          <w:spacing w:val="-4"/>
        </w:rPr>
        <w:t>m</w:t>
      </w:r>
      <w:r w:rsidRPr="007D7A34">
        <w:rPr>
          <w:spacing w:val="4"/>
        </w:rPr>
        <w:t>b</w:t>
      </w:r>
      <w:r w:rsidRPr="007D7A34">
        <w:rPr>
          <w:spacing w:val="-8"/>
        </w:rPr>
        <w:t>l</w:t>
      </w:r>
      <w:r w:rsidRPr="007D7A34">
        <w:rPr>
          <w:spacing w:val="4"/>
        </w:rPr>
        <w:t>ok</w:t>
      </w:r>
      <w:r w:rsidRPr="007D7A34">
        <w:rPr>
          <w:spacing w:val="-8"/>
        </w:rPr>
        <w:t>i</w:t>
      </w:r>
      <w:r w:rsidRPr="007D7A34">
        <w:rPr>
          <w:spacing w:val="1"/>
        </w:rPr>
        <w:t>r</w:t>
      </w:r>
      <w:r w:rsidRPr="007D7A34">
        <w:rPr>
          <w:spacing w:val="3"/>
        </w:rPr>
        <w:t>a</w:t>
      </w:r>
      <w:r w:rsidRPr="007D7A34">
        <w:t xml:space="preserve">n </w:t>
      </w:r>
      <w:r w:rsidRPr="007D7A34">
        <w:rPr>
          <w:spacing w:val="-1"/>
        </w:rPr>
        <w:t>a</w:t>
      </w:r>
      <w:r w:rsidRPr="007D7A34">
        <w:rPr>
          <w:spacing w:val="-4"/>
        </w:rPr>
        <w:t>n</w:t>
      </w:r>
      <w:r w:rsidRPr="007D7A34">
        <w:t>gg</w:t>
      </w:r>
      <w:r w:rsidRPr="007D7A34">
        <w:rPr>
          <w:spacing w:val="-1"/>
        </w:rPr>
        <w:t>a</w:t>
      </w:r>
      <w:r w:rsidRPr="007D7A34">
        <w:rPr>
          <w:spacing w:val="1"/>
        </w:rPr>
        <w:t>r</w:t>
      </w:r>
      <w:r w:rsidRPr="007D7A34">
        <w:rPr>
          <w:spacing w:val="3"/>
        </w:rPr>
        <w:t>a</w:t>
      </w:r>
      <w:r w:rsidRPr="007D7A34">
        <w:t>n.</w:t>
      </w:r>
    </w:p>
    <w:p w:rsidR="00540C47" w:rsidRPr="007D7A34" w:rsidRDefault="00540C47" w:rsidP="00540C47">
      <w:pPr>
        <w:pStyle w:val="Default"/>
        <w:numPr>
          <w:ilvl w:val="0"/>
          <w:numId w:val="66"/>
        </w:numPr>
        <w:spacing w:line="480" w:lineRule="auto"/>
        <w:jc w:val="both"/>
        <w:rPr>
          <w:color w:val="auto"/>
        </w:rPr>
      </w:pPr>
      <w:r w:rsidRPr="007D7A34">
        <w:rPr>
          <w:color w:val="auto"/>
        </w:rPr>
        <w:t xml:space="preserve">Satker segera meneliti kembali RKA-KL/DIPA yang telah diterima dan apabila diketahui terdapat kesalahan antara lain penggunaan akun, kantor bayar, dan nama pejabat KPA agar segera diajukan revisinya di bulan Januari. </w:t>
      </w:r>
    </w:p>
    <w:p w:rsidR="00540C47" w:rsidRPr="007A74FC" w:rsidRDefault="00540C47" w:rsidP="00540C47">
      <w:pPr>
        <w:pStyle w:val="Default"/>
        <w:numPr>
          <w:ilvl w:val="0"/>
          <w:numId w:val="66"/>
        </w:numPr>
        <w:spacing w:line="480" w:lineRule="auto"/>
        <w:jc w:val="both"/>
        <w:rPr>
          <w:color w:val="auto"/>
        </w:rPr>
      </w:pPr>
      <w:r w:rsidRPr="007D7A34">
        <w:rPr>
          <w:color w:val="auto"/>
        </w:rPr>
        <w:t>Menetapkan/menetapkan kembali Pejabat Perbendaharaan (KPA, PPK, dan</w:t>
      </w:r>
      <w:r w:rsidRPr="007A74FC">
        <w:rPr>
          <w:color w:val="auto"/>
        </w:rPr>
        <w:t xml:space="preserve"> Bendahara) dan </w:t>
      </w:r>
      <w:r>
        <w:rPr>
          <w:color w:val="auto"/>
        </w:rPr>
        <w:t>m</w:t>
      </w:r>
      <w:r w:rsidRPr="007A74FC">
        <w:rPr>
          <w:color w:val="auto"/>
        </w:rPr>
        <w:t>engirim specimen tanda tangan Pejabat Perbendaharaa</w:t>
      </w:r>
      <w:r>
        <w:rPr>
          <w:color w:val="auto"/>
        </w:rPr>
        <w:t>n kepada KPPN dan pihak terkait.</w:t>
      </w:r>
      <w:r w:rsidRPr="007A74FC">
        <w:rPr>
          <w:color w:val="auto"/>
        </w:rPr>
        <w:t xml:space="preserve"> </w:t>
      </w:r>
    </w:p>
    <w:p w:rsidR="00540C47" w:rsidRDefault="00540C47" w:rsidP="00540C47">
      <w:pPr>
        <w:pStyle w:val="Default"/>
        <w:numPr>
          <w:ilvl w:val="0"/>
          <w:numId w:val="66"/>
        </w:numPr>
        <w:spacing w:line="480" w:lineRule="auto"/>
        <w:jc w:val="both"/>
        <w:rPr>
          <w:color w:val="auto"/>
        </w:rPr>
      </w:pPr>
      <w:r w:rsidRPr="007A74FC">
        <w:rPr>
          <w:color w:val="auto"/>
        </w:rPr>
        <w:t>Menetapkan Petugas Pembawa SPM yang memahami prosedur dan ketentuan perben</w:t>
      </w:r>
      <w:r>
        <w:rPr>
          <w:color w:val="auto"/>
        </w:rPr>
        <w:t>daharaan, menyiapkan ID (KIPS).</w:t>
      </w:r>
    </w:p>
    <w:p w:rsidR="00540C47" w:rsidRPr="007B5E10" w:rsidRDefault="00540C47" w:rsidP="00540C47">
      <w:pPr>
        <w:pStyle w:val="Default"/>
        <w:numPr>
          <w:ilvl w:val="0"/>
          <w:numId w:val="66"/>
        </w:numPr>
        <w:spacing w:line="480" w:lineRule="auto"/>
        <w:jc w:val="both"/>
        <w:rPr>
          <w:color w:val="auto"/>
        </w:rPr>
      </w:pPr>
      <w:r w:rsidRPr="007B5E10">
        <w:rPr>
          <w:color w:val="auto"/>
        </w:rPr>
        <w:t>Mengidentifikasi jenis-jenis belanja yang pengadaannya melalui proses lelang (tender), pengadaan/p</w:t>
      </w:r>
      <w:r>
        <w:rPr>
          <w:color w:val="auto"/>
        </w:rPr>
        <w:t>enunjukan langsung, atau dengan swa-kelola.</w:t>
      </w:r>
    </w:p>
    <w:p w:rsidR="00540C47" w:rsidRPr="007B5E10" w:rsidRDefault="00540C47" w:rsidP="00540C47">
      <w:pPr>
        <w:pStyle w:val="Default"/>
        <w:numPr>
          <w:ilvl w:val="0"/>
          <w:numId w:val="66"/>
        </w:numPr>
        <w:spacing w:line="480" w:lineRule="auto"/>
        <w:jc w:val="both"/>
        <w:rPr>
          <w:color w:val="auto"/>
        </w:rPr>
      </w:pPr>
      <w:r w:rsidRPr="007B5E10">
        <w:rPr>
          <w:color w:val="auto"/>
        </w:rPr>
        <w:t xml:space="preserve">Menunjuk/menetapkan </w:t>
      </w:r>
      <w:r>
        <w:rPr>
          <w:color w:val="auto"/>
        </w:rPr>
        <w:t>Pemegang Uang Muka Cabang (</w:t>
      </w:r>
      <w:r w:rsidRPr="007B5E10">
        <w:rPr>
          <w:color w:val="auto"/>
        </w:rPr>
        <w:t>PUMC</w:t>
      </w:r>
      <w:r>
        <w:rPr>
          <w:color w:val="auto"/>
        </w:rPr>
        <w:t xml:space="preserve">) dan </w:t>
      </w:r>
      <w:r w:rsidRPr="007B5E10">
        <w:rPr>
          <w:color w:val="auto"/>
        </w:rPr>
        <w:t>Bendahara Peng</w:t>
      </w:r>
      <w:r>
        <w:rPr>
          <w:color w:val="auto"/>
        </w:rPr>
        <w:t>eluaran Pembantu bilamana perlu.</w:t>
      </w:r>
      <w:r w:rsidRPr="007B5E10">
        <w:rPr>
          <w:color w:val="auto"/>
        </w:rPr>
        <w:t xml:space="preserve"> </w:t>
      </w:r>
    </w:p>
    <w:p w:rsidR="00540C47" w:rsidRPr="007B5E10" w:rsidRDefault="00540C47" w:rsidP="00540C47">
      <w:pPr>
        <w:pStyle w:val="Default"/>
        <w:numPr>
          <w:ilvl w:val="0"/>
          <w:numId w:val="66"/>
        </w:numPr>
        <w:spacing w:line="480" w:lineRule="auto"/>
        <w:jc w:val="both"/>
        <w:rPr>
          <w:color w:val="auto"/>
        </w:rPr>
      </w:pPr>
      <w:r w:rsidRPr="007B5E10">
        <w:rPr>
          <w:color w:val="auto"/>
        </w:rPr>
        <w:t xml:space="preserve">Menyusun Rencana Penyerapan Anggaran </w:t>
      </w:r>
      <w:r w:rsidRPr="007B5E10">
        <w:rPr>
          <w:i/>
          <w:iCs/>
          <w:color w:val="auto"/>
        </w:rPr>
        <w:t xml:space="preserve">(disbursement plan) </w:t>
      </w:r>
      <w:r w:rsidRPr="007B5E10">
        <w:rPr>
          <w:color w:val="auto"/>
        </w:rPr>
        <w:t xml:space="preserve">yang disertai dengan rencana pengadaan </w:t>
      </w:r>
      <w:r w:rsidRPr="007B5E10">
        <w:rPr>
          <w:i/>
          <w:iCs/>
          <w:color w:val="auto"/>
        </w:rPr>
        <w:t xml:space="preserve">(procurement plan) </w:t>
      </w:r>
      <w:r>
        <w:rPr>
          <w:color w:val="auto"/>
        </w:rPr>
        <w:t xml:space="preserve">yang sistematis, </w:t>
      </w:r>
      <w:r w:rsidRPr="00EE2A22">
        <w:rPr>
          <w:color w:val="auto"/>
        </w:rPr>
        <w:t xml:space="preserve">rencana penyerapan anggaran </w:t>
      </w:r>
      <w:r>
        <w:rPr>
          <w:color w:val="auto"/>
        </w:rPr>
        <w:t xml:space="preserve">tersebut dibuat </w:t>
      </w:r>
      <w:r w:rsidRPr="00EE2A22">
        <w:rPr>
          <w:color w:val="auto"/>
        </w:rPr>
        <w:t xml:space="preserve">untuk satu tahun anggaran </w:t>
      </w:r>
      <w:r>
        <w:rPr>
          <w:color w:val="auto"/>
        </w:rPr>
        <w:t>dan</w:t>
      </w:r>
      <w:r w:rsidRPr="00EE2A22">
        <w:rPr>
          <w:color w:val="auto"/>
        </w:rPr>
        <w:t xml:space="preserve"> dirinci untuk tiap bulan per jenis belanja sebagai alat untuk memantau pelaksanaan pencapaian kinerja satker</w:t>
      </w:r>
      <w:r>
        <w:rPr>
          <w:color w:val="auto"/>
        </w:rPr>
        <w:t>.</w:t>
      </w:r>
      <w:r w:rsidRPr="007B5E10">
        <w:rPr>
          <w:color w:val="auto"/>
        </w:rPr>
        <w:t xml:space="preserve"> </w:t>
      </w:r>
    </w:p>
    <w:p w:rsidR="00540C47" w:rsidRPr="007B5E10" w:rsidRDefault="00540C47" w:rsidP="00540C47">
      <w:pPr>
        <w:pStyle w:val="Default"/>
        <w:numPr>
          <w:ilvl w:val="0"/>
          <w:numId w:val="66"/>
        </w:numPr>
        <w:spacing w:line="480" w:lineRule="auto"/>
        <w:jc w:val="both"/>
        <w:rPr>
          <w:color w:val="auto"/>
        </w:rPr>
      </w:pPr>
      <w:r w:rsidRPr="007B5E10">
        <w:rPr>
          <w:color w:val="auto"/>
        </w:rPr>
        <w:t>Segera mulai melakukan proses tender, b</w:t>
      </w:r>
      <w:r>
        <w:rPr>
          <w:color w:val="auto"/>
        </w:rPr>
        <w:t>agi yang belum melaksanakannya.</w:t>
      </w:r>
    </w:p>
    <w:p w:rsidR="00540C47" w:rsidRPr="007B5E10" w:rsidRDefault="00540C47" w:rsidP="00540C47">
      <w:pPr>
        <w:pStyle w:val="Default"/>
        <w:numPr>
          <w:ilvl w:val="0"/>
          <w:numId w:val="66"/>
        </w:numPr>
        <w:spacing w:line="480" w:lineRule="auto"/>
        <w:jc w:val="both"/>
        <w:rPr>
          <w:color w:val="auto"/>
        </w:rPr>
      </w:pPr>
      <w:r w:rsidRPr="007B5E10">
        <w:rPr>
          <w:color w:val="auto"/>
        </w:rPr>
        <w:lastRenderedPageBreak/>
        <w:t>Peningkatan koordinasi dengan LKPP untuk mengatasi permasalahan pengadaan barang dan jasa</w:t>
      </w:r>
      <w:r>
        <w:rPr>
          <w:color w:val="auto"/>
        </w:rPr>
        <w:t xml:space="preserve">, </w:t>
      </w:r>
      <w:r w:rsidRPr="007B5E10">
        <w:rPr>
          <w:color w:val="auto"/>
        </w:rPr>
        <w:t>peningkatan kompetensi SDM dibidang pengadaan</w:t>
      </w:r>
      <w:r>
        <w:rPr>
          <w:color w:val="auto"/>
        </w:rPr>
        <w:t>, dan</w:t>
      </w:r>
      <w:r w:rsidRPr="007B5E10">
        <w:rPr>
          <w:color w:val="auto"/>
        </w:rPr>
        <w:t xml:space="preserve"> penggunaan </w:t>
      </w:r>
      <w:r w:rsidRPr="00892EF1">
        <w:rPr>
          <w:i/>
          <w:color w:val="auto"/>
        </w:rPr>
        <w:t>e-procurement</w:t>
      </w:r>
      <w:r>
        <w:rPr>
          <w:i/>
          <w:color w:val="auto"/>
        </w:rPr>
        <w:t>.</w:t>
      </w:r>
      <w:r w:rsidRPr="007B5E10">
        <w:rPr>
          <w:color w:val="auto"/>
        </w:rPr>
        <w:t xml:space="preserve"> </w:t>
      </w:r>
    </w:p>
    <w:p w:rsidR="00540C47" w:rsidRPr="007E08ED" w:rsidRDefault="00540C47" w:rsidP="00540C47">
      <w:pPr>
        <w:pStyle w:val="Default"/>
        <w:numPr>
          <w:ilvl w:val="0"/>
          <w:numId w:val="66"/>
        </w:numPr>
        <w:spacing w:line="480" w:lineRule="auto"/>
        <w:ind w:left="714" w:hanging="357"/>
        <w:jc w:val="both"/>
        <w:rPr>
          <w:color w:val="auto"/>
        </w:rPr>
      </w:pPr>
      <w:r w:rsidRPr="007E08ED">
        <w:rPr>
          <w:color w:val="auto"/>
        </w:rPr>
        <w:t xml:space="preserve">Segera membuat petunjuk teknis pelaksanaan pekerjaan apabila diperlukan; </w:t>
      </w:r>
    </w:p>
    <w:p w:rsidR="00540C47" w:rsidRPr="007E08ED" w:rsidRDefault="00540C47" w:rsidP="00540C47">
      <w:pPr>
        <w:pStyle w:val="Default"/>
        <w:numPr>
          <w:ilvl w:val="0"/>
          <w:numId w:val="66"/>
        </w:numPr>
        <w:spacing w:line="480" w:lineRule="auto"/>
        <w:ind w:left="714" w:hanging="357"/>
        <w:jc w:val="both"/>
        <w:rPr>
          <w:color w:val="auto"/>
        </w:rPr>
      </w:pPr>
      <w:r w:rsidRPr="007E08ED">
        <w:rPr>
          <w:color w:val="auto"/>
        </w:rPr>
        <w:t xml:space="preserve">Meningkatkan kemampuan SDM pengelola perbendaharaan di </w:t>
      </w:r>
      <w:r>
        <w:rPr>
          <w:color w:val="auto"/>
        </w:rPr>
        <w:t>s</w:t>
      </w:r>
      <w:r w:rsidRPr="007E08ED">
        <w:rPr>
          <w:color w:val="auto"/>
        </w:rPr>
        <w:t xml:space="preserve">atker. </w:t>
      </w:r>
    </w:p>
    <w:p w:rsidR="00540C47" w:rsidRPr="007E08ED" w:rsidRDefault="00540C47" w:rsidP="00540C47">
      <w:pPr>
        <w:pStyle w:val="Default"/>
        <w:numPr>
          <w:ilvl w:val="0"/>
          <w:numId w:val="66"/>
        </w:numPr>
        <w:spacing w:line="480" w:lineRule="auto"/>
        <w:ind w:left="714" w:hanging="357"/>
        <w:jc w:val="both"/>
        <w:rPr>
          <w:color w:val="auto"/>
        </w:rPr>
      </w:pPr>
      <w:r w:rsidRPr="007E08ED">
        <w:rPr>
          <w:color w:val="auto"/>
        </w:rPr>
        <w:t xml:space="preserve">Mempercepat proses pembayaran terhadap pekerjaan yang telah selesai/termin yang telah dipenuhi. </w:t>
      </w:r>
    </w:p>
    <w:p w:rsidR="00540C47" w:rsidRPr="007E08ED" w:rsidRDefault="00540C47" w:rsidP="00540C47">
      <w:pPr>
        <w:pStyle w:val="Default"/>
        <w:numPr>
          <w:ilvl w:val="0"/>
          <w:numId w:val="66"/>
        </w:numPr>
        <w:spacing w:line="480" w:lineRule="auto"/>
        <w:ind w:left="714" w:hanging="357"/>
        <w:jc w:val="both"/>
        <w:rPr>
          <w:color w:val="auto"/>
          <w:sz w:val="40"/>
          <w:szCs w:val="40"/>
        </w:rPr>
      </w:pPr>
      <w:r w:rsidRPr="007E08ED">
        <w:rPr>
          <w:color w:val="auto"/>
        </w:rPr>
        <w:t>Merencanakan revisi alokasi untuk menutupi kekurangan anggaran bila perlu</w:t>
      </w:r>
      <w:r w:rsidRPr="007E08ED">
        <w:rPr>
          <w:color w:val="auto"/>
          <w:sz w:val="40"/>
          <w:szCs w:val="40"/>
        </w:rPr>
        <w:t xml:space="preserve">. </w:t>
      </w:r>
    </w:p>
    <w:p w:rsidR="00540C47" w:rsidRPr="007E08ED" w:rsidRDefault="00540C47" w:rsidP="00540C47">
      <w:pPr>
        <w:pStyle w:val="Default"/>
        <w:numPr>
          <w:ilvl w:val="0"/>
          <w:numId w:val="66"/>
        </w:numPr>
        <w:spacing w:line="480" w:lineRule="auto"/>
        <w:ind w:left="714" w:hanging="357"/>
        <w:jc w:val="both"/>
        <w:rPr>
          <w:color w:val="auto"/>
        </w:rPr>
      </w:pPr>
      <w:r w:rsidRPr="007E08ED">
        <w:rPr>
          <w:color w:val="auto"/>
        </w:rPr>
        <w:t xml:space="preserve">Peningkatan kualitas belanja dan mengutamakan pencapaian output/kinerja, dibandingkan menghabiskan anggaran belanja. </w:t>
      </w:r>
    </w:p>
    <w:p w:rsidR="00540C47" w:rsidRPr="007E08ED" w:rsidRDefault="00540C47" w:rsidP="00540C47">
      <w:pPr>
        <w:pStyle w:val="Default"/>
        <w:numPr>
          <w:ilvl w:val="0"/>
          <w:numId w:val="66"/>
        </w:numPr>
        <w:spacing w:line="480" w:lineRule="auto"/>
        <w:ind w:left="714" w:hanging="357"/>
        <w:jc w:val="both"/>
        <w:rPr>
          <w:color w:val="auto"/>
        </w:rPr>
      </w:pPr>
      <w:r w:rsidRPr="007E08ED">
        <w:rPr>
          <w:color w:val="auto"/>
        </w:rPr>
        <w:t xml:space="preserve">Menetapkan target bulanan/triwulanan capaian output/kinerja </w:t>
      </w:r>
    </w:p>
    <w:p w:rsidR="00540C47" w:rsidRPr="007E08ED" w:rsidRDefault="00540C47" w:rsidP="00540C47">
      <w:pPr>
        <w:pStyle w:val="ListParagraph"/>
        <w:widowControl w:val="0"/>
        <w:numPr>
          <w:ilvl w:val="0"/>
          <w:numId w:val="66"/>
        </w:numPr>
        <w:tabs>
          <w:tab w:val="left" w:pos="0"/>
        </w:tabs>
        <w:autoSpaceDE w:val="0"/>
        <w:autoSpaceDN w:val="0"/>
        <w:adjustRightInd w:val="0"/>
        <w:spacing w:after="0" w:line="480" w:lineRule="auto"/>
        <w:ind w:left="714" w:right="95" w:hanging="357"/>
        <w:jc w:val="both"/>
        <w:rPr>
          <w:rFonts w:ascii="Times New Roman" w:hAnsi="Times New Roman"/>
          <w:spacing w:val="1"/>
          <w:sz w:val="24"/>
          <w:szCs w:val="24"/>
        </w:rPr>
      </w:pPr>
      <w:r w:rsidRPr="007E08ED">
        <w:rPr>
          <w:rFonts w:ascii="Times New Roman" w:hAnsi="Times New Roman"/>
          <w:sz w:val="24"/>
          <w:szCs w:val="24"/>
        </w:rPr>
        <w:t>Unit pengawasan internal</w:t>
      </w:r>
      <w:r w:rsidRPr="007E08ED">
        <w:rPr>
          <w:rFonts w:ascii="Times New Roman" w:hAnsi="Times New Roman"/>
        </w:rPr>
        <w:t xml:space="preserve"> secara aktif</w:t>
      </w:r>
      <w:r w:rsidRPr="007E08ED">
        <w:rPr>
          <w:rFonts w:ascii="Times New Roman" w:hAnsi="Times New Roman"/>
          <w:sz w:val="24"/>
          <w:szCs w:val="24"/>
        </w:rPr>
        <w:t xml:space="preserve"> melakukan pembinaan dan pengawasan sejak awal tidak hanya </w:t>
      </w:r>
      <w:r w:rsidRPr="007E08ED">
        <w:rPr>
          <w:rFonts w:ascii="Times New Roman" w:hAnsi="Times New Roman"/>
          <w:i/>
          <w:sz w:val="24"/>
          <w:szCs w:val="24"/>
        </w:rPr>
        <w:t>post audit</w:t>
      </w:r>
      <w:r w:rsidRPr="007E08ED">
        <w:rPr>
          <w:rFonts w:ascii="Times New Roman" w:hAnsi="Times New Roman"/>
          <w:sz w:val="24"/>
          <w:szCs w:val="24"/>
        </w:rPr>
        <w:t>.</w:t>
      </w:r>
    </w:p>
    <w:p w:rsidR="00540C47" w:rsidRPr="007E08ED" w:rsidRDefault="00540C47" w:rsidP="00540C47">
      <w:pPr>
        <w:pStyle w:val="ListParagraph"/>
        <w:widowControl w:val="0"/>
        <w:numPr>
          <w:ilvl w:val="0"/>
          <w:numId w:val="55"/>
        </w:numPr>
        <w:tabs>
          <w:tab w:val="left" w:pos="0"/>
        </w:tabs>
        <w:autoSpaceDE w:val="0"/>
        <w:autoSpaceDN w:val="0"/>
        <w:adjustRightInd w:val="0"/>
        <w:spacing w:after="0" w:line="480" w:lineRule="auto"/>
        <w:ind w:left="426" w:right="95" w:hanging="284"/>
        <w:jc w:val="both"/>
        <w:rPr>
          <w:rFonts w:ascii="Times New Roman" w:hAnsi="Times New Roman"/>
          <w:spacing w:val="1"/>
          <w:sz w:val="24"/>
          <w:szCs w:val="24"/>
        </w:rPr>
      </w:pPr>
      <w:r w:rsidRPr="007E08ED">
        <w:rPr>
          <w:rFonts w:ascii="Times New Roman" w:hAnsi="Times New Roman"/>
          <w:spacing w:val="1"/>
          <w:sz w:val="24"/>
          <w:szCs w:val="24"/>
        </w:rPr>
        <w:t>Bagi KPPN sebagai Kuasa Bendahara Umum Negara di daerah</w:t>
      </w:r>
    </w:p>
    <w:p w:rsidR="00540C47" w:rsidRPr="007E08ED" w:rsidRDefault="00540C47" w:rsidP="00540C47">
      <w:pPr>
        <w:pStyle w:val="ListParagraph"/>
        <w:widowControl w:val="0"/>
        <w:numPr>
          <w:ilvl w:val="0"/>
          <w:numId w:val="65"/>
        </w:numPr>
        <w:tabs>
          <w:tab w:val="left" w:pos="0"/>
        </w:tabs>
        <w:autoSpaceDE w:val="0"/>
        <w:autoSpaceDN w:val="0"/>
        <w:adjustRightInd w:val="0"/>
        <w:spacing w:after="0" w:line="480" w:lineRule="auto"/>
        <w:ind w:left="851" w:right="95" w:hanging="425"/>
        <w:jc w:val="both"/>
        <w:rPr>
          <w:rFonts w:ascii="Times New Roman" w:hAnsi="Times New Roman"/>
          <w:spacing w:val="1"/>
          <w:sz w:val="24"/>
          <w:szCs w:val="24"/>
        </w:rPr>
      </w:pPr>
      <w:r w:rsidRPr="007E08ED">
        <w:rPr>
          <w:rFonts w:ascii="Times New Roman" w:hAnsi="Times New Roman"/>
          <w:spacing w:val="1"/>
          <w:sz w:val="24"/>
          <w:szCs w:val="24"/>
        </w:rPr>
        <w:t>Melakukan identifikasi satuan kerja yang penyerapannya rendah, dan memberikan bimbingan teknis dan asistensi.</w:t>
      </w:r>
    </w:p>
    <w:p w:rsidR="00540C47" w:rsidRDefault="00540C47" w:rsidP="00540C47">
      <w:pPr>
        <w:pStyle w:val="Default"/>
        <w:numPr>
          <w:ilvl w:val="0"/>
          <w:numId w:val="65"/>
        </w:numPr>
        <w:spacing w:line="480" w:lineRule="auto"/>
        <w:ind w:left="851" w:hanging="425"/>
        <w:jc w:val="both"/>
        <w:rPr>
          <w:color w:val="auto"/>
        </w:rPr>
      </w:pPr>
      <w:r>
        <w:rPr>
          <w:color w:val="auto"/>
        </w:rPr>
        <w:t>M</w:t>
      </w:r>
      <w:r w:rsidRPr="00D16D92">
        <w:rPr>
          <w:color w:val="auto"/>
        </w:rPr>
        <w:t xml:space="preserve">enganalisa rencana penyerapan anggaran dari sisi kelayakan penarikan dan memberi solusi apabila terdapat kelemahan penyusunannya. </w:t>
      </w:r>
    </w:p>
    <w:p w:rsidR="00540C47" w:rsidRDefault="00540C47" w:rsidP="00540C47">
      <w:pPr>
        <w:pStyle w:val="Default"/>
        <w:numPr>
          <w:ilvl w:val="0"/>
          <w:numId w:val="65"/>
        </w:numPr>
        <w:spacing w:line="480" w:lineRule="auto"/>
        <w:ind w:left="851" w:hanging="425"/>
        <w:jc w:val="both"/>
        <w:rPr>
          <w:color w:val="auto"/>
        </w:rPr>
      </w:pPr>
      <w:r>
        <w:rPr>
          <w:color w:val="auto"/>
        </w:rPr>
        <w:t>M</w:t>
      </w:r>
      <w:r w:rsidRPr="00D16D92">
        <w:rPr>
          <w:color w:val="auto"/>
        </w:rPr>
        <w:t xml:space="preserve">enyampaikan data realisasi secara periodik kepada </w:t>
      </w:r>
      <w:r>
        <w:rPr>
          <w:color w:val="auto"/>
        </w:rPr>
        <w:t>satuan kerja</w:t>
      </w:r>
      <w:r w:rsidRPr="00D16D92">
        <w:rPr>
          <w:color w:val="auto"/>
        </w:rPr>
        <w:t xml:space="preserve"> sebagai alat untuk membandingkan antara realisasi dan</w:t>
      </w:r>
      <w:r>
        <w:rPr>
          <w:color w:val="auto"/>
        </w:rPr>
        <w:t xml:space="preserve"> rencana dan </w:t>
      </w:r>
      <w:r w:rsidRPr="00D16D92">
        <w:rPr>
          <w:color w:val="auto"/>
        </w:rPr>
        <w:t xml:space="preserve">melakukan </w:t>
      </w:r>
      <w:r w:rsidRPr="00D16D92">
        <w:rPr>
          <w:color w:val="auto"/>
        </w:rPr>
        <w:lastRenderedPageBreak/>
        <w:t>pendampingan</w:t>
      </w:r>
      <w:r>
        <w:rPr>
          <w:color w:val="auto"/>
        </w:rPr>
        <w:t xml:space="preserve"> </w:t>
      </w:r>
      <w:r w:rsidRPr="00D16D92">
        <w:rPr>
          <w:color w:val="auto"/>
        </w:rPr>
        <w:t xml:space="preserve">terhadap </w:t>
      </w:r>
      <w:r>
        <w:rPr>
          <w:color w:val="auto"/>
        </w:rPr>
        <w:t>s</w:t>
      </w:r>
      <w:r w:rsidRPr="00D16D92">
        <w:rPr>
          <w:color w:val="auto"/>
        </w:rPr>
        <w:t>atker yang mempunyai deviasi</w:t>
      </w:r>
      <w:r>
        <w:rPr>
          <w:color w:val="auto"/>
        </w:rPr>
        <w:t xml:space="preserve"> tinggi antara realisasi dan rencana.</w:t>
      </w:r>
    </w:p>
    <w:p w:rsidR="00540C47" w:rsidRPr="007E08ED" w:rsidRDefault="00540C47" w:rsidP="00540C47">
      <w:pPr>
        <w:pStyle w:val="Default"/>
        <w:numPr>
          <w:ilvl w:val="0"/>
          <w:numId w:val="65"/>
        </w:numPr>
        <w:spacing w:line="480" w:lineRule="auto"/>
        <w:ind w:left="851" w:hanging="425"/>
        <w:jc w:val="both"/>
      </w:pPr>
      <w:r w:rsidRPr="007E08ED">
        <w:rPr>
          <w:color w:val="auto"/>
        </w:rPr>
        <w:t xml:space="preserve">Membentuk </w:t>
      </w:r>
      <w:r w:rsidRPr="007E08ED">
        <w:rPr>
          <w:i/>
          <w:color w:val="auto"/>
        </w:rPr>
        <w:t>helpdesk</w:t>
      </w:r>
      <w:r w:rsidRPr="007E08ED">
        <w:rPr>
          <w:color w:val="auto"/>
        </w:rPr>
        <w:t xml:space="preserve"> pelaksanaan anggaran dengan melibatkan unit pengawas internal.</w:t>
      </w:r>
    </w:p>
    <w:p w:rsidR="00540C47" w:rsidRPr="007E08ED" w:rsidRDefault="00540C47" w:rsidP="00540C47">
      <w:pPr>
        <w:pStyle w:val="Default"/>
        <w:numPr>
          <w:ilvl w:val="0"/>
          <w:numId w:val="65"/>
        </w:numPr>
        <w:spacing w:line="480" w:lineRule="auto"/>
        <w:ind w:left="851" w:hanging="425"/>
        <w:jc w:val="both"/>
      </w:pPr>
      <w:r>
        <w:rPr>
          <w:color w:val="000000" w:themeColor="text1"/>
        </w:rPr>
        <w:t>Melakukan himbauan satuan kerja untuk segera menyelesaiakan masalah internal dalam pelaksanaan anggaran.</w:t>
      </w:r>
    </w:p>
    <w:p w:rsidR="00540C47" w:rsidRPr="007E08ED" w:rsidRDefault="00540C47" w:rsidP="00540C47">
      <w:pPr>
        <w:pStyle w:val="Default"/>
        <w:numPr>
          <w:ilvl w:val="0"/>
          <w:numId w:val="65"/>
        </w:numPr>
        <w:spacing w:line="480" w:lineRule="auto"/>
        <w:ind w:left="851" w:hanging="425"/>
        <w:jc w:val="both"/>
      </w:pPr>
      <w:r w:rsidRPr="00361A10">
        <w:rPr>
          <w:color w:val="000000" w:themeColor="text1"/>
        </w:rPr>
        <w:t>Memberikan ijin kontrak tahun jamak bagi kegiatan yang menjadi prioritas sejalan dengan prinsip kehati-</w:t>
      </w:r>
      <w:r>
        <w:rPr>
          <w:color w:val="000000" w:themeColor="text1"/>
        </w:rPr>
        <w:t>hatian dan sesuai peraturan yang berlaku.</w:t>
      </w:r>
    </w:p>
    <w:p w:rsidR="00540C47" w:rsidRDefault="00540C47" w:rsidP="00540C47">
      <w:pPr>
        <w:pStyle w:val="Default"/>
      </w:pPr>
    </w:p>
    <w:p w:rsidR="00824BA1" w:rsidRPr="007D7A34" w:rsidRDefault="00824BA1" w:rsidP="00606A01">
      <w:pPr>
        <w:pStyle w:val="ListParagraph"/>
        <w:widowControl w:val="0"/>
        <w:numPr>
          <w:ilvl w:val="0"/>
          <w:numId w:val="55"/>
        </w:numPr>
        <w:tabs>
          <w:tab w:val="left" w:pos="0"/>
        </w:tabs>
        <w:autoSpaceDE w:val="0"/>
        <w:autoSpaceDN w:val="0"/>
        <w:adjustRightInd w:val="0"/>
        <w:spacing w:after="0" w:line="480" w:lineRule="auto"/>
        <w:ind w:left="426" w:right="95" w:hanging="284"/>
        <w:contextualSpacing w:val="0"/>
        <w:jc w:val="both"/>
        <w:rPr>
          <w:rFonts w:ascii="Times New Roman" w:hAnsi="Times New Roman" w:cs="Times New Roman"/>
          <w:sz w:val="24"/>
          <w:szCs w:val="24"/>
        </w:rPr>
      </w:pPr>
      <w:r w:rsidRPr="007D7A34">
        <w:rPr>
          <w:rFonts w:ascii="Times New Roman" w:hAnsi="Times New Roman" w:cs="Times New Roman"/>
          <w:sz w:val="24"/>
          <w:szCs w:val="24"/>
        </w:rPr>
        <w:t>Bagi penelitian selanjutnya hendaknya bisa menambah variabel yang berpengaruh terhadap penyerapan anggaran seperti variabel pelatihan dan pendidikan dan pengendalian anggaran yang dapat berpeng</w:t>
      </w:r>
      <w:r w:rsidR="00540C47" w:rsidRPr="007D7A34">
        <w:rPr>
          <w:rFonts w:ascii="Times New Roman" w:hAnsi="Times New Roman" w:cs="Times New Roman"/>
          <w:sz w:val="24"/>
          <w:szCs w:val="24"/>
        </w:rPr>
        <w:t>a</w:t>
      </w:r>
      <w:r w:rsidRPr="007D7A34">
        <w:rPr>
          <w:rFonts w:ascii="Times New Roman" w:hAnsi="Times New Roman" w:cs="Times New Roman"/>
          <w:sz w:val="24"/>
          <w:szCs w:val="24"/>
        </w:rPr>
        <w:t>ruh terhadap serapan anggaran sehingga diperoleh hasil yang lebih tergeneralisasi.</w:t>
      </w:r>
    </w:p>
    <w:p w:rsidR="00824BA1" w:rsidRDefault="00824BA1" w:rsidP="00824BA1">
      <w:pPr>
        <w:pStyle w:val="ListParagraph"/>
        <w:spacing w:after="0" w:line="480" w:lineRule="auto"/>
        <w:ind w:left="0"/>
        <w:contextualSpacing w:val="0"/>
        <w:jc w:val="both"/>
        <w:rPr>
          <w:rFonts w:ascii="Times New Roman" w:hAnsi="Times New Roman" w:cs="Times New Roman"/>
          <w:sz w:val="24"/>
          <w:szCs w:val="24"/>
        </w:rPr>
      </w:pPr>
    </w:p>
    <w:p w:rsidR="00824BA1" w:rsidRPr="004E0FAC" w:rsidRDefault="00824BA1" w:rsidP="00F07B09">
      <w:pPr>
        <w:rPr>
          <w:rFonts w:ascii="Times New Roman" w:hAnsi="Times New Roman" w:cs="Times New Roman"/>
          <w:b/>
          <w:sz w:val="24"/>
          <w:szCs w:val="24"/>
        </w:rPr>
      </w:pPr>
      <w:r w:rsidRPr="004E0FAC">
        <w:rPr>
          <w:rFonts w:ascii="Times New Roman" w:hAnsi="Times New Roman" w:cs="Times New Roman"/>
          <w:b/>
          <w:sz w:val="24"/>
          <w:szCs w:val="24"/>
        </w:rPr>
        <w:t>DAFTAR PUSTAKA</w:t>
      </w:r>
    </w:p>
    <w:p w:rsidR="00824BA1" w:rsidRPr="00661BAB" w:rsidRDefault="00824BA1" w:rsidP="00824BA1">
      <w:pPr>
        <w:ind w:left="567" w:hanging="567"/>
        <w:jc w:val="both"/>
        <w:rPr>
          <w:rFonts w:ascii="Times New Roman" w:hAnsi="Times New Roman" w:cs="Times New Roman"/>
          <w:sz w:val="24"/>
          <w:szCs w:val="24"/>
        </w:rPr>
      </w:pPr>
      <w:r w:rsidRPr="002D0E38">
        <w:rPr>
          <w:rFonts w:ascii="Times New Roman" w:hAnsi="Times New Roman" w:cs="Times New Roman"/>
          <w:sz w:val="24"/>
          <w:szCs w:val="24"/>
        </w:rPr>
        <w:t>Alfiah</w:t>
      </w:r>
      <w:r>
        <w:rPr>
          <w:rFonts w:ascii="Times New Roman" w:hAnsi="Times New Roman" w:cs="Times New Roman"/>
          <w:sz w:val="24"/>
          <w:szCs w:val="24"/>
        </w:rPr>
        <w:t xml:space="preserve">, Kusumaningrum. </w:t>
      </w:r>
      <w:r w:rsidRPr="002D0E38">
        <w:rPr>
          <w:rFonts w:ascii="Times New Roman" w:hAnsi="Times New Roman" w:cs="Times New Roman"/>
          <w:sz w:val="24"/>
          <w:szCs w:val="24"/>
        </w:rPr>
        <w:t>2010</w:t>
      </w:r>
      <w:r>
        <w:rPr>
          <w:rFonts w:ascii="Times New Roman" w:hAnsi="Times New Roman" w:cs="Times New Roman"/>
          <w:sz w:val="24"/>
          <w:szCs w:val="24"/>
        </w:rPr>
        <w:t xml:space="preserve">. </w:t>
      </w:r>
      <w:r w:rsidRPr="00651BF7">
        <w:rPr>
          <w:rFonts w:ascii="Times New Roman" w:hAnsi="Times New Roman" w:cs="Times New Roman"/>
          <w:sz w:val="24"/>
          <w:szCs w:val="24"/>
        </w:rPr>
        <w:t>Analisis Indikator Kinerja Terhadap Efektivitas Belanja Infrastruktur Pemerintah</w:t>
      </w:r>
      <w:r w:rsidRPr="00651BF7">
        <w:rPr>
          <w:rFonts w:ascii="Times New Roman" w:hAnsi="Times New Roman" w:cs="Times New Roman"/>
          <w:i/>
          <w:sz w:val="24"/>
          <w:szCs w:val="24"/>
        </w:rPr>
        <w:t>. Jurnal Ekonomi Bisnis Indonesia</w:t>
      </w:r>
    </w:p>
    <w:p w:rsidR="00824BA1" w:rsidRPr="00001F6D" w:rsidRDefault="00824BA1" w:rsidP="00824BA1">
      <w:pPr>
        <w:pStyle w:val="NormalWeb"/>
        <w:spacing w:before="240" w:beforeAutospacing="0" w:after="240" w:afterAutospacing="0"/>
        <w:ind w:left="567" w:hanging="567"/>
        <w:jc w:val="both"/>
      </w:pPr>
      <w:r w:rsidRPr="00001F6D">
        <w:t xml:space="preserve">Arikunto, Suharsini. 2006. </w:t>
      </w:r>
      <w:r w:rsidRPr="00001F6D">
        <w:rPr>
          <w:i/>
        </w:rPr>
        <w:t xml:space="preserve">Prosedur Penelitian : Suatu Pendekatan Praktik, </w:t>
      </w:r>
      <w:r w:rsidRPr="00001F6D">
        <w:t>Edisi revisi. Jakarta : Rineka Jakarta.</w:t>
      </w:r>
    </w:p>
    <w:p w:rsidR="00824BA1" w:rsidRDefault="00824BA1" w:rsidP="00824BA1">
      <w:pPr>
        <w:spacing w:before="240" w:after="240" w:line="240" w:lineRule="auto"/>
        <w:ind w:left="567" w:right="216" w:hanging="567"/>
        <w:jc w:val="both"/>
        <w:rPr>
          <w:rFonts w:ascii="Times New Roman" w:hAnsi="Times New Roman"/>
          <w:i/>
          <w:sz w:val="24"/>
          <w:szCs w:val="24"/>
        </w:rPr>
      </w:pPr>
      <w:r>
        <w:rPr>
          <w:rFonts w:ascii="Times New Roman" w:hAnsi="Times New Roman"/>
          <w:sz w:val="24"/>
          <w:szCs w:val="24"/>
        </w:rPr>
        <w:t xml:space="preserve">BPKP. 2011. </w:t>
      </w:r>
      <w:r w:rsidRPr="00665FF6">
        <w:rPr>
          <w:rFonts w:ascii="Times New Roman" w:hAnsi="Times New Roman"/>
          <w:i/>
          <w:sz w:val="24"/>
          <w:szCs w:val="24"/>
        </w:rPr>
        <w:t>Menyoal Penyerapan Anggaran</w:t>
      </w:r>
      <w:r>
        <w:rPr>
          <w:rFonts w:ascii="Times New Roman" w:hAnsi="Times New Roman"/>
          <w:sz w:val="24"/>
          <w:szCs w:val="24"/>
        </w:rPr>
        <w:t xml:space="preserve">. Yogyakarta: </w:t>
      </w:r>
      <w:r w:rsidRPr="001F0BA7">
        <w:rPr>
          <w:rFonts w:ascii="Times New Roman" w:hAnsi="Times New Roman"/>
          <w:i/>
          <w:sz w:val="24"/>
          <w:szCs w:val="24"/>
        </w:rPr>
        <w:t>Paris Review</w:t>
      </w:r>
    </w:p>
    <w:p w:rsidR="00824BA1" w:rsidRDefault="00824BA1" w:rsidP="00824BA1">
      <w:pPr>
        <w:ind w:left="567" w:hanging="567"/>
        <w:jc w:val="both"/>
      </w:pPr>
      <w:r w:rsidRPr="005A0E90">
        <w:rPr>
          <w:rFonts w:ascii="Times New Roman" w:hAnsi="Times New Roman" w:cs="Times New Roman"/>
          <w:bCs/>
          <w:sz w:val="24"/>
          <w:szCs w:val="24"/>
        </w:rPr>
        <w:t>Dimyati, 2009</w:t>
      </w:r>
      <w:r>
        <w:rPr>
          <w:rFonts w:ascii="Times New Roman" w:hAnsi="Times New Roman" w:cs="Times New Roman"/>
          <w:bCs/>
          <w:sz w:val="24"/>
          <w:szCs w:val="24"/>
        </w:rPr>
        <w:t xml:space="preserve">. </w:t>
      </w:r>
      <w:r w:rsidRPr="00651BF7">
        <w:rPr>
          <w:rFonts w:ascii="Times New Roman" w:hAnsi="Times New Roman" w:cs="Times New Roman"/>
          <w:bCs/>
          <w:i/>
          <w:sz w:val="24"/>
          <w:szCs w:val="24"/>
        </w:rPr>
        <w:t>Struktural Equation Model</w:t>
      </w:r>
      <w:r>
        <w:rPr>
          <w:rFonts w:ascii="Times New Roman" w:hAnsi="Times New Roman" w:cs="Times New Roman"/>
          <w:bCs/>
          <w:sz w:val="24"/>
          <w:szCs w:val="24"/>
        </w:rPr>
        <w:t>. Jakarta: PT. Airlangga</w:t>
      </w:r>
    </w:p>
    <w:p w:rsidR="00824BA1" w:rsidRDefault="00824BA1" w:rsidP="00824BA1">
      <w:pPr>
        <w:spacing w:before="240" w:after="240" w:line="240" w:lineRule="auto"/>
        <w:ind w:left="567" w:right="216" w:hanging="567"/>
        <w:jc w:val="both"/>
        <w:rPr>
          <w:rFonts w:ascii="Times New Roman" w:hAnsi="Times New Roman"/>
          <w:i/>
          <w:sz w:val="24"/>
          <w:szCs w:val="24"/>
        </w:rPr>
      </w:pPr>
      <w:r>
        <w:rPr>
          <w:rFonts w:ascii="Times New Roman" w:hAnsi="Times New Roman"/>
          <w:sz w:val="24"/>
          <w:szCs w:val="24"/>
        </w:rPr>
        <w:t>Direktoran Jenderal Anggaran Kementerian Keuangan</w:t>
      </w:r>
      <w:r w:rsidRPr="00816CEB">
        <w:rPr>
          <w:rFonts w:ascii="Times New Roman" w:hAnsi="Times New Roman"/>
          <w:sz w:val="24"/>
          <w:szCs w:val="24"/>
        </w:rPr>
        <w:t xml:space="preserve">. </w:t>
      </w:r>
      <w:r>
        <w:rPr>
          <w:rFonts w:ascii="Times New Roman" w:hAnsi="Times New Roman"/>
          <w:sz w:val="24"/>
          <w:szCs w:val="24"/>
        </w:rPr>
        <w:t>2015</w:t>
      </w:r>
      <w:r w:rsidRPr="00816CEB">
        <w:rPr>
          <w:rFonts w:ascii="Times New Roman" w:hAnsi="Times New Roman"/>
          <w:i/>
          <w:sz w:val="24"/>
          <w:szCs w:val="24"/>
        </w:rPr>
        <w:t xml:space="preserve">. </w:t>
      </w:r>
      <w:r>
        <w:rPr>
          <w:rFonts w:ascii="Times New Roman" w:hAnsi="Times New Roman"/>
          <w:i/>
          <w:sz w:val="24"/>
          <w:szCs w:val="24"/>
        </w:rPr>
        <w:t>Pedoman Proses Perencanaan, Penganggaran, dan Pelaksanaan Anggaran</w:t>
      </w:r>
      <w:r w:rsidRPr="00816CEB">
        <w:rPr>
          <w:rFonts w:ascii="Times New Roman" w:hAnsi="Times New Roman"/>
          <w:i/>
          <w:sz w:val="24"/>
          <w:szCs w:val="24"/>
        </w:rPr>
        <w:t>.</w:t>
      </w:r>
      <w:r w:rsidRPr="00816CEB">
        <w:rPr>
          <w:rFonts w:ascii="Times New Roman" w:hAnsi="Times New Roman"/>
          <w:sz w:val="24"/>
          <w:szCs w:val="24"/>
        </w:rPr>
        <w:t xml:space="preserve"> Jakarta</w:t>
      </w:r>
      <w:r w:rsidRPr="00816CEB">
        <w:rPr>
          <w:rFonts w:ascii="Times New Roman" w:hAnsi="Times New Roman"/>
          <w:i/>
          <w:sz w:val="24"/>
          <w:szCs w:val="24"/>
        </w:rPr>
        <w:t>.</w:t>
      </w:r>
    </w:p>
    <w:p w:rsidR="00824BA1" w:rsidRDefault="00824BA1" w:rsidP="00824BA1">
      <w:pPr>
        <w:ind w:left="567" w:hanging="567"/>
        <w:jc w:val="both"/>
      </w:pPr>
      <w:r>
        <w:rPr>
          <w:rFonts w:ascii="Times New Roman" w:hAnsi="Times New Roman" w:cs="Times New Roman"/>
          <w:sz w:val="24"/>
          <w:szCs w:val="24"/>
          <w:shd w:val="clear" w:color="auto" w:fill="FFFFFF"/>
        </w:rPr>
        <w:lastRenderedPageBreak/>
        <w:t xml:space="preserve">Du Toit R, Cochrane, GM, Le Meisurier RT. 2010. </w:t>
      </w:r>
      <w:r w:rsidRPr="00C91947">
        <w:rPr>
          <w:rFonts w:ascii="Times New Roman" w:hAnsi="Times New Roman" w:cs="Times New Roman"/>
          <w:i/>
          <w:sz w:val="24"/>
          <w:szCs w:val="24"/>
          <w:shd w:val="clear" w:color="auto" w:fill="FFFFFF"/>
        </w:rPr>
        <w:t>Management of Interactive Errors</w:t>
      </w:r>
      <w:r>
        <w:rPr>
          <w:rFonts w:ascii="Times New Roman" w:hAnsi="Times New Roman" w:cs="Times New Roman"/>
          <w:sz w:val="24"/>
          <w:szCs w:val="24"/>
          <w:shd w:val="clear" w:color="auto" w:fill="FFFFFF"/>
        </w:rPr>
        <w:t>. BMJ. Volume 3 No.7 Hal.340-350</w:t>
      </w:r>
    </w:p>
    <w:p w:rsidR="00824BA1" w:rsidRDefault="00824BA1" w:rsidP="00824BA1">
      <w:pPr>
        <w:ind w:left="567" w:hanging="567"/>
        <w:jc w:val="both"/>
        <w:rPr>
          <w:rFonts w:ascii="Times New Roman" w:hAnsi="Times New Roman" w:cs="Times New Roman"/>
          <w:sz w:val="24"/>
          <w:szCs w:val="24"/>
          <w:shd w:val="clear" w:color="auto" w:fill="FFFFFF"/>
        </w:rPr>
      </w:pPr>
      <w:r w:rsidRPr="00D64B64">
        <w:rPr>
          <w:rStyle w:val="Emphasis"/>
          <w:rFonts w:ascii="Times New Roman" w:hAnsi="Times New Roman" w:cs="Times New Roman"/>
          <w:bCs/>
          <w:sz w:val="24"/>
          <w:szCs w:val="24"/>
          <w:shd w:val="clear" w:color="auto" w:fill="FFFFFF"/>
        </w:rPr>
        <w:t>Garrison</w:t>
      </w:r>
      <w:r w:rsidRPr="00D64B64">
        <w:rPr>
          <w:rFonts w:ascii="Times New Roman" w:hAnsi="Times New Roman" w:cs="Times New Roman"/>
          <w:sz w:val="24"/>
          <w:szCs w:val="24"/>
          <w:shd w:val="clear" w:color="auto" w:fill="FFFFFF"/>
        </w:rPr>
        <w:t xml:space="preserve">, Ray H. dan </w:t>
      </w:r>
      <w:r w:rsidRPr="00D64B64">
        <w:rPr>
          <w:rStyle w:val="Emphasis"/>
          <w:rFonts w:ascii="Times New Roman" w:hAnsi="Times New Roman" w:cs="Times New Roman"/>
          <w:bCs/>
          <w:sz w:val="24"/>
          <w:szCs w:val="24"/>
          <w:shd w:val="clear" w:color="auto" w:fill="FFFFFF"/>
        </w:rPr>
        <w:t>Noreen</w:t>
      </w:r>
      <w:r w:rsidRPr="00D64B64">
        <w:rPr>
          <w:rFonts w:ascii="Times New Roman" w:hAnsi="Times New Roman" w:cs="Times New Roman"/>
          <w:sz w:val="24"/>
          <w:szCs w:val="24"/>
          <w:shd w:val="clear" w:color="auto" w:fill="FFFFFF"/>
        </w:rPr>
        <w:t>, Eric W.</w:t>
      </w:r>
      <w:r w:rsidRPr="00D64B64">
        <w:rPr>
          <w:rStyle w:val="apple-converted-space"/>
          <w:rFonts w:ascii="Times New Roman" w:hAnsi="Times New Roman" w:cs="Times New Roman"/>
          <w:sz w:val="24"/>
          <w:szCs w:val="24"/>
          <w:shd w:val="clear" w:color="auto" w:fill="FFFFFF"/>
        </w:rPr>
        <w:t>  </w:t>
      </w:r>
      <w:r w:rsidRPr="00D64B64">
        <w:rPr>
          <w:rStyle w:val="Emphasis"/>
          <w:rFonts w:ascii="Times New Roman" w:hAnsi="Times New Roman" w:cs="Times New Roman"/>
          <w:bCs/>
          <w:sz w:val="24"/>
          <w:szCs w:val="24"/>
          <w:shd w:val="clear" w:color="auto" w:fill="FFFFFF"/>
        </w:rPr>
        <w:t>2000</w:t>
      </w:r>
      <w:r w:rsidRPr="00C91947">
        <w:rPr>
          <w:rFonts w:ascii="Times New Roman" w:hAnsi="Times New Roman" w:cs="Times New Roman"/>
          <w:sz w:val="24"/>
          <w:szCs w:val="24"/>
          <w:shd w:val="clear" w:color="auto" w:fill="FFFFFF"/>
        </w:rPr>
        <w:t>. Akuntansi Manajerial, Buku 1, Alih. Bahasa A. Totok Bidisantoso, Salemba Empat, Jakarta</w:t>
      </w:r>
    </w:p>
    <w:p w:rsidR="00824BA1" w:rsidRPr="00D64B64" w:rsidRDefault="00824BA1" w:rsidP="00824BA1">
      <w:pPr>
        <w:tabs>
          <w:tab w:val="left" w:pos="6420"/>
        </w:tabs>
        <w:spacing w:before="240" w:after="240" w:line="240" w:lineRule="auto"/>
        <w:ind w:left="567" w:hanging="567"/>
        <w:jc w:val="both"/>
        <w:rPr>
          <w:rFonts w:ascii="Times New Roman" w:hAnsi="Times New Roman" w:cs="Times New Roman"/>
          <w:sz w:val="24"/>
          <w:szCs w:val="24"/>
          <w:shd w:val="clear" w:color="auto" w:fill="FFFFFF"/>
        </w:rPr>
      </w:pPr>
      <w:r w:rsidRPr="00D64B64">
        <w:rPr>
          <w:rStyle w:val="Emphasis"/>
          <w:rFonts w:ascii="Times New Roman" w:hAnsi="Times New Roman" w:cs="Times New Roman"/>
          <w:bCs/>
          <w:sz w:val="24"/>
          <w:szCs w:val="24"/>
          <w:shd w:val="clear" w:color="auto" w:fill="FFFFFF"/>
        </w:rPr>
        <w:t>Ghozali</w:t>
      </w:r>
      <w:r w:rsidRPr="00D64B64">
        <w:rPr>
          <w:rFonts w:ascii="Times New Roman" w:hAnsi="Times New Roman" w:cs="Times New Roman"/>
          <w:sz w:val="24"/>
          <w:szCs w:val="24"/>
          <w:shd w:val="clear" w:color="auto" w:fill="FFFFFF"/>
        </w:rPr>
        <w:t>, Imam.</w:t>
      </w:r>
      <w:r w:rsidRPr="00D64B64">
        <w:rPr>
          <w:rStyle w:val="apple-converted-space"/>
          <w:rFonts w:ascii="Times New Roman" w:hAnsi="Times New Roman" w:cs="Times New Roman"/>
          <w:sz w:val="24"/>
          <w:szCs w:val="24"/>
          <w:shd w:val="clear" w:color="auto" w:fill="FFFFFF"/>
        </w:rPr>
        <w:t> </w:t>
      </w:r>
      <w:r w:rsidRPr="00D64B64">
        <w:rPr>
          <w:rStyle w:val="Emphasis"/>
          <w:rFonts w:ascii="Times New Roman" w:hAnsi="Times New Roman" w:cs="Times New Roman"/>
          <w:bCs/>
          <w:sz w:val="24"/>
          <w:szCs w:val="24"/>
          <w:shd w:val="clear" w:color="auto" w:fill="FFFFFF"/>
        </w:rPr>
        <w:t>2005</w:t>
      </w:r>
      <w:r w:rsidRPr="00D64B64">
        <w:rPr>
          <w:rFonts w:ascii="Times New Roman" w:hAnsi="Times New Roman" w:cs="Times New Roman"/>
          <w:sz w:val="24"/>
          <w:szCs w:val="24"/>
          <w:shd w:val="clear" w:color="auto" w:fill="FFFFFF"/>
        </w:rPr>
        <w:t xml:space="preserve">. </w:t>
      </w:r>
      <w:r w:rsidRPr="00D64B64">
        <w:rPr>
          <w:rFonts w:ascii="Times New Roman" w:hAnsi="Times New Roman" w:cs="Times New Roman"/>
          <w:i/>
          <w:sz w:val="24"/>
          <w:szCs w:val="24"/>
          <w:shd w:val="clear" w:color="auto" w:fill="FFFFFF"/>
        </w:rPr>
        <w:t>Aplikasi Analisis Multivariate dengan program SPSS</w:t>
      </w:r>
      <w:r w:rsidRPr="00D64B64">
        <w:rPr>
          <w:rFonts w:ascii="Times New Roman" w:hAnsi="Times New Roman" w:cs="Times New Roman"/>
          <w:sz w:val="24"/>
          <w:szCs w:val="24"/>
          <w:shd w:val="clear" w:color="auto" w:fill="FFFFFF"/>
        </w:rPr>
        <w:t>, Badan. Penerbit Universitas Diponegoro, Semarang</w:t>
      </w:r>
    </w:p>
    <w:p w:rsidR="00824BA1" w:rsidRPr="00001F6D" w:rsidRDefault="00824BA1" w:rsidP="00824BA1">
      <w:pPr>
        <w:tabs>
          <w:tab w:val="left" w:pos="6420"/>
        </w:tabs>
        <w:spacing w:before="240" w:after="240" w:line="240" w:lineRule="auto"/>
        <w:ind w:left="567" w:hanging="567"/>
        <w:jc w:val="both"/>
        <w:rPr>
          <w:rFonts w:ascii="Times New Roman" w:hAnsi="Times New Roman"/>
          <w:sz w:val="24"/>
          <w:szCs w:val="24"/>
        </w:rPr>
      </w:pPr>
      <w:r w:rsidRPr="00001F6D">
        <w:rPr>
          <w:rFonts w:ascii="Times New Roman" w:hAnsi="Times New Roman"/>
          <w:sz w:val="24"/>
          <w:szCs w:val="24"/>
        </w:rPr>
        <w:t xml:space="preserve">Ghozali, Imam. 2002. </w:t>
      </w:r>
      <w:r w:rsidRPr="00001F6D">
        <w:rPr>
          <w:rFonts w:ascii="Times New Roman" w:hAnsi="Times New Roman"/>
          <w:i/>
          <w:sz w:val="24"/>
          <w:szCs w:val="24"/>
        </w:rPr>
        <w:t>Aplikasi Analisis Multivariative dengan Program SPSS.</w:t>
      </w:r>
      <w:r w:rsidRPr="00001F6D">
        <w:rPr>
          <w:rFonts w:ascii="Times New Roman" w:hAnsi="Times New Roman"/>
          <w:sz w:val="24"/>
          <w:szCs w:val="24"/>
        </w:rPr>
        <w:t>Semarang: Badan Penerbit Universitas Diponegoro.</w:t>
      </w:r>
    </w:p>
    <w:p w:rsidR="00824BA1" w:rsidRPr="00C91947" w:rsidRDefault="00824BA1" w:rsidP="00824BA1">
      <w:pPr>
        <w:ind w:left="567" w:hanging="567"/>
        <w:jc w:val="both"/>
        <w:rPr>
          <w:rFonts w:ascii="Times New Roman" w:hAnsi="Times New Roman" w:cs="Times New Roman"/>
          <w:sz w:val="24"/>
          <w:szCs w:val="24"/>
          <w:shd w:val="clear" w:color="auto" w:fill="FFFFFF"/>
        </w:rPr>
      </w:pPr>
      <w:r w:rsidRPr="00CC473D">
        <w:rPr>
          <w:rStyle w:val="Emphasis"/>
          <w:rFonts w:ascii="Times New Roman" w:hAnsi="Times New Roman" w:cs="Times New Roman"/>
          <w:bCs/>
          <w:sz w:val="24"/>
          <w:szCs w:val="24"/>
          <w:shd w:val="clear" w:color="auto" w:fill="FFFFFF"/>
        </w:rPr>
        <w:t>Gitman</w:t>
      </w:r>
      <w:r w:rsidRPr="00CC473D">
        <w:rPr>
          <w:rFonts w:ascii="Times New Roman" w:hAnsi="Times New Roman" w:cs="Times New Roman"/>
          <w:sz w:val="24"/>
          <w:szCs w:val="24"/>
          <w:shd w:val="clear" w:color="auto" w:fill="FFFFFF"/>
        </w:rPr>
        <w:t>, L.J. dan Zutter, C.J.</w:t>
      </w:r>
      <w:r w:rsidRPr="00CC473D">
        <w:rPr>
          <w:rStyle w:val="apple-converted-space"/>
          <w:rFonts w:ascii="Times New Roman" w:hAnsi="Times New Roman" w:cs="Times New Roman"/>
          <w:sz w:val="24"/>
          <w:szCs w:val="24"/>
          <w:shd w:val="clear" w:color="auto" w:fill="FFFFFF"/>
        </w:rPr>
        <w:t> </w:t>
      </w:r>
      <w:r w:rsidRPr="00CC473D">
        <w:rPr>
          <w:rStyle w:val="Emphasis"/>
          <w:rFonts w:ascii="Times New Roman" w:hAnsi="Times New Roman" w:cs="Times New Roman"/>
          <w:bCs/>
          <w:sz w:val="24"/>
          <w:szCs w:val="24"/>
          <w:shd w:val="clear" w:color="auto" w:fill="FFFFFF"/>
        </w:rPr>
        <w:t>2012</w:t>
      </w:r>
      <w:r w:rsidRPr="00C91947">
        <w:rPr>
          <w:rFonts w:ascii="Times New Roman" w:hAnsi="Times New Roman" w:cs="Times New Roman"/>
          <w:sz w:val="24"/>
          <w:szCs w:val="24"/>
          <w:shd w:val="clear" w:color="auto" w:fill="FFFFFF"/>
        </w:rPr>
        <w:t>. Manajemen Keuangan, Teori dan Aplikasi. Yogyakarta:BPFE</w:t>
      </w:r>
    </w:p>
    <w:p w:rsidR="00824BA1" w:rsidRPr="00C91947" w:rsidRDefault="00824BA1" w:rsidP="00824BA1">
      <w:pPr>
        <w:ind w:left="567" w:hanging="567"/>
        <w:jc w:val="both"/>
        <w:rPr>
          <w:rFonts w:ascii="Times New Roman" w:hAnsi="Times New Roman" w:cs="Times New Roman"/>
          <w:sz w:val="24"/>
          <w:szCs w:val="24"/>
        </w:rPr>
      </w:pPr>
      <w:r w:rsidRPr="00C91947">
        <w:rPr>
          <w:rFonts w:ascii="Times New Roman" w:hAnsi="Times New Roman" w:cs="Times New Roman"/>
          <w:sz w:val="24"/>
          <w:szCs w:val="24"/>
        </w:rPr>
        <w:t xml:space="preserve">Gitosudarmo, Indriggo. 2003. </w:t>
      </w:r>
      <w:r w:rsidRPr="00CC473D">
        <w:rPr>
          <w:rFonts w:ascii="Times New Roman" w:hAnsi="Times New Roman" w:cs="Times New Roman"/>
          <w:i/>
          <w:sz w:val="24"/>
          <w:szCs w:val="24"/>
          <w:shd w:val="clear" w:color="auto" w:fill="FFFFFF"/>
        </w:rPr>
        <w:t>Prinsip Dasar Manajemen.</w:t>
      </w:r>
      <w:r w:rsidRPr="00C91947">
        <w:rPr>
          <w:rFonts w:ascii="Times New Roman" w:hAnsi="Times New Roman" w:cs="Times New Roman"/>
          <w:sz w:val="24"/>
          <w:szCs w:val="24"/>
          <w:shd w:val="clear" w:color="auto" w:fill="FFFFFF"/>
        </w:rPr>
        <w:t xml:space="preserve"> Yogyakarta</w:t>
      </w:r>
      <w:r>
        <w:rPr>
          <w:rFonts w:ascii="Times New Roman" w:hAnsi="Times New Roman" w:cs="Times New Roman"/>
          <w:sz w:val="24"/>
          <w:szCs w:val="24"/>
          <w:shd w:val="clear" w:color="auto" w:fill="FFFFFF"/>
        </w:rPr>
        <w:t>:</w:t>
      </w:r>
      <w:r w:rsidRPr="00C91947">
        <w:rPr>
          <w:rFonts w:ascii="Times New Roman" w:hAnsi="Times New Roman" w:cs="Times New Roman"/>
          <w:sz w:val="24"/>
          <w:szCs w:val="24"/>
          <w:shd w:val="clear" w:color="auto" w:fill="FFFFFF"/>
        </w:rPr>
        <w:t>:BPFE</w:t>
      </w:r>
    </w:p>
    <w:p w:rsidR="00824BA1" w:rsidRPr="00887679" w:rsidRDefault="00824BA1" w:rsidP="00824BA1">
      <w:pPr>
        <w:ind w:left="567" w:hanging="567"/>
        <w:jc w:val="both"/>
        <w:rPr>
          <w:rFonts w:ascii="Times New Roman" w:hAnsi="Times New Roman" w:cs="Times New Roman"/>
          <w:sz w:val="24"/>
          <w:szCs w:val="24"/>
        </w:rPr>
      </w:pPr>
      <w:r w:rsidRPr="00887679">
        <w:rPr>
          <w:rFonts w:ascii="Times New Roman" w:hAnsi="Times New Roman" w:cs="Times New Roman"/>
          <w:sz w:val="24"/>
          <w:szCs w:val="24"/>
        </w:rPr>
        <w:t>Gujarati, Damodar. 2003.</w:t>
      </w:r>
      <w:r w:rsidRPr="00887679">
        <w:rPr>
          <w:rFonts w:ascii="Times New Roman" w:hAnsi="Times New Roman" w:cs="Times New Roman"/>
          <w:i/>
          <w:sz w:val="24"/>
          <w:szCs w:val="24"/>
          <w:shd w:val="clear" w:color="auto" w:fill="FFFFFF"/>
        </w:rPr>
        <w:t>Ekonometri Dasar</w:t>
      </w:r>
      <w:r w:rsidRPr="00887679">
        <w:rPr>
          <w:rFonts w:ascii="Times New Roman" w:hAnsi="Times New Roman" w:cs="Times New Roman"/>
          <w:sz w:val="24"/>
          <w:szCs w:val="24"/>
          <w:shd w:val="clear" w:color="auto" w:fill="FFFFFF"/>
        </w:rPr>
        <w:t>. Terjemahan: Sumarno Zain,. Jakarta: Erlangga</w:t>
      </w:r>
    </w:p>
    <w:p w:rsidR="00824BA1" w:rsidRPr="00887679" w:rsidRDefault="00824BA1" w:rsidP="00824BA1">
      <w:pPr>
        <w:ind w:left="567" w:hanging="567"/>
        <w:jc w:val="both"/>
        <w:rPr>
          <w:rFonts w:ascii="Times New Roman" w:hAnsi="Times New Roman" w:cs="Times New Roman"/>
          <w:sz w:val="24"/>
          <w:szCs w:val="24"/>
          <w:shd w:val="clear" w:color="auto" w:fill="FFFFFF"/>
        </w:rPr>
      </w:pPr>
      <w:r w:rsidRPr="00887679">
        <w:rPr>
          <w:rStyle w:val="Emphasis"/>
          <w:rFonts w:ascii="Times New Roman" w:hAnsi="Times New Roman" w:cs="Times New Roman"/>
          <w:bCs/>
          <w:sz w:val="24"/>
          <w:szCs w:val="24"/>
          <w:shd w:val="clear" w:color="auto" w:fill="FFFFFF"/>
        </w:rPr>
        <w:t>Halim</w:t>
      </w:r>
      <w:r w:rsidRPr="00887679">
        <w:rPr>
          <w:rFonts w:ascii="Times New Roman" w:hAnsi="Times New Roman" w:cs="Times New Roman"/>
          <w:sz w:val="24"/>
          <w:szCs w:val="24"/>
          <w:shd w:val="clear" w:color="auto" w:fill="FFFFFF"/>
        </w:rPr>
        <w:t>, Abdul,</w:t>
      </w:r>
      <w:r w:rsidRPr="00887679">
        <w:rPr>
          <w:rStyle w:val="apple-converted-space"/>
          <w:rFonts w:ascii="Times New Roman" w:hAnsi="Times New Roman" w:cs="Times New Roman"/>
          <w:sz w:val="24"/>
          <w:szCs w:val="24"/>
          <w:shd w:val="clear" w:color="auto" w:fill="FFFFFF"/>
        </w:rPr>
        <w:t> </w:t>
      </w:r>
      <w:r w:rsidRPr="00887679">
        <w:rPr>
          <w:rStyle w:val="Emphasis"/>
          <w:rFonts w:ascii="Times New Roman" w:hAnsi="Times New Roman" w:cs="Times New Roman"/>
          <w:bCs/>
          <w:sz w:val="24"/>
          <w:szCs w:val="24"/>
          <w:shd w:val="clear" w:color="auto" w:fill="FFFFFF"/>
        </w:rPr>
        <w:t>2004</w:t>
      </w:r>
      <w:r w:rsidRPr="00887679">
        <w:rPr>
          <w:rFonts w:ascii="Times New Roman" w:hAnsi="Times New Roman" w:cs="Times New Roman"/>
          <w:sz w:val="24"/>
          <w:szCs w:val="24"/>
          <w:shd w:val="clear" w:color="auto" w:fill="FFFFFF"/>
        </w:rPr>
        <w:t xml:space="preserve">. </w:t>
      </w:r>
      <w:r w:rsidRPr="00887679">
        <w:rPr>
          <w:rFonts w:ascii="Times New Roman" w:hAnsi="Times New Roman" w:cs="Times New Roman"/>
          <w:i/>
          <w:sz w:val="24"/>
          <w:szCs w:val="24"/>
          <w:shd w:val="clear" w:color="auto" w:fill="FFFFFF"/>
        </w:rPr>
        <w:t>Akuntansi Keuangan Daerah</w:t>
      </w:r>
      <w:r w:rsidRPr="00887679">
        <w:rPr>
          <w:rFonts w:ascii="Times New Roman" w:hAnsi="Times New Roman" w:cs="Times New Roman"/>
          <w:sz w:val="24"/>
          <w:szCs w:val="24"/>
          <w:shd w:val="clear" w:color="auto" w:fill="FFFFFF"/>
        </w:rPr>
        <w:t>, Penerbit Salemba Empat, Jakarta</w:t>
      </w:r>
    </w:p>
    <w:p w:rsidR="00824BA1" w:rsidRPr="00887679" w:rsidRDefault="00824BA1" w:rsidP="00824BA1">
      <w:pPr>
        <w:ind w:left="567" w:hanging="567"/>
        <w:jc w:val="both"/>
        <w:rPr>
          <w:rFonts w:ascii="Times New Roman" w:hAnsi="Times New Roman" w:cs="Times New Roman"/>
          <w:sz w:val="24"/>
          <w:szCs w:val="24"/>
        </w:rPr>
      </w:pPr>
      <w:r w:rsidRPr="00887679">
        <w:rPr>
          <w:rFonts w:ascii="Times New Roman" w:eastAsia="Times New Roman" w:hAnsi="Times New Roman" w:cs="Times New Roman"/>
          <w:bCs/>
          <w:sz w:val="24"/>
          <w:szCs w:val="24"/>
          <w:bdr w:val="none" w:sz="0" w:space="0" w:color="auto" w:frame="1"/>
        </w:rPr>
        <w:t>Handoko, Hani. 2011</w:t>
      </w:r>
      <w:r w:rsidRPr="00887679">
        <w:rPr>
          <w:rFonts w:ascii="Times New Roman" w:hAnsi="Times New Roman" w:cs="Times New Roman"/>
          <w:sz w:val="24"/>
          <w:szCs w:val="24"/>
          <w:shd w:val="clear" w:color="auto" w:fill="FFFFFF"/>
        </w:rPr>
        <w:t xml:space="preserve"> . </w:t>
      </w:r>
      <w:r w:rsidRPr="00887679">
        <w:rPr>
          <w:rFonts w:ascii="Times New Roman" w:hAnsi="Times New Roman" w:cs="Times New Roman"/>
          <w:i/>
          <w:sz w:val="24"/>
          <w:szCs w:val="24"/>
          <w:shd w:val="clear" w:color="auto" w:fill="FFFFFF"/>
        </w:rPr>
        <w:t>Manajemen,</w:t>
      </w:r>
      <w:r w:rsidRPr="00887679">
        <w:rPr>
          <w:rFonts w:ascii="Times New Roman" w:hAnsi="Times New Roman" w:cs="Times New Roman"/>
          <w:sz w:val="24"/>
          <w:szCs w:val="24"/>
          <w:shd w:val="clear" w:color="auto" w:fill="FFFFFF"/>
        </w:rPr>
        <w:t xml:space="preserve"> Edisi Kedua, Yogyakarta : BPFE</w:t>
      </w:r>
    </w:p>
    <w:p w:rsidR="00824BA1" w:rsidRPr="00887679" w:rsidRDefault="00824BA1" w:rsidP="00824BA1">
      <w:pPr>
        <w:ind w:left="567" w:hanging="567"/>
        <w:jc w:val="both"/>
        <w:rPr>
          <w:rFonts w:ascii="Times New Roman" w:hAnsi="Times New Roman" w:cs="Times New Roman"/>
          <w:sz w:val="24"/>
          <w:szCs w:val="24"/>
        </w:rPr>
      </w:pPr>
      <w:r w:rsidRPr="00887679">
        <w:rPr>
          <w:rFonts w:ascii="Times New Roman" w:eastAsia="Times New Roman" w:hAnsi="Times New Roman" w:cs="Times New Roman"/>
          <w:sz w:val="24"/>
          <w:szCs w:val="24"/>
        </w:rPr>
        <w:t xml:space="preserve">Handoko, </w:t>
      </w:r>
      <w:r w:rsidRPr="00887679">
        <w:rPr>
          <w:rFonts w:ascii="Times New Roman" w:eastAsia="Times New Roman" w:hAnsi="Times New Roman" w:cs="Times New Roman"/>
          <w:bCs/>
          <w:sz w:val="24"/>
          <w:szCs w:val="24"/>
          <w:bdr w:val="none" w:sz="0" w:space="0" w:color="auto" w:frame="1"/>
        </w:rPr>
        <w:t xml:space="preserve">Hani. </w:t>
      </w:r>
      <w:r w:rsidRPr="00887679">
        <w:rPr>
          <w:rFonts w:ascii="Times New Roman" w:eastAsia="Times New Roman" w:hAnsi="Times New Roman" w:cs="Times New Roman"/>
          <w:sz w:val="24"/>
          <w:szCs w:val="24"/>
        </w:rPr>
        <w:t xml:space="preserve"> 2013. </w:t>
      </w:r>
      <w:r w:rsidRPr="00887679">
        <w:rPr>
          <w:rFonts w:ascii="Times New Roman" w:hAnsi="Times New Roman" w:cs="Times New Roman"/>
          <w:i/>
          <w:sz w:val="24"/>
          <w:szCs w:val="24"/>
          <w:shd w:val="clear" w:color="auto" w:fill="FFFFFF"/>
        </w:rPr>
        <w:t>Manajemen Pemasaran-Analisis Perilaku</w:t>
      </w:r>
      <w:r w:rsidRPr="00887679">
        <w:rPr>
          <w:rFonts w:ascii="Times New Roman" w:hAnsi="Times New Roman" w:cs="Times New Roman"/>
          <w:sz w:val="24"/>
          <w:szCs w:val="24"/>
          <w:shd w:val="clear" w:color="auto" w:fill="FFFFFF"/>
        </w:rPr>
        <w:t>. Konsumen. Yogyakarta : BPFE</w:t>
      </w:r>
    </w:p>
    <w:p w:rsidR="00824BA1" w:rsidRPr="00887679" w:rsidRDefault="00824BA1" w:rsidP="00824BA1">
      <w:pPr>
        <w:ind w:left="567" w:hanging="567"/>
        <w:jc w:val="both"/>
        <w:rPr>
          <w:rFonts w:ascii="Times New Roman" w:hAnsi="Times New Roman" w:cs="Times New Roman"/>
          <w:sz w:val="24"/>
          <w:szCs w:val="24"/>
        </w:rPr>
      </w:pPr>
      <w:r w:rsidRPr="00887679">
        <w:rPr>
          <w:rStyle w:val="Emphasis"/>
          <w:rFonts w:ascii="Times New Roman" w:hAnsi="Times New Roman" w:cs="Times New Roman"/>
          <w:bCs/>
          <w:sz w:val="24"/>
          <w:szCs w:val="24"/>
          <w:shd w:val="clear" w:color="auto" w:fill="FFFFFF"/>
        </w:rPr>
        <w:t>Hartono</w:t>
      </w:r>
      <w:r>
        <w:rPr>
          <w:rStyle w:val="Emphasis"/>
          <w:rFonts w:ascii="Times New Roman" w:hAnsi="Times New Roman" w:cs="Times New Roman"/>
          <w:bCs/>
          <w:sz w:val="24"/>
          <w:szCs w:val="24"/>
          <w:shd w:val="clear" w:color="auto" w:fill="FFFFFF"/>
        </w:rPr>
        <w:t xml:space="preserve">, </w:t>
      </w:r>
      <w:r w:rsidRPr="00887679">
        <w:rPr>
          <w:rFonts w:ascii="Times New Roman" w:hAnsi="Times New Roman" w:cs="Times New Roman"/>
          <w:sz w:val="24"/>
          <w:szCs w:val="24"/>
          <w:shd w:val="clear" w:color="auto" w:fill="FFFFFF"/>
        </w:rPr>
        <w:t>Jogiyanto,</w:t>
      </w:r>
      <w:r w:rsidRPr="00887679">
        <w:rPr>
          <w:rStyle w:val="apple-converted-space"/>
          <w:rFonts w:ascii="Times New Roman" w:hAnsi="Times New Roman" w:cs="Times New Roman"/>
          <w:sz w:val="24"/>
          <w:szCs w:val="24"/>
          <w:shd w:val="clear" w:color="auto" w:fill="FFFFFF"/>
        </w:rPr>
        <w:t> </w:t>
      </w:r>
      <w:r w:rsidRPr="00887679">
        <w:rPr>
          <w:rStyle w:val="Emphasis"/>
          <w:rFonts w:ascii="Times New Roman" w:hAnsi="Times New Roman" w:cs="Times New Roman"/>
          <w:bCs/>
          <w:sz w:val="24"/>
          <w:szCs w:val="24"/>
          <w:shd w:val="clear" w:color="auto" w:fill="FFFFFF"/>
        </w:rPr>
        <w:t>2004</w:t>
      </w:r>
      <w:r w:rsidRPr="00887679">
        <w:rPr>
          <w:rFonts w:ascii="Times New Roman" w:hAnsi="Times New Roman" w:cs="Times New Roman"/>
          <w:sz w:val="24"/>
          <w:szCs w:val="24"/>
          <w:shd w:val="clear" w:color="auto" w:fill="FFFFFF"/>
        </w:rPr>
        <w:t xml:space="preserve">, </w:t>
      </w:r>
      <w:r w:rsidRPr="001929BB">
        <w:rPr>
          <w:rFonts w:ascii="Times New Roman" w:hAnsi="Times New Roman" w:cs="Times New Roman"/>
          <w:i/>
          <w:sz w:val="24"/>
          <w:szCs w:val="24"/>
          <w:shd w:val="clear" w:color="auto" w:fill="FFFFFF"/>
        </w:rPr>
        <w:t>Metodologi Penelitian Bisnis</w:t>
      </w:r>
      <w:r w:rsidRPr="00887679">
        <w:rPr>
          <w:rFonts w:ascii="Times New Roman" w:hAnsi="Times New Roman" w:cs="Times New Roman"/>
          <w:sz w:val="24"/>
          <w:szCs w:val="24"/>
          <w:shd w:val="clear" w:color="auto" w:fill="FFFFFF"/>
        </w:rPr>
        <w:t>, Yogyakarta</w:t>
      </w:r>
      <w:r>
        <w:rPr>
          <w:rFonts w:ascii="Times New Roman" w:hAnsi="Times New Roman" w:cs="Times New Roman"/>
          <w:sz w:val="24"/>
          <w:szCs w:val="24"/>
          <w:shd w:val="clear" w:color="auto" w:fill="FFFFFF"/>
        </w:rPr>
        <w:t>: BPFE</w:t>
      </w:r>
    </w:p>
    <w:p w:rsidR="00824BA1" w:rsidRDefault="00824BA1" w:rsidP="00824BA1">
      <w:pPr>
        <w:spacing w:before="240" w:after="240" w:line="240" w:lineRule="auto"/>
        <w:ind w:left="567" w:hanging="567"/>
        <w:jc w:val="both"/>
        <w:rPr>
          <w:rFonts w:ascii="Times New Roman" w:hAnsi="Times New Roman"/>
          <w:bCs/>
          <w:i/>
          <w:iCs/>
          <w:sz w:val="24"/>
          <w:szCs w:val="24"/>
        </w:rPr>
      </w:pPr>
      <w:r w:rsidRPr="001929BB">
        <w:rPr>
          <w:rFonts w:ascii="Times New Roman" w:hAnsi="Times New Roman"/>
          <w:bCs/>
          <w:iCs/>
          <w:sz w:val="24"/>
          <w:szCs w:val="24"/>
        </w:rPr>
        <w:t>Hayyu, Pradany. 2016.</w:t>
      </w:r>
      <w:r>
        <w:rPr>
          <w:rFonts w:ascii="Times New Roman" w:hAnsi="Times New Roman"/>
          <w:bCs/>
          <w:i/>
          <w:iCs/>
          <w:sz w:val="24"/>
          <w:szCs w:val="24"/>
        </w:rPr>
        <w:t>Demi Eksekusi Belanja Merata</w:t>
      </w:r>
      <w:r w:rsidRPr="00C027AC">
        <w:rPr>
          <w:rFonts w:ascii="Times New Roman" w:hAnsi="Times New Roman"/>
          <w:bCs/>
          <w:i/>
          <w:iCs/>
          <w:sz w:val="24"/>
          <w:szCs w:val="24"/>
        </w:rPr>
        <w:t xml:space="preserve">. </w:t>
      </w:r>
      <w:r>
        <w:rPr>
          <w:rFonts w:ascii="Times New Roman" w:hAnsi="Times New Roman"/>
          <w:bCs/>
          <w:i/>
          <w:iCs/>
          <w:sz w:val="24"/>
          <w:szCs w:val="24"/>
        </w:rPr>
        <w:t>Media Keuangan Vol. XI/No.102</w:t>
      </w:r>
    </w:p>
    <w:p w:rsidR="00824BA1" w:rsidRDefault="00824BA1" w:rsidP="00824BA1">
      <w:pPr>
        <w:autoSpaceDE w:val="0"/>
        <w:autoSpaceDN w:val="0"/>
        <w:adjustRightInd w:val="0"/>
        <w:spacing w:before="240" w:after="240" w:line="240" w:lineRule="auto"/>
        <w:ind w:left="567" w:hanging="567"/>
        <w:jc w:val="both"/>
        <w:rPr>
          <w:rFonts w:ascii="Times New Roman" w:hAnsi="Times New Roman"/>
          <w:sz w:val="24"/>
          <w:szCs w:val="24"/>
        </w:rPr>
      </w:pPr>
      <w:r>
        <w:rPr>
          <w:rFonts w:ascii="Times New Roman" w:hAnsi="Times New Roman"/>
          <w:sz w:val="24"/>
          <w:szCs w:val="24"/>
        </w:rPr>
        <w:t>Hendris Heriyanto</w:t>
      </w:r>
      <w:r w:rsidRPr="0075311E">
        <w:rPr>
          <w:rFonts w:ascii="Times New Roman" w:hAnsi="Times New Roman"/>
          <w:sz w:val="24"/>
          <w:szCs w:val="24"/>
        </w:rPr>
        <w:t xml:space="preserve">. 2012. </w:t>
      </w:r>
      <w:r>
        <w:rPr>
          <w:rFonts w:ascii="Times New Roman" w:hAnsi="Times New Roman"/>
          <w:i/>
          <w:iCs/>
          <w:sz w:val="24"/>
          <w:szCs w:val="24"/>
        </w:rPr>
        <w:t>Faktor-faktor Yang Mempengaruhi Keterlambatan Penyerapan Anggaran Belanja Pada Satuan Kerja kementerian/Lembaga di Wilayah Pembayaran Jakarta</w:t>
      </w:r>
      <w:r w:rsidRPr="0075311E">
        <w:rPr>
          <w:rFonts w:ascii="Times New Roman" w:hAnsi="Times New Roman"/>
          <w:i/>
          <w:iCs/>
          <w:sz w:val="24"/>
          <w:szCs w:val="24"/>
        </w:rPr>
        <w:t>.</w:t>
      </w:r>
      <w:r w:rsidRPr="002D4039">
        <w:rPr>
          <w:rFonts w:ascii="Times New Roman" w:hAnsi="Times New Roman"/>
          <w:iCs/>
          <w:sz w:val="24"/>
          <w:szCs w:val="24"/>
        </w:rPr>
        <w:t>Tesis</w:t>
      </w:r>
      <w:r>
        <w:rPr>
          <w:rFonts w:ascii="Times New Roman" w:hAnsi="Times New Roman"/>
          <w:iCs/>
          <w:sz w:val="24"/>
          <w:szCs w:val="24"/>
        </w:rPr>
        <w:t>. P</w:t>
      </w:r>
      <w:r w:rsidRPr="0075311E">
        <w:rPr>
          <w:rFonts w:ascii="Times New Roman" w:hAnsi="Times New Roman"/>
          <w:sz w:val="24"/>
          <w:szCs w:val="24"/>
        </w:rPr>
        <w:t xml:space="preserve">rogram Magister </w:t>
      </w:r>
      <w:r>
        <w:rPr>
          <w:rFonts w:ascii="Times New Roman" w:hAnsi="Times New Roman"/>
          <w:sz w:val="24"/>
          <w:szCs w:val="24"/>
        </w:rPr>
        <w:t>Perencanaan dan Kebijakan Publik</w:t>
      </w:r>
      <w:r w:rsidRPr="0075311E">
        <w:rPr>
          <w:rFonts w:ascii="Times New Roman" w:hAnsi="Times New Roman"/>
          <w:sz w:val="24"/>
          <w:szCs w:val="24"/>
        </w:rPr>
        <w:t xml:space="preserve"> Fakultas Ekonomi</w:t>
      </w:r>
      <w:r>
        <w:rPr>
          <w:rFonts w:ascii="Times New Roman" w:hAnsi="Times New Roman"/>
          <w:sz w:val="24"/>
          <w:szCs w:val="24"/>
        </w:rPr>
        <w:t xml:space="preserve"> Universitas Indonesia</w:t>
      </w:r>
      <w:r w:rsidRPr="0075311E">
        <w:rPr>
          <w:rFonts w:ascii="Times New Roman" w:hAnsi="Times New Roman"/>
          <w:sz w:val="24"/>
          <w:szCs w:val="24"/>
        </w:rPr>
        <w:t>.</w:t>
      </w:r>
    </w:p>
    <w:p w:rsidR="00824BA1" w:rsidRDefault="00824BA1" w:rsidP="00824BA1">
      <w:pPr>
        <w:autoSpaceDE w:val="0"/>
        <w:autoSpaceDN w:val="0"/>
        <w:adjustRightInd w:val="0"/>
        <w:spacing w:after="0" w:line="240" w:lineRule="auto"/>
        <w:ind w:left="567" w:hanging="567"/>
        <w:jc w:val="both"/>
        <w:rPr>
          <w:rFonts w:ascii="Times New Roman" w:eastAsiaTheme="minorHAnsi" w:hAnsi="Times New Roman" w:cs="Times New Roman"/>
          <w:color w:val="000000"/>
          <w:sz w:val="24"/>
          <w:szCs w:val="24"/>
          <w:lang w:eastAsia="en-US"/>
        </w:rPr>
      </w:pPr>
      <w:r w:rsidRPr="00587B6E">
        <w:rPr>
          <w:rFonts w:ascii="Times New Roman" w:eastAsiaTheme="minorHAnsi" w:hAnsi="Times New Roman" w:cs="Times New Roman"/>
          <w:color w:val="000000"/>
          <w:sz w:val="24"/>
          <w:szCs w:val="24"/>
          <w:lang w:eastAsia="en-US"/>
        </w:rPr>
        <w:t>Herriyanto, Hendris. 2012. Faktor-faktor yang Mempengaruhi KeterlambatanPenyerapan Angggaran Belanja pada Satuan Kerjakementerian/Lembaga di Wilayah Jakarta. Tesis. Jakarta: UniversitasIndonesia</w:t>
      </w:r>
    </w:p>
    <w:p w:rsidR="00824BA1" w:rsidRPr="00587B6E" w:rsidRDefault="00824BA1" w:rsidP="00824BA1">
      <w:pPr>
        <w:autoSpaceDE w:val="0"/>
        <w:autoSpaceDN w:val="0"/>
        <w:adjustRightInd w:val="0"/>
        <w:spacing w:after="0" w:line="240" w:lineRule="auto"/>
        <w:ind w:left="567" w:hanging="567"/>
        <w:jc w:val="both"/>
        <w:rPr>
          <w:rFonts w:ascii="Times New Roman" w:hAnsi="Times New Roman" w:cs="Times New Roman"/>
        </w:rPr>
      </w:pPr>
    </w:p>
    <w:p w:rsidR="00824BA1" w:rsidRDefault="00824BA1" w:rsidP="00824BA1">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eastAsiaTheme="minorHAnsi" w:hAnsi="Times New Roman" w:cs="Times New Roman"/>
          <w:color w:val="000000"/>
          <w:sz w:val="24"/>
          <w:szCs w:val="24"/>
          <w:lang w:eastAsia="en-US"/>
        </w:rPr>
        <w:lastRenderedPageBreak/>
        <w:t xml:space="preserve">Indrawan, Rully dan Yaniawati, Raden Poppy. 2014. </w:t>
      </w:r>
      <w:r>
        <w:rPr>
          <w:rFonts w:ascii="Times New Roman" w:eastAsiaTheme="minorHAnsi" w:hAnsi="Times New Roman" w:cs="Times New Roman"/>
          <w:i/>
          <w:iCs/>
          <w:color w:val="000000"/>
          <w:sz w:val="24"/>
          <w:szCs w:val="24"/>
          <w:lang w:eastAsia="en-US"/>
        </w:rPr>
        <w:t>Metodologi Penelitian,</w:t>
      </w:r>
      <w:r>
        <w:rPr>
          <w:rFonts w:ascii="Times New Roman" w:eastAsiaTheme="minorHAnsi" w:hAnsi="Times New Roman" w:cs="Times New Roman"/>
          <w:color w:val="000000"/>
          <w:sz w:val="24"/>
          <w:szCs w:val="24"/>
          <w:lang w:eastAsia="en-US"/>
        </w:rPr>
        <w:t>Bandung : PT. Refika Aditama</w:t>
      </w:r>
    </w:p>
    <w:p w:rsidR="00824BA1" w:rsidRPr="00FC251D" w:rsidRDefault="00824BA1" w:rsidP="00824BA1">
      <w:pPr>
        <w:spacing w:before="240" w:after="240" w:line="240" w:lineRule="auto"/>
        <w:ind w:left="567" w:hanging="567"/>
        <w:jc w:val="both"/>
        <w:rPr>
          <w:rFonts w:ascii="Times New Roman" w:hAnsi="Times New Roman"/>
          <w:i/>
          <w:iCs/>
          <w:sz w:val="24"/>
          <w:szCs w:val="24"/>
        </w:rPr>
      </w:pPr>
      <w:r>
        <w:rPr>
          <w:rFonts w:ascii="Times New Roman" w:hAnsi="Times New Roman"/>
          <w:iCs/>
          <w:sz w:val="24"/>
          <w:szCs w:val="24"/>
        </w:rPr>
        <w:t xml:space="preserve">Instruksi Presiden Republik Indonesia Nomor 1 Tahun 2015 Tentang </w:t>
      </w:r>
      <w:r w:rsidRPr="00FC251D">
        <w:rPr>
          <w:rFonts w:ascii="Times New Roman" w:hAnsi="Times New Roman"/>
          <w:i/>
          <w:iCs/>
          <w:sz w:val="24"/>
          <w:szCs w:val="24"/>
        </w:rPr>
        <w:t>Percepatan Pelaksanaan Pengadaan Barang/Jasa Pemerintah</w:t>
      </w:r>
    </w:p>
    <w:p w:rsidR="00824BA1" w:rsidRPr="00D376F6" w:rsidRDefault="00824BA1" w:rsidP="00824BA1">
      <w:pPr>
        <w:ind w:left="567" w:hanging="567"/>
        <w:jc w:val="both"/>
        <w:rPr>
          <w:rFonts w:ascii="Times New Roman" w:hAnsi="Times New Roman" w:cs="Times New Roman"/>
          <w:sz w:val="24"/>
          <w:szCs w:val="24"/>
        </w:rPr>
      </w:pPr>
      <w:r w:rsidRPr="00D376F6">
        <w:rPr>
          <w:rStyle w:val="Emphasis"/>
          <w:rFonts w:ascii="Times New Roman" w:hAnsi="Times New Roman" w:cs="Times New Roman"/>
          <w:bCs/>
          <w:sz w:val="24"/>
          <w:szCs w:val="24"/>
          <w:shd w:val="clear" w:color="auto" w:fill="FFFFFF"/>
        </w:rPr>
        <w:t>Keown</w:t>
      </w:r>
      <w:r w:rsidRPr="00D376F6">
        <w:rPr>
          <w:rFonts w:ascii="Times New Roman" w:hAnsi="Times New Roman" w:cs="Times New Roman"/>
          <w:sz w:val="24"/>
          <w:szCs w:val="24"/>
          <w:shd w:val="clear" w:color="auto" w:fill="FFFFFF"/>
        </w:rPr>
        <w:t>, Arthur J</w:t>
      </w:r>
      <w:r w:rsidRPr="00D376F6">
        <w:rPr>
          <w:rStyle w:val="apple-converted-space"/>
          <w:rFonts w:ascii="Times New Roman" w:hAnsi="Times New Roman" w:cs="Times New Roman"/>
          <w:sz w:val="24"/>
          <w:szCs w:val="24"/>
          <w:shd w:val="clear" w:color="auto" w:fill="FFFFFF"/>
        </w:rPr>
        <w:t> </w:t>
      </w:r>
      <w:r w:rsidRPr="00D376F6">
        <w:rPr>
          <w:rFonts w:ascii="Times New Roman" w:hAnsi="Times New Roman" w:cs="Times New Roman"/>
          <w:sz w:val="24"/>
          <w:szCs w:val="24"/>
          <w:shd w:val="clear" w:color="auto" w:fill="FFFFFF"/>
        </w:rPr>
        <w:t>.</w:t>
      </w:r>
      <w:r w:rsidRPr="00D376F6">
        <w:rPr>
          <w:rStyle w:val="apple-converted-space"/>
          <w:rFonts w:ascii="Times New Roman" w:hAnsi="Times New Roman" w:cs="Times New Roman"/>
          <w:sz w:val="24"/>
          <w:szCs w:val="24"/>
          <w:shd w:val="clear" w:color="auto" w:fill="FFFFFF"/>
        </w:rPr>
        <w:t> </w:t>
      </w:r>
      <w:r w:rsidRPr="00D376F6">
        <w:rPr>
          <w:rStyle w:val="Emphasis"/>
          <w:rFonts w:ascii="Times New Roman" w:hAnsi="Times New Roman" w:cs="Times New Roman"/>
          <w:bCs/>
          <w:sz w:val="24"/>
          <w:szCs w:val="24"/>
          <w:shd w:val="clear" w:color="auto" w:fill="FFFFFF"/>
        </w:rPr>
        <w:t>2011</w:t>
      </w:r>
      <w:r w:rsidRPr="00D376F6">
        <w:rPr>
          <w:rFonts w:ascii="Times New Roman" w:hAnsi="Times New Roman" w:cs="Times New Roman"/>
          <w:sz w:val="24"/>
          <w:szCs w:val="24"/>
          <w:shd w:val="clear" w:color="auto" w:fill="FFFFFF"/>
        </w:rPr>
        <w:t xml:space="preserve">. </w:t>
      </w:r>
      <w:r w:rsidRPr="00D376F6">
        <w:rPr>
          <w:rFonts w:ascii="Times New Roman" w:hAnsi="Times New Roman" w:cs="Times New Roman"/>
          <w:i/>
          <w:sz w:val="24"/>
          <w:szCs w:val="24"/>
          <w:shd w:val="clear" w:color="auto" w:fill="FFFFFF"/>
        </w:rPr>
        <w:t>Manajemen Keuangan</w:t>
      </w:r>
      <w:r w:rsidRPr="00D376F6">
        <w:rPr>
          <w:rFonts w:ascii="Times New Roman" w:hAnsi="Times New Roman" w:cs="Times New Roman"/>
          <w:sz w:val="24"/>
          <w:szCs w:val="24"/>
          <w:shd w:val="clear" w:color="auto" w:fill="FFFFFF"/>
        </w:rPr>
        <w:t>. Jakarta : Indeks</w:t>
      </w:r>
    </w:p>
    <w:p w:rsidR="00824BA1" w:rsidRDefault="00824BA1" w:rsidP="00824BA1">
      <w:pPr>
        <w:ind w:left="567" w:hanging="567"/>
        <w:jc w:val="both"/>
      </w:pPr>
      <w:r w:rsidRPr="002D0E38">
        <w:rPr>
          <w:rFonts w:ascii="Times New Roman" w:hAnsi="Times New Roman" w:cs="Times New Roman"/>
          <w:sz w:val="24"/>
          <w:szCs w:val="24"/>
        </w:rPr>
        <w:t>Keputusan Presiden Nomor 42 Tahun 2002 tentang Pedoman Pelaksanaan Anggaran Pendapatan dan Belanja Negara</w:t>
      </w:r>
    </w:p>
    <w:p w:rsidR="00824BA1" w:rsidRPr="00D376F6" w:rsidRDefault="00824BA1" w:rsidP="00824BA1">
      <w:pPr>
        <w:ind w:left="567" w:hanging="567"/>
        <w:jc w:val="both"/>
        <w:rPr>
          <w:rFonts w:ascii="Times New Roman" w:hAnsi="Times New Roman" w:cs="Times New Roman"/>
          <w:sz w:val="24"/>
          <w:szCs w:val="24"/>
        </w:rPr>
      </w:pPr>
      <w:r w:rsidRPr="00D376F6">
        <w:rPr>
          <w:rStyle w:val="Emphasis"/>
          <w:rFonts w:ascii="Times New Roman" w:hAnsi="Times New Roman" w:cs="Times New Roman"/>
          <w:bCs/>
          <w:sz w:val="24"/>
          <w:szCs w:val="24"/>
          <w:shd w:val="clear" w:color="auto" w:fill="FFFFFF"/>
        </w:rPr>
        <w:t>Kuncoro</w:t>
      </w:r>
      <w:r>
        <w:rPr>
          <w:rStyle w:val="Emphasis"/>
          <w:rFonts w:ascii="Times New Roman" w:hAnsi="Times New Roman" w:cs="Times New Roman"/>
          <w:bCs/>
          <w:sz w:val="24"/>
          <w:szCs w:val="24"/>
          <w:shd w:val="clear" w:color="auto" w:fill="FFFFFF"/>
        </w:rPr>
        <w:t xml:space="preserve">, </w:t>
      </w:r>
      <w:r w:rsidRPr="00D376F6">
        <w:rPr>
          <w:rFonts w:ascii="Times New Roman" w:hAnsi="Times New Roman" w:cs="Times New Roman"/>
          <w:sz w:val="24"/>
          <w:szCs w:val="24"/>
          <w:shd w:val="clear" w:color="auto" w:fill="FFFFFF"/>
        </w:rPr>
        <w:t>Mudrajad</w:t>
      </w:r>
      <w:r w:rsidRPr="00D376F6">
        <w:rPr>
          <w:rStyle w:val="apple-converted-space"/>
          <w:rFonts w:ascii="Times New Roman" w:hAnsi="Times New Roman" w:cs="Times New Roman"/>
          <w:sz w:val="24"/>
          <w:szCs w:val="24"/>
          <w:shd w:val="clear" w:color="auto" w:fill="FFFFFF"/>
        </w:rPr>
        <w:t> </w:t>
      </w:r>
      <w:r w:rsidRPr="00D376F6">
        <w:rPr>
          <w:rFonts w:ascii="Times New Roman" w:hAnsi="Times New Roman" w:cs="Times New Roman"/>
          <w:sz w:val="24"/>
          <w:szCs w:val="24"/>
          <w:shd w:val="clear" w:color="auto" w:fill="FFFFFF"/>
        </w:rPr>
        <w:t>.</w:t>
      </w:r>
      <w:r w:rsidRPr="00D376F6">
        <w:rPr>
          <w:rStyle w:val="apple-converted-space"/>
          <w:rFonts w:ascii="Times New Roman" w:hAnsi="Times New Roman" w:cs="Times New Roman"/>
          <w:sz w:val="24"/>
          <w:szCs w:val="24"/>
          <w:shd w:val="clear" w:color="auto" w:fill="FFFFFF"/>
        </w:rPr>
        <w:t> </w:t>
      </w:r>
      <w:r w:rsidRPr="00D376F6">
        <w:rPr>
          <w:rStyle w:val="Emphasis"/>
          <w:rFonts w:ascii="Times New Roman" w:hAnsi="Times New Roman" w:cs="Times New Roman"/>
          <w:bCs/>
          <w:sz w:val="24"/>
          <w:szCs w:val="24"/>
          <w:shd w:val="clear" w:color="auto" w:fill="FFFFFF"/>
        </w:rPr>
        <w:t>2013</w:t>
      </w:r>
      <w:r w:rsidRPr="00D376F6">
        <w:rPr>
          <w:rFonts w:ascii="Times New Roman" w:hAnsi="Times New Roman" w:cs="Times New Roman"/>
          <w:sz w:val="24"/>
          <w:szCs w:val="24"/>
          <w:shd w:val="clear" w:color="auto" w:fill="FFFFFF"/>
        </w:rPr>
        <w:t xml:space="preserve">. </w:t>
      </w:r>
      <w:r w:rsidRPr="00D376F6">
        <w:rPr>
          <w:rFonts w:ascii="Times New Roman" w:hAnsi="Times New Roman" w:cs="Times New Roman"/>
          <w:i/>
          <w:sz w:val="24"/>
          <w:szCs w:val="24"/>
          <w:shd w:val="clear" w:color="auto" w:fill="FFFFFF"/>
        </w:rPr>
        <w:t>Mudah Memahami dan Menganalisis Indikator Ekonomi.</w:t>
      </w:r>
      <w:r w:rsidRPr="00D376F6">
        <w:rPr>
          <w:rFonts w:ascii="Times New Roman" w:hAnsi="Times New Roman" w:cs="Times New Roman"/>
          <w:sz w:val="24"/>
          <w:szCs w:val="24"/>
          <w:shd w:val="clear" w:color="auto" w:fill="FFFFFF"/>
        </w:rPr>
        <w:t xml:space="preserve"> Yogyakarta : UPP STIM YKPN</w:t>
      </w:r>
    </w:p>
    <w:p w:rsidR="00824BA1" w:rsidRPr="00D376F6" w:rsidRDefault="00824BA1" w:rsidP="00824BA1">
      <w:pPr>
        <w:ind w:left="567" w:hanging="567"/>
        <w:jc w:val="both"/>
        <w:rPr>
          <w:rFonts w:ascii="Times New Roman" w:hAnsi="Times New Roman" w:cs="Times New Roman"/>
          <w:sz w:val="24"/>
          <w:szCs w:val="24"/>
        </w:rPr>
      </w:pPr>
      <w:r w:rsidRPr="00D376F6">
        <w:rPr>
          <w:rStyle w:val="Emphasis"/>
          <w:rFonts w:ascii="Times New Roman" w:hAnsi="Times New Roman" w:cs="Times New Roman"/>
          <w:bCs/>
          <w:sz w:val="24"/>
          <w:szCs w:val="24"/>
          <w:shd w:val="clear" w:color="auto" w:fill="FFFFFF"/>
        </w:rPr>
        <w:t>Kuncoro</w:t>
      </w:r>
      <w:r w:rsidRPr="00D376F6">
        <w:rPr>
          <w:rFonts w:ascii="Times New Roman" w:hAnsi="Times New Roman" w:cs="Times New Roman"/>
          <w:sz w:val="24"/>
          <w:szCs w:val="24"/>
          <w:shd w:val="clear" w:color="auto" w:fill="FFFFFF"/>
        </w:rPr>
        <w:t>, Mudrajad.</w:t>
      </w:r>
      <w:r w:rsidRPr="00D376F6">
        <w:rPr>
          <w:rStyle w:val="apple-converted-space"/>
          <w:rFonts w:ascii="Times New Roman" w:hAnsi="Times New Roman" w:cs="Times New Roman"/>
          <w:sz w:val="24"/>
          <w:szCs w:val="24"/>
          <w:shd w:val="clear" w:color="auto" w:fill="FFFFFF"/>
        </w:rPr>
        <w:t> </w:t>
      </w:r>
      <w:r w:rsidRPr="00D376F6">
        <w:rPr>
          <w:rStyle w:val="Emphasis"/>
          <w:rFonts w:ascii="Times New Roman" w:hAnsi="Times New Roman" w:cs="Times New Roman"/>
          <w:bCs/>
          <w:sz w:val="24"/>
          <w:szCs w:val="24"/>
          <w:shd w:val="clear" w:color="auto" w:fill="FFFFFF"/>
        </w:rPr>
        <w:t>2004</w:t>
      </w:r>
      <w:r w:rsidRPr="00D376F6">
        <w:rPr>
          <w:rFonts w:ascii="Times New Roman" w:hAnsi="Times New Roman" w:cs="Times New Roman"/>
          <w:sz w:val="24"/>
          <w:szCs w:val="24"/>
          <w:shd w:val="clear" w:color="auto" w:fill="FFFFFF"/>
        </w:rPr>
        <w:t xml:space="preserve">. </w:t>
      </w:r>
      <w:r w:rsidRPr="00D376F6">
        <w:rPr>
          <w:rFonts w:ascii="Times New Roman" w:hAnsi="Times New Roman" w:cs="Times New Roman"/>
          <w:i/>
          <w:sz w:val="24"/>
          <w:szCs w:val="24"/>
          <w:shd w:val="clear" w:color="auto" w:fill="FFFFFF"/>
        </w:rPr>
        <w:t>Otonomi Dan Pembangunan Daerah: Reformasi,. Perencanaan, Strategi, dan Peluang</w:t>
      </w:r>
      <w:r w:rsidRPr="00D376F6">
        <w:rPr>
          <w:rFonts w:ascii="Times New Roman" w:hAnsi="Times New Roman" w:cs="Times New Roman"/>
          <w:sz w:val="24"/>
          <w:szCs w:val="24"/>
          <w:shd w:val="clear" w:color="auto" w:fill="FFFFFF"/>
        </w:rPr>
        <w:t>. Jakarta: Erlangga</w:t>
      </w:r>
    </w:p>
    <w:p w:rsidR="00824BA1" w:rsidRDefault="00824BA1" w:rsidP="00824BA1">
      <w:pPr>
        <w:spacing w:before="240" w:after="240" w:line="240" w:lineRule="auto"/>
        <w:ind w:left="567" w:hanging="567"/>
        <w:jc w:val="both"/>
        <w:rPr>
          <w:rFonts w:ascii="Times New Roman" w:hAnsi="Times New Roman"/>
          <w:bCs/>
          <w:i/>
          <w:iCs/>
          <w:sz w:val="24"/>
          <w:szCs w:val="24"/>
        </w:rPr>
      </w:pPr>
      <w:r>
        <w:rPr>
          <w:rFonts w:ascii="Times New Roman" w:hAnsi="Times New Roman"/>
          <w:bCs/>
          <w:i/>
          <w:iCs/>
          <w:sz w:val="24"/>
          <w:szCs w:val="24"/>
        </w:rPr>
        <w:t>Kurniati</w:t>
      </w:r>
      <w:r w:rsidRPr="00C027AC">
        <w:rPr>
          <w:rFonts w:ascii="Times New Roman" w:hAnsi="Times New Roman"/>
          <w:bCs/>
          <w:i/>
          <w:iCs/>
          <w:sz w:val="24"/>
          <w:szCs w:val="24"/>
        </w:rPr>
        <w:t>,</w:t>
      </w:r>
      <w:r>
        <w:rPr>
          <w:rFonts w:ascii="Times New Roman" w:hAnsi="Times New Roman"/>
          <w:bCs/>
          <w:i/>
          <w:iCs/>
          <w:sz w:val="24"/>
          <w:szCs w:val="24"/>
        </w:rPr>
        <w:t xml:space="preserve"> Iin</w:t>
      </w:r>
      <w:r w:rsidRPr="00C027AC">
        <w:rPr>
          <w:rFonts w:ascii="Times New Roman" w:hAnsi="Times New Roman"/>
          <w:bCs/>
          <w:i/>
          <w:iCs/>
          <w:sz w:val="24"/>
          <w:szCs w:val="24"/>
        </w:rPr>
        <w:t>. 201</w:t>
      </w:r>
      <w:r>
        <w:rPr>
          <w:rFonts w:ascii="Times New Roman" w:hAnsi="Times New Roman"/>
          <w:bCs/>
          <w:i/>
          <w:iCs/>
          <w:sz w:val="24"/>
          <w:szCs w:val="24"/>
        </w:rPr>
        <w:t>6</w:t>
      </w:r>
      <w:r w:rsidRPr="00C027AC">
        <w:rPr>
          <w:rFonts w:ascii="Times New Roman" w:hAnsi="Times New Roman"/>
          <w:bCs/>
          <w:i/>
          <w:iCs/>
          <w:sz w:val="24"/>
          <w:szCs w:val="24"/>
        </w:rPr>
        <w:t xml:space="preserve">. </w:t>
      </w:r>
      <w:r>
        <w:rPr>
          <w:rFonts w:ascii="Times New Roman" w:hAnsi="Times New Roman"/>
          <w:bCs/>
          <w:i/>
          <w:iCs/>
          <w:sz w:val="24"/>
          <w:szCs w:val="24"/>
        </w:rPr>
        <w:t>Penyerapan Tepat Sasaran</w:t>
      </w:r>
      <w:r w:rsidRPr="00C027AC">
        <w:rPr>
          <w:rFonts w:ascii="Times New Roman" w:hAnsi="Times New Roman"/>
          <w:bCs/>
          <w:i/>
          <w:iCs/>
          <w:sz w:val="24"/>
          <w:szCs w:val="24"/>
        </w:rPr>
        <w:t xml:space="preserve">. </w:t>
      </w:r>
      <w:r>
        <w:rPr>
          <w:rFonts w:ascii="Times New Roman" w:hAnsi="Times New Roman"/>
          <w:bCs/>
          <w:i/>
          <w:iCs/>
          <w:sz w:val="24"/>
          <w:szCs w:val="24"/>
        </w:rPr>
        <w:t>Media Keuangan Vol. XI/No.102</w:t>
      </w:r>
    </w:p>
    <w:p w:rsidR="00824BA1" w:rsidRDefault="00824BA1" w:rsidP="00824BA1">
      <w:pPr>
        <w:spacing w:before="240" w:after="240" w:line="240" w:lineRule="auto"/>
        <w:ind w:left="567" w:hanging="567"/>
        <w:jc w:val="both"/>
        <w:rPr>
          <w:rFonts w:ascii="Times New Roman" w:hAnsi="Times New Roman"/>
          <w:sz w:val="24"/>
          <w:szCs w:val="24"/>
        </w:rPr>
      </w:pPr>
      <w:r w:rsidRPr="00E0505D">
        <w:rPr>
          <w:rFonts w:ascii="Times New Roman" w:hAnsi="Times New Roman"/>
          <w:sz w:val="24"/>
          <w:szCs w:val="24"/>
        </w:rPr>
        <w:t xml:space="preserve">Kuswoyo, Iwan Dwi, </w:t>
      </w:r>
      <w:r>
        <w:rPr>
          <w:rFonts w:ascii="Times New Roman" w:hAnsi="Times New Roman"/>
          <w:sz w:val="24"/>
          <w:szCs w:val="24"/>
        </w:rPr>
        <w:t xml:space="preserve">2011. </w:t>
      </w:r>
      <w:r w:rsidRPr="00E0505D">
        <w:rPr>
          <w:rFonts w:ascii="Times New Roman" w:hAnsi="Times New Roman"/>
          <w:i/>
          <w:sz w:val="24"/>
          <w:szCs w:val="24"/>
        </w:rPr>
        <w:t>Analisis Atas Faktor-Faktor yang Menyebabkan Terkonsentrasinya Penyerapan Anggaran Belanja di Akhir Tahun Anggaran : Studi pada Satker di Wilayah KPPN Kediri”</w:t>
      </w:r>
      <w:r w:rsidRPr="00E0505D">
        <w:rPr>
          <w:rFonts w:ascii="Times New Roman" w:hAnsi="Times New Roman"/>
          <w:sz w:val="24"/>
          <w:szCs w:val="24"/>
        </w:rPr>
        <w:t>, tesis, tidak diterbitkan (Yogyakarta: Fakultas Ekonomikadan Bisnis Universitas Gajah Mada</w:t>
      </w:r>
      <w:r>
        <w:rPr>
          <w:rFonts w:ascii="Times New Roman" w:hAnsi="Times New Roman"/>
          <w:sz w:val="24"/>
          <w:szCs w:val="24"/>
        </w:rPr>
        <w:t>.</w:t>
      </w:r>
    </w:p>
    <w:p w:rsidR="00824BA1" w:rsidRPr="00E0505D" w:rsidRDefault="00824BA1" w:rsidP="00824BA1">
      <w:pPr>
        <w:spacing w:before="240" w:after="240" w:line="240" w:lineRule="auto"/>
        <w:ind w:left="567" w:right="216" w:hanging="567"/>
        <w:jc w:val="both"/>
        <w:rPr>
          <w:rFonts w:ascii="Times New Roman" w:hAnsi="Times New Roman"/>
          <w:sz w:val="24"/>
          <w:szCs w:val="24"/>
        </w:rPr>
      </w:pPr>
      <w:r w:rsidRPr="00E0505D">
        <w:rPr>
          <w:rFonts w:ascii="Times New Roman" w:hAnsi="Times New Roman"/>
          <w:sz w:val="24"/>
          <w:szCs w:val="24"/>
        </w:rPr>
        <w:t>Laporan Pemerintah tentang Pelaksanaan APBN Semester I</w:t>
      </w:r>
      <w:r>
        <w:rPr>
          <w:rFonts w:ascii="Times New Roman" w:hAnsi="Times New Roman"/>
          <w:sz w:val="24"/>
          <w:szCs w:val="24"/>
        </w:rPr>
        <w:t xml:space="preserve"> dan Semester II</w:t>
      </w:r>
      <w:r w:rsidRPr="00E0505D">
        <w:rPr>
          <w:rFonts w:ascii="Times New Roman" w:hAnsi="Times New Roman"/>
          <w:sz w:val="24"/>
          <w:szCs w:val="24"/>
        </w:rPr>
        <w:t xml:space="preserve"> Tahun 201</w:t>
      </w:r>
      <w:r>
        <w:rPr>
          <w:rFonts w:ascii="Times New Roman" w:hAnsi="Times New Roman"/>
          <w:sz w:val="24"/>
          <w:szCs w:val="24"/>
        </w:rPr>
        <w:t>5</w:t>
      </w:r>
    </w:p>
    <w:p w:rsidR="00824BA1" w:rsidRPr="00D376F6" w:rsidRDefault="00824BA1" w:rsidP="00824BA1">
      <w:pPr>
        <w:ind w:left="567" w:hanging="567"/>
        <w:jc w:val="both"/>
        <w:rPr>
          <w:rFonts w:ascii="Times New Roman" w:hAnsi="Times New Roman" w:cs="Times New Roman"/>
          <w:sz w:val="24"/>
          <w:szCs w:val="24"/>
        </w:rPr>
      </w:pPr>
      <w:r w:rsidRPr="00D376F6">
        <w:rPr>
          <w:rStyle w:val="Emphasis"/>
          <w:rFonts w:ascii="Times New Roman" w:hAnsi="Times New Roman" w:cs="Times New Roman"/>
          <w:bCs/>
          <w:sz w:val="24"/>
          <w:szCs w:val="24"/>
          <w:shd w:val="clear" w:color="auto" w:fill="FFFFFF"/>
        </w:rPr>
        <w:t>Mardiasmo</w:t>
      </w:r>
      <w:r w:rsidRPr="00D376F6">
        <w:rPr>
          <w:rFonts w:ascii="Times New Roman" w:hAnsi="Times New Roman" w:cs="Times New Roman"/>
          <w:sz w:val="24"/>
          <w:szCs w:val="24"/>
          <w:shd w:val="clear" w:color="auto" w:fill="FFFFFF"/>
        </w:rPr>
        <w:t>,</w:t>
      </w:r>
      <w:r w:rsidRPr="00D376F6">
        <w:rPr>
          <w:rStyle w:val="apple-converted-space"/>
          <w:rFonts w:ascii="Times New Roman" w:hAnsi="Times New Roman" w:cs="Times New Roman"/>
          <w:sz w:val="24"/>
          <w:szCs w:val="24"/>
          <w:shd w:val="clear" w:color="auto" w:fill="FFFFFF"/>
        </w:rPr>
        <w:t> </w:t>
      </w:r>
      <w:r w:rsidRPr="00D376F6">
        <w:rPr>
          <w:rStyle w:val="Emphasis"/>
          <w:rFonts w:ascii="Times New Roman" w:hAnsi="Times New Roman" w:cs="Times New Roman"/>
          <w:bCs/>
          <w:sz w:val="24"/>
          <w:szCs w:val="24"/>
          <w:shd w:val="clear" w:color="auto" w:fill="FFFFFF"/>
        </w:rPr>
        <w:t>2009</w:t>
      </w:r>
      <w:r w:rsidRPr="00D376F6">
        <w:rPr>
          <w:rFonts w:ascii="Times New Roman" w:hAnsi="Times New Roman" w:cs="Times New Roman"/>
          <w:sz w:val="24"/>
          <w:szCs w:val="24"/>
          <w:shd w:val="clear" w:color="auto" w:fill="FFFFFF"/>
        </w:rPr>
        <w:t xml:space="preserve">, </w:t>
      </w:r>
      <w:r w:rsidRPr="00D376F6">
        <w:rPr>
          <w:rFonts w:ascii="Times New Roman" w:hAnsi="Times New Roman" w:cs="Times New Roman"/>
          <w:i/>
          <w:sz w:val="24"/>
          <w:szCs w:val="24"/>
          <w:shd w:val="clear" w:color="auto" w:fill="FFFFFF"/>
        </w:rPr>
        <w:t>Akuntansi Sektor Publik</w:t>
      </w:r>
      <w:r w:rsidRPr="00D376F6">
        <w:rPr>
          <w:rFonts w:ascii="Times New Roman" w:hAnsi="Times New Roman" w:cs="Times New Roman"/>
          <w:sz w:val="24"/>
          <w:szCs w:val="24"/>
          <w:shd w:val="clear" w:color="auto" w:fill="FFFFFF"/>
        </w:rPr>
        <w:t>, Yogyakarta: ANDI</w:t>
      </w:r>
    </w:p>
    <w:p w:rsidR="00824BA1" w:rsidRPr="00D376F6" w:rsidRDefault="00824BA1" w:rsidP="00824BA1">
      <w:pPr>
        <w:ind w:left="567" w:hanging="567"/>
        <w:jc w:val="both"/>
        <w:rPr>
          <w:rFonts w:ascii="Times New Roman" w:hAnsi="Times New Roman" w:cs="Times New Roman"/>
          <w:sz w:val="24"/>
          <w:szCs w:val="24"/>
        </w:rPr>
      </w:pPr>
      <w:r w:rsidRPr="00D376F6">
        <w:rPr>
          <w:rStyle w:val="Emphasis"/>
          <w:rFonts w:ascii="Times New Roman" w:hAnsi="Times New Roman" w:cs="Times New Roman"/>
          <w:bCs/>
          <w:sz w:val="24"/>
          <w:szCs w:val="24"/>
          <w:shd w:val="clear" w:color="auto" w:fill="FFFFFF"/>
        </w:rPr>
        <w:t>Mardiasmo</w:t>
      </w:r>
      <w:r w:rsidRPr="00D376F6">
        <w:rPr>
          <w:rFonts w:ascii="Times New Roman" w:hAnsi="Times New Roman" w:cs="Times New Roman"/>
          <w:sz w:val="24"/>
          <w:szCs w:val="24"/>
          <w:shd w:val="clear" w:color="auto" w:fill="FFFFFF"/>
        </w:rPr>
        <w:t>.</w:t>
      </w:r>
      <w:r w:rsidRPr="00D376F6">
        <w:rPr>
          <w:rStyle w:val="apple-converted-space"/>
          <w:rFonts w:ascii="Times New Roman" w:hAnsi="Times New Roman" w:cs="Times New Roman"/>
          <w:sz w:val="24"/>
          <w:szCs w:val="24"/>
          <w:shd w:val="clear" w:color="auto" w:fill="FFFFFF"/>
        </w:rPr>
        <w:t> </w:t>
      </w:r>
      <w:r w:rsidRPr="00D376F6">
        <w:rPr>
          <w:rStyle w:val="Emphasis"/>
          <w:rFonts w:ascii="Times New Roman" w:hAnsi="Times New Roman" w:cs="Times New Roman"/>
          <w:bCs/>
          <w:sz w:val="24"/>
          <w:szCs w:val="24"/>
          <w:shd w:val="clear" w:color="auto" w:fill="FFFFFF"/>
        </w:rPr>
        <w:t>2005</w:t>
      </w:r>
      <w:r w:rsidRPr="00D376F6">
        <w:rPr>
          <w:rFonts w:ascii="Times New Roman" w:hAnsi="Times New Roman" w:cs="Times New Roman"/>
          <w:sz w:val="24"/>
          <w:szCs w:val="24"/>
          <w:shd w:val="clear" w:color="auto" w:fill="FFFFFF"/>
        </w:rPr>
        <w:t xml:space="preserve">. </w:t>
      </w:r>
      <w:r w:rsidRPr="00D376F6">
        <w:rPr>
          <w:rFonts w:ascii="Times New Roman" w:hAnsi="Times New Roman" w:cs="Times New Roman"/>
          <w:i/>
          <w:sz w:val="24"/>
          <w:szCs w:val="24"/>
          <w:shd w:val="clear" w:color="auto" w:fill="FFFFFF"/>
        </w:rPr>
        <w:t>Akuntansi Sektor Publik Edisi 2</w:t>
      </w:r>
      <w:r w:rsidRPr="00D376F6">
        <w:rPr>
          <w:rFonts w:ascii="Times New Roman" w:hAnsi="Times New Roman" w:cs="Times New Roman"/>
          <w:sz w:val="24"/>
          <w:szCs w:val="24"/>
          <w:shd w:val="clear" w:color="auto" w:fill="FFFFFF"/>
        </w:rPr>
        <w:t>. Penerbit Andi. Yogyakarta</w:t>
      </w:r>
    </w:p>
    <w:p w:rsidR="00824BA1" w:rsidRDefault="00824BA1" w:rsidP="00824BA1">
      <w:pPr>
        <w:autoSpaceDE w:val="0"/>
        <w:autoSpaceDN w:val="0"/>
        <w:adjustRightInd w:val="0"/>
        <w:spacing w:after="0" w:line="240" w:lineRule="auto"/>
        <w:ind w:left="567" w:hanging="567"/>
        <w:jc w:val="both"/>
        <w:rPr>
          <w:rFonts w:ascii="Times New Roman" w:eastAsiaTheme="minorHAnsi" w:hAnsi="Times New Roman" w:cs="Times New Roman"/>
          <w:color w:val="000000"/>
          <w:sz w:val="24"/>
          <w:szCs w:val="24"/>
          <w:lang w:eastAsia="en-US"/>
        </w:rPr>
      </w:pPr>
      <w:r w:rsidRPr="00587B6E">
        <w:rPr>
          <w:rFonts w:ascii="Times New Roman" w:eastAsiaTheme="minorHAnsi" w:hAnsi="Times New Roman" w:cs="Times New Roman"/>
          <w:color w:val="000000"/>
          <w:sz w:val="24"/>
          <w:szCs w:val="24"/>
          <w:lang w:eastAsia="en-US"/>
        </w:rPr>
        <w:t>Miliasih, Retno. 2012. Analisis Keterlambatan Penyerapan Anggaran BelanjaSatuan Kerja Kementerian Negara/Lembaga TA 2010 di WilayahPembayaran KPPN Pekanbaru. Tesis. Universitas Indonesia</w:t>
      </w:r>
    </w:p>
    <w:p w:rsidR="00824BA1" w:rsidRPr="00587B6E" w:rsidRDefault="00824BA1" w:rsidP="00824BA1">
      <w:pPr>
        <w:autoSpaceDE w:val="0"/>
        <w:autoSpaceDN w:val="0"/>
        <w:adjustRightInd w:val="0"/>
        <w:spacing w:after="0" w:line="240" w:lineRule="auto"/>
        <w:ind w:left="567" w:hanging="567"/>
        <w:jc w:val="both"/>
        <w:rPr>
          <w:rFonts w:ascii="Times New Roman" w:eastAsiaTheme="minorHAnsi" w:hAnsi="Times New Roman" w:cs="Times New Roman"/>
          <w:color w:val="000000"/>
          <w:sz w:val="24"/>
          <w:szCs w:val="24"/>
          <w:lang w:eastAsia="en-US"/>
        </w:rPr>
      </w:pPr>
    </w:p>
    <w:p w:rsidR="00824BA1" w:rsidRPr="00587B6E" w:rsidRDefault="00824BA1" w:rsidP="00824BA1">
      <w:pPr>
        <w:ind w:left="567" w:hanging="567"/>
        <w:jc w:val="both"/>
        <w:rPr>
          <w:rFonts w:ascii="Times New Roman" w:hAnsi="Times New Roman" w:cs="Times New Roman"/>
          <w:sz w:val="24"/>
          <w:szCs w:val="24"/>
        </w:rPr>
      </w:pPr>
      <w:r w:rsidRPr="00587B6E">
        <w:rPr>
          <w:rStyle w:val="Emphasis"/>
          <w:rFonts w:ascii="Times New Roman" w:hAnsi="Times New Roman" w:cs="Times New Roman"/>
          <w:bCs/>
          <w:sz w:val="24"/>
          <w:szCs w:val="24"/>
          <w:shd w:val="clear" w:color="auto" w:fill="FFFFFF"/>
        </w:rPr>
        <w:t>Munandar</w:t>
      </w:r>
      <w:r w:rsidRPr="00587B6E">
        <w:rPr>
          <w:rFonts w:ascii="Times New Roman" w:hAnsi="Times New Roman" w:cs="Times New Roman"/>
          <w:sz w:val="24"/>
          <w:szCs w:val="24"/>
          <w:shd w:val="clear" w:color="auto" w:fill="FFFFFF"/>
        </w:rPr>
        <w:t>, M.</w:t>
      </w:r>
      <w:r w:rsidRPr="00587B6E">
        <w:rPr>
          <w:rStyle w:val="apple-converted-space"/>
          <w:rFonts w:ascii="Times New Roman" w:hAnsi="Times New Roman" w:cs="Times New Roman"/>
          <w:sz w:val="24"/>
          <w:szCs w:val="24"/>
          <w:shd w:val="clear" w:color="auto" w:fill="FFFFFF"/>
        </w:rPr>
        <w:t> </w:t>
      </w:r>
      <w:r w:rsidRPr="00587B6E">
        <w:rPr>
          <w:rStyle w:val="Emphasis"/>
          <w:rFonts w:ascii="Times New Roman" w:hAnsi="Times New Roman" w:cs="Times New Roman"/>
          <w:bCs/>
          <w:sz w:val="24"/>
          <w:szCs w:val="24"/>
          <w:shd w:val="clear" w:color="auto" w:fill="FFFFFF"/>
        </w:rPr>
        <w:t>2000</w:t>
      </w:r>
      <w:r w:rsidRPr="00587B6E">
        <w:rPr>
          <w:rFonts w:ascii="Times New Roman" w:hAnsi="Times New Roman" w:cs="Times New Roman"/>
          <w:sz w:val="24"/>
          <w:szCs w:val="24"/>
          <w:shd w:val="clear" w:color="auto" w:fill="FFFFFF"/>
        </w:rPr>
        <w:t xml:space="preserve">. </w:t>
      </w:r>
      <w:r w:rsidRPr="00587B6E">
        <w:rPr>
          <w:rFonts w:ascii="Times New Roman" w:hAnsi="Times New Roman" w:cs="Times New Roman"/>
          <w:i/>
          <w:sz w:val="24"/>
          <w:szCs w:val="24"/>
          <w:shd w:val="clear" w:color="auto" w:fill="FFFFFF"/>
        </w:rPr>
        <w:t>Budgeting: Perencanaan Kerja, Pengkoordinasian Kerja,. Pengawasan Kerja</w:t>
      </w:r>
      <w:r w:rsidRPr="00587B6E">
        <w:rPr>
          <w:rFonts w:ascii="Times New Roman" w:hAnsi="Times New Roman" w:cs="Times New Roman"/>
          <w:sz w:val="24"/>
          <w:szCs w:val="24"/>
          <w:shd w:val="clear" w:color="auto" w:fill="FFFFFF"/>
        </w:rPr>
        <w:t>. Cetakan Ketigabelas. Yogyakarta:</w:t>
      </w:r>
    </w:p>
    <w:p w:rsidR="00824BA1" w:rsidRPr="00587B6E" w:rsidRDefault="00824BA1" w:rsidP="00824BA1">
      <w:pPr>
        <w:ind w:left="567" w:hanging="567"/>
        <w:jc w:val="both"/>
        <w:rPr>
          <w:rFonts w:ascii="Times New Roman" w:hAnsi="Times New Roman" w:cs="Times New Roman"/>
          <w:sz w:val="24"/>
          <w:szCs w:val="24"/>
        </w:rPr>
      </w:pPr>
      <w:r w:rsidRPr="00587B6E">
        <w:rPr>
          <w:rStyle w:val="Emphasis"/>
          <w:rFonts w:ascii="Times New Roman" w:hAnsi="Times New Roman" w:cs="Times New Roman"/>
          <w:bCs/>
          <w:sz w:val="24"/>
          <w:szCs w:val="24"/>
          <w:shd w:val="clear" w:color="auto" w:fill="FFFFFF"/>
        </w:rPr>
        <w:t>Noor</w:t>
      </w:r>
      <w:r w:rsidRPr="00587B6E">
        <w:rPr>
          <w:rFonts w:ascii="Times New Roman" w:hAnsi="Times New Roman" w:cs="Times New Roman"/>
          <w:sz w:val="24"/>
          <w:szCs w:val="24"/>
          <w:shd w:val="clear" w:color="auto" w:fill="FFFFFF"/>
        </w:rPr>
        <w:t xml:space="preserve">, Juliansyah, 2011. </w:t>
      </w:r>
      <w:r w:rsidRPr="00587B6E">
        <w:rPr>
          <w:rFonts w:ascii="Times New Roman" w:hAnsi="Times New Roman" w:cs="Times New Roman"/>
          <w:i/>
          <w:sz w:val="24"/>
          <w:szCs w:val="24"/>
          <w:shd w:val="clear" w:color="auto" w:fill="FFFFFF"/>
        </w:rPr>
        <w:t>Metodologi Penelitian</w:t>
      </w:r>
      <w:r w:rsidRPr="00587B6E">
        <w:rPr>
          <w:rFonts w:ascii="Times New Roman" w:hAnsi="Times New Roman" w:cs="Times New Roman"/>
          <w:sz w:val="24"/>
          <w:szCs w:val="24"/>
          <w:shd w:val="clear" w:color="auto" w:fill="FFFFFF"/>
        </w:rPr>
        <w:t>. Jakarta:Kencana Prenada Media group</w:t>
      </w:r>
    </w:p>
    <w:p w:rsidR="00824BA1" w:rsidRPr="00587B6E" w:rsidRDefault="00824BA1" w:rsidP="00824BA1">
      <w:pPr>
        <w:ind w:left="567" w:hanging="567"/>
        <w:jc w:val="both"/>
        <w:rPr>
          <w:rFonts w:ascii="Times New Roman" w:hAnsi="Times New Roman" w:cs="Times New Roman"/>
          <w:sz w:val="24"/>
          <w:szCs w:val="24"/>
          <w:shd w:val="clear" w:color="auto" w:fill="FFFFFF"/>
        </w:rPr>
      </w:pPr>
      <w:r w:rsidRPr="00587B6E">
        <w:rPr>
          <w:rStyle w:val="Emphasis"/>
          <w:rFonts w:ascii="Times New Roman" w:hAnsi="Times New Roman" w:cs="Times New Roman"/>
          <w:bCs/>
          <w:sz w:val="24"/>
          <w:szCs w:val="24"/>
          <w:shd w:val="clear" w:color="auto" w:fill="FFFFFF"/>
        </w:rPr>
        <w:t>Notoatmodjo</w:t>
      </w:r>
      <w:r w:rsidRPr="00587B6E">
        <w:rPr>
          <w:rFonts w:ascii="Times New Roman" w:hAnsi="Times New Roman" w:cs="Times New Roman"/>
          <w:sz w:val="24"/>
          <w:szCs w:val="24"/>
          <w:shd w:val="clear" w:color="auto" w:fill="FFFFFF"/>
        </w:rPr>
        <w:t>, Soekidjo.</w:t>
      </w:r>
      <w:r w:rsidRPr="00587B6E">
        <w:rPr>
          <w:rStyle w:val="apple-converted-space"/>
          <w:rFonts w:ascii="Times New Roman" w:hAnsi="Times New Roman" w:cs="Times New Roman"/>
          <w:sz w:val="24"/>
          <w:szCs w:val="24"/>
          <w:shd w:val="clear" w:color="auto" w:fill="FFFFFF"/>
        </w:rPr>
        <w:t> </w:t>
      </w:r>
      <w:r w:rsidRPr="00587B6E">
        <w:rPr>
          <w:rStyle w:val="Emphasis"/>
          <w:rFonts w:ascii="Times New Roman" w:hAnsi="Times New Roman" w:cs="Times New Roman"/>
          <w:bCs/>
          <w:sz w:val="24"/>
          <w:szCs w:val="24"/>
          <w:shd w:val="clear" w:color="auto" w:fill="FFFFFF"/>
        </w:rPr>
        <w:t>2003</w:t>
      </w:r>
      <w:r w:rsidRPr="00587B6E">
        <w:rPr>
          <w:rFonts w:ascii="Times New Roman" w:hAnsi="Times New Roman" w:cs="Times New Roman"/>
          <w:sz w:val="24"/>
          <w:szCs w:val="24"/>
          <w:shd w:val="clear" w:color="auto" w:fill="FFFFFF"/>
        </w:rPr>
        <w:t xml:space="preserve">. </w:t>
      </w:r>
      <w:r w:rsidRPr="00587B6E">
        <w:rPr>
          <w:rFonts w:ascii="Times New Roman" w:hAnsi="Times New Roman" w:cs="Times New Roman"/>
          <w:i/>
          <w:sz w:val="24"/>
          <w:szCs w:val="24"/>
          <w:shd w:val="clear" w:color="auto" w:fill="FFFFFF"/>
        </w:rPr>
        <w:t>Pendidikan Dan Perilaku Kesehatan</w:t>
      </w:r>
      <w:r w:rsidRPr="00587B6E">
        <w:rPr>
          <w:rFonts w:ascii="Times New Roman" w:hAnsi="Times New Roman" w:cs="Times New Roman"/>
          <w:sz w:val="24"/>
          <w:szCs w:val="24"/>
          <w:shd w:val="clear" w:color="auto" w:fill="FFFFFF"/>
        </w:rPr>
        <w:t>. Rineka. Cipta.</w:t>
      </w:r>
    </w:p>
    <w:p w:rsidR="00824BA1" w:rsidRDefault="00824BA1" w:rsidP="00824BA1">
      <w:pPr>
        <w:spacing w:before="240" w:after="240" w:line="240" w:lineRule="auto"/>
        <w:ind w:left="567" w:hanging="567"/>
        <w:jc w:val="both"/>
        <w:rPr>
          <w:rFonts w:ascii="Times New Roman" w:hAnsi="Times New Roman"/>
          <w:bCs/>
          <w:i/>
          <w:iCs/>
          <w:sz w:val="24"/>
          <w:szCs w:val="24"/>
        </w:rPr>
      </w:pPr>
      <w:r>
        <w:rPr>
          <w:rFonts w:ascii="Times New Roman" w:hAnsi="Times New Roman"/>
          <w:bCs/>
          <w:i/>
          <w:iCs/>
          <w:sz w:val="24"/>
          <w:szCs w:val="24"/>
        </w:rPr>
        <w:lastRenderedPageBreak/>
        <w:t>Nuh</w:t>
      </w:r>
      <w:r w:rsidRPr="00C027AC">
        <w:rPr>
          <w:rFonts w:ascii="Times New Roman" w:hAnsi="Times New Roman"/>
          <w:bCs/>
          <w:i/>
          <w:iCs/>
          <w:sz w:val="24"/>
          <w:szCs w:val="24"/>
        </w:rPr>
        <w:t>,</w:t>
      </w:r>
      <w:r>
        <w:rPr>
          <w:rFonts w:ascii="Times New Roman" w:hAnsi="Times New Roman"/>
          <w:bCs/>
          <w:i/>
          <w:iCs/>
          <w:sz w:val="24"/>
          <w:szCs w:val="24"/>
        </w:rPr>
        <w:t xml:space="preserve"> Muchammad</w:t>
      </w:r>
      <w:r w:rsidRPr="00C027AC">
        <w:rPr>
          <w:rFonts w:ascii="Times New Roman" w:hAnsi="Times New Roman"/>
          <w:bCs/>
          <w:i/>
          <w:iCs/>
          <w:sz w:val="24"/>
          <w:szCs w:val="24"/>
        </w:rPr>
        <w:t>. 201</w:t>
      </w:r>
      <w:r>
        <w:rPr>
          <w:rFonts w:ascii="Times New Roman" w:hAnsi="Times New Roman"/>
          <w:bCs/>
          <w:i/>
          <w:iCs/>
          <w:sz w:val="24"/>
          <w:szCs w:val="24"/>
        </w:rPr>
        <w:t>6</w:t>
      </w:r>
      <w:r w:rsidRPr="00C027AC">
        <w:rPr>
          <w:rFonts w:ascii="Times New Roman" w:hAnsi="Times New Roman"/>
          <w:bCs/>
          <w:i/>
          <w:iCs/>
          <w:sz w:val="24"/>
          <w:szCs w:val="24"/>
        </w:rPr>
        <w:t xml:space="preserve">. </w:t>
      </w:r>
      <w:r>
        <w:rPr>
          <w:rFonts w:ascii="Times New Roman" w:hAnsi="Times New Roman"/>
          <w:bCs/>
          <w:i/>
          <w:iCs/>
          <w:sz w:val="24"/>
          <w:szCs w:val="24"/>
        </w:rPr>
        <w:t>Spending Review Upaya Mencapai Belanja Pemerintah Yang Digdaya</w:t>
      </w:r>
      <w:r w:rsidRPr="00C027AC">
        <w:rPr>
          <w:rFonts w:ascii="Times New Roman" w:hAnsi="Times New Roman"/>
          <w:bCs/>
          <w:i/>
          <w:iCs/>
          <w:sz w:val="24"/>
          <w:szCs w:val="24"/>
        </w:rPr>
        <w:t>.</w:t>
      </w:r>
      <w:r>
        <w:rPr>
          <w:rFonts w:ascii="Times New Roman" w:hAnsi="Times New Roman"/>
          <w:bCs/>
          <w:i/>
          <w:iCs/>
          <w:sz w:val="24"/>
          <w:szCs w:val="24"/>
        </w:rPr>
        <w:t>Treasury Indonesia Terbitan-1/2016</w:t>
      </w:r>
    </w:p>
    <w:p w:rsidR="00824BA1" w:rsidRDefault="00824BA1" w:rsidP="00824BA1">
      <w:pPr>
        <w:spacing w:before="240" w:after="240" w:line="240" w:lineRule="auto"/>
        <w:ind w:left="567" w:hanging="567"/>
        <w:jc w:val="both"/>
        <w:rPr>
          <w:rFonts w:ascii="Calibri" w:hAnsi="Calibri"/>
          <w:b/>
          <w:i/>
          <w:iCs/>
        </w:rPr>
      </w:pPr>
      <w:r w:rsidRPr="002574CC">
        <w:rPr>
          <w:rFonts w:ascii="Times New Roman" w:hAnsi="Times New Roman"/>
          <w:sz w:val="24"/>
          <w:szCs w:val="24"/>
          <w:lang w:val="nb-NO"/>
        </w:rPr>
        <w:t xml:space="preserve">Peraturan </w:t>
      </w:r>
      <w:r>
        <w:rPr>
          <w:rFonts w:ascii="Times New Roman" w:hAnsi="Times New Roman"/>
          <w:sz w:val="24"/>
          <w:szCs w:val="24"/>
        </w:rPr>
        <w:t>Menteri Keuangan</w:t>
      </w:r>
      <w:r w:rsidRPr="002574CC">
        <w:rPr>
          <w:rFonts w:ascii="Times New Roman" w:hAnsi="Times New Roman"/>
          <w:sz w:val="24"/>
          <w:szCs w:val="24"/>
          <w:lang w:val="nb-NO"/>
        </w:rPr>
        <w:t xml:space="preserve"> Nomor </w:t>
      </w:r>
      <w:r>
        <w:rPr>
          <w:rFonts w:ascii="Times New Roman" w:hAnsi="Times New Roman"/>
          <w:sz w:val="24"/>
          <w:szCs w:val="24"/>
        </w:rPr>
        <w:t>190/PMK.05/2012</w:t>
      </w:r>
      <w:r w:rsidRPr="002574CC">
        <w:rPr>
          <w:rFonts w:ascii="Times New Roman" w:hAnsi="Times New Roman"/>
          <w:sz w:val="24"/>
          <w:szCs w:val="24"/>
          <w:lang w:val="nb-NO"/>
        </w:rPr>
        <w:t xml:space="preserve"> 2006 Tentang </w:t>
      </w:r>
      <w:r>
        <w:rPr>
          <w:rFonts w:ascii="Times New Roman" w:hAnsi="Times New Roman"/>
          <w:i/>
          <w:sz w:val="24"/>
          <w:szCs w:val="24"/>
        </w:rPr>
        <w:t>Tata Cara Pembayaran Dalam Rangka Pelaksanaan Anggaran Pendapatan dan Belanja Negara</w:t>
      </w:r>
      <w:r>
        <w:rPr>
          <w:rFonts w:ascii="Calibri" w:hAnsi="Calibri"/>
          <w:b/>
          <w:i/>
          <w:iCs/>
          <w:lang w:val="nb-NO"/>
        </w:rPr>
        <w:t>.</w:t>
      </w:r>
    </w:p>
    <w:p w:rsidR="00824BA1" w:rsidRPr="006E3314" w:rsidRDefault="00824BA1" w:rsidP="00824BA1">
      <w:pPr>
        <w:spacing w:before="240" w:after="240" w:line="240" w:lineRule="auto"/>
        <w:ind w:left="567" w:hanging="567"/>
        <w:jc w:val="both"/>
        <w:rPr>
          <w:rFonts w:ascii="Times New Roman" w:hAnsi="Times New Roman"/>
          <w:sz w:val="24"/>
          <w:szCs w:val="24"/>
        </w:rPr>
      </w:pPr>
      <w:r w:rsidRPr="006E3314">
        <w:rPr>
          <w:rFonts w:ascii="Times New Roman" w:hAnsi="Times New Roman"/>
          <w:sz w:val="24"/>
          <w:szCs w:val="24"/>
        </w:rPr>
        <w:t xml:space="preserve">Peraturan Presiden No 54 tahun 2010 tentang </w:t>
      </w:r>
      <w:r w:rsidRPr="006E3314">
        <w:rPr>
          <w:rFonts w:ascii="Times New Roman" w:hAnsi="Times New Roman"/>
          <w:i/>
          <w:sz w:val="24"/>
          <w:szCs w:val="24"/>
        </w:rPr>
        <w:t>Pengadaan Barang/Jasa Pemerintah</w:t>
      </w:r>
      <w:r w:rsidRPr="006E3314">
        <w:rPr>
          <w:rFonts w:ascii="Times New Roman" w:hAnsi="Times New Roman"/>
          <w:sz w:val="24"/>
          <w:szCs w:val="24"/>
        </w:rPr>
        <w:t>.</w:t>
      </w:r>
    </w:p>
    <w:p w:rsidR="00824BA1" w:rsidRPr="006E3314" w:rsidRDefault="00824BA1" w:rsidP="00824BA1">
      <w:pPr>
        <w:spacing w:before="240" w:after="240" w:line="240" w:lineRule="auto"/>
        <w:ind w:left="567" w:hanging="567"/>
        <w:jc w:val="both"/>
        <w:rPr>
          <w:rFonts w:ascii="Times New Roman" w:hAnsi="Times New Roman"/>
          <w:sz w:val="24"/>
          <w:szCs w:val="24"/>
        </w:rPr>
      </w:pPr>
      <w:r w:rsidRPr="006E3314">
        <w:rPr>
          <w:rFonts w:ascii="Times New Roman" w:hAnsi="Times New Roman"/>
          <w:sz w:val="24"/>
          <w:szCs w:val="24"/>
        </w:rPr>
        <w:t xml:space="preserve">Peraturan Presiden Republik Indonesia Nomor 70 Tahun 2012 tentang </w:t>
      </w:r>
      <w:r w:rsidRPr="006E3314">
        <w:rPr>
          <w:rFonts w:ascii="Times New Roman" w:hAnsi="Times New Roman"/>
          <w:i/>
          <w:sz w:val="24"/>
          <w:szCs w:val="24"/>
        </w:rPr>
        <w:t>Perubahan Kedua atas PP Nomor 54 tahun 2010 tentang Pengadaan Barang/jasa Pemerintah</w:t>
      </w:r>
      <w:r w:rsidRPr="006E3314">
        <w:rPr>
          <w:rFonts w:ascii="Times New Roman" w:hAnsi="Times New Roman"/>
          <w:sz w:val="24"/>
          <w:szCs w:val="24"/>
        </w:rPr>
        <w:t>.</w:t>
      </w:r>
    </w:p>
    <w:p w:rsidR="00824BA1" w:rsidRDefault="00824BA1" w:rsidP="00824BA1">
      <w:pPr>
        <w:widowControl w:val="0"/>
        <w:autoSpaceDE w:val="0"/>
        <w:autoSpaceDN w:val="0"/>
        <w:adjustRightInd w:val="0"/>
        <w:spacing w:before="240" w:after="240" w:line="240" w:lineRule="auto"/>
        <w:ind w:left="567" w:right="-20" w:hanging="567"/>
        <w:jc w:val="both"/>
        <w:rPr>
          <w:rFonts w:ascii="Times New Roman" w:hAnsi="Times New Roman"/>
          <w:sz w:val="24"/>
          <w:szCs w:val="24"/>
        </w:rPr>
      </w:pPr>
      <w:r>
        <w:rPr>
          <w:rFonts w:ascii="Times New Roman" w:hAnsi="Times New Roman"/>
          <w:sz w:val="24"/>
          <w:szCs w:val="24"/>
        </w:rPr>
        <w:t xml:space="preserve">Prawironegoro, D. 2007. </w:t>
      </w:r>
      <w:r>
        <w:rPr>
          <w:rFonts w:ascii="Times New Roman" w:hAnsi="Times New Roman"/>
          <w:i/>
          <w:iCs/>
          <w:sz w:val="24"/>
          <w:szCs w:val="24"/>
        </w:rPr>
        <w:t xml:space="preserve">Manajemen keuangan. </w:t>
      </w:r>
      <w:r>
        <w:rPr>
          <w:rFonts w:ascii="Times New Roman" w:hAnsi="Times New Roman"/>
          <w:sz w:val="24"/>
          <w:szCs w:val="24"/>
        </w:rPr>
        <w:t>Jakarta: Pe</w:t>
      </w:r>
      <w:r>
        <w:rPr>
          <w:rFonts w:ascii="Times New Roman" w:hAnsi="Times New Roman"/>
          <w:spacing w:val="-1"/>
          <w:sz w:val="24"/>
          <w:szCs w:val="24"/>
        </w:rPr>
        <w:t>n</w:t>
      </w:r>
      <w:r>
        <w:rPr>
          <w:rFonts w:ascii="Times New Roman" w:hAnsi="Times New Roman"/>
          <w:sz w:val="24"/>
          <w:szCs w:val="24"/>
        </w:rPr>
        <w:t>erbit Diadit Media.</w:t>
      </w:r>
    </w:p>
    <w:p w:rsidR="00824BA1" w:rsidRPr="00001F6D" w:rsidRDefault="00824BA1" w:rsidP="00824BA1">
      <w:pPr>
        <w:pStyle w:val="Default"/>
        <w:spacing w:before="240" w:after="240"/>
        <w:ind w:left="567" w:hanging="567"/>
        <w:jc w:val="both"/>
        <w:rPr>
          <w:lang w:val="sv-SE"/>
        </w:rPr>
      </w:pPr>
      <w:r w:rsidRPr="00001F6D">
        <w:t xml:space="preserve">Priyatno, Duwi. 2008. </w:t>
      </w:r>
      <w:r w:rsidRPr="00587B6E">
        <w:rPr>
          <w:i/>
        </w:rPr>
        <w:t>Mandiri Belajar SPSS</w:t>
      </w:r>
      <w:r w:rsidRPr="00001F6D">
        <w:t>. Yogyakarta : Mediakom</w:t>
      </w:r>
    </w:p>
    <w:p w:rsidR="00824BA1" w:rsidRPr="00587B6E" w:rsidRDefault="00824BA1" w:rsidP="00824BA1">
      <w:pPr>
        <w:autoSpaceDE w:val="0"/>
        <w:autoSpaceDN w:val="0"/>
        <w:adjustRightInd w:val="0"/>
        <w:spacing w:before="240" w:after="240" w:line="240" w:lineRule="auto"/>
        <w:ind w:left="567" w:hanging="567"/>
        <w:jc w:val="both"/>
        <w:rPr>
          <w:rFonts w:ascii="Times New Roman" w:hAnsi="Times New Roman" w:cs="Times New Roman"/>
          <w:sz w:val="24"/>
          <w:szCs w:val="24"/>
          <w:shd w:val="clear" w:color="auto" w:fill="FFFFFF"/>
        </w:rPr>
      </w:pPr>
      <w:r w:rsidRPr="00587B6E">
        <w:rPr>
          <w:rStyle w:val="Emphasis"/>
          <w:rFonts w:ascii="Times New Roman" w:hAnsi="Times New Roman" w:cs="Times New Roman"/>
          <w:bCs/>
          <w:sz w:val="24"/>
          <w:szCs w:val="24"/>
          <w:shd w:val="clear" w:color="auto" w:fill="FFFFFF"/>
        </w:rPr>
        <w:t>Purwanto</w:t>
      </w:r>
      <w:r w:rsidRPr="00587B6E">
        <w:rPr>
          <w:rFonts w:ascii="Times New Roman" w:hAnsi="Times New Roman" w:cs="Times New Roman"/>
          <w:sz w:val="24"/>
          <w:szCs w:val="24"/>
          <w:shd w:val="clear" w:color="auto" w:fill="FFFFFF"/>
        </w:rPr>
        <w:t>.</w:t>
      </w:r>
      <w:r w:rsidRPr="00587B6E">
        <w:rPr>
          <w:rStyle w:val="Emphasis"/>
          <w:rFonts w:ascii="Times New Roman" w:hAnsi="Times New Roman" w:cs="Times New Roman"/>
          <w:bCs/>
          <w:sz w:val="24"/>
          <w:szCs w:val="24"/>
          <w:shd w:val="clear" w:color="auto" w:fill="FFFFFF"/>
        </w:rPr>
        <w:t>2007</w:t>
      </w:r>
      <w:r w:rsidRPr="00587B6E">
        <w:rPr>
          <w:rFonts w:ascii="Times New Roman" w:hAnsi="Times New Roman" w:cs="Times New Roman"/>
          <w:sz w:val="24"/>
          <w:szCs w:val="24"/>
          <w:shd w:val="clear" w:color="auto" w:fill="FFFFFF"/>
        </w:rPr>
        <w:t>.</w:t>
      </w:r>
      <w:r w:rsidRPr="00587B6E">
        <w:rPr>
          <w:rFonts w:ascii="Times New Roman" w:hAnsi="Times New Roman" w:cs="Times New Roman"/>
          <w:i/>
          <w:sz w:val="24"/>
          <w:szCs w:val="24"/>
          <w:shd w:val="clear" w:color="auto" w:fill="FFFFFF"/>
        </w:rPr>
        <w:t>Metodologi Penelitian Kuantitatif</w:t>
      </w:r>
      <w:r w:rsidRPr="00587B6E">
        <w:rPr>
          <w:rFonts w:ascii="Times New Roman" w:hAnsi="Times New Roman" w:cs="Times New Roman"/>
          <w:sz w:val="24"/>
          <w:szCs w:val="24"/>
          <w:shd w:val="clear" w:color="auto" w:fill="FFFFFF"/>
        </w:rPr>
        <w:t>. Yogyakarta:</w:t>
      </w:r>
      <w:r w:rsidRPr="00587B6E">
        <w:rPr>
          <w:rStyle w:val="Emphasis"/>
          <w:rFonts w:ascii="Times New Roman" w:hAnsi="Times New Roman" w:cs="Times New Roman"/>
          <w:bCs/>
          <w:sz w:val="24"/>
          <w:szCs w:val="24"/>
          <w:shd w:val="clear" w:color="auto" w:fill="FFFFFF"/>
        </w:rPr>
        <w:t>Pustaka</w:t>
      </w:r>
      <w:r w:rsidRPr="00587B6E">
        <w:rPr>
          <w:rStyle w:val="apple-converted-space"/>
          <w:rFonts w:ascii="Times New Roman" w:hAnsi="Times New Roman" w:cs="Times New Roman"/>
          <w:sz w:val="24"/>
          <w:szCs w:val="24"/>
          <w:shd w:val="clear" w:color="auto" w:fill="FFFFFF"/>
        </w:rPr>
        <w:t> </w:t>
      </w:r>
      <w:r w:rsidRPr="00587B6E">
        <w:rPr>
          <w:rFonts w:ascii="Times New Roman" w:hAnsi="Times New Roman" w:cs="Times New Roman"/>
          <w:sz w:val="24"/>
          <w:szCs w:val="24"/>
          <w:shd w:val="clear" w:color="auto" w:fill="FFFFFF"/>
        </w:rPr>
        <w:t>Pelajar</w:t>
      </w:r>
    </w:p>
    <w:p w:rsidR="00824BA1" w:rsidRPr="0075311E" w:rsidRDefault="00824BA1" w:rsidP="00824BA1">
      <w:pPr>
        <w:autoSpaceDE w:val="0"/>
        <w:autoSpaceDN w:val="0"/>
        <w:adjustRightInd w:val="0"/>
        <w:spacing w:before="240" w:after="240" w:line="240" w:lineRule="auto"/>
        <w:ind w:left="567" w:hanging="567"/>
        <w:jc w:val="both"/>
        <w:rPr>
          <w:rFonts w:ascii="Times New Roman" w:hAnsi="Times New Roman"/>
          <w:sz w:val="24"/>
          <w:szCs w:val="24"/>
        </w:rPr>
      </w:pPr>
      <w:r>
        <w:rPr>
          <w:rFonts w:ascii="Times New Roman" w:hAnsi="Times New Roman"/>
          <w:sz w:val="24"/>
          <w:szCs w:val="24"/>
        </w:rPr>
        <w:t>Retno Miliasih</w:t>
      </w:r>
      <w:r w:rsidRPr="0075311E">
        <w:rPr>
          <w:rFonts w:ascii="Times New Roman" w:hAnsi="Times New Roman"/>
          <w:sz w:val="24"/>
          <w:szCs w:val="24"/>
        </w:rPr>
        <w:t xml:space="preserve">. 2012. </w:t>
      </w:r>
      <w:r>
        <w:rPr>
          <w:rFonts w:ascii="Times New Roman" w:hAnsi="Times New Roman"/>
          <w:i/>
          <w:iCs/>
          <w:sz w:val="24"/>
          <w:szCs w:val="24"/>
        </w:rPr>
        <w:t>Analisis Keterlambatan Penyerapan Anggaran Belanja Satuan Kerja kementerian/Lembaga TA. 2010 Di Wilayah Pembayaran KPPN Pekanbaru</w:t>
      </w:r>
      <w:r w:rsidRPr="0075311E">
        <w:rPr>
          <w:rFonts w:ascii="Times New Roman" w:hAnsi="Times New Roman"/>
          <w:i/>
          <w:iCs/>
          <w:sz w:val="24"/>
          <w:szCs w:val="24"/>
        </w:rPr>
        <w:t>.</w:t>
      </w:r>
      <w:r w:rsidRPr="002D4039">
        <w:rPr>
          <w:rFonts w:ascii="Times New Roman" w:hAnsi="Times New Roman"/>
          <w:iCs/>
          <w:sz w:val="24"/>
          <w:szCs w:val="24"/>
        </w:rPr>
        <w:t>Tesis.</w:t>
      </w:r>
      <w:r w:rsidRPr="0075311E">
        <w:rPr>
          <w:rFonts w:ascii="Times New Roman" w:hAnsi="Times New Roman"/>
          <w:sz w:val="24"/>
          <w:szCs w:val="24"/>
        </w:rPr>
        <w:t xml:space="preserve">Program Magister </w:t>
      </w:r>
      <w:r>
        <w:rPr>
          <w:rFonts w:ascii="Times New Roman" w:hAnsi="Times New Roman"/>
          <w:sz w:val="24"/>
          <w:szCs w:val="24"/>
        </w:rPr>
        <w:t>Perencanaan dan Kebijakan Publik</w:t>
      </w:r>
      <w:r w:rsidRPr="0075311E">
        <w:rPr>
          <w:rFonts w:ascii="Times New Roman" w:hAnsi="Times New Roman"/>
          <w:sz w:val="24"/>
          <w:szCs w:val="24"/>
        </w:rPr>
        <w:t xml:space="preserve"> Fakultas Ekonomi</w:t>
      </w:r>
      <w:r>
        <w:rPr>
          <w:rFonts w:ascii="Times New Roman" w:hAnsi="Times New Roman"/>
          <w:sz w:val="24"/>
          <w:szCs w:val="24"/>
        </w:rPr>
        <w:t xml:space="preserve"> Universitas Indonesia</w:t>
      </w:r>
      <w:r w:rsidRPr="0075311E">
        <w:rPr>
          <w:rFonts w:ascii="Times New Roman" w:hAnsi="Times New Roman"/>
          <w:sz w:val="24"/>
          <w:szCs w:val="24"/>
        </w:rPr>
        <w:t>.</w:t>
      </w:r>
    </w:p>
    <w:p w:rsidR="00824BA1" w:rsidRPr="00587B6E" w:rsidRDefault="00824BA1" w:rsidP="00824BA1">
      <w:pPr>
        <w:widowControl w:val="0"/>
        <w:autoSpaceDE w:val="0"/>
        <w:autoSpaceDN w:val="0"/>
        <w:adjustRightInd w:val="0"/>
        <w:spacing w:before="240" w:after="240" w:line="240" w:lineRule="auto"/>
        <w:ind w:left="567" w:right="57" w:hanging="567"/>
        <w:jc w:val="both"/>
        <w:rPr>
          <w:rFonts w:ascii="Times New Roman" w:hAnsi="Times New Roman" w:cs="Times New Roman"/>
          <w:sz w:val="24"/>
          <w:szCs w:val="24"/>
          <w:shd w:val="clear" w:color="auto" w:fill="FFFFFF"/>
        </w:rPr>
      </w:pPr>
      <w:r w:rsidRPr="00587B6E">
        <w:rPr>
          <w:rStyle w:val="Emphasis"/>
          <w:rFonts w:ascii="Times New Roman" w:hAnsi="Times New Roman" w:cs="Times New Roman"/>
          <w:bCs/>
          <w:sz w:val="24"/>
          <w:szCs w:val="24"/>
          <w:shd w:val="clear" w:color="auto" w:fill="FFFFFF"/>
        </w:rPr>
        <w:t>Bambang Riyanto</w:t>
      </w:r>
      <w:r w:rsidRPr="00587B6E">
        <w:rPr>
          <w:rFonts w:ascii="Times New Roman" w:hAnsi="Times New Roman" w:cs="Times New Roman"/>
          <w:sz w:val="24"/>
          <w:szCs w:val="24"/>
          <w:shd w:val="clear" w:color="auto" w:fill="FFFFFF"/>
        </w:rPr>
        <w:t>. 2013. Dasar – Dasar Pembelanjaan Perusahaan. Yogyakarta : BPFC</w:t>
      </w:r>
    </w:p>
    <w:p w:rsidR="00824BA1" w:rsidRPr="00760B09" w:rsidRDefault="00824BA1" w:rsidP="00824BA1">
      <w:pPr>
        <w:widowControl w:val="0"/>
        <w:autoSpaceDE w:val="0"/>
        <w:autoSpaceDN w:val="0"/>
        <w:adjustRightInd w:val="0"/>
        <w:spacing w:before="240" w:after="240" w:line="240" w:lineRule="auto"/>
        <w:ind w:left="567" w:right="57" w:hanging="567"/>
        <w:jc w:val="both"/>
        <w:rPr>
          <w:rFonts w:ascii="Times New Roman" w:hAnsi="Times New Roman"/>
          <w:sz w:val="24"/>
          <w:szCs w:val="24"/>
        </w:rPr>
      </w:pPr>
      <w:r>
        <w:rPr>
          <w:rFonts w:ascii="Times New Roman" w:hAnsi="Times New Roman"/>
          <w:sz w:val="24"/>
          <w:szCs w:val="24"/>
        </w:rPr>
        <w:t>Rully Indrawan &amp; R. Poppy Yaniawati</w:t>
      </w:r>
      <w:r w:rsidRPr="00760B09">
        <w:rPr>
          <w:rFonts w:ascii="Times New Roman" w:hAnsi="Times New Roman"/>
          <w:sz w:val="24"/>
          <w:szCs w:val="24"/>
        </w:rPr>
        <w:t>, 20</w:t>
      </w:r>
      <w:r>
        <w:rPr>
          <w:rFonts w:ascii="Times New Roman" w:hAnsi="Times New Roman"/>
          <w:sz w:val="24"/>
          <w:szCs w:val="24"/>
        </w:rPr>
        <w:t>14</w:t>
      </w:r>
      <w:r w:rsidRPr="00760B09">
        <w:rPr>
          <w:rFonts w:ascii="Times New Roman" w:hAnsi="Times New Roman"/>
          <w:sz w:val="24"/>
          <w:szCs w:val="24"/>
        </w:rPr>
        <w:t xml:space="preserve">. </w:t>
      </w:r>
      <w:r w:rsidRPr="006E3314">
        <w:rPr>
          <w:rFonts w:ascii="Times New Roman" w:hAnsi="Times New Roman"/>
          <w:i/>
          <w:sz w:val="24"/>
          <w:szCs w:val="24"/>
        </w:rPr>
        <w:t>Metodologi Penelitian Kuantitatif, Kualitatif, dan Campuran Untuk Manajemen, Pembangunan, dan Pendidikan</w:t>
      </w:r>
      <w:r>
        <w:rPr>
          <w:rFonts w:ascii="Times New Roman" w:hAnsi="Times New Roman"/>
          <w:sz w:val="24"/>
          <w:szCs w:val="24"/>
        </w:rPr>
        <w:t>. Bandung: PT Refika Aditama</w:t>
      </w:r>
      <w:r w:rsidRPr="00760B09">
        <w:rPr>
          <w:rFonts w:ascii="Times New Roman" w:hAnsi="Times New Roman"/>
          <w:sz w:val="24"/>
          <w:szCs w:val="24"/>
        </w:rPr>
        <w:t>.</w:t>
      </w:r>
    </w:p>
    <w:p w:rsidR="00824BA1" w:rsidRPr="001C64AC" w:rsidRDefault="00824BA1" w:rsidP="00824BA1">
      <w:pPr>
        <w:ind w:left="567" w:hanging="567"/>
        <w:jc w:val="both"/>
        <w:rPr>
          <w:rFonts w:ascii="Times New Roman" w:hAnsi="Times New Roman" w:cs="Times New Roman"/>
          <w:sz w:val="24"/>
          <w:szCs w:val="24"/>
        </w:rPr>
      </w:pPr>
      <w:r w:rsidRPr="001C64AC">
        <w:rPr>
          <w:rStyle w:val="Emphasis"/>
          <w:rFonts w:ascii="Times New Roman" w:hAnsi="Times New Roman" w:cs="Times New Roman"/>
          <w:bCs/>
          <w:sz w:val="24"/>
          <w:szCs w:val="24"/>
          <w:shd w:val="clear" w:color="auto" w:fill="FFFFFF"/>
        </w:rPr>
        <w:t>Samsudin</w:t>
      </w:r>
      <w:r w:rsidRPr="001C64AC">
        <w:rPr>
          <w:rFonts w:ascii="Times New Roman" w:hAnsi="Times New Roman" w:cs="Times New Roman"/>
          <w:sz w:val="24"/>
          <w:szCs w:val="24"/>
          <w:shd w:val="clear" w:color="auto" w:fill="FFFFFF"/>
        </w:rPr>
        <w:t>, Sadili.</w:t>
      </w:r>
      <w:r w:rsidRPr="001C64AC">
        <w:rPr>
          <w:rStyle w:val="apple-converted-space"/>
          <w:rFonts w:ascii="Times New Roman" w:hAnsi="Times New Roman" w:cs="Times New Roman"/>
          <w:sz w:val="24"/>
          <w:szCs w:val="24"/>
          <w:shd w:val="clear" w:color="auto" w:fill="FFFFFF"/>
        </w:rPr>
        <w:t> </w:t>
      </w:r>
      <w:r w:rsidRPr="001C64AC">
        <w:rPr>
          <w:rStyle w:val="Emphasis"/>
          <w:rFonts w:ascii="Times New Roman" w:hAnsi="Times New Roman" w:cs="Times New Roman"/>
          <w:bCs/>
          <w:sz w:val="24"/>
          <w:szCs w:val="24"/>
          <w:shd w:val="clear" w:color="auto" w:fill="FFFFFF"/>
        </w:rPr>
        <w:t>2010</w:t>
      </w:r>
      <w:r w:rsidRPr="001C64AC">
        <w:rPr>
          <w:rFonts w:ascii="Times New Roman" w:hAnsi="Times New Roman" w:cs="Times New Roman"/>
          <w:sz w:val="24"/>
          <w:szCs w:val="24"/>
          <w:shd w:val="clear" w:color="auto" w:fill="FFFFFF"/>
        </w:rPr>
        <w:t xml:space="preserve">. </w:t>
      </w:r>
      <w:r w:rsidRPr="001C64AC">
        <w:rPr>
          <w:rFonts w:ascii="Times New Roman" w:hAnsi="Times New Roman" w:cs="Times New Roman"/>
          <w:i/>
          <w:sz w:val="24"/>
          <w:szCs w:val="24"/>
          <w:shd w:val="clear" w:color="auto" w:fill="FFFFFF"/>
        </w:rPr>
        <w:t>Manajemen Sumber Daya Manusia</w:t>
      </w:r>
      <w:r w:rsidRPr="001C64AC">
        <w:rPr>
          <w:rFonts w:ascii="Times New Roman" w:hAnsi="Times New Roman" w:cs="Times New Roman"/>
          <w:sz w:val="24"/>
          <w:szCs w:val="24"/>
          <w:shd w:val="clear" w:color="auto" w:fill="FFFFFF"/>
        </w:rPr>
        <w:t>. Bandung : Pustaka Setia</w:t>
      </w:r>
    </w:p>
    <w:p w:rsidR="00824BA1" w:rsidRDefault="00824BA1" w:rsidP="00824BA1">
      <w:pPr>
        <w:spacing w:before="240" w:after="240" w:line="240" w:lineRule="auto"/>
        <w:ind w:left="567" w:hanging="567"/>
        <w:jc w:val="both"/>
        <w:rPr>
          <w:rFonts w:ascii="Times New Roman" w:hAnsi="Times New Roman"/>
          <w:sz w:val="24"/>
          <w:szCs w:val="24"/>
        </w:rPr>
      </w:pPr>
      <w:r w:rsidRPr="00001F6D">
        <w:rPr>
          <w:rFonts w:ascii="Times New Roman" w:hAnsi="Times New Roman"/>
          <w:sz w:val="24"/>
          <w:szCs w:val="24"/>
        </w:rPr>
        <w:t xml:space="preserve">Santoso, S, 2002. </w:t>
      </w:r>
      <w:r w:rsidRPr="00001F6D">
        <w:rPr>
          <w:rFonts w:ascii="Times New Roman" w:hAnsi="Times New Roman"/>
          <w:iCs/>
          <w:sz w:val="24"/>
          <w:szCs w:val="24"/>
        </w:rPr>
        <w:t>Buku latihan SPSS Statistik Parametik</w:t>
      </w:r>
      <w:r w:rsidRPr="00001F6D">
        <w:rPr>
          <w:rFonts w:ascii="Times New Roman" w:hAnsi="Times New Roman"/>
          <w:sz w:val="24"/>
          <w:szCs w:val="24"/>
        </w:rPr>
        <w:t>. Jakarta: PT. Elex</w:t>
      </w:r>
      <w:r w:rsidRPr="00001F6D">
        <w:rPr>
          <w:rFonts w:ascii="Times New Roman" w:hAnsi="Times New Roman"/>
          <w:sz w:val="24"/>
          <w:szCs w:val="24"/>
        </w:rPr>
        <w:tab/>
        <w:t>Komputindo Kelompok Gramedia</w:t>
      </w:r>
    </w:p>
    <w:p w:rsidR="00824BA1" w:rsidRPr="00001F6D" w:rsidRDefault="00824BA1" w:rsidP="00824BA1">
      <w:pPr>
        <w:tabs>
          <w:tab w:val="left" w:pos="426"/>
        </w:tabs>
        <w:spacing w:before="240" w:after="240" w:line="240" w:lineRule="auto"/>
        <w:ind w:left="567" w:hanging="567"/>
        <w:jc w:val="both"/>
        <w:rPr>
          <w:rFonts w:ascii="Times New Roman" w:hAnsi="Times New Roman"/>
          <w:sz w:val="24"/>
          <w:szCs w:val="24"/>
        </w:rPr>
      </w:pPr>
      <w:r w:rsidRPr="00001F6D">
        <w:rPr>
          <w:rFonts w:ascii="Times New Roman" w:hAnsi="Times New Roman"/>
          <w:sz w:val="24"/>
          <w:szCs w:val="24"/>
        </w:rPr>
        <w:t>______________. 2004.</w:t>
      </w:r>
      <w:r w:rsidRPr="004E0FAC">
        <w:rPr>
          <w:rFonts w:ascii="Times New Roman" w:hAnsi="Times New Roman"/>
          <w:i/>
          <w:sz w:val="24"/>
          <w:szCs w:val="24"/>
        </w:rPr>
        <w:t>Buku Latihan SPSS Statistika Multivariate</w:t>
      </w:r>
      <w:r w:rsidRPr="00001F6D">
        <w:rPr>
          <w:rFonts w:ascii="Times New Roman" w:hAnsi="Times New Roman"/>
          <w:sz w:val="24"/>
          <w:szCs w:val="24"/>
        </w:rPr>
        <w:t>.Jakarta: PT Elex Media Komputindo.</w:t>
      </w:r>
    </w:p>
    <w:p w:rsidR="00824BA1" w:rsidRPr="001C64AC" w:rsidRDefault="00824BA1" w:rsidP="00824BA1">
      <w:pPr>
        <w:ind w:left="567" w:hanging="567"/>
        <w:jc w:val="both"/>
        <w:rPr>
          <w:rFonts w:ascii="Times New Roman" w:hAnsi="Times New Roman" w:cs="Times New Roman"/>
          <w:sz w:val="24"/>
          <w:szCs w:val="24"/>
        </w:rPr>
      </w:pPr>
      <w:r w:rsidRPr="001C64AC">
        <w:rPr>
          <w:rFonts w:ascii="Times New Roman" w:hAnsi="Times New Roman" w:cs="Times New Roman"/>
          <w:sz w:val="24"/>
          <w:szCs w:val="24"/>
        </w:rPr>
        <w:t xml:space="preserve">Sarjono, Haryadi dan Winda Julianita. 2011. </w:t>
      </w:r>
      <w:r w:rsidRPr="001C64AC">
        <w:rPr>
          <w:rFonts w:ascii="Times New Roman" w:hAnsi="Times New Roman" w:cs="Times New Roman"/>
          <w:i/>
          <w:sz w:val="24"/>
          <w:szCs w:val="24"/>
        </w:rPr>
        <w:t>SPSS vs LISREL: Sebuah Pengantar, Aplikasi untuk Riset</w:t>
      </w:r>
      <w:r w:rsidRPr="001C64AC">
        <w:rPr>
          <w:rFonts w:ascii="Times New Roman" w:hAnsi="Times New Roman" w:cs="Times New Roman"/>
          <w:sz w:val="24"/>
          <w:szCs w:val="24"/>
        </w:rPr>
        <w:t>. Salemba Empat, Jakarta</w:t>
      </w:r>
    </w:p>
    <w:p w:rsidR="00824BA1" w:rsidRPr="001C64AC" w:rsidRDefault="00824BA1" w:rsidP="00824BA1">
      <w:pPr>
        <w:ind w:left="567" w:hanging="567"/>
        <w:jc w:val="both"/>
        <w:rPr>
          <w:rFonts w:ascii="Times New Roman" w:hAnsi="Times New Roman" w:cs="Times New Roman"/>
          <w:sz w:val="24"/>
          <w:szCs w:val="24"/>
        </w:rPr>
      </w:pPr>
      <w:r w:rsidRPr="001C64AC">
        <w:rPr>
          <w:rFonts w:ascii="Times New Roman" w:hAnsi="Times New Roman" w:cs="Times New Roman"/>
          <w:sz w:val="24"/>
          <w:szCs w:val="24"/>
          <w:shd w:val="clear" w:color="auto" w:fill="FFFFFF"/>
        </w:rPr>
        <w:t>Jonathan</w:t>
      </w:r>
      <w:r w:rsidRPr="001C64AC">
        <w:rPr>
          <w:rStyle w:val="apple-converted-space"/>
          <w:rFonts w:ascii="Times New Roman" w:hAnsi="Times New Roman" w:cs="Times New Roman"/>
          <w:sz w:val="24"/>
          <w:szCs w:val="24"/>
          <w:shd w:val="clear" w:color="auto" w:fill="FFFFFF"/>
        </w:rPr>
        <w:t> </w:t>
      </w:r>
      <w:r w:rsidRPr="001C64AC">
        <w:rPr>
          <w:rStyle w:val="Emphasis"/>
          <w:rFonts w:ascii="Times New Roman" w:hAnsi="Times New Roman" w:cs="Times New Roman"/>
          <w:bCs/>
          <w:sz w:val="24"/>
          <w:szCs w:val="24"/>
          <w:shd w:val="clear" w:color="auto" w:fill="FFFFFF"/>
        </w:rPr>
        <w:t>Sarwono</w:t>
      </w:r>
      <w:r w:rsidRPr="001C64AC">
        <w:rPr>
          <w:rStyle w:val="apple-converted-space"/>
          <w:rFonts w:ascii="Times New Roman" w:hAnsi="Times New Roman" w:cs="Times New Roman"/>
          <w:sz w:val="24"/>
          <w:szCs w:val="24"/>
          <w:shd w:val="clear" w:color="auto" w:fill="FFFFFF"/>
        </w:rPr>
        <w:t> </w:t>
      </w:r>
      <w:r w:rsidRPr="001C64AC">
        <w:rPr>
          <w:rFonts w:ascii="Times New Roman" w:hAnsi="Times New Roman" w:cs="Times New Roman"/>
          <w:sz w:val="24"/>
          <w:szCs w:val="24"/>
          <w:shd w:val="clear" w:color="auto" w:fill="FFFFFF"/>
        </w:rPr>
        <w:t>dan Tutty</w:t>
      </w:r>
      <w:r w:rsidRPr="001C64AC">
        <w:rPr>
          <w:rStyle w:val="apple-converted-space"/>
          <w:rFonts w:ascii="Times New Roman" w:hAnsi="Times New Roman" w:cs="Times New Roman"/>
          <w:sz w:val="24"/>
          <w:szCs w:val="24"/>
          <w:shd w:val="clear" w:color="auto" w:fill="FFFFFF"/>
        </w:rPr>
        <w:t> </w:t>
      </w:r>
      <w:r w:rsidRPr="001C64AC">
        <w:rPr>
          <w:rStyle w:val="Emphasis"/>
          <w:rFonts w:ascii="Times New Roman" w:hAnsi="Times New Roman" w:cs="Times New Roman"/>
          <w:bCs/>
          <w:sz w:val="24"/>
          <w:szCs w:val="24"/>
          <w:shd w:val="clear" w:color="auto" w:fill="FFFFFF"/>
        </w:rPr>
        <w:t>Martadiredja</w:t>
      </w:r>
      <w:r w:rsidRPr="001C64AC">
        <w:rPr>
          <w:rFonts w:ascii="Times New Roman" w:hAnsi="Times New Roman" w:cs="Times New Roman"/>
          <w:sz w:val="24"/>
          <w:szCs w:val="24"/>
          <w:shd w:val="clear" w:color="auto" w:fill="FFFFFF"/>
        </w:rPr>
        <w:t xml:space="preserve">. </w:t>
      </w:r>
      <w:r w:rsidRPr="001C64AC">
        <w:rPr>
          <w:rStyle w:val="Emphasis"/>
          <w:rFonts w:ascii="Times New Roman" w:hAnsi="Times New Roman" w:cs="Times New Roman"/>
          <w:bCs/>
          <w:sz w:val="24"/>
          <w:szCs w:val="24"/>
          <w:shd w:val="clear" w:color="auto" w:fill="FFFFFF"/>
        </w:rPr>
        <w:t>2008</w:t>
      </w:r>
      <w:r w:rsidRPr="001C64AC">
        <w:rPr>
          <w:rFonts w:ascii="Times New Roman" w:hAnsi="Times New Roman" w:cs="Times New Roman"/>
          <w:sz w:val="24"/>
          <w:szCs w:val="24"/>
          <w:shd w:val="clear" w:color="auto" w:fill="FFFFFF"/>
        </w:rPr>
        <w:t xml:space="preserve">. </w:t>
      </w:r>
      <w:r w:rsidRPr="001C64AC">
        <w:rPr>
          <w:rFonts w:ascii="Times New Roman" w:hAnsi="Times New Roman" w:cs="Times New Roman"/>
          <w:i/>
          <w:sz w:val="24"/>
          <w:szCs w:val="24"/>
          <w:shd w:val="clear" w:color="auto" w:fill="FFFFFF"/>
        </w:rPr>
        <w:t>Riset Bisnis untuk. Pengambilan Keputusan</w:t>
      </w:r>
      <w:r>
        <w:rPr>
          <w:rFonts w:ascii="Times New Roman" w:hAnsi="Times New Roman" w:cs="Times New Roman"/>
          <w:sz w:val="24"/>
          <w:szCs w:val="24"/>
          <w:shd w:val="clear" w:color="auto" w:fill="FFFFFF"/>
        </w:rPr>
        <w:t xml:space="preserve">. </w:t>
      </w:r>
      <w:r w:rsidRPr="001C64AC">
        <w:rPr>
          <w:rFonts w:ascii="Times New Roman" w:hAnsi="Times New Roman" w:cs="Times New Roman"/>
          <w:sz w:val="24"/>
          <w:szCs w:val="24"/>
          <w:shd w:val="clear" w:color="auto" w:fill="FFFFFF"/>
        </w:rPr>
        <w:t>Yogyakarta: Graha Ilmu</w:t>
      </w:r>
    </w:p>
    <w:p w:rsidR="00824BA1" w:rsidRDefault="00824BA1" w:rsidP="00824BA1">
      <w:pPr>
        <w:spacing w:before="240" w:after="240" w:line="240" w:lineRule="auto"/>
        <w:ind w:left="567" w:hanging="567"/>
        <w:jc w:val="both"/>
        <w:rPr>
          <w:rFonts w:ascii="Times New Roman" w:hAnsi="Times New Roman"/>
          <w:sz w:val="24"/>
          <w:szCs w:val="24"/>
        </w:rPr>
      </w:pPr>
      <w:r w:rsidRPr="002574CC">
        <w:rPr>
          <w:rFonts w:ascii="Times New Roman" w:hAnsi="Times New Roman"/>
          <w:sz w:val="24"/>
          <w:szCs w:val="24"/>
          <w:lang w:val="sv-SE"/>
        </w:rPr>
        <w:lastRenderedPageBreak/>
        <w:t>Undang-Undang Republik Indonesia. 200</w:t>
      </w:r>
      <w:r>
        <w:rPr>
          <w:rFonts w:ascii="Times New Roman" w:hAnsi="Times New Roman"/>
          <w:sz w:val="24"/>
          <w:szCs w:val="24"/>
        </w:rPr>
        <w:t>3</w:t>
      </w:r>
      <w:r w:rsidRPr="002574CC">
        <w:rPr>
          <w:rFonts w:ascii="Times New Roman" w:hAnsi="Times New Roman"/>
          <w:sz w:val="24"/>
          <w:szCs w:val="24"/>
          <w:lang w:val="sv-SE"/>
        </w:rPr>
        <w:t xml:space="preserve">. </w:t>
      </w:r>
      <w:r w:rsidRPr="002574CC">
        <w:rPr>
          <w:rFonts w:ascii="Times New Roman" w:hAnsi="Times New Roman"/>
          <w:i/>
          <w:iCs/>
          <w:sz w:val="24"/>
          <w:szCs w:val="24"/>
          <w:lang w:val="sv-SE"/>
        </w:rPr>
        <w:t xml:space="preserve">Undang-Undang Republik Indonesia Nomor </w:t>
      </w:r>
      <w:r>
        <w:rPr>
          <w:rFonts w:ascii="Times New Roman" w:hAnsi="Times New Roman"/>
          <w:i/>
          <w:iCs/>
          <w:sz w:val="24"/>
          <w:szCs w:val="24"/>
        </w:rPr>
        <w:t>17</w:t>
      </w:r>
      <w:r w:rsidRPr="002574CC">
        <w:rPr>
          <w:rFonts w:ascii="Times New Roman" w:hAnsi="Times New Roman"/>
          <w:i/>
          <w:iCs/>
          <w:sz w:val="24"/>
          <w:szCs w:val="24"/>
          <w:lang w:val="sv-SE"/>
        </w:rPr>
        <w:t xml:space="preserve"> Tahun 200</w:t>
      </w:r>
      <w:r>
        <w:rPr>
          <w:rFonts w:ascii="Times New Roman" w:hAnsi="Times New Roman"/>
          <w:i/>
          <w:iCs/>
          <w:sz w:val="24"/>
          <w:szCs w:val="24"/>
        </w:rPr>
        <w:t>3</w:t>
      </w:r>
      <w:r w:rsidRPr="002574CC">
        <w:rPr>
          <w:rFonts w:ascii="Times New Roman" w:hAnsi="Times New Roman"/>
          <w:i/>
          <w:iCs/>
          <w:sz w:val="24"/>
          <w:szCs w:val="24"/>
          <w:lang w:val="sv-SE"/>
        </w:rPr>
        <w:t xml:space="preserve"> tentang </w:t>
      </w:r>
      <w:r>
        <w:rPr>
          <w:rFonts w:ascii="Times New Roman" w:hAnsi="Times New Roman"/>
          <w:i/>
          <w:iCs/>
          <w:sz w:val="24"/>
          <w:szCs w:val="24"/>
        </w:rPr>
        <w:t>Keuangan Negara</w:t>
      </w:r>
      <w:r w:rsidRPr="002574CC">
        <w:rPr>
          <w:rFonts w:ascii="Times New Roman" w:hAnsi="Times New Roman"/>
          <w:sz w:val="24"/>
          <w:szCs w:val="24"/>
          <w:lang w:val="sv-SE"/>
        </w:rPr>
        <w:t>.</w:t>
      </w:r>
    </w:p>
    <w:p w:rsidR="00824BA1" w:rsidRDefault="00824BA1" w:rsidP="00824BA1">
      <w:pPr>
        <w:spacing w:before="240" w:after="240" w:line="240" w:lineRule="auto"/>
        <w:ind w:left="567" w:hanging="567"/>
        <w:jc w:val="both"/>
        <w:rPr>
          <w:rFonts w:ascii="Times New Roman" w:hAnsi="Times New Roman"/>
          <w:i/>
          <w:iCs/>
          <w:sz w:val="24"/>
          <w:szCs w:val="24"/>
        </w:rPr>
      </w:pPr>
      <w:r w:rsidRPr="002574CC">
        <w:rPr>
          <w:rFonts w:ascii="Times New Roman" w:hAnsi="Times New Roman"/>
          <w:sz w:val="24"/>
          <w:szCs w:val="24"/>
          <w:lang w:val="sv-SE"/>
        </w:rPr>
        <w:t xml:space="preserve">Undang-Undang Republik Indonesia. 2004. </w:t>
      </w:r>
      <w:r w:rsidRPr="002574CC">
        <w:rPr>
          <w:rFonts w:ascii="Times New Roman" w:hAnsi="Times New Roman"/>
          <w:i/>
          <w:iCs/>
          <w:sz w:val="24"/>
          <w:szCs w:val="24"/>
          <w:lang w:val="sv-SE"/>
        </w:rPr>
        <w:t xml:space="preserve">Undang-Undang Republik Indonesia Nomor </w:t>
      </w:r>
      <w:r>
        <w:rPr>
          <w:rFonts w:ascii="Times New Roman" w:hAnsi="Times New Roman"/>
          <w:i/>
          <w:iCs/>
          <w:sz w:val="24"/>
          <w:szCs w:val="24"/>
        </w:rPr>
        <w:t>1</w:t>
      </w:r>
      <w:r w:rsidRPr="002574CC">
        <w:rPr>
          <w:rFonts w:ascii="Times New Roman" w:hAnsi="Times New Roman"/>
          <w:i/>
          <w:iCs/>
          <w:sz w:val="24"/>
          <w:szCs w:val="24"/>
          <w:lang w:val="sv-SE"/>
        </w:rPr>
        <w:t xml:space="preserve"> Tahun 2004 tentang Pe</w:t>
      </w:r>
      <w:r>
        <w:rPr>
          <w:rFonts w:ascii="Times New Roman" w:hAnsi="Times New Roman"/>
          <w:i/>
          <w:iCs/>
          <w:sz w:val="24"/>
          <w:szCs w:val="24"/>
        </w:rPr>
        <w:t>rbendaharaan Negara</w:t>
      </w:r>
    </w:p>
    <w:p w:rsidR="00824BA1" w:rsidRDefault="00824BA1" w:rsidP="00824BA1">
      <w:pPr>
        <w:spacing w:before="240" w:after="240" w:line="240" w:lineRule="auto"/>
        <w:ind w:left="567" w:hanging="567"/>
        <w:jc w:val="both"/>
        <w:rPr>
          <w:rFonts w:ascii="Times New Roman" w:hAnsi="Times New Roman"/>
          <w:sz w:val="24"/>
          <w:szCs w:val="24"/>
        </w:rPr>
      </w:pPr>
      <w:r w:rsidRPr="006E3314">
        <w:rPr>
          <w:rFonts w:ascii="Times New Roman" w:hAnsi="Times New Roman"/>
          <w:sz w:val="24"/>
          <w:szCs w:val="24"/>
        </w:rPr>
        <w:t xml:space="preserve">Yamin, Sofyan dan Heri Kurniawan, </w:t>
      </w:r>
      <w:r>
        <w:rPr>
          <w:rFonts w:ascii="Times New Roman" w:hAnsi="Times New Roman"/>
          <w:sz w:val="24"/>
          <w:szCs w:val="24"/>
        </w:rPr>
        <w:t>2009.</w:t>
      </w:r>
      <w:r w:rsidRPr="006E3314">
        <w:rPr>
          <w:rFonts w:ascii="Times New Roman" w:hAnsi="Times New Roman"/>
          <w:sz w:val="24"/>
          <w:szCs w:val="24"/>
        </w:rPr>
        <w:t xml:space="preserve">SPSS Complete: </w:t>
      </w:r>
      <w:r w:rsidRPr="006E3314">
        <w:rPr>
          <w:rFonts w:ascii="Times New Roman" w:hAnsi="Times New Roman"/>
          <w:i/>
          <w:sz w:val="24"/>
          <w:szCs w:val="24"/>
        </w:rPr>
        <w:t>Teknik Analisis Statistik Terlengkap dengan Software SPSS</w:t>
      </w:r>
      <w:r>
        <w:rPr>
          <w:rFonts w:ascii="Times New Roman" w:hAnsi="Times New Roman"/>
          <w:sz w:val="24"/>
          <w:szCs w:val="24"/>
        </w:rPr>
        <w:t xml:space="preserve">. </w:t>
      </w:r>
      <w:r w:rsidRPr="006E3314">
        <w:rPr>
          <w:rFonts w:ascii="Times New Roman" w:hAnsi="Times New Roman"/>
          <w:sz w:val="24"/>
          <w:szCs w:val="24"/>
        </w:rPr>
        <w:t>Jakarta: Salemba Infotek</w:t>
      </w:r>
    </w:p>
    <w:p w:rsidR="00824BA1" w:rsidRDefault="00824BA1" w:rsidP="00824BA1">
      <w:pPr>
        <w:pStyle w:val="ListParagraph"/>
        <w:spacing w:after="0" w:line="480" w:lineRule="auto"/>
        <w:ind w:left="0"/>
        <w:contextualSpacing w:val="0"/>
        <w:jc w:val="both"/>
        <w:rPr>
          <w:rFonts w:ascii="Times New Roman" w:hAnsi="Times New Roman" w:cs="Times New Roman"/>
          <w:sz w:val="24"/>
          <w:szCs w:val="24"/>
        </w:rPr>
      </w:pPr>
    </w:p>
    <w:p w:rsidR="00824BA1" w:rsidRDefault="00824BA1" w:rsidP="00824BA1">
      <w:pPr>
        <w:pStyle w:val="ListParagraph"/>
        <w:spacing w:after="0" w:line="480" w:lineRule="auto"/>
        <w:ind w:left="0"/>
        <w:contextualSpacing w:val="0"/>
        <w:jc w:val="both"/>
        <w:rPr>
          <w:rFonts w:ascii="Times New Roman" w:hAnsi="Times New Roman" w:cs="Times New Roman"/>
          <w:sz w:val="24"/>
          <w:szCs w:val="24"/>
        </w:rPr>
      </w:pPr>
    </w:p>
    <w:p w:rsidR="00824BA1" w:rsidRDefault="00824BA1" w:rsidP="00824BA1">
      <w:pPr>
        <w:pStyle w:val="ListParagraph"/>
        <w:spacing w:after="0" w:line="480" w:lineRule="auto"/>
        <w:ind w:left="0"/>
        <w:contextualSpacing w:val="0"/>
        <w:jc w:val="both"/>
        <w:rPr>
          <w:rFonts w:ascii="Times New Roman" w:hAnsi="Times New Roman" w:cs="Times New Roman"/>
          <w:sz w:val="24"/>
          <w:szCs w:val="24"/>
        </w:rPr>
      </w:pPr>
    </w:p>
    <w:p w:rsidR="00824BA1" w:rsidRDefault="00824BA1" w:rsidP="00824BA1">
      <w:pPr>
        <w:pStyle w:val="ListParagraph"/>
        <w:spacing w:after="0" w:line="480" w:lineRule="auto"/>
        <w:ind w:left="0"/>
        <w:contextualSpacing w:val="0"/>
        <w:jc w:val="both"/>
        <w:rPr>
          <w:rFonts w:ascii="Times New Roman" w:hAnsi="Times New Roman" w:cs="Times New Roman"/>
          <w:sz w:val="24"/>
          <w:szCs w:val="24"/>
        </w:rPr>
      </w:pPr>
    </w:p>
    <w:p w:rsidR="00824BA1" w:rsidRDefault="00824BA1" w:rsidP="00824BA1">
      <w:pPr>
        <w:pStyle w:val="ListParagraph"/>
        <w:spacing w:after="0" w:line="480" w:lineRule="auto"/>
        <w:ind w:left="0"/>
        <w:contextualSpacing w:val="0"/>
        <w:jc w:val="both"/>
        <w:rPr>
          <w:rFonts w:ascii="Times New Roman" w:hAnsi="Times New Roman" w:cs="Times New Roman"/>
          <w:sz w:val="24"/>
          <w:szCs w:val="24"/>
        </w:rPr>
      </w:pPr>
    </w:p>
    <w:p w:rsidR="00824BA1" w:rsidRDefault="00824BA1" w:rsidP="00E63675">
      <w:pPr>
        <w:pStyle w:val="ListParagraph"/>
        <w:spacing w:after="0" w:line="480" w:lineRule="auto"/>
        <w:contextualSpacing w:val="0"/>
        <w:jc w:val="both"/>
        <w:rPr>
          <w:rFonts w:ascii="Times New Roman" w:hAnsi="Times New Roman" w:cs="Times New Roman"/>
          <w:sz w:val="24"/>
          <w:szCs w:val="24"/>
        </w:rPr>
      </w:pPr>
    </w:p>
    <w:p w:rsidR="00824BA1" w:rsidRDefault="00824BA1" w:rsidP="00824BA1">
      <w:pPr>
        <w:pStyle w:val="ListParagraph"/>
        <w:spacing w:after="0" w:line="480" w:lineRule="auto"/>
        <w:ind w:left="0"/>
        <w:contextualSpacing w:val="0"/>
        <w:jc w:val="both"/>
        <w:rPr>
          <w:rFonts w:ascii="Times New Roman" w:hAnsi="Times New Roman" w:cs="Times New Roman"/>
          <w:sz w:val="24"/>
          <w:szCs w:val="24"/>
        </w:rPr>
      </w:pPr>
    </w:p>
    <w:p w:rsidR="00824BA1" w:rsidRDefault="00824BA1" w:rsidP="00824BA1">
      <w:pPr>
        <w:pStyle w:val="ListParagraph"/>
        <w:spacing w:after="0" w:line="480" w:lineRule="auto"/>
        <w:ind w:left="0"/>
        <w:contextualSpacing w:val="0"/>
        <w:jc w:val="both"/>
        <w:rPr>
          <w:rFonts w:ascii="Times New Roman" w:hAnsi="Times New Roman" w:cs="Times New Roman"/>
          <w:sz w:val="24"/>
          <w:szCs w:val="24"/>
        </w:rPr>
      </w:pPr>
    </w:p>
    <w:p w:rsidR="00824BA1" w:rsidRDefault="00824BA1" w:rsidP="00824BA1">
      <w:pPr>
        <w:pStyle w:val="ListParagraph"/>
        <w:spacing w:after="0" w:line="480" w:lineRule="auto"/>
        <w:ind w:left="0"/>
        <w:contextualSpacing w:val="0"/>
        <w:jc w:val="both"/>
        <w:rPr>
          <w:rFonts w:ascii="Times New Roman" w:hAnsi="Times New Roman" w:cs="Times New Roman"/>
          <w:sz w:val="24"/>
          <w:szCs w:val="24"/>
        </w:rPr>
      </w:pPr>
    </w:p>
    <w:sectPr w:rsidR="00824BA1" w:rsidSect="007F0192">
      <w:footerReference w:type="default" r:id="rId9"/>
      <w:footerReference w:type="first" r:id="rId10"/>
      <w:pgSz w:w="12240" w:h="15840"/>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EBD" w:rsidRDefault="008A1EBD" w:rsidP="00BB4599">
      <w:pPr>
        <w:spacing w:after="0" w:line="240" w:lineRule="auto"/>
      </w:pPr>
      <w:r>
        <w:separator/>
      </w:r>
    </w:p>
  </w:endnote>
  <w:endnote w:type="continuationSeparator" w:id="1">
    <w:p w:rsidR="008A1EBD" w:rsidRDefault="008A1EBD" w:rsidP="00BB4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9880"/>
      <w:docPartObj>
        <w:docPartGallery w:val="Page Numbers (Bottom of Page)"/>
        <w:docPartUnique/>
      </w:docPartObj>
    </w:sdtPr>
    <w:sdtContent>
      <w:p w:rsidR="00ED7E95" w:rsidRDefault="003E638C">
        <w:pPr>
          <w:pStyle w:val="Footer"/>
          <w:jc w:val="center"/>
        </w:pPr>
        <w:fldSimple w:instr=" PAGE   \* MERGEFORMAT ">
          <w:r w:rsidR="00456136">
            <w:rPr>
              <w:noProof/>
            </w:rPr>
            <w:t>26</w:t>
          </w:r>
        </w:fldSimple>
      </w:p>
    </w:sdtContent>
  </w:sdt>
  <w:p w:rsidR="00ED7E95" w:rsidRDefault="00ED7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9877"/>
      <w:docPartObj>
        <w:docPartGallery w:val="Page Numbers (Bottom of Page)"/>
        <w:docPartUnique/>
      </w:docPartObj>
    </w:sdtPr>
    <w:sdtContent>
      <w:p w:rsidR="00ED7E95" w:rsidRDefault="003E638C">
        <w:pPr>
          <w:pStyle w:val="Footer"/>
          <w:jc w:val="center"/>
        </w:pPr>
        <w:fldSimple w:instr=" PAGE   \* MERGEFORMAT ">
          <w:r w:rsidR="00456136">
            <w:rPr>
              <w:noProof/>
            </w:rPr>
            <w:t>1</w:t>
          </w:r>
        </w:fldSimple>
      </w:p>
    </w:sdtContent>
  </w:sdt>
  <w:p w:rsidR="007419B1" w:rsidRDefault="00741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EBD" w:rsidRDefault="008A1EBD" w:rsidP="00BB4599">
      <w:pPr>
        <w:spacing w:after="0" w:line="240" w:lineRule="auto"/>
      </w:pPr>
      <w:r>
        <w:separator/>
      </w:r>
    </w:p>
  </w:footnote>
  <w:footnote w:type="continuationSeparator" w:id="1">
    <w:p w:rsidR="008A1EBD" w:rsidRDefault="008A1EBD" w:rsidP="00BB45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012"/>
    <w:multiLevelType w:val="hybridMultilevel"/>
    <w:tmpl w:val="0226C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1953"/>
    <w:multiLevelType w:val="hybridMultilevel"/>
    <w:tmpl w:val="831C2DBA"/>
    <w:lvl w:ilvl="0" w:tplc="08002FA8">
      <w:start w:val="1"/>
      <w:numFmt w:val="decimal"/>
      <w:lvlText w:val="%1)"/>
      <w:lvlJc w:val="left"/>
      <w:pPr>
        <w:ind w:left="720" w:hanging="360"/>
      </w:pPr>
      <w:rPr>
        <w:rFonts w:hint="default"/>
        <w:b w:val="0"/>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22403C"/>
    <w:multiLevelType w:val="hybridMultilevel"/>
    <w:tmpl w:val="FC90B8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F2660F"/>
    <w:multiLevelType w:val="hybridMultilevel"/>
    <w:tmpl w:val="2690AD5A"/>
    <w:lvl w:ilvl="0" w:tplc="A6269A6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744575"/>
    <w:multiLevelType w:val="hybridMultilevel"/>
    <w:tmpl w:val="68B09D0E"/>
    <w:lvl w:ilvl="0" w:tplc="4404CFB6">
      <w:start w:val="1"/>
      <w:numFmt w:val="decimal"/>
      <w:lvlText w:val="%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FE34C4"/>
    <w:multiLevelType w:val="hybridMultilevel"/>
    <w:tmpl w:val="08FC09D0"/>
    <w:lvl w:ilvl="0" w:tplc="FFC4CC7A">
      <w:start w:val="1"/>
      <w:numFmt w:val="lowerLetter"/>
      <w:lvlText w:val="%1)"/>
      <w:lvlJc w:val="left"/>
      <w:pPr>
        <w:ind w:left="1260" w:hanging="360"/>
      </w:pPr>
      <w:rPr>
        <w:rFonts w:ascii="Times New Roman" w:hAnsi="Times New Roman" w:cs="Arial" w:hint="default"/>
        <w:sz w:val="24"/>
        <w:szCs w:val="24"/>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nsid w:val="12F15C06"/>
    <w:multiLevelType w:val="multilevel"/>
    <w:tmpl w:val="45CE4A34"/>
    <w:lvl w:ilvl="0">
      <w:start w:val="3"/>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1656112E"/>
    <w:multiLevelType w:val="hybridMultilevel"/>
    <w:tmpl w:val="7BD03C9A"/>
    <w:lvl w:ilvl="0" w:tplc="6C9892F0">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BD2F63"/>
    <w:multiLevelType w:val="hybridMultilevel"/>
    <w:tmpl w:val="2684E9B6"/>
    <w:lvl w:ilvl="0" w:tplc="748C94F4">
      <w:start w:val="1"/>
      <w:numFmt w:val="decimal"/>
      <w:lvlText w:val="%1."/>
      <w:lvlJc w:val="center"/>
      <w:pPr>
        <w:ind w:left="360" w:hanging="360"/>
      </w:pPr>
      <w:rPr>
        <w:ker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2A4A10"/>
    <w:multiLevelType w:val="hybridMultilevel"/>
    <w:tmpl w:val="1952D5EE"/>
    <w:lvl w:ilvl="0" w:tplc="08B67266">
      <w:start w:val="1"/>
      <w:numFmt w:val="lowerLetter"/>
      <w:lvlText w:val="%1)"/>
      <w:lvlJc w:val="left"/>
      <w:pPr>
        <w:ind w:left="720" w:hanging="360"/>
      </w:pPr>
      <w:rPr>
        <w:rFonts w:ascii="Times New Roman" w:hAnsi="Times New Roman"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891EA8"/>
    <w:multiLevelType w:val="hybridMultilevel"/>
    <w:tmpl w:val="B8DA307A"/>
    <w:lvl w:ilvl="0" w:tplc="08002FA8">
      <w:start w:val="1"/>
      <w:numFmt w:val="decimal"/>
      <w:lvlText w:val="%1)"/>
      <w:lvlJc w:val="left"/>
      <w:pPr>
        <w:ind w:left="1080" w:hanging="360"/>
      </w:pPr>
      <w:rPr>
        <w:rFonts w:hint="default"/>
        <w:b w:val="0"/>
        <w:i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BEB2DCA"/>
    <w:multiLevelType w:val="multilevel"/>
    <w:tmpl w:val="02908E36"/>
    <w:lvl w:ilvl="0">
      <w:start w:val="2"/>
      <w:numFmt w:val="decimal"/>
      <w:lvlText w:val="%1."/>
      <w:lvlJc w:val="left"/>
      <w:pPr>
        <w:ind w:left="360" w:hanging="360"/>
      </w:pPr>
      <w:rPr>
        <w:rFonts w:hint="default"/>
      </w:rPr>
    </w:lvl>
    <w:lvl w:ilvl="1">
      <w:start w:val="1"/>
      <w:numFmt w:val="decimal"/>
      <w:isLgl/>
      <w:lvlText w:val="%1.%2."/>
      <w:lvlJc w:val="left"/>
      <w:pPr>
        <w:ind w:left="810" w:hanging="540"/>
      </w:pPr>
      <w:rPr>
        <w:rFonts w:hint="default"/>
      </w:rPr>
    </w:lvl>
    <w:lvl w:ilvl="2">
      <w:start w:val="6"/>
      <w:numFmt w:val="decimal"/>
      <w:isLgl/>
      <w:lvlText w:val="%1.%2.%3."/>
      <w:lvlJc w:val="left"/>
      <w:pPr>
        <w:ind w:left="126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60" w:hanging="1800"/>
      </w:pPr>
      <w:rPr>
        <w:rFonts w:hint="default"/>
      </w:rPr>
    </w:lvl>
  </w:abstractNum>
  <w:abstractNum w:abstractNumId="12">
    <w:nsid w:val="1CB91FD9"/>
    <w:multiLevelType w:val="hybridMultilevel"/>
    <w:tmpl w:val="0F0EDC44"/>
    <w:lvl w:ilvl="0" w:tplc="FBC8DFF0">
      <w:start w:val="1"/>
      <w:numFmt w:val="lowerLetter"/>
      <w:lvlText w:val="%1."/>
      <w:lvlJc w:val="left"/>
      <w:pPr>
        <w:ind w:left="720" w:hanging="360"/>
      </w:pPr>
      <w:rPr>
        <w:rFonts w:hint="default"/>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D417B7"/>
    <w:multiLevelType w:val="hybridMultilevel"/>
    <w:tmpl w:val="D5AE0FA6"/>
    <w:lvl w:ilvl="0" w:tplc="04210019">
      <w:start w:val="1"/>
      <w:numFmt w:val="lowerLetter"/>
      <w:lvlText w:val="%1."/>
      <w:lvlJc w:val="left"/>
      <w:pPr>
        <w:ind w:left="1211"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22B95D14"/>
    <w:multiLevelType w:val="hybridMultilevel"/>
    <w:tmpl w:val="01AA46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867250"/>
    <w:multiLevelType w:val="multilevel"/>
    <w:tmpl w:val="6A1C286E"/>
    <w:lvl w:ilvl="0">
      <w:start w:val="3"/>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281A1712"/>
    <w:multiLevelType w:val="hybridMultilevel"/>
    <w:tmpl w:val="1862BA3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8C4A05"/>
    <w:multiLevelType w:val="hybridMultilevel"/>
    <w:tmpl w:val="0A2215D8"/>
    <w:lvl w:ilvl="0" w:tplc="E37E1954">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990AF5"/>
    <w:multiLevelType w:val="hybridMultilevel"/>
    <w:tmpl w:val="38685E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F462C9"/>
    <w:multiLevelType w:val="hybridMultilevel"/>
    <w:tmpl w:val="F6801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D8B5654"/>
    <w:multiLevelType w:val="multilevel"/>
    <w:tmpl w:val="5CA20DA2"/>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nsid w:val="2E35524F"/>
    <w:multiLevelType w:val="hybridMultilevel"/>
    <w:tmpl w:val="9D5A1428"/>
    <w:lvl w:ilvl="0" w:tplc="BE1A67FA">
      <w:start w:val="1"/>
      <w:numFmt w:val="decimal"/>
      <w:pStyle w:val="Inu3"/>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nsid w:val="323F6936"/>
    <w:multiLevelType w:val="hybridMultilevel"/>
    <w:tmpl w:val="9BEC2AF8"/>
    <w:lvl w:ilvl="0" w:tplc="A0A68884">
      <w:start w:val="1"/>
      <w:numFmt w:val="decimal"/>
      <w:lvlText w:val="%1."/>
      <w:lvlJc w:val="left"/>
      <w:pPr>
        <w:tabs>
          <w:tab w:val="num" w:pos="1140"/>
        </w:tabs>
        <w:ind w:left="11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329B0E9C"/>
    <w:multiLevelType w:val="hybridMultilevel"/>
    <w:tmpl w:val="5080AC72"/>
    <w:lvl w:ilvl="0" w:tplc="748C94F4">
      <w:start w:val="1"/>
      <w:numFmt w:val="decimal"/>
      <w:lvlText w:val="%1."/>
      <w:lvlJc w:val="center"/>
      <w:pPr>
        <w:ind w:left="360" w:hanging="36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7C4FDC"/>
    <w:multiLevelType w:val="hybridMultilevel"/>
    <w:tmpl w:val="AE18734A"/>
    <w:lvl w:ilvl="0" w:tplc="4BA454B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9B6C3B"/>
    <w:multiLevelType w:val="multilevel"/>
    <w:tmpl w:val="40F44FC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3"/>
      <w:numFmt w:val="decimal"/>
      <w:lvlText w:val="%3.3.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nsid w:val="35454F6E"/>
    <w:multiLevelType w:val="multilevel"/>
    <w:tmpl w:val="C5503678"/>
    <w:lvl w:ilvl="0">
      <w:start w:val="2"/>
      <w:numFmt w:val="decimal"/>
      <w:lvlText w:val="%1"/>
      <w:lvlJc w:val="left"/>
      <w:pPr>
        <w:ind w:left="480" w:hanging="480"/>
      </w:pPr>
      <w:rPr>
        <w:rFonts w:hint="default"/>
      </w:rPr>
    </w:lvl>
    <w:lvl w:ilvl="1">
      <w:start w:val="1"/>
      <w:numFmt w:val="decimal"/>
      <w:lvlText w:val="%1.%2"/>
      <w:lvlJc w:val="left"/>
      <w:pPr>
        <w:ind w:left="570" w:hanging="48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7">
    <w:nsid w:val="371C6332"/>
    <w:multiLevelType w:val="hybridMultilevel"/>
    <w:tmpl w:val="28CC8CB2"/>
    <w:lvl w:ilvl="0" w:tplc="9D7881AC">
      <w:start w:val="1"/>
      <w:numFmt w:val="lowerLetter"/>
      <w:lvlText w:val="%1)."/>
      <w:lvlJc w:val="left"/>
      <w:pPr>
        <w:ind w:left="720" w:hanging="360"/>
      </w:pPr>
      <w:rPr>
        <w:rFonts w:ascii="Times New Roman" w:hAnsi="Times New Roman"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8A0108D"/>
    <w:multiLevelType w:val="hybridMultilevel"/>
    <w:tmpl w:val="68B09D0E"/>
    <w:lvl w:ilvl="0" w:tplc="4404CFB6">
      <w:start w:val="1"/>
      <w:numFmt w:val="decimal"/>
      <w:lvlText w:val="%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9617EA0"/>
    <w:multiLevelType w:val="hybridMultilevel"/>
    <w:tmpl w:val="42DAF9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D20459D"/>
    <w:multiLevelType w:val="hybridMultilevel"/>
    <w:tmpl w:val="66A2E4FA"/>
    <w:lvl w:ilvl="0" w:tplc="0540EA72">
      <w:start w:val="1"/>
      <w:numFmt w:val="decimal"/>
      <w:lvlText w:val="%1."/>
      <w:lvlJc w:val="left"/>
      <w:pPr>
        <w:ind w:left="927" w:hanging="360"/>
      </w:pPr>
      <w:rPr>
        <w:rFonts w:ascii="Times New Roman" w:hAnsi="Times New Roman" w:cs="Times New Roman" w:hint="default"/>
        <w:sz w:val="24"/>
        <w:szCs w:val="24"/>
        <w:vertAlign w:val="baseline"/>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402B0343"/>
    <w:multiLevelType w:val="hybridMultilevel"/>
    <w:tmpl w:val="5C186E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4622183"/>
    <w:multiLevelType w:val="hybridMultilevel"/>
    <w:tmpl w:val="3E46943C"/>
    <w:lvl w:ilvl="0" w:tplc="52F86DF8">
      <w:start w:val="1"/>
      <w:numFmt w:val="decimal"/>
      <w:lvlText w:val="%1)"/>
      <w:lvlJc w:val="left"/>
      <w:pPr>
        <w:tabs>
          <w:tab w:val="num" w:pos="1477"/>
        </w:tabs>
        <w:ind w:left="1477" w:hanging="397"/>
      </w:pPr>
      <w:rPr>
        <w:rFonts w:hint="default"/>
        <w:b w:val="0"/>
        <w:color w:val="000000"/>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44A22E60"/>
    <w:multiLevelType w:val="hybridMultilevel"/>
    <w:tmpl w:val="B94898A0"/>
    <w:lvl w:ilvl="0" w:tplc="FFC4CC7A">
      <w:start w:val="1"/>
      <w:numFmt w:val="lowerLetter"/>
      <w:lvlText w:val="%1)"/>
      <w:lvlJc w:val="left"/>
      <w:pPr>
        <w:ind w:left="720" w:hanging="360"/>
      </w:pPr>
      <w:rPr>
        <w:rFonts w:ascii="Times New Roman" w:hAnsi="Times New Roman"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6706D08"/>
    <w:multiLevelType w:val="hybridMultilevel"/>
    <w:tmpl w:val="2C24BAC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476F35EE"/>
    <w:multiLevelType w:val="hybridMultilevel"/>
    <w:tmpl w:val="24506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87F00BC"/>
    <w:multiLevelType w:val="hybridMultilevel"/>
    <w:tmpl w:val="B8EE1612"/>
    <w:lvl w:ilvl="0" w:tplc="5F20D632">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37">
    <w:nsid w:val="53F64460"/>
    <w:multiLevelType w:val="hybridMultilevel"/>
    <w:tmpl w:val="6706A9A2"/>
    <w:lvl w:ilvl="0" w:tplc="8D0CB0D4">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567E62D1"/>
    <w:multiLevelType w:val="hybridMultilevel"/>
    <w:tmpl w:val="8402CA9A"/>
    <w:lvl w:ilvl="0" w:tplc="5F20D6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9851BB4"/>
    <w:multiLevelType w:val="hybridMultilevel"/>
    <w:tmpl w:val="E1482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ABF1623"/>
    <w:multiLevelType w:val="hybridMultilevel"/>
    <w:tmpl w:val="9AC8721A"/>
    <w:lvl w:ilvl="0" w:tplc="607843B4">
      <w:start w:val="1"/>
      <w:numFmt w:val="lowerLetter"/>
      <w:lvlText w:val="%1."/>
      <w:lvlJc w:val="left"/>
      <w:pPr>
        <w:ind w:left="720" w:hanging="360"/>
      </w:pPr>
      <w:rPr>
        <w:rFonts w:cs="Times New Roman" w:hint="default"/>
        <w:b w:val="0"/>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nsid w:val="5AF76DF4"/>
    <w:multiLevelType w:val="hybridMultilevel"/>
    <w:tmpl w:val="E1DC4C06"/>
    <w:lvl w:ilvl="0" w:tplc="A6269A68">
      <w:start w:val="1"/>
      <w:numFmt w:val="decimal"/>
      <w:lvlText w:val="%1."/>
      <w:lvlJc w:val="center"/>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F7E3901"/>
    <w:multiLevelType w:val="hybridMultilevel"/>
    <w:tmpl w:val="0F0C7D06"/>
    <w:lvl w:ilvl="0" w:tplc="BC0002B2">
      <w:start w:val="1"/>
      <w:numFmt w:val="decimal"/>
      <w:lvlText w:val="%1."/>
      <w:lvlJc w:val="left"/>
      <w:pPr>
        <w:ind w:left="720" w:hanging="360"/>
      </w:pPr>
      <w:rPr>
        <w:rFonts w:ascii="Times New Roman" w:eastAsiaTheme="minorEastAsia"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3F34023"/>
    <w:multiLevelType w:val="hybridMultilevel"/>
    <w:tmpl w:val="AE92A086"/>
    <w:lvl w:ilvl="0" w:tplc="CD34E19C">
      <w:start w:val="1"/>
      <w:numFmt w:val="decimal"/>
      <w:lvlText w:val="%1)"/>
      <w:lvlJc w:val="left"/>
      <w:pPr>
        <w:tabs>
          <w:tab w:val="num" w:pos="1477"/>
        </w:tabs>
        <w:ind w:left="1477" w:hanging="397"/>
      </w:pPr>
      <w:rPr>
        <w:rFonts w:hint="default"/>
        <w:b w:val="0"/>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7556370"/>
    <w:multiLevelType w:val="multilevel"/>
    <w:tmpl w:val="F410CD98"/>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nsid w:val="6768515F"/>
    <w:multiLevelType w:val="multilevel"/>
    <w:tmpl w:val="3CEC8D50"/>
    <w:lvl w:ilvl="0">
      <w:start w:val="1"/>
      <w:numFmt w:val="decimal"/>
      <w:lvlText w:val="%1."/>
      <w:lvlJc w:val="left"/>
      <w:pPr>
        <w:ind w:left="360" w:hanging="360"/>
      </w:pPr>
    </w:lvl>
    <w:lvl w:ilvl="1">
      <w:start w:val="1"/>
      <w:numFmt w:val="decimal"/>
      <w:isLgl/>
      <w:lvlText w:val="%1.%2."/>
      <w:lvlJc w:val="left"/>
      <w:pPr>
        <w:ind w:left="810" w:hanging="54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60" w:hanging="1800"/>
      </w:pPr>
      <w:rPr>
        <w:rFonts w:hint="default"/>
      </w:rPr>
    </w:lvl>
  </w:abstractNum>
  <w:abstractNum w:abstractNumId="46">
    <w:nsid w:val="678522C2"/>
    <w:multiLevelType w:val="hybridMultilevel"/>
    <w:tmpl w:val="14AED54C"/>
    <w:lvl w:ilvl="0" w:tplc="0FD018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8753045"/>
    <w:multiLevelType w:val="hybridMultilevel"/>
    <w:tmpl w:val="D62E3546"/>
    <w:lvl w:ilvl="0" w:tplc="9FEC8E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B3233D5"/>
    <w:multiLevelType w:val="hybridMultilevel"/>
    <w:tmpl w:val="224050C6"/>
    <w:lvl w:ilvl="0" w:tplc="1D1ABA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BE45E3D"/>
    <w:multiLevelType w:val="hybridMultilevel"/>
    <w:tmpl w:val="EE06E7C6"/>
    <w:lvl w:ilvl="0" w:tplc="5F20D6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D6D45DE"/>
    <w:multiLevelType w:val="multilevel"/>
    <w:tmpl w:val="0EF40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DE373AC"/>
    <w:multiLevelType w:val="hybridMultilevel"/>
    <w:tmpl w:val="B5F62A6C"/>
    <w:lvl w:ilvl="0" w:tplc="A6269A6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F4E54F3"/>
    <w:multiLevelType w:val="hybridMultilevel"/>
    <w:tmpl w:val="4E464864"/>
    <w:lvl w:ilvl="0" w:tplc="3AFE997A">
      <w:start w:val="1"/>
      <w:numFmt w:val="lowerLetter"/>
      <w:lvlText w:val="%1."/>
      <w:lvlJc w:val="left"/>
      <w:pPr>
        <w:ind w:left="720" w:hanging="360"/>
      </w:pPr>
      <w:rPr>
        <w:rFonts w:ascii="Times New Roman" w:eastAsiaTheme="minorEastAsia"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05821EA"/>
    <w:multiLevelType w:val="hybridMultilevel"/>
    <w:tmpl w:val="6A68AA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1145DBB"/>
    <w:multiLevelType w:val="hybridMultilevel"/>
    <w:tmpl w:val="5F8AB5AC"/>
    <w:lvl w:ilvl="0" w:tplc="04090019">
      <w:start w:val="1"/>
      <w:numFmt w:val="lowerLetter"/>
      <w:lvlText w:val="%1."/>
      <w:lvlJc w:val="left"/>
      <w:pPr>
        <w:ind w:left="720" w:hanging="360"/>
      </w:pPr>
    </w:lvl>
    <w:lvl w:ilvl="1" w:tplc="FFB68540">
      <w:start w:val="1"/>
      <w:numFmt w:val="lowerLetter"/>
      <w:lvlText w:val="%2."/>
      <w:lvlJc w:val="left"/>
      <w:pPr>
        <w:ind w:left="36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5E2EF5"/>
    <w:multiLevelType w:val="multilevel"/>
    <w:tmpl w:val="33966C54"/>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740F3328"/>
    <w:multiLevelType w:val="multilevel"/>
    <w:tmpl w:val="97EE07DA"/>
    <w:lvl w:ilvl="0">
      <w:start w:val="1"/>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nsid w:val="767D5932"/>
    <w:multiLevelType w:val="multilevel"/>
    <w:tmpl w:val="501A5834"/>
    <w:lvl w:ilvl="0">
      <w:start w:val="2"/>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8">
    <w:nsid w:val="7708378F"/>
    <w:multiLevelType w:val="hybridMultilevel"/>
    <w:tmpl w:val="712076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B122AC"/>
    <w:multiLevelType w:val="hybridMultilevel"/>
    <w:tmpl w:val="971CB83C"/>
    <w:lvl w:ilvl="0" w:tplc="A6269A6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B122283"/>
    <w:multiLevelType w:val="hybridMultilevel"/>
    <w:tmpl w:val="465A3A9E"/>
    <w:lvl w:ilvl="0" w:tplc="3AFE997A">
      <w:start w:val="1"/>
      <w:numFmt w:val="lowerLetter"/>
      <w:lvlText w:val="%1."/>
      <w:lvlJc w:val="left"/>
      <w:pPr>
        <w:ind w:left="720" w:hanging="360"/>
      </w:pPr>
      <w:rPr>
        <w:rFonts w:ascii="Times New Roman" w:eastAsiaTheme="minorEastAsia"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BC92F58"/>
    <w:multiLevelType w:val="hybridMultilevel"/>
    <w:tmpl w:val="303CD6CA"/>
    <w:lvl w:ilvl="0" w:tplc="C14CFD9A">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nsid w:val="7BD737C9"/>
    <w:multiLevelType w:val="multilevel"/>
    <w:tmpl w:val="DC22B55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3"/>
      <w:numFmt w:val="decimal"/>
      <w:lvlText w:val="%3.3.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3">
    <w:nsid w:val="7CBC1206"/>
    <w:multiLevelType w:val="hybridMultilevel"/>
    <w:tmpl w:val="A31E2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DF325F2"/>
    <w:multiLevelType w:val="hybridMultilevel"/>
    <w:tmpl w:val="F342AF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E665CAF"/>
    <w:multiLevelType w:val="hybridMultilevel"/>
    <w:tmpl w:val="D8605692"/>
    <w:lvl w:ilvl="0" w:tplc="675E02DA">
      <w:start w:val="1"/>
      <w:numFmt w:val="decimal"/>
      <w:lvlText w:val="4.1.%1"/>
      <w:lvlJc w:val="left"/>
      <w:pPr>
        <w:ind w:left="720" w:hanging="360"/>
      </w:pPr>
      <w:rPr>
        <w:rFonts w:hint="eastAsia"/>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34"/>
  </w:num>
  <w:num w:numId="5">
    <w:abstractNumId w:val="2"/>
  </w:num>
  <w:num w:numId="6">
    <w:abstractNumId w:val="28"/>
  </w:num>
  <w:num w:numId="7">
    <w:abstractNumId w:val="39"/>
  </w:num>
  <w:num w:numId="8">
    <w:abstractNumId w:val="0"/>
  </w:num>
  <w:num w:numId="9">
    <w:abstractNumId w:val="31"/>
  </w:num>
  <w:num w:numId="10">
    <w:abstractNumId w:val="48"/>
  </w:num>
  <w:num w:numId="11">
    <w:abstractNumId w:val="45"/>
  </w:num>
  <w:num w:numId="12">
    <w:abstractNumId w:val="63"/>
  </w:num>
  <w:num w:numId="13">
    <w:abstractNumId w:val="19"/>
  </w:num>
  <w:num w:numId="14">
    <w:abstractNumId w:val="35"/>
  </w:num>
  <w:num w:numId="15">
    <w:abstractNumId w:val="55"/>
  </w:num>
  <w:num w:numId="16">
    <w:abstractNumId w:val="58"/>
  </w:num>
  <w:num w:numId="17">
    <w:abstractNumId w:val="26"/>
  </w:num>
  <w:num w:numId="18">
    <w:abstractNumId w:val="57"/>
  </w:num>
  <w:num w:numId="19">
    <w:abstractNumId w:val="29"/>
  </w:num>
  <w:num w:numId="20">
    <w:abstractNumId w:val="47"/>
  </w:num>
  <w:num w:numId="21">
    <w:abstractNumId w:val="20"/>
  </w:num>
  <w:num w:numId="22">
    <w:abstractNumId w:val="11"/>
  </w:num>
  <w:num w:numId="23">
    <w:abstractNumId w:val="17"/>
  </w:num>
  <w:num w:numId="24">
    <w:abstractNumId w:val="59"/>
  </w:num>
  <w:num w:numId="25">
    <w:abstractNumId w:val="18"/>
  </w:num>
  <w:num w:numId="26">
    <w:abstractNumId w:val="53"/>
  </w:num>
  <w:num w:numId="27">
    <w:abstractNumId w:val="61"/>
  </w:num>
  <w:num w:numId="28">
    <w:abstractNumId w:val="6"/>
  </w:num>
  <w:num w:numId="29">
    <w:abstractNumId w:val="30"/>
  </w:num>
  <w:num w:numId="30">
    <w:abstractNumId w:val="25"/>
  </w:num>
  <w:num w:numId="31">
    <w:abstractNumId w:val="15"/>
  </w:num>
  <w:num w:numId="32">
    <w:abstractNumId w:val="44"/>
  </w:num>
  <w:num w:numId="33">
    <w:abstractNumId w:val="62"/>
  </w:num>
  <w:num w:numId="34">
    <w:abstractNumId w:val="14"/>
  </w:num>
  <w:num w:numId="35">
    <w:abstractNumId w:val="41"/>
  </w:num>
  <w:num w:numId="36">
    <w:abstractNumId w:val="46"/>
  </w:num>
  <w:num w:numId="37">
    <w:abstractNumId w:val="3"/>
  </w:num>
  <w:num w:numId="38">
    <w:abstractNumId w:val="54"/>
  </w:num>
  <w:num w:numId="39">
    <w:abstractNumId w:val="40"/>
  </w:num>
  <w:num w:numId="40">
    <w:abstractNumId w:val="24"/>
  </w:num>
  <w:num w:numId="41">
    <w:abstractNumId w:val="49"/>
  </w:num>
  <w:num w:numId="42">
    <w:abstractNumId w:val="12"/>
  </w:num>
  <w:num w:numId="43">
    <w:abstractNumId w:val="38"/>
  </w:num>
  <w:num w:numId="44">
    <w:abstractNumId w:val="65"/>
  </w:num>
  <w:num w:numId="45">
    <w:abstractNumId w:val="21"/>
  </w:num>
  <w:num w:numId="46">
    <w:abstractNumId w:val="64"/>
  </w:num>
  <w:num w:numId="47">
    <w:abstractNumId w:val="37"/>
  </w:num>
  <w:num w:numId="48">
    <w:abstractNumId w:val="22"/>
  </w:num>
  <w:num w:numId="49">
    <w:abstractNumId w:val="5"/>
  </w:num>
  <w:num w:numId="50">
    <w:abstractNumId w:val="27"/>
  </w:num>
  <w:num w:numId="51">
    <w:abstractNumId w:val="32"/>
  </w:num>
  <w:num w:numId="52">
    <w:abstractNumId w:val="36"/>
  </w:num>
  <w:num w:numId="53">
    <w:abstractNumId w:val="1"/>
  </w:num>
  <w:num w:numId="54">
    <w:abstractNumId w:val="10"/>
  </w:num>
  <w:num w:numId="55">
    <w:abstractNumId w:val="51"/>
  </w:num>
  <w:num w:numId="56">
    <w:abstractNumId w:val="52"/>
  </w:num>
  <w:num w:numId="57">
    <w:abstractNumId w:val="42"/>
  </w:num>
  <w:num w:numId="58">
    <w:abstractNumId w:val="60"/>
  </w:num>
  <w:num w:numId="59">
    <w:abstractNumId w:val="9"/>
  </w:num>
  <w:num w:numId="60">
    <w:abstractNumId w:val="33"/>
  </w:num>
  <w:num w:numId="61">
    <w:abstractNumId w:val="16"/>
  </w:num>
  <w:num w:numId="62">
    <w:abstractNumId w:val="23"/>
  </w:num>
  <w:num w:numId="63">
    <w:abstractNumId w:val="4"/>
  </w:num>
  <w:num w:numId="64">
    <w:abstractNumId w:val="43"/>
  </w:num>
  <w:num w:numId="65">
    <w:abstractNumId w:val="13"/>
  </w:num>
  <w:num w:numId="66">
    <w:abstractNumId w:val="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6312D2"/>
    <w:rsid w:val="000029A8"/>
    <w:rsid w:val="00005151"/>
    <w:rsid w:val="000124F4"/>
    <w:rsid w:val="00014D42"/>
    <w:rsid w:val="00015E67"/>
    <w:rsid w:val="00023AD1"/>
    <w:rsid w:val="00033492"/>
    <w:rsid w:val="0003661D"/>
    <w:rsid w:val="000409EF"/>
    <w:rsid w:val="0006754B"/>
    <w:rsid w:val="00074CE6"/>
    <w:rsid w:val="00077DE1"/>
    <w:rsid w:val="00080AD1"/>
    <w:rsid w:val="000824E5"/>
    <w:rsid w:val="00090257"/>
    <w:rsid w:val="000968D5"/>
    <w:rsid w:val="000A432D"/>
    <w:rsid w:val="000A7822"/>
    <w:rsid w:val="000B0F64"/>
    <w:rsid w:val="000B5497"/>
    <w:rsid w:val="000B663E"/>
    <w:rsid w:val="000C269C"/>
    <w:rsid w:val="000D4482"/>
    <w:rsid w:val="000D6625"/>
    <w:rsid w:val="00106811"/>
    <w:rsid w:val="00107854"/>
    <w:rsid w:val="00111DEF"/>
    <w:rsid w:val="001262F3"/>
    <w:rsid w:val="00133EEF"/>
    <w:rsid w:val="00135B88"/>
    <w:rsid w:val="00146966"/>
    <w:rsid w:val="0016224C"/>
    <w:rsid w:val="001802ED"/>
    <w:rsid w:val="00183F73"/>
    <w:rsid w:val="001863E0"/>
    <w:rsid w:val="00196B0A"/>
    <w:rsid w:val="001A2110"/>
    <w:rsid w:val="001A4307"/>
    <w:rsid w:val="001B382B"/>
    <w:rsid w:val="001C2DCF"/>
    <w:rsid w:val="001C507E"/>
    <w:rsid w:val="001D11D7"/>
    <w:rsid w:val="001D4224"/>
    <w:rsid w:val="001D4F0B"/>
    <w:rsid w:val="001D60BB"/>
    <w:rsid w:val="001E1D50"/>
    <w:rsid w:val="001E6A99"/>
    <w:rsid w:val="001F42B2"/>
    <w:rsid w:val="001F6D3E"/>
    <w:rsid w:val="002010CA"/>
    <w:rsid w:val="0020208D"/>
    <w:rsid w:val="002133C4"/>
    <w:rsid w:val="00215CCF"/>
    <w:rsid w:val="00215FE6"/>
    <w:rsid w:val="002230E0"/>
    <w:rsid w:val="00224D94"/>
    <w:rsid w:val="00227661"/>
    <w:rsid w:val="00234477"/>
    <w:rsid w:val="00237151"/>
    <w:rsid w:val="002417AE"/>
    <w:rsid w:val="00241EA4"/>
    <w:rsid w:val="002533AA"/>
    <w:rsid w:val="00254C53"/>
    <w:rsid w:val="002568F6"/>
    <w:rsid w:val="00257AF3"/>
    <w:rsid w:val="002615E0"/>
    <w:rsid w:val="002A186E"/>
    <w:rsid w:val="002A72BE"/>
    <w:rsid w:val="002B4FAB"/>
    <w:rsid w:val="002C06FC"/>
    <w:rsid w:val="002D6F6A"/>
    <w:rsid w:val="002D702A"/>
    <w:rsid w:val="002F461F"/>
    <w:rsid w:val="002F727E"/>
    <w:rsid w:val="002F7352"/>
    <w:rsid w:val="002F7960"/>
    <w:rsid w:val="00302BC0"/>
    <w:rsid w:val="00320BFD"/>
    <w:rsid w:val="003226A5"/>
    <w:rsid w:val="00323480"/>
    <w:rsid w:val="00334B18"/>
    <w:rsid w:val="003371B2"/>
    <w:rsid w:val="00345F3B"/>
    <w:rsid w:val="00366493"/>
    <w:rsid w:val="0037037C"/>
    <w:rsid w:val="00386CC5"/>
    <w:rsid w:val="003929E3"/>
    <w:rsid w:val="003B0BAA"/>
    <w:rsid w:val="003C0A62"/>
    <w:rsid w:val="003C338B"/>
    <w:rsid w:val="003D0EA3"/>
    <w:rsid w:val="003D2AE6"/>
    <w:rsid w:val="003E2790"/>
    <w:rsid w:val="003E53CA"/>
    <w:rsid w:val="003E638C"/>
    <w:rsid w:val="003F023A"/>
    <w:rsid w:val="003F1121"/>
    <w:rsid w:val="003F7301"/>
    <w:rsid w:val="00401507"/>
    <w:rsid w:val="0040206C"/>
    <w:rsid w:val="0040474A"/>
    <w:rsid w:val="00406BE3"/>
    <w:rsid w:val="0041378F"/>
    <w:rsid w:val="00415CCA"/>
    <w:rsid w:val="00416537"/>
    <w:rsid w:val="004404AF"/>
    <w:rsid w:val="00445915"/>
    <w:rsid w:val="00454472"/>
    <w:rsid w:val="00456136"/>
    <w:rsid w:val="004570E5"/>
    <w:rsid w:val="00461E76"/>
    <w:rsid w:val="004764CB"/>
    <w:rsid w:val="00476978"/>
    <w:rsid w:val="00477FD4"/>
    <w:rsid w:val="0049580F"/>
    <w:rsid w:val="00496EBB"/>
    <w:rsid w:val="004A1767"/>
    <w:rsid w:val="004A29D0"/>
    <w:rsid w:val="004A3F5E"/>
    <w:rsid w:val="004A6B6A"/>
    <w:rsid w:val="004B4303"/>
    <w:rsid w:val="004C32CE"/>
    <w:rsid w:val="004C7D95"/>
    <w:rsid w:val="004E0489"/>
    <w:rsid w:val="004F1779"/>
    <w:rsid w:val="004F6827"/>
    <w:rsid w:val="005119D3"/>
    <w:rsid w:val="00524ADC"/>
    <w:rsid w:val="00540C47"/>
    <w:rsid w:val="0055054A"/>
    <w:rsid w:val="00561636"/>
    <w:rsid w:val="0057102D"/>
    <w:rsid w:val="00572F67"/>
    <w:rsid w:val="0059085F"/>
    <w:rsid w:val="005A19AF"/>
    <w:rsid w:val="005A2E9D"/>
    <w:rsid w:val="005A7A1F"/>
    <w:rsid w:val="005B3FB7"/>
    <w:rsid w:val="005D0320"/>
    <w:rsid w:val="005D4C74"/>
    <w:rsid w:val="005E244A"/>
    <w:rsid w:val="005E2814"/>
    <w:rsid w:val="005E2C9F"/>
    <w:rsid w:val="005E3F60"/>
    <w:rsid w:val="005E65BF"/>
    <w:rsid w:val="005F0762"/>
    <w:rsid w:val="005F2C42"/>
    <w:rsid w:val="005F6EC3"/>
    <w:rsid w:val="005F7626"/>
    <w:rsid w:val="00602FAB"/>
    <w:rsid w:val="00604C8B"/>
    <w:rsid w:val="00606A01"/>
    <w:rsid w:val="00611171"/>
    <w:rsid w:val="006136A1"/>
    <w:rsid w:val="00613C9D"/>
    <w:rsid w:val="006312D2"/>
    <w:rsid w:val="006352EE"/>
    <w:rsid w:val="00643BF3"/>
    <w:rsid w:val="006548AB"/>
    <w:rsid w:val="00675A2B"/>
    <w:rsid w:val="00686C24"/>
    <w:rsid w:val="00690F40"/>
    <w:rsid w:val="00695D13"/>
    <w:rsid w:val="00696953"/>
    <w:rsid w:val="00697F47"/>
    <w:rsid w:val="006A3C44"/>
    <w:rsid w:val="006A3D50"/>
    <w:rsid w:val="006B319B"/>
    <w:rsid w:val="006B5D5C"/>
    <w:rsid w:val="006B666B"/>
    <w:rsid w:val="006B693E"/>
    <w:rsid w:val="006C32A4"/>
    <w:rsid w:val="006D0431"/>
    <w:rsid w:val="006D446B"/>
    <w:rsid w:val="006E6366"/>
    <w:rsid w:val="006F231A"/>
    <w:rsid w:val="007036CD"/>
    <w:rsid w:val="007271D1"/>
    <w:rsid w:val="007323E4"/>
    <w:rsid w:val="00732A2E"/>
    <w:rsid w:val="007419B1"/>
    <w:rsid w:val="0075537E"/>
    <w:rsid w:val="00760F0F"/>
    <w:rsid w:val="0076226B"/>
    <w:rsid w:val="007630C6"/>
    <w:rsid w:val="0077434E"/>
    <w:rsid w:val="0078400B"/>
    <w:rsid w:val="00785A99"/>
    <w:rsid w:val="00791CBB"/>
    <w:rsid w:val="007A00CA"/>
    <w:rsid w:val="007A6892"/>
    <w:rsid w:val="007B560D"/>
    <w:rsid w:val="007B6775"/>
    <w:rsid w:val="007C4C8B"/>
    <w:rsid w:val="007C6ADF"/>
    <w:rsid w:val="007D5012"/>
    <w:rsid w:val="007D7A34"/>
    <w:rsid w:val="007E17FC"/>
    <w:rsid w:val="007E2A73"/>
    <w:rsid w:val="007E2C6C"/>
    <w:rsid w:val="007E745D"/>
    <w:rsid w:val="007F0192"/>
    <w:rsid w:val="007F30B6"/>
    <w:rsid w:val="00800B6B"/>
    <w:rsid w:val="00802970"/>
    <w:rsid w:val="00802BCE"/>
    <w:rsid w:val="00804B83"/>
    <w:rsid w:val="008058D1"/>
    <w:rsid w:val="0080664E"/>
    <w:rsid w:val="0081430E"/>
    <w:rsid w:val="00824BA1"/>
    <w:rsid w:val="008266B9"/>
    <w:rsid w:val="00834B99"/>
    <w:rsid w:val="00850049"/>
    <w:rsid w:val="008500F9"/>
    <w:rsid w:val="008615D6"/>
    <w:rsid w:val="00871497"/>
    <w:rsid w:val="008802B4"/>
    <w:rsid w:val="0088274E"/>
    <w:rsid w:val="008873D9"/>
    <w:rsid w:val="00893B44"/>
    <w:rsid w:val="00893EBF"/>
    <w:rsid w:val="008951B0"/>
    <w:rsid w:val="008A1EBD"/>
    <w:rsid w:val="008A7F42"/>
    <w:rsid w:val="008B40FC"/>
    <w:rsid w:val="008B65B8"/>
    <w:rsid w:val="008B7C71"/>
    <w:rsid w:val="008C2B61"/>
    <w:rsid w:val="008C7455"/>
    <w:rsid w:val="008D4FDF"/>
    <w:rsid w:val="008D559F"/>
    <w:rsid w:val="00917EC8"/>
    <w:rsid w:val="00922402"/>
    <w:rsid w:val="00925C21"/>
    <w:rsid w:val="00936C66"/>
    <w:rsid w:val="00951938"/>
    <w:rsid w:val="00953739"/>
    <w:rsid w:val="0095599E"/>
    <w:rsid w:val="0096379A"/>
    <w:rsid w:val="00964B70"/>
    <w:rsid w:val="00981312"/>
    <w:rsid w:val="00986175"/>
    <w:rsid w:val="00991494"/>
    <w:rsid w:val="00997F22"/>
    <w:rsid w:val="009B1418"/>
    <w:rsid w:val="009B1510"/>
    <w:rsid w:val="009B75EF"/>
    <w:rsid w:val="009D1F92"/>
    <w:rsid w:val="009D2EBF"/>
    <w:rsid w:val="009D63E9"/>
    <w:rsid w:val="009D7905"/>
    <w:rsid w:val="009D7AFC"/>
    <w:rsid w:val="009E4C9F"/>
    <w:rsid w:val="009E73C9"/>
    <w:rsid w:val="009F167B"/>
    <w:rsid w:val="00A04119"/>
    <w:rsid w:val="00A04F24"/>
    <w:rsid w:val="00A07BD0"/>
    <w:rsid w:val="00A1435D"/>
    <w:rsid w:val="00A16492"/>
    <w:rsid w:val="00A31018"/>
    <w:rsid w:val="00A554CA"/>
    <w:rsid w:val="00A5721C"/>
    <w:rsid w:val="00A6089E"/>
    <w:rsid w:val="00A62F39"/>
    <w:rsid w:val="00A64AA0"/>
    <w:rsid w:val="00A71A2A"/>
    <w:rsid w:val="00A72287"/>
    <w:rsid w:val="00A82E67"/>
    <w:rsid w:val="00A9476C"/>
    <w:rsid w:val="00A9625F"/>
    <w:rsid w:val="00AD38C7"/>
    <w:rsid w:val="00AD63B9"/>
    <w:rsid w:val="00AE1AE4"/>
    <w:rsid w:val="00B073F2"/>
    <w:rsid w:val="00B158DF"/>
    <w:rsid w:val="00B172E6"/>
    <w:rsid w:val="00B2204A"/>
    <w:rsid w:val="00B30AF0"/>
    <w:rsid w:val="00B35452"/>
    <w:rsid w:val="00B41F32"/>
    <w:rsid w:val="00B45456"/>
    <w:rsid w:val="00B46F60"/>
    <w:rsid w:val="00B5445D"/>
    <w:rsid w:val="00B54997"/>
    <w:rsid w:val="00B57BCA"/>
    <w:rsid w:val="00B64A30"/>
    <w:rsid w:val="00B66357"/>
    <w:rsid w:val="00B7270D"/>
    <w:rsid w:val="00B7478B"/>
    <w:rsid w:val="00B763C0"/>
    <w:rsid w:val="00B82889"/>
    <w:rsid w:val="00B9245F"/>
    <w:rsid w:val="00BA491A"/>
    <w:rsid w:val="00BA5592"/>
    <w:rsid w:val="00BB4599"/>
    <w:rsid w:val="00BD17D4"/>
    <w:rsid w:val="00BD437D"/>
    <w:rsid w:val="00BE7181"/>
    <w:rsid w:val="00C03A57"/>
    <w:rsid w:val="00C03DA6"/>
    <w:rsid w:val="00C10D3F"/>
    <w:rsid w:val="00C1361F"/>
    <w:rsid w:val="00C14281"/>
    <w:rsid w:val="00C17070"/>
    <w:rsid w:val="00C174AD"/>
    <w:rsid w:val="00C17616"/>
    <w:rsid w:val="00C207B3"/>
    <w:rsid w:val="00C26EC0"/>
    <w:rsid w:val="00C31654"/>
    <w:rsid w:val="00C32F00"/>
    <w:rsid w:val="00C3500F"/>
    <w:rsid w:val="00C62880"/>
    <w:rsid w:val="00C62BEB"/>
    <w:rsid w:val="00C6306A"/>
    <w:rsid w:val="00C649FF"/>
    <w:rsid w:val="00C74E73"/>
    <w:rsid w:val="00C8427C"/>
    <w:rsid w:val="00C864F8"/>
    <w:rsid w:val="00C90764"/>
    <w:rsid w:val="00CB0D1E"/>
    <w:rsid w:val="00CB709F"/>
    <w:rsid w:val="00CC0FEF"/>
    <w:rsid w:val="00CC55E9"/>
    <w:rsid w:val="00CC7C73"/>
    <w:rsid w:val="00CD6EF9"/>
    <w:rsid w:val="00CE425B"/>
    <w:rsid w:val="00CE6601"/>
    <w:rsid w:val="00CE660D"/>
    <w:rsid w:val="00D0552B"/>
    <w:rsid w:val="00D05E3F"/>
    <w:rsid w:val="00D21543"/>
    <w:rsid w:val="00D23830"/>
    <w:rsid w:val="00D349BD"/>
    <w:rsid w:val="00D3601F"/>
    <w:rsid w:val="00D37209"/>
    <w:rsid w:val="00D43A6E"/>
    <w:rsid w:val="00D44A71"/>
    <w:rsid w:val="00D47199"/>
    <w:rsid w:val="00D535A3"/>
    <w:rsid w:val="00D705F9"/>
    <w:rsid w:val="00D84B23"/>
    <w:rsid w:val="00D84FE7"/>
    <w:rsid w:val="00D8772A"/>
    <w:rsid w:val="00DA3129"/>
    <w:rsid w:val="00DA5171"/>
    <w:rsid w:val="00DA7081"/>
    <w:rsid w:val="00DB0981"/>
    <w:rsid w:val="00DB2DE1"/>
    <w:rsid w:val="00DB4191"/>
    <w:rsid w:val="00DD1088"/>
    <w:rsid w:val="00DE0087"/>
    <w:rsid w:val="00DF1B32"/>
    <w:rsid w:val="00DF2854"/>
    <w:rsid w:val="00DF32FB"/>
    <w:rsid w:val="00E003D7"/>
    <w:rsid w:val="00E07989"/>
    <w:rsid w:val="00E10DA0"/>
    <w:rsid w:val="00E11EE6"/>
    <w:rsid w:val="00E23928"/>
    <w:rsid w:val="00E33A85"/>
    <w:rsid w:val="00E363D7"/>
    <w:rsid w:val="00E44216"/>
    <w:rsid w:val="00E45495"/>
    <w:rsid w:val="00E51A48"/>
    <w:rsid w:val="00E53F66"/>
    <w:rsid w:val="00E555A3"/>
    <w:rsid w:val="00E57B6E"/>
    <w:rsid w:val="00E63675"/>
    <w:rsid w:val="00E72B42"/>
    <w:rsid w:val="00E77FAD"/>
    <w:rsid w:val="00E815F5"/>
    <w:rsid w:val="00E954BE"/>
    <w:rsid w:val="00EA3C6C"/>
    <w:rsid w:val="00EA4F2B"/>
    <w:rsid w:val="00EB07E5"/>
    <w:rsid w:val="00EB69C0"/>
    <w:rsid w:val="00EC6435"/>
    <w:rsid w:val="00ED7E95"/>
    <w:rsid w:val="00EE0A13"/>
    <w:rsid w:val="00EE373D"/>
    <w:rsid w:val="00F01358"/>
    <w:rsid w:val="00F07B09"/>
    <w:rsid w:val="00F10B50"/>
    <w:rsid w:val="00F13F34"/>
    <w:rsid w:val="00F15C1C"/>
    <w:rsid w:val="00F162F4"/>
    <w:rsid w:val="00F169F7"/>
    <w:rsid w:val="00F253A5"/>
    <w:rsid w:val="00F30F5C"/>
    <w:rsid w:val="00F41AC0"/>
    <w:rsid w:val="00F41F35"/>
    <w:rsid w:val="00F43621"/>
    <w:rsid w:val="00F46827"/>
    <w:rsid w:val="00F56832"/>
    <w:rsid w:val="00F65247"/>
    <w:rsid w:val="00F65A32"/>
    <w:rsid w:val="00F6685C"/>
    <w:rsid w:val="00F66DD4"/>
    <w:rsid w:val="00F81CF4"/>
    <w:rsid w:val="00F936EE"/>
    <w:rsid w:val="00FB2053"/>
    <w:rsid w:val="00FC25F4"/>
    <w:rsid w:val="00FD3E55"/>
    <w:rsid w:val="00FD659F"/>
    <w:rsid w:val="00FD7507"/>
    <w:rsid w:val="00FE0406"/>
    <w:rsid w:val="00FE0B24"/>
    <w:rsid w:val="00FE15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71"/>
  </w:style>
  <w:style w:type="paragraph" w:styleId="Heading1">
    <w:name w:val="heading 1"/>
    <w:basedOn w:val="Normal"/>
    <w:next w:val="Normal"/>
    <w:link w:val="Heading1Char"/>
    <w:uiPriority w:val="99"/>
    <w:qFormat/>
    <w:rsid w:val="00237151"/>
    <w:pPr>
      <w:autoSpaceDE w:val="0"/>
      <w:autoSpaceDN w:val="0"/>
      <w:adjustRightInd w:val="0"/>
      <w:spacing w:after="0" w:line="240" w:lineRule="auto"/>
      <w:outlineLvl w:val="0"/>
    </w:pPr>
    <w:rPr>
      <w:rFonts w:ascii="Courier New" w:eastAsiaTheme="minorHAnsi" w:hAnsi="Courier New" w:cs="Courier New"/>
      <w:b/>
      <w:bCs/>
      <w:color w:val="000000"/>
      <w:sz w:val="32"/>
      <w:szCs w:val="32"/>
      <w:lang w:eastAsia="en-US"/>
    </w:rPr>
  </w:style>
  <w:style w:type="paragraph" w:styleId="Heading2">
    <w:name w:val="heading 2"/>
    <w:basedOn w:val="Normal"/>
    <w:next w:val="Normal"/>
    <w:link w:val="Heading2Char"/>
    <w:uiPriority w:val="99"/>
    <w:unhideWhenUsed/>
    <w:qFormat/>
    <w:rsid w:val="0045447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9"/>
    <w:qFormat/>
    <w:rsid w:val="00237151"/>
    <w:pPr>
      <w:autoSpaceDE w:val="0"/>
      <w:autoSpaceDN w:val="0"/>
      <w:adjustRightInd w:val="0"/>
      <w:spacing w:after="0" w:line="240" w:lineRule="auto"/>
      <w:outlineLvl w:val="2"/>
    </w:pPr>
    <w:rPr>
      <w:rFonts w:ascii="Courier New" w:eastAsiaTheme="minorHAnsi" w:hAnsi="Courier New" w:cs="Courier New"/>
      <w:b/>
      <w:bCs/>
      <w:color w:val="000000"/>
      <w:sz w:val="26"/>
      <w:szCs w:val="26"/>
      <w:lang w:eastAsia="en-US"/>
    </w:rPr>
  </w:style>
  <w:style w:type="paragraph" w:styleId="Heading9">
    <w:name w:val="heading 9"/>
    <w:basedOn w:val="Normal"/>
    <w:next w:val="Normal"/>
    <w:link w:val="Heading9Char"/>
    <w:qFormat/>
    <w:rsid w:val="00454472"/>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INT"/>
    <w:basedOn w:val="Normal"/>
    <w:link w:val="ListParagraphChar"/>
    <w:uiPriority w:val="34"/>
    <w:qFormat/>
    <w:rsid w:val="008500F9"/>
    <w:pPr>
      <w:ind w:left="720"/>
      <w:contextualSpacing/>
    </w:pPr>
  </w:style>
  <w:style w:type="paragraph" w:styleId="BalloonText">
    <w:name w:val="Balloon Text"/>
    <w:basedOn w:val="Normal"/>
    <w:link w:val="BalloonTextChar"/>
    <w:uiPriority w:val="99"/>
    <w:semiHidden/>
    <w:unhideWhenUsed/>
    <w:rsid w:val="0057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2D"/>
    <w:rPr>
      <w:rFonts w:ascii="Tahoma" w:hAnsi="Tahoma" w:cs="Tahoma"/>
      <w:sz w:val="16"/>
      <w:szCs w:val="16"/>
    </w:rPr>
  </w:style>
  <w:style w:type="paragraph" w:styleId="Header">
    <w:name w:val="header"/>
    <w:basedOn w:val="Normal"/>
    <w:link w:val="HeaderChar"/>
    <w:uiPriority w:val="99"/>
    <w:unhideWhenUsed/>
    <w:rsid w:val="00BB4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99"/>
  </w:style>
  <w:style w:type="paragraph" w:styleId="Footer">
    <w:name w:val="footer"/>
    <w:basedOn w:val="Normal"/>
    <w:link w:val="FooterChar"/>
    <w:uiPriority w:val="99"/>
    <w:unhideWhenUsed/>
    <w:rsid w:val="00BB4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99"/>
  </w:style>
  <w:style w:type="paragraph" w:styleId="Caption">
    <w:name w:val="caption"/>
    <w:basedOn w:val="Normal"/>
    <w:next w:val="Normal"/>
    <w:uiPriority w:val="99"/>
    <w:unhideWhenUsed/>
    <w:qFormat/>
    <w:rsid w:val="007A6892"/>
    <w:pPr>
      <w:spacing w:line="240" w:lineRule="auto"/>
    </w:pPr>
    <w:rPr>
      <w:b/>
      <w:bCs/>
      <w:color w:val="4F81BD" w:themeColor="accent1"/>
      <w:sz w:val="18"/>
      <w:szCs w:val="18"/>
    </w:rPr>
  </w:style>
  <w:style w:type="paragraph" w:customStyle="1" w:styleId="Default">
    <w:name w:val="Default"/>
    <w:rsid w:val="000B0F6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54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99"/>
    <w:qFormat/>
    <w:rsid w:val="00454472"/>
    <w:rPr>
      <w:b/>
      <w:bCs/>
    </w:rPr>
  </w:style>
  <w:style w:type="character" w:customStyle="1" w:styleId="st">
    <w:name w:val="st"/>
    <w:basedOn w:val="DefaultParagraphFont"/>
    <w:rsid w:val="00454472"/>
  </w:style>
  <w:style w:type="paragraph" w:styleId="NormalWeb">
    <w:name w:val="Normal (Web)"/>
    <w:basedOn w:val="Normal"/>
    <w:uiPriority w:val="99"/>
    <w:unhideWhenUsed/>
    <w:rsid w:val="00454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4472"/>
  </w:style>
  <w:style w:type="character" w:styleId="Emphasis">
    <w:name w:val="Emphasis"/>
    <w:basedOn w:val="DefaultParagraphFont"/>
    <w:uiPriority w:val="20"/>
    <w:qFormat/>
    <w:rsid w:val="00454472"/>
    <w:rPr>
      <w:i/>
      <w:iCs/>
    </w:rPr>
  </w:style>
  <w:style w:type="character" w:customStyle="1" w:styleId="ListParagraphChar">
    <w:name w:val="List Paragraph Char"/>
    <w:aliases w:val="POINT Char"/>
    <w:link w:val="ListParagraph"/>
    <w:uiPriority w:val="34"/>
    <w:locked/>
    <w:rsid w:val="00454472"/>
  </w:style>
  <w:style w:type="paragraph" w:customStyle="1" w:styleId="pj">
    <w:name w:val="pj"/>
    <w:basedOn w:val="Normal"/>
    <w:rsid w:val="00454472"/>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9"/>
    <w:rsid w:val="00454472"/>
    <w:rPr>
      <w:rFonts w:asciiTheme="majorHAnsi" w:eastAsiaTheme="majorEastAsia" w:hAnsiTheme="majorHAnsi" w:cstheme="majorBidi"/>
      <w:b/>
      <w:bCs/>
      <w:color w:val="4F81BD" w:themeColor="accent1"/>
      <w:sz w:val="26"/>
      <w:szCs w:val="26"/>
      <w:lang w:eastAsia="en-US"/>
    </w:rPr>
  </w:style>
  <w:style w:type="character" w:customStyle="1" w:styleId="Heading9Char">
    <w:name w:val="Heading 9 Char"/>
    <w:basedOn w:val="DefaultParagraphFont"/>
    <w:link w:val="Heading9"/>
    <w:rsid w:val="00454472"/>
    <w:rPr>
      <w:rFonts w:ascii="Arial" w:eastAsia="Times New Roman" w:hAnsi="Arial" w:cs="Arial"/>
      <w:lang w:val="en-US" w:eastAsia="en-US"/>
    </w:rPr>
  </w:style>
  <w:style w:type="paragraph" w:styleId="BodyText">
    <w:name w:val="Body Text"/>
    <w:basedOn w:val="Normal"/>
    <w:link w:val="BodyTextChar"/>
    <w:rsid w:val="00454472"/>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454472"/>
    <w:rPr>
      <w:rFonts w:ascii="Times New Roman" w:eastAsia="Times New Roman" w:hAnsi="Times New Roman" w:cs="Times New Roman"/>
      <w:sz w:val="24"/>
      <w:szCs w:val="20"/>
      <w:lang w:val="en-US" w:eastAsia="en-US"/>
    </w:rPr>
  </w:style>
  <w:style w:type="paragraph" w:customStyle="1" w:styleId="Inu3">
    <w:name w:val="Inu 3"/>
    <w:basedOn w:val="ListParagraph"/>
    <w:link w:val="Inu3Char"/>
    <w:uiPriority w:val="99"/>
    <w:rsid w:val="00454472"/>
    <w:pPr>
      <w:numPr>
        <w:numId w:val="45"/>
      </w:numPr>
      <w:contextualSpacing w:val="0"/>
      <w:jc w:val="both"/>
    </w:pPr>
    <w:rPr>
      <w:rFonts w:ascii="Calibri" w:eastAsia="Times New Roman" w:hAnsi="Calibri" w:cs="Calibri"/>
      <w:sz w:val="24"/>
      <w:szCs w:val="24"/>
      <w:lang w:val="en-US" w:eastAsia="en-US"/>
    </w:rPr>
  </w:style>
  <w:style w:type="character" w:customStyle="1" w:styleId="Inu3Char">
    <w:name w:val="Inu 3 Char"/>
    <w:basedOn w:val="DefaultParagraphFont"/>
    <w:link w:val="Inu3"/>
    <w:uiPriority w:val="99"/>
    <w:locked/>
    <w:rsid w:val="00454472"/>
    <w:rPr>
      <w:rFonts w:ascii="Calibri" w:eastAsia="Times New Roman" w:hAnsi="Calibri" w:cs="Calibri"/>
      <w:sz w:val="24"/>
      <w:szCs w:val="24"/>
      <w:lang w:val="en-US" w:eastAsia="en-US"/>
    </w:rPr>
  </w:style>
  <w:style w:type="paragraph" w:customStyle="1" w:styleId="Normal3">
    <w:name w:val="Normal 3"/>
    <w:basedOn w:val="Normal"/>
    <w:link w:val="Normal3Char"/>
    <w:uiPriority w:val="99"/>
    <w:rsid w:val="00454472"/>
    <w:pPr>
      <w:ind w:left="720" w:firstLine="357"/>
      <w:jc w:val="both"/>
    </w:pPr>
    <w:rPr>
      <w:rFonts w:ascii="Calibri" w:eastAsia="Times New Roman" w:hAnsi="Calibri" w:cs="Calibri"/>
      <w:sz w:val="24"/>
      <w:szCs w:val="24"/>
      <w:lang w:val="en-US" w:eastAsia="en-US"/>
    </w:rPr>
  </w:style>
  <w:style w:type="character" w:customStyle="1" w:styleId="Normal3Char">
    <w:name w:val="Normal 3 Char"/>
    <w:basedOn w:val="DefaultParagraphFont"/>
    <w:link w:val="Normal3"/>
    <w:uiPriority w:val="99"/>
    <w:locked/>
    <w:rsid w:val="00454472"/>
    <w:rPr>
      <w:rFonts w:ascii="Calibri" w:eastAsia="Times New Roman" w:hAnsi="Calibri" w:cs="Calibri"/>
      <w:sz w:val="24"/>
      <w:szCs w:val="24"/>
      <w:lang w:val="en-US" w:eastAsia="en-US"/>
    </w:rPr>
  </w:style>
  <w:style w:type="paragraph" w:customStyle="1" w:styleId="Normal4">
    <w:name w:val="Normal 4"/>
    <w:basedOn w:val="Normal"/>
    <w:link w:val="Normal4Char"/>
    <w:qFormat/>
    <w:rsid w:val="00454472"/>
    <w:pPr>
      <w:ind w:left="1077" w:firstLine="363"/>
      <w:jc w:val="both"/>
    </w:pPr>
    <w:rPr>
      <w:rFonts w:ascii="Calibri" w:eastAsia="Times New Roman" w:hAnsi="Calibri" w:cs="Calibri"/>
      <w:sz w:val="24"/>
      <w:szCs w:val="24"/>
      <w:lang w:val="en-US" w:eastAsia="en-US"/>
    </w:rPr>
  </w:style>
  <w:style w:type="character" w:customStyle="1" w:styleId="Normal4Char">
    <w:name w:val="Normal 4 Char"/>
    <w:basedOn w:val="DefaultParagraphFont"/>
    <w:link w:val="Normal4"/>
    <w:locked/>
    <w:rsid w:val="00454472"/>
    <w:rPr>
      <w:rFonts w:ascii="Calibri" w:eastAsia="Times New Roman" w:hAnsi="Calibri" w:cs="Calibri"/>
      <w:sz w:val="24"/>
      <w:szCs w:val="24"/>
      <w:lang w:val="en-US" w:eastAsia="en-US"/>
    </w:rPr>
  </w:style>
  <w:style w:type="paragraph" w:styleId="NoSpacing">
    <w:name w:val="No Spacing"/>
    <w:link w:val="NoSpacingChar"/>
    <w:uiPriority w:val="1"/>
    <w:qFormat/>
    <w:rsid w:val="00454472"/>
    <w:pPr>
      <w:spacing w:after="0" w:line="240" w:lineRule="auto"/>
    </w:pPr>
    <w:rPr>
      <w:rFonts w:ascii="Calibri" w:eastAsia="Times New Roman" w:hAnsi="Calibri" w:cs="Calibri"/>
      <w:sz w:val="20"/>
      <w:szCs w:val="20"/>
      <w:lang w:val="en-US" w:eastAsia="en-US"/>
    </w:rPr>
  </w:style>
  <w:style w:type="character" w:customStyle="1" w:styleId="NoSpacingChar">
    <w:name w:val="No Spacing Char"/>
    <w:basedOn w:val="DefaultParagraphFont"/>
    <w:link w:val="NoSpacing"/>
    <w:uiPriority w:val="1"/>
    <w:locked/>
    <w:rsid w:val="00454472"/>
    <w:rPr>
      <w:rFonts w:ascii="Calibri" w:eastAsia="Times New Roman" w:hAnsi="Calibri" w:cs="Calibri"/>
      <w:sz w:val="20"/>
      <w:szCs w:val="20"/>
      <w:lang w:val="en-US" w:eastAsia="en-US"/>
    </w:rPr>
  </w:style>
  <w:style w:type="paragraph" w:styleId="BodyTextIndent">
    <w:name w:val="Body Text Indent"/>
    <w:basedOn w:val="Normal"/>
    <w:link w:val="BodyTextIndentChar"/>
    <w:uiPriority w:val="99"/>
    <w:unhideWhenUsed/>
    <w:rsid w:val="00454472"/>
    <w:pPr>
      <w:spacing w:after="120"/>
      <w:ind w:left="283"/>
    </w:pPr>
    <w:rPr>
      <w:rFonts w:ascii="Times New Roman" w:eastAsia="Calibri"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454472"/>
    <w:rPr>
      <w:rFonts w:ascii="Times New Roman" w:eastAsia="Calibri" w:hAnsi="Times New Roman" w:cs="Times New Roman"/>
      <w:sz w:val="24"/>
      <w:szCs w:val="24"/>
      <w:lang w:eastAsia="en-US"/>
    </w:rPr>
  </w:style>
  <w:style w:type="table" w:customStyle="1" w:styleId="MediumShading1-Accent11">
    <w:name w:val="Medium Shading 1 - Accent 11"/>
    <w:basedOn w:val="TableNormal"/>
    <w:uiPriority w:val="63"/>
    <w:rsid w:val="00454472"/>
    <w:rPr>
      <w:rFonts w:cs="Times New Roman"/>
      <w:lang w:val="en-US" w:eastAsia="en-US"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4472"/>
    <w:rPr>
      <w:rFonts w:cs="Times New Roman"/>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itle">
    <w:name w:val="Title"/>
    <w:basedOn w:val="Normal"/>
    <w:link w:val="TitleChar"/>
    <w:qFormat/>
    <w:rsid w:val="00454472"/>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454472"/>
    <w:rPr>
      <w:rFonts w:ascii="Times New Roman" w:eastAsia="Times New Roman" w:hAnsi="Times New Roman" w:cs="Times New Roman"/>
      <w:b/>
      <w:bCs/>
      <w:sz w:val="24"/>
      <w:szCs w:val="24"/>
      <w:lang w:val="en-US" w:eastAsia="en-US"/>
    </w:rPr>
  </w:style>
  <w:style w:type="character" w:styleId="Hyperlink">
    <w:name w:val="Hyperlink"/>
    <w:basedOn w:val="DefaultParagraphFont"/>
    <w:uiPriority w:val="99"/>
    <w:unhideWhenUsed/>
    <w:rsid w:val="00824BA1"/>
    <w:rPr>
      <w:color w:val="0000FF" w:themeColor="hyperlink"/>
      <w:u w:val="single"/>
    </w:rPr>
  </w:style>
  <w:style w:type="character" w:customStyle="1" w:styleId="Heading1Char">
    <w:name w:val="Heading 1 Char"/>
    <w:basedOn w:val="DefaultParagraphFont"/>
    <w:link w:val="Heading1"/>
    <w:uiPriority w:val="99"/>
    <w:rsid w:val="00237151"/>
    <w:rPr>
      <w:rFonts w:ascii="Courier New" w:eastAsiaTheme="minorHAnsi" w:hAnsi="Courier New" w:cs="Courier New"/>
      <w:b/>
      <w:bCs/>
      <w:color w:val="000000"/>
      <w:sz w:val="32"/>
      <w:szCs w:val="32"/>
      <w:lang w:eastAsia="en-US"/>
    </w:rPr>
  </w:style>
  <w:style w:type="character" w:customStyle="1" w:styleId="Heading3Char">
    <w:name w:val="Heading 3 Char"/>
    <w:basedOn w:val="DefaultParagraphFont"/>
    <w:link w:val="Heading3"/>
    <w:uiPriority w:val="99"/>
    <w:rsid w:val="00237151"/>
    <w:rPr>
      <w:rFonts w:ascii="Courier New" w:eastAsiaTheme="minorHAnsi" w:hAnsi="Courier New" w:cs="Courier New"/>
      <w:b/>
      <w:bCs/>
      <w:color w:val="000000"/>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37151"/>
    <w:pPr>
      <w:autoSpaceDE w:val="0"/>
      <w:autoSpaceDN w:val="0"/>
      <w:adjustRightInd w:val="0"/>
      <w:spacing w:after="0" w:line="240" w:lineRule="auto"/>
      <w:outlineLvl w:val="0"/>
    </w:pPr>
    <w:rPr>
      <w:rFonts w:ascii="Courier New" w:eastAsiaTheme="minorHAnsi" w:hAnsi="Courier New" w:cs="Courier New"/>
      <w:b/>
      <w:bCs/>
      <w:color w:val="000000"/>
      <w:sz w:val="32"/>
      <w:szCs w:val="32"/>
      <w:lang w:eastAsia="en-US"/>
    </w:rPr>
  </w:style>
  <w:style w:type="paragraph" w:styleId="Heading2">
    <w:name w:val="heading 2"/>
    <w:basedOn w:val="Normal"/>
    <w:next w:val="Normal"/>
    <w:link w:val="Heading2Char"/>
    <w:uiPriority w:val="99"/>
    <w:unhideWhenUsed/>
    <w:qFormat/>
    <w:rsid w:val="0045447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9"/>
    <w:qFormat/>
    <w:rsid w:val="00237151"/>
    <w:pPr>
      <w:autoSpaceDE w:val="0"/>
      <w:autoSpaceDN w:val="0"/>
      <w:adjustRightInd w:val="0"/>
      <w:spacing w:after="0" w:line="240" w:lineRule="auto"/>
      <w:outlineLvl w:val="2"/>
    </w:pPr>
    <w:rPr>
      <w:rFonts w:ascii="Courier New" w:eastAsiaTheme="minorHAnsi" w:hAnsi="Courier New" w:cs="Courier New"/>
      <w:b/>
      <w:bCs/>
      <w:color w:val="000000"/>
      <w:sz w:val="26"/>
      <w:szCs w:val="26"/>
      <w:lang w:eastAsia="en-US"/>
    </w:rPr>
  </w:style>
  <w:style w:type="paragraph" w:styleId="Heading9">
    <w:name w:val="heading 9"/>
    <w:basedOn w:val="Normal"/>
    <w:next w:val="Normal"/>
    <w:link w:val="Heading9Char"/>
    <w:qFormat/>
    <w:rsid w:val="00454472"/>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INT"/>
    <w:basedOn w:val="Normal"/>
    <w:link w:val="ListParagraphChar"/>
    <w:uiPriority w:val="34"/>
    <w:qFormat/>
    <w:rsid w:val="008500F9"/>
    <w:pPr>
      <w:ind w:left="720"/>
      <w:contextualSpacing/>
    </w:pPr>
  </w:style>
  <w:style w:type="paragraph" w:styleId="BalloonText">
    <w:name w:val="Balloon Text"/>
    <w:basedOn w:val="Normal"/>
    <w:link w:val="BalloonTextChar"/>
    <w:uiPriority w:val="99"/>
    <w:semiHidden/>
    <w:unhideWhenUsed/>
    <w:rsid w:val="0057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2D"/>
    <w:rPr>
      <w:rFonts w:ascii="Tahoma" w:hAnsi="Tahoma" w:cs="Tahoma"/>
      <w:sz w:val="16"/>
      <w:szCs w:val="16"/>
    </w:rPr>
  </w:style>
  <w:style w:type="paragraph" w:styleId="Header">
    <w:name w:val="header"/>
    <w:basedOn w:val="Normal"/>
    <w:link w:val="HeaderChar"/>
    <w:uiPriority w:val="99"/>
    <w:unhideWhenUsed/>
    <w:rsid w:val="00BB4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99"/>
  </w:style>
  <w:style w:type="paragraph" w:styleId="Footer">
    <w:name w:val="footer"/>
    <w:basedOn w:val="Normal"/>
    <w:link w:val="FooterChar"/>
    <w:uiPriority w:val="99"/>
    <w:unhideWhenUsed/>
    <w:rsid w:val="00BB4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99"/>
  </w:style>
  <w:style w:type="paragraph" w:styleId="Caption">
    <w:name w:val="caption"/>
    <w:basedOn w:val="Normal"/>
    <w:next w:val="Normal"/>
    <w:uiPriority w:val="99"/>
    <w:unhideWhenUsed/>
    <w:qFormat/>
    <w:rsid w:val="007A6892"/>
    <w:pPr>
      <w:spacing w:line="240" w:lineRule="auto"/>
    </w:pPr>
    <w:rPr>
      <w:b/>
      <w:bCs/>
      <w:color w:val="4F81BD" w:themeColor="accent1"/>
      <w:sz w:val="18"/>
      <w:szCs w:val="18"/>
    </w:rPr>
  </w:style>
  <w:style w:type="paragraph" w:customStyle="1" w:styleId="Default">
    <w:name w:val="Default"/>
    <w:rsid w:val="000B0F6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54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99"/>
    <w:qFormat/>
    <w:rsid w:val="00454472"/>
    <w:rPr>
      <w:b/>
      <w:bCs/>
    </w:rPr>
  </w:style>
  <w:style w:type="character" w:customStyle="1" w:styleId="st">
    <w:name w:val="st"/>
    <w:basedOn w:val="DefaultParagraphFont"/>
    <w:rsid w:val="00454472"/>
  </w:style>
  <w:style w:type="paragraph" w:styleId="NormalWeb">
    <w:name w:val="Normal (Web)"/>
    <w:basedOn w:val="Normal"/>
    <w:uiPriority w:val="99"/>
    <w:unhideWhenUsed/>
    <w:rsid w:val="00454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4472"/>
  </w:style>
  <w:style w:type="character" w:styleId="Emphasis">
    <w:name w:val="Emphasis"/>
    <w:basedOn w:val="DefaultParagraphFont"/>
    <w:uiPriority w:val="20"/>
    <w:qFormat/>
    <w:rsid w:val="00454472"/>
    <w:rPr>
      <w:i/>
      <w:iCs/>
    </w:rPr>
  </w:style>
  <w:style w:type="character" w:customStyle="1" w:styleId="ListParagraphChar">
    <w:name w:val="List Paragraph Char"/>
    <w:aliases w:val="POINT Char"/>
    <w:link w:val="ListParagraph"/>
    <w:uiPriority w:val="34"/>
    <w:locked/>
    <w:rsid w:val="00454472"/>
  </w:style>
  <w:style w:type="paragraph" w:customStyle="1" w:styleId="pj">
    <w:name w:val="pj"/>
    <w:basedOn w:val="Normal"/>
    <w:rsid w:val="00454472"/>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9"/>
    <w:rsid w:val="00454472"/>
    <w:rPr>
      <w:rFonts w:asciiTheme="majorHAnsi" w:eastAsiaTheme="majorEastAsia" w:hAnsiTheme="majorHAnsi" w:cstheme="majorBidi"/>
      <w:b/>
      <w:bCs/>
      <w:color w:val="4F81BD" w:themeColor="accent1"/>
      <w:sz w:val="26"/>
      <w:szCs w:val="26"/>
      <w:lang w:eastAsia="en-US"/>
    </w:rPr>
  </w:style>
  <w:style w:type="character" w:customStyle="1" w:styleId="Heading9Char">
    <w:name w:val="Heading 9 Char"/>
    <w:basedOn w:val="DefaultParagraphFont"/>
    <w:link w:val="Heading9"/>
    <w:rsid w:val="00454472"/>
    <w:rPr>
      <w:rFonts w:ascii="Arial" w:eastAsia="Times New Roman" w:hAnsi="Arial" w:cs="Arial"/>
      <w:lang w:val="en-US" w:eastAsia="en-US"/>
    </w:rPr>
  </w:style>
  <w:style w:type="paragraph" w:styleId="BodyText">
    <w:name w:val="Body Text"/>
    <w:basedOn w:val="Normal"/>
    <w:link w:val="BodyTextChar"/>
    <w:rsid w:val="00454472"/>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454472"/>
    <w:rPr>
      <w:rFonts w:ascii="Times New Roman" w:eastAsia="Times New Roman" w:hAnsi="Times New Roman" w:cs="Times New Roman"/>
      <w:sz w:val="24"/>
      <w:szCs w:val="20"/>
      <w:lang w:val="en-US" w:eastAsia="en-US"/>
    </w:rPr>
  </w:style>
  <w:style w:type="paragraph" w:customStyle="1" w:styleId="Inu3">
    <w:name w:val="Inu 3"/>
    <w:basedOn w:val="ListParagraph"/>
    <w:link w:val="Inu3Char"/>
    <w:uiPriority w:val="99"/>
    <w:rsid w:val="00454472"/>
    <w:pPr>
      <w:numPr>
        <w:numId w:val="45"/>
      </w:numPr>
      <w:contextualSpacing w:val="0"/>
      <w:jc w:val="both"/>
    </w:pPr>
    <w:rPr>
      <w:rFonts w:ascii="Calibri" w:eastAsia="Times New Roman" w:hAnsi="Calibri" w:cs="Calibri"/>
      <w:sz w:val="24"/>
      <w:szCs w:val="24"/>
      <w:lang w:val="en-US" w:eastAsia="en-US"/>
    </w:rPr>
  </w:style>
  <w:style w:type="character" w:customStyle="1" w:styleId="Inu3Char">
    <w:name w:val="Inu 3 Char"/>
    <w:basedOn w:val="DefaultParagraphFont"/>
    <w:link w:val="Inu3"/>
    <w:uiPriority w:val="99"/>
    <w:locked/>
    <w:rsid w:val="00454472"/>
    <w:rPr>
      <w:rFonts w:ascii="Calibri" w:eastAsia="Times New Roman" w:hAnsi="Calibri" w:cs="Calibri"/>
      <w:sz w:val="24"/>
      <w:szCs w:val="24"/>
      <w:lang w:val="en-US" w:eastAsia="en-US"/>
    </w:rPr>
  </w:style>
  <w:style w:type="paragraph" w:customStyle="1" w:styleId="Normal3">
    <w:name w:val="Normal 3"/>
    <w:basedOn w:val="Normal"/>
    <w:link w:val="Normal3Char"/>
    <w:uiPriority w:val="99"/>
    <w:rsid w:val="00454472"/>
    <w:pPr>
      <w:ind w:left="720" w:firstLine="357"/>
      <w:jc w:val="both"/>
    </w:pPr>
    <w:rPr>
      <w:rFonts w:ascii="Calibri" w:eastAsia="Times New Roman" w:hAnsi="Calibri" w:cs="Calibri"/>
      <w:sz w:val="24"/>
      <w:szCs w:val="24"/>
      <w:lang w:val="en-US" w:eastAsia="en-US"/>
    </w:rPr>
  </w:style>
  <w:style w:type="character" w:customStyle="1" w:styleId="Normal3Char">
    <w:name w:val="Normal 3 Char"/>
    <w:basedOn w:val="DefaultParagraphFont"/>
    <w:link w:val="Normal3"/>
    <w:uiPriority w:val="99"/>
    <w:locked/>
    <w:rsid w:val="00454472"/>
    <w:rPr>
      <w:rFonts w:ascii="Calibri" w:eastAsia="Times New Roman" w:hAnsi="Calibri" w:cs="Calibri"/>
      <w:sz w:val="24"/>
      <w:szCs w:val="24"/>
      <w:lang w:val="en-US" w:eastAsia="en-US"/>
    </w:rPr>
  </w:style>
  <w:style w:type="paragraph" w:customStyle="1" w:styleId="Normal4">
    <w:name w:val="Normal 4"/>
    <w:basedOn w:val="Normal"/>
    <w:link w:val="Normal4Char"/>
    <w:qFormat/>
    <w:rsid w:val="00454472"/>
    <w:pPr>
      <w:ind w:left="1077" w:firstLine="363"/>
      <w:jc w:val="both"/>
    </w:pPr>
    <w:rPr>
      <w:rFonts w:ascii="Calibri" w:eastAsia="Times New Roman" w:hAnsi="Calibri" w:cs="Calibri"/>
      <w:sz w:val="24"/>
      <w:szCs w:val="24"/>
      <w:lang w:val="en-US" w:eastAsia="en-US"/>
    </w:rPr>
  </w:style>
  <w:style w:type="character" w:customStyle="1" w:styleId="Normal4Char">
    <w:name w:val="Normal 4 Char"/>
    <w:basedOn w:val="DefaultParagraphFont"/>
    <w:link w:val="Normal4"/>
    <w:locked/>
    <w:rsid w:val="00454472"/>
    <w:rPr>
      <w:rFonts w:ascii="Calibri" w:eastAsia="Times New Roman" w:hAnsi="Calibri" w:cs="Calibri"/>
      <w:sz w:val="24"/>
      <w:szCs w:val="24"/>
      <w:lang w:val="en-US" w:eastAsia="en-US"/>
    </w:rPr>
  </w:style>
  <w:style w:type="paragraph" w:styleId="NoSpacing">
    <w:name w:val="No Spacing"/>
    <w:link w:val="NoSpacingChar"/>
    <w:uiPriority w:val="1"/>
    <w:qFormat/>
    <w:rsid w:val="00454472"/>
    <w:pPr>
      <w:spacing w:after="0" w:line="240" w:lineRule="auto"/>
    </w:pPr>
    <w:rPr>
      <w:rFonts w:ascii="Calibri" w:eastAsia="Times New Roman" w:hAnsi="Calibri" w:cs="Calibri"/>
      <w:sz w:val="20"/>
      <w:szCs w:val="20"/>
      <w:lang w:val="en-US" w:eastAsia="en-US"/>
    </w:rPr>
  </w:style>
  <w:style w:type="character" w:customStyle="1" w:styleId="NoSpacingChar">
    <w:name w:val="No Spacing Char"/>
    <w:basedOn w:val="DefaultParagraphFont"/>
    <w:link w:val="NoSpacing"/>
    <w:uiPriority w:val="1"/>
    <w:locked/>
    <w:rsid w:val="00454472"/>
    <w:rPr>
      <w:rFonts w:ascii="Calibri" w:eastAsia="Times New Roman" w:hAnsi="Calibri" w:cs="Calibri"/>
      <w:sz w:val="20"/>
      <w:szCs w:val="20"/>
      <w:lang w:val="en-US" w:eastAsia="en-US"/>
    </w:rPr>
  </w:style>
  <w:style w:type="paragraph" w:styleId="BodyTextIndent">
    <w:name w:val="Body Text Indent"/>
    <w:basedOn w:val="Normal"/>
    <w:link w:val="BodyTextIndentChar"/>
    <w:uiPriority w:val="99"/>
    <w:unhideWhenUsed/>
    <w:rsid w:val="00454472"/>
    <w:pPr>
      <w:spacing w:after="120"/>
      <w:ind w:left="283"/>
    </w:pPr>
    <w:rPr>
      <w:rFonts w:ascii="Times New Roman" w:eastAsia="Calibri"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454472"/>
    <w:rPr>
      <w:rFonts w:ascii="Times New Roman" w:eastAsia="Calibri" w:hAnsi="Times New Roman" w:cs="Times New Roman"/>
      <w:sz w:val="24"/>
      <w:szCs w:val="24"/>
      <w:lang w:eastAsia="en-US"/>
    </w:rPr>
  </w:style>
  <w:style w:type="table" w:customStyle="1" w:styleId="MediumShading1-Accent11">
    <w:name w:val="Medium Shading 1 - Accent 11"/>
    <w:basedOn w:val="TableNormal"/>
    <w:uiPriority w:val="63"/>
    <w:rsid w:val="00454472"/>
    <w:rPr>
      <w:rFonts w:cs="Times New Roman"/>
      <w:lang w:val="en-US" w:eastAsia="en-US"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4472"/>
    <w:rPr>
      <w:rFonts w:cs="Times New Roman"/>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itle">
    <w:name w:val="Title"/>
    <w:basedOn w:val="Normal"/>
    <w:link w:val="TitleChar"/>
    <w:qFormat/>
    <w:rsid w:val="00454472"/>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454472"/>
    <w:rPr>
      <w:rFonts w:ascii="Times New Roman" w:eastAsia="Times New Roman" w:hAnsi="Times New Roman" w:cs="Times New Roman"/>
      <w:b/>
      <w:bCs/>
      <w:sz w:val="24"/>
      <w:szCs w:val="24"/>
      <w:lang w:val="en-US" w:eastAsia="en-US"/>
    </w:rPr>
  </w:style>
  <w:style w:type="character" w:styleId="Hyperlink">
    <w:name w:val="Hyperlink"/>
    <w:basedOn w:val="DefaultParagraphFont"/>
    <w:uiPriority w:val="99"/>
    <w:unhideWhenUsed/>
    <w:rsid w:val="00824BA1"/>
    <w:rPr>
      <w:color w:val="0000FF" w:themeColor="hyperlink"/>
      <w:u w:val="single"/>
    </w:rPr>
  </w:style>
  <w:style w:type="character" w:customStyle="1" w:styleId="Heading1Char">
    <w:name w:val="Heading 1 Char"/>
    <w:basedOn w:val="DefaultParagraphFont"/>
    <w:link w:val="Heading1"/>
    <w:uiPriority w:val="99"/>
    <w:rsid w:val="00237151"/>
    <w:rPr>
      <w:rFonts w:ascii="Courier New" w:eastAsiaTheme="minorHAnsi" w:hAnsi="Courier New" w:cs="Courier New"/>
      <w:b/>
      <w:bCs/>
      <w:color w:val="000000"/>
      <w:sz w:val="32"/>
      <w:szCs w:val="32"/>
      <w:lang w:eastAsia="en-US"/>
    </w:rPr>
  </w:style>
  <w:style w:type="character" w:customStyle="1" w:styleId="Heading3Char">
    <w:name w:val="Heading 3 Char"/>
    <w:basedOn w:val="DefaultParagraphFont"/>
    <w:link w:val="Heading3"/>
    <w:uiPriority w:val="99"/>
    <w:rsid w:val="00237151"/>
    <w:rPr>
      <w:rFonts w:ascii="Courier New" w:eastAsiaTheme="minorHAnsi" w:hAnsi="Courier New" w:cs="Courier New"/>
      <w:b/>
      <w:bCs/>
      <w:color w:val="000000"/>
      <w:sz w:val="26"/>
      <w:szCs w:val="26"/>
      <w:lang w:eastAsia="en-US"/>
    </w:rPr>
  </w:style>
</w:styles>
</file>

<file path=word/webSettings.xml><?xml version="1.0" encoding="utf-8"?>
<w:webSettings xmlns:r="http://schemas.openxmlformats.org/officeDocument/2006/relationships" xmlns:w="http://schemas.openxmlformats.org/wordprocessingml/2006/main">
  <w:divs>
    <w:div w:id="96754663">
      <w:bodyDiv w:val="1"/>
      <w:marLeft w:val="0"/>
      <w:marRight w:val="0"/>
      <w:marTop w:val="0"/>
      <w:marBottom w:val="0"/>
      <w:divBdr>
        <w:top w:val="none" w:sz="0" w:space="0" w:color="auto"/>
        <w:left w:val="none" w:sz="0" w:space="0" w:color="auto"/>
        <w:bottom w:val="none" w:sz="0" w:space="0" w:color="auto"/>
        <w:right w:val="none" w:sz="0" w:space="0" w:color="auto"/>
      </w:divBdr>
      <w:divsChild>
        <w:div w:id="2024043666">
          <w:marLeft w:val="0"/>
          <w:marRight w:val="0"/>
          <w:marTop w:val="0"/>
          <w:marBottom w:val="0"/>
          <w:divBdr>
            <w:top w:val="none" w:sz="0" w:space="0" w:color="auto"/>
            <w:left w:val="none" w:sz="0" w:space="0" w:color="auto"/>
            <w:bottom w:val="none" w:sz="0" w:space="0" w:color="auto"/>
            <w:right w:val="none" w:sz="0" w:space="0" w:color="auto"/>
          </w:divBdr>
        </w:div>
        <w:div w:id="948849699">
          <w:marLeft w:val="0"/>
          <w:marRight w:val="0"/>
          <w:marTop w:val="0"/>
          <w:marBottom w:val="0"/>
          <w:divBdr>
            <w:top w:val="none" w:sz="0" w:space="0" w:color="auto"/>
            <w:left w:val="none" w:sz="0" w:space="0" w:color="auto"/>
            <w:bottom w:val="none" w:sz="0" w:space="0" w:color="auto"/>
            <w:right w:val="none" w:sz="0" w:space="0" w:color="auto"/>
          </w:divBdr>
        </w:div>
      </w:divsChild>
    </w:div>
    <w:div w:id="187719970">
      <w:bodyDiv w:val="1"/>
      <w:marLeft w:val="0"/>
      <w:marRight w:val="0"/>
      <w:marTop w:val="0"/>
      <w:marBottom w:val="0"/>
      <w:divBdr>
        <w:top w:val="none" w:sz="0" w:space="0" w:color="auto"/>
        <w:left w:val="none" w:sz="0" w:space="0" w:color="auto"/>
        <w:bottom w:val="none" w:sz="0" w:space="0" w:color="auto"/>
        <w:right w:val="none" w:sz="0" w:space="0" w:color="auto"/>
      </w:divBdr>
      <w:divsChild>
        <w:div w:id="1969629167">
          <w:marLeft w:val="0"/>
          <w:marRight w:val="0"/>
          <w:marTop w:val="0"/>
          <w:marBottom w:val="0"/>
          <w:divBdr>
            <w:top w:val="none" w:sz="0" w:space="0" w:color="auto"/>
            <w:left w:val="none" w:sz="0" w:space="0" w:color="auto"/>
            <w:bottom w:val="none" w:sz="0" w:space="0" w:color="auto"/>
            <w:right w:val="none" w:sz="0" w:space="0" w:color="auto"/>
          </w:divBdr>
        </w:div>
        <w:div w:id="90660405">
          <w:marLeft w:val="0"/>
          <w:marRight w:val="0"/>
          <w:marTop w:val="0"/>
          <w:marBottom w:val="0"/>
          <w:divBdr>
            <w:top w:val="none" w:sz="0" w:space="0" w:color="auto"/>
            <w:left w:val="none" w:sz="0" w:space="0" w:color="auto"/>
            <w:bottom w:val="none" w:sz="0" w:space="0" w:color="auto"/>
            <w:right w:val="none" w:sz="0" w:space="0" w:color="auto"/>
          </w:divBdr>
        </w:div>
        <w:div w:id="1079910031">
          <w:marLeft w:val="0"/>
          <w:marRight w:val="0"/>
          <w:marTop w:val="0"/>
          <w:marBottom w:val="0"/>
          <w:divBdr>
            <w:top w:val="none" w:sz="0" w:space="0" w:color="auto"/>
            <w:left w:val="none" w:sz="0" w:space="0" w:color="auto"/>
            <w:bottom w:val="none" w:sz="0" w:space="0" w:color="auto"/>
            <w:right w:val="none" w:sz="0" w:space="0" w:color="auto"/>
          </w:divBdr>
        </w:div>
        <w:div w:id="1372463642">
          <w:marLeft w:val="0"/>
          <w:marRight w:val="0"/>
          <w:marTop w:val="0"/>
          <w:marBottom w:val="0"/>
          <w:divBdr>
            <w:top w:val="none" w:sz="0" w:space="0" w:color="auto"/>
            <w:left w:val="none" w:sz="0" w:space="0" w:color="auto"/>
            <w:bottom w:val="none" w:sz="0" w:space="0" w:color="auto"/>
            <w:right w:val="none" w:sz="0" w:space="0" w:color="auto"/>
          </w:divBdr>
        </w:div>
        <w:div w:id="1542547114">
          <w:marLeft w:val="0"/>
          <w:marRight w:val="0"/>
          <w:marTop w:val="0"/>
          <w:marBottom w:val="0"/>
          <w:divBdr>
            <w:top w:val="none" w:sz="0" w:space="0" w:color="auto"/>
            <w:left w:val="none" w:sz="0" w:space="0" w:color="auto"/>
            <w:bottom w:val="none" w:sz="0" w:space="0" w:color="auto"/>
            <w:right w:val="none" w:sz="0" w:space="0" w:color="auto"/>
          </w:divBdr>
        </w:div>
        <w:div w:id="807287508">
          <w:marLeft w:val="0"/>
          <w:marRight w:val="0"/>
          <w:marTop w:val="0"/>
          <w:marBottom w:val="0"/>
          <w:divBdr>
            <w:top w:val="none" w:sz="0" w:space="0" w:color="auto"/>
            <w:left w:val="none" w:sz="0" w:space="0" w:color="auto"/>
            <w:bottom w:val="none" w:sz="0" w:space="0" w:color="auto"/>
            <w:right w:val="none" w:sz="0" w:space="0" w:color="auto"/>
          </w:divBdr>
        </w:div>
        <w:div w:id="54357167">
          <w:marLeft w:val="0"/>
          <w:marRight w:val="0"/>
          <w:marTop w:val="0"/>
          <w:marBottom w:val="0"/>
          <w:divBdr>
            <w:top w:val="none" w:sz="0" w:space="0" w:color="auto"/>
            <w:left w:val="none" w:sz="0" w:space="0" w:color="auto"/>
            <w:bottom w:val="none" w:sz="0" w:space="0" w:color="auto"/>
            <w:right w:val="none" w:sz="0" w:space="0" w:color="auto"/>
          </w:divBdr>
        </w:div>
        <w:div w:id="521095948">
          <w:marLeft w:val="0"/>
          <w:marRight w:val="0"/>
          <w:marTop w:val="0"/>
          <w:marBottom w:val="0"/>
          <w:divBdr>
            <w:top w:val="none" w:sz="0" w:space="0" w:color="auto"/>
            <w:left w:val="none" w:sz="0" w:space="0" w:color="auto"/>
            <w:bottom w:val="none" w:sz="0" w:space="0" w:color="auto"/>
            <w:right w:val="none" w:sz="0" w:space="0" w:color="auto"/>
          </w:divBdr>
        </w:div>
        <w:div w:id="709302074">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1701079320">
          <w:marLeft w:val="0"/>
          <w:marRight w:val="0"/>
          <w:marTop w:val="0"/>
          <w:marBottom w:val="0"/>
          <w:divBdr>
            <w:top w:val="none" w:sz="0" w:space="0" w:color="auto"/>
            <w:left w:val="none" w:sz="0" w:space="0" w:color="auto"/>
            <w:bottom w:val="none" w:sz="0" w:space="0" w:color="auto"/>
            <w:right w:val="none" w:sz="0" w:space="0" w:color="auto"/>
          </w:divBdr>
        </w:div>
        <w:div w:id="1438522599">
          <w:marLeft w:val="0"/>
          <w:marRight w:val="0"/>
          <w:marTop w:val="0"/>
          <w:marBottom w:val="0"/>
          <w:divBdr>
            <w:top w:val="none" w:sz="0" w:space="0" w:color="auto"/>
            <w:left w:val="none" w:sz="0" w:space="0" w:color="auto"/>
            <w:bottom w:val="none" w:sz="0" w:space="0" w:color="auto"/>
            <w:right w:val="none" w:sz="0" w:space="0" w:color="auto"/>
          </w:divBdr>
        </w:div>
        <w:div w:id="1431586082">
          <w:marLeft w:val="0"/>
          <w:marRight w:val="0"/>
          <w:marTop w:val="0"/>
          <w:marBottom w:val="0"/>
          <w:divBdr>
            <w:top w:val="none" w:sz="0" w:space="0" w:color="auto"/>
            <w:left w:val="none" w:sz="0" w:space="0" w:color="auto"/>
            <w:bottom w:val="none" w:sz="0" w:space="0" w:color="auto"/>
            <w:right w:val="none" w:sz="0" w:space="0" w:color="auto"/>
          </w:divBdr>
        </w:div>
        <w:div w:id="1210654456">
          <w:marLeft w:val="0"/>
          <w:marRight w:val="0"/>
          <w:marTop w:val="0"/>
          <w:marBottom w:val="0"/>
          <w:divBdr>
            <w:top w:val="none" w:sz="0" w:space="0" w:color="auto"/>
            <w:left w:val="none" w:sz="0" w:space="0" w:color="auto"/>
            <w:bottom w:val="none" w:sz="0" w:space="0" w:color="auto"/>
            <w:right w:val="none" w:sz="0" w:space="0" w:color="auto"/>
          </w:divBdr>
        </w:div>
        <w:div w:id="308638254">
          <w:marLeft w:val="0"/>
          <w:marRight w:val="0"/>
          <w:marTop w:val="0"/>
          <w:marBottom w:val="0"/>
          <w:divBdr>
            <w:top w:val="none" w:sz="0" w:space="0" w:color="auto"/>
            <w:left w:val="none" w:sz="0" w:space="0" w:color="auto"/>
            <w:bottom w:val="none" w:sz="0" w:space="0" w:color="auto"/>
            <w:right w:val="none" w:sz="0" w:space="0" w:color="auto"/>
          </w:divBdr>
        </w:div>
        <w:div w:id="1764640839">
          <w:marLeft w:val="0"/>
          <w:marRight w:val="0"/>
          <w:marTop w:val="0"/>
          <w:marBottom w:val="0"/>
          <w:divBdr>
            <w:top w:val="none" w:sz="0" w:space="0" w:color="auto"/>
            <w:left w:val="none" w:sz="0" w:space="0" w:color="auto"/>
            <w:bottom w:val="none" w:sz="0" w:space="0" w:color="auto"/>
            <w:right w:val="none" w:sz="0" w:space="0" w:color="auto"/>
          </w:divBdr>
        </w:div>
        <w:div w:id="1927376767">
          <w:marLeft w:val="0"/>
          <w:marRight w:val="0"/>
          <w:marTop w:val="0"/>
          <w:marBottom w:val="0"/>
          <w:divBdr>
            <w:top w:val="none" w:sz="0" w:space="0" w:color="auto"/>
            <w:left w:val="none" w:sz="0" w:space="0" w:color="auto"/>
            <w:bottom w:val="none" w:sz="0" w:space="0" w:color="auto"/>
            <w:right w:val="none" w:sz="0" w:space="0" w:color="auto"/>
          </w:divBdr>
        </w:div>
        <w:div w:id="2088922226">
          <w:marLeft w:val="0"/>
          <w:marRight w:val="0"/>
          <w:marTop w:val="0"/>
          <w:marBottom w:val="0"/>
          <w:divBdr>
            <w:top w:val="none" w:sz="0" w:space="0" w:color="auto"/>
            <w:left w:val="none" w:sz="0" w:space="0" w:color="auto"/>
            <w:bottom w:val="none" w:sz="0" w:space="0" w:color="auto"/>
            <w:right w:val="none" w:sz="0" w:space="0" w:color="auto"/>
          </w:divBdr>
        </w:div>
        <w:div w:id="1733383297">
          <w:marLeft w:val="0"/>
          <w:marRight w:val="0"/>
          <w:marTop w:val="0"/>
          <w:marBottom w:val="0"/>
          <w:divBdr>
            <w:top w:val="none" w:sz="0" w:space="0" w:color="auto"/>
            <w:left w:val="none" w:sz="0" w:space="0" w:color="auto"/>
            <w:bottom w:val="none" w:sz="0" w:space="0" w:color="auto"/>
            <w:right w:val="none" w:sz="0" w:space="0" w:color="auto"/>
          </w:divBdr>
        </w:div>
        <w:div w:id="1809005256">
          <w:marLeft w:val="0"/>
          <w:marRight w:val="0"/>
          <w:marTop w:val="0"/>
          <w:marBottom w:val="0"/>
          <w:divBdr>
            <w:top w:val="none" w:sz="0" w:space="0" w:color="auto"/>
            <w:left w:val="none" w:sz="0" w:space="0" w:color="auto"/>
            <w:bottom w:val="none" w:sz="0" w:space="0" w:color="auto"/>
            <w:right w:val="none" w:sz="0" w:space="0" w:color="auto"/>
          </w:divBdr>
        </w:div>
        <w:div w:id="626813543">
          <w:marLeft w:val="0"/>
          <w:marRight w:val="0"/>
          <w:marTop w:val="0"/>
          <w:marBottom w:val="0"/>
          <w:divBdr>
            <w:top w:val="none" w:sz="0" w:space="0" w:color="auto"/>
            <w:left w:val="none" w:sz="0" w:space="0" w:color="auto"/>
            <w:bottom w:val="none" w:sz="0" w:space="0" w:color="auto"/>
            <w:right w:val="none" w:sz="0" w:space="0" w:color="auto"/>
          </w:divBdr>
        </w:div>
        <w:div w:id="392434561">
          <w:marLeft w:val="0"/>
          <w:marRight w:val="0"/>
          <w:marTop w:val="0"/>
          <w:marBottom w:val="0"/>
          <w:divBdr>
            <w:top w:val="none" w:sz="0" w:space="0" w:color="auto"/>
            <w:left w:val="none" w:sz="0" w:space="0" w:color="auto"/>
            <w:bottom w:val="none" w:sz="0" w:space="0" w:color="auto"/>
            <w:right w:val="none" w:sz="0" w:space="0" w:color="auto"/>
          </w:divBdr>
        </w:div>
        <w:div w:id="1451439794">
          <w:marLeft w:val="0"/>
          <w:marRight w:val="0"/>
          <w:marTop w:val="0"/>
          <w:marBottom w:val="0"/>
          <w:divBdr>
            <w:top w:val="none" w:sz="0" w:space="0" w:color="auto"/>
            <w:left w:val="none" w:sz="0" w:space="0" w:color="auto"/>
            <w:bottom w:val="none" w:sz="0" w:space="0" w:color="auto"/>
            <w:right w:val="none" w:sz="0" w:space="0" w:color="auto"/>
          </w:divBdr>
        </w:div>
        <w:div w:id="1827740020">
          <w:marLeft w:val="0"/>
          <w:marRight w:val="0"/>
          <w:marTop w:val="0"/>
          <w:marBottom w:val="0"/>
          <w:divBdr>
            <w:top w:val="none" w:sz="0" w:space="0" w:color="auto"/>
            <w:left w:val="none" w:sz="0" w:space="0" w:color="auto"/>
            <w:bottom w:val="none" w:sz="0" w:space="0" w:color="auto"/>
            <w:right w:val="none" w:sz="0" w:space="0" w:color="auto"/>
          </w:divBdr>
        </w:div>
        <w:div w:id="378281365">
          <w:marLeft w:val="0"/>
          <w:marRight w:val="0"/>
          <w:marTop w:val="0"/>
          <w:marBottom w:val="0"/>
          <w:divBdr>
            <w:top w:val="none" w:sz="0" w:space="0" w:color="auto"/>
            <w:left w:val="none" w:sz="0" w:space="0" w:color="auto"/>
            <w:bottom w:val="none" w:sz="0" w:space="0" w:color="auto"/>
            <w:right w:val="none" w:sz="0" w:space="0" w:color="auto"/>
          </w:divBdr>
        </w:div>
        <w:div w:id="1818644037">
          <w:marLeft w:val="0"/>
          <w:marRight w:val="0"/>
          <w:marTop w:val="0"/>
          <w:marBottom w:val="0"/>
          <w:divBdr>
            <w:top w:val="none" w:sz="0" w:space="0" w:color="auto"/>
            <w:left w:val="none" w:sz="0" w:space="0" w:color="auto"/>
            <w:bottom w:val="none" w:sz="0" w:space="0" w:color="auto"/>
            <w:right w:val="none" w:sz="0" w:space="0" w:color="auto"/>
          </w:divBdr>
        </w:div>
        <w:div w:id="1137650628">
          <w:marLeft w:val="0"/>
          <w:marRight w:val="0"/>
          <w:marTop w:val="0"/>
          <w:marBottom w:val="0"/>
          <w:divBdr>
            <w:top w:val="none" w:sz="0" w:space="0" w:color="auto"/>
            <w:left w:val="none" w:sz="0" w:space="0" w:color="auto"/>
            <w:bottom w:val="none" w:sz="0" w:space="0" w:color="auto"/>
            <w:right w:val="none" w:sz="0" w:space="0" w:color="auto"/>
          </w:divBdr>
        </w:div>
        <w:div w:id="116722380">
          <w:marLeft w:val="0"/>
          <w:marRight w:val="0"/>
          <w:marTop w:val="0"/>
          <w:marBottom w:val="0"/>
          <w:divBdr>
            <w:top w:val="none" w:sz="0" w:space="0" w:color="auto"/>
            <w:left w:val="none" w:sz="0" w:space="0" w:color="auto"/>
            <w:bottom w:val="none" w:sz="0" w:space="0" w:color="auto"/>
            <w:right w:val="none" w:sz="0" w:space="0" w:color="auto"/>
          </w:divBdr>
        </w:div>
        <w:div w:id="1290475694">
          <w:marLeft w:val="0"/>
          <w:marRight w:val="0"/>
          <w:marTop w:val="0"/>
          <w:marBottom w:val="0"/>
          <w:divBdr>
            <w:top w:val="none" w:sz="0" w:space="0" w:color="auto"/>
            <w:left w:val="none" w:sz="0" w:space="0" w:color="auto"/>
            <w:bottom w:val="none" w:sz="0" w:space="0" w:color="auto"/>
            <w:right w:val="none" w:sz="0" w:space="0" w:color="auto"/>
          </w:divBdr>
        </w:div>
        <w:div w:id="1350720499">
          <w:marLeft w:val="0"/>
          <w:marRight w:val="0"/>
          <w:marTop w:val="0"/>
          <w:marBottom w:val="0"/>
          <w:divBdr>
            <w:top w:val="none" w:sz="0" w:space="0" w:color="auto"/>
            <w:left w:val="none" w:sz="0" w:space="0" w:color="auto"/>
            <w:bottom w:val="none" w:sz="0" w:space="0" w:color="auto"/>
            <w:right w:val="none" w:sz="0" w:space="0" w:color="auto"/>
          </w:divBdr>
        </w:div>
        <w:div w:id="351345331">
          <w:marLeft w:val="0"/>
          <w:marRight w:val="0"/>
          <w:marTop w:val="0"/>
          <w:marBottom w:val="0"/>
          <w:divBdr>
            <w:top w:val="none" w:sz="0" w:space="0" w:color="auto"/>
            <w:left w:val="none" w:sz="0" w:space="0" w:color="auto"/>
            <w:bottom w:val="none" w:sz="0" w:space="0" w:color="auto"/>
            <w:right w:val="none" w:sz="0" w:space="0" w:color="auto"/>
          </w:divBdr>
        </w:div>
        <w:div w:id="1468667681">
          <w:marLeft w:val="0"/>
          <w:marRight w:val="0"/>
          <w:marTop w:val="0"/>
          <w:marBottom w:val="0"/>
          <w:divBdr>
            <w:top w:val="none" w:sz="0" w:space="0" w:color="auto"/>
            <w:left w:val="none" w:sz="0" w:space="0" w:color="auto"/>
            <w:bottom w:val="none" w:sz="0" w:space="0" w:color="auto"/>
            <w:right w:val="none" w:sz="0" w:space="0" w:color="auto"/>
          </w:divBdr>
        </w:div>
        <w:div w:id="1485849666">
          <w:marLeft w:val="0"/>
          <w:marRight w:val="0"/>
          <w:marTop w:val="0"/>
          <w:marBottom w:val="0"/>
          <w:divBdr>
            <w:top w:val="none" w:sz="0" w:space="0" w:color="auto"/>
            <w:left w:val="none" w:sz="0" w:space="0" w:color="auto"/>
            <w:bottom w:val="none" w:sz="0" w:space="0" w:color="auto"/>
            <w:right w:val="none" w:sz="0" w:space="0" w:color="auto"/>
          </w:divBdr>
        </w:div>
        <w:div w:id="667096134">
          <w:marLeft w:val="0"/>
          <w:marRight w:val="0"/>
          <w:marTop w:val="0"/>
          <w:marBottom w:val="0"/>
          <w:divBdr>
            <w:top w:val="none" w:sz="0" w:space="0" w:color="auto"/>
            <w:left w:val="none" w:sz="0" w:space="0" w:color="auto"/>
            <w:bottom w:val="none" w:sz="0" w:space="0" w:color="auto"/>
            <w:right w:val="none" w:sz="0" w:space="0" w:color="auto"/>
          </w:divBdr>
        </w:div>
        <w:div w:id="1018241017">
          <w:marLeft w:val="0"/>
          <w:marRight w:val="0"/>
          <w:marTop w:val="0"/>
          <w:marBottom w:val="0"/>
          <w:divBdr>
            <w:top w:val="none" w:sz="0" w:space="0" w:color="auto"/>
            <w:left w:val="none" w:sz="0" w:space="0" w:color="auto"/>
            <w:bottom w:val="none" w:sz="0" w:space="0" w:color="auto"/>
            <w:right w:val="none" w:sz="0" w:space="0" w:color="auto"/>
          </w:divBdr>
        </w:div>
        <w:div w:id="770779196">
          <w:marLeft w:val="0"/>
          <w:marRight w:val="0"/>
          <w:marTop w:val="0"/>
          <w:marBottom w:val="0"/>
          <w:divBdr>
            <w:top w:val="none" w:sz="0" w:space="0" w:color="auto"/>
            <w:left w:val="none" w:sz="0" w:space="0" w:color="auto"/>
            <w:bottom w:val="none" w:sz="0" w:space="0" w:color="auto"/>
            <w:right w:val="none" w:sz="0" w:space="0" w:color="auto"/>
          </w:divBdr>
        </w:div>
        <w:div w:id="624389011">
          <w:marLeft w:val="0"/>
          <w:marRight w:val="0"/>
          <w:marTop w:val="0"/>
          <w:marBottom w:val="0"/>
          <w:divBdr>
            <w:top w:val="none" w:sz="0" w:space="0" w:color="auto"/>
            <w:left w:val="none" w:sz="0" w:space="0" w:color="auto"/>
            <w:bottom w:val="none" w:sz="0" w:space="0" w:color="auto"/>
            <w:right w:val="none" w:sz="0" w:space="0" w:color="auto"/>
          </w:divBdr>
        </w:div>
        <w:div w:id="308168914">
          <w:marLeft w:val="0"/>
          <w:marRight w:val="0"/>
          <w:marTop w:val="0"/>
          <w:marBottom w:val="0"/>
          <w:divBdr>
            <w:top w:val="none" w:sz="0" w:space="0" w:color="auto"/>
            <w:left w:val="none" w:sz="0" w:space="0" w:color="auto"/>
            <w:bottom w:val="none" w:sz="0" w:space="0" w:color="auto"/>
            <w:right w:val="none" w:sz="0" w:space="0" w:color="auto"/>
          </w:divBdr>
        </w:div>
        <w:div w:id="1118182213">
          <w:marLeft w:val="0"/>
          <w:marRight w:val="0"/>
          <w:marTop w:val="0"/>
          <w:marBottom w:val="0"/>
          <w:divBdr>
            <w:top w:val="none" w:sz="0" w:space="0" w:color="auto"/>
            <w:left w:val="none" w:sz="0" w:space="0" w:color="auto"/>
            <w:bottom w:val="none" w:sz="0" w:space="0" w:color="auto"/>
            <w:right w:val="none" w:sz="0" w:space="0" w:color="auto"/>
          </w:divBdr>
        </w:div>
        <w:div w:id="735206148">
          <w:marLeft w:val="0"/>
          <w:marRight w:val="0"/>
          <w:marTop w:val="0"/>
          <w:marBottom w:val="0"/>
          <w:divBdr>
            <w:top w:val="none" w:sz="0" w:space="0" w:color="auto"/>
            <w:left w:val="none" w:sz="0" w:space="0" w:color="auto"/>
            <w:bottom w:val="none" w:sz="0" w:space="0" w:color="auto"/>
            <w:right w:val="none" w:sz="0" w:space="0" w:color="auto"/>
          </w:divBdr>
        </w:div>
        <w:div w:id="1476265392">
          <w:marLeft w:val="0"/>
          <w:marRight w:val="0"/>
          <w:marTop w:val="0"/>
          <w:marBottom w:val="0"/>
          <w:divBdr>
            <w:top w:val="none" w:sz="0" w:space="0" w:color="auto"/>
            <w:left w:val="none" w:sz="0" w:space="0" w:color="auto"/>
            <w:bottom w:val="none" w:sz="0" w:space="0" w:color="auto"/>
            <w:right w:val="none" w:sz="0" w:space="0" w:color="auto"/>
          </w:divBdr>
        </w:div>
        <w:div w:id="819003906">
          <w:marLeft w:val="0"/>
          <w:marRight w:val="0"/>
          <w:marTop w:val="0"/>
          <w:marBottom w:val="0"/>
          <w:divBdr>
            <w:top w:val="none" w:sz="0" w:space="0" w:color="auto"/>
            <w:left w:val="none" w:sz="0" w:space="0" w:color="auto"/>
            <w:bottom w:val="none" w:sz="0" w:space="0" w:color="auto"/>
            <w:right w:val="none" w:sz="0" w:space="0" w:color="auto"/>
          </w:divBdr>
        </w:div>
        <w:div w:id="2131826309">
          <w:marLeft w:val="0"/>
          <w:marRight w:val="0"/>
          <w:marTop w:val="0"/>
          <w:marBottom w:val="0"/>
          <w:divBdr>
            <w:top w:val="none" w:sz="0" w:space="0" w:color="auto"/>
            <w:left w:val="none" w:sz="0" w:space="0" w:color="auto"/>
            <w:bottom w:val="none" w:sz="0" w:space="0" w:color="auto"/>
            <w:right w:val="none" w:sz="0" w:space="0" w:color="auto"/>
          </w:divBdr>
        </w:div>
        <w:div w:id="1788236868">
          <w:marLeft w:val="0"/>
          <w:marRight w:val="0"/>
          <w:marTop w:val="0"/>
          <w:marBottom w:val="0"/>
          <w:divBdr>
            <w:top w:val="none" w:sz="0" w:space="0" w:color="auto"/>
            <w:left w:val="none" w:sz="0" w:space="0" w:color="auto"/>
            <w:bottom w:val="none" w:sz="0" w:space="0" w:color="auto"/>
            <w:right w:val="none" w:sz="0" w:space="0" w:color="auto"/>
          </w:divBdr>
        </w:div>
        <w:div w:id="1508135400">
          <w:marLeft w:val="0"/>
          <w:marRight w:val="0"/>
          <w:marTop w:val="0"/>
          <w:marBottom w:val="0"/>
          <w:divBdr>
            <w:top w:val="none" w:sz="0" w:space="0" w:color="auto"/>
            <w:left w:val="none" w:sz="0" w:space="0" w:color="auto"/>
            <w:bottom w:val="none" w:sz="0" w:space="0" w:color="auto"/>
            <w:right w:val="none" w:sz="0" w:space="0" w:color="auto"/>
          </w:divBdr>
        </w:div>
        <w:div w:id="1396003645">
          <w:marLeft w:val="0"/>
          <w:marRight w:val="0"/>
          <w:marTop w:val="0"/>
          <w:marBottom w:val="0"/>
          <w:divBdr>
            <w:top w:val="none" w:sz="0" w:space="0" w:color="auto"/>
            <w:left w:val="none" w:sz="0" w:space="0" w:color="auto"/>
            <w:bottom w:val="none" w:sz="0" w:space="0" w:color="auto"/>
            <w:right w:val="none" w:sz="0" w:space="0" w:color="auto"/>
          </w:divBdr>
        </w:div>
        <w:div w:id="1826973826">
          <w:marLeft w:val="0"/>
          <w:marRight w:val="0"/>
          <w:marTop w:val="0"/>
          <w:marBottom w:val="0"/>
          <w:divBdr>
            <w:top w:val="none" w:sz="0" w:space="0" w:color="auto"/>
            <w:left w:val="none" w:sz="0" w:space="0" w:color="auto"/>
            <w:bottom w:val="none" w:sz="0" w:space="0" w:color="auto"/>
            <w:right w:val="none" w:sz="0" w:space="0" w:color="auto"/>
          </w:divBdr>
        </w:div>
        <w:div w:id="1609660553">
          <w:marLeft w:val="0"/>
          <w:marRight w:val="0"/>
          <w:marTop w:val="0"/>
          <w:marBottom w:val="0"/>
          <w:divBdr>
            <w:top w:val="none" w:sz="0" w:space="0" w:color="auto"/>
            <w:left w:val="none" w:sz="0" w:space="0" w:color="auto"/>
            <w:bottom w:val="none" w:sz="0" w:space="0" w:color="auto"/>
            <w:right w:val="none" w:sz="0" w:space="0" w:color="auto"/>
          </w:divBdr>
        </w:div>
        <w:div w:id="1371227116">
          <w:marLeft w:val="0"/>
          <w:marRight w:val="0"/>
          <w:marTop w:val="0"/>
          <w:marBottom w:val="0"/>
          <w:divBdr>
            <w:top w:val="none" w:sz="0" w:space="0" w:color="auto"/>
            <w:left w:val="none" w:sz="0" w:space="0" w:color="auto"/>
            <w:bottom w:val="none" w:sz="0" w:space="0" w:color="auto"/>
            <w:right w:val="none" w:sz="0" w:space="0" w:color="auto"/>
          </w:divBdr>
        </w:div>
        <w:div w:id="1321737742">
          <w:marLeft w:val="0"/>
          <w:marRight w:val="0"/>
          <w:marTop w:val="0"/>
          <w:marBottom w:val="0"/>
          <w:divBdr>
            <w:top w:val="none" w:sz="0" w:space="0" w:color="auto"/>
            <w:left w:val="none" w:sz="0" w:space="0" w:color="auto"/>
            <w:bottom w:val="none" w:sz="0" w:space="0" w:color="auto"/>
            <w:right w:val="none" w:sz="0" w:space="0" w:color="auto"/>
          </w:divBdr>
        </w:div>
        <w:div w:id="254099851">
          <w:marLeft w:val="0"/>
          <w:marRight w:val="0"/>
          <w:marTop w:val="0"/>
          <w:marBottom w:val="0"/>
          <w:divBdr>
            <w:top w:val="none" w:sz="0" w:space="0" w:color="auto"/>
            <w:left w:val="none" w:sz="0" w:space="0" w:color="auto"/>
            <w:bottom w:val="none" w:sz="0" w:space="0" w:color="auto"/>
            <w:right w:val="none" w:sz="0" w:space="0" w:color="auto"/>
          </w:divBdr>
        </w:div>
        <w:div w:id="459349034">
          <w:marLeft w:val="0"/>
          <w:marRight w:val="0"/>
          <w:marTop w:val="0"/>
          <w:marBottom w:val="0"/>
          <w:divBdr>
            <w:top w:val="none" w:sz="0" w:space="0" w:color="auto"/>
            <w:left w:val="none" w:sz="0" w:space="0" w:color="auto"/>
            <w:bottom w:val="none" w:sz="0" w:space="0" w:color="auto"/>
            <w:right w:val="none" w:sz="0" w:space="0" w:color="auto"/>
          </w:divBdr>
        </w:div>
        <w:div w:id="14187706">
          <w:marLeft w:val="0"/>
          <w:marRight w:val="0"/>
          <w:marTop w:val="0"/>
          <w:marBottom w:val="0"/>
          <w:divBdr>
            <w:top w:val="none" w:sz="0" w:space="0" w:color="auto"/>
            <w:left w:val="none" w:sz="0" w:space="0" w:color="auto"/>
            <w:bottom w:val="none" w:sz="0" w:space="0" w:color="auto"/>
            <w:right w:val="none" w:sz="0" w:space="0" w:color="auto"/>
          </w:divBdr>
        </w:div>
        <w:div w:id="444813863">
          <w:marLeft w:val="0"/>
          <w:marRight w:val="0"/>
          <w:marTop w:val="0"/>
          <w:marBottom w:val="0"/>
          <w:divBdr>
            <w:top w:val="none" w:sz="0" w:space="0" w:color="auto"/>
            <w:left w:val="none" w:sz="0" w:space="0" w:color="auto"/>
            <w:bottom w:val="none" w:sz="0" w:space="0" w:color="auto"/>
            <w:right w:val="none" w:sz="0" w:space="0" w:color="auto"/>
          </w:divBdr>
        </w:div>
        <w:div w:id="1134564480">
          <w:marLeft w:val="0"/>
          <w:marRight w:val="0"/>
          <w:marTop w:val="0"/>
          <w:marBottom w:val="0"/>
          <w:divBdr>
            <w:top w:val="none" w:sz="0" w:space="0" w:color="auto"/>
            <w:left w:val="none" w:sz="0" w:space="0" w:color="auto"/>
            <w:bottom w:val="none" w:sz="0" w:space="0" w:color="auto"/>
            <w:right w:val="none" w:sz="0" w:space="0" w:color="auto"/>
          </w:divBdr>
        </w:div>
        <w:div w:id="2079593088">
          <w:marLeft w:val="0"/>
          <w:marRight w:val="0"/>
          <w:marTop w:val="0"/>
          <w:marBottom w:val="0"/>
          <w:divBdr>
            <w:top w:val="none" w:sz="0" w:space="0" w:color="auto"/>
            <w:left w:val="none" w:sz="0" w:space="0" w:color="auto"/>
            <w:bottom w:val="none" w:sz="0" w:space="0" w:color="auto"/>
            <w:right w:val="none" w:sz="0" w:space="0" w:color="auto"/>
          </w:divBdr>
        </w:div>
        <w:div w:id="1296134738">
          <w:marLeft w:val="0"/>
          <w:marRight w:val="0"/>
          <w:marTop w:val="0"/>
          <w:marBottom w:val="0"/>
          <w:divBdr>
            <w:top w:val="none" w:sz="0" w:space="0" w:color="auto"/>
            <w:left w:val="none" w:sz="0" w:space="0" w:color="auto"/>
            <w:bottom w:val="none" w:sz="0" w:space="0" w:color="auto"/>
            <w:right w:val="none" w:sz="0" w:space="0" w:color="auto"/>
          </w:divBdr>
        </w:div>
        <w:div w:id="1450126903">
          <w:marLeft w:val="0"/>
          <w:marRight w:val="0"/>
          <w:marTop w:val="0"/>
          <w:marBottom w:val="0"/>
          <w:divBdr>
            <w:top w:val="none" w:sz="0" w:space="0" w:color="auto"/>
            <w:left w:val="none" w:sz="0" w:space="0" w:color="auto"/>
            <w:bottom w:val="none" w:sz="0" w:space="0" w:color="auto"/>
            <w:right w:val="none" w:sz="0" w:space="0" w:color="auto"/>
          </w:divBdr>
        </w:div>
        <w:div w:id="2072000594">
          <w:marLeft w:val="0"/>
          <w:marRight w:val="0"/>
          <w:marTop w:val="0"/>
          <w:marBottom w:val="0"/>
          <w:divBdr>
            <w:top w:val="none" w:sz="0" w:space="0" w:color="auto"/>
            <w:left w:val="none" w:sz="0" w:space="0" w:color="auto"/>
            <w:bottom w:val="none" w:sz="0" w:space="0" w:color="auto"/>
            <w:right w:val="none" w:sz="0" w:space="0" w:color="auto"/>
          </w:divBdr>
        </w:div>
        <w:div w:id="1242983250">
          <w:marLeft w:val="0"/>
          <w:marRight w:val="0"/>
          <w:marTop w:val="0"/>
          <w:marBottom w:val="0"/>
          <w:divBdr>
            <w:top w:val="none" w:sz="0" w:space="0" w:color="auto"/>
            <w:left w:val="none" w:sz="0" w:space="0" w:color="auto"/>
            <w:bottom w:val="none" w:sz="0" w:space="0" w:color="auto"/>
            <w:right w:val="none" w:sz="0" w:space="0" w:color="auto"/>
          </w:divBdr>
        </w:div>
        <w:div w:id="1440950642">
          <w:marLeft w:val="0"/>
          <w:marRight w:val="0"/>
          <w:marTop w:val="0"/>
          <w:marBottom w:val="0"/>
          <w:divBdr>
            <w:top w:val="none" w:sz="0" w:space="0" w:color="auto"/>
            <w:left w:val="none" w:sz="0" w:space="0" w:color="auto"/>
            <w:bottom w:val="none" w:sz="0" w:space="0" w:color="auto"/>
            <w:right w:val="none" w:sz="0" w:space="0" w:color="auto"/>
          </w:divBdr>
        </w:div>
        <w:div w:id="149909155">
          <w:marLeft w:val="0"/>
          <w:marRight w:val="0"/>
          <w:marTop w:val="0"/>
          <w:marBottom w:val="0"/>
          <w:divBdr>
            <w:top w:val="none" w:sz="0" w:space="0" w:color="auto"/>
            <w:left w:val="none" w:sz="0" w:space="0" w:color="auto"/>
            <w:bottom w:val="none" w:sz="0" w:space="0" w:color="auto"/>
            <w:right w:val="none" w:sz="0" w:space="0" w:color="auto"/>
          </w:divBdr>
        </w:div>
        <w:div w:id="309939492">
          <w:marLeft w:val="0"/>
          <w:marRight w:val="0"/>
          <w:marTop w:val="0"/>
          <w:marBottom w:val="0"/>
          <w:divBdr>
            <w:top w:val="none" w:sz="0" w:space="0" w:color="auto"/>
            <w:left w:val="none" w:sz="0" w:space="0" w:color="auto"/>
            <w:bottom w:val="none" w:sz="0" w:space="0" w:color="auto"/>
            <w:right w:val="none" w:sz="0" w:space="0" w:color="auto"/>
          </w:divBdr>
        </w:div>
        <w:div w:id="1799299479">
          <w:marLeft w:val="0"/>
          <w:marRight w:val="0"/>
          <w:marTop w:val="0"/>
          <w:marBottom w:val="0"/>
          <w:divBdr>
            <w:top w:val="none" w:sz="0" w:space="0" w:color="auto"/>
            <w:left w:val="none" w:sz="0" w:space="0" w:color="auto"/>
            <w:bottom w:val="none" w:sz="0" w:space="0" w:color="auto"/>
            <w:right w:val="none" w:sz="0" w:space="0" w:color="auto"/>
          </w:divBdr>
        </w:div>
        <w:div w:id="933053502">
          <w:marLeft w:val="0"/>
          <w:marRight w:val="0"/>
          <w:marTop w:val="0"/>
          <w:marBottom w:val="0"/>
          <w:divBdr>
            <w:top w:val="none" w:sz="0" w:space="0" w:color="auto"/>
            <w:left w:val="none" w:sz="0" w:space="0" w:color="auto"/>
            <w:bottom w:val="none" w:sz="0" w:space="0" w:color="auto"/>
            <w:right w:val="none" w:sz="0" w:space="0" w:color="auto"/>
          </w:divBdr>
        </w:div>
        <w:div w:id="690104361">
          <w:marLeft w:val="0"/>
          <w:marRight w:val="0"/>
          <w:marTop w:val="0"/>
          <w:marBottom w:val="0"/>
          <w:divBdr>
            <w:top w:val="none" w:sz="0" w:space="0" w:color="auto"/>
            <w:left w:val="none" w:sz="0" w:space="0" w:color="auto"/>
            <w:bottom w:val="none" w:sz="0" w:space="0" w:color="auto"/>
            <w:right w:val="none" w:sz="0" w:space="0" w:color="auto"/>
          </w:divBdr>
        </w:div>
        <w:div w:id="1377239611">
          <w:marLeft w:val="0"/>
          <w:marRight w:val="0"/>
          <w:marTop w:val="0"/>
          <w:marBottom w:val="0"/>
          <w:divBdr>
            <w:top w:val="none" w:sz="0" w:space="0" w:color="auto"/>
            <w:left w:val="none" w:sz="0" w:space="0" w:color="auto"/>
            <w:bottom w:val="none" w:sz="0" w:space="0" w:color="auto"/>
            <w:right w:val="none" w:sz="0" w:space="0" w:color="auto"/>
          </w:divBdr>
        </w:div>
        <w:div w:id="119765778">
          <w:marLeft w:val="0"/>
          <w:marRight w:val="0"/>
          <w:marTop w:val="0"/>
          <w:marBottom w:val="0"/>
          <w:divBdr>
            <w:top w:val="none" w:sz="0" w:space="0" w:color="auto"/>
            <w:left w:val="none" w:sz="0" w:space="0" w:color="auto"/>
            <w:bottom w:val="none" w:sz="0" w:space="0" w:color="auto"/>
            <w:right w:val="none" w:sz="0" w:space="0" w:color="auto"/>
          </w:divBdr>
        </w:div>
        <w:div w:id="168375451">
          <w:marLeft w:val="0"/>
          <w:marRight w:val="0"/>
          <w:marTop w:val="0"/>
          <w:marBottom w:val="0"/>
          <w:divBdr>
            <w:top w:val="none" w:sz="0" w:space="0" w:color="auto"/>
            <w:left w:val="none" w:sz="0" w:space="0" w:color="auto"/>
            <w:bottom w:val="none" w:sz="0" w:space="0" w:color="auto"/>
            <w:right w:val="none" w:sz="0" w:space="0" w:color="auto"/>
          </w:divBdr>
        </w:div>
        <w:div w:id="891818158">
          <w:marLeft w:val="0"/>
          <w:marRight w:val="0"/>
          <w:marTop w:val="0"/>
          <w:marBottom w:val="0"/>
          <w:divBdr>
            <w:top w:val="none" w:sz="0" w:space="0" w:color="auto"/>
            <w:left w:val="none" w:sz="0" w:space="0" w:color="auto"/>
            <w:bottom w:val="none" w:sz="0" w:space="0" w:color="auto"/>
            <w:right w:val="none" w:sz="0" w:space="0" w:color="auto"/>
          </w:divBdr>
        </w:div>
        <w:div w:id="1619490062">
          <w:marLeft w:val="0"/>
          <w:marRight w:val="0"/>
          <w:marTop w:val="0"/>
          <w:marBottom w:val="0"/>
          <w:divBdr>
            <w:top w:val="none" w:sz="0" w:space="0" w:color="auto"/>
            <w:left w:val="none" w:sz="0" w:space="0" w:color="auto"/>
            <w:bottom w:val="none" w:sz="0" w:space="0" w:color="auto"/>
            <w:right w:val="none" w:sz="0" w:space="0" w:color="auto"/>
          </w:divBdr>
        </w:div>
        <w:div w:id="1329989796">
          <w:marLeft w:val="0"/>
          <w:marRight w:val="0"/>
          <w:marTop w:val="0"/>
          <w:marBottom w:val="0"/>
          <w:divBdr>
            <w:top w:val="none" w:sz="0" w:space="0" w:color="auto"/>
            <w:left w:val="none" w:sz="0" w:space="0" w:color="auto"/>
            <w:bottom w:val="none" w:sz="0" w:space="0" w:color="auto"/>
            <w:right w:val="none" w:sz="0" w:space="0" w:color="auto"/>
          </w:divBdr>
        </w:div>
        <w:div w:id="123238459">
          <w:marLeft w:val="0"/>
          <w:marRight w:val="0"/>
          <w:marTop w:val="0"/>
          <w:marBottom w:val="0"/>
          <w:divBdr>
            <w:top w:val="none" w:sz="0" w:space="0" w:color="auto"/>
            <w:left w:val="none" w:sz="0" w:space="0" w:color="auto"/>
            <w:bottom w:val="none" w:sz="0" w:space="0" w:color="auto"/>
            <w:right w:val="none" w:sz="0" w:space="0" w:color="auto"/>
          </w:divBdr>
        </w:div>
      </w:divsChild>
    </w:div>
    <w:div w:id="325910911">
      <w:bodyDiv w:val="1"/>
      <w:marLeft w:val="0"/>
      <w:marRight w:val="0"/>
      <w:marTop w:val="0"/>
      <w:marBottom w:val="0"/>
      <w:divBdr>
        <w:top w:val="none" w:sz="0" w:space="0" w:color="auto"/>
        <w:left w:val="none" w:sz="0" w:space="0" w:color="auto"/>
        <w:bottom w:val="none" w:sz="0" w:space="0" w:color="auto"/>
        <w:right w:val="none" w:sz="0" w:space="0" w:color="auto"/>
      </w:divBdr>
      <w:divsChild>
        <w:div w:id="501433239">
          <w:marLeft w:val="0"/>
          <w:marRight w:val="0"/>
          <w:marTop w:val="0"/>
          <w:marBottom w:val="0"/>
          <w:divBdr>
            <w:top w:val="none" w:sz="0" w:space="0" w:color="auto"/>
            <w:left w:val="none" w:sz="0" w:space="0" w:color="auto"/>
            <w:bottom w:val="none" w:sz="0" w:space="0" w:color="auto"/>
            <w:right w:val="none" w:sz="0" w:space="0" w:color="auto"/>
          </w:divBdr>
        </w:div>
      </w:divsChild>
    </w:div>
    <w:div w:id="452753055">
      <w:bodyDiv w:val="1"/>
      <w:marLeft w:val="0"/>
      <w:marRight w:val="0"/>
      <w:marTop w:val="0"/>
      <w:marBottom w:val="0"/>
      <w:divBdr>
        <w:top w:val="none" w:sz="0" w:space="0" w:color="auto"/>
        <w:left w:val="none" w:sz="0" w:space="0" w:color="auto"/>
        <w:bottom w:val="none" w:sz="0" w:space="0" w:color="auto"/>
        <w:right w:val="none" w:sz="0" w:space="0" w:color="auto"/>
      </w:divBdr>
    </w:div>
    <w:div w:id="775633004">
      <w:bodyDiv w:val="1"/>
      <w:marLeft w:val="0"/>
      <w:marRight w:val="0"/>
      <w:marTop w:val="0"/>
      <w:marBottom w:val="0"/>
      <w:divBdr>
        <w:top w:val="none" w:sz="0" w:space="0" w:color="auto"/>
        <w:left w:val="none" w:sz="0" w:space="0" w:color="auto"/>
        <w:bottom w:val="none" w:sz="0" w:space="0" w:color="auto"/>
        <w:right w:val="none" w:sz="0" w:space="0" w:color="auto"/>
      </w:divBdr>
    </w:div>
    <w:div w:id="1312055156">
      <w:bodyDiv w:val="1"/>
      <w:marLeft w:val="0"/>
      <w:marRight w:val="0"/>
      <w:marTop w:val="0"/>
      <w:marBottom w:val="0"/>
      <w:divBdr>
        <w:top w:val="none" w:sz="0" w:space="0" w:color="auto"/>
        <w:left w:val="none" w:sz="0" w:space="0" w:color="auto"/>
        <w:bottom w:val="none" w:sz="0" w:space="0" w:color="auto"/>
        <w:right w:val="none" w:sz="0" w:space="0" w:color="auto"/>
      </w:divBdr>
      <w:divsChild>
        <w:div w:id="1505246294">
          <w:marLeft w:val="284"/>
          <w:marRight w:val="0"/>
          <w:marTop w:val="0"/>
          <w:marBottom w:val="0"/>
          <w:divBdr>
            <w:top w:val="none" w:sz="0" w:space="0" w:color="auto"/>
            <w:left w:val="none" w:sz="0" w:space="0" w:color="auto"/>
            <w:bottom w:val="none" w:sz="0" w:space="0" w:color="auto"/>
            <w:right w:val="none" w:sz="0" w:space="0" w:color="auto"/>
          </w:divBdr>
        </w:div>
      </w:divsChild>
    </w:div>
    <w:div w:id="1456826256">
      <w:bodyDiv w:val="1"/>
      <w:marLeft w:val="0"/>
      <w:marRight w:val="0"/>
      <w:marTop w:val="0"/>
      <w:marBottom w:val="0"/>
      <w:divBdr>
        <w:top w:val="none" w:sz="0" w:space="0" w:color="auto"/>
        <w:left w:val="none" w:sz="0" w:space="0" w:color="auto"/>
        <w:bottom w:val="none" w:sz="0" w:space="0" w:color="auto"/>
        <w:right w:val="none" w:sz="0" w:space="0" w:color="auto"/>
      </w:divBdr>
      <w:divsChild>
        <w:div w:id="1556552008">
          <w:marLeft w:val="0"/>
          <w:marRight w:val="0"/>
          <w:marTop w:val="0"/>
          <w:marBottom w:val="0"/>
          <w:divBdr>
            <w:top w:val="none" w:sz="0" w:space="0" w:color="auto"/>
            <w:left w:val="none" w:sz="0" w:space="0" w:color="auto"/>
            <w:bottom w:val="none" w:sz="0" w:space="0" w:color="auto"/>
            <w:right w:val="none" w:sz="0" w:space="0" w:color="auto"/>
          </w:divBdr>
        </w:div>
        <w:div w:id="1833762887">
          <w:marLeft w:val="0"/>
          <w:marRight w:val="0"/>
          <w:marTop w:val="0"/>
          <w:marBottom w:val="0"/>
          <w:divBdr>
            <w:top w:val="none" w:sz="0" w:space="0" w:color="auto"/>
            <w:left w:val="none" w:sz="0" w:space="0" w:color="auto"/>
            <w:bottom w:val="none" w:sz="0" w:space="0" w:color="auto"/>
            <w:right w:val="none" w:sz="0" w:space="0" w:color="auto"/>
          </w:divBdr>
        </w:div>
        <w:div w:id="456222629">
          <w:marLeft w:val="0"/>
          <w:marRight w:val="0"/>
          <w:marTop w:val="0"/>
          <w:marBottom w:val="0"/>
          <w:divBdr>
            <w:top w:val="none" w:sz="0" w:space="0" w:color="auto"/>
            <w:left w:val="none" w:sz="0" w:space="0" w:color="auto"/>
            <w:bottom w:val="none" w:sz="0" w:space="0" w:color="auto"/>
            <w:right w:val="none" w:sz="0" w:space="0" w:color="auto"/>
          </w:divBdr>
        </w:div>
        <w:div w:id="1441560723">
          <w:marLeft w:val="0"/>
          <w:marRight w:val="0"/>
          <w:marTop w:val="0"/>
          <w:marBottom w:val="0"/>
          <w:divBdr>
            <w:top w:val="none" w:sz="0" w:space="0" w:color="auto"/>
            <w:left w:val="none" w:sz="0" w:space="0" w:color="auto"/>
            <w:bottom w:val="none" w:sz="0" w:space="0" w:color="auto"/>
            <w:right w:val="none" w:sz="0" w:space="0" w:color="auto"/>
          </w:divBdr>
        </w:div>
      </w:divsChild>
    </w:div>
    <w:div w:id="1510678761">
      <w:bodyDiv w:val="1"/>
      <w:marLeft w:val="0"/>
      <w:marRight w:val="0"/>
      <w:marTop w:val="0"/>
      <w:marBottom w:val="0"/>
      <w:divBdr>
        <w:top w:val="none" w:sz="0" w:space="0" w:color="auto"/>
        <w:left w:val="none" w:sz="0" w:space="0" w:color="auto"/>
        <w:bottom w:val="none" w:sz="0" w:space="0" w:color="auto"/>
        <w:right w:val="none" w:sz="0" w:space="0" w:color="auto"/>
      </w:divBdr>
      <w:divsChild>
        <w:div w:id="378357660">
          <w:marLeft w:val="0"/>
          <w:marRight w:val="0"/>
          <w:marTop w:val="0"/>
          <w:marBottom w:val="0"/>
          <w:divBdr>
            <w:top w:val="none" w:sz="0" w:space="0" w:color="auto"/>
            <w:left w:val="none" w:sz="0" w:space="0" w:color="auto"/>
            <w:bottom w:val="none" w:sz="0" w:space="0" w:color="auto"/>
            <w:right w:val="none" w:sz="0" w:space="0" w:color="auto"/>
          </w:divBdr>
        </w:div>
      </w:divsChild>
    </w:div>
    <w:div w:id="1712262183">
      <w:bodyDiv w:val="1"/>
      <w:marLeft w:val="0"/>
      <w:marRight w:val="0"/>
      <w:marTop w:val="0"/>
      <w:marBottom w:val="0"/>
      <w:divBdr>
        <w:top w:val="none" w:sz="0" w:space="0" w:color="auto"/>
        <w:left w:val="none" w:sz="0" w:space="0" w:color="auto"/>
        <w:bottom w:val="none" w:sz="0" w:space="0" w:color="auto"/>
        <w:right w:val="none" w:sz="0" w:space="0" w:color="auto"/>
      </w:divBdr>
      <w:divsChild>
        <w:div w:id="531843817">
          <w:marLeft w:val="0"/>
          <w:marRight w:val="0"/>
          <w:marTop w:val="0"/>
          <w:marBottom w:val="0"/>
          <w:divBdr>
            <w:top w:val="none" w:sz="0" w:space="0" w:color="auto"/>
            <w:left w:val="none" w:sz="0" w:space="0" w:color="auto"/>
            <w:bottom w:val="none" w:sz="0" w:space="0" w:color="auto"/>
            <w:right w:val="none" w:sz="0" w:space="0" w:color="auto"/>
          </w:divBdr>
          <w:divsChild>
            <w:div w:id="23097314">
              <w:marLeft w:val="0"/>
              <w:marRight w:val="0"/>
              <w:marTop w:val="0"/>
              <w:marBottom w:val="0"/>
              <w:divBdr>
                <w:top w:val="none" w:sz="0" w:space="0" w:color="auto"/>
                <w:left w:val="none" w:sz="0" w:space="0" w:color="auto"/>
                <w:bottom w:val="none" w:sz="0" w:space="0" w:color="auto"/>
                <w:right w:val="none" w:sz="0" w:space="0" w:color="auto"/>
              </w:divBdr>
            </w:div>
            <w:div w:id="1676881726">
              <w:marLeft w:val="0"/>
              <w:marRight w:val="0"/>
              <w:marTop w:val="0"/>
              <w:marBottom w:val="0"/>
              <w:divBdr>
                <w:top w:val="none" w:sz="0" w:space="0" w:color="auto"/>
                <w:left w:val="none" w:sz="0" w:space="0" w:color="auto"/>
                <w:bottom w:val="none" w:sz="0" w:space="0" w:color="auto"/>
                <w:right w:val="none" w:sz="0" w:space="0" w:color="auto"/>
              </w:divBdr>
            </w:div>
            <w:div w:id="2009209215">
              <w:marLeft w:val="0"/>
              <w:marRight w:val="0"/>
              <w:marTop w:val="0"/>
              <w:marBottom w:val="0"/>
              <w:divBdr>
                <w:top w:val="none" w:sz="0" w:space="0" w:color="auto"/>
                <w:left w:val="none" w:sz="0" w:space="0" w:color="auto"/>
                <w:bottom w:val="none" w:sz="0" w:space="0" w:color="auto"/>
                <w:right w:val="none" w:sz="0" w:space="0" w:color="auto"/>
              </w:divBdr>
            </w:div>
            <w:div w:id="954092309">
              <w:marLeft w:val="0"/>
              <w:marRight w:val="0"/>
              <w:marTop w:val="0"/>
              <w:marBottom w:val="0"/>
              <w:divBdr>
                <w:top w:val="none" w:sz="0" w:space="0" w:color="auto"/>
                <w:left w:val="none" w:sz="0" w:space="0" w:color="auto"/>
                <w:bottom w:val="none" w:sz="0" w:space="0" w:color="auto"/>
                <w:right w:val="none" w:sz="0" w:space="0" w:color="auto"/>
              </w:divBdr>
            </w:div>
            <w:div w:id="2089035831">
              <w:marLeft w:val="0"/>
              <w:marRight w:val="0"/>
              <w:marTop w:val="0"/>
              <w:marBottom w:val="0"/>
              <w:divBdr>
                <w:top w:val="none" w:sz="0" w:space="0" w:color="auto"/>
                <w:left w:val="none" w:sz="0" w:space="0" w:color="auto"/>
                <w:bottom w:val="none" w:sz="0" w:space="0" w:color="auto"/>
                <w:right w:val="none" w:sz="0" w:space="0" w:color="auto"/>
              </w:divBdr>
            </w:div>
            <w:div w:id="1206479664">
              <w:marLeft w:val="0"/>
              <w:marRight w:val="0"/>
              <w:marTop w:val="0"/>
              <w:marBottom w:val="0"/>
              <w:divBdr>
                <w:top w:val="none" w:sz="0" w:space="0" w:color="auto"/>
                <w:left w:val="none" w:sz="0" w:space="0" w:color="auto"/>
                <w:bottom w:val="none" w:sz="0" w:space="0" w:color="auto"/>
                <w:right w:val="none" w:sz="0" w:space="0" w:color="auto"/>
              </w:divBdr>
            </w:div>
            <w:div w:id="920603494">
              <w:marLeft w:val="0"/>
              <w:marRight w:val="0"/>
              <w:marTop w:val="0"/>
              <w:marBottom w:val="0"/>
              <w:divBdr>
                <w:top w:val="none" w:sz="0" w:space="0" w:color="auto"/>
                <w:left w:val="none" w:sz="0" w:space="0" w:color="auto"/>
                <w:bottom w:val="none" w:sz="0" w:space="0" w:color="auto"/>
                <w:right w:val="none" w:sz="0" w:space="0" w:color="auto"/>
              </w:divBdr>
            </w:div>
            <w:div w:id="616645153">
              <w:marLeft w:val="0"/>
              <w:marRight w:val="0"/>
              <w:marTop w:val="0"/>
              <w:marBottom w:val="0"/>
              <w:divBdr>
                <w:top w:val="none" w:sz="0" w:space="0" w:color="auto"/>
                <w:left w:val="none" w:sz="0" w:space="0" w:color="auto"/>
                <w:bottom w:val="none" w:sz="0" w:space="0" w:color="auto"/>
                <w:right w:val="none" w:sz="0" w:space="0" w:color="auto"/>
              </w:divBdr>
            </w:div>
            <w:div w:id="352875997">
              <w:marLeft w:val="0"/>
              <w:marRight w:val="0"/>
              <w:marTop w:val="0"/>
              <w:marBottom w:val="0"/>
              <w:divBdr>
                <w:top w:val="none" w:sz="0" w:space="0" w:color="auto"/>
                <w:left w:val="none" w:sz="0" w:space="0" w:color="auto"/>
                <w:bottom w:val="none" w:sz="0" w:space="0" w:color="auto"/>
                <w:right w:val="none" w:sz="0" w:space="0" w:color="auto"/>
              </w:divBdr>
            </w:div>
            <w:div w:id="1243758414">
              <w:marLeft w:val="0"/>
              <w:marRight w:val="0"/>
              <w:marTop w:val="0"/>
              <w:marBottom w:val="0"/>
              <w:divBdr>
                <w:top w:val="none" w:sz="0" w:space="0" w:color="auto"/>
                <w:left w:val="none" w:sz="0" w:space="0" w:color="auto"/>
                <w:bottom w:val="none" w:sz="0" w:space="0" w:color="auto"/>
                <w:right w:val="none" w:sz="0" w:space="0" w:color="auto"/>
              </w:divBdr>
            </w:div>
            <w:div w:id="892469933">
              <w:marLeft w:val="0"/>
              <w:marRight w:val="0"/>
              <w:marTop w:val="0"/>
              <w:marBottom w:val="0"/>
              <w:divBdr>
                <w:top w:val="none" w:sz="0" w:space="0" w:color="auto"/>
                <w:left w:val="none" w:sz="0" w:space="0" w:color="auto"/>
                <w:bottom w:val="none" w:sz="0" w:space="0" w:color="auto"/>
                <w:right w:val="none" w:sz="0" w:space="0" w:color="auto"/>
              </w:divBdr>
            </w:div>
            <w:div w:id="788742621">
              <w:marLeft w:val="0"/>
              <w:marRight w:val="0"/>
              <w:marTop w:val="0"/>
              <w:marBottom w:val="0"/>
              <w:divBdr>
                <w:top w:val="none" w:sz="0" w:space="0" w:color="auto"/>
                <w:left w:val="none" w:sz="0" w:space="0" w:color="auto"/>
                <w:bottom w:val="none" w:sz="0" w:space="0" w:color="auto"/>
                <w:right w:val="none" w:sz="0" w:space="0" w:color="auto"/>
              </w:divBdr>
            </w:div>
            <w:div w:id="1579024581">
              <w:marLeft w:val="0"/>
              <w:marRight w:val="0"/>
              <w:marTop w:val="0"/>
              <w:marBottom w:val="0"/>
              <w:divBdr>
                <w:top w:val="none" w:sz="0" w:space="0" w:color="auto"/>
                <w:left w:val="none" w:sz="0" w:space="0" w:color="auto"/>
                <w:bottom w:val="none" w:sz="0" w:space="0" w:color="auto"/>
                <w:right w:val="none" w:sz="0" w:space="0" w:color="auto"/>
              </w:divBdr>
            </w:div>
            <w:div w:id="395280375">
              <w:marLeft w:val="0"/>
              <w:marRight w:val="0"/>
              <w:marTop w:val="0"/>
              <w:marBottom w:val="0"/>
              <w:divBdr>
                <w:top w:val="none" w:sz="0" w:space="0" w:color="auto"/>
                <w:left w:val="none" w:sz="0" w:space="0" w:color="auto"/>
                <w:bottom w:val="none" w:sz="0" w:space="0" w:color="auto"/>
                <w:right w:val="none" w:sz="0" w:space="0" w:color="auto"/>
              </w:divBdr>
            </w:div>
            <w:div w:id="1707098698">
              <w:marLeft w:val="0"/>
              <w:marRight w:val="0"/>
              <w:marTop w:val="0"/>
              <w:marBottom w:val="0"/>
              <w:divBdr>
                <w:top w:val="none" w:sz="0" w:space="0" w:color="auto"/>
                <w:left w:val="none" w:sz="0" w:space="0" w:color="auto"/>
                <w:bottom w:val="none" w:sz="0" w:space="0" w:color="auto"/>
                <w:right w:val="none" w:sz="0" w:space="0" w:color="auto"/>
              </w:divBdr>
            </w:div>
            <w:div w:id="434249039">
              <w:marLeft w:val="0"/>
              <w:marRight w:val="0"/>
              <w:marTop w:val="0"/>
              <w:marBottom w:val="0"/>
              <w:divBdr>
                <w:top w:val="none" w:sz="0" w:space="0" w:color="auto"/>
                <w:left w:val="none" w:sz="0" w:space="0" w:color="auto"/>
                <w:bottom w:val="none" w:sz="0" w:space="0" w:color="auto"/>
                <w:right w:val="none" w:sz="0" w:space="0" w:color="auto"/>
              </w:divBdr>
            </w:div>
            <w:div w:id="2143225038">
              <w:marLeft w:val="0"/>
              <w:marRight w:val="0"/>
              <w:marTop w:val="0"/>
              <w:marBottom w:val="0"/>
              <w:divBdr>
                <w:top w:val="none" w:sz="0" w:space="0" w:color="auto"/>
                <w:left w:val="none" w:sz="0" w:space="0" w:color="auto"/>
                <w:bottom w:val="none" w:sz="0" w:space="0" w:color="auto"/>
                <w:right w:val="none" w:sz="0" w:space="0" w:color="auto"/>
              </w:divBdr>
            </w:div>
            <w:div w:id="1469473244">
              <w:marLeft w:val="0"/>
              <w:marRight w:val="0"/>
              <w:marTop w:val="0"/>
              <w:marBottom w:val="0"/>
              <w:divBdr>
                <w:top w:val="none" w:sz="0" w:space="0" w:color="auto"/>
                <w:left w:val="none" w:sz="0" w:space="0" w:color="auto"/>
                <w:bottom w:val="none" w:sz="0" w:space="0" w:color="auto"/>
                <w:right w:val="none" w:sz="0" w:space="0" w:color="auto"/>
              </w:divBdr>
            </w:div>
            <w:div w:id="1245997402">
              <w:marLeft w:val="0"/>
              <w:marRight w:val="0"/>
              <w:marTop w:val="0"/>
              <w:marBottom w:val="0"/>
              <w:divBdr>
                <w:top w:val="none" w:sz="0" w:space="0" w:color="auto"/>
                <w:left w:val="none" w:sz="0" w:space="0" w:color="auto"/>
                <w:bottom w:val="none" w:sz="0" w:space="0" w:color="auto"/>
                <w:right w:val="none" w:sz="0" w:space="0" w:color="auto"/>
              </w:divBdr>
            </w:div>
            <w:div w:id="1090350263">
              <w:marLeft w:val="0"/>
              <w:marRight w:val="0"/>
              <w:marTop w:val="0"/>
              <w:marBottom w:val="0"/>
              <w:divBdr>
                <w:top w:val="none" w:sz="0" w:space="0" w:color="auto"/>
                <w:left w:val="none" w:sz="0" w:space="0" w:color="auto"/>
                <w:bottom w:val="none" w:sz="0" w:space="0" w:color="auto"/>
                <w:right w:val="none" w:sz="0" w:space="0" w:color="auto"/>
              </w:divBdr>
            </w:div>
            <w:div w:id="15469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379">
      <w:bodyDiv w:val="1"/>
      <w:marLeft w:val="0"/>
      <w:marRight w:val="0"/>
      <w:marTop w:val="0"/>
      <w:marBottom w:val="0"/>
      <w:divBdr>
        <w:top w:val="none" w:sz="0" w:space="0" w:color="auto"/>
        <w:left w:val="none" w:sz="0" w:space="0" w:color="auto"/>
        <w:bottom w:val="none" w:sz="0" w:space="0" w:color="auto"/>
        <w:right w:val="none" w:sz="0" w:space="0" w:color="auto"/>
      </w:divBdr>
      <w:divsChild>
        <w:div w:id="987131509">
          <w:marLeft w:val="0"/>
          <w:marRight w:val="0"/>
          <w:marTop w:val="0"/>
          <w:marBottom w:val="0"/>
          <w:divBdr>
            <w:top w:val="none" w:sz="0" w:space="0" w:color="auto"/>
            <w:left w:val="none" w:sz="0" w:space="0" w:color="auto"/>
            <w:bottom w:val="none" w:sz="0" w:space="0" w:color="auto"/>
            <w:right w:val="none" w:sz="0" w:space="0" w:color="auto"/>
          </w:divBdr>
        </w:div>
        <w:div w:id="748842398">
          <w:marLeft w:val="0"/>
          <w:marRight w:val="0"/>
          <w:marTop w:val="0"/>
          <w:marBottom w:val="0"/>
          <w:divBdr>
            <w:top w:val="none" w:sz="0" w:space="0" w:color="auto"/>
            <w:left w:val="none" w:sz="0" w:space="0" w:color="auto"/>
            <w:bottom w:val="none" w:sz="0" w:space="0" w:color="auto"/>
            <w:right w:val="none" w:sz="0" w:space="0" w:color="auto"/>
          </w:divBdr>
        </w:div>
        <w:div w:id="1647583861">
          <w:marLeft w:val="0"/>
          <w:marRight w:val="0"/>
          <w:marTop w:val="0"/>
          <w:marBottom w:val="0"/>
          <w:divBdr>
            <w:top w:val="none" w:sz="0" w:space="0" w:color="auto"/>
            <w:left w:val="none" w:sz="0" w:space="0" w:color="auto"/>
            <w:bottom w:val="none" w:sz="0" w:space="0" w:color="auto"/>
            <w:right w:val="none" w:sz="0" w:space="0" w:color="auto"/>
          </w:divBdr>
        </w:div>
        <w:div w:id="1828739326">
          <w:marLeft w:val="0"/>
          <w:marRight w:val="0"/>
          <w:marTop w:val="0"/>
          <w:marBottom w:val="0"/>
          <w:divBdr>
            <w:top w:val="none" w:sz="0" w:space="0" w:color="auto"/>
            <w:left w:val="none" w:sz="0" w:space="0" w:color="auto"/>
            <w:bottom w:val="none" w:sz="0" w:space="0" w:color="auto"/>
            <w:right w:val="none" w:sz="0" w:space="0" w:color="auto"/>
          </w:divBdr>
        </w:div>
        <w:div w:id="492256460">
          <w:marLeft w:val="0"/>
          <w:marRight w:val="0"/>
          <w:marTop w:val="0"/>
          <w:marBottom w:val="0"/>
          <w:divBdr>
            <w:top w:val="none" w:sz="0" w:space="0" w:color="auto"/>
            <w:left w:val="none" w:sz="0" w:space="0" w:color="auto"/>
            <w:bottom w:val="none" w:sz="0" w:space="0" w:color="auto"/>
            <w:right w:val="none" w:sz="0" w:space="0" w:color="auto"/>
          </w:divBdr>
        </w:div>
        <w:div w:id="1972513483">
          <w:marLeft w:val="0"/>
          <w:marRight w:val="0"/>
          <w:marTop w:val="0"/>
          <w:marBottom w:val="0"/>
          <w:divBdr>
            <w:top w:val="none" w:sz="0" w:space="0" w:color="auto"/>
            <w:left w:val="none" w:sz="0" w:space="0" w:color="auto"/>
            <w:bottom w:val="none" w:sz="0" w:space="0" w:color="auto"/>
            <w:right w:val="none" w:sz="0" w:space="0" w:color="auto"/>
          </w:divBdr>
        </w:div>
        <w:div w:id="1379818595">
          <w:marLeft w:val="0"/>
          <w:marRight w:val="0"/>
          <w:marTop w:val="0"/>
          <w:marBottom w:val="0"/>
          <w:divBdr>
            <w:top w:val="none" w:sz="0" w:space="0" w:color="auto"/>
            <w:left w:val="none" w:sz="0" w:space="0" w:color="auto"/>
            <w:bottom w:val="none" w:sz="0" w:space="0" w:color="auto"/>
            <w:right w:val="none" w:sz="0" w:space="0" w:color="auto"/>
          </w:divBdr>
        </w:div>
        <w:div w:id="1650596228">
          <w:marLeft w:val="0"/>
          <w:marRight w:val="0"/>
          <w:marTop w:val="0"/>
          <w:marBottom w:val="0"/>
          <w:divBdr>
            <w:top w:val="none" w:sz="0" w:space="0" w:color="auto"/>
            <w:left w:val="none" w:sz="0" w:space="0" w:color="auto"/>
            <w:bottom w:val="none" w:sz="0" w:space="0" w:color="auto"/>
            <w:right w:val="none" w:sz="0" w:space="0" w:color="auto"/>
          </w:divBdr>
        </w:div>
        <w:div w:id="1670250625">
          <w:marLeft w:val="0"/>
          <w:marRight w:val="0"/>
          <w:marTop w:val="0"/>
          <w:marBottom w:val="0"/>
          <w:divBdr>
            <w:top w:val="none" w:sz="0" w:space="0" w:color="auto"/>
            <w:left w:val="none" w:sz="0" w:space="0" w:color="auto"/>
            <w:bottom w:val="none" w:sz="0" w:space="0" w:color="auto"/>
            <w:right w:val="none" w:sz="0" w:space="0" w:color="auto"/>
          </w:divBdr>
        </w:div>
      </w:divsChild>
    </w:div>
    <w:div w:id="20615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6DC1-1B08-4B92-94EA-6C1DC4A5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33</Pages>
  <Words>6827</Words>
  <Characters>38915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KPPN III</dc:creator>
  <cp:lastModifiedBy>KWLKAHIJI</cp:lastModifiedBy>
  <cp:revision>14</cp:revision>
  <dcterms:created xsi:type="dcterms:W3CDTF">2017-01-11T07:06:00Z</dcterms:created>
  <dcterms:modified xsi:type="dcterms:W3CDTF">2017-01-16T06:42:00Z</dcterms:modified>
</cp:coreProperties>
</file>