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2E" w:rsidRPr="005F2CEE" w:rsidRDefault="00E1722E" w:rsidP="00366920">
      <w:pPr>
        <w:spacing w:line="480" w:lineRule="auto"/>
        <w:jc w:val="center"/>
        <w:rPr>
          <w:rFonts w:ascii="Times New Roman" w:hAnsi="Times New Roman" w:cs="Times New Roman"/>
          <w:b/>
          <w:sz w:val="24"/>
          <w:szCs w:val="24"/>
        </w:rPr>
      </w:pPr>
      <w:r w:rsidRPr="005F2CEE">
        <w:rPr>
          <w:rFonts w:ascii="Times New Roman" w:hAnsi="Times New Roman" w:cs="Times New Roman"/>
          <w:b/>
          <w:sz w:val="24"/>
          <w:szCs w:val="24"/>
        </w:rPr>
        <w:t>BAB II</w:t>
      </w:r>
    </w:p>
    <w:p w:rsidR="00E1722E" w:rsidRDefault="00E1722E" w:rsidP="006C73DA">
      <w:pPr>
        <w:spacing w:line="480" w:lineRule="auto"/>
        <w:jc w:val="center"/>
        <w:rPr>
          <w:rFonts w:ascii="Times New Roman" w:hAnsi="Times New Roman" w:cs="Times New Roman"/>
          <w:b/>
          <w:sz w:val="24"/>
          <w:szCs w:val="24"/>
        </w:rPr>
      </w:pPr>
      <w:r w:rsidRPr="005F2CEE">
        <w:rPr>
          <w:rFonts w:ascii="Times New Roman" w:hAnsi="Times New Roman" w:cs="Times New Roman"/>
          <w:b/>
          <w:sz w:val="24"/>
          <w:szCs w:val="24"/>
        </w:rPr>
        <w:t>KAJIAN PUSTAKA, KERANGKA PEMIKIRAN DAN HIPOTESIS</w:t>
      </w:r>
    </w:p>
    <w:p w:rsidR="005F2CEE" w:rsidRPr="005F2CEE" w:rsidRDefault="005F2CEE" w:rsidP="006C73DA">
      <w:pPr>
        <w:spacing w:line="480" w:lineRule="auto"/>
        <w:jc w:val="center"/>
        <w:rPr>
          <w:rFonts w:ascii="Times New Roman" w:hAnsi="Times New Roman" w:cs="Times New Roman"/>
          <w:b/>
          <w:sz w:val="24"/>
          <w:szCs w:val="24"/>
        </w:rPr>
      </w:pPr>
    </w:p>
    <w:p w:rsidR="00E1722E" w:rsidRPr="00F30744" w:rsidRDefault="00E1722E" w:rsidP="00E72CA9">
      <w:pPr>
        <w:spacing w:line="480" w:lineRule="auto"/>
        <w:jc w:val="both"/>
        <w:rPr>
          <w:rFonts w:ascii="Times New Roman" w:hAnsi="Times New Roman" w:cs="Times New Roman"/>
          <w:b/>
          <w:sz w:val="24"/>
          <w:szCs w:val="24"/>
        </w:rPr>
      </w:pPr>
      <w:r w:rsidRPr="00F30744">
        <w:rPr>
          <w:rFonts w:ascii="Times New Roman" w:hAnsi="Times New Roman" w:cs="Times New Roman"/>
          <w:b/>
          <w:sz w:val="24"/>
          <w:szCs w:val="24"/>
        </w:rPr>
        <w:t>2.1</w:t>
      </w:r>
      <w:r w:rsidRPr="00F30744">
        <w:rPr>
          <w:rFonts w:ascii="Times New Roman" w:hAnsi="Times New Roman" w:cs="Times New Roman"/>
          <w:b/>
          <w:sz w:val="24"/>
          <w:szCs w:val="24"/>
        </w:rPr>
        <w:tab/>
        <w:t>Kajian Pustaka</w:t>
      </w:r>
    </w:p>
    <w:p w:rsidR="00E1722E" w:rsidRPr="00F30744" w:rsidRDefault="00E1722E" w:rsidP="00E72CA9">
      <w:pPr>
        <w:spacing w:line="480" w:lineRule="auto"/>
        <w:jc w:val="both"/>
        <w:rPr>
          <w:rFonts w:ascii="Times New Roman" w:hAnsi="Times New Roman" w:cs="Times New Roman"/>
          <w:b/>
          <w:sz w:val="24"/>
          <w:szCs w:val="24"/>
        </w:rPr>
      </w:pPr>
      <w:r w:rsidRPr="00F30744">
        <w:rPr>
          <w:rFonts w:ascii="Times New Roman" w:hAnsi="Times New Roman" w:cs="Times New Roman"/>
          <w:b/>
          <w:sz w:val="24"/>
          <w:szCs w:val="24"/>
        </w:rPr>
        <w:t>2.1.1</w:t>
      </w:r>
      <w:r w:rsidRPr="00F30744">
        <w:rPr>
          <w:rFonts w:ascii="Times New Roman" w:hAnsi="Times New Roman" w:cs="Times New Roman"/>
          <w:b/>
          <w:sz w:val="24"/>
          <w:szCs w:val="24"/>
        </w:rPr>
        <w:tab/>
        <w:t>Akuntansi</w:t>
      </w:r>
    </w:p>
    <w:p w:rsidR="00E1722E" w:rsidRPr="00F30744" w:rsidRDefault="00E1722E" w:rsidP="00E72CA9">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t xml:space="preserve">Definisi akuntansi seperti yang diberikan oleh Komite Terminologi dari </w:t>
      </w:r>
      <w:r w:rsidRPr="00F30744">
        <w:rPr>
          <w:rFonts w:ascii="Times New Roman" w:hAnsi="Times New Roman" w:cs="Times New Roman"/>
          <w:i/>
          <w:sz w:val="24"/>
          <w:szCs w:val="24"/>
        </w:rPr>
        <w:t>American Institute of certified Public Accountants</w:t>
      </w:r>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dalam  Riahi</w:t>
      </w:r>
      <w:proofErr w:type="gramEnd"/>
      <w:r w:rsidRPr="00F30744">
        <w:rPr>
          <w:rFonts w:ascii="Times New Roman" w:hAnsi="Times New Roman" w:cs="Times New Roman"/>
          <w:sz w:val="24"/>
          <w:szCs w:val="24"/>
        </w:rPr>
        <w:t xml:space="preserve">  (2011:50) adalah sebagai berikut:</w:t>
      </w:r>
    </w:p>
    <w:p w:rsidR="002B0AD3" w:rsidRDefault="00E1722E" w:rsidP="00E72CA9">
      <w:pPr>
        <w:ind w:left="720" w:hanging="720"/>
        <w:jc w:val="both"/>
        <w:rPr>
          <w:rFonts w:ascii="Times New Roman" w:hAnsi="Times New Roman" w:cs="Times New Roman"/>
          <w:sz w:val="24"/>
          <w:szCs w:val="24"/>
        </w:rPr>
      </w:pPr>
      <w:r w:rsidRPr="00F30744">
        <w:rPr>
          <w:rFonts w:ascii="Times New Roman" w:hAnsi="Times New Roman" w:cs="Times New Roman"/>
          <w:sz w:val="24"/>
          <w:szCs w:val="24"/>
        </w:rPr>
        <w:tab/>
        <w:t xml:space="preserve">“Akuntansi adalah suatu seni pencatatan, pengklasifikasian, dan pengikhtisaran dalam </w:t>
      </w:r>
      <w:proofErr w:type="gramStart"/>
      <w:r w:rsidRPr="00F30744">
        <w:rPr>
          <w:rFonts w:ascii="Times New Roman" w:hAnsi="Times New Roman" w:cs="Times New Roman"/>
          <w:sz w:val="24"/>
          <w:szCs w:val="24"/>
        </w:rPr>
        <w:t>cara</w:t>
      </w:r>
      <w:proofErr w:type="gramEnd"/>
      <w:r w:rsidRPr="00F30744">
        <w:rPr>
          <w:rFonts w:ascii="Times New Roman" w:hAnsi="Times New Roman" w:cs="Times New Roman"/>
          <w:sz w:val="24"/>
          <w:szCs w:val="24"/>
        </w:rPr>
        <w:t xml:space="preserve"> yang signifikan dan satuan mata uang, transaksi-transaksi dan kejadian-kejadian yang paling tidak sebagian diantaranya, memiliki sifat keuangan, dan selanjutnya menginterpretasikan hasilnya”.</w:t>
      </w:r>
    </w:p>
    <w:p w:rsidR="00231C44" w:rsidRDefault="00231C44" w:rsidP="00E72CA9">
      <w:pPr>
        <w:ind w:left="720" w:hanging="720"/>
        <w:jc w:val="both"/>
        <w:rPr>
          <w:rFonts w:ascii="Times New Roman" w:hAnsi="Times New Roman" w:cs="Times New Roman"/>
          <w:sz w:val="24"/>
          <w:szCs w:val="24"/>
        </w:rPr>
      </w:pPr>
    </w:p>
    <w:p w:rsidR="002B0AD3" w:rsidRDefault="002B0AD3" w:rsidP="00E72CA9">
      <w:pPr>
        <w:ind w:left="720"/>
        <w:jc w:val="both"/>
        <w:rPr>
          <w:rFonts w:ascii="Times New Roman" w:hAnsi="Times New Roman" w:cs="Times New Roman"/>
          <w:sz w:val="24"/>
          <w:szCs w:val="24"/>
        </w:rPr>
      </w:pPr>
      <w:r w:rsidRPr="005063B0">
        <w:rPr>
          <w:rFonts w:ascii="Times New Roman" w:hAnsi="Times New Roman" w:cs="Times New Roman"/>
          <w:sz w:val="24"/>
          <w:szCs w:val="24"/>
        </w:rPr>
        <w:t xml:space="preserve">Pengertian akuntansi menurut Weygandt, Kimmel &amp; Kieso (2011:7) </w:t>
      </w:r>
    </w:p>
    <w:p w:rsidR="00F16BEC" w:rsidRDefault="002B0AD3" w:rsidP="00F16BEC">
      <w:pPr>
        <w:spacing w:line="480" w:lineRule="auto"/>
        <w:ind w:left="720"/>
        <w:jc w:val="both"/>
        <w:rPr>
          <w:rFonts w:ascii="Times New Roman" w:hAnsi="Times New Roman" w:cs="Times New Roman"/>
          <w:sz w:val="24"/>
          <w:szCs w:val="24"/>
        </w:rPr>
      </w:pPr>
      <w:r w:rsidRPr="005063B0">
        <w:rPr>
          <w:rFonts w:ascii="Times New Roman" w:hAnsi="Times New Roman" w:cs="Times New Roman"/>
          <w:sz w:val="24"/>
          <w:szCs w:val="24"/>
        </w:rPr>
        <w:t>“Akuntansi adalah sistem informasi yang mengidentifikasi, mencatat dan mengkomunikasikan peristiwa ekonomi dari suatu organisasi kepada piha</w:t>
      </w:r>
      <w:r w:rsidR="00F16BEC">
        <w:rPr>
          <w:rFonts w:ascii="Times New Roman" w:hAnsi="Times New Roman" w:cs="Times New Roman"/>
          <w:sz w:val="24"/>
          <w:szCs w:val="24"/>
        </w:rPr>
        <w:t>k yang memiliki kepentingan”</w:t>
      </w:r>
    </w:p>
    <w:p w:rsidR="00E1722E" w:rsidRPr="00F30744" w:rsidRDefault="00F16BEC" w:rsidP="00F16BE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B0AD3" w:rsidRPr="005063B0">
        <w:rPr>
          <w:rFonts w:ascii="Times New Roman" w:hAnsi="Times New Roman" w:cs="Times New Roman"/>
          <w:sz w:val="24"/>
          <w:szCs w:val="24"/>
        </w:rPr>
        <w:t xml:space="preserve">Berdasarkan definisi diatas maka penulis menyimpulkan bahwa akuntansi tidak hanya dibutuhkan untuk mengidentillkasi dan mencatat peristiwa ekonomi dan </w:t>
      </w:r>
      <w:r w:rsidR="002B0AD3" w:rsidRPr="005063B0">
        <w:rPr>
          <w:rFonts w:ascii="Times New Roman" w:hAnsi="Times New Roman" w:cs="Times New Roman"/>
          <w:sz w:val="24"/>
          <w:szCs w:val="24"/>
        </w:rPr>
        <w:lastRenderedPageBreak/>
        <w:t>bisnis yang terjadi tetapi harus dapat mengkomunikasikannya kepada pihak</w:t>
      </w:r>
      <w:r w:rsidR="002B0AD3">
        <w:rPr>
          <w:rFonts w:ascii="Times New Roman" w:hAnsi="Times New Roman" w:cs="Times New Roman"/>
          <w:sz w:val="24"/>
          <w:szCs w:val="24"/>
        </w:rPr>
        <w:t>-</w:t>
      </w:r>
      <w:r w:rsidR="002B0AD3" w:rsidRPr="005063B0">
        <w:rPr>
          <w:rFonts w:ascii="Times New Roman" w:hAnsi="Times New Roman" w:cs="Times New Roman"/>
          <w:sz w:val="24"/>
          <w:szCs w:val="24"/>
        </w:rPr>
        <w:t>pihak yang memiliki kepentingan</w:t>
      </w:r>
      <w:r w:rsidR="002B0AD3">
        <w:rPr>
          <w:rFonts w:ascii="Times New Roman" w:hAnsi="Times New Roman" w:cs="Times New Roman"/>
          <w:sz w:val="24"/>
          <w:szCs w:val="24"/>
        </w:rPr>
        <w:t>.</w:t>
      </w:r>
      <w:proofErr w:type="gramEnd"/>
    </w:p>
    <w:p w:rsidR="00F16BEC" w:rsidRDefault="00E1722E" w:rsidP="00F16BEC">
      <w:pPr>
        <w:spacing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 xml:space="preserve">Ruang lingkup akuntansi sebagaimana yang dijelaskan oleh definisi diatas tampak seperti terbatas, sebuah perspektif yang lebih luas dinyatakan dalam definisi yang menggambarkan akuntansi menurut Riahi (2011:50) </w:t>
      </w:r>
      <w:r w:rsidR="00F16BEC">
        <w:rPr>
          <w:rFonts w:ascii="Times New Roman" w:hAnsi="Times New Roman" w:cs="Times New Roman"/>
          <w:sz w:val="24"/>
          <w:szCs w:val="24"/>
        </w:rPr>
        <w:t>yaitu:</w:t>
      </w:r>
    </w:p>
    <w:p w:rsidR="005952D2" w:rsidRDefault="00E1722E" w:rsidP="00F16BEC">
      <w:pPr>
        <w:spacing w:line="240" w:lineRule="auto"/>
        <w:ind w:left="720"/>
        <w:jc w:val="both"/>
        <w:rPr>
          <w:rFonts w:ascii="Times New Roman" w:hAnsi="Times New Roman" w:cs="Times New Roman"/>
          <w:sz w:val="24"/>
          <w:szCs w:val="24"/>
        </w:rPr>
      </w:pPr>
      <w:r w:rsidRPr="00F30744">
        <w:rPr>
          <w:rFonts w:ascii="Times New Roman" w:hAnsi="Times New Roman" w:cs="Times New Roman"/>
          <w:sz w:val="24"/>
          <w:szCs w:val="24"/>
        </w:rPr>
        <w:t>“</w:t>
      </w:r>
      <w:r w:rsidR="00F16BEC">
        <w:rPr>
          <w:rFonts w:ascii="Times New Roman" w:hAnsi="Times New Roman" w:cs="Times New Roman"/>
          <w:sz w:val="24"/>
          <w:szCs w:val="24"/>
        </w:rPr>
        <w:t xml:space="preserve">Pengertian Akuntansi adalah </w:t>
      </w:r>
      <w:r w:rsidRPr="00F30744">
        <w:rPr>
          <w:rFonts w:ascii="Times New Roman" w:hAnsi="Times New Roman" w:cs="Times New Roman"/>
          <w:sz w:val="24"/>
          <w:szCs w:val="24"/>
        </w:rPr>
        <w:t>proses pengidentifikasian, pengukuran, dan pengomunikasian informasi ekonomi sehingga memungkinkan adanya pertimbangan dan pengambilan keputusan berdasarkan informasi oleh para pengguna informasi tersebut”.</w:t>
      </w:r>
    </w:p>
    <w:p w:rsidR="00DF3881" w:rsidRDefault="00DF3881" w:rsidP="00DF3881">
      <w:pPr>
        <w:spacing w:before="240" w:line="240" w:lineRule="auto"/>
        <w:ind w:left="720"/>
        <w:jc w:val="both"/>
        <w:rPr>
          <w:rFonts w:ascii="Times New Roman" w:hAnsi="Times New Roman" w:cs="Times New Roman"/>
          <w:sz w:val="24"/>
          <w:szCs w:val="24"/>
        </w:rPr>
      </w:pPr>
    </w:p>
    <w:p w:rsidR="00DF3881" w:rsidRPr="00F30744" w:rsidRDefault="00DF3881" w:rsidP="00DF388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F30744">
        <w:rPr>
          <w:rFonts w:ascii="Times New Roman" w:hAnsi="Times New Roman" w:cs="Times New Roman"/>
          <w:b/>
          <w:sz w:val="24"/>
          <w:szCs w:val="24"/>
        </w:rPr>
        <w:tab/>
        <w:t xml:space="preserve">  Perpajakan</w:t>
      </w:r>
    </w:p>
    <w:p w:rsidR="00DF3881" w:rsidRPr="00F30744" w:rsidRDefault="00DF3881" w:rsidP="00DF388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F30744">
        <w:rPr>
          <w:rFonts w:ascii="Times New Roman" w:hAnsi="Times New Roman" w:cs="Times New Roman"/>
          <w:b/>
          <w:sz w:val="24"/>
          <w:szCs w:val="24"/>
        </w:rPr>
        <w:t>.1</w:t>
      </w:r>
      <w:r w:rsidRPr="00F30744">
        <w:rPr>
          <w:rFonts w:ascii="Times New Roman" w:hAnsi="Times New Roman" w:cs="Times New Roman"/>
          <w:b/>
          <w:sz w:val="24"/>
          <w:szCs w:val="24"/>
        </w:rPr>
        <w:tab/>
        <w:t xml:space="preserve">  Pengertian Pajak </w:t>
      </w:r>
    </w:p>
    <w:p w:rsidR="00DF3881" w:rsidRPr="00F30744" w:rsidRDefault="00DF3881" w:rsidP="00DF3881">
      <w:pPr>
        <w:spacing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t xml:space="preserve">  </w:t>
      </w:r>
      <w:r w:rsidRPr="00F30744">
        <w:rPr>
          <w:rFonts w:ascii="Times New Roman" w:hAnsi="Times New Roman" w:cs="Times New Roman"/>
          <w:sz w:val="24"/>
          <w:szCs w:val="24"/>
        </w:rPr>
        <w:t xml:space="preserve">Pemahaman </w:t>
      </w:r>
      <w:proofErr w:type="gramStart"/>
      <w:r w:rsidRPr="00F30744">
        <w:rPr>
          <w:rFonts w:ascii="Times New Roman" w:hAnsi="Times New Roman" w:cs="Times New Roman"/>
          <w:sz w:val="24"/>
          <w:szCs w:val="24"/>
        </w:rPr>
        <w:t>akan</w:t>
      </w:r>
      <w:proofErr w:type="gramEnd"/>
      <w:r w:rsidRPr="00F30744">
        <w:rPr>
          <w:rFonts w:ascii="Times New Roman" w:hAnsi="Times New Roman" w:cs="Times New Roman"/>
          <w:sz w:val="24"/>
          <w:szCs w:val="24"/>
        </w:rPr>
        <w:t xml:space="preserve"> pengertian pajak merupakan hal yang penting untuk dapat memahami mengapa kita membayar pajak. Dari pemahaman inilah, diharapkan muncul kesadaran </w:t>
      </w:r>
      <w:proofErr w:type="gramStart"/>
      <w:r w:rsidRPr="00F30744">
        <w:rPr>
          <w:rFonts w:ascii="Times New Roman" w:hAnsi="Times New Roman" w:cs="Times New Roman"/>
          <w:sz w:val="24"/>
          <w:szCs w:val="24"/>
        </w:rPr>
        <w:t>akan</w:t>
      </w:r>
      <w:proofErr w:type="gramEnd"/>
      <w:r w:rsidRPr="00F30744">
        <w:rPr>
          <w:rFonts w:ascii="Times New Roman" w:hAnsi="Times New Roman" w:cs="Times New Roman"/>
          <w:sz w:val="24"/>
          <w:szCs w:val="24"/>
        </w:rPr>
        <w:t xml:space="preserve"> kewajiban pembayaran pajak.</w:t>
      </w:r>
    </w:p>
    <w:p w:rsidR="00DF3881" w:rsidRPr="00F30744" w:rsidRDefault="00DF3881" w:rsidP="00DF3881">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t>Pengertian pajak menurut pasal 1 ayat (1) Undang-undang Nomor 28 Tahun 2007 tentang Perubahan Ketiga atas Undang-undang Nomor 6 Tahun 1983 tentang Ketentuan Umun dan Tata Cara Perpajakan adalah sebagai berikut:</w:t>
      </w:r>
    </w:p>
    <w:p w:rsidR="00DF3881" w:rsidRPr="00F30744" w:rsidRDefault="00DF3881" w:rsidP="00DF3881">
      <w:pPr>
        <w:spacing w:before="240"/>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proofErr w:type="gramEnd"/>
    </w:p>
    <w:p w:rsidR="00DF3881" w:rsidRPr="00F30744" w:rsidRDefault="00DF3881" w:rsidP="00DF3881">
      <w:pPr>
        <w:spacing w:before="240" w:line="480" w:lineRule="auto"/>
        <w:jc w:val="both"/>
        <w:rPr>
          <w:rFonts w:ascii="Times New Roman" w:hAnsi="Times New Roman" w:cs="Times New Roman"/>
          <w:sz w:val="24"/>
          <w:szCs w:val="24"/>
        </w:rPr>
      </w:pPr>
      <w:r w:rsidRPr="00F30744">
        <w:rPr>
          <w:rFonts w:ascii="Times New Roman" w:hAnsi="Times New Roman" w:cs="Times New Roman"/>
          <w:sz w:val="24"/>
          <w:szCs w:val="24"/>
        </w:rPr>
        <w:lastRenderedPageBreak/>
        <w:tab/>
        <w:t>Pengertian pajak menurut P.J.A Andriani dalam Waluyo (2011:2) adalah sebagai berikut:</w:t>
      </w:r>
    </w:p>
    <w:p w:rsidR="00DF3881" w:rsidRPr="00F30744" w:rsidRDefault="00DF3881" w:rsidP="00DF3881">
      <w:pPr>
        <w:spacing w:before="240"/>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“Pajak adalah iuran kepada negara (yang dapat dipaksakan) yang terutang oleh yang wajib membayarnya menurut peraturan-peraturan, dengan tidak mendapat prestasi kembali, yang langsung dapat ditunjuk, dan yang gunanya adalah untuk membiayai pengeluaran-pengeluaran umum berhubungan dengan tugas negara yan</w:t>
      </w:r>
      <w:r>
        <w:rPr>
          <w:rFonts w:ascii="Times New Roman" w:hAnsi="Times New Roman" w:cs="Times New Roman"/>
          <w:sz w:val="24"/>
          <w:szCs w:val="24"/>
        </w:rPr>
        <w:t>g menyelenggarakan pemerintah”.</w:t>
      </w:r>
      <w:proofErr w:type="gramEnd"/>
    </w:p>
    <w:p w:rsidR="00DF3881" w:rsidRPr="00F30744" w:rsidRDefault="00DF3881" w:rsidP="00DF3881">
      <w:pPr>
        <w:spacing w:before="240" w:line="480" w:lineRule="auto"/>
        <w:jc w:val="both"/>
        <w:rPr>
          <w:rFonts w:ascii="Times New Roman" w:hAnsi="Times New Roman" w:cs="Times New Roman"/>
          <w:sz w:val="24"/>
          <w:szCs w:val="24"/>
        </w:rPr>
      </w:pPr>
      <w:r w:rsidRPr="00F30744">
        <w:rPr>
          <w:rFonts w:ascii="Times New Roman" w:hAnsi="Times New Roman" w:cs="Times New Roman"/>
          <w:sz w:val="24"/>
          <w:szCs w:val="24"/>
        </w:rPr>
        <w:t>Penge</w:t>
      </w:r>
      <w:r>
        <w:rPr>
          <w:rFonts w:ascii="Times New Roman" w:hAnsi="Times New Roman" w:cs="Times New Roman"/>
          <w:sz w:val="24"/>
          <w:szCs w:val="24"/>
        </w:rPr>
        <w:t>rtian pajak menurut Waluyo (2013</w:t>
      </w:r>
      <w:r w:rsidRPr="00F30744">
        <w:rPr>
          <w:rFonts w:ascii="Times New Roman" w:hAnsi="Times New Roman" w:cs="Times New Roman"/>
          <w:sz w:val="24"/>
          <w:szCs w:val="24"/>
        </w:rPr>
        <w:t>:2) adalah sebagai berikut:</w:t>
      </w:r>
    </w:p>
    <w:p w:rsidR="00DF3881" w:rsidRDefault="00DF3881" w:rsidP="00DF3881">
      <w:pPr>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“Pajak adalah prestasi kepada pemerintah yang terutang melalui norma-norma umum dan dapat dipaksakannya, tanpa adanya kontraprestasi yang dapat di tunjukan dalam hal yang individual, dimaksudkan untuk membiayai pengeluaran pemerintah”.</w:t>
      </w:r>
      <w:proofErr w:type="gramEnd"/>
    </w:p>
    <w:p w:rsidR="00DF3881" w:rsidRDefault="00DF3881" w:rsidP="00DF38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Pengertian pajak menurut Prof. Dr. Rochmat Soemitro</w:t>
      </w:r>
      <w:proofErr w:type="gramStart"/>
      <w:r>
        <w:rPr>
          <w:rFonts w:ascii="Times New Roman" w:hAnsi="Times New Roman" w:cs="Times New Roman"/>
          <w:sz w:val="24"/>
          <w:szCs w:val="24"/>
        </w:rPr>
        <w:t>,S.H</w:t>
      </w:r>
      <w:proofErr w:type="gramEnd"/>
      <w:r>
        <w:rPr>
          <w:rFonts w:ascii="Times New Roman" w:hAnsi="Times New Roman" w:cs="Times New Roman"/>
          <w:sz w:val="24"/>
          <w:szCs w:val="24"/>
        </w:rPr>
        <w:t>. dalam Sukrisno Agoes dan Estarlita Trisnawati  (2013:6) adalah sebagai berikut :</w:t>
      </w:r>
    </w:p>
    <w:p w:rsidR="00DF3881" w:rsidRPr="00F30744" w:rsidRDefault="00DF3881" w:rsidP="00DF388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“Pajak adalah iuran rakyat kepada kas negara berdasrkan undang-undang (yang dapat dipaksakan) dengan tidak mendapat jasa timbal balik (kontraprestasi) yang langsung dapat ditunjukkan, dan yang digunakan untuk membayar pengeluaran umum”.</w:t>
      </w:r>
      <w:proofErr w:type="gramEnd"/>
    </w:p>
    <w:p w:rsidR="00DF3881" w:rsidRPr="00DF3881" w:rsidRDefault="00DF3881" w:rsidP="00DF388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beberapa definisi tersebut dapat ditarik kesimpulan bahwa pajak dipugut berdasrkan atau dengan kekuatan undang-undang serta aturan pelaksanaanya, dalam pembayaran pajak tidak dapat ditunjukan adanya kontraprestasi individual oleh pemerintah, pajak dipungut oleh negara baik pemerintah pusat maupun pemerintah daerah, pajak diperuntukkaan bagi pengeluaran-pengeluaran pemerintah yang bila dari pemasukkannya masih terdapat surplus, dipergunagakan untuk membiayai </w:t>
      </w:r>
      <w:r>
        <w:rPr>
          <w:rFonts w:ascii="Times New Roman" w:hAnsi="Times New Roman" w:cs="Times New Roman"/>
          <w:i/>
          <w:sz w:val="24"/>
          <w:szCs w:val="24"/>
        </w:rPr>
        <w:t xml:space="preserve">public </w:t>
      </w:r>
      <w:r>
        <w:rPr>
          <w:rFonts w:ascii="Times New Roman" w:hAnsi="Times New Roman" w:cs="Times New Roman"/>
          <w:i/>
          <w:sz w:val="24"/>
          <w:szCs w:val="24"/>
        </w:rPr>
        <w:lastRenderedPageBreak/>
        <w:t xml:space="preserve">investmet </w:t>
      </w:r>
      <w:r>
        <w:rPr>
          <w:rFonts w:ascii="Times New Roman" w:hAnsi="Times New Roman" w:cs="Times New Roman"/>
          <w:sz w:val="24"/>
          <w:szCs w:val="24"/>
        </w:rPr>
        <w:t>dan pajak dapat pula membiayai tujuan yang tidak bujeter, yaitu fungsi mengatur.</w:t>
      </w:r>
      <w:r w:rsidRPr="00F30744">
        <w:rPr>
          <w:rFonts w:ascii="Times New Roman" w:hAnsi="Times New Roman" w:cs="Times New Roman"/>
          <w:sz w:val="24"/>
          <w:szCs w:val="24"/>
        </w:rPr>
        <w:t xml:space="preserve"> </w:t>
      </w:r>
    </w:p>
    <w:p w:rsidR="00DF3881" w:rsidRDefault="00DF3881" w:rsidP="00DF388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2.1.2.2</w:t>
      </w:r>
      <w:r w:rsidRPr="00F30744">
        <w:rPr>
          <w:rFonts w:ascii="Times New Roman" w:hAnsi="Times New Roman" w:cs="Times New Roman"/>
          <w:b/>
          <w:bCs/>
          <w:sz w:val="24"/>
          <w:szCs w:val="24"/>
        </w:rPr>
        <w:t xml:space="preserve"> Jenis Pajak </w:t>
      </w:r>
    </w:p>
    <w:p w:rsidR="00DF3881" w:rsidRDefault="00DF3881" w:rsidP="00DF3881">
      <w:pPr>
        <w:spacing w:line="480" w:lineRule="auto"/>
        <w:jc w:val="both"/>
        <w:rPr>
          <w:rFonts w:ascii="Times New Roman" w:hAnsi="Times New Roman" w:cs="Times New Roman"/>
          <w:sz w:val="24"/>
          <w:szCs w:val="24"/>
        </w:rPr>
      </w:pPr>
      <w:r>
        <w:rPr>
          <w:rFonts w:ascii="Times New Roman" w:hAnsi="Times New Roman" w:cs="Times New Roman"/>
          <w:sz w:val="24"/>
          <w:szCs w:val="24"/>
        </w:rPr>
        <w:tab/>
        <w:t>Jenis pajak menurut Sukrisno Agoes dan Estarlita Trisnawati (2013:7)</w:t>
      </w:r>
      <w:proofErr w:type="gramStart"/>
      <w:r>
        <w:rPr>
          <w:rFonts w:ascii="Times New Roman" w:hAnsi="Times New Roman" w:cs="Times New Roman"/>
          <w:sz w:val="24"/>
          <w:szCs w:val="24"/>
        </w:rPr>
        <w:t>,  pajak</w:t>
      </w:r>
      <w:proofErr w:type="gramEnd"/>
      <w:r>
        <w:rPr>
          <w:rFonts w:ascii="Times New Roman" w:hAnsi="Times New Roman" w:cs="Times New Roman"/>
          <w:sz w:val="24"/>
          <w:szCs w:val="24"/>
        </w:rPr>
        <w:t xml:space="preserve"> dapat dibagi menjadi beberapa menurut golongannya, sifatnya dan lembaga pemungutnya:</w:t>
      </w:r>
    </w:p>
    <w:p w:rsidR="00DF3881" w:rsidRPr="00025510" w:rsidRDefault="00DF3881" w:rsidP="00D51F21">
      <w:pPr>
        <w:pStyle w:val="ListParagraph"/>
        <w:numPr>
          <w:ilvl w:val="0"/>
          <w:numId w:val="10"/>
        </w:numPr>
        <w:spacing w:after="0"/>
        <w:ind w:left="1080"/>
        <w:jc w:val="both"/>
        <w:rPr>
          <w:rFonts w:ascii="Times New Roman" w:hAnsi="Times New Roman" w:cs="Times New Roman"/>
          <w:sz w:val="24"/>
          <w:szCs w:val="24"/>
        </w:rPr>
      </w:pPr>
      <w:r>
        <w:rPr>
          <w:rFonts w:ascii="Times New Roman" w:hAnsi="Times New Roman" w:cs="Times New Roman"/>
          <w:sz w:val="24"/>
          <w:szCs w:val="24"/>
        </w:rPr>
        <w:t>“</w:t>
      </w:r>
      <w:r w:rsidRPr="00025510">
        <w:rPr>
          <w:rFonts w:ascii="Times New Roman" w:hAnsi="Times New Roman" w:cs="Times New Roman"/>
          <w:sz w:val="24"/>
          <w:szCs w:val="24"/>
        </w:rPr>
        <w:t>Menurut sifatnya, pajak dapat dikelompokkan menjadi dua, yaitu sebagai   berikut:</w:t>
      </w:r>
    </w:p>
    <w:p w:rsidR="00DF3881" w:rsidRDefault="00DF3881" w:rsidP="00D51F21">
      <w:pPr>
        <w:pStyle w:val="ListParagraph"/>
        <w:numPr>
          <w:ilvl w:val="0"/>
          <w:numId w:val="11"/>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langsung adalah pajak yang pembenannya tidak dapat dilimpahkan oleh pihak lain dan menjadi beban langsung Wajib Pajak </w:t>
      </w:r>
      <w:r>
        <w:rPr>
          <w:rFonts w:ascii="Times New Roman" w:hAnsi="Times New Roman" w:cs="Times New Roman"/>
          <w:sz w:val="24"/>
          <w:szCs w:val="24"/>
        </w:rPr>
        <w:t xml:space="preserve">  </w:t>
      </w:r>
      <w:r w:rsidRPr="00025510">
        <w:rPr>
          <w:rFonts w:ascii="Times New Roman" w:hAnsi="Times New Roman" w:cs="Times New Roman"/>
          <w:sz w:val="24"/>
          <w:szCs w:val="24"/>
        </w:rPr>
        <w:t>(WP) yang bersangkutan. Contoh: Pajak Penghasilan (PPh).</w:t>
      </w:r>
    </w:p>
    <w:p w:rsidR="00DF3881" w:rsidRPr="00025510" w:rsidRDefault="00DF3881" w:rsidP="00D51F21">
      <w:pPr>
        <w:pStyle w:val="ListParagraph"/>
        <w:numPr>
          <w:ilvl w:val="0"/>
          <w:numId w:val="11"/>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tidak langsung adalah pajak yang pembebanannya dapat dilimpahkan kepada pihak lain.pada akhirnya dapat dibebankan atau dilimpahkan kepada orang </w:t>
      </w:r>
      <w:proofErr w:type="gramStart"/>
      <w:r w:rsidRPr="00025510">
        <w:rPr>
          <w:rFonts w:ascii="Times New Roman" w:hAnsi="Times New Roman" w:cs="Times New Roman"/>
          <w:sz w:val="24"/>
          <w:szCs w:val="24"/>
        </w:rPr>
        <w:t>lain</w:t>
      </w:r>
      <w:proofErr w:type="gramEnd"/>
      <w:r w:rsidRPr="00025510">
        <w:rPr>
          <w:rFonts w:ascii="Times New Roman" w:hAnsi="Times New Roman" w:cs="Times New Roman"/>
          <w:sz w:val="24"/>
          <w:szCs w:val="24"/>
        </w:rPr>
        <w:t xml:space="preserve"> atau pihak ketiga. Contoh: Pajak Pertambahan Nilai (PPN) dan Pajak Penjualan atas Barang Mewah (PPnBM).</w:t>
      </w:r>
    </w:p>
    <w:p w:rsidR="00DF3881" w:rsidRPr="00025510" w:rsidRDefault="00DF3881" w:rsidP="00D51F21">
      <w:pPr>
        <w:pStyle w:val="ListParagraph"/>
        <w:numPr>
          <w:ilvl w:val="0"/>
          <w:numId w:val="10"/>
        </w:numPr>
        <w:spacing w:after="0"/>
        <w:ind w:left="1080"/>
        <w:jc w:val="both"/>
        <w:rPr>
          <w:rFonts w:ascii="Times New Roman" w:hAnsi="Times New Roman" w:cs="Times New Roman"/>
          <w:sz w:val="24"/>
          <w:szCs w:val="24"/>
        </w:rPr>
      </w:pPr>
      <w:r w:rsidRPr="00025510">
        <w:rPr>
          <w:rFonts w:ascii="Times New Roman" w:hAnsi="Times New Roman" w:cs="Times New Roman"/>
          <w:sz w:val="24"/>
          <w:szCs w:val="24"/>
        </w:rPr>
        <w:t xml:space="preserve">Menurut sasaran/objeknya, pajak dapat dikelompokkan menjadi dua, </w:t>
      </w:r>
      <w:r>
        <w:rPr>
          <w:rFonts w:ascii="Times New Roman" w:hAnsi="Times New Roman" w:cs="Times New Roman"/>
          <w:sz w:val="24"/>
          <w:szCs w:val="24"/>
        </w:rPr>
        <w:t xml:space="preserve"> </w:t>
      </w:r>
      <w:r w:rsidRPr="00025510">
        <w:rPr>
          <w:rFonts w:ascii="Times New Roman" w:hAnsi="Times New Roman" w:cs="Times New Roman"/>
          <w:sz w:val="24"/>
          <w:szCs w:val="24"/>
        </w:rPr>
        <w:t>yaitu sebagai berikut:</w:t>
      </w:r>
    </w:p>
    <w:p w:rsidR="00DF3881" w:rsidRDefault="00DF3881" w:rsidP="00D51F21">
      <w:pPr>
        <w:pStyle w:val="ListParagraph"/>
        <w:numPr>
          <w:ilvl w:val="0"/>
          <w:numId w:val="12"/>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subjektif yaitu pajak yang berpangkal atau berdasarkan pada subjeknya yang dilanjutkan dengan mencari objektifnya, dalam arti memperhatikan diri WP. </w:t>
      </w:r>
      <w:proofErr w:type="gramStart"/>
      <w:r w:rsidRPr="00025510">
        <w:rPr>
          <w:rFonts w:ascii="Times New Roman" w:hAnsi="Times New Roman" w:cs="Times New Roman"/>
          <w:sz w:val="24"/>
          <w:szCs w:val="24"/>
        </w:rPr>
        <w:t>Contoh :</w:t>
      </w:r>
      <w:proofErr w:type="gramEnd"/>
      <w:r w:rsidRPr="00025510">
        <w:rPr>
          <w:rFonts w:ascii="Times New Roman" w:hAnsi="Times New Roman" w:cs="Times New Roman"/>
          <w:sz w:val="24"/>
          <w:szCs w:val="24"/>
        </w:rPr>
        <w:t xml:space="preserve"> PPh.  </w:t>
      </w:r>
    </w:p>
    <w:p w:rsidR="00DF3881" w:rsidRPr="00025510" w:rsidRDefault="00DF3881" w:rsidP="00D51F21">
      <w:pPr>
        <w:pStyle w:val="ListParagraph"/>
        <w:numPr>
          <w:ilvl w:val="0"/>
          <w:numId w:val="12"/>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objektif yaitu pajak yang berpangkal atau </w:t>
      </w:r>
      <w:proofErr w:type="gramStart"/>
      <w:r w:rsidRPr="00025510">
        <w:rPr>
          <w:rFonts w:ascii="Times New Roman" w:hAnsi="Times New Roman" w:cs="Times New Roman"/>
          <w:sz w:val="24"/>
          <w:szCs w:val="24"/>
        </w:rPr>
        <w:t>berdasarkan  pada</w:t>
      </w:r>
      <w:proofErr w:type="gramEnd"/>
      <w:r w:rsidRPr="00025510">
        <w:rPr>
          <w:rFonts w:ascii="Times New Roman" w:hAnsi="Times New Roman" w:cs="Times New Roman"/>
          <w:sz w:val="24"/>
          <w:szCs w:val="24"/>
        </w:rPr>
        <w:t xml:space="preserve">  objek tanpa memperhatikan diri WP. Contoh: PPN, PPnBM, Pajak Bumi dan Bangunan (PBB) dan Bea Materai (BM).</w:t>
      </w:r>
    </w:p>
    <w:p w:rsidR="00DF3881" w:rsidRPr="00025510" w:rsidRDefault="00DF3881" w:rsidP="00D51F21">
      <w:pPr>
        <w:pStyle w:val="ListParagraph"/>
        <w:numPr>
          <w:ilvl w:val="0"/>
          <w:numId w:val="10"/>
        </w:numPr>
        <w:spacing w:after="0"/>
        <w:ind w:left="1080"/>
        <w:jc w:val="both"/>
        <w:rPr>
          <w:rFonts w:ascii="Times New Roman" w:hAnsi="Times New Roman" w:cs="Times New Roman"/>
          <w:sz w:val="24"/>
          <w:szCs w:val="24"/>
        </w:rPr>
      </w:pPr>
      <w:r w:rsidRPr="00025510">
        <w:rPr>
          <w:rFonts w:ascii="Times New Roman" w:hAnsi="Times New Roman" w:cs="Times New Roman"/>
          <w:sz w:val="24"/>
          <w:szCs w:val="24"/>
        </w:rPr>
        <w:t>Menurut pemungutnya, pajak dapat dikelompokkan dibagi menjadi dua yaitu:</w:t>
      </w:r>
    </w:p>
    <w:p w:rsidR="00DF3881" w:rsidRDefault="00DF3881" w:rsidP="00D51F21">
      <w:pPr>
        <w:pStyle w:val="ListParagraph"/>
        <w:numPr>
          <w:ilvl w:val="0"/>
          <w:numId w:val="13"/>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Pusat adalah pajak yang dipungut oleh pemerintah </w:t>
      </w:r>
      <w:proofErr w:type="gramStart"/>
      <w:r w:rsidRPr="00025510">
        <w:rPr>
          <w:rFonts w:ascii="Times New Roman" w:hAnsi="Times New Roman" w:cs="Times New Roman"/>
          <w:sz w:val="24"/>
          <w:szCs w:val="24"/>
        </w:rPr>
        <w:t>dan  digunakan</w:t>
      </w:r>
      <w:proofErr w:type="gramEnd"/>
      <w:r w:rsidRPr="00025510">
        <w:rPr>
          <w:rFonts w:ascii="Times New Roman" w:hAnsi="Times New Roman" w:cs="Times New Roman"/>
          <w:sz w:val="24"/>
          <w:szCs w:val="24"/>
        </w:rPr>
        <w:t xml:space="preserve"> untik mebiayai rumah tangga negara pemerintah pusat. Contohnya: PPh, PPN, PPnBM, PBB dan BM.</w:t>
      </w:r>
    </w:p>
    <w:p w:rsidR="00DF3881" w:rsidRPr="00036022" w:rsidRDefault="00DF3881" w:rsidP="00D51F21">
      <w:pPr>
        <w:pStyle w:val="ListParagraph"/>
        <w:numPr>
          <w:ilvl w:val="0"/>
          <w:numId w:val="13"/>
        </w:numPr>
        <w:spacing w:after="0"/>
        <w:ind w:left="1350" w:hanging="270"/>
        <w:jc w:val="both"/>
        <w:rPr>
          <w:rFonts w:ascii="Times New Roman" w:hAnsi="Times New Roman" w:cs="Times New Roman"/>
          <w:sz w:val="24"/>
          <w:szCs w:val="24"/>
        </w:rPr>
      </w:pPr>
      <w:r w:rsidRPr="00025510">
        <w:rPr>
          <w:rFonts w:ascii="Times New Roman" w:hAnsi="Times New Roman" w:cs="Times New Roman"/>
          <w:sz w:val="24"/>
          <w:szCs w:val="24"/>
        </w:rPr>
        <w:t xml:space="preserve">Pajak Daerah adalah pajak yang dipungut oleh pemerintah daerah dan digunakan untuk membiayai rumah tangga daerah. Contohnya: Pajak </w:t>
      </w:r>
      <w:r w:rsidRPr="00025510">
        <w:rPr>
          <w:rFonts w:ascii="Times New Roman" w:hAnsi="Times New Roman" w:cs="Times New Roman"/>
          <w:sz w:val="24"/>
          <w:szCs w:val="24"/>
        </w:rPr>
        <w:lastRenderedPageBreak/>
        <w:t>Reklame, Pajak Hiburan, Pajak Hotel dan Restoran dan Pajak Kendaraan Bermotor”.</w:t>
      </w:r>
    </w:p>
    <w:p w:rsidR="00DF3881" w:rsidRPr="00F30744" w:rsidRDefault="00DF3881" w:rsidP="00036022">
      <w:pPr>
        <w:spacing w:before="240" w:line="480" w:lineRule="auto"/>
        <w:jc w:val="both"/>
        <w:rPr>
          <w:rFonts w:ascii="Times New Roman" w:hAnsi="Times New Roman" w:cs="Times New Roman"/>
          <w:sz w:val="24"/>
          <w:szCs w:val="24"/>
        </w:rPr>
      </w:pPr>
      <w:r>
        <w:rPr>
          <w:rFonts w:ascii="Times New Roman" w:hAnsi="Times New Roman" w:cs="Times New Roman"/>
          <w:b/>
          <w:bCs/>
          <w:sz w:val="24"/>
          <w:szCs w:val="24"/>
        </w:rPr>
        <w:t>2.1.2.3</w:t>
      </w:r>
      <w:r w:rsidRPr="00F30744">
        <w:rPr>
          <w:rFonts w:ascii="Times New Roman" w:hAnsi="Times New Roman" w:cs="Times New Roman"/>
          <w:b/>
          <w:bCs/>
          <w:sz w:val="24"/>
          <w:szCs w:val="24"/>
        </w:rPr>
        <w:t xml:space="preserve"> Fungsi Pemungutan Pajak </w:t>
      </w:r>
    </w:p>
    <w:p w:rsidR="00DF3881" w:rsidRDefault="00DF3881" w:rsidP="00DF38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dasarnya fungsi pajak sebagi sumber keuangan negara.</w:t>
      </w:r>
      <w:proofErr w:type="gramEnd"/>
      <w:r>
        <w:rPr>
          <w:rFonts w:ascii="Times New Roman" w:hAnsi="Times New Roman" w:cs="Times New Roman"/>
          <w:sz w:val="24"/>
          <w:szCs w:val="24"/>
        </w:rPr>
        <w:t xml:space="preserve"> Menurut Siti Resmi (2013:3), terdapat dua fungsi pajak </w:t>
      </w:r>
      <w:proofErr w:type="gramStart"/>
      <w:r>
        <w:rPr>
          <w:rFonts w:ascii="Times New Roman" w:hAnsi="Times New Roman" w:cs="Times New Roman"/>
          <w:sz w:val="24"/>
          <w:szCs w:val="24"/>
        </w:rPr>
        <w:t>yaitu :</w:t>
      </w:r>
      <w:proofErr w:type="gramEnd"/>
    </w:p>
    <w:p w:rsidR="00DF3881" w:rsidRDefault="00DF3881" w:rsidP="00DF3881">
      <w:pPr>
        <w:spacing w:after="0"/>
        <w:ind w:left="426" w:firstLine="294"/>
        <w:jc w:val="both"/>
        <w:rPr>
          <w:rFonts w:ascii="Times New Roman" w:hAnsi="Times New Roman" w:cs="Times New Roman"/>
          <w:sz w:val="24"/>
          <w:szCs w:val="24"/>
        </w:rPr>
      </w:pPr>
      <w:r>
        <w:rPr>
          <w:rFonts w:ascii="Times New Roman" w:hAnsi="Times New Roman" w:cs="Times New Roman"/>
          <w:sz w:val="24"/>
          <w:szCs w:val="24"/>
        </w:rPr>
        <w:t>“1. Fungsi Penerimaan (</w:t>
      </w:r>
      <w:r>
        <w:rPr>
          <w:rFonts w:ascii="Times New Roman" w:hAnsi="Times New Roman" w:cs="Times New Roman"/>
          <w:i/>
          <w:sz w:val="24"/>
          <w:szCs w:val="24"/>
        </w:rPr>
        <w:t>Budgeter</w:t>
      </w:r>
      <w:r>
        <w:rPr>
          <w:rFonts w:ascii="Times New Roman" w:hAnsi="Times New Roman" w:cs="Times New Roman"/>
          <w:sz w:val="24"/>
          <w:szCs w:val="24"/>
        </w:rPr>
        <w:t>)</w:t>
      </w:r>
    </w:p>
    <w:p w:rsidR="00DF3881" w:rsidRDefault="00DF3881" w:rsidP="00DF3881">
      <w:pPr>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Pajak merupakan salah satu sumber penerimaan pemerintah untuk   membiayai pengeluaran rutin maupun pembangunan.</w:t>
      </w:r>
      <w:proofErr w:type="gramEnd"/>
    </w:p>
    <w:p w:rsidR="00DF3881" w:rsidRDefault="00DF3881" w:rsidP="00DF3881">
      <w:pPr>
        <w:spacing w:after="0"/>
        <w:ind w:left="720" w:hanging="426"/>
        <w:jc w:val="both"/>
        <w:rPr>
          <w:rFonts w:ascii="Times New Roman" w:hAnsi="Times New Roman" w:cs="Times New Roman"/>
          <w:sz w:val="24"/>
          <w:szCs w:val="24"/>
        </w:rPr>
      </w:pPr>
      <w:r>
        <w:rPr>
          <w:rFonts w:ascii="Times New Roman" w:hAnsi="Times New Roman" w:cs="Times New Roman"/>
          <w:sz w:val="24"/>
          <w:szCs w:val="24"/>
        </w:rPr>
        <w:t xml:space="preserve">        2. Fungsi Mengatur (</w:t>
      </w:r>
      <w:r>
        <w:rPr>
          <w:rFonts w:ascii="Times New Roman" w:hAnsi="Times New Roman" w:cs="Times New Roman"/>
          <w:i/>
          <w:sz w:val="24"/>
          <w:szCs w:val="24"/>
        </w:rPr>
        <w:t>Regulered</w:t>
      </w:r>
      <w:r>
        <w:rPr>
          <w:rFonts w:ascii="Times New Roman" w:hAnsi="Times New Roman" w:cs="Times New Roman"/>
          <w:sz w:val="24"/>
          <w:szCs w:val="24"/>
        </w:rPr>
        <w:t>)</w:t>
      </w:r>
    </w:p>
    <w:p w:rsidR="00DF3881" w:rsidRPr="00036022" w:rsidRDefault="00DF3881" w:rsidP="00036022">
      <w:pPr>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Pajak sebagai alat untuk mengatur atau melaksanakan kebijakan pemerintah dalam bidang sosial dan ekonomi serta mencapai tujuan-tujuan tertentu di luar bidang keuangan”.</w:t>
      </w:r>
      <w:proofErr w:type="gramEnd"/>
    </w:p>
    <w:p w:rsidR="00DF3881" w:rsidRDefault="00DF3881" w:rsidP="00036022">
      <w:pPr>
        <w:spacing w:before="240" w:after="0"/>
        <w:jc w:val="both"/>
        <w:rPr>
          <w:rFonts w:ascii="Times New Roman" w:hAnsi="Times New Roman" w:cs="Times New Roman"/>
          <w:b/>
          <w:sz w:val="24"/>
          <w:szCs w:val="24"/>
        </w:rPr>
      </w:pPr>
      <w:r>
        <w:rPr>
          <w:rFonts w:ascii="Times New Roman" w:hAnsi="Times New Roman" w:cs="Times New Roman"/>
          <w:b/>
          <w:sz w:val="24"/>
          <w:szCs w:val="24"/>
        </w:rPr>
        <w:t>2.1.2.4 Tarif Pajak</w:t>
      </w:r>
    </w:p>
    <w:p w:rsidR="00DF3881" w:rsidRDefault="00DF3881" w:rsidP="00DF3881">
      <w:pPr>
        <w:spacing w:after="0"/>
        <w:jc w:val="both"/>
        <w:rPr>
          <w:rFonts w:ascii="Times New Roman" w:hAnsi="Times New Roman" w:cs="Times New Roman"/>
          <w:sz w:val="24"/>
          <w:szCs w:val="24"/>
        </w:rPr>
      </w:pPr>
      <w:r>
        <w:rPr>
          <w:rFonts w:ascii="Times New Roman" w:hAnsi="Times New Roman" w:cs="Times New Roman"/>
          <w:b/>
          <w:sz w:val="24"/>
          <w:szCs w:val="24"/>
        </w:rPr>
        <w:tab/>
      </w:r>
    </w:p>
    <w:p w:rsidR="00DF3881" w:rsidRDefault="00DF3881" w:rsidP="00DF3881">
      <w:pPr>
        <w:spacing w:after="0"/>
        <w:jc w:val="both"/>
        <w:rPr>
          <w:rFonts w:ascii="Times New Roman" w:hAnsi="Times New Roman" w:cs="Times New Roman"/>
          <w:sz w:val="24"/>
          <w:szCs w:val="24"/>
        </w:rPr>
      </w:pPr>
      <w:r>
        <w:rPr>
          <w:rFonts w:ascii="Times New Roman" w:hAnsi="Times New Roman" w:cs="Times New Roman"/>
          <w:sz w:val="24"/>
          <w:szCs w:val="24"/>
        </w:rPr>
        <w:tab/>
        <w:t>Menurut Mardiasmo (2011:9) ada empat macam tarif pajak, yaitu:</w:t>
      </w:r>
    </w:p>
    <w:p w:rsidR="00DF3881" w:rsidRDefault="00DF3881" w:rsidP="00DF3881">
      <w:pPr>
        <w:spacing w:after="0"/>
        <w:ind w:left="1134" w:hanging="414"/>
        <w:jc w:val="both"/>
        <w:rPr>
          <w:rFonts w:ascii="Times New Roman" w:hAnsi="Times New Roman" w:cs="Times New Roman"/>
          <w:sz w:val="24"/>
          <w:szCs w:val="24"/>
        </w:rPr>
      </w:pPr>
    </w:p>
    <w:p w:rsidR="00DF3881" w:rsidRDefault="00DF3881" w:rsidP="00DF3881">
      <w:pPr>
        <w:spacing w:after="0"/>
        <w:ind w:left="1134" w:hanging="414"/>
        <w:jc w:val="both"/>
        <w:rPr>
          <w:rFonts w:ascii="Times New Roman" w:hAnsi="Times New Roman" w:cs="Times New Roman"/>
          <w:sz w:val="24"/>
          <w:szCs w:val="24"/>
        </w:rPr>
      </w:pPr>
      <w:proofErr w:type="gramStart"/>
      <w:r>
        <w:rPr>
          <w:rFonts w:ascii="Times New Roman" w:hAnsi="Times New Roman" w:cs="Times New Roman"/>
          <w:sz w:val="24"/>
          <w:szCs w:val="24"/>
        </w:rPr>
        <w:t>“1. Tarif sebanding/proposional, yaitu tarif berupa presentase yang tetap, terhadap jumlah yang dikenai pajak sehingga besarnya pajak yang terutang proposional terhadap besarnya nilai yang dikenai pajak.</w:t>
      </w:r>
      <w:proofErr w:type="gramEnd"/>
    </w:p>
    <w:p w:rsidR="00DF3881" w:rsidRDefault="00DF3881" w:rsidP="00DF3881">
      <w:pPr>
        <w:spacing w:after="0"/>
        <w:ind w:left="1134" w:hanging="414"/>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Tarif tetap, yaitu tarif berupa jumlah yang tetap terhadap jumlah yang dikenai pajak sehingga besarnya pajak yang terutang tetap.</w:t>
      </w:r>
    </w:p>
    <w:p w:rsidR="00DF3881" w:rsidRDefault="00DF3881" w:rsidP="00DF3881">
      <w:pPr>
        <w:spacing w:after="0"/>
        <w:ind w:left="1134" w:hanging="414"/>
        <w:jc w:val="both"/>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sz w:val="24"/>
          <w:szCs w:val="24"/>
        </w:rPr>
        <w:tab/>
        <w:t>Tarif progresif, yaitu tarif presentase yang digunakan semakin besar bila jumlah yang dikenai pajak semakin besar.</w:t>
      </w:r>
    </w:p>
    <w:p w:rsidR="00DF3881" w:rsidRDefault="00DF3881" w:rsidP="00036022">
      <w:pPr>
        <w:spacing w:after="0"/>
        <w:ind w:left="1134" w:hanging="414"/>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sz w:val="24"/>
          <w:szCs w:val="24"/>
        </w:rPr>
        <w:tab/>
        <w:t>Tarif degresif, presentase tarif yang digunakan semakin kecil bila jumlah ya</w:t>
      </w:r>
      <w:r w:rsidR="00036022">
        <w:rPr>
          <w:rFonts w:ascii="Times New Roman" w:hAnsi="Times New Roman" w:cs="Times New Roman"/>
          <w:sz w:val="24"/>
          <w:szCs w:val="24"/>
        </w:rPr>
        <w:t>ng dikenai pajak semakin besar.</w:t>
      </w:r>
    </w:p>
    <w:p w:rsidR="00DF3881" w:rsidRDefault="00DF3881" w:rsidP="00036022">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2.1.2.5 Sistem Pemungutan Pajak</w:t>
      </w:r>
    </w:p>
    <w:p w:rsidR="00DF3881" w:rsidRDefault="00DF3881" w:rsidP="00DF38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Mardiasmo (2011:7), sisetem pemungutan pajak dapat dibagi menjadi tiga, </w:t>
      </w:r>
      <w:proofErr w:type="gramStart"/>
      <w:r>
        <w:rPr>
          <w:rFonts w:ascii="Times New Roman" w:hAnsi="Times New Roman" w:cs="Times New Roman"/>
          <w:sz w:val="24"/>
          <w:szCs w:val="24"/>
        </w:rPr>
        <w:t>yaitu :</w:t>
      </w:r>
      <w:proofErr w:type="gramEnd"/>
    </w:p>
    <w:p w:rsidR="00DF3881" w:rsidRDefault="00DF3881" w:rsidP="00DF3881">
      <w:pPr>
        <w:pStyle w:val="ListParagraph"/>
        <w:spacing w:after="0"/>
        <w:ind w:left="990" w:hanging="374"/>
        <w:jc w:val="both"/>
        <w:rPr>
          <w:rFonts w:ascii="Times New Roman" w:hAnsi="Times New Roman" w:cs="Times New Roman"/>
          <w:i/>
          <w:sz w:val="24"/>
          <w:szCs w:val="24"/>
        </w:rPr>
      </w:pPr>
      <w:r>
        <w:rPr>
          <w:rFonts w:ascii="Times New Roman" w:hAnsi="Times New Roman" w:cs="Times New Roman"/>
          <w:sz w:val="24"/>
          <w:szCs w:val="24"/>
        </w:rPr>
        <w:lastRenderedPageBreak/>
        <w:t>“1.</w:t>
      </w:r>
      <w:r>
        <w:rPr>
          <w:rFonts w:ascii="Times New Roman" w:hAnsi="Times New Roman" w:cs="Times New Roman"/>
          <w:i/>
          <w:sz w:val="24"/>
          <w:szCs w:val="24"/>
        </w:rPr>
        <w:t xml:space="preserve"> Official Assessment System,</w:t>
      </w:r>
      <w:r>
        <w:rPr>
          <w:rFonts w:ascii="Times New Roman" w:hAnsi="Times New Roman" w:cs="Times New Roman"/>
          <w:sz w:val="24"/>
          <w:szCs w:val="24"/>
        </w:rPr>
        <w:t xml:space="preserve"> sistem</w:t>
      </w:r>
      <w:r>
        <w:rPr>
          <w:rFonts w:ascii="Times New Roman" w:hAnsi="Times New Roman" w:cs="Times New Roman"/>
          <w:i/>
          <w:sz w:val="24"/>
          <w:szCs w:val="24"/>
        </w:rPr>
        <w:t xml:space="preserve"> </w:t>
      </w:r>
      <w:r>
        <w:rPr>
          <w:rFonts w:ascii="Times New Roman" w:hAnsi="Times New Roman" w:cs="Times New Roman"/>
          <w:sz w:val="24"/>
          <w:szCs w:val="24"/>
        </w:rPr>
        <w:t xml:space="preserve">ini merupakan sistem pemungutan pajak </w:t>
      </w:r>
      <w:proofErr w:type="gramStart"/>
      <w:r>
        <w:rPr>
          <w:rFonts w:ascii="Times New Roman" w:hAnsi="Times New Roman" w:cs="Times New Roman"/>
          <w:sz w:val="24"/>
          <w:szCs w:val="24"/>
        </w:rPr>
        <w:t>yang  member</w:t>
      </w:r>
      <w:proofErr w:type="gramEnd"/>
      <w:r>
        <w:rPr>
          <w:rFonts w:ascii="Times New Roman" w:hAnsi="Times New Roman" w:cs="Times New Roman"/>
          <w:sz w:val="24"/>
          <w:szCs w:val="24"/>
        </w:rPr>
        <w:t xml:space="preserve">  wewenang  kepada  pemerintah  untuk  menentukan besarnya pajak yang terutang.</w:t>
      </w:r>
    </w:p>
    <w:p w:rsidR="00DF3881" w:rsidRDefault="00DF3881" w:rsidP="00DF3881">
      <w:pPr>
        <w:pStyle w:val="ListParagraph"/>
        <w:spacing w:after="0"/>
        <w:ind w:left="993"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Self  Assessment  System, </w:t>
      </w:r>
      <w:r>
        <w:rPr>
          <w:rFonts w:ascii="Times New Roman" w:hAnsi="Times New Roman" w:cs="Times New Roman"/>
          <w:sz w:val="24"/>
          <w:szCs w:val="24"/>
        </w:rPr>
        <w:t>sistem ini merupakan  pemungutan  pajak  yang memberikan  wewenang,  kepercayaan,  tanggung  jawab  kepada Wajib Pajak untuk menghitung, memperhitungkan, membayar dan melaporkan sendiri besarnya pajak yang harus dibayar.</w:t>
      </w:r>
    </w:p>
    <w:p w:rsidR="00DF3881" w:rsidRPr="00231C44" w:rsidRDefault="00DF3881" w:rsidP="00036022">
      <w:pPr>
        <w:pStyle w:val="ListParagraph"/>
        <w:spacing w:after="0"/>
        <w:ind w:left="993"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 xml:space="preserve"> Withholding System </w:t>
      </w:r>
      <w:r>
        <w:rPr>
          <w:rFonts w:ascii="Times New Roman" w:hAnsi="Times New Roman" w:cs="Times New Roman"/>
          <w:sz w:val="24"/>
          <w:szCs w:val="24"/>
        </w:rPr>
        <w:t>sistem ini</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sistem pemungutan </w:t>
      </w:r>
      <w:proofErr w:type="gramStart"/>
      <w:r>
        <w:rPr>
          <w:rFonts w:ascii="Times New Roman" w:hAnsi="Times New Roman" w:cs="Times New Roman"/>
          <w:sz w:val="24"/>
          <w:szCs w:val="24"/>
        </w:rPr>
        <w:t>pajak  yang</w:t>
      </w:r>
      <w:proofErr w:type="gramEnd"/>
      <w:r>
        <w:rPr>
          <w:rFonts w:ascii="Times New Roman" w:hAnsi="Times New Roman" w:cs="Times New Roman"/>
          <w:sz w:val="24"/>
          <w:szCs w:val="24"/>
        </w:rPr>
        <w:t xml:space="preserve"> memberi wewenang kepada pihak ketiga untuk  memotong  atau memungut besarnya pajak y</w:t>
      </w:r>
      <w:r w:rsidR="00036022">
        <w:rPr>
          <w:rFonts w:ascii="Times New Roman" w:hAnsi="Times New Roman" w:cs="Times New Roman"/>
          <w:sz w:val="24"/>
          <w:szCs w:val="24"/>
        </w:rPr>
        <w:t>ang terutang oleh wajib pajak”.</w:t>
      </w:r>
    </w:p>
    <w:p w:rsidR="00DF3881" w:rsidRDefault="00DF3881" w:rsidP="00036022">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2.1.2.6 Asas Pemungutan Pajak</w:t>
      </w:r>
    </w:p>
    <w:p w:rsidR="00DF3881" w:rsidRDefault="00DF3881" w:rsidP="00DF388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Terdapat tiga asas pemungutan pajak Menurut Mardiasmo (2011:7), yaitu:</w:t>
      </w:r>
    </w:p>
    <w:p w:rsidR="00DF3881" w:rsidRDefault="00DF3881" w:rsidP="00DF3881">
      <w:pPr>
        <w:spacing w:after="0"/>
        <w:jc w:val="both"/>
        <w:rPr>
          <w:rFonts w:ascii="Times New Roman" w:hAnsi="Times New Roman" w:cs="Times New Roman"/>
          <w:sz w:val="24"/>
          <w:szCs w:val="24"/>
        </w:rPr>
      </w:pPr>
      <w:r>
        <w:rPr>
          <w:rFonts w:ascii="Times New Roman" w:hAnsi="Times New Roman" w:cs="Times New Roman"/>
          <w:sz w:val="24"/>
          <w:szCs w:val="24"/>
        </w:rPr>
        <w:tab/>
        <w:t>“1</w:t>
      </w:r>
      <w:proofErr w:type="gramStart"/>
      <w:r>
        <w:rPr>
          <w:rFonts w:ascii="Times New Roman" w:hAnsi="Times New Roman" w:cs="Times New Roman"/>
          <w:sz w:val="24"/>
          <w:szCs w:val="24"/>
        </w:rPr>
        <w:t>.  Asas</w:t>
      </w:r>
      <w:proofErr w:type="gramEnd"/>
      <w:r>
        <w:rPr>
          <w:rFonts w:ascii="Times New Roman" w:hAnsi="Times New Roman" w:cs="Times New Roman"/>
          <w:sz w:val="24"/>
          <w:szCs w:val="24"/>
        </w:rPr>
        <w:t xml:space="preserve"> domisili (asas tempat tinggal)</w:t>
      </w:r>
    </w:p>
    <w:p w:rsidR="00DF3881" w:rsidRDefault="00DF3881" w:rsidP="00DF3881">
      <w:pPr>
        <w:spacing w:after="0"/>
        <w:ind w:left="1134"/>
        <w:jc w:val="both"/>
        <w:rPr>
          <w:rFonts w:ascii="Times New Roman" w:hAnsi="Times New Roman" w:cs="Times New Roman"/>
          <w:sz w:val="24"/>
          <w:szCs w:val="24"/>
        </w:rPr>
      </w:pPr>
      <w:proofErr w:type="gramStart"/>
      <w:r>
        <w:rPr>
          <w:rFonts w:ascii="Times New Roman" w:hAnsi="Times New Roman" w:cs="Times New Roman"/>
          <w:sz w:val="24"/>
          <w:szCs w:val="24"/>
        </w:rPr>
        <w:t>Asas ini menyatakan bahwa negara berhak mengenakan pajak atas seluruh penghasilan Wajib Pajak yang bertempat tinggal di wilayahnya, baik peghasilan dari dalam negeri maupun luar negeri.</w:t>
      </w:r>
      <w:proofErr w:type="gramEnd"/>
    </w:p>
    <w:p w:rsidR="00DF3881" w:rsidRDefault="00DF3881" w:rsidP="00DF3881">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  Asas sumber</w:t>
      </w:r>
    </w:p>
    <w:p w:rsidR="00DF3881" w:rsidRDefault="00DF3881" w:rsidP="00DF3881">
      <w:pPr>
        <w:spacing w:after="0"/>
        <w:ind w:left="1151"/>
        <w:jc w:val="both"/>
        <w:rPr>
          <w:rFonts w:ascii="Times New Roman" w:hAnsi="Times New Roman" w:cs="Times New Roman"/>
          <w:sz w:val="24"/>
          <w:szCs w:val="24"/>
        </w:rPr>
      </w:pPr>
      <w:proofErr w:type="gramStart"/>
      <w:r>
        <w:rPr>
          <w:rFonts w:ascii="Times New Roman" w:hAnsi="Times New Roman" w:cs="Times New Roman"/>
          <w:sz w:val="24"/>
          <w:szCs w:val="24"/>
        </w:rPr>
        <w:t>Asas ini menyatkan bahwa negara berhak mengenakan pajak atas penghasilan yang berumber di wilayahnya tanpa memperhati</w:t>
      </w:r>
      <w:r w:rsidR="00036022">
        <w:rPr>
          <w:rFonts w:ascii="Times New Roman" w:hAnsi="Times New Roman" w:cs="Times New Roman"/>
          <w:sz w:val="24"/>
          <w:szCs w:val="24"/>
        </w:rPr>
        <w:t>kan tempat tinggal Wajib Pajak.</w:t>
      </w:r>
      <w:proofErr w:type="gramEnd"/>
    </w:p>
    <w:p w:rsidR="00DF3881" w:rsidRDefault="00DF3881" w:rsidP="00DF3881">
      <w:pPr>
        <w:spacing w:after="0"/>
        <w:jc w:val="both"/>
        <w:rPr>
          <w:rFonts w:ascii="Times New Roman" w:hAnsi="Times New Roman" w:cs="Times New Roman"/>
          <w:sz w:val="24"/>
          <w:szCs w:val="24"/>
        </w:rPr>
      </w:pPr>
      <w:r>
        <w:rPr>
          <w:rFonts w:ascii="Times New Roman" w:hAnsi="Times New Roman" w:cs="Times New Roman"/>
          <w:sz w:val="24"/>
          <w:szCs w:val="24"/>
        </w:rPr>
        <w:tab/>
        <w:t xml:space="preserve">  3.  Asas kebangsaan</w:t>
      </w:r>
    </w:p>
    <w:p w:rsidR="00DF3881" w:rsidRDefault="00DF3881" w:rsidP="00DF3881">
      <w:pPr>
        <w:spacing w:after="0"/>
        <w:ind w:left="1134"/>
        <w:jc w:val="both"/>
        <w:rPr>
          <w:rFonts w:ascii="Times New Roman" w:hAnsi="Times New Roman" w:cs="Times New Roman"/>
          <w:sz w:val="24"/>
          <w:szCs w:val="24"/>
        </w:rPr>
      </w:pPr>
      <w:proofErr w:type="gramStart"/>
      <w:r>
        <w:rPr>
          <w:rFonts w:ascii="Times New Roman" w:hAnsi="Times New Roman" w:cs="Times New Roman"/>
          <w:sz w:val="24"/>
          <w:szCs w:val="24"/>
        </w:rPr>
        <w:t>Asas ini menyatakan bahwa pengenaan pajak dihubungkan dengan kebangsaan suatu negara”.</w:t>
      </w:r>
      <w:proofErr w:type="gramEnd"/>
    </w:p>
    <w:p w:rsidR="00DF3881" w:rsidRDefault="00DF3881" w:rsidP="00036022">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2.1.2.7 Hambatan Pemungutan Pajak</w:t>
      </w:r>
    </w:p>
    <w:p w:rsidR="00DF3881" w:rsidRDefault="00DF3881" w:rsidP="00DF388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Mardiasmo (2011:9) hambatan terhadap pemungutan pajak dapat dikelompokkan menjadi dua, </w:t>
      </w:r>
      <w:proofErr w:type="gramStart"/>
      <w:r>
        <w:rPr>
          <w:rFonts w:ascii="Times New Roman" w:hAnsi="Times New Roman" w:cs="Times New Roman"/>
          <w:sz w:val="24"/>
          <w:szCs w:val="24"/>
        </w:rPr>
        <w:t>yaitu :</w:t>
      </w:r>
      <w:proofErr w:type="gramEnd"/>
    </w:p>
    <w:p w:rsidR="00DF3881" w:rsidRDefault="00DF3881" w:rsidP="00DF3881">
      <w:pPr>
        <w:spacing w:after="0" w:line="240" w:lineRule="auto"/>
        <w:ind w:left="1170" w:hanging="387"/>
        <w:jc w:val="both"/>
        <w:rPr>
          <w:rFonts w:ascii="Times New Roman" w:hAnsi="Times New Roman" w:cs="Times New Roman"/>
          <w:sz w:val="24"/>
          <w:szCs w:val="24"/>
        </w:rPr>
      </w:pPr>
      <w:r>
        <w:rPr>
          <w:rFonts w:ascii="Times New Roman" w:hAnsi="Times New Roman" w:cs="Times New Roman"/>
          <w:sz w:val="24"/>
          <w:szCs w:val="24"/>
        </w:rPr>
        <w:t>“1. Perlawanan enggan (pasif) membayar pajak yang dapat disebabkan antara   lain:</w:t>
      </w:r>
    </w:p>
    <w:p w:rsidR="00DF3881" w:rsidRDefault="00DF3881" w:rsidP="00D51F21">
      <w:pPr>
        <w:pStyle w:val="ListParagraph"/>
        <w:numPr>
          <w:ilvl w:val="0"/>
          <w:numId w:val="2"/>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Perkembangan intelketual dan moral masyarakat.</w:t>
      </w:r>
    </w:p>
    <w:p w:rsidR="00DF3881" w:rsidRDefault="00DF3881" w:rsidP="00D51F21">
      <w:pPr>
        <w:pStyle w:val="ListParagraph"/>
        <w:numPr>
          <w:ilvl w:val="0"/>
          <w:numId w:val="2"/>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Sistem perpajakan yang (mungkin) sulit dipahami masyarakat.</w:t>
      </w:r>
    </w:p>
    <w:p w:rsidR="00DF3881" w:rsidRPr="00DF3881" w:rsidRDefault="00DF3881" w:rsidP="00D51F21">
      <w:pPr>
        <w:pStyle w:val="ListParagraph"/>
        <w:numPr>
          <w:ilvl w:val="0"/>
          <w:numId w:val="2"/>
        </w:numPr>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Sistem kontrol tidak dapat dilakukan atau dilaksanakan dengan baik.</w:t>
      </w:r>
    </w:p>
    <w:p w:rsidR="00DF3881" w:rsidRDefault="00DF3881" w:rsidP="00DF3881">
      <w:pPr>
        <w:spacing w:after="0" w:line="240" w:lineRule="auto"/>
        <w:ind w:left="540" w:hanging="207"/>
        <w:jc w:val="both"/>
        <w:rPr>
          <w:rFonts w:ascii="Times New Roman" w:hAnsi="Times New Roman" w:cs="Times New Roman"/>
          <w:sz w:val="24"/>
          <w:szCs w:val="24"/>
        </w:rPr>
      </w:pPr>
      <w:r>
        <w:rPr>
          <w:rFonts w:ascii="Times New Roman" w:hAnsi="Times New Roman" w:cs="Times New Roman"/>
          <w:sz w:val="24"/>
          <w:szCs w:val="24"/>
        </w:rPr>
        <w:t xml:space="preserve">       2.  Perlawanan aktif</w:t>
      </w:r>
    </w:p>
    <w:p w:rsidR="00DF3881" w:rsidRDefault="00DF3881" w:rsidP="00DF3881">
      <w:p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Perlawanan aktif meliputi semua usaha dan perbuatan yang </w:t>
      </w:r>
      <w:proofErr w:type="gramStart"/>
      <w:r>
        <w:rPr>
          <w:rFonts w:ascii="Times New Roman" w:hAnsi="Times New Roman" w:cs="Times New Roman"/>
          <w:sz w:val="24"/>
          <w:szCs w:val="24"/>
        </w:rPr>
        <w:t>secara  langsung</w:t>
      </w:r>
      <w:proofErr w:type="gramEnd"/>
      <w:r>
        <w:rPr>
          <w:rFonts w:ascii="Times New Roman" w:hAnsi="Times New Roman" w:cs="Times New Roman"/>
          <w:sz w:val="24"/>
          <w:szCs w:val="24"/>
        </w:rPr>
        <w:t xml:space="preserve">   ditujukan kepada fiskus dengan tujuan menghindari pajak. Bentuknya antara </w:t>
      </w:r>
      <w:proofErr w:type="gramStart"/>
      <w:r>
        <w:rPr>
          <w:rFonts w:ascii="Times New Roman" w:hAnsi="Times New Roman" w:cs="Times New Roman"/>
          <w:sz w:val="24"/>
          <w:szCs w:val="24"/>
        </w:rPr>
        <w:t>lain :</w:t>
      </w:r>
      <w:proofErr w:type="gramEnd"/>
    </w:p>
    <w:p w:rsidR="00DF3881" w:rsidRDefault="00DF3881" w:rsidP="00D51F21">
      <w:pPr>
        <w:pStyle w:val="ListParagraph"/>
        <w:numPr>
          <w:ilvl w:val="0"/>
          <w:numId w:val="3"/>
        </w:numPr>
        <w:spacing w:after="0"/>
        <w:ind w:left="1530"/>
        <w:jc w:val="both"/>
        <w:rPr>
          <w:rFonts w:ascii="Times New Roman" w:hAnsi="Times New Roman" w:cs="Times New Roman"/>
          <w:sz w:val="24"/>
          <w:szCs w:val="24"/>
        </w:rPr>
      </w:pPr>
      <w:r>
        <w:rPr>
          <w:rFonts w:ascii="Times New Roman" w:hAnsi="Times New Roman" w:cs="Times New Roman"/>
          <w:i/>
          <w:sz w:val="24"/>
          <w:szCs w:val="24"/>
        </w:rPr>
        <w:t>Tax avoidance</w:t>
      </w:r>
      <w:r>
        <w:rPr>
          <w:rFonts w:ascii="Times New Roman" w:hAnsi="Times New Roman" w:cs="Times New Roman"/>
          <w:sz w:val="24"/>
          <w:szCs w:val="24"/>
        </w:rPr>
        <w:t xml:space="preserve"> yaitu usaha meringankan beban pajak dengan tidak mealnggar undang-undang.</w:t>
      </w:r>
    </w:p>
    <w:p w:rsidR="00DF3881" w:rsidRDefault="00DF3881" w:rsidP="00DF3881">
      <w:pPr>
        <w:spacing w:after="0"/>
        <w:ind w:left="1530" w:hanging="540"/>
        <w:jc w:val="both"/>
        <w:rPr>
          <w:rFonts w:ascii="Times New Roman" w:hAnsi="Times New Roman" w:cs="Times New Roman"/>
          <w:sz w:val="24"/>
          <w:szCs w:val="24"/>
        </w:rPr>
      </w:pPr>
      <w:r>
        <w:rPr>
          <w:rFonts w:ascii="Times New Roman" w:hAnsi="Times New Roman" w:cs="Times New Roman"/>
          <w:sz w:val="24"/>
          <w:szCs w:val="24"/>
        </w:rPr>
        <w:t xml:space="preserve">   b.</w:t>
      </w:r>
      <w:r>
        <w:rPr>
          <w:rFonts w:ascii="Times New Roman" w:hAnsi="Times New Roman" w:cs="Times New Roman"/>
          <w:i/>
          <w:sz w:val="24"/>
          <w:szCs w:val="24"/>
        </w:rPr>
        <w:t xml:space="preserve"> Tax evasion</w:t>
      </w:r>
      <w:r>
        <w:rPr>
          <w:rFonts w:ascii="Times New Roman" w:hAnsi="Times New Roman" w:cs="Times New Roman"/>
          <w:sz w:val="24"/>
          <w:szCs w:val="24"/>
        </w:rPr>
        <w:t xml:space="preserve"> yaitu meringankan beban pajak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melanggar undang-undang (menggelapkan pajak)”.</w:t>
      </w:r>
    </w:p>
    <w:p w:rsidR="005952D2" w:rsidRPr="00DA61E5" w:rsidRDefault="005952D2" w:rsidP="00DF3881">
      <w:pPr>
        <w:pStyle w:val="ListParagraph"/>
        <w:tabs>
          <w:tab w:val="left" w:pos="1620"/>
        </w:tabs>
        <w:spacing w:before="240" w:line="480" w:lineRule="auto"/>
        <w:ind w:left="1080" w:hanging="360"/>
        <w:jc w:val="both"/>
        <w:rPr>
          <w:rFonts w:ascii="Times New Roman" w:hAnsi="Times New Roman" w:cs="Times New Roman"/>
          <w:sz w:val="24"/>
          <w:szCs w:val="24"/>
        </w:rPr>
      </w:pPr>
    </w:p>
    <w:p w:rsidR="00E1722E" w:rsidRPr="00F30744" w:rsidRDefault="008943DE" w:rsidP="00E72CA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F3881">
        <w:rPr>
          <w:rFonts w:ascii="Times New Roman" w:hAnsi="Times New Roman" w:cs="Times New Roman"/>
          <w:b/>
          <w:sz w:val="24"/>
          <w:szCs w:val="24"/>
        </w:rPr>
        <w:t>3</w:t>
      </w:r>
      <w:r>
        <w:rPr>
          <w:rFonts w:ascii="Times New Roman" w:hAnsi="Times New Roman" w:cs="Times New Roman"/>
          <w:b/>
          <w:sz w:val="24"/>
          <w:szCs w:val="24"/>
        </w:rPr>
        <w:tab/>
        <w:t xml:space="preserve"> </w:t>
      </w:r>
      <w:r w:rsidR="00E1722E" w:rsidRPr="00F30744">
        <w:rPr>
          <w:rFonts w:ascii="Times New Roman" w:hAnsi="Times New Roman" w:cs="Times New Roman"/>
          <w:b/>
          <w:sz w:val="24"/>
          <w:szCs w:val="24"/>
        </w:rPr>
        <w:t>Kepatuhan Wajib Pajak</w:t>
      </w:r>
    </w:p>
    <w:p w:rsidR="00E1722E" w:rsidRPr="00F30744" w:rsidRDefault="008943DE" w:rsidP="00E72CA9">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w:t>
      </w:r>
      <w:r w:rsidR="00DF3881">
        <w:rPr>
          <w:rFonts w:ascii="Times New Roman" w:hAnsi="Times New Roman" w:cs="Times New Roman"/>
          <w:b/>
          <w:sz w:val="24"/>
          <w:szCs w:val="24"/>
        </w:rPr>
        <w:t>3</w:t>
      </w:r>
      <w:r w:rsidR="00E1722E" w:rsidRPr="00F30744">
        <w:rPr>
          <w:rFonts w:ascii="Times New Roman" w:hAnsi="Times New Roman" w:cs="Times New Roman"/>
          <w:b/>
          <w:sz w:val="24"/>
          <w:szCs w:val="24"/>
        </w:rPr>
        <w:t>.1  Pengertian</w:t>
      </w:r>
      <w:proofErr w:type="gramEnd"/>
      <w:r w:rsidR="00E1722E" w:rsidRPr="00F30744">
        <w:rPr>
          <w:rFonts w:ascii="Times New Roman" w:hAnsi="Times New Roman" w:cs="Times New Roman"/>
          <w:b/>
          <w:sz w:val="24"/>
          <w:szCs w:val="24"/>
        </w:rPr>
        <w:t xml:space="preserve"> Kepatuhan Wajib Pajak</w:t>
      </w:r>
    </w:p>
    <w:p w:rsidR="00E1722E" w:rsidRPr="00F30744" w:rsidRDefault="00E1722E" w:rsidP="00E72CA9">
      <w:pPr>
        <w:spacing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t xml:space="preserve">  </w:t>
      </w:r>
      <w:r w:rsidRPr="00F30744">
        <w:rPr>
          <w:rFonts w:ascii="Times New Roman" w:hAnsi="Times New Roman" w:cs="Times New Roman"/>
          <w:sz w:val="24"/>
          <w:szCs w:val="24"/>
        </w:rPr>
        <w:t xml:space="preserve">Kesadaran untuk menjadi Wajib Pajak yang patuh merupakan salah satu kepatuhan terhadap hukum perpajakan dimana disebutkan hukum perpajakan tidak pandang bulu dan tidak luput dari perkecualian baik dimana saja serta siapa saja semua berdasarkan ketentuan hukum perpajakan yang berlaku untuk menghindari sanksi administrasi yang </w:t>
      </w:r>
      <w:proofErr w:type="gramStart"/>
      <w:r w:rsidRPr="00F30744">
        <w:rPr>
          <w:rFonts w:ascii="Times New Roman" w:hAnsi="Times New Roman" w:cs="Times New Roman"/>
          <w:sz w:val="24"/>
          <w:szCs w:val="24"/>
        </w:rPr>
        <w:t>akan</w:t>
      </w:r>
      <w:proofErr w:type="gramEnd"/>
      <w:r w:rsidRPr="00F30744">
        <w:rPr>
          <w:rFonts w:ascii="Times New Roman" w:hAnsi="Times New Roman" w:cs="Times New Roman"/>
          <w:sz w:val="24"/>
          <w:szCs w:val="24"/>
        </w:rPr>
        <w:t xml:space="preserve"> merugikan wajib pajak sendiri.</w:t>
      </w:r>
    </w:p>
    <w:p w:rsidR="00E1722E" w:rsidRPr="00F30744" w:rsidRDefault="00E1722E" w:rsidP="00E72CA9">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 xml:space="preserve">Pengukuran efisiensi dan efektivitas administrasi perpajakan yang lebih akurat adalah berapa besarnya jurang kepatuhan jurang kepatuhan </w:t>
      </w:r>
      <w:r w:rsidRPr="00F30744">
        <w:rPr>
          <w:rFonts w:ascii="Times New Roman" w:hAnsi="Times New Roman" w:cs="Times New Roman"/>
          <w:i/>
          <w:sz w:val="24"/>
          <w:szCs w:val="24"/>
        </w:rPr>
        <w:t xml:space="preserve">(tax gap), </w:t>
      </w:r>
      <w:r w:rsidRPr="00F30744">
        <w:rPr>
          <w:rFonts w:ascii="Times New Roman" w:hAnsi="Times New Roman" w:cs="Times New Roman"/>
          <w:sz w:val="24"/>
          <w:szCs w:val="24"/>
        </w:rPr>
        <w:t>yaitu selisih penerimaan yang sesungguhnya dengan pajak potensial dengan tingkat kepatuhan dan masing-masing sektor perpajakan.</w:t>
      </w:r>
      <w:proofErr w:type="gramEnd"/>
    </w:p>
    <w:p w:rsidR="005952D2" w:rsidRDefault="00E1722E" w:rsidP="00E72CA9">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 xml:space="preserve">Kondisi perpajakan yang menuntut keikutsertaan aktif Wajib Pajak dalam menyelenggarakan perpajakannya membutuhkan kepatuhan Wajib Pajak yang tinggi </w:t>
      </w:r>
      <w:r w:rsidRPr="00F30744">
        <w:rPr>
          <w:rFonts w:ascii="Times New Roman" w:hAnsi="Times New Roman" w:cs="Times New Roman"/>
          <w:sz w:val="24"/>
          <w:szCs w:val="24"/>
        </w:rPr>
        <w:lastRenderedPageBreak/>
        <w:t>yaitu kepatuhan dalam pemenuhan kewajiban perpajakan yang sesuai dengan kebenarannya.</w:t>
      </w:r>
      <w:proofErr w:type="gramEnd"/>
    </w:p>
    <w:p w:rsidR="002D4F9E" w:rsidRDefault="002D4F9E" w:rsidP="002D4F9E">
      <w:pPr>
        <w:spacing w:line="480" w:lineRule="auto"/>
        <w:jc w:val="both"/>
        <w:rPr>
          <w:rFonts w:ascii="Times New Roman" w:hAnsi="Times New Roman" w:cs="Times New Roman"/>
        </w:rPr>
      </w:pPr>
      <w:r>
        <w:rPr>
          <w:rFonts w:ascii="Times New Roman" w:hAnsi="Times New Roman" w:cs="Times New Roman"/>
        </w:rPr>
        <w:tab/>
        <w:t xml:space="preserve">Berdasarkan </w:t>
      </w:r>
      <w:r w:rsidRPr="002D4F9E">
        <w:rPr>
          <w:rFonts w:ascii="Times New Roman" w:hAnsi="Times New Roman" w:cs="Times New Roman"/>
        </w:rPr>
        <w:t>Keputusan Menteri Keuangan No. 544/KMK.04/2000</w:t>
      </w:r>
      <w:r>
        <w:rPr>
          <w:rFonts w:ascii="Times New Roman" w:hAnsi="Times New Roman" w:cs="Times New Roman"/>
        </w:rPr>
        <w:t xml:space="preserve"> Kepatuhan Perpajakan adalah sebagaiberikut:</w:t>
      </w:r>
    </w:p>
    <w:p w:rsidR="002D4F9E" w:rsidRDefault="00A9471C" w:rsidP="002D4F9E">
      <w:pPr>
        <w:spacing w:line="480" w:lineRule="auto"/>
        <w:ind w:left="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313316</wp:posOffset>
                </wp:positionH>
                <wp:positionV relativeFrom="paragraph">
                  <wp:posOffset>974762</wp:posOffset>
                </wp:positionV>
                <wp:extent cx="4550410"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4550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65pt,76.75pt" to="382.9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4863726</wp:posOffset>
                </wp:positionH>
                <wp:positionV relativeFrom="paragraph">
                  <wp:posOffset>974762</wp:posOffset>
                </wp:positionV>
                <wp:extent cx="0" cy="645459"/>
                <wp:effectExtent l="0" t="0" r="19050" b="21590"/>
                <wp:wrapNone/>
                <wp:docPr id="8" name="Straight Connector 8"/>
                <wp:cNvGraphicFramePr/>
                <a:graphic xmlns:a="http://schemas.openxmlformats.org/drawingml/2006/main">
                  <a:graphicData uri="http://schemas.microsoft.com/office/word/2010/wordprocessingShape">
                    <wps:wsp>
                      <wps:cNvCnPr/>
                      <wps:spPr>
                        <a:xfrm flipV="1">
                          <a:off x="0" y="0"/>
                          <a:ext cx="0" cy="6454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82.95pt,76.75pt" to="382.9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313316</wp:posOffset>
                </wp:positionH>
                <wp:positionV relativeFrom="paragraph">
                  <wp:posOffset>974762</wp:posOffset>
                </wp:positionV>
                <wp:extent cx="0" cy="645459"/>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6454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65pt,76.75pt" to="24.6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" strokecolor="black [3040]"/>
            </w:pict>
          </mc:Fallback>
        </mc:AlternateContent>
      </w:r>
      <w:r w:rsidR="002D4F9E">
        <w:rPr>
          <w:rFonts w:ascii="Times New Roman" w:hAnsi="Times New Roman" w:cs="Times New Roman"/>
        </w:rPr>
        <w:t>“Tindakan Wajib Pajak dalam pemenuhan kewajiban perpajakan sesuai dengan kententuan perundang-undangan dan peraturan pelaksanaan perpajakan yang berlaku dalam suatu negara”</w:t>
      </w:r>
    </w:p>
    <w:p w:rsidR="00A9471C" w:rsidRPr="006C73DA" w:rsidRDefault="006C73DA" w:rsidP="006C73DA">
      <w:pPr>
        <w:pStyle w:val="ListParagraph"/>
        <w:numPr>
          <w:ilvl w:val="0"/>
          <w:numId w:val="35"/>
        </w:numPr>
        <w:spacing w:after="0" w:line="240" w:lineRule="auto"/>
        <w:rPr>
          <w:rFonts w:ascii="Times New Roman" w:hAnsi="Times New Roman" w:cs="Times New Roman"/>
        </w:rPr>
      </w:pPr>
      <w:r w:rsidRPr="006C73DA">
        <w:rPr>
          <w:rFonts w:ascii="Times New Roman" w:hAnsi="Times New Roman" w:cs="Times New Roman"/>
        </w:rPr>
        <w:t>Jumlah  SPT yang dilaporkan</w:t>
      </w:r>
    </w:p>
    <w:p w:rsidR="00A9471C" w:rsidRPr="009079D7" w:rsidRDefault="00A9471C" w:rsidP="00A9471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Kepatuhan Wajib Pajak</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2D4F9E" w:rsidRPr="006C73DA" w:rsidRDefault="00A9471C" w:rsidP="006C73DA">
      <w:pPr>
        <w:pStyle w:val="ListParagraph"/>
        <w:numPr>
          <w:ilvl w:val="0"/>
          <w:numId w:val="35"/>
        </w:numPr>
        <w:spacing w:line="480" w:lineRule="auto"/>
        <w:jc w:val="both"/>
        <w:rPr>
          <w:rFonts w:ascii="Times New Roman" w:hAnsi="Times New Roman" w:cs="Times New Roman"/>
        </w:rPr>
      </w:pPr>
      <w:r>
        <w:rPr>
          <w:noProof/>
        </w:rPr>
        <mc:AlternateContent>
          <mc:Choice Requires="wps">
            <w:drawing>
              <wp:anchor distT="0" distB="0" distL="114300" distR="114300" simplePos="0" relativeHeight="251678720" behindDoc="0" locked="0" layoutInCell="1" allowOverlap="1" wp14:anchorId="310879FE" wp14:editId="2D3CC94F">
                <wp:simplePos x="0" y="0"/>
                <wp:positionH relativeFrom="column">
                  <wp:posOffset>313315</wp:posOffset>
                </wp:positionH>
                <wp:positionV relativeFrom="paragraph">
                  <wp:posOffset>207682</wp:posOffset>
                </wp:positionV>
                <wp:extent cx="4550485"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455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65pt,16.35pt" to="382.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" strokecolor="black [3040]"/>
            </w:pict>
          </mc:Fallback>
        </mc:AlternateContent>
      </w:r>
      <w:r w:rsidRPr="006C73DA">
        <w:rPr>
          <w:rFonts w:ascii="Times New Roman" w:hAnsi="Times New Roman" w:cs="Times New Roman"/>
        </w:rPr>
        <w:t>Jumlah Wajib yang terdaftar</w:t>
      </w:r>
      <w:r w:rsidR="002D4F9E" w:rsidRPr="006C73DA">
        <w:rPr>
          <w:rFonts w:ascii="Times New Roman" w:hAnsi="Times New Roman" w:cs="Times New Roman"/>
        </w:rPr>
        <w:t>.</w:t>
      </w:r>
    </w:p>
    <w:p w:rsidR="00E1722E" w:rsidRPr="00F30744" w:rsidRDefault="005952D2" w:rsidP="00E72CA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1722E" w:rsidRPr="00F30744">
        <w:rPr>
          <w:rFonts w:ascii="Times New Roman" w:hAnsi="Times New Roman" w:cs="Times New Roman"/>
          <w:sz w:val="24"/>
          <w:szCs w:val="24"/>
        </w:rPr>
        <w:t>Kepatuhan Wajib Pajak yang dikemukakan oleh Safri Nurmantu dalam Siti Kurnia Rahayu (2010:138) adalah sebagai berikut:</w:t>
      </w:r>
    </w:p>
    <w:p w:rsidR="00E1722E" w:rsidRPr="00F30744" w:rsidRDefault="00E1722E" w:rsidP="00E72CA9">
      <w:pPr>
        <w:spacing w:line="480" w:lineRule="auto"/>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“Kepatuhan Wajib Pajak dapat didefinisikan sebagai suatu keadaan dimana Wajib Pajak memenuhi semua kewajiban perpajakan dan melaksanakan hak perpajakannya”.</w:t>
      </w:r>
      <w:proofErr w:type="gramEnd"/>
    </w:p>
    <w:p w:rsidR="00E1722E" w:rsidRPr="00F30744" w:rsidRDefault="00E1722E" w:rsidP="00E72CA9">
      <w:pPr>
        <w:spacing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Kepatuhan Wajib Pajak menurut Erard dan Feinstin dalam Siti Kurnia Rahayu (2010:139) menyatakan bahwa:</w:t>
      </w:r>
    </w:p>
    <w:p w:rsidR="00036022" w:rsidRPr="00F30744" w:rsidRDefault="00E1722E" w:rsidP="00E72CA9">
      <w:pPr>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 xml:space="preserve">“Menggunakan teori psikologi dalam kepatuhan wajib pajak yaitu rasa bersalah dan rasa malu persepsi Wajib Pajak atas kewajaran dan keadilan beban pajak yang mereka tanggung, dan pengaruh kepuasan </w:t>
      </w:r>
      <w:r w:rsidR="00036022">
        <w:rPr>
          <w:rFonts w:ascii="Times New Roman" w:hAnsi="Times New Roman" w:cs="Times New Roman"/>
          <w:sz w:val="24"/>
          <w:szCs w:val="24"/>
        </w:rPr>
        <w:t>terhadap pelayanan pemerintah”.</w:t>
      </w:r>
      <w:proofErr w:type="gramEnd"/>
    </w:p>
    <w:p w:rsidR="00E1722E" w:rsidRPr="00F30744" w:rsidRDefault="00E1722E" w:rsidP="00036022">
      <w:pPr>
        <w:spacing w:before="240"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lastRenderedPageBreak/>
        <w:t>Menurut Kamus Umum Bahasa Indonesia (1995:1013) dalam Siti Kurnia Rahayu (2010:138) menyatakan bahwa:</w:t>
      </w:r>
    </w:p>
    <w:p w:rsidR="00036022" w:rsidRPr="00F30744" w:rsidRDefault="00E1722E" w:rsidP="00E72CA9">
      <w:pPr>
        <w:ind w:left="720" w:hanging="720"/>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“Istilah kepatuhan berarti tunduk atau patuh pada ajaran atau aturan.</w:t>
      </w:r>
      <w:proofErr w:type="gramEnd"/>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Dalam perpajakan kita dapat member pengertian bahwa Kepatuhan Perpajakan merupakan ketaatan, tunduk dan patuh serta mela</w:t>
      </w:r>
      <w:r w:rsidR="00036022">
        <w:rPr>
          <w:rFonts w:ascii="Times New Roman" w:hAnsi="Times New Roman" w:cs="Times New Roman"/>
          <w:sz w:val="24"/>
          <w:szCs w:val="24"/>
        </w:rPr>
        <w:t>ksanakan ketentuan perpajakan”.</w:t>
      </w:r>
      <w:proofErr w:type="gramEnd"/>
    </w:p>
    <w:p w:rsidR="00E1722E" w:rsidRPr="00F30744" w:rsidRDefault="00E1722E" w:rsidP="00036022">
      <w:pPr>
        <w:spacing w:before="240"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 xml:space="preserve">Menurut Norman D. Nowak (Moh. </w:t>
      </w:r>
      <w:proofErr w:type="gramStart"/>
      <w:r w:rsidRPr="00F30744">
        <w:rPr>
          <w:rFonts w:ascii="Times New Roman" w:hAnsi="Times New Roman" w:cs="Times New Roman"/>
          <w:sz w:val="24"/>
          <w:szCs w:val="24"/>
        </w:rPr>
        <w:t>Zain :</w:t>
      </w:r>
      <w:proofErr w:type="gramEnd"/>
      <w:r w:rsidRPr="00F30744">
        <w:rPr>
          <w:rFonts w:ascii="Times New Roman" w:hAnsi="Times New Roman" w:cs="Times New Roman"/>
          <w:sz w:val="24"/>
          <w:szCs w:val="24"/>
        </w:rPr>
        <w:t xml:space="preserve"> 2004) dalam Siti Kurnia Rahayu (2010:138) menyatakan bahwa:</w:t>
      </w:r>
    </w:p>
    <w:p w:rsidR="00E1722E" w:rsidRPr="00F30744" w:rsidRDefault="00E1722E" w:rsidP="00E72CA9">
      <w:pPr>
        <w:ind w:left="720"/>
        <w:jc w:val="both"/>
        <w:rPr>
          <w:rFonts w:ascii="Times New Roman" w:hAnsi="Times New Roman" w:cs="Times New Roman"/>
          <w:sz w:val="24"/>
          <w:szCs w:val="24"/>
        </w:rPr>
      </w:pPr>
      <w:r w:rsidRPr="00F30744">
        <w:rPr>
          <w:rFonts w:ascii="Times New Roman" w:hAnsi="Times New Roman" w:cs="Times New Roman"/>
          <w:sz w:val="24"/>
          <w:szCs w:val="24"/>
        </w:rPr>
        <w:t>“Suatu iklim kepatuhan dan kesadaran pemenuhan kewajiban perpajakan, tercermin dalam suatu dimana:</w:t>
      </w:r>
    </w:p>
    <w:p w:rsidR="00E1722E" w:rsidRPr="00F30744" w:rsidRDefault="00E1722E" w:rsidP="00D51F21">
      <w:pPr>
        <w:pStyle w:val="ListParagraph"/>
        <w:numPr>
          <w:ilvl w:val="0"/>
          <w:numId w:val="1"/>
        </w:numPr>
        <w:ind w:left="1080"/>
        <w:jc w:val="both"/>
        <w:rPr>
          <w:rFonts w:ascii="Times New Roman" w:hAnsi="Times New Roman" w:cs="Times New Roman"/>
          <w:sz w:val="24"/>
          <w:szCs w:val="24"/>
        </w:rPr>
      </w:pPr>
      <w:r w:rsidRPr="00F30744">
        <w:rPr>
          <w:rFonts w:ascii="Times New Roman" w:hAnsi="Times New Roman" w:cs="Times New Roman"/>
          <w:sz w:val="24"/>
          <w:szCs w:val="24"/>
        </w:rPr>
        <w:t>Wajib Pajak paham atau berusaha untuk memahami semua ketentuan peraturan perundang-undangan perpajakan.</w:t>
      </w:r>
    </w:p>
    <w:p w:rsidR="00E1722E" w:rsidRPr="00F30744" w:rsidRDefault="00E1722E" w:rsidP="00D51F21">
      <w:pPr>
        <w:pStyle w:val="ListParagraph"/>
        <w:numPr>
          <w:ilvl w:val="0"/>
          <w:numId w:val="1"/>
        </w:numPr>
        <w:ind w:left="1080"/>
        <w:jc w:val="both"/>
        <w:rPr>
          <w:rFonts w:ascii="Times New Roman" w:hAnsi="Times New Roman" w:cs="Times New Roman"/>
          <w:sz w:val="24"/>
          <w:szCs w:val="24"/>
        </w:rPr>
      </w:pPr>
      <w:r w:rsidRPr="00F30744">
        <w:rPr>
          <w:rFonts w:ascii="Times New Roman" w:hAnsi="Times New Roman" w:cs="Times New Roman"/>
          <w:sz w:val="24"/>
          <w:szCs w:val="24"/>
        </w:rPr>
        <w:t>Mengisi formulir pajak dengan lengkap dan jelas</w:t>
      </w:r>
    </w:p>
    <w:p w:rsidR="00E1722E" w:rsidRPr="00F30744" w:rsidRDefault="00E1722E" w:rsidP="00D51F21">
      <w:pPr>
        <w:pStyle w:val="ListParagraph"/>
        <w:numPr>
          <w:ilvl w:val="0"/>
          <w:numId w:val="1"/>
        </w:numPr>
        <w:ind w:left="1080"/>
        <w:jc w:val="both"/>
        <w:rPr>
          <w:rFonts w:ascii="Times New Roman" w:hAnsi="Times New Roman" w:cs="Times New Roman"/>
          <w:sz w:val="24"/>
          <w:szCs w:val="24"/>
        </w:rPr>
      </w:pPr>
      <w:r w:rsidRPr="00F30744">
        <w:rPr>
          <w:rFonts w:ascii="Times New Roman" w:hAnsi="Times New Roman" w:cs="Times New Roman"/>
          <w:sz w:val="24"/>
          <w:szCs w:val="24"/>
        </w:rPr>
        <w:t>Menghitung jumlah pajak yang terutang dengan benar</w:t>
      </w:r>
    </w:p>
    <w:p w:rsidR="00E1722E" w:rsidRPr="00036022" w:rsidRDefault="00E1722E" w:rsidP="00D51F21">
      <w:pPr>
        <w:pStyle w:val="ListParagraph"/>
        <w:numPr>
          <w:ilvl w:val="0"/>
          <w:numId w:val="1"/>
        </w:numPr>
        <w:spacing w:before="240"/>
        <w:ind w:left="1080"/>
        <w:jc w:val="both"/>
        <w:rPr>
          <w:rFonts w:ascii="Times New Roman" w:hAnsi="Times New Roman" w:cs="Times New Roman"/>
          <w:sz w:val="24"/>
          <w:szCs w:val="24"/>
        </w:rPr>
      </w:pPr>
      <w:r w:rsidRPr="00F30744">
        <w:rPr>
          <w:rFonts w:ascii="Times New Roman" w:hAnsi="Times New Roman" w:cs="Times New Roman"/>
          <w:sz w:val="24"/>
          <w:szCs w:val="24"/>
        </w:rPr>
        <w:t>Membayar pajak yang terutang tepat pada waktunya”.</w:t>
      </w:r>
    </w:p>
    <w:p w:rsidR="00036022" w:rsidRDefault="00E1722E" w:rsidP="00036022">
      <w:pPr>
        <w:spacing w:before="240"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 xml:space="preserve">Dari beberapa definisi di atas dapat diambil kesimpulan bahwa Kepatuhan Wajib Pajak yang patuh adalah Wajib Pajak yang sadar akan pajak, paham atas hak dan kewajiban perpajakannya, dan diharapkan peduli pajak yaitu melaksanakan kewajiban perpajakan dengan benar. </w:t>
      </w:r>
    </w:p>
    <w:p w:rsidR="008943DE" w:rsidRDefault="00E1722E" w:rsidP="008943DE">
      <w:pPr>
        <w:spacing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 xml:space="preserve">Pengertian Wajib Pajak dalam undang-undang Ketentuan Umum dan Tata Cara Perpajakan Pasal 1 UU No. 28 Tahun 2007, menyatakan bahwa: </w:t>
      </w:r>
    </w:p>
    <w:p w:rsidR="00036022" w:rsidRPr="008943DE" w:rsidRDefault="008943DE" w:rsidP="00036022">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E1722E" w:rsidRPr="00F30744">
        <w:rPr>
          <w:rFonts w:ascii="Times New Roman" w:hAnsi="Times New Roman" w:cs="Times New Roman"/>
          <w:sz w:val="24"/>
          <w:szCs w:val="24"/>
        </w:rPr>
        <w:t>Wajib Pajak adalah orang pribadi atau badan meliputi pembayar pajak dan pemungut pajak yang mempunyai hak dan kewajiban perpajakan sesuai dengan ketentuan peraturan perundang-undangan perpajakan</w:t>
      </w:r>
      <w:r>
        <w:rPr>
          <w:rFonts w:ascii="Times New Roman" w:hAnsi="Times New Roman" w:cs="Times New Roman"/>
          <w:sz w:val="24"/>
          <w:szCs w:val="24"/>
        </w:rPr>
        <w:t>”</w:t>
      </w:r>
      <w:r w:rsidR="00E1722E" w:rsidRPr="00F30744">
        <w:rPr>
          <w:rFonts w:ascii="Times New Roman" w:hAnsi="Times New Roman" w:cs="Times New Roman"/>
          <w:sz w:val="24"/>
          <w:szCs w:val="24"/>
        </w:rPr>
        <w:t>.</w:t>
      </w:r>
      <w:proofErr w:type="gramEnd"/>
    </w:p>
    <w:p w:rsidR="00E1722E" w:rsidRPr="00F30744" w:rsidRDefault="008943DE" w:rsidP="00E72CA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F3881">
        <w:rPr>
          <w:rFonts w:ascii="Times New Roman" w:hAnsi="Times New Roman" w:cs="Times New Roman"/>
          <w:b/>
          <w:sz w:val="24"/>
          <w:szCs w:val="24"/>
        </w:rPr>
        <w:t>3</w:t>
      </w:r>
      <w:r w:rsidR="00E1722E" w:rsidRPr="00F30744">
        <w:rPr>
          <w:rFonts w:ascii="Times New Roman" w:hAnsi="Times New Roman" w:cs="Times New Roman"/>
          <w:b/>
          <w:sz w:val="24"/>
          <w:szCs w:val="24"/>
        </w:rPr>
        <w:t>.2</w:t>
      </w:r>
      <w:r w:rsidR="00E1722E" w:rsidRPr="00F30744">
        <w:rPr>
          <w:rFonts w:ascii="Times New Roman" w:hAnsi="Times New Roman" w:cs="Times New Roman"/>
          <w:b/>
          <w:sz w:val="24"/>
          <w:szCs w:val="24"/>
        </w:rPr>
        <w:tab/>
        <w:t xml:space="preserve">  Jenis-jenis Kepatuhan Wajib Pajak</w:t>
      </w:r>
    </w:p>
    <w:p w:rsidR="00E1722E" w:rsidRPr="00F30744" w:rsidRDefault="00E1722E" w:rsidP="00E72CA9">
      <w:pPr>
        <w:spacing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r>
      <w:r w:rsidRPr="00F30744">
        <w:rPr>
          <w:rFonts w:ascii="Times New Roman" w:hAnsi="Times New Roman" w:cs="Times New Roman"/>
          <w:sz w:val="24"/>
          <w:szCs w:val="24"/>
        </w:rPr>
        <w:t xml:space="preserve"> Adapun jenis-jenis kepatuhan wajib pajak menurut Siti Kurnia Rahayu (2010:138) adalah:</w:t>
      </w:r>
    </w:p>
    <w:p w:rsidR="00E1722E" w:rsidRPr="00F30744" w:rsidRDefault="00E1722E" w:rsidP="00E72CA9">
      <w:pPr>
        <w:spacing w:after="0"/>
        <w:ind w:left="1170" w:hanging="450"/>
        <w:jc w:val="both"/>
        <w:rPr>
          <w:rFonts w:ascii="Times New Roman" w:hAnsi="Times New Roman" w:cs="Times New Roman"/>
          <w:sz w:val="24"/>
          <w:szCs w:val="24"/>
        </w:rPr>
      </w:pPr>
      <w:proofErr w:type="gramStart"/>
      <w:r w:rsidRPr="00F30744">
        <w:rPr>
          <w:rFonts w:ascii="Times New Roman" w:hAnsi="Times New Roman" w:cs="Times New Roman"/>
          <w:sz w:val="24"/>
          <w:szCs w:val="24"/>
        </w:rPr>
        <w:t>“1. Kepatuhan formal adalah suatu keadaan dimana Wajib Pajak memenuhi kewajiban secara formal sesuai dengan ketentuan dalam undang-undang perpajakan.</w:t>
      </w:r>
      <w:proofErr w:type="gramEnd"/>
      <w:r w:rsidRPr="00F30744">
        <w:rPr>
          <w:rFonts w:ascii="Times New Roman" w:hAnsi="Times New Roman" w:cs="Times New Roman"/>
          <w:sz w:val="24"/>
          <w:szCs w:val="24"/>
        </w:rPr>
        <w:t xml:space="preserve"> Misalnya menyampaikan Surat Pemeberitahuan (SPT) PPh sebelum tanggal 31 maret ke Kantor Pelayanan Pajak, dengan mengabaikan apakah isi Surat Pemberitahuan (SPT) PPh tersebut sudah benar atau belum, yang penting Surat Pemberitahuan (SPT) PPh sudah disampaikan sebelum tanggal 31 maret.</w:t>
      </w:r>
    </w:p>
    <w:p w:rsidR="00E1722E" w:rsidRPr="00F30744" w:rsidRDefault="00E1722E" w:rsidP="008943DE">
      <w:pPr>
        <w:ind w:left="1170" w:hanging="360"/>
        <w:jc w:val="both"/>
        <w:rPr>
          <w:rFonts w:ascii="Times New Roman" w:hAnsi="Times New Roman" w:cs="Times New Roman"/>
          <w:sz w:val="24"/>
          <w:szCs w:val="24"/>
        </w:rPr>
      </w:pPr>
      <w:r w:rsidRPr="00F30744">
        <w:rPr>
          <w:rFonts w:ascii="Times New Roman" w:hAnsi="Times New Roman" w:cs="Times New Roman"/>
          <w:sz w:val="24"/>
          <w:szCs w:val="24"/>
        </w:rPr>
        <w:t xml:space="preserve"> 2. Kepatuhan material adalah suatu keadaan dimana Wajib Pajak secara substantif/hakikatnya memenuhi semua ketentuan material perpajakan yaitu sesuai isi dan jiwa undang-undang pajak kepatuhan material juga dapat meliputi kepatuhan formal. </w:t>
      </w:r>
      <w:proofErr w:type="gramStart"/>
      <w:r w:rsidRPr="00F30744">
        <w:rPr>
          <w:rFonts w:ascii="Times New Roman" w:hAnsi="Times New Roman" w:cs="Times New Roman"/>
          <w:sz w:val="24"/>
          <w:szCs w:val="24"/>
        </w:rPr>
        <w:t>Disini Wajib Pajak yang bersangkutan, selain memperhatikan kebenaran yang sesungguhya dari isi dan hakekat Surat Pemberitahuan (SPT) PPh tersebut”.</w:t>
      </w:r>
      <w:proofErr w:type="gramEnd"/>
    </w:p>
    <w:p w:rsidR="00E1722E" w:rsidRPr="00F30744" w:rsidRDefault="00E1722E" w:rsidP="008943DE">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t>Kepatuhan Wajib Pajak secara formal menurut Undang-Undang Republik Indonesia No.28 Tahun 2007 tentang Perubahan Ketiga atas Undang-Undang No.6 Tahun 1983 tentang Ketentuan Umum dan Tata Cara Perpajakan adalah sebagai berikut Erly Suandy (2011:119):</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 xml:space="preserve">“1.  Kewajiban untuk medaftarkan diri </w:t>
      </w:r>
      <w:r w:rsidRPr="00F30744">
        <w:rPr>
          <w:rFonts w:ascii="Times New Roman" w:hAnsi="Times New Roman" w:cs="Times New Roman"/>
          <w:sz w:val="24"/>
          <w:szCs w:val="24"/>
        </w:rPr>
        <w:tab/>
      </w:r>
      <w:r w:rsidRPr="00F30744">
        <w:rPr>
          <w:rFonts w:ascii="Times New Roman" w:hAnsi="Times New Roman" w:cs="Times New Roman"/>
          <w:sz w:val="24"/>
          <w:szCs w:val="24"/>
        </w:rPr>
        <w:tab/>
      </w:r>
      <w:r w:rsidRPr="00F30744">
        <w:rPr>
          <w:rFonts w:ascii="Times New Roman" w:hAnsi="Times New Roman" w:cs="Times New Roman"/>
          <w:sz w:val="24"/>
          <w:szCs w:val="24"/>
        </w:rPr>
        <w:tab/>
      </w:r>
      <w:r w:rsidRPr="00F30744">
        <w:rPr>
          <w:rFonts w:ascii="Times New Roman" w:hAnsi="Times New Roman" w:cs="Times New Roman"/>
          <w:sz w:val="24"/>
          <w:szCs w:val="24"/>
        </w:rPr>
        <w:tab/>
      </w:r>
      <w:r w:rsidRPr="00F30744">
        <w:rPr>
          <w:rFonts w:ascii="Times New Roman" w:hAnsi="Times New Roman" w:cs="Times New Roman"/>
          <w:sz w:val="24"/>
          <w:szCs w:val="24"/>
        </w:rPr>
        <w:tab/>
        <w:t xml:space="preserve">            Pasal 2 Undang-undang KUP menegaskan bahwa setiap Wajib Pajak wajib mendaftarkan diri pada Direktorat Jenderal Pajak yang wilayah </w:t>
      </w:r>
      <w:r w:rsidRPr="00F30744">
        <w:rPr>
          <w:rFonts w:ascii="Times New Roman" w:hAnsi="Times New Roman" w:cs="Times New Roman"/>
          <w:sz w:val="24"/>
          <w:szCs w:val="24"/>
        </w:rPr>
        <w:lastRenderedPageBreak/>
        <w:t>kerjanya meliputi tempat tinggal atau tempat kedudukan Wajib Pajak dan kepadanya di berikan Nomor Pokok Wajib Pajak (NPWP). Khusus terhadap pengusaha yang dikenakan pajak berdasarkan undang-undang PPN, wajib melaporkan usahanya untuk dilakukan sebagai Pengusaha Kena Pajak (PKP)</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2.   Kewajiban mengisi dan menyampaikan Surat Pemeberitahuan</w:t>
      </w:r>
      <w:r w:rsidRPr="00F30744">
        <w:rPr>
          <w:rFonts w:ascii="Times New Roman" w:hAnsi="Times New Roman" w:cs="Times New Roman"/>
          <w:sz w:val="24"/>
          <w:szCs w:val="24"/>
        </w:rPr>
        <w:tab/>
        <w:t xml:space="preserve">           Pasal 3 ayat (1) Undang-undang KUP menegaskan bahwa setiap Wajib Pajak wajib mengisi Surat Pemberitahuan (SPT) dalam bahasa indonesia serta menyampaikan ke kantor pajak tempat Wajib Pajak terdaftar</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3.   Kewajiban membayar atau menyetor pajak</w:t>
      </w:r>
      <w:r w:rsidRPr="00F30744">
        <w:rPr>
          <w:rFonts w:ascii="Times New Roman" w:hAnsi="Times New Roman" w:cs="Times New Roman"/>
          <w:sz w:val="24"/>
          <w:szCs w:val="24"/>
        </w:rPr>
        <w:tab/>
      </w:r>
      <w:r w:rsidRPr="00F30744">
        <w:rPr>
          <w:rFonts w:ascii="Times New Roman" w:hAnsi="Times New Roman" w:cs="Times New Roman"/>
          <w:sz w:val="24"/>
          <w:szCs w:val="24"/>
        </w:rPr>
        <w:tab/>
      </w:r>
      <w:r w:rsidRPr="00F30744">
        <w:rPr>
          <w:rFonts w:ascii="Times New Roman" w:hAnsi="Times New Roman" w:cs="Times New Roman"/>
          <w:sz w:val="24"/>
          <w:szCs w:val="24"/>
        </w:rPr>
        <w:tab/>
        <w:t xml:space="preserve">              Kewajiban membayar atau menyetor pajak dilakukan di kas negara melalui </w:t>
      </w:r>
      <w:proofErr w:type="gramStart"/>
      <w:r w:rsidRPr="00F30744">
        <w:rPr>
          <w:rFonts w:ascii="Times New Roman" w:hAnsi="Times New Roman" w:cs="Times New Roman"/>
          <w:sz w:val="24"/>
          <w:szCs w:val="24"/>
        </w:rPr>
        <w:t>kantor</w:t>
      </w:r>
      <w:proofErr w:type="gramEnd"/>
      <w:r w:rsidRPr="00F30744">
        <w:rPr>
          <w:rFonts w:ascii="Times New Roman" w:hAnsi="Times New Roman" w:cs="Times New Roman"/>
          <w:sz w:val="24"/>
          <w:szCs w:val="24"/>
        </w:rPr>
        <w:t xml:space="preserve"> pos atau bank BUMN/BUMD atau tempat pembayaran lainnya yang ditetapkn Menteri Keuangan</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4.   Kewajiban membuat pembukuan dan/atau pencatatan</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Bagi Wajib Pajak orang pribadi yang melakukan kegiatan usaha atau pekerjaan bebas dan Wajib Pajak badan di Indonesia diwajibkan membuat pembukuan (Pasal 28 ayat 1).</w:t>
      </w:r>
      <w:proofErr w:type="gramEnd"/>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Sedangkan pencatatan dilakukan oleh Wajib Pajak orang pribadi yang melakukan kegiatan usahanya atau pekerjaan bebas yang diperbolehkan menghitung penghasilan neto dengan menggunakan Norma Penghitungan Penghasilan Neto dan Wajib Pajak orang pribadi yang tidak melakukan kegiatan usaha atau pekerjaan bebas.</w:t>
      </w:r>
      <w:proofErr w:type="gramEnd"/>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5.   Kewajiban menaati pemeriksaan pajak</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ab/>
        <w:t>Terhadap Wajib Pajak yang diperiksa, harus menaati ketentuan dalam rangka pemeriksaan pajak, misalnya Wajib Pajak memperlihatkan dan/atau meminjamkan buku atau catatan dan dokumen lain yang berhubungan dengan penghasilan yang diperoleh, memberi kesempatan untuk memasuki tempat ruangan yang dipandang perlu dan memberi bantuan guna kelancaran pemeriksaan, serta memberikan keterangan yang diperlukan oleh pemeriksa pajak</w:t>
      </w:r>
    </w:p>
    <w:p w:rsidR="00E1722E" w:rsidRPr="00F30744" w:rsidRDefault="00E1722E" w:rsidP="00E72CA9">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6.   Kewajiban melakukan pemotongan atau pemungutan pajak</w:t>
      </w:r>
    </w:p>
    <w:p w:rsidR="0032127C" w:rsidRDefault="00E1722E" w:rsidP="005952D2">
      <w:pPr>
        <w:spacing w:after="0"/>
        <w:ind w:left="1170" w:hanging="450"/>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Wajib Pajak yang bertindak sebagai pemberi kerja atau penyelenggara kegiatan wajib memungut pajak atas pembayaran yang dilakukan dan menyetorkan ke kas negara.</w:t>
      </w:r>
      <w:proofErr w:type="gramEnd"/>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 xml:space="preserve">Hal ini sesuai dengan prinsip </w:t>
      </w:r>
      <w:r w:rsidRPr="00F30744">
        <w:rPr>
          <w:rFonts w:ascii="Times New Roman" w:hAnsi="Times New Roman" w:cs="Times New Roman"/>
          <w:i/>
          <w:sz w:val="24"/>
          <w:szCs w:val="24"/>
        </w:rPr>
        <w:t>with holding system</w:t>
      </w:r>
      <w:r w:rsidRPr="00F30744">
        <w:rPr>
          <w:rFonts w:ascii="Times New Roman" w:hAnsi="Times New Roman" w:cs="Times New Roman"/>
          <w:sz w:val="24"/>
          <w:szCs w:val="24"/>
        </w:rPr>
        <w:t>”.</w:t>
      </w:r>
      <w:proofErr w:type="gramEnd"/>
    </w:p>
    <w:p w:rsidR="00445134" w:rsidRPr="00F30744" w:rsidRDefault="00445134" w:rsidP="005952D2">
      <w:pPr>
        <w:spacing w:after="0"/>
        <w:ind w:left="1170" w:hanging="450"/>
        <w:jc w:val="both"/>
        <w:rPr>
          <w:rFonts w:ascii="Times New Roman" w:hAnsi="Times New Roman" w:cs="Times New Roman"/>
          <w:sz w:val="24"/>
          <w:szCs w:val="24"/>
        </w:rPr>
      </w:pPr>
    </w:p>
    <w:p w:rsidR="00E1722E" w:rsidRPr="00F30744" w:rsidRDefault="00E1722E" w:rsidP="008943DE">
      <w:pPr>
        <w:spacing w:after="0"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lastRenderedPageBreak/>
        <w:t>Adapun kepatuhan Wajib Pajak secara material menurut</w:t>
      </w:r>
      <w:r w:rsidR="00DF3881">
        <w:rPr>
          <w:rFonts w:ascii="Times New Roman" w:hAnsi="Times New Roman" w:cs="Times New Roman"/>
          <w:sz w:val="24"/>
          <w:szCs w:val="24"/>
        </w:rPr>
        <w:t xml:space="preserve"> Pasal 12 ayat (1)</w:t>
      </w:r>
      <w:r w:rsidRPr="00F30744">
        <w:rPr>
          <w:rFonts w:ascii="Times New Roman" w:hAnsi="Times New Roman" w:cs="Times New Roman"/>
          <w:sz w:val="24"/>
          <w:szCs w:val="24"/>
        </w:rPr>
        <w:t xml:space="preserve"> </w:t>
      </w:r>
      <w:r w:rsidR="00DF3881">
        <w:rPr>
          <w:rFonts w:ascii="Times New Roman" w:hAnsi="Times New Roman" w:cs="Times New Roman"/>
          <w:sz w:val="24"/>
          <w:szCs w:val="24"/>
        </w:rPr>
        <w:t xml:space="preserve">dan (2) </w:t>
      </w:r>
      <w:r w:rsidRPr="00F30744">
        <w:rPr>
          <w:rFonts w:ascii="Times New Roman" w:hAnsi="Times New Roman" w:cs="Times New Roman"/>
          <w:sz w:val="24"/>
          <w:szCs w:val="24"/>
        </w:rPr>
        <w:t>Unda</w:t>
      </w:r>
      <w:r w:rsidR="008943DE">
        <w:rPr>
          <w:rFonts w:ascii="Times New Roman" w:hAnsi="Times New Roman" w:cs="Times New Roman"/>
          <w:sz w:val="24"/>
          <w:szCs w:val="24"/>
        </w:rPr>
        <w:t xml:space="preserve">ng-Undang Nomor </w:t>
      </w:r>
      <w:r w:rsidRPr="00F30744">
        <w:rPr>
          <w:rFonts w:ascii="Times New Roman" w:hAnsi="Times New Roman" w:cs="Times New Roman"/>
          <w:sz w:val="24"/>
          <w:szCs w:val="24"/>
        </w:rPr>
        <w:t>28 Tahun 2007 tentang Perubahan Ketiga atas Undang-Undang No.6 Tahun 1983 tentang Ketentuan Umum dan Tata Cara Perpajakan adalah sebagai berikut:</w:t>
      </w:r>
    </w:p>
    <w:p w:rsidR="00036022" w:rsidRPr="00F30744" w:rsidRDefault="00E1722E" w:rsidP="00036022">
      <w:pPr>
        <w:spacing w:after="0"/>
        <w:ind w:left="720"/>
        <w:jc w:val="both"/>
        <w:rPr>
          <w:rFonts w:ascii="Times New Roman" w:hAnsi="Times New Roman" w:cs="Times New Roman"/>
          <w:sz w:val="24"/>
          <w:szCs w:val="24"/>
        </w:rPr>
      </w:pPr>
      <w:r w:rsidRPr="00F30744">
        <w:rPr>
          <w:rFonts w:ascii="Times New Roman" w:hAnsi="Times New Roman" w:cs="Times New Roman"/>
          <w:sz w:val="24"/>
          <w:szCs w:val="24"/>
        </w:rPr>
        <w:t>“Setiap Wajib Pajak membayar pajak terutang sesuai dengan ketentuan peraturan perundang-undangan perpajakan dengan tidak menggantungkan pada adanya surat ketetapan pajak dan jumlah pajak yang terutang menurut Surat Pemberitahuan yang disampaikan oleh Wajib Pajak adalah jumlah pajak yang terutang sesuai dengan ketentua</w:t>
      </w:r>
      <w:r w:rsidR="00E72CA9">
        <w:rPr>
          <w:rFonts w:ascii="Times New Roman" w:hAnsi="Times New Roman" w:cs="Times New Roman"/>
          <w:sz w:val="24"/>
          <w:szCs w:val="24"/>
        </w:rPr>
        <w:t>n peraturan perundang-undangan.</w:t>
      </w:r>
    </w:p>
    <w:p w:rsidR="006C73DA" w:rsidRDefault="006C73DA" w:rsidP="00036022">
      <w:pPr>
        <w:spacing w:before="240" w:after="0" w:line="480" w:lineRule="auto"/>
        <w:jc w:val="both"/>
        <w:rPr>
          <w:rFonts w:ascii="Times New Roman" w:hAnsi="Times New Roman" w:cs="Times New Roman"/>
          <w:b/>
          <w:sz w:val="24"/>
          <w:szCs w:val="24"/>
        </w:rPr>
      </w:pPr>
    </w:p>
    <w:p w:rsidR="00E1722E" w:rsidRPr="00F30744" w:rsidRDefault="008943DE" w:rsidP="00036022">
      <w:pPr>
        <w:spacing w:before="240"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w:t>
      </w:r>
      <w:r w:rsidR="00DF3881">
        <w:rPr>
          <w:rFonts w:ascii="Times New Roman" w:hAnsi="Times New Roman" w:cs="Times New Roman"/>
          <w:b/>
          <w:sz w:val="24"/>
          <w:szCs w:val="24"/>
        </w:rPr>
        <w:t>3</w:t>
      </w:r>
      <w:r w:rsidR="00E1722E" w:rsidRPr="00F30744">
        <w:rPr>
          <w:rFonts w:ascii="Times New Roman" w:hAnsi="Times New Roman" w:cs="Times New Roman"/>
          <w:b/>
          <w:sz w:val="24"/>
          <w:szCs w:val="24"/>
        </w:rPr>
        <w:t>.3  Manfaat</w:t>
      </w:r>
      <w:proofErr w:type="gramEnd"/>
      <w:r w:rsidR="00E1722E" w:rsidRPr="00F30744">
        <w:rPr>
          <w:rFonts w:ascii="Times New Roman" w:hAnsi="Times New Roman" w:cs="Times New Roman"/>
          <w:b/>
          <w:sz w:val="24"/>
          <w:szCs w:val="24"/>
        </w:rPr>
        <w:t xml:space="preserve"> Kepatuhan Wajib Pajak</w:t>
      </w:r>
    </w:p>
    <w:p w:rsidR="00231C44" w:rsidRPr="00F30744" w:rsidRDefault="00E1722E" w:rsidP="00E72CA9">
      <w:pPr>
        <w:spacing w:after="0"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r>
      <w:r w:rsidRPr="00F30744">
        <w:rPr>
          <w:rFonts w:ascii="Times New Roman" w:hAnsi="Times New Roman" w:cs="Times New Roman"/>
          <w:sz w:val="24"/>
          <w:szCs w:val="24"/>
        </w:rPr>
        <w:t xml:space="preserve"> Kepatuhan pajak </w:t>
      </w:r>
      <w:proofErr w:type="gramStart"/>
      <w:r w:rsidRPr="00F30744">
        <w:rPr>
          <w:rFonts w:ascii="Times New Roman" w:hAnsi="Times New Roman" w:cs="Times New Roman"/>
          <w:sz w:val="24"/>
          <w:szCs w:val="24"/>
        </w:rPr>
        <w:t>akan</w:t>
      </w:r>
      <w:proofErr w:type="gramEnd"/>
      <w:r w:rsidRPr="00F30744">
        <w:rPr>
          <w:rFonts w:ascii="Times New Roman" w:hAnsi="Times New Roman" w:cs="Times New Roman"/>
          <w:sz w:val="24"/>
          <w:szCs w:val="24"/>
        </w:rPr>
        <w:t xml:space="preserve"> menghasilkan banyak keuntungan, baik bagi fiskus maupun bagi Wajib Pajak sendiri selaku pemegang peranan penting tersebut. Bagi fiskus, kepatuhan pajak dapat meringankan tugas aparat pajak, petugas tidak terlalu banyak melakukan pemeriksaan pajak dan tentunya penerimaan pajak </w:t>
      </w:r>
      <w:proofErr w:type="gramStart"/>
      <w:r w:rsidRPr="00F30744">
        <w:rPr>
          <w:rFonts w:ascii="Times New Roman" w:hAnsi="Times New Roman" w:cs="Times New Roman"/>
          <w:sz w:val="24"/>
          <w:szCs w:val="24"/>
        </w:rPr>
        <w:t>akan</w:t>
      </w:r>
      <w:proofErr w:type="gramEnd"/>
      <w:r w:rsidRPr="00F30744">
        <w:rPr>
          <w:rFonts w:ascii="Times New Roman" w:hAnsi="Times New Roman" w:cs="Times New Roman"/>
          <w:sz w:val="24"/>
          <w:szCs w:val="24"/>
        </w:rPr>
        <w:t xml:space="preserve"> mendapatkan pencapaian optimal. Sedangkan bagi Wajib Pajak, manfaat yang diperoleh dari kepatuhan pajak seperti yang dikemukakan Siti Kurnia Rahayu (2010:143) adalah sebagai berikut:</w:t>
      </w:r>
    </w:p>
    <w:p w:rsidR="005C123A" w:rsidRDefault="005C123A" w:rsidP="00D51F21">
      <w:pPr>
        <w:pStyle w:val="ListParagraph"/>
        <w:numPr>
          <w:ilvl w:val="0"/>
          <w:numId w:val="7"/>
        </w:numPr>
        <w:spacing w:after="0"/>
        <w:ind w:left="1260"/>
        <w:jc w:val="both"/>
        <w:rPr>
          <w:rFonts w:ascii="Times New Roman" w:hAnsi="Times New Roman" w:cs="Times New Roman"/>
          <w:sz w:val="24"/>
          <w:szCs w:val="24"/>
        </w:rPr>
      </w:pPr>
      <w:r w:rsidRPr="005C123A">
        <w:rPr>
          <w:rFonts w:ascii="Times New Roman" w:hAnsi="Times New Roman" w:cs="Times New Roman"/>
          <w:sz w:val="24"/>
          <w:szCs w:val="24"/>
        </w:rPr>
        <w:t>“</w:t>
      </w:r>
      <w:r w:rsidR="00E1722E" w:rsidRPr="005C123A">
        <w:rPr>
          <w:rFonts w:ascii="Times New Roman" w:hAnsi="Times New Roman" w:cs="Times New Roman"/>
          <w:sz w:val="24"/>
          <w:szCs w:val="24"/>
        </w:rPr>
        <w:t>Pemberian batas waktu penerbitan Surat Keputusan Pengembalian Pendahuluan Kelebihan Pajak (SKPPKP) paling lambat tiga bulan sejak permohonan kelebihan pembayaran pajak yang diajukan Wajib Pajak diterima untuk PPh dan satu bulan untuk PPN, tanpa melalui penelitian dan pemeriksaan oleh Direktorat Jenderal Pajak (DJP).</w:t>
      </w:r>
    </w:p>
    <w:p w:rsidR="00DF3881" w:rsidRPr="00036022" w:rsidRDefault="00E1722E" w:rsidP="00D51F21">
      <w:pPr>
        <w:pStyle w:val="ListParagraph"/>
        <w:numPr>
          <w:ilvl w:val="0"/>
          <w:numId w:val="7"/>
        </w:numPr>
        <w:spacing w:after="0"/>
        <w:ind w:left="1260"/>
        <w:jc w:val="both"/>
        <w:rPr>
          <w:rFonts w:ascii="Times New Roman" w:hAnsi="Times New Roman" w:cs="Times New Roman"/>
          <w:sz w:val="24"/>
          <w:szCs w:val="24"/>
        </w:rPr>
      </w:pPr>
      <w:r w:rsidRPr="005C123A">
        <w:rPr>
          <w:rFonts w:ascii="Times New Roman" w:hAnsi="Times New Roman" w:cs="Times New Roman"/>
          <w:sz w:val="24"/>
          <w:szCs w:val="24"/>
        </w:rPr>
        <w:t>Adanya kebijakan percepatan penerbitan Surat Keputusan Pengembalian Pendahuluan Kelebihan Pajak (SKPPKP) menjadi paling lambat dua bulan untuk PPh dan tujuh hari untuk PPN”.</w:t>
      </w:r>
    </w:p>
    <w:p w:rsidR="00E1722E" w:rsidRPr="00F30744" w:rsidRDefault="00DF3881" w:rsidP="00036022">
      <w:pPr>
        <w:spacing w:before="240"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2.1.3</w:t>
      </w:r>
      <w:r w:rsidR="00E1722E" w:rsidRPr="00F30744">
        <w:rPr>
          <w:rFonts w:ascii="Times New Roman" w:hAnsi="Times New Roman" w:cs="Times New Roman"/>
          <w:b/>
          <w:sz w:val="24"/>
          <w:szCs w:val="24"/>
        </w:rPr>
        <w:t>.4  Kriteria</w:t>
      </w:r>
      <w:proofErr w:type="gramEnd"/>
      <w:r w:rsidR="00E1722E" w:rsidRPr="00F30744">
        <w:rPr>
          <w:rFonts w:ascii="Times New Roman" w:hAnsi="Times New Roman" w:cs="Times New Roman"/>
          <w:b/>
          <w:sz w:val="24"/>
          <w:szCs w:val="24"/>
        </w:rPr>
        <w:t xml:space="preserve"> Wajib Pajak Patuh</w:t>
      </w:r>
    </w:p>
    <w:p w:rsidR="00E1722E" w:rsidRPr="00F30744" w:rsidRDefault="00E1722E" w:rsidP="00E72CA9">
      <w:pPr>
        <w:spacing w:after="0"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r>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Istilah Wajib Pajak patuh resmi digunakan dalam Undang-Undang Perpajakan tahun 2000.</w:t>
      </w:r>
      <w:proofErr w:type="gramEnd"/>
      <w:r w:rsidRPr="00F30744">
        <w:rPr>
          <w:rFonts w:ascii="Times New Roman" w:hAnsi="Times New Roman" w:cs="Times New Roman"/>
          <w:sz w:val="24"/>
          <w:szCs w:val="24"/>
        </w:rPr>
        <w:t xml:space="preserve"> Setelah lebih dari </w:t>
      </w:r>
      <w:proofErr w:type="gramStart"/>
      <w:r w:rsidRPr="00F30744">
        <w:rPr>
          <w:rFonts w:ascii="Times New Roman" w:hAnsi="Times New Roman" w:cs="Times New Roman"/>
          <w:sz w:val="24"/>
          <w:szCs w:val="24"/>
        </w:rPr>
        <w:t>lima</w:t>
      </w:r>
      <w:proofErr w:type="gramEnd"/>
      <w:r w:rsidRPr="00F30744">
        <w:rPr>
          <w:rFonts w:ascii="Times New Roman" w:hAnsi="Times New Roman" w:cs="Times New Roman"/>
          <w:sz w:val="24"/>
          <w:szCs w:val="24"/>
        </w:rPr>
        <w:t xml:space="preserve"> tahu absen. </w:t>
      </w:r>
      <w:proofErr w:type="gramStart"/>
      <w:r w:rsidRPr="00F30744">
        <w:rPr>
          <w:rFonts w:ascii="Times New Roman" w:hAnsi="Times New Roman" w:cs="Times New Roman"/>
          <w:sz w:val="24"/>
          <w:szCs w:val="24"/>
        </w:rPr>
        <w:t>Direktorat Jendral Pajak kembali memberikan penghargaan kepada Wajib Pajak.</w:t>
      </w:r>
      <w:proofErr w:type="gramEnd"/>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Bedanya, dahulu penghargaan tersebut diberikan kepada Wajib Pajak besar, yaitu Wajib Pajak yang secara nominal membayar pajak terbesar baik untuk kategori orang pribadi maupun badan.</w:t>
      </w:r>
      <w:proofErr w:type="gramEnd"/>
      <w:r w:rsidRPr="00F30744">
        <w:rPr>
          <w:rFonts w:ascii="Times New Roman" w:hAnsi="Times New Roman" w:cs="Times New Roman"/>
          <w:sz w:val="24"/>
          <w:szCs w:val="24"/>
        </w:rPr>
        <w:t xml:space="preserve"> </w:t>
      </w:r>
      <w:proofErr w:type="gramStart"/>
      <w:r w:rsidRPr="00F30744">
        <w:rPr>
          <w:rFonts w:ascii="Times New Roman" w:hAnsi="Times New Roman" w:cs="Times New Roman"/>
          <w:sz w:val="24"/>
          <w:szCs w:val="24"/>
        </w:rPr>
        <w:t>Kini penghargaan tersebut diberikan kepada Wajib Pajak patuh, yaitu Wajib Pajak yang memenuhi sejumlah kriteria kepatuhan.</w:t>
      </w:r>
      <w:proofErr w:type="gramEnd"/>
    </w:p>
    <w:p w:rsidR="00E1722E" w:rsidRPr="00F30744" w:rsidRDefault="00E1722E" w:rsidP="00E72CA9">
      <w:pPr>
        <w:spacing w:after="0" w:line="480" w:lineRule="auto"/>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Penghargaan kepada Wajib Pajak besar akhirnya dihentikan karena muncul banyak kritik bahwa mereka yang memperoleh penghargaan sebagai pembayar pajak terbesar itu belum tentu benar dalam memenuhi kewajibannya Penghargaan seharusnya diberikan berdasarkan kepatuha Wajib Pajak, bukan berdasarkan nilai yang dibayarkan.</w:t>
      </w:r>
      <w:proofErr w:type="gramEnd"/>
    </w:p>
    <w:p w:rsidR="00DF3881" w:rsidRPr="00F30744" w:rsidRDefault="00E1722E" w:rsidP="00E72CA9">
      <w:pPr>
        <w:spacing w:after="0" w:line="480" w:lineRule="auto"/>
        <w:jc w:val="both"/>
        <w:rPr>
          <w:rFonts w:ascii="Times New Roman" w:hAnsi="Times New Roman" w:cs="Times New Roman"/>
          <w:sz w:val="24"/>
          <w:szCs w:val="24"/>
        </w:rPr>
      </w:pPr>
      <w:r w:rsidRPr="00F30744">
        <w:rPr>
          <w:rFonts w:ascii="Times New Roman" w:hAnsi="Times New Roman" w:cs="Times New Roman"/>
          <w:sz w:val="24"/>
          <w:szCs w:val="24"/>
        </w:rPr>
        <w:tab/>
        <w:t>Namun syarat menjadi Wajib Pajak patuh memang berat mereka harus memenuhi beberapa syarat Kriteria Wajib Pajak patuh sesuai dengan Keputusan Menteri Keuangan No. 192/KMK.03/2007, bahwa kriteria kepatuhan Wajib Pajak adalah:</w:t>
      </w:r>
      <w:r w:rsidRPr="00F30744">
        <w:rPr>
          <w:rFonts w:ascii="Times New Roman" w:hAnsi="Times New Roman" w:cs="Times New Roman"/>
          <w:sz w:val="24"/>
          <w:szCs w:val="24"/>
        </w:rPr>
        <w:tab/>
      </w:r>
    </w:p>
    <w:p w:rsidR="005C123A" w:rsidRDefault="005C123A" w:rsidP="00D51F21">
      <w:pPr>
        <w:pStyle w:val="ListParagraph"/>
        <w:numPr>
          <w:ilvl w:val="0"/>
          <w:numId w:val="8"/>
        </w:numPr>
        <w:spacing w:after="0"/>
        <w:ind w:left="1170"/>
        <w:jc w:val="both"/>
        <w:rPr>
          <w:rFonts w:ascii="Times New Roman" w:hAnsi="Times New Roman" w:cs="Times New Roman"/>
          <w:sz w:val="24"/>
          <w:szCs w:val="24"/>
        </w:rPr>
      </w:pPr>
      <w:r w:rsidRPr="005C123A">
        <w:rPr>
          <w:rFonts w:ascii="Times New Roman" w:hAnsi="Times New Roman" w:cs="Times New Roman"/>
          <w:sz w:val="24"/>
          <w:szCs w:val="24"/>
        </w:rPr>
        <w:t>“</w:t>
      </w:r>
      <w:r w:rsidR="00E1722E" w:rsidRPr="005C123A">
        <w:rPr>
          <w:rFonts w:ascii="Times New Roman" w:hAnsi="Times New Roman" w:cs="Times New Roman"/>
          <w:sz w:val="24"/>
          <w:szCs w:val="24"/>
        </w:rPr>
        <w:t>Tepat waktu dalam menyampaikan SPT untuk semua jenis pajak dalam dua tahun terakhir</w:t>
      </w:r>
    </w:p>
    <w:p w:rsidR="005C123A" w:rsidRDefault="00E1722E" w:rsidP="00D51F21">
      <w:pPr>
        <w:pStyle w:val="ListParagraph"/>
        <w:numPr>
          <w:ilvl w:val="0"/>
          <w:numId w:val="8"/>
        </w:numPr>
        <w:spacing w:after="0"/>
        <w:ind w:left="1170"/>
        <w:jc w:val="both"/>
        <w:rPr>
          <w:rFonts w:ascii="Times New Roman" w:hAnsi="Times New Roman" w:cs="Times New Roman"/>
          <w:sz w:val="24"/>
          <w:szCs w:val="24"/>
        </w:rPr>
      </w:pPr>
      <w:r w:rsidRPr="005C123A">
        <w:rPr>
          <w:rFonts w:ascii="Times New Roman" w:hAnsi="Times New Roman" w:cs="Times New Roman"/>
          <w:sz w:val="24"/>
          <w:szCs w:val="24"/>
        </w:rPr>
        <w:t>Tidak mempunyai tunggakan pajak untuk semua jenis pajak, kecuali telah memperoleh izin untuk mengangsur atau menunda pembayaran pajak</w:t>
      </w:r>
    </w:p>
    <w:p w:rsidR="005C123A" w:rsidRDefault="00E1722E" w:rsidP="00D51F21">
      <w:pPr>
        <w:pStyle w:val="ListParagraph"/>
        <w:numPr>
          <w:ilvl w:val="0"/>
          <w:numId w:val="8"/>
        </w:numPr>
        <w:spacing w:after="0"/>
        <w:ind w:left="1170"/>
        <w:jc w:val="both"/>
        <w:rPr>
          <w:rFonts w:ascii="Times New Roman" w:hAnsi="Times New Roman" w:cs="Times New Roman"/>
          <w:sz w:val="24"/>
          <w:szCs w:val="24"/>
        </w:rPr>
      </w:pPr>
      <w:r w:rsidRPr="005C123A">
        <w:rPr>
          <w:rFonts w:ascii="Times New Roman" w:hAnsi="Times New Roman" w:cs="Times New Roman"/>
          <w:sz w:val="24"/>
          <w:szCs w:val="24"/>
        </w:rPr>
        <w:t>Tidak pernah dijatuhi bukan karena melakukan tindak pidana di   bidang perpajakan dalam jangka waktu 10 tahun terakhir</w:t>
      </w:r>
    </w:p>
    <w:p w:rsidR="005C123A" w:rsidRDefault="00E1722E" w:rsidP="00D51F21">
      <w:pPr>
        <w:pStyle w:val="ListParagraph"/>
        <w:numPr>
          <w:ilvl w:val="0"/>
          <w:numId w:val="8"/>
        </w:numPr>
        <w:spacing w:after="0"/>
        <w:ind w:left="1170"/>
        <w:jc w:val="both"/>
        <w:rPr>
          <w:rFonts w:ascii="Times New Roman" w:hAnsi="Times New Roman" w:cs="Times New Roman"/>
          <w:sz w:val="24"/>
          <w:szCs w:val="24"/>
        </w:rPr>
      </w:pPr>
      <w:r w:rsidRPr="005C123A">
        <w:rPr>
          <w:rFonts w:ascii="Times New Roman" w:hAnsi="Times New Roman" w:cs="Times New Roman"/>
          <w:sz w:val="24"/>
          <w:szCs w:val="24"/>
        </w:rPr>
        <w:lastRenderedPageBreak/>
        <w:t>Dalam dua tahun terakhir menyelenggarakan pembukuan dan dalam hal terdapat Wajib Pajak pernah dilakukan pemeriksaan, koreksi pada pemeriksaan yang terakhir untuk masing-masing jenis pajak yang terutang paling banyak 50%</w:t>
      </w:r>
    </w:p>
    <w:p w:rsidR="00E1722E" w:rsidRPr="005C123A" w:rsidRDefault="00E1722E" w:rsidP="00D51F21">
      <w:pPr>
        <w:pStyle w:val="ListParagraph"/>
        <w:numPr>
          <w:ilvl w:val="0"/>
          <w:numId w:val="8"/>
        </w:numPr>
        <w:spacing w:after="0"/>
        <w:ind w:left="1170"/>
        <w:jc w:val="both"/>
        <w:rPr>
          <w:rFonts w:ascii="Times New Roman" w:hAnsi="Times New Roman" w:cs="Times New Roman"/>
          <w:sz w:val="24"/>
          <w:szCs w:val="24"/>
        </w:rPr>
      </w:pPr>
      <w:r w:rsidRPr="005C123A">
        <w:rPr>
          <w:rFonts w:ascii="Times New Roman" w:hAnsi="Times New Roman" w:cs="Times New Roman"/>
          <w:sz w:val="24"/>
          <w:szCs w:val="24"/>
        </w:rPr>
        <w:t>Wajib Pajak yang laporan keuangannya untuk dua tahun terakhir diaudit oleh Akuntan Publik dengan pendapat wajar tanpa pengecualian, atau pendapat dengan pengecualian sepanjang tidak mempengaruhi laba rugi fiskal”.</w:t>
      </w:r>
    </w:p>
    <w:p w:rsidR="00E1722E" w:rsidRPr="00F30744" w:rsidRDefault="00E1722E" w:rsidP="00E72CA9">
      <w:pPr>
        <w:spacing w:after="0"/>
        <w:ind w:left="450" w:hanging="450"/>
        <w:jc w:val="both"/>
        <w:rPr>
          <w:rFonts w:ascii="Times New Roman" w:hAnsi="Times New Roman" w:cs="Times New Roman"/>
          <w:sz w:val="24"/>
          <w:szCs w:val="24"/>
        </w:rPr>
      </w:pPr>
    </w:p>
    <w:p w:rsidR="00E1722E" w:rsidRPr="00F30744" w:rsidRDefault="00E1722E" w:rsidP="00E72CA9">
      <w:pPr>
        <w:spacing w:after="0" w:line="480" w:lineRule="auto"/>
        <w:ind w:firstLine="720"/>
        <w:jc w:val="both"/>
        <w:rPr>
          <w:rFonts w:ascii="Times New Roman" w:hAnsi="Times New Roman" w:cs="Times New Roman"/>
          <w:sz w:val="24"/>
          <w:szCs w:val="24"/>
        </w:rPr>
      </w:pPr>
      <w:r w:rsidRPr="00F30744">
        <w:rPr>
          <w:rFonts w:ascii="Times New Roman" w:hAnsi="Times New Roman" w:cs="Times New Roman"/>
          <w:sz w:val="24"/>
          <w:szCs w:val="24"/>
        </w:rPr>
        <w:t>Menurut Erly Suandy (2011:97) ukuran kepatuhan Wajib Pajak dapat dilihat atas dasar:</w:t>
      </w:r>
    </w:p>
    <w:p w:rsidR="005C123A" w:rsidRDefault="005C123A" w:rsidP="00D51F21">
      <w:pPr>
        <w:pStyle w:val="ListParagraph"/>
        <w:numPr>
          <w:ilvl w:val="0"/>
          <w:numId w:val="9"/>
        </w:numPr>
        <w:spacing w:after="0"/>
        <w:ind w:left="1080"/>
        <w:jc w:val="both"/>
        <w:rPr>
          <w:rFonts w:ascii="Times New Roman" w:hAnsi="Times New Roman" w:cs="Times New Roman"/>
          <w:sz w:val="24"/>
          <w:szCs w:val="24"/>
        </w:rPr>
      </w:pPr>
      <w:r w:rsidRPr="005C123A">
        <w:rPr>
          <w:rFonts w:ascii="Times New Roman" w:hAnsi="Times New Roman" w:cs="Times New Roman"/>
          <w:sz w:val="24"/>
          <w:szCs w:val="24"/>
        </w:rPr>
        <w:t>“</w:t>
      </w:r>
      <w:r w:rsidR="00E1722E" w:rsidRPr="005C123A">
        <w:rPr>
          <w:rFonts w:ascii="Times New Roman" w:hAnsi="Times New Roman" w:cs="Times New Roman"/>
          <w:sz w:val="24"/>
          <w:szCs w:val="24"/>
        </w:rPr>
        <w:t>Patuh terhadap kewajiban interim yakni dalam pembayaran atau laporan masa, SPT masa, SPT PPN setiap bulan</w:t>
      </w:r>
    </w:p>
    <w:p w:rsidR="005C123A" w:rsidRDefault="00E1722E" w:rsidP="00D51F21">
      <w:pPr>
        <w:pStyle w:val="ListParagraph"/>
        <w:numPr>
          <w:ilvl w:val="0"/>
          <w:numId w:val="9"/>
        </w:numPr>
        <w:spacing w:after="0"/>
        <w:ind w:left="1080"/>
        <w:jc w:val="both"/>
        <w:rPr>
          <w:rFonts w:ascii="Times New Roman" w:hAnsi="Times New Roman" w:cs="Times New Roman"/>
          <w:sz w:val="24"/>
          <w:szCs w:val="24"/>
        </w:rPr>
      </w:pPr>
      <w:r w:rsidRPr="005C123A">
        <w:rPr>
          <w:rFonts w:ascii="Times New Roman" w:hAnsi="Times New Roman" w:cs="Times New Roman"/>
          <w:sz w:val="24"/>
          <w:szCs w:val="24"/>
        </w:rPr>
        <w:t xml:space="preserve">Patuh terhadap kewajiban tahunan, yakni dalam menghitung pajak atas dasar sistem </w:t>
      </w:r>
      <w:r w:rsidRPr="005C123A">
        <w:rPr>
          <w:rFonts w:ascii="Times New Roman" w:hAnsi="Times New Roman" w:cs="Times New Roman"/>
          <w:i/>
          <w:sz w:val="24"/>
          <w:szCs w:val="24"/>
        </w:rPr>
        <w:t xml:space="preserve">self assessment </w:t>
      </w:r>
      <w:r w:rsidRPr="005C123A">
        <w:rPr>
          <w:rFonts w:ascii="Times New Roman" w:hAnsi="Times New Roman" w:cs="Times New Roman"/>
          <w:sz w:val="24"/>
          <w:szCs w:val="24"/>
        </w:rPr>
        <w:t>melaporkan perhitungan pajak dalam SPT pajak akhir tahun pajak serta tidak memiliki tunggakan pajak atau melunasi pajak terutang</w:t>
      </w:r>
    </w:p>
    <w:p w:rsidR="005952D2" w:rsidRPr="00036022" w:rsidRDefault="00E1722E" w:rsidP="00D51F21">
      <w:pPr>
        <w:pStyle w:val="ListParagraph"/>
        <w:numPr>
          <w:ilvl w:val="0"/>
          <w:numId w:val="9"/>
        </w:numPr>
        <w:spacing w:after="0"/>
        <w:ind w:left="1080"/>
        <w:jc w:val="both"/>
        <w:rPr>
          <w:rFonts w:ascii="Times New Roman" w:hAnsi="Times New Roman" w:cs="Times New Roman"/>
          <w:sz w:val="24"/>
          <w:szCs w:val="24"/>
        </w:rPr>
      </w:pPr>
      <w:r w:rsidRPr="005C123A">
        <w:rPr>
          <w:rFonts w:ascii="Times New Roman" w:hAnsi="Times New Roman" w:cs="Times New Roman"/>
          <w:sz w:val="24"/>
          <w:szCs w:val="24"/>
        </w:rPr>
        <w:t>Patuh terhadap ketentuan material dan yuridis formal perpajakan melalui pembukuan sebagaimana mestinya”.</w:t>
      </w:r>
    </w:p>
    <w:p w:rsidR="008943DE" w:rsidRPr="00F30744" w:rsidRDefault="008943DE" w:rsidP="00036022">
      <w:pPr>
        <w:spacing w:line="480" w:lineRule="auto"/>
        <w:ind w:left="270" w:hanging="270"/>
        <w:jc w:val="both"/>
        <w:rPr>
          <w:rFonts w:ascii="Times New Roman" w:hAnsi="Times New Roman" w:cs="Times New Roman"/>
          <w:sz w:val="24"/>
          <w:szCs w:val="24"/>
        </w:rPr>
      </w:pPr>
    </w:p>
    <w:p w:rsidR="008943DE" w:rsidRPr="00F30744" w:rsidRDefault="00DF3881" w:rsidP="008943D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D72502">
        <w:rPr>
          <w:rFonts w:ascii="Times New Roman" w:hAnsi="Times New Roman" w:cs="Times New Roman"/>
          <w:b/>
          <w:sz w:val="24"/>
          <w:szCs w:val="24"/>
        </w:rPr>
        <w:tab/>
      </w:r>
      <w:r w:rsidR="008943DE" w:rsidRPr="00F30744">
        <w:rPr>
          <w:rFonts w:ascii="Times New Roman" w:hAnsi="Times New Roman" w:cs="Times New Roman"/>
          <w:b/>
          <w:sz w:val="24"/>
          <w:szCs w:val="24"/>
        </w:rPr>
        <w:t xml:space="preserve"> Pe</w:t>
      </w:r>
      <w:r w:rsidR="00D72502">
        <w:rPr>
          <w:rFonts w:ascii="Times New Roman" w:hAnsi="Times New Roman" w:cs="Times New Roman"/>
          <w:b/>
          <w:sz w:val="24"/>
          <w:szCs w:val="24"/>
        </w:rPr>
        <w:t>meriksa</w:t>
      </w:r>
      <w:r w:rsidR="008943DE" w:rsidRPr="00F30744">
        <w:rPr>
          <w:rFonts w:ascii="Times New Roman" w:hAnsi="Times New Roman" w:cs="Times New Roman"/>
          <w:b/>
          <w:sz w:val="24"/>
          <w:szCs w:val="24"/>
        </w:rPr>
        <w:t>an Pajak</w:t>
      </w:r>
    </w:p>
    <w:p w:rsidR="008943DE" w:rsidRDefault="008943DE" w:rsidP="008943DE">
      <w:pPr>
        <w:spacing w:line="480" w:lineRule="auto"/>
        <w:jc w:val="both"/>
        <w:rPr>
          <w:rFonts w:ascii="Times New Roman" w:hAnsi="Times New Roman" w:cs="Times New Roman"/>
          <w:b/>
          <w:sz w:val="24"/>
          <w:szCs w:val="24"/>
        </w:rPr>
      </w:pPr>
      <w:proofErr w:type="gramStart"/>
      <w:r w:rsidRPr="00F30744">
        <w:rPr>
          <w:rFonts w:ascii="Times New Roman" w:hAnsi="Times New Roman" w:cs="Times New Roman"/>
          <w:b/>
          <w:sz w:val="24"/>
          <w:szCs w:val="24"/>
        </w:rPr>
        <w:t>2.1.</w:t>
      </w:r>
      <w:r w:rsidR="00DF3881">
        <w:rPr>
          <w:rFonts w:ascii="Times New Roman" w:hAnsi="Times New Roman" w:cs="Times New Roman"/>
          <w:b/>
          <w:sz w:val="24"/>
          <w:szCs w:val="24"/>
        </w:rPr>
        <w:t>4</w:t>
      </w:r>
      <w:r>
        <w:rPr>
          <w:rFonts w:ascii="Times New Roman" w:hAnsi="Times New Roman" w:cs="Times New Roman"/>
          <w:b/>
          <w:sz w:val="24"/>
          <w:szCs w:val="24"/>
        </w:rPr>
        <w:t>.1  Pengertian</w:t>
      </w:r>
      <w:proofErr w:type="gramEnd"/>
      <w:r>
        <w:rPr>
          <w:rFonts w:ascii="Times New Roman" w:hAnsi="Times New Roman" w:cs="Times New Roman"/>
          <w:b/>
          <w:sz w:val="24"/>
          <w:szCs w:val="24"/>
        </w:rPr>
        <w:t xml:space="preserve"> </w:t>
      </w:r>
      <w:r w:rsidR="00D72502" w:rsidRPr="00F30744">
        <w:rPr>
          <w:rFonts w:ascii="Times New Roman" w:hAnsi="Times New Roman" w:cs="Times New Roman"/>
          <w:b/>
          <w:sz w:val="24"/>
          <w:szCs w:val="24"/>
        </w:rPr>
        <w:t>Pe</w:t>
      </w:r>
      <w:r w:rsidR="00D72502">
        <w:rPr>
          <w:rFonts w:ascii="Times New Roman" w:hAnsi="Times New Roman" w:cs="Times New Roman"/>
          <w:b/>
          <w:sz w:val="24"/>
          <w:szCs w:val="24"/>
        </w:rPr>
        <w:t>meriksa</w:t>
      </w:r>
      <w:r w:rsidR="00D72502" w:rsidRPr="00F30744">
        <w:rPr>
          <w:rFonts w:ascii="Times New Roman" w:hAnsi="Times New Roman" w:cs="Times New Roman"/>
          <w:b/>
          <w:sz w:val="24"/>
          <w:szCs w:val="24"/>
        </w:rPr>
        <w:t>an</w:t>
      </w:r>
      <w:r w:rsidR="00D72502">
        <w:rPr>
          <w:rFonts w:ascii="Times New Roman" w:hAnsi="Times New Roman" w:cs="Times New Roman"/>
          <w:b/>
          <w:sz w:val="24"/>
          <w:szCs w:val="24"/>
        </w:rPr>
        <w:t xml:space="preserve"> </w:t>
      </w:r>
      <w:r>
        <w:rPr>
          <w:rFonts w:ascii="Times New Roman" w:hAnsi="Times New Roman" w:cs="Times New Roman"/>
          <w:b/>
          <w:sz w:val="24"/>
          <w:szCs w:val="24"/>
        </w:rPr>
        <w:t>Pajak</w:t>
      </w:r>
    </w:p>
    <w:p w:rsidR="0084118A" w:rsidRDefault="0084118A" w:rsidP="008943D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Kewenangan pemeriksaan pajak telah diatur dalam Undang-undang Pasal 29 Ayat (1) Undang-undang Nomor 6 Tahun 1983 tentang Ketentuan Umum dan Tata Perpajakan sebagaimana telah diubah terakhir dengan Undang-undang Nomor 16 Tahun 2000, yaitu:</w:t>
      </w:r>
    </w:p>
    <w:p w:rsidR="0084118A" w:rsidRPr="0084118A" w:rsidRDefault="0084118A" w:rsidP="00A36D0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“Direktorat Jenderal Pajak berwenang melakukan pemeriksaan untuk menguji kepatuhan pemenuhan kewajiban perpajakan dan untuk tujuan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rangka</w:t>
      </w:r>
      <w:r w:rsidR="00A36D05">
        <w:rPr>
          <w:rFonts w:ascii="Times New Roman" w:hAnsi="Times New Roman" w:cs="Times New Roman"/>
          <w:sz w:val="24"/>
          <w:szCs w:val="24"/>
        </w:rPr>
        <w:t xml:space="preserve"> melaksanakan ketentuan peraturan perundang-undangan perpajakan”.</w:t>
      </w:r>
    </w:p>
    <w:p w:rsidR="008943DE" w:rsidRDefault="008943DE" w:rsidP="00D7250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D72502">
        <w:rPr>
          <w:rFonts w:ascii="Times New Roman" w:hAnsi="Times New Roman" w:cs="Times New Roman"/>
          <w:sz w:val="24"/>
          <w:szCs w:val="24"/>
        </w:rPr>
        <w:t xml:space="preserve">Berdasarkan Peraturan Menteri Keuangan Republik Indonesia Nomor 17/PMK.03/2013 tentang Tata Cara Pemeriksaan Pasal 1 </w:t>
      </w:r>
      <w:proofErr w:type="gramStart"/>
      <w:r w:rsidR="00D72502">
        <w:rPr>
          <w:rFonts w:ascii="Times New Roman" w:hAnsi="Times New Roman" w:cs="Times New Roman"/>
          <w:sz w:val="24"/>
          <w:szCs w:val="24"/>
        </w:rPr>
        <w:t>Angka  2</w:t>
      </w:r>
      <w:proofErr w:type="gramEnd"/>
      <w:r w:rsidR="00D72502">
        <w:rPr>
          <w:rFonts w:ascii="Times New Roman" w:hAnsi="Times New Roman" w:cs="Times New Roman"/>
          <w:sz w:val="24"/>
          <w:szCs w:val="24"/>
        </w:rPr>
        <w:t>, pemeriksaan pajak adalah sebagai beikut</w:t>
      </w:r>
      <w:r w:rsidR="00E80CAE">
        <w:rPr>
          <w:rFonts w:ascii="Times New Roman" w:hAnsi="Times New Roman" w:cs="Times New Roman"/>
          <w:sz w:val="24"/>
          <w:szCs w:val="24"/>
        </w:rPr>
        <w:t>:</w:t>
      </w:r>
    </w:p>
    <w:p w:rsidR="00E542B2" w:rsidRDefault="00E80CAE" w:rsidP="00E542B2">
      <w:pPr>
        <w:spacing w:before="240" w:line="240" w:lineRule="auto"/>
        <w:ind w:left="720" w:hanging="810"/>
        <w:jc w:val="both"/>
        <w:rPr>
          <w:rFonts w:ascii="Times New Roman" w:hAnsi="Times New Roman" w:cs="Times New Roman"/>
          <w:sz w:val="24"/>
          <w:szCs w:val="24"/>
        </w:rPr>
      </w:pPr>
      <w:r>
        <w:rPr>
          <w:rFonts w:ascii="Times New Roman" w:hAnsi="Times New Roman" w:cs="Times New Roman"/>
          <w:sz w:val="24"/>
          <w:szCs w:val="24"/>
        </w:rPr>
        <w:tab/>
        <w:t>“Serangkaian kegiatan menghimpun dan mengolah data, keterangan dan/atau bukti yang dilaksanakan secara objektif dan profesional berdasarkan suatu standar pemeriksaan untuk menguji kepatuhan pemenuhan kewajiban perpajakan dan/atau untuk tujuan lain dalam rangka melaksanakan perat</w:t>
      </w:r>
      <w:r w:rsidR="00AB4283">
        <w:rPr>
          <w:rFonts w:ascii="Times New Roman" w:hAnsi="Times New Roman" w:cs="Times New Roman"/>
          <w:sz w:val="24"/>
          <w:szCs w:val="24"/>
        </w:rPr>
        <w:t>uran</w:t>
      </w:r>
      <w:r w:rsidR="0084118A">
        <w:rPr>
          <w:rFonts w:ascii="Times New Roman" w:hAnsi="Times New Roman" w:cs="Times New Roman"/>
          <w:sz w:val="24"/>
          <w:szCs w:val="24"/>
        </w:rPr>
        <w:t xml:space="preserve"> perundang-undangan perpajakan”.</w:t>
      </w:r>
    </w:p>
    <w:p w:rsidR="00E542B2" w:rsidRDefault="00E542B2" w:rsidP="00E542B2">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539227</wp:posOffset>
                </wp:positionH>
                <wp:positionV relativeFrom="paragraph">
                  <wp:posOffset>22861</wp:posOffset>
                </wp:positionV>
                <wp:extent cx="4765638" cy="494852"/>
                <wp:effectExtent l="0" t="0" r="1651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38" cy="494852"/>
                        </a:xfrm>
                        <a:prstGeom prst="rect">
                          <a:avLst/>
                        </a:prstGeom>
                        <a:solidFill>
                          <a:srgbClr val="FFFFFF"/>
                        </a:solidFill>
                        <a:ln w="9525">
                          <a:solidFill>
                            <a:srgbClr val="000000"/>
                          </a:solidFill>
                          <a:miter lim="800000"/>
                          <a:headEnd/>
                          <a:tailEnd/>
                        </a:ln>
                      </wps:spPr>
                      <wps:txbx>
                        <w:txbxContent>
                          <w:p w:rsidR="00300AA5" w:rsidRPr="00B357D0" w:rsidRDefault="00300AA5" w:rsidP="006C73DA">
                            <w:pPr>
                              <w:ind w:left="2070" w:hanging="2070"/>
                              <w:rPr>
                                <w:rFonts w:ascii="Times New Roman" w:hAnsi="Times New Roman" w:cs="Times New Roman"/>
                                <w:sz w:val="24"/>
                                <w:szCs w:val="24"/>
                              </w:rPr>
                            </w:pPr>
                            <w:r w:rsidRPr="00B357D0">
                              <w:rPr>
                                <w:rFonts w:ascii="Times New Roman" w:hAnsi="Times New Roman" w:cs="Times New Roman"/>
                                <w:sz w:val="24"/>
                                <w:szCs w:val="24"/>
                              </w:rPr>
                              <w:t>Pemeri</w:t>
                            </w:r>
                            <w:r w:rsidR="006C73DA">
                              <w:rPr>
                                <w:rFonts w:ascii="Times New Roman" w:hAnsi="Times New Roman" w:cs="Times New Roman"/>
                                <w:sz w:val="24"/>
                                <w:szCs w:val="24"/>
                              </w:rPr>
                              <w:t>ksaan Pajak = Nominal</w:t>
                            </w:r>
                            <w:r w:rsidRPr="00B357D0">
                              <w:rPr>
                                <w:rFonts w:ascii="Times New Roman" w:hAnsi="Times New Roman" w:cs="Times New Roman"/>
                                <w:sz w:val="24"/>
                                <w:szCs w:val="24"/>
                              </w:rPr>
                              <w:t xml:space="preserve"> SKPKB</w:t>
                            </w:r>
                            <w:proofErr w:type="gramStart"/>
                            <w:r w:rsidR="006C73DA">
                              <w:rPr>
                                <w:rFonts w:ascii="Times New Roman" w:hAnsi="Times New Roman" w:cs="Times New Roman"/>
                                <w:sz w:val="24"/>
                                <w:szCs w:val="24"/>
                              </w:rPr>
                              <w:t xml:space="preserve">, </w:t>
                            </w:r>
                            <w:r w:rsidRPr="00B357D0">
                              <w:rPr>
                                <w:rFonts w:ascii="Times New Roman" w:hAnsi="Times New Roman" w:cs="Times New Roman"/>
                                <w:sz w:val="24"/>
                                <w:szCs w:val="24"/>
                              </w:rPr>
                              <w:t xml:space="preserve"> </w:t>
                            </w:r>
                            <w:r w:rsidR="006C73DA">
                              <w:rPr>
                                <w:rFonts w:ascii="Times New Roman" w:hAnsi="Times New Roman" w:cs="Times New Roman"/>
                                <w:sz w:val="24"/>
                                <w:szCs w:val="24"/>
                              </w:rPr>
                              <w:t>Nominal</w:t>
                            </w:r>
                            <w:proofErr w:type="gramEnd"/>
                            <w:r w:rsidR="006C73DA" w:rsidRPr="00B357D0">
                              <w:rPr>
                                <w:rFonts w:ascii="Times New Roman" w:hAnsi="Times New Roman" w:cs="Times New Roman"/>
                                <w:sz w:val="24"/>
                                <w:szCs w:val="24"/>
                              </w:rPr>
                              <w:t xml:space="preserve"> SKPKB</w:t>
                            </w:r>
                            <w:r w:rsidR="006C73DA">
                              <w:rPr>
                                <w:rFonts w:ascii="Times New Roman" w:hAnsi="Times New Roman" w:cs="Times New Roman"/>
                                <w:sz w:val="24"/>
                                <w:szCs w:val="24"/>
                              </w:rPr>
                              <w:t>T, Nominal</w:t>
                            </w:r>
                            <w:r w:rsidR="006C73DA" w:rsidRPr="00B357D0">
                              <w:rPr>
                                <w:rFonts w:ascii="Times New Roman" w:hAnsi="Times New Roman" w:cs="Times New Roman"/>
                                <w:sz w:val="24"/>
                                <w:szCs w:val="24"/>
                              </w:rPr>
                              <w:t xml:space="preserve"> SKPK</w:t>
                            </w:r>
                            <w:r w:rsidR="006C73DA">
                              <w:rPr>
                                <w:rFonts w:ascii="Times New Roman" w:hAnsi="Times New Roman" w:cs="Times New Roman"/>
                                <w:sz w:val="24"/>
                                <w:szCs w:val="24"/>
                              </w:rPr>
                              <w:t>L</w:t>
                            </w:r>
                            <w:r w:rsidR="006C73DA" w:rsidRPr="00B357D0">
                              <w:rPr>
                                <w:rFonts w:ascii="Times New Roman" w:hAnsi="Times New Roman" w:cs="Times New Roman"/>
                                <w:sz w:val="24"/>
                                <w:szCs w:val="24"/>
                              </w:rPr>
                              <w:t>B</w:t>
                            </w:r>
                            <w:r w:rsidR="006C73DA">
                              <w:rPr>
                                <w:rFonts w:ascii="Times New Roman" w:hAnsi="Times New Roman" w:cs="Times New Roman"/>
                                <w:sz w:val="24"/>
                                <w:szCs w:val="24"/>
                              </w:rPr>
                              <w:t>, Nominal SKPN, Nominal STP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5pt;margin-top:1.8pt;width:375.25pt;height:3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wKwIAAFAEAAAOAAAAZHJzL2Uyb0RvYy54bWysVNuO2yAQfa/Uf0C8N07SJJtYcVbbbFNV&#10;2l6k3X4AxthGBYYCiZ1+/Q44m1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">
                <v:textbox>
                  <w:txbxContent>
                    <w:p w:rsidR="00300AA5" w:rsidRPr="00B357D0" w:rsidRDefault="00300AA5" w:rsidP="006C73DA">
                      <w:pPr>
                        <w:ind w:left="2070" w:hanging="2070"/>
                        <w:rPr>
                          <w:rFonts w:ascii="Times New Roman" w:hAnsi="Times New Roman" w:cs="Times New Roman"/>
                          <w:sz w:val="24"/>
                          <w:szCs w:val="24"/>
                        </w:rPr>
                      </w:pPr>
                      <w:r w:rsidRPr="00B357D0">
                        <w:rPr>
                          <w:rFonts w:ascii="Times New Roman" w:hAnsi="Times New Roman" w:cs="Times New Roman"/>
                          <w:sz w:val="24"/>
                          <w:szCs w:val="24"/>
                        </w:rPr>
                        <w:t>Pemeri</w:t>
                      </w:r>
                      <w:r w:rsidR="006C73DA">
                        <w:rPr>
                          <w:rFonts w:ascii="Times New Roman" w:hAnsi="Times New Roman" w:cs="Times New Roman"/>
                          <w:sz w:val="24"/>
                          <w:szCs w:val="24"/>
                        </w:rPr>
                        <w:t>ksaan Pajak = Nominal</w:t>
                      </w:r>
                      <w:r w:rsidRPr="00B357D0">
                        <w:rPr>
                          <w:rFonts w:ascii="Times New Roman" w:hAnsi="Times New Roman" w:cs="Times New Roman"/>
                          <w:sz w:val="24"/>
                          <w:szCs w:val="24"/>
                        </w:rPr>
                        <w:t xml:space="preserve"> SKPKB</w:t>
                      </w:r>
                      <w:proofErr w:type="gramStart"/>
                      <w:r w:rsidR="006C73DA">
                        <w:rPr>
                          <w:rFonts w:ascii="Times New Roman" w:hAnsi="Times New Roman" w:cs="Times New Roman"/>
                          <w:sz w:val="24"/>
                          <w:szCs w:val="24"/>
                        </w:rPr>
                        <w:t xml:space="preserve">, </w:t>
                      </w:r>
                      <w:r w:rsidRPr="00B357D0">
                        <w:rPr>
                          <w:rFonts w:ascii="Times New Roman" w:hAnsi="Times New Roman" w:cs="Times New Roman"/>
                          <w:sz w:val="24"/>
                          <w:szCs w:val="24"/>
                        </w:rPr>
                        <w:t xml:space="preserve"> </w:t>
                      </w:r>
                      <w:r w:rsidR="006C73DA">
                        <w:rPr>
                          <w:rFonts w:ascii="Times New Roman" w:hAnsi="Times New Roman" w:cs="Times New Roman"/>
                          <w:sz w:val="24"/>
                          <w:szCs w:val="24"/>
                        </w:rPr>
                        <w:t>Nominal</w:t>
                      </w:r>
                      <w:proofErr w:type="gramEnd"/>
                      <w:r w:rsidR="006C73DA" w:rsidRPr="00B357D0">
                        <w:rPr>
                          <w:rFonts w:ascii="Times New Roman" w:hAnsi="Times New Roman" w:cs="Times New Roman"/>
                          <w:sz w:val="24"/>
                          <w:szCs w:val="24"/>
                        </w:rPr>
                        <w:t xml:space="preserve"> SKPKB</w:t>
                      </w:r>
                      <w:r w:rsidR="006C73DA">
                        <w:rPr>
                          <w:rFonts w:ascii="Times New Roman" w:hAnsi="Times New Roman" w:cs="Times New Roman"/>
                          <w:sz w:val="24"/>
                          <w:szCs w:val="24"/>
                        </w:rPr>
                        <w:t xml:space="preserve">T, </w:t>
                      </w:r>
                      <w:r w:rsidR="006C73DA">
                        <w:rPr>
                          <w:rFonts w:ascii="Times New Roman" w:hAnsi="Times New Roman" w:cs="Times New Roman"/>
                          <w:sz w:val="24"/>
                          <w:szCs w:val="24"/>
                        </w:rPr>
                        <w:t>Nominal</w:t>
                      </w:r>
                      <w:r w:rsidR="006C73DA" w:rsidRPr="00B357D0">
                        <w:rPr>
                          <w:rFonts w:ascii="Times New Roman" w:hAnsi="Times New Roman" w:cs="Times New Roman"/>
                          <w:sz w:val="24"/>
                          <w:szCs w:val="24"/>
                        </w:rPr>
                        <w:t xml:space="preserve"> SKPK</w:t>
                      </w:r>
                      <w:r w:rsidR="006C73DA">
                        <w:rPr>
                          <w:rFonts w:ascii="Times New Roman" w:hAnsi="Times New Roman" w:cs="Times New Roman"/>
                          <w:sz w:val="24"/>
                          <w:szCs w:val="24"/>
                        </w:rPr>
                        <w:t>L</w:t>
                      </w:r>
                      <w:r w:rsidR="006C73DA" w:rsidRPr="00B357D0">
                        <w:rPr>
                          <w:rFonts w:ascii="Times New Roman" w:hAnsi="Times New Roman" w:cs="Times New Roman"/>
                          <w:sz w:val="24"/>
                          <w:szCs w:val="24"/>
                        </w:rPr>
                        <w:t>B</w:t>
                      </w:r>
                      <w:r w:rsidR="006C73DA">
                        <w:rPr>
                          <w:rFonts w:ascii="Times New Roman" w:hAnsi="Times New Roman" w:cs="Times New Roman"/>
                          <w:sz w:val="24"/>
                          <w:szCs w:val="24"/>
                        </w:rPr>
                        <w:t xml:space="preserve">, </w:t>
                      </w:r>
                      <w:r w:rsidR="006C73DA">
                        <w:rPr>
                          <w:rFonts w:ascii="Times New Roman" w:hAnsi="Times New Roman" w:cs="Times New Roman"/>
                          <w:sz w:val="24"/>
                          <w:szCs w:val="24"/>
                        </w:rPr>
                        <w:t>Nominal</w:t>
                      </w:r>
                      <w:r w:rsidR="006C73DA">
                        <w:rPr>
                          <w:rFonts w:ascii="Times New Roman" w:hAnsi="Times New Roman" w:cs="Times New Roman"/>
                          <w:sz w:val="24"/>
                          <w:szCs w:val="24"/>
                        </w:rPr>
                        <w:t xml:space="preserve"> SKPN, </w:t>
                      </w:r>
                      <w:r w:rsidR="006C73DA">
                        <w:rPr>
                          <w:rFonts w:ascii="Times New Roman" w:hAnsi="Times New Roman" w:cs="Times New Roman"/>
                          <w:sz w:val="24"/>
                          <w:szCs w:val="24"/>
                        </w:rPr>
                        <w:t>Nominal</w:t>
                      </w:r>
                      <w:r w:rsidR="006C73DA">
                        <w:rPr>
                          <w:rFonts w:ascii="Times New Roman" w:hAnsi="Times New Roman" w:cs="Times New Roman"/>
                          <w:sz w:val="24"/>
                          <w:szCs w:val="24"/>
                        </w:rPr>
                        <w:t xml:space="preserve"> STP</w:t>
                      </w:r>
                    </w:p>
                  </w:txbxContent>
                </v:textbox>
              </v:shape>
            </w:pict>
          </mc:Fallback>
        </mc:AlternateContent>
      </w:r>
    </w:p>
    <w:p w:rsidR="006C73DA" w:rsidRDefault="006C73DA" w:rsidP="00A36D05">
      <w:pPr>
        <w:spacing w:before="240" w:line="480" w:lineRule="auto"/>
        <w:jc w:val="both"/>
        <w:rPr>
          <w:rFonts w:ascii="Times New Roman" w:hAnsi="Times New Roman" w:cs="Times New Roman"/>
          <w:sz w:val="24"/>
          <w:szCs w:val="24"/>
        </w:rPr>
      </w:pPr>
    </w:p>
    <w:p w:rsidR="00A36D05" w:rsidRDefault="006C73DA" w:rsidP="00A36D0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00A36D05">
        <w:rPr>
          <w:rFonts w:ascii="Times New Roman" w:hAnsi="Times New Roman" w:cs="Times New Roman"/>
          <w:sz w:val="24"/>
          <w:szCs w:val="24"/>
        </w:rPr>
        <w:t>Menurut Siti Kurnia Rahayu (2010:245) pemeriksaan pajak adalah sebagai berikut:</w:t>
      </w:r>
    </w:p>
    <w:p w:rsidR="00A36D05" w:rsidRDefault="00A36D05" w:rsidP="00A36D05">
      <w:pPr>
        <w:spacing w:before="240" w:line="48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“Hal pengawasan pelaksanaan </w:t>
      </w:r>
      <w:r>
        <w:rPr>
          <w:rFonts w:ascii="Times New Roman" w:hAnsi="Times New Roman" w:cs="Times New Roman"/>
          <w:i/>
          <w:sz w:val="24"/>
          <w:szCs w:val="24"/>
        </w:rPr>
        <w:t xml:space="preserve">self assessment </w:t>
      </w:r>
      <w:proofErr w:type="gramStart"/>
      <w:r>
        <w:rPr>
          <w:rFonts w:ascii="Times New Roman" w:hAnsi="Times New Roman" w:cs="Times New Roman"/>
          <w:i/>
          <w:sz w:val="24"/>
          <w:szCs w:val="24"/>
        </w:rPr>
        <w:t xml:space="preserve">system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dilakukan oleh wajib pajak, harus berpegang teguh pada undang-undang perpajakan”.</w:t>
      </w:r>
      <w:r>
        <w:rPr>
          <w:rFonts w:ascii="Times New Roman" w:hAnsi="Times New Roman" w:cs="Times New Roman"/>
          <w:i/>
          <w:sz w:val="24"/>
          <w:szCs w:val="24"/>
        </w:rPr>
        <w:t xml:space="preserve"> </w:t>
      </w:r>
    </w:p>
    <w:p w:rsidR="00A36D05" w:rsidRPr="00A36D05" w:rsidRDefault="00423B56" w:rsidP="00423B5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00A36D05">
        <w:rPr>
          <w:rFonts w:ascii="Times New Roman" w:hAnsi="Times New Roman" w:cs="Times New Roman"/>
          <w:sz w:val="24"/>
          <w:szCs w:val="24"/>
        </w:rPr>
        <w:t>Dari pengertian di atas dapat disimpulkan bahwa pemeriksaan pajak adalah serangkaian kegiatan yang dilakukan oleh pemeriksa pajak untuk menghimpun data, keterangan atau bukti lainnya untuk menguji kepatuhan wajib pajak atau untuk tujuan lain</w:t>
      </w:r>
      <w:r>
        <w:rPr>
          <w:rFonts w:ascii="Times New Roman" w:hAnsi="Times New Roman" w:cs="Times New Roman"/>
          <w:sz w:val="24"/>
          <w:szCs w:val="24"/>
        </w:rPr>
        <w:t xml:space="preserve"> dalam memenuhi kewajiban perpajakannya mengacu pada peraturan yang </w:t>
      </w:r>
      <w:r>
        <w:rPr>
          <w:rFonts w:ascii="Times New Roman" w:hAnsi="Times New Roman" w:cs="Times New Roman"/>
          <w:sz w:val="24"/>
          <w:szCs w:val="24"/>
        </w:rPr>
        <w:lastRenderedPageBreak/>
        <w:t xml:space="preserve">berlaku dalam rangka melaksanakan ketentuan peraturan perpajakan sebagai pengawasan terhadap pelaksanaan </w:t>
      </w:r>
      <w:r w:rsidRPr="00423B56">
        <w:rPr>
          <w:rFonts w:ascii="Times New Roman" w:hAnsi="Times New Roman" w:cs="Times New Roman"/>
          <w:i/>
          <w:sz w:val="24"/>
          <w:szCs w:val="24"/>
        </w:rPr>
        <w:t>self assessment system</w:t>
      </w:r>
      <w:r>
        <w:rPr>
          <w:rFonts w:ascii="Times New Roman" w:hAnsi="Times New Roman" w:cs="Times New Roman"/>
          <w:sz w:val="24"/>
          <w:szCs w:val="24"/>
        </w:rPr>
        <w:t>.</w:t>
      </w:r>
      <w:r w:rsidR="00FF1CAE">
        <w:rPr>
          <w:rFonts w:ascii="Times New Roman" w:hAnsi="Times New Roman" w:cs="Times New Roman"/>
          <w:sz w:val="24"/>
          <w:szCs w:val="24"/>
        </w:rPr>
        <w:tab/>
      </w:r>
      <w:r w:rsidR="00FF1CAE">
        <w:rPr>
          <w:rFonts w:ascii="Times New Roman" w:hAnsi="Times New Roman" w:cs="Times New Roman"/>
          <w:sz w:val="24"/>
          <w:szCs w:val="24"/>
        </w:rPr>
        <w:tab/>
      </w:r>
      <w:r w:rsidR="00A36D05">
        <w:rPr>
          <w:rFonts w:ascii="Times New Roman" w:hAnsi="Times New Roman" w:cs="Times New Roman"/>
          <w:sz w:val="24"/>
          <w:szCs w:val="24"/>
        </w:rPr>
        <w:tab/>
      </w:r>
      <w:r w:rsidR="00A36D05">
        <w:rPr>
          <w:rFonts w:ascii="Times New Roman" w:hAnsi="Times New Roman" w:cs="Times New Roman"/>
          <w:sz w:val="24"/>
          <w:szCs w:val="24"/>
        </w:rPr>
        <w:tab/>
      </w:r>
    </w:p>
    <w:p w:rsidR="008943DE" w:rsidRPr="00F30744" w:rsidRDefault="00423B56" w:rsidP="00A36D05">
      <w:pPr>
        <w:spacing w:before="24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r w:rsidR="008943DE" w:rsidRPr="00E72CA9">
        <w:rPr>
          <w:rFonts w:ascii="Times New Roman" w:hAnsi="Times New Roman" w:cs="Times New Roman"/>
          <w:b/>
          <w:sz w:val="24"/>
          <w:szCs w:val="24"/>
        </w:rPr>
        <w:t>1</w:t>
      </w:r>
      <w:r w:rsidR="008943DE" w:rsidRPr="00F30744">
        <w:rPr>
          <w:rFonts w:ascii="Times New Roman" w:hAnsi="Times New Roman" w:cs="Times New Roman"/>
          <w:sz w:val="24"/>
          <w:szCs w:val="24"/>
        </w:rPr>
        <w:t>.</w:t>
      </w:r>
      <w:r w:rsidR="00DF3881">
        <w:rPr>
          <w:rFonts w:ascii="Times New Roman" w:hAnsi="Times New Roman" w:cs="Times New Roman"/>
          <w:b/>
          <w:sz w:val="24"/>
          <w:szCs w:val="24"/>
        </w:rPr>
        <w:t>4</w:t>
      </w:r>
      <w:r>
        <w:rPr>
          <w:rFonts w:ascii="Times New Roman" w:hAnsi="Times New Roman" w:cs="Times New Roman"/>
          <w:b/>
          <w:sz w:val="24"/>
          <w:szCs w:val="24"/>
        </w:rPr>
        <w:t>.2</w:t>
      </w:r>
      <w:r w:rsidR="008943DE" w:rsidRPr="00F30744">
        <w:rPr>
          <w:rFonts w:ascii="Times New Roman" w:hAnsi="Times New Roman" w:cs="Times New Roman"/>
          <w:b/>
          <w:sz w:val="24"/>
          <w:szCs w:val="24"/>
        </w:rPr>
        <w:t xml:space="preserve">  </w:t>
      </w:r>
      <w:r>
        <w:rPr>
          <w:rFonts w:ascii="Times New Roman" w:hAnsi="Times New Roman" w:cs="Times New Roman"/>
          <w:b/>
          <w:sz w:val="24"/>
          <w:szCs w:val="24"/>
        </w:rPr>
        <w:t>Tujuan</w:t>
      </w:r>
      <w:proofErr w:type="gramEnd"/>
      <w:r>
        <w:rPr>
          <w:rFonts w:ascii="Times New Roman" w:hAnsi="Times New Roman" w:cs="Times New Roman"/>
          <w:b/>
          <w:sz w:val="24"/>
          <w:szCs w:val="24"/>
        </w:rPr>
        <w:t xml:space="preserve"> Pemeriksaan</w:t>
      </w:r>
      <w:r w:rsidR="008943DE" w:rsidRPr="00F30744">
        <w:rPr>
          <w:rFonts w:ascii="Times New Roman" w:hAnsi="Times New Roman" w:cs="Times New Roman"/>
          <w:b/>
          <w:sz w:val="24"/>
          <w:szCs w:val="24"/>
        </w:rPr>
        <w:t xml:space="preserve"> Pajak</w:t>
      </w:r>
    </w:p>
    <w:p w:rsidR="002E5B29" w:rsidRDefault="00423B56" w:rsidP="00423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F387D">
        <w:rPr>
          <w:rFonts w:ascii="Times New Roman" w:hAnsi="Times New Roman" w:cs="Times New Roman"/>
          <w:sz w:val="24"/>
          <w:szCs w:val="24"/>
        </w:rPr>
        <w:t>Tujuan Pemeriksaan Pajak m</w:t>
      </w:r>
      <w:r w:rsidR="002E5B29">
        <w:rPr>
          <w:rFonts w:ascii="Times New Roman" w:hAnsi="Times New Roman" w:cs="Times New Roman"/>
          <w:sz w:val="24"/>
          <w:szCs w:val="24"/>
        </w:rPr>
        <w:t xml:space="preserve">enurut </w:t>
      </w:r>
      <w:r>
        <w:rPr>
          <w:rFonts w:ascii="Times New Roman" w:hAnsi="Times New Roman" w:cs="Times New Roman"/>
          <w:sz w:val="24"/>
          <w:szCs w:val="24"/>
        </w:rPr>
        <w:t>Menteri Keuangan Republ</w:t>
      </w:r>
      <w:r w:rsidR="002E5B29">
        <w:rPr>
          <w:rFonts w:ascii="Times New Roman" w:hAnsi="Times New Roman" w:cs="Times New Roman"/>
          <w:sz w:val="24"/>
          <w:szCs w:val="24"/>
        </w:rPr>
        <w:t xml:space="preserve">ik Indonesia Nomor </w:t>
      </w:r>
      <w:r>
        <w:rPr>
          <w:rFonts w:ascii="Times New Roman" w:hAnsi="Times New Roman" w:cs="Times New Roman"/>
          <w:sz w:val="24"/>
          <w:szCs w:val="24"/>
        </w:rPr>
        <w:t>17/PMK.03/2013 ten</w:t>
      </w:r>
      <w:r w:rsidR="002E5B29">
        <w:rPr>
          <w:rFonts w:ascii="Times New Roman" w:hAnsi="Times New Roman" w:cs="Times New Roman"/>
          <w:sz w:val="24"/>
          <w:szCs w:val="24"/>
        </w:rPr>
        <w:t>tang Tata Cara Pemeriksaan adalah sebagai berikut:</w:t>
      </w:r>
      <w:r>
        <w:rPr>
          <w:rFonts w:ascii="Times New Roman" w:hAnsi="Times New Roman" w:cs="Times New Roman"/>
          <w:sz w:val="24"/>
          <w:szCs w:val="24"/>
        </w:rPr>
        <w:t xml:space="preserve"> </w:t>
      </w:r>
    </w:p>
    <w:p w:rsidR="00244955" w:rsidRDefault="002E5B29" w:rsidP="00357410">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“Tujuan pemeriksaan adalah </w:t>
      </w:r>
      <w:r w:rsidR="00423B56">
        <w:rPr>
          <w:rFonts w:ascii="Times New Roman" w:hAnsi="Times New Roman" w:cs="Times New Roman"/>
          <w:sz w:val="24"/>
          <w:szCs w:val="24"/>
        </w:rPr>
        <w:t xml:space="preserve">untuk menguji kepatuhan pemenuhan kewajiban perpajakan dan/atau untuk tujuan </w:t>
      </w:r>
      <w:proofErr w:type="gramStart"/>
      <w:r w:rsidR="00423B56">
        <w:rPr>
          <w:rFonts w:ascii="Times New Roman" w:hAnsi="Times New Roman" w:cs="Times New Roman"/>
          <w:sz w:val="24"/>
          <w:szCs w:val="24"/>
        </w:rPr>
        <w:t>lain</w:t>
      </w:r>
      <w:proofErr w:type="gramEnd"/>
      <w:r w:rsidR="00423B56">
        <w:rPr>
          <w:rFonts w:ascii="Times New Roman" w:hAnsi="Times New Roman" w:cs="Times New Roman"/>
          <w:sz w:val="24"/>
          <w:szCs w:val="24"/>
        </w:rPr>
        <w:t xml:space="preserve"> dalam rangka melaksanakan ketentuan peraturan perundang-undangan perpajakan</w:t>
      </w:r>
      <w:r>
        <w:rPr>
          <w:rFonts w:ascii="Times New Roman" w:hAnsi="Times New Roman" w:cs="Times New Roman"/>
          <w:sz w:val="24"/>
          <w:szCs w:val="24"/>
        </w:rPr>
        <w:t>”</w:t>
      </w:r>
      <w:r w:rsidR="00423B56">
        <w:rPr>
          <w:rFonts w:ascii="Times New Roman" w:hAnsi="Times New Roman" w:cs="Times New Roman"/>
          <w:sz w:val="24"/>
          <w:szCs w:val="24"/>
        </w:rPr>
        <w:t>.</w:t>
      </w:r>
    </w:p>
    <w:p w:rsidR="006C73DA" w:rsidRPr="00244955" w:rsidRDefault="006C73DA" w:rsidP="00357410">
      <w:pPr>
        <w:spacing w:after="0" w:line="480" w:lineRule="auto"/>
        <w:ind w:left="720"/>
        <w:jc w:val="both"/>
        <w:rPr>
          <w:rFonts w:ascii="Times New Roman" w:hAnsi="Times New Roman" w:cs="Times New Roman"/>
          <w:sz w:val="24"/>
          <w:szCs w:val="24"/>
        </w:rPr>
      </w:pPr>
    </w:p>
    <w:p w:rsidR="008943DE" w:rsidRPr="00F30744" w:rsidRDefault="00DF3881" w:rsidP="00036022">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2.1.4</w:t>
      </w:r>
      <w:r w:rsidR="00AF387D">
        <w:rPr>
          <w:rFonts w:ascii="Times New Roman" w:hAnsi="Times New Roman" w:cs="Times New Roman"/>
          <w:b/>
          <w:sz w:val="24"/>
          <w:szCs w:val="24"/>
        </w:rPr>
        <w:t>.3</w:t>
      </w:r>
      <w:r w:rsidR="008943DE" w:rsidRPr="00F30744">
        <w:rPr>
          <w:rFonts w:ascii="Times New Roman" w:hAnsi="Times New Roman" w:cs="Times New Roman"/>
          <w:b/>
          <w:sz w:val="24"/>
          <w:szCs w:val="24"/>
        </w:rPr>
        <w:t xml:space="preserve"> </w:t>
      </w:r>
      <w:r w:rsidR="00AF387D">
        <w:rPr>
          <w:rFonts w:ascii="Times New Roman" w:hAnsi="Times New Roman" w:cs="Times New Roman"/>
          <w:b/>
          <w:sz w:val="24"/>
          <w:szCs w:val="24"/>
        </w:rPr>
        <w:t>Ruang Lingkup Pemeriksaan</w:t>
      </w:r>
      <w:r w:rsidR="008943DE" w:rsidRPr="00F30744">
        <w:rPr>
          <w:rFonts w:ascii="Times New Roman" w:hAnsi="Times New Roman" w:cs="Times New Roman"/>
          <w:b/>
          <w:sz w:val="24"/>
          <w:szCs w:val="24"/>
        </w:rPr>
        <w:t xml:space="preserve"> Pajak</w:t>
      </w:r>
      <w:r w:rsidR="008943DE" w:rsidRPr="00F30744">
        <w:rPr>
          <w:rFonts w:ascii="Times New Roman" w:hAnsi="Times New Roman" w:cs="Times New Roman"/>
          <w:sz w:val="24"/>
          <w:szCs w:val="24"/>
        </w:rPr>
        <w:t xml:space="preserve"> </w:t>
      </w:r>
    </w:p>
    <w:p w:rsidR="00AF387D" w:rsidRDefault="00AF387D" w:rsidP="008943DE">
      <w:pPr>
        <w:spacing w:line="480" w:lineRule="auto"/>
        <w:ind w:firstLine="720"/>
        <w:jc w:val="both"/>
        <w:rPr>
          <w:rFonts w:ascii="Times New Roman" w:hAnsi="Times New Roman" w:cs="Times New Roman"/>
          <w:sz w:val="24"/>
          <w:szCs w:val="24"/>
        </w:rPr>
      </w:pPr>
      <w:r w:rsidRPr="00AF387D">
        <w:rPr>
          <w:rFonts w:ascii="Times New Roman" w:hAnsi="Times New Roman" w:cs="Times New Roman"/>
          <w:sz w:val="24"/>
          <w:szCs w:val="24"/>
        </w:rPr>
        <w:t>Ruang Lingkup Pemeriksaan Pajak</w:t>
      </w:r>
      <w:r>
        <w:rPr>
          <w:rFonts w:ascii="Times New Roman" w:hAnsi="Times New Roman" w:cs="Times New Roman"/>
          <w:sz w:val="24"/>
          <w:szCs w:val="24"/>
        </w:rPr>
        <w:t xml:space="preserve"> menurut Siti Kurnia Rahayu (2010:262-263) dibedakan berdasarkan ruang lingkup cakupannya yaitu terdiri dari pemeriksaan lapangan dan pemeriksaan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w:t>
      </w:r>
    </w:p>
    <w:p w:rsidR="00AF387D" w:rsidRDefault="00E906FF" w:rsidP="00E906FF">
      <w:pPr>
        <w:pStyle w:val="ListParagraph"/>
        <w:numPr>
          <w:ilvl w:val="0"/>
          <w:numId w:val="2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00AF387D">
        <w:rPr>
          <w:rFonts w:ascii="Times New Roman" w:hAnsi="Times New Roman" w:cs="Times New Roman"/>
          <w:sz w:val="24"/>
          <w:szCs w:val="24"/>
        </w:rPr>
        <w:t>Pemeriksa Lapangan</w:t>
      </w:r>
    </w:p>
    <w:p w:rsidR="00AF387D" w:rsidRDefault="00AF387D" w:rsidP="00E906F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Pemeriksa lapangan yiatu</w:t>
      </w:r>
      <w:r w:rsidR="004B3264">
        <w:rPr>
          <w:rFonts w:ascii="Times New Roman" w:hAnsi="Times New Roman" w:cs="Times New Roman"/>
          <w:sz w:val="24"/>
          <w:szCs w:val="24"/>
        </w:rPr>
        <w:t xml:space="preserve"> pemeriksaan yang dilakukan terhadap wajib pajak di tempat kedudukan/kantor, tempat usaha (pabrik), ataupun </w:t>
      </w:r>
      <w:proofErr w:type="gramStart"/>
      <w:r w:rsidR="004B3264">
        <w:rPr>
          <w:rFonts w:ascii="Times New Roman" w:hAnsi="Times New Roman" w:cs="Times New Roman"/>
          <w:sz w:val="24"/>
          <w:szCs w:val="24"/>
        </w:rPr>
        <w:t>pekerjaan  bebas</w:t>
      </w:r>
      <w:proofErr w:type="gramEnd"/>
      <w:r w:rsidR="004B3264">
        <w:rPr>
          <w:rFonts w:ascii="Times New Roman" w:hAnsi="Times New Roman" w:cs="Times New Roman"/>
          <w:sz w:val="24"/>
          <w:szCs w:val="24"/>
        </w:rPr>
        <w:t xml:space="preserve">, domisili atau tempat tinggal. </w:t>
      </w:r>
      <w:proofErr w:type="gramStart"/>
      <w:r w:rsidR="004B3264">
        <w:rPr>
          <w:rFonts w:ascii="Times New Roman" w:hAnsi="Times New Roman" w:cs="Times New Roman"/>
          <w:sz w:val="24"/>
          <w:szCs w:val="24"/>
        </w:rPr>
        <w:t>Pemeriksaan lapangan dapat meliputi satu jenis pajak atau seluruh jenis pajak untuk tahun berjalan atau tahun-tahun sebelumnya.</w:t>
      </w:r>
      <w:proofErr w:type="gramEnd"/>
    </w:p>
    <w:p w:rsidR="004B3264" w:rsidRDefault="004B3264" w:rsidP="00E906FF">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Jangka waktu pemeriksaan yaitu 4 bulan sejak terbitnya Surat Perintah (SP2) sampai dengan penerbita Laporan Hasil Pemeriksaan (LHP) dan dapat diperpanjang menjadi 8 bulan.</w:t>
      </w:r>
      <w:proofErr w:type="gramEnd"/>
    </w:p>
    <w:p w:rsidR="004B3264" w:rsidRDefault="004B3264" w:rsidP="00E906FF">
      <w:pPr>
        <w:pStyle w:val="ListParagraph"/>
        <w:numPr>
          <w:ilvl w:val="0"/>
          <w:numId w:val="21"/>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Pemeriksaan Kantor</w:t>
      </w:r>
    </w:p>
    <w:p w:rsidR="00E906FF" w:rsidRDefault="004B3264" w:rsidP="00E906F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yaitu pemeriksaan yang dilakukan terhadap wajib pajak dikantor unit pemeriksaan Direktorat Jenderak Pajak (DJP). Jangka waktu pemeriksaan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adalah 3 bulan sejak wajib pajak harus datang </w:t>
      </w:r>
      <w:r>
        <w:rPr>
          <w:rFonts w:ascii="Times New Roman" w:hAnsi="Times New Roman" w:cs="Times New Roman"/>
          <w:sz w:val="24"/>
          <w:szCs w:val="24"/>
        </w:rPr>
        <w:lastRenderedPageBreak/>
        <w:t>memenuhi panggilan sampai dengan tanggal terbitnya Laporan Hasil Pemeriksaan (LHP) dan dapat diperpanjang menjadi 6 bulan</w:t>
      </w:r>
      <w:r w:rsidR="00E906FF">
        <w:rPr>
          <w:rFonts w:ascii="Times New Roman" w:hAnsi="Times New Roman" w:cs="Times New Roman"/>
          <w:sz w:val="24"/>
          <w:szCs w:val="24"/>
        </w:rPr>
        <w:t>”</w:t>
      </w:r>
      <w:r>
        <w:rPr>
          <w:rFonts w:ascii="Times New Roman" w:hAnsi="Times New Roman" w:cs="Times New Roman"/>
          <w:sz w:val="24"/>
          <w:szCs w:val="24"/>
        </w:rPr>
        <w:t>.</w:t>
      </w:r>
    </w:p>
    <w:p w:rsidR="00E906FF" w:rsidRPr="00036022" w:rsidRDefault="00E906FF" w:rsidP="00E906FF">
      <w:pPr>
        <w:pStyle w:val="ListParagraph"/>
        <w:spacing w:line="240" w:lineRule="auto"/>
        <w:ind w:left="1080"/>
        <w:jc w:val="both"/>
        <w:rPr>
          <w:rFonts w:ascii="Times New Roman" w:hAnsi="Times New Roman" w:cs="Times New Roman"/>
          <w:sz w:val="24"/>
          <w:szCs w:val="24"/>
        </w:rPr>
      </w:pPr>
    </w:p>
    <w:p w:rsidR="008943DE" w:rsidRDefault="00DF3881" w:rsidP="008943D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8943DE" w:rsidRPr="00F30744">
        <w:rPr>
          <w:rFonts w:ascii="Times New Roman" w:hAnsi="Times New Roman" w:cs="Times New Roman"/>
          <w:b/>
          <w:sz w:val="24"/>
          <w:szCs w:val="24"/>
        </w:rPr>
        <w:t>.5 J</w:t>
      </w:r>
      <w:r w:rsidR="004B3264">
        <w:rPr>
          <w:rFonts w:ascii="Times New Roman" w:hAnsi="Times New Roman" w:cs="Times New Roman"/>
          <w:b/>
          <w:sz w:val="24"/>
          <w:szCs w:val="24"/>
        </w:rPr>
        <w:t>enis Pemeriksaan Pajak</w:t>
      </w:r>
    </w:p>
    <w:p w:rsidR="00E906FF" w:rsidRDefault="004B3264" w:rsidP="00E906F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Jenis pemeriksaan pajak menurut Siti Kurnia Rahayu (2010:264-273) dibagi menjadi:</w:t>
      </w:r>
    </w:p>
    <w:p w:rsidR="004B3264" w:rsidRPr="00E906FF" w:rsidRDefault="00E906FF" w:rsidP="00E906F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E906FF">
        <w:rPr>
          <w:rFonts w:ascii="Times New Roman" w:hAnsi="Times New Roman" w:cs="Times New Roman"/>
          <w:sz w:val="24"/>
          <w:szCs w:val="24"/>
        </w:rPr>
        <w:t>Pemeriksaan Rutin</w:t>
      </w:r>
    </w:p>
    <w:p w:rsidR="00E906FF" w:rsidRDefault="00E906FF" w:rsidP="00E906FF">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Pemeriksaan rutin adalah pemeriksaan yang bersifat rutin yang dilakukan terhadap wajib pajak yang berhubungan dengan pemenuhan hak dan kewajiban perpajakan wajib pajak bersangkutan.</w:t>
      </w:r>
      <w:proofErr w:type="gramEnd"/>
    </w:p>
    <w:p w:rsidR="00E906FF" w:rsidRDefault="00E906FF" w:rsidP="00E906F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Pemeriksaan Kriteria Seleksi</w:t>
      </w:r>
    </w:p>
    <w:p w:rsidR="00E906FF" w:rsidRDefault="00E906FF" w:rsidP="00E906FF">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Pemeriksaan yang dilakukan terhadap wajib pajak yang terpilih berdasarkan skor risiko tingkat kepatuhan secara komputerisasi.</w:t>
      </w:r>
      <w:proofErr w:type="gramEnd"/>
    </w:p>
    <w:p w:rsidR="006C73DA" w:rsidRDefault="006C73DA" w:rsidP="00E906FF">
      <w:pPr>
        <w:pStyle w:val="ListParagraph"/>
        <w:spacing w:line="240" w:lineRule="auto"/>
        <w:ind w:left="1080"/>
        <w:jc w:val="both"/>
        <w:rPr>
          <w:rFonts w:ascii="Times New Roman" w:hAnsi="Times New Roman" w:cs="Times New Roman"/>
          <w:sz w:val="24"/>
          <w:szCs w:val="24"/>
        </w:rPr>
      </w:pPr>
    </w:p>
    <w:p w:rsidR="006C73DA" w:rsidRDefault="006C73DA" w:rsidP="00E906FF">
      <w:pPr>
        <w:pStyle w:val="ListParagraph"/>
        <w:spacing w:line="240" w:lineRule="auto"/>
        <w:ind w:left="1080"/>
        <w:jc w:val="both"/>
        <w:rPr>
          <w:rFonts w:ascii="Times New Roman" w:hAnsi="Times New Roman" w:cs="Times New Roman"/>
          <w:sz w:val="24"/>
          <w:szCs w:val="24"/>
        </w:rPr>
      </w:pPr>
    </w:p>
    <w:p w:rsidR="00E906FF" w:rsidRDefault="00E906FF" w:rsidP="00E906FF">
      <w:pPr>
        <w:pStyle w:val="ListParagraph"/>
        <w:numPr>
          <w:ilvl w:val="0"/>
          <w:numId w:val="23"/>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Pemeriksaan Khusus</w:t>
      </w:r>
    </w:p>
    <w:p w:rsidR="00E906FF" w:rsidRDefault="00E906FF" w:rsidP="00E906FF">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Pemeriksaan khusus dilakukan analisis resiko </w:t>
      </w:r>
      <w:r>
        <w:rPr>
          <w:rFonts w:ascii="Times New Roman" w:hAnsi="Times New Roman" w:cs="Times New Roman"/>
          <w:i/>
          <w:sz w:val="24"/>
          <w:szCs w:val="24"/>
        </w:rPr>
        <w:t xml:space="preserve">(risk based audit) </w:t>
      </w:r>
      <w:r>
        <w:rPr>
          <w:rFonts w:ascii="Times New Roman" w:hAnsi="Times New Roman" w:cs="Times New Roman"/>
          <w:sz w:val="24"/>
          <w:szCs w:val="24"/>
        </w:rPr>
        <w:t>terhadap data dan informasi yang diterima”.</w:t>
      </w:r>
      <w:proofErr w:type="gramEnd"/>
    </w:p>
    <w:p w:rsidR="00E906FF" w:rsidRPr="00E906FF" w:rsidRDefault="00E906FF" w:rsidP="00E906FF">
      <w:pPr>
        <w:pStyle w:val="ListParagraph"/>
        <w:spacing w:line="240" w:lineRule="auto"/>
        <w:ind w:left="1080"/>
        <w:jc w:val="both"/>
        <w:rPr>
          <w:rFonts w:ascii="Times New Roman" w:hAnsi="Times New Roman" w:cs="Times New Roman"/>
          <w:sz w:val="24"/>
          <w:szCs w:val="24"/>
        </w:rPr>
      </w:pPr>
    </w:p>
    <w:p w:rsidR="00E542B2" w:rsidRPr="00C06E49" w:rsidRDefault="00DF3881" w:rsidP="00E542B2">
      <w:pPr>
        <w:tabs>
          <w:tab w:val="left" w:pos="709"/>
          <w:tab w:val="left" w:pos="1418"/>
          <w:tab w:val="left" w:pos="1560"/>
          <w:tab w:val="left" w:pos="1985"/>
        </w:tabs>
        <w:spacing w:line="240" w:lineRule="auto"/>
        <w:jc w:val="both"/>
        <w:rPr>
          <w:rFonts w:ascii="Times New Roman" w:hAnsi="Times New Roman" w:cs="Times New Roman"/>
          <w:b/>
          <w:sz w:val="24"/>
          <w:szCs w:val="24"/>
        </w:rPr>
      </w:pPr>
      <w:r>
        <w:rPr>
          <w:rFonts w:ascii="Times New Roman" w:hAnsi="Times New Roman" w:cs="Times New Roman"/>
          <w:b/>
          <w:sz w:val="24"/>
          <w:szCs w:val="24"/>
        </w:rPr>
        <w:t>2.1.4</w:t>
      </w:r>
      <w:r w:rsidR="008943DE" w:rsidRPr="00F30744">
        <w:rPr>
          <w:rFonts w:ascii="Times New Roman" w:hAnsi="Times New Roman" w:cs="Times New Roman"/>
          <w:b/>
          <w:sz w:val="24"/>
          <w:szCs w:val="24"/>
        </w:rPr>
        <w:t xml:space="preserve">.6 </w:t>
      </w:r>
      <w:r w:rsidR="00E542B2" w:rsidRPr="00C06E49">
        <w:rPr>
          <w:rFonts w:ascii="Times New Roman" w:hAnsi="Times New Roman" w:cs="Times New Roman"/>
          <w:b/>
          <w:sz w:val="24"/>
          <w:szCs w:val="24"/>
        </w:rPr>
        <w:t>Kebijakan Umum Pemeriksaan Pajak</w:t>
      </w:r>
    </w:p>
    <w:p w:rsidR="00E542B2" w:rsidRDefault="00E542B2" w:rsidP="00E542B2">
      <w:pPr>
        <w:tabs>
          <w:tab w:val="left" w:pos="709"/>
          <w:tab w:val="left" w:pos="1418"/>
          <w:tab w:val="left" w:pos="1560"/>
          <w:tab w:val="left" w:pos="19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Hal-hal yang melatar belakangi kebijakan umum pemeriksaan pajak adalah konsekuensi kepatuhan perpajakan, untuk meminimalisir adanya </w:t>
      </w:r>
      <w:r w:rsidRPr="00C06E49">
        <w:rPr>
          <w:rFonts w:ascii="Times New Roman" w:hAnsi="Times New Roman" w:cs="Times New Roman"/>
          <w:i/>
          <w:sz w:val="24"/>
          <w:szCs w:val="24"/>
        </w:rPr>
        <w:t>Tax Avoidance</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 xml:space="preserve">Tax Evasion, </w:t>
      </w:r>
      <w:r>
        <w:rPr>
          <w:rFonts w:ascii="Times New Roman" w:hAnsi="Times New Roman" w:cs="Times New Roman"/>
          <w:sz w:val="24"/>
          <w:szCs w:val="24"/>
        </w:rPr>
        <w:t>mengurangi tingkat kebocoran pajak penghasilan serta pengenaan sanksi dari hasil pemeriksaan.</w:t>
      </w:r>
    </w:p>
    <w:p w:rsidR="00E542B2" w:rsidRDefault="00E542B2" w:rsidP="00E542B2">
      <w:pPr>
        <w:tabs>
          <w:tab w:val="left" w:pos="709"/>
          <w:tab w:val="left" w:pos="1418"/>
          <w:tab w:val="left" w:pos="1560"/>
          <w:tab w:val="left" w:pos="19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Siti Kurnia Rahayu (2010:13) menjelaskan tentang kebijakan umum pemeriksaan </w:t>
      </w:r>
      <w:proofErr w:type="gramStart"/>
      <w:r>
        <w:rPr>
          <w:rFonts w:ascii="Times New Roman" w:hAnsi="Times New Roman" w:cs="Times New Roman"/>
          <w:sz w:val="24"/>
          <w:szCs w:val="24"/>
        </w:rPr>
        <w:t>pajak :</w:t>
      </w:r>
      <w:proofErr w:type="gramEnd"/>
    </w:p>
    <w:p w:rsidR="00E542B2" w:rsidRDefault="00E542B2" w:rsidP="00E542B2">
      <w:pPr>
        <w:tabs>
          <w:tab w:val="left" w:pos="709"/>
          <w:tab w:val="left" w:pos="1418"/>
          <w:tab w:val="left" w:pos="1560"/>
          <w:tab w:val="left" w:pos="1985"/>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pedoman pelaksanaan pajak, Direktorat Jenderal Pajak telah menetapkan beberapa kebijakan umum yang dapat diuraikan sebagai </w:t>
      </w:r>
      <w:proofErr w:type="gramStart"/>
      <w:r>
        <w:rPr>
          <w:rFonts w:ascii="Times New Roman" w:hAnsi="Times New Roman" w:cs="Times New Roman"/>
          <w:sz w:val="24"/>
          <w:szCs w:val="24"/>
        </w:rPr>
        <w:t>berikut :</w:t>
      </w:r>
      <w:proofErr w:type="gramEnd"/>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Jangka waktu pelaksanaan pemeriksaan terbatas.</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 xml:space="preserve">Setiap wajib pajak mempunyai peluang yang </w:t>
      </w:r>
      <w:proofErr w:type="gramStart"/>
      <w:r w:rsidRPr="00A9471C">
        <w:rPr>
          <w:rFonts w:ascii="Times New Roman" w:hAnsi="Times New Roman" w:cs="Times New Roman"/>
          <w:sz w:val="24"/>
          <w:szCs w:val="24"/>
        </w:rPr>
        <w:t>sama</w:t>
      </w:r>
      <w:proofErr w:type="gramEnd"/>
      <w:r w:rsidRPr="00A9471C">
        <w:rPr>
          <w:rFonts w:ascii="Times New Roman" w:hAnsi="Times New Roman" w:cs="Times New Roman"/>
          <w:sz w:val="24"/>
          <w:szCs w:val="24"/>
        </w:rPr>
        <w:t xml:space="preserve"> untuk diperiksa.</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lastRenderedPageBreak/>
        <w:t xml:space="preserve">Setiap pemeriksa yang dilakukan harus dilengkapi dengan Surat </w:t>
      </w:r>
      <w:proofErr w:type="gramStart"/>
      <w:r w:rsidRPr="00A9471C">
        <w:rPr>
          <w:rFonts w:ascii="Times New Roman" w:hAnsi="Times New Roman" w:cs="Times New Roman"/>
          <w:sz w:val="24"/>
          <w:szCs w:val="24"/>
        </w:rPr>
        <w:t xml:space="preserve">Perintah </w:t>
      </w:r>
      <w:r w:rsidR="00A9471C" w:rsidRPr="00A9471C">
        <w:rPr>
          <w:rFonts w:ascii="Times New Roman" w:hAnsi="Times New Roman" w:cs="Times New Roman"/>
          <w:sz w:val="24"/>
          <w:szCs w:val="24"/>
        </w:rPr>
        <w:t xml:space="preserve"> </w:t>
      </w:r>
      <w:r w:rsidRPr="00A9471C">
        <w:rPr>
          <w:rFonts w:ascii="Times New Roman" w:hAnsi="Times New Roman" w:cs="Times New Roman"/>
          <w:sz w:val="24"/>
          <w:szCs w:val="24"/>
        </w:rPr>
        <w:t>Pemeriksaan</w:t>
      </w:r>
      <w:proofErr w:type="gramEnd"/>
      <w:r w:rsidRPr="00A9471C">
        <w:rPr>
          <w:rFonts w:ascii="Times New Roman" w:hAnsi="Times New Roman" w:cs="Times New Roman"/>
          <w:sz w:val="24"/>
          <w:szCs w:val="24"/>
        </w:rPr>
        <w:t xml:space="preserve"> Pajak (SP3) yang mencantumkan tahun pajak yang diperiksa.</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 xml:space="preserve">Pemeriksaan ulang terhadap jenis dan tahun pajak yang </w:t>
      </w:r>
      <w:proofErr w:type="gramStart"/>
      <w:r w:rsidRPr="00A9471C">
        <w:rPr>
          <w:rFonts w:ascii="Times New Roman" w:hAnsi="Times New Roman" w:cs="Times New Roman"/>
          <w:sz w:val="24"/>
          <w:szCs w:val="24"/>
        </w:rPr>
        <w:t>sama</w:t>
      </w:r>
      <w:proofErr w:type="gramEnd"/>
      <w:r w:rsidRPr="00A9471C">
        <w:rPr>
          <w:rFonts w:ascii="Times New Roman" w:hAnsi="Times New Roman" w:cs="Times New Roman"/>
          <w:sz w:val="24"/>
          <w:szCs w:val="24"/>
        </w:rPr>
        <w:t>, tidak diperkenankan.</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 xml:space="preserve">Wajib Pajak bersifat kooperatif terhadap pemeriksa pajak seperti mementingkan dokumen-dokumen, buku-buku, catatan-catatan dalam pelaksanaan pemeriksaan wajib pajak dan tidak harus asli dapat berupa </w:t>
      </w:r>
      <w:r w:rsidRPr="00A9471C">
        <w:rPr>
          <w:rFonts w:ascii="Times New Roman" w:hAnsi="Times New Roman" w:cs="Times New Roman"/>
          <w:i/>
          <w:sz w:val="24"/>
          <w:szCs w:val="24"/>
        </w:rPr>
        <w:t>fotocopy</w:t>
      </w:r>
      <w:r w:rsidRPr="00A9471C">
        <w:rPr>
          <w:rFonts w:ascii="Times New Roman" w:hAnsi="Times New Roman" w:cs="Times New Roman"/>
          <w:sz w:val="24"/>
          <w:szCs w:val="24"/>
        </w:rPr>
        <w:t xml:space="preserve"> yang sesuai aslinya.</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 xml:space="preserve">Pemeriksaan dapat dilakukan di </w:t>
      </w:r>
      <w:proofErr w:type="gramStart"/>
      <w:r w:rsidRPr="00A9471C">
        <w:rPr>
          <w:rFonts w:ascii="Times New Roman" w:hAnsi="Times New Roman" w:cs="Times New Roman"/>
          <w:sz w:val="24"/>
          <w:szCs w:val="24"/>
        </w:rPr>
        <w:t>kantor</w:t>
      </w:r>
      <w:proofErr w:type="gramEnd"/>
      <w:r w:rsidRPr="00A9471C">
        <w:rPr>
          <w:rFonts w:ascii="Times New Roman" w:hAnsi="Times New Roman" w:cs="Times New Roman"/>
          <w:sz w:val="24"/>
          <w:szCs w:val="24"/>
        </w:rPr>
        <w:t xml:space="preserve"> pemeriksa (untuk pemeriksaan sederhana) atau di tempat wajib pajak (untuk pemeriksaan sederhana lapangan atau pemeriksaannlengkap).</w:t>
      </w:r>
    </w:p>
    <w:p w:rsidR="00A9471C" w:rsidRDefault="00E542B2" w:rsidP="00A9471C">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Dapat dilakukan perluasan pemeriksaan, baik untuk tahun-tahun sebelumnya maupun tahun sesudahnya.</w:t>
      </w:r>
    </w:p>
    <w:p w:rsidR="006C73DA" w:rsidRPr="00A26EF1" w:rsidRDefault="00E542B2" w:rsidP="00A26EF1">
      <w:pPr>
        <w:pStyle w:val="ListParagraph"/>
        <w:numPr>
          <w:ilvl w:val="0"/>
          <w:numId w:val="34"/>
        </w:numPr>
        <w:spacing w:after="0" w:line="240" w:lineRule="auto"/>
        <w:ind w:left="1080"/>
        <w:jc w:val="both"/>
        <w:rPr>
          <w:rFonts w:ascii="Times New Roman" w:hAnsi="Times New Roman" w:cs="Times New Roman"/>
          <w:sz w:val="24"/>
          <w:szCs w:val="24"/>
        </w:rPr>
      </w:pPr>
      <w:r w:rsidRPr="00A9471C">
        <w:rPr>
          <w:rFonts w:ascii="Times New Roman" w:hAnsi="Times New Roman" w:cs="Times New Roman"/>
          <w:sz w:val="24"/>
          <w:szCs w:val="24"/>
        </w:rPr>
        <w:t>Setiap hasil pemeriksaan pajak harus diberitahukan kepada wajib pajak secara tertulis, yaitu mengenai hal-hal yang bebrbeda antara SPT wajib pajak dengan hasil pemeriksaan dan selanjutnya untuk ditanggapi oleh wajib pajak.”</w:t>
      </w:r>
    </w:p>
    <w:p w:rsidR="006C73DA" w:rsidRDefault="006C73DA" w:rsidP="00E542B2">
      <w:pPr>
        <w:tabs>
          <w:tab w:val="left" w:pos="709"/>
          <w:tab w:val="left" w:pos="1418"/>
          <w:tab w:val="left" w:pos="1560"/>
          <w:tab w:val="left" w:pos="1985"/>
        </w:tabs>
        <w:spacing w:after="0" w:line="240" w:lineRule="auto"/>
        <w:ind w:left="1418" w:hanging="709"/>
        <w:jc w:val="both"/>
        <w:rPr>
          <w:rFonts w:ascii="Times New Roman" w:hAnsi="Times New Roman" w:cs="Times New Roman"/>
          <w:sz w:val="24"/>
          <w:szCs w:val="24"/>
        </w:rPr>
      </w:pPr>
    </w:p>
    <w:p w:rsidR="00E542B2" w:rsidRDefault="00A26EF1" w:rsidP="00A26EF1">
      <w:pPr>
        <w:tabs>
          <w:tab w:val="left" w:pos="709"/>
          <w:tab w:val="left" w:pos="1418"/>
          <w:tab w:val="left" w:pos="1560"/>
          <w:tab w:val="left" w:pos="1985"/>
        </w:tabs>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2.1.4.7</w:t>
      </w:r>
      <w:r w:rsidR="00E542B2">
        <w:rPr>
          <w:rFonts w:ascii="Times New Roman" w:hAnsi="Times New Roman" w:cs="Times New Roman"/>
          <w:b/>
          <w:sz w:val="24"/>
          <w:szCs w:val="24"/>
        </w:rPr>
        <w:tab/>
      </w:r>
      <w:r w:rsidR="00E542B2" w:rsidRPr="006123D2">
        <w:rPr>
          <w:rFonts w:ascii="Times New Roman" w:hAnsi="Times New Roman" w:cs="Times New Roman"/>
          <w:b/>
          <w:sz w:val="24"/>
          <w:szCs w:val="24"/>
        </w:rPr>
        <w:t>Produk Hukum Hasil Pemeriksaan Pajak</w:t>
      </w:r>
    </w:p>
    <w:p w:rsidR="00E542B2" w:rsidRDefault="00E542B2" w:rsidP="00E542B2">
      <w:pPr>
        <w:tabs>
          <w:tab w:val="left" w:pos="709"/>
          <w:tab w:val="left" w:pos="1418"/>
          <w:tab w:val="left" w:pos="1560"/>
          <w:tab w:val="left" w:pos="1985"/>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Berdasrkan Keputusan Direktorta Jenderal Pajak kewenangan mengeluarkan SKP dilimpahkan kepada KPP.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SKP adalah Surat Ketetapan yang meliputi SKPKB atau SKPKBT atau SKPN atau SKPLB (pasal 1 angka 15 UU KUP).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Ketetapan pajak ini dapat diterbitkan berdasarkan pemeriksaan atau penelitian pajak.</w:t>
      </w:r>
      <w:proofErr w:type="gramEnd"/>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Jenis Surat Ketetapan Pajak (SKP), antara </w:t>
      </w:r>
      <w:proofErr w:type="gramStart"/>
      <w:r>
        <w:rPr>
          <w:rFonts w:ascii="Times New Roman" w:hAnsi="Times New Roman" w:cs="Times New Roman"/>
          <w:sz w:val="24"/>
          <w:szCs w:val="24"/>
        </w:rPr>
        <w:t>lain :</w:t>
      </w:r>
      <w:proofErr w:type="gramEnd"/>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Surat Ketetapan Pajak Kurang Bayar (SKPKB)</w:t>
      </w:r>
    </w:p>
    <w:p w:rsidR="00E542B2" w:rsidRDefault="00E542B2" w:rsidP="00E542B2">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Surat ketetapan pajak yang menentukan besarnya jumlah pokok pajak, jumlah kredit pajak, jumlah pembayaran pokok pajak, besarnya sanksi administrasi dan jumlah yang masih dibayar.</w:t>
      </w:r>
      <w:proofErr w:type="gramEnd"/>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Surat Ketetapan Pajak Kurang Bayar Tambahan (SKPKBT)</w:t>
      </w:r>
    </w:p>
    <w:p w:rsidR="00E542B2" w:rsidRDefault="00E542B2" w:rsidP="00E542B2">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Surat ketetapan pajak yang menentukan tambahan atas jumlah yang ditetapkan (SKPKB, SKPN, SKPLB).</w:t>
      </w:r>
      <w:proofErr w:type="gramEnd"/>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Surat Ketetapan Pajak Lebih Bayar</w:t>
      </w:r>
    </w:p>
    <w:p w:rsidR="00E542B2" w:rsidRDefault="00E542B2" w:rsidP="00E542B2">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Surat ketetapan pajak yang menunjukan jumlah kelebihan pembayaran pajak karena jumlah kredit pajak atau jumlah pajak yang dibayar lebih besar dari jumlah yang diterbitkan sehubungan dengan hasil pemeriksaan baik atas SPT LB yang diajukan restitusi, SPT LB yang tidak d</w:t>
      </w:r>
      <w:r w:rsidR="00A26EF1">
        <w:rPr>
          <w:rFonts w:ascii="Times New Roman" w:hAnsi="Times New Roman" w:cs="Times New Roman"/>
          <w:sz w:val="24"/>
          <w:szCs w:val="24"/>
        </w:rPr>
        <w:t>iajukan restitusi, SPT Nihil mau</w:t>
      </w:r>
      <w:r>
        <w:rPr>
          <w:rFonts w:ascii="Times New Roman" w:hAnsi="Times New Roman" w:cs="Times New Roman"/>
          <w:sz w:val="24"/>
          <w:szCs w:val="24"/>
        </w:rPr>
        <w:t>pun SPT KB.</w:t>
      </w:r>
    </w:p>
    <w:p w:rsidR="00A26EF1" w:rsidRDefault="00A26EF1" w:rsidP="00E542B2">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Surat Ketetapan Pajak Nihil SKPN</w:t>
      </w:r>
    </w:p>
    <w:p w:rsidR="00E542B2" w:rsidRDefault="00E542B2" w:rsidP="00E542B2">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Surat ketetapan yang diterbitkan dalam hal jumlah pokok pajak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besarnya dengan jumlah kredit pajak. </w:t>
      </w:r>
      <w:proofErr w:type="gramStart"/>
      <w:r>
        <w:rPr>
          <w:rFonts w:ascii="Times New Roman" w:hAnsi="Times New Roman" w:cs="Times New Roman"/>
          <w:sz w:val="24"/>
          <w:szCs w:val="24"/>
        </w:rPr>
        <w:t>SKPN diterbitkan sehubungan dengan hasil pemeriksaan bai atas SPT Nihil, SPT KB maupun SPT LB.</w:t>
      </w:r>
      <w:proofErr w:type="gramEnd"/>
    </w:p>
    <w:p w:rsidR="00E542B2" w:rsidRDefault="00E542B2" w:rsidP="00E542B2">
      <w:pPr>
        <w:tabs>
          <w:tab w:val="left" w:pos="709"/>
          <w:tab w:val="left" w:pos="1418"/>
          <w:tab w:val="left" w:pos="1560"/>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Surat Tagihan Pajak (SPT)</w:t>
      </w:r>
    </w:p>
    <w:p w:rsidR="008943DE" w:rsidRDefault="00E542B2" w:rsidP="00357410">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Surat yang diterbitkan untuk melakukan penagihan pajak dan/atau sanksi administrasi berupa bunga dan/atau denda.</w:t>
      </w:r>
      <w:proofErr w:type="gramEnd"/>
      <w:r>
        <w:rPr>
          <w:rFonts w:ascii="Times New Roman" w:hAnsi="Times New Roman" w:cs="Times New Roman"/>
          <w:sz w:val="24"/>
          <w:szCs w:val="24"/>
        </w:rPr>
        <w:t xml:space="preserve"> STP mempunyai kekuatan hukum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SKP sehingga dalam hal penaghannya dapat juga dilakukan dengan surat paksa. </w:t>
      </w:r>
      <w:proofErr w:type="gramStart"/>
      <w:r>
        <w:rPr>
          <w:rFonts w:ascii="Times New Roman" w:hAnsi="Times New Roman" w:cs="Times New Roman"/>
          <w:sz w:val="24"/>
          <w:szCs w:val="24"/>
        </w:rPr>
        <w:t>STP diterbitkan setelah dilakukan penelitian administrasi perpajakan atau berdasrkan hasil pemeriksaan pajak.”</w:t>
      </w:r>
      <w:proofErr w:type="gramEnd"/>
    </w:p>
    <w:p w:rsidR="006C73DA" w:rsidRPr="00F30744" w:rsidRDefault="006C73DA" w:rsidP="00357410">
      <w:pPr>
        <w:tabs>
          <w:tab w:val="left" w:pos="709"/>
          <w:tab w:val="left" w:pos="1418"/>
          <w:tab w:val="left" w:pos="1560"/>
          <w:tab w:val="left" w:pos="1985"/>
        </w:tabs>
        <w:spacing w:after="0" w:line="240" w:lineRule="auto"/>
        <w:ind w:left="1418"/>
        <w:jc w:val="both"/>
        <w:rPr>
          <w:rFonts w:ascii="Times New Roman" w:hAnsi="Times New Roman" w:cs="Times New Roman"/>
          <w:sz w:val="24"/>
          <w:szCs w:val="24"/>
        </w:rPr>
      </w:pPr>
    </w:p>
    <w:p w:rsidR="00E906FF" w:rsidRPr="001D467E" w:rsidRDefault="001D467E" w:rsidP="00357410">
      <w:pPr>
        <w:spacing w:before="240"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2.1.4.7 Laporan Hasil Pemeriksaan Pajak</w:t>
      </w:r>
    </w:p>
    <w:p w:rsidR="001D467E" w:rsidRDefault="001D467E" w:rsidP="001D46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Peraturan Menteri Keuangan Republik Indonesia Nomor 17/PMK.03/2013 tentang Tata Cara Perpajakan, yang dimaksud dengan Laporan Hasil Pemeriksaan yang selanjutnya disingkat LHP adalah sebagai berikut:</w:t>
      </w:r>
    </w:p>
    <w:p w:rsidR="002C700F" w:rsidRDefault="001D467E" w:rsidP="006C73D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“Laporan yang berisi tentang pelaksanaan dan hasil pemeriksaan yang disusun oleh pemeriksa pajak secara ringkas dan jelas serta sesuai dengan ruang lingkup dan tujuan pemeriksaan”.</w:t>
      </w:r>
      <w:proofErr w:type="gramEnd"/>
    </w:p>
    <w:p w:rsidR="001D467E" w:rsidRDefault="001D467E" w:rsidP="001D467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Siti</w:t>
      </w:r>
      <w:proofErr w:type="gramEnd"/>
      <w:r>
        <w:rPr>
          <w:rFonts w:ascii="Times New Roman" w:hAnsi="Times New Roman" w:cs="Times New Roman"/>
          <w:sz w:val="24"/>
          <w:szCs w:val="24"/>
        </w:rPr>
        <w:t xml:space="preserve"> Kurnia Rahayu (2010:323), Pemeriksaan Pajak adalah sebagai berikut: </w:t>
      </w:r>
    </w:p>
    <w:p w:rsidR="006C73DA" w:rsidRDefault="001D467E" w:rsidP="001D467E">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“Laporan pemeriksaan pajak merupakan ikhtisar dari seluruh proses pemeriksaan pajak merupakan pertanggungjawaban atas suatu pemeriksaan, baik pertanggungjawaban kepada stuktur vertikal internal dalam suatu unit pemeriksaan maupun pertanggungjawaban kepada pihak eksternal. </w:t>
      </w:r>
      <w:proofErr w:type="gramStart"/>
      <w:r>
        <w:rPr>
          <w:rFonts w:ascii="Times New Roman" w:hAnsi="Times New Roman" w:cs="Times New Roman"/>
          <w:sz w:val="24"/>
          <w:szCs w:val="24"/>
        </w:rPr>
        <w:t xml:space="preserve">Namun kegunaan utama dari laporan hasil pemeriksaan adalah sebagai dasar untuk </w:t>
      </w:r>
      <w:r>
        <w:rPr>
          <w:rFonts w:ascii="Times New Roman" w:hAnsi="Times New Roman" w:cs="Times New Roman"/>
          <w:sz w:val="24"/>
          <w:szCs w:val="24"/>
        </w:rPr>
        <w:lastRenderedPageBreak/>
        <w:t>penerbitan suatu produk hukum perpajakan yaitu Surat Ketetapan Pajak (SKP).</w:t>
      </w:r>
      <w:proofErr w:type="gramEnd"/>
    </w:p>
    <w:p w:rsidR="00A26EF1" w:rsidRPr="005952D2" w:rsidRDefault="00A26EF1" w:rsidP="001D467E">
      <w:pPr>
        <w:spacing w:after="0" w:line="480" w:lineRule="auto"/>
        <w:ind w:left="720"/>
        <w:jc w:val="both"/>
        <w:rPr>
          <w:rFonts w:ascii="Times New Roman" w:hAnsi="Times New Roman" w:cs="Times New Roman"/>
          <w:sz w:val="24"/>
          <w:szCs w:val="24"/>
        </w:rPr>
      </w:pPr>
    </w:p>
    <w:p w:rsidR="00B0587D" w:rsidRPr="00F30744" w:rsidRDefault="00B0587D" w:rsidP="005952D2">
      <w:pPr>
        <w:spacing w:after="0" w:line="480" w:lineRule="auto"/>
        <w:ind w:left="450" w:hanging="450"/>
        <w:jc w:val="both"/>
        <w:rPr>
          <w:rFonts w:ascii="Times New Roman" w:hAnsi="Times New Roman" w:cs="Times New Roman"/>
          <w:b/>
          <w:sz w:val="24"/>
          <w:szCs w:val="24"/>
        </w:rPr>
      </w:pPr>
      <w:r w:rsidRPr="00F30744">
        <w:rPr>
          <w:rFonts w:ascii="Times New Roman" w:hAnsi="Times New Roman" w:cs="Times New Roman"/>
          <w:b/>
          <w:sz w:val="24"/>
          <w:szCs w:val="24"/>
        </w:rPr>
        <w:t>2.1.5    Penerimaan Pajak Penghasilan</w:t>
      </w:r>
      <w:r w:rsidR="00922CA7">
        <w:rPr>
          <w:rFonts w:ascii="Times New Roman" w:hAnsi="Times New Roman" w:cs="Times New Roman"/>
          <w:b/>
          <w:sz w:val="24"/>
          <w:szCs w:val="24"/>
        </w:rPr>
        <w:t xml:space="preserve"> Badan</w:t>
      </w:r>
    </w:p>
    <w:p w:rsidR="00B0587D" w:rsidRPr="00F30744" w:rsidRDefault="00B0587D" w:rsidP="005952D2">
      <w:pPr>
        <w:spacing w:after="0" w:line="480" w:lineRule="auto"/>
        <w:ind w:left="450" w:hanging="450"/>
        <w:jc w:val="both"/>
        <w:rPr>
          <w:rFonts w:ascii="Times New Roman" w:hAnsi="Times New Roman" w:cs="Times New Roman"/>
          <w:b/>
          <w:sz w:val="24"/>
          <w:szCs w:val="24"/>
        </w:rPr>
      </w:pPr>
      <w:r w:rsidRPr="00F30744">
        <w:rPr>
          <w:rFonts w:ascii="Times New Roman" w:hAnsi="Times New Roman" w:cs="Times New Roman"/>
          <w:b/>
          <w:sz w:val="24"/>
          <w:szCs w:val="24"/>
        </w:rPr>
        <w:t>2.1.5.1 Pengertian Penerimaan Pajak</w:t>
      </w:r>
    </w:p>
    <w:p w:rsidR="00035787" w:rsidRPr="00F30744" w:rsidRDefault="00B0587D" w:rsidP="0032127C">
      <w:pPr>
        <w:spacing w:after="0" w:line="480" w:lineRule="auto"/>
        <w:jc w:val="both"/>
        <w:rPr>
          <w:rFonts w:ascii="Times New Roman" w:hAnsi="Times New Roman" w:cs="Times New Roman"/>
          <w:sz w:val="24"/>
          <w:szCs w:val="24"/>
        </w:rPr>
      </w:pPr>
      <w:r w:rsidRPr="00F30744">
        <w:rPr>
          <w:rFonts w:ascii="Times New Roman" w:hAnsi="Times New Roman" w:cs="Times New Roman"/>
          <w:b/>
          <w:sz w:val="24"/>
          <w:szCs w:val="24"/>
        </w:rPr>
        <w:tab/>
      </w:r>
      <w:proofErr w:type="gramStart"/>
      <w:r w:rsidRPr="00F30744">
        <w:rPr>
          <w:rFonts w:ascii="Times New Roman" w:hAnsi="Times New Roman" w:cs="Times New Roman"/>
          <w:sz w:val="24"/>
          <w:szCs w:val="24"/>
        </w:rPr>
        <w:t>Menurut Kamus Besar Akuntansi pengertian penerimaan pajak adalah uang tunai yang diterima oleh negara dari iuran rakyat yang dipaksakan berdasarkan undang-undang perpajakan tidak mendapat jasa timbal balik</w:t>
      </w:r>
      <w:r w:rsidR="00F706DA" w:rsidRPr="00F30744">
        <w:rPr>
          <w:rFonts w:ascii="Times New Roman" w:hAnsi="Times New Roman" w:cs="Times New Roman"/>
          <w:sz w:val="24"/>
          <w:szCs w:val="24"/>
        </w:rPr>
        <w:t xml:space="preserve"> (kontraprestasi) secara langsung.</w:t>
      </w:r>
      <w:proofErr w:type="gramEnd"/>
    </w:p>
    <w:p w:rsidR="00850F08" w:rsidRPr="00F30744" w:rsidRDefault="00850F08" w:rsidP="00E72CA9">
      <w:pPr>
        <w:spacing w:after="0" w:line="480" w:lineRule="auto"/>
        <w:jc w:val="both"/>
        <w:rPr>
          <w:rFonts w:ascii="Times New Roman" w:hAnsi="Times New Roman" w:cs="Times New Roman"/>
          <w:sz w:val="24"/>
          <w:szCs w:val="24"/>
        </w:rPr>
      </w:pPr>
      <w:r w:rsidRPr="00F30744">
        <w:rPr>
          <w:rFonts w:ascii="Times New Roman" w:hAnsi="Times New Roman" w:cs="Times New Roman"/>
          <w:sz w:val="24"/>
          <w:szCs w:val="24"/>
        </w:rPr>
        <w:tab/>
        <w:t>Sedangkan menurut</w:t>
      </w:r>
      <w:r w:rsidR="00CE33A9">
        <w:rPr>
          <w:rFonts w:ascii="Times New Roman" w:hAnsi="Times New Roman" w:cs="Times New Roman"/>
          <w:sz w:val="24"/>
          <w:szCs w:val="24"/>
        </w:rPr>
        <w:t xml:space="preserve"> Pasal 1 ayat (3) Undang-undang</w:t>
      </w:r>
      <w:r w:rsidRPr="00F30744">
        <w:rPr>
          <w:rFonts w:ascii="Times New Roman" w:hAnsi="Times New Roman" w:cs="Times New Roman"/>
          <w:sz w:val="24"/>
          <w:szCs w:val="24"/>
        </w:rPr>
        <w:t xml:space="preserve"> Nomor 27 Tahun 2014 </w:t>
      </w:r>
      <w:r w:rsidR="009F46C0" w:rsidRPr="00F30744">
        <w:rPr>
          <w:rFonts w:ascii="Times New Roman" w:hAnsi="Times New Roman" w:cs="Times New Roman"/>
          <w:sz w:val="24"/>
          <w:szCs w:val="24"/>
        </w:rPr>
        <w:t>Penerimaan Perpajakan adalah:</w:t>
      </w:r>
    </w:p>
    <w:p w:rsidR="00445134" w:rsidRPr="00036022" w:rsidRDefault="00850F08" w:rsidP="00036022">
      <w:pPr>
        <w:spacing w:after="0" w:line="480" w:lineRule="auto"/>
        <w:ind w:left="810" w:hanging="90"/>
        <w:jc w:val="both"/>
        <w:rPr>
          <w:rFonts w:ascii="Times New Roman" w:hAnsi="Times New Roman" w:cs="Times New Roman"/>
          <w:b/>
          <w:sz w:val="24"/>
          <w:szCs w:val="24"/>
        </w:rPr>
      </w:pPr>
      <w:r w:rsidRPr="00F30744">
        <w:rPr>
          <w:rFonts w:ascii="Times New Roman" w:hAnsi="Times New Roman" w:cs="Times New Roman"/>
          <w:sz w:val="24"/>
          <w:szCs w:val="24"/>
        </w:rPr>
        <w:t>“</w:t>
      </w:r>
      <w:proofErr w:type="gramStart"/>
      <w:r w:rsidRPr="00F30744">
        <w:rPr>
          <w:rFonts w:ascii="Times New Roman" w:hAnsi="Times New Roman" w:cs="Times New Roman"/>
          <w:sz w:val="24"/>
          <w:szCs w:val="24"/>
        </w:rPr>
        <w:t>semua</w:t>
      </w:r>
      <w:proofErr w:type="gramEnd"/>
      <w:r w:rsidRPr="00F30744">
        <w:rPr>
          <w:rFonts w:ascii="Times New Roman" w:hAnsi="Times New Roman" w:cs="Times New Roman"/>
          <w:sz w:val="24"/>
          <w:szCs w:val="24"/>
        </w:rPr>
        <w:t xml:space="preserve"> penerimaan Negara yang terdiri atas Pendapatan Pajak Dalam Negeri dan Pendapatan Pajak Perdagangan Internasional”.</w:t>
      </w:r>
      <w:r w:rsidR="00B0587D" w:rsidRPr="00F30744">
        <w:rPr>
          <w:rFonts w:ascii="Times New Roman" w:hAnsi="Times New Roman" w:cs="Times New Roman"/>
          <w:b/>
          <w:sz w:val="24"/>
          <w:szCs w:val="24"/>
        </w:rPr>
        <w:tab/>
      </w:r>
    </w:p>
    <w:p w:rsidR="009F46C0" w:rsidRPr="00F30744" w:rsidRDefault="00445134" w:rsidP="00E72C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F46C0" w:rsidRPr="00F30744">
        <w:rPr>
          <w:rFonts w:ascii="Times New Roman" w:hAnsi="Times New Roman" w:cs="Times New Roman"/>
          <w:sz w:val="24"/>
          <w:szCs w:val="24"/>
        </w:rPr>
        <w:t xml:space="preserve">Adapun pengertian penerimaan pajak menurut Suryadi dalam internet </w:t>
      </w:r>
      <w:hyperlink r:id="rId9" w:history="1">
        <w:r w:rsidR="009F46C0" w:rsidRPr="00F30744">
          <w:rPr>
            <w:rStyle w:val="Hyperlink"/>
            <w:rFonts w:ascii="Times New Roman" w:hAnsi="Times New Roman" w:cs="Times New Roman"/>
            <w:sz w:val="24"/>
            <w:szCs w:val="24"/>
          </w:rPr>
          <w:t>http://www.bppk.depkeu.go.id/artikelvol4no1_suryadi.pdf</w:t>
        </w:r>
      </w:hyperlink>
      <w:r w:rsidR="009F46C0" w:rsidRPr="00F30744">
        <w:rPr>
          <w:rFonts w:ascii="Times New Roman" w:hAnsi="Times New Roman" w:cs="Times New Roman"/>
          <w:sz w:val="24"/>
          <w:szCs w:val="24"/>
        </w:rPr>
        <w:t xml:space="preserve">  penerimaan pajak adalah:</w:t>
      </w:r>
    </w:p>
    <w:p w:rsidR="009F46C0" w:rsidRPr="00F30744" w:rsidRDefault="009F46C0" w:rsidP="00E72CA9">
      <w:pPr>
        <w:spacing w:after="0" w:line="480" w:lineRule="auto"/>
        <w:ind w:left="810" w:hanging="90"/>
        <w:jc w:val="both"/>
        <w:rPr>
          <w:rFonts w:ascii="Times New Roman" w:hAnsi="Times New Roman" w:cs="Times New Roman"/>
          <w:sz w:val="24"/>
          <w:szCs w:val="24"/>
        </w:rPr>
      </w:pPr>
      <w:r w:rsidRPr="00F30744">
        <w:rPr>
          <w:rFonts w:ascii="Times New Roman" w:hAnsi="Times New Roman" w:cs="Times New Roman"/>
          <w:sz w:val="24"/>
          <w:szCs w:val="24"/>
        </w:rPr>
        <w:t>“</w:t>
      </w:r>
      <w:proofErr w:type="gramStart"/>
      <w:r w:rsidRPr="00F30744">
        <w:rPr>
          <w:rFonts w:ascii="Times New Roman" w:hAnsi="Times New Roman" w:cs="Times New Roman"/>
          <w:sz w:val="24"/>
          <w:szCs w:val="24"/>
        </w:rPr>
        <w:t>sumber</w:t>
      </w:r>
      <w:proofErr w:type="gramEnd"/>
      <w:r w:rsidRPr="00F30744">
        <w:rPr>
          <w:rFonts w:ascii="Times New Roman" w:hAnsi="Times New Roman" w:cs="Times New Roman"/>
          <w:sz w:val="24"/>
          <w:szCs w:val="24"/>
        </w:rPr>
        <w:t xml:space="preserve"> pembiayaan negara yang dominan baik untuk belanja rutin maupun pembangunan”</w:t>
      </w:r>
      <w:r w:rsidRPr="00F30744">
        <w:rPr>
          <w:rFonts w:ascii="Times New Roman" w:hAnsi="Times New Roman" w:cs="Times New Roman"/>
          <w:sz w:val="24"/>
          <w:szCs w:val="24"/>
        </w:rPr>
        <w:tab/>
      </w:r>
    </w:p>
    <w:p w:rsidR="005952D2" w:rsidRDefault="009F46C0" w:rsidP="00036022">
      <w:pPr>
        <w:spacing w:after="0" w:line="480" w:lineRule="auto"/>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Pr="00F30744">
        <w:rPr>
          <w:rFonts w:ascii="Times New Roman" w:hAnsi="Times New Roman" w:cs="Times New Roman"/>
          <w:sz w:val="24"/>
          <w:szCs w:val="24"/>
        </w:rPr>
        <w:t>Penerimaan pajak berasal dari pusat dan daerah yang merupakan hasil pungutan dari wajib pajak.</w:t>
      </w:r>
      <w:proofErr w:type="gramEnd"/>
      <w:r w:rsidRPr="00F30744">
        <w:rPr>
          <w:rFonts w:ascii="Times New Roman" w:hAnsi="Times New Roman" w:cs="Times New Roman"/>
          <w:sz w:val="24"/>
          <w:szCs w:val="24"/>
        </w:rPr>
        <w:t xml:space="preserve"> Jika kontribusi pajak dari rakyat ke negara lancar, maka pembangunan menjadi lancar dan berjalan secara </w:t>
      </w:r>
      <w:r w:rsidRPr="00F30744">
        <w:rPr>
          <w:rFonts w:ascii="Times New Roman" w:hAnsi="Times New Roman" w:cs="Times New Roman"/>
          <w:i/>
          <w:sz w:val="24"/>
          <w:szCs w:val="24"/>
        </w:rPr>
        <w:t>continue.</w:t>
      </w:r>
      <w:r w:rsidRPr="00F30744">
        <w:rPr>
          <w:rFonts w:ascii="Times New Roman" w:hAnsi="Times New Roman" w:cs="Times New Roman"/>
          <w:sz w:val="24"/>
          <w:szCs w:val="24"/>
        </w:rPr>
        <w:t xml:space="preserve"> </w:t>
      </w:r>
    </w:p>
    <w:p w:rsidR="00A26EF1" w:rsidRPr="00036022" w:rsidRDefault="00A26EF1" w:rsidP="00036022">
      <w:pPr>
        <w:spacing w:after="0" w:line="480" w:lineRule="auto"/>
        <w:jc w:val="both"/>
        <w:rPr>
          <w:rFonts w:ascii="Times New Roman" w:hAnsi="Times New Roman" w:cs="Times New Roman"/>
          <w:sz w:val="24"/>
          <w:szCs w:val="24"/>
        </w:rPr>
      </w:pPr>
    </w:p>
    <w:p w:rsidR="00922CA7" w:rsidRDefault="00922CA7" w:rsidP="00036022">
      <w:pPr>
        <w:spacing w:before="240" w:line="48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2.1.5.</w:t>
      </w:r>
      <w:r w:rsidR="00490252">
        <w:rPr>
          <w:rFonts w:ascii="Times New Roman" w:hAnsi="Times New Roman" w:cs="Times New Roman"/>
          <w:b/>
          <w:iCs/>
          <w:sz w:val="24"/>
          <w:szCs w:val="24"/>
        </w:rPr>
        <w:t>2</w:t>
      </w:r>
      <w:r w:rsidR="00397F74">
        <w:rPr>
          <w:rFonts w:ascii="Times New Roman" w:hAnsi="Times New Roman" w:cs="Times New Roman"/>
          <w:b/>
          <w:iCs/>
          <w:sz w:val="24"/>
          <w:szCs w:val="24"/>
        </w:rPr>
        <w:t xml:space="preserve"> Penerimaan Pajak Penghasilan Badan</w:t>
      </w:r>
      <w:r>
        <w:rPr>
          <w:rFonts w:ascii="Times New Roman" w:hAnsi="Times New Roman" w:cs="Times New Roman"/>
          <w:b/>
          <w:iCs/>
          <w:sz w:val="24"/>
          <w:szCs w:val="24"/>
        </w:rPr>
        <w:t xml:space="preserve"> </w:t>
      </w:r>
    </w:p>
    <w:p w:rsidR="0032127C" w:rsidRDefault="00397F74" w:rsidP="005952D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Badan </w:t>
      </w:r>
      <w:r w:rsidRPr="00397F74">
        <w:rPr>
          <w:rFonts w:ascii="Times New Roman" w:hAnsi="Times New Roman" w:cs="Times New Roman"/>
          <w:sz w:val="24"/>
          <w:szCs w:val="24"/>
        </w:rPr>
        <w:t>Menurut</w:t>
      </w:r>
      <w:r w:rsidR="00CE33A9">
        <w:rPr>
          <w:rFonts w:ascii="Times New Roman" w:hAnsi="Times New Roman" w:cs="Times New Roman"/>
          <w:sz w:val="24"/>
          <w:szCs w:val="24"/>
        </w:rPr>
        <w:t xml:space="preserve"> Pasal 1 ayat (3) Undang-undang Nomor </w:t>
      </w:r>
      <w:r w:rsidRPr="00397F74">
        <w:rPr>
          <w:rFonts w:ascii="Times New Roman" w:hAnsi="Times New Roman" w:cs="Times New Roman"/>
          <w:sz w:val="24"/>
          <w:szCs w:val="24"/>
        </w:rPr>
        <w:t>28 tahun 2007 tentang Ketentuan Umum dan Tata Ca</w:t>
      </w:r>
      <w:r>
        <w:rPr>
          <w:rFonts w:ascii="Times New Roman" w:hAnsi="Times New Roman" w:cs="Times New Roman"/>
          <w:sz w:val="24"/>
          <w:szCs w:val="24"/>
        </w:rPr>
        <w:t>ra Perpajakan, pasal 1 angka 3 yaitu:</w:t>
      </w:r>
    </w:p>
    <w:p w:rsidR="00397F74" w:rsidRDefault="00397F74" w:rsidP="00E72CA9">
      <w:pPr>
        <w:ind w:left="720"/>
        <w:jc w:val="both"/>
        <w:rPr>
          <w:rFonts w:ascii="Times New Roman" w:hAnsi="Times New Roman" w:cs="Times New Roman"/>
          <w:b/>
          <w:iCs/>
          <w:sz w:val="24"/>
          <w:szCs w:val="24"/>
        </w:rPr>
      </w:pPr>
      <w:r>
        <w:rPr>
          <w:rFonts w:ascii="Times New Roman" w:hAnsi="Times New Roman" w:cs="Times New Roman"/>
          <w:sz w:val="24"/>
          <w:szCs w:val="24"/>
        </w:rPr>
        <w:t>“</w:t>
      </w:r>
      <w:r w:rsidRPr="00397F74">
        <w:rPr>
          <w:rFonts w:ascii="Times New Roman" w:hAnsi="Times New Roman" w:cs="Times New Roman"/>
          <w:sz w:val="24"/>
          <w:szCs w:val="24"/>
        </w:rPr>
        <w:t>Badan adalah sekumpulan orang dan atau modal yang merupakan kesatuan baik yang melakukan usaha maupun yang tidak melakukan usaha yang meliputi perseroan terbatas, perseroan komanditer, perseroan lainnya, BUMN atau BUMD dengan nama dan dalam bentuk apapun, firma, kongsi koperasi, dana pensiun, persekutuan, perkumpulan, yayasan, organisasi massa, organisasi sosial poltik, atau organisasi lainnya, lembaga dan bentuk badan lainnya, termasuk kontrak investasi kolektif dan bentuk usaha tetap</w:t>
      </w:r>
      <w:r>
        <w:rPr>
          <w:rFonts w:ascii="Times New Roman" w:hAnsi="Times New Roman" w:cs="Times New Roman"/>
          <w:sz w:val="24"/>
          <w:szCs w:val="24"/>
        </w:rPr>
        <w:t>”</w:t>
      </w:r>
      <w:r w:rsidRPr="00397F74">
        <w:rPr>
          <w:rFonts w:ascii="Times New Roman" w:hAnsi="Times New Roman" w:cs="Times New Roman"/>
          <w:sz w:val="24"/>
          <w:szCs w:val="24"/>
        </w:rPr>
        <w:t>. </w:t>
      </w:r>
    </w:p>
    <w:p w:rsidR="00922CA7" w:rsidRDefault="00922CA7" w:rsidP="00E72CA9">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r w:rsidR="00397F74">
        <w:rPr>
          <w:rFonts w:ascii="Times New Roman" w:hAnsi="Times New Roman" w:cs="Times New Roman"/>
          <w:iCs/>
          <w:sz w:val="24"/>
          <w:szCs w:val="24"/>
        </w:rPr>
        <w:t xml:space="preserve">Pengertian Pajak Penghasilan Badan </w:t>
      </w:r>
      <w:r w:rsidRPr="00F30ABD">
        <w:rPr>
          <w:rFonts w:ascii="Times New Roman" w:hAnsi="Times New Roman" w:cs="Times New Roman"/>
          <w:iCs/>
          <w:sz w:val="24"/>
          <w:szCs w:val="24"/>
        </w:rPr>
        <w:t>Menurut</w:t>
      </w:r>
      <w:r w:rsidR="00CE33A9">
        <w:rPr>
          <w:rFonts w:ascii="Times New Roman" w:hAnsi="Times New Roman" w:cs="Times New Roman"/>
          <w:iCs/>
          <w:sz w:val="24"/>
          <w:szCs w:val="24"/>
        </w:rPr>
        <w:t xml:space="preserve"> Pasal 1 ayat (1)</w:t>
      </w:r>
      <w:r w:rsidRPr="00F30ABD">
        <w:rPr>
          <w:rFonts w:ascii="Times New Roman" w:hAnsi="Times New Roman" w:cs="Times New Roman"/>
          <w:iCs/>
          <w:sz w:val="24"/>
          <w:szCs w:val="24"/>
        </w:rPr>
        <w:t xml:space="preserve"> Undang-undang Nomor 28 tahun 2007  tentang Ketentuan Umum Dan Tata Cara P</w:t>
      </w:r>
      <w:r w:rsidR="00CE33A9">
        <w:rPr>
          <w:rFonts w:ascii="Times New Roman" w:hAnsi="Times New Roman" w:cs="Times New Roman"/>
          <w:iCs/>
          <w:sz w:val="24"/>
          <w:szCs w:val="24"/>
        </w:rPr>
        <w:t>erpajakan (UU KUP) 2007 yaitu:</w:t>
      </w:r>
    </w:p>
    <w:p w:rsidR="005952D2" w:rsidRPr="00CE33A9" w:rsidRDefault="00922CA7" w:rsidP="00CE33A9">
      <w:pPr>
        <w:ind w:left="720"/>
        <w:jc w:val="both"/>
        <w:rPr>
          <w:rFonts w:ascii="Times New Roman" w:hAnsi="Times New Roman" w:cs="Times New Roman"/>
          <w:iCs/>
          <w:sz w:val="24"/>
          <w:szCs w:val="24"/>
        </w:rPr>
      </w:pPr>
      <w:proofErr w:type="gramStart"/>
      <w:r>
        <w:rPr>
          <w:rFonts w:ascii="Times New Roman" w:hAnsi="Times New Roman" w:cs="Times New Roman"/>
          <w:iCs/>
          <w:sz w:val="24"/>
          <w:szCs w:val="24"/>
        </w:rPr>
        <w:t>“</w:t>
      </w:r>
      <w:r w:rsidR="00CE33A9">
        <w:rPr>
          <w:rFonts w:ascii="Times New Roman" w:hAnsi="Times New Roman" w:cs="Times New Roman"/>
          <w:iCs/>
          <w:sz w:val="24"/>
          <w:szCs w:val="24"/>
        </w:rPr>
        <w:t>K</w:t>
      </w:r>
      <w:r w:rsidRPr="00F30ABD">
        <w:rPr>
          <w:rFonts w:ascii="Times New Roman" w:hAnsi="Times New Roman" w:cs="Times New Roman"/>
          <w:iCs/>
          <w:sz w:val="24"/>
          <w:szCs w:val="24"/>
        </w:rPr>
        <w:t>ontribusi wajib kepada negara yang terutang oleh orang pribadi atau badan yang bersifat memaksa berdasarkan Undang-Undang, dengan tidak mendapatkan imbalan secara langsung dan digunakan untuk keperluan negara bagi sebesar-besarnya kemakmuran rakyat</w:t>
      </w:r>
      <w:r>
        <w:rPr>
          <w:rFonts w:ascii="Times New Roman" w:hAnsi="Times New Roman" w:cs="Times New Roman"/>
          <w:iCs/>
          <w:sz w:val="24"/>
          <w:szCs w:val="24"/>
        </w:rPr>
        <w:t>”</w:t>
      </w:r>
      <w:r w:rsidRPr="00F30ABD">
        <w:rPr>
          <w:rFonts w:ascii="Times New Roman" w:hAnsi="Times New Roman" w:cs="Times New Roman"/>
          <w:iCs/>
          <w:sz w:val="24"/>
          <w:szCs w:val="24"/>
        </w:rPr>
        <w:t>.</w:t>
      </w:r>
      <w:proofErr w:type="gramEnd"/>
    </w:p>
    <w:p w:rsidR="00490252" w:rsidRPr="00F30744" w:rsidRDefault="005952D2" w:rsidP="00CE33A9">
      <w:pPr>
        <w:spacing w:before="24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490252" w:rsidRPr="00F30744">
        <w:rPr>
          <w:rFonts w:ascii="Times New Roman" w:hAnsi="Times New Roman" w:cs="Times New Roman"/>
          <w:sz w:val="24"/>
          <w:szCs w:val="24"/>
        </w:rPr>
        <w:t>Pengertian</w:t>
      </w:r>
      <w:r w:rsidR="00490252">
        <w:rPr>
          <w:rFonts w:ascii="Times New Roman" w:hAnsi="Times New Roman" w:cs="Times New Roman"/>
          <w:sz w:val="24"/>
          <w:szCs w:val="24"/>
        </w:rPr>
        <w:t xml:space="preserve"> </w:t>
      </w:r>
      <w:r w:rsidR="00490252" w:rsidRPr="00F30744">
        <w:rPr>
          <w:rFonts w:ascii="Times New Roman" w:hAnsi="Times New Roman" w:cs="Times New Roman"/>
          <w:sz w:val="24"/>
          <w:szCs w:val="24"/>
        </w:rPr>
        <w:t xml:space="preserve"> Pajak</w:t>
      </w:r>
      <w:proofErr w:type="gramEnd"/>
      <w:r w:rsidR="00490252" w:rsidRPr="00F30744">
        <w:rPr>
          <w:rFonts w:ascii="Times New Roman" w:hAnsi="Times New Roman" w:cs="Times New Roman"/>
          <w:sz w:val="24"/>
          <w:szCs w:val="24"/>
        </w:rPr>
        <w:t xml:space="preserve"> Penghasilan menurut Siti Resmi (2011:74)</w:t>
      </w:r>
      <w:r w:rsidR="00490252">
        <w:rPr>
          <w:rFonts w:ascii="Times New Roman" w:hAnsi="Times New Roman" w:cs="Times New Roman"/>
          <w:sz w:val="24"/>
          <w:szCs w:val="24"/>
        </w:rPr>
        <w:t>:</w:t>
      </w:r>
    </w:p>
    <w:p w:rsidR="00C97A74" w:rsidRDefault="00490252" w:rsidP="00490252">
      <w:pPr>
        <w:spacing w:line="480" w:lineRule="auto"/>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t>“Pajak Penghasilan adalah pajak yang dikenakan terhadap subjek pajak atas penghasilan yang diterima atau diperolehnya dalam suatu tahun pajak”.</w:t>
      </w:r>
      <w:proofErr w:type="gramEnd"/>
    </w:p>
    <w:p w:rsidR="00FD18DA" w:rsidRPr="005F6BA4" w:rsidRDefault="006C73DA" w:rsidP="00FD18DA">
      <w:pPr>
        <w:spacing w:after="0"/>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3EA85E0" wp14:editId="671ED3BE">
                <wp:simplePos x="0" y="0"/>
                <wp:positionH relativeFrom="column">
                  <wp:posOffset>5024755</wp:posOffset>
                </wp:positionH>
                <wp:positionV relativeFrom="paragraph">
                  <wp:posOffset>97790</wp:posOffset>
                </wp:positionV>
                <wp:extent cx="0" cy="386715"/>
                <wp:effectExtent l="0" t="0" r="19050" b="13335"/>
                <wp:wrapNone/>
                <wp:docPr id="24" name="Straight Connector 24"/>
                <wp:cNvGraphicFramePr/>
                <a:graphic xmlns:a="http://schemas.openxmlformats.org/drawingml/2006/main">
                  <a:graphicData uri="http://schemas.microsoft.com/office/word/2010/wordprocessingShape">
                    <wps:wsp>
                      <wps:cNvCnPr/>
                      <wps:spPr>
                        <a:xfrm>
                          <a:off x="0" y="0"/>
                          <a:ext cx="0" cy="386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65pt,7.7pt" to="395.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6A4777E" wp14:editId="1E891C01">
                <wp:simplePos x="0" y="0"/>
                <wp:positionH relativeFrom="column">
                  <wp:posOffset>377825</wp:posOffset>
                </wp:positionH>
                <wp:positionV relativeFrom="paragraph">
                  <wp:posOffset>97790</wp:posOffset>
                </wp:positionV>
                <wp:extent cx="0" cy="386715"/>
                <wp:effectExtent l="0" t="0" r="19050" b="13335"/>
                <wp:wrapNone/>
                <wp:docPr id="21" name="Straight Connector 21"/>
                <wp:cNvGraphicFramePr/>
                <a:graphic xmlns:a="http://schemas.openxmlformats.org/drawingml/2006/main">
                  <a:graphicData uri="http://schemas.microsoft.com/office/word/2010/wordprocessingShape">
                    <wps:wsp>
                      <wps:cNvCnPr/>
                      <wps:spPr>
                        <a:xfrm>
                          <a:off x="0" y="0"/>
                          <a:ext cx="0" cy="386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5pt,7.7pt" to="29.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848846E" wp14:editId="110D5771">
                <wp:simplePos x="0" y="0"/>
                <wp:positionH relativeFrom="column">
                  <wp:posOffset>377825</wp:posOffset>
                </wp:positionH>
                <wp:positionV relativeFrom="paragraph">
                  <wp:posOffset>94615</wp:posOffset>
                </wp:positionV>
                <wp:extent cx="464693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464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75pt,7.45pt" to="395.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" strokecolor="black [3040]"/>
            </w:pict>
          </mc:Fallback>
        </mc:AlternateContent>
      </w:r>
      <w:r w:rsidR="00047096">
        <w:rPr>
          <w:rFonts w:ascii="Times New Roman" w:hAnsi="Times New Roman" w:cs="Times New Roman"/>
        </w:rPr>
        <w:t xml:space="preserve">                                                     </w:t>
      </w:r>
    </w:p>
    <w:p w:rsidR="00FD18DA" w:rsidRPr="005F6BA4" w:rsidRDefault="00FD18DA" w:rsidP="006C73DA">
      <w:pPr>
        <w:spacing w:after="0"/>
        <w:rPr>
          <w:rFonts w:ascii="Times New Roman" w:hAnsi="Times New Roman" w:cs="Times New Roman"/>
        </w:rPr>
      </w:pPr>
      <w:r w:rsidRPr="005F6BA4">
        <w:rPr>
          <w:rFonts w:ascii="Times New Roman" w:hAnsi="Times New Roman" w:cs="Times New Roman"/>
        </w:rPr>
        <w:t xml:space="preserve"> </w:t>
      </w:r>
      <w:r w:rsidR="00047096">
        <w:rPr>
          <w:rFonts w:ascii="Times New Roman" w:hAnsi="Times New Roman" w:cs="Times New Roman"/>
        </w:rPr>
        <w:tab/>
        <w:t>Penerimaan Pajak     =</w:t>
      </w:r>
      <w:r w:rsidR="00047096">
        <w:rPr>
          <w:rFonts w:ascii="Times New Roman" w:hAnsi="Times New Roman" w:cs="Times New Roman"/>
        </w:rPr>
        <w:tab/>
      </w:r>
      <w:r w:rsidR="006C73DA" w:rsidRPr="005F6BA4">
        <w:rPr>
          <w:rFonts w:ascii="Times New Roman" w:hAnsi="Times New Roman" w:cs="Times New Roman"/>
        </w:rPr>
        <w:t>Realisasi Penerimaan PPh Badan perTahun</w:t>
      </w:r>
      <w:r w:rsidR="00047096">
        <w:rPr>
          <w:rFonts w:ascii="Times New Roman" w:hAnsi="Times New Roman" w:cs="Times New Roman"/>
        </w:rPr>
        <w:tab/>
      </w:r>
    </w:p>
    <w:p w:rsidR="00047096" w:rsidRPr="00F30744" w:rsidRDefault="00047096" w:rsidP="00490252">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378199</wp:posOffset>
                </wp:positionH>
                <wp:positionV relativeFrom="paragraph">
                  <wp:posOffset>120762</wp:posOffset>
                </wp:positionV>
                <wp:extent cx="4647304"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4647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pt,9.5pt" to="39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NEuAEAALkDAAAOAAAAZHJzL2Uyb0RvYy54bWysU02PEzEMvSPxH6Lc6UxLta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" strokecolor="black [3040]"/>
            </w:pict>
          </mc:Fallback>
        </mc:AlternateContent>
      </w:r>
    </w:p>
    <w:p w:rsidR="00490252" w:rsidRPr="00F30744" w:rsidRDefault="00490252" w:rsidP="00490252">
      <w:pPr>
        <w:spacing w:line="480" w:lineRule="auto"/>
        <w:ind w:left="720"/>
        <w:jc w:val="both"/>
        <w:rPr>
          <w:rFonts w:ascii="Times New Roman" w:hAnsi="Times New Roman" w:cs="Times New Roman"/>
          <w:sz w:val="24"/>
          <w:szCs w:val="24"/>
        </w:rPr>
      </w:pPr>
      <w:r w:rsidRPr="00F30744">
        <w:rPr>
          <w:rFonts w:ascii="Times New Roman" w:hAnsi="Times New Roman" w:cs="Times New Roman"/>
          <w:sz w:val="24"/>
          <w:szCs w:val="24"/>
        </w:rPr>
        <w:t>Adapun pengertian Pajak Penghasilan menurut Early Suandy (2011:36):</w:t>
      </w:r>
    </w:p>
    <w:p w:rsidR="00AD46FC" w:rsidRPr="0032127C" w:rsidRDefault="00490252" w:rsidP="0032127C">
      <w:pPr>
        <w:spacing w:line="480" w:lineRule="auto"/>
        <w:ind w:left="720"/>
        <w:jc w:val="both"/>
        <w:rPr>
          <w:rFonts w:ascii="Times New Roman" w:hAnsi="Times New Roman" w:cs="Times New Roman"/>
          <w:sz w:val="24"/>
          <w:szCs w:val="24"/>
        </w:rPr>
      </w:pPr>
      <w:proofErr w:type="gramStart"/>
      <w:r w:rsidRPr="00F30744">
        <w:rPr>
          <w:rFonts w:ascii="Times New Roman" w:hAnsi="Times New Roman" w:cs="Times New Roman"/>
          <w:sz w:val="24"/>
          <w:szCs w:val="24"/>
        </w:rPr>
        <w:lastRenderedPageBreak/>
        <w:t>“Pajak Penghasilan adalah pajak yang dikenakan terhadap penghasilan, dapat dikenakan secara berkala dan berulang-ulang dalam jangka waktu tertentu baik masa pajak maupun tahun pajak”.</w:t>
      </w:r>
      <w:proofErr w:type="gramEnd"/>
      <w:r>
        <w:rPr>
          <w:rFonts w:ascii="Times New Roman" w:hAnsi="Times New Roman" w:cs="Times New Roman"/>
          <w:sz w:val="24"/>
          <w:szCs w:val="24"/>
        </w:rPr>
        <w:tab/>
      </w:r>
    </w:p>
    <w:p w:rsidR="00922CA7" w:rsidRPr="00922CA7" w:rsidRDefault="00922CA7" w:rsidP="00E72CA9">
      <w:pPr>
        <w:shd w:val="clear" w:color="auto" w:fill="FFFFFF"/>
        <w:spacing w:after="0" w:line="480" w:lineRule="auto"/>
        <w:ind w:firstLine="720"/>
        <w:jc w:val="both"/>
        <w:rPr>
          <w:rFonts w:ascii="Times New Roman" w:eastAsia="Times New Roman" w:hAnsi="Times New Roman" w:cs="Times New Roman"/>
          <w:color w:val="222222"/>
          <w:sz w:val="20"/>
          <w:szCs w:val="20"/>
        </w:rPr>
      </w:pPr>
      <w:r w:rsidRPr="00922CA7">
        <w:rPr>
          <w:rFonts w:ascii="Times New Roman" w:eastAsia="Times New Roman" w:hAnsi="Times New Roman" w:cs="Times New Roman"/>
          <w:iCs/>
          <w:color w:val="222222"/>
          <w:sz w:val="24"/>
          <w:szCs w:val="24"/>
        </w:rPr>
        <w:t xml:space="preserve">Menurut Undang-Undang No. 36 tahun 2008 tentang Pajak Penghasilan (PPh), pengertian Pajak Penghasilan (PPh) adalah pajak yang dikenakan terhadap Subjek Pajak Penghasilan atas penghasilan yang diterima atau diperolehnya dalam tahun pajak. </w:t>
      </w:r>
      <w:proofErr w:type="gramStart"/>
      <w:r w:rsidRPr="00922CA7">
        <w:rPr>
          <w:rFonts w:ascii="Times New Roman" w:eastAsia="Times New Roman" w:hAnsi="Times New Roman" w:cs="Times New Roman"/>
          <w:iCs/>
          <w:color w:val="222222"/>
          <w:sz w:val="24"/>
          <w:szCs w:val="24"/>
        </w:rPr>
        <w:t>Subjek pajak tersebut dikenai pajak apabila menerima atau memperoleh penghasilan.</w:t>
      </w:r>
      <w:proofErr w:type="gramEnd"/>
      <w:r w:rsidRPr="00922CA7">
        <w:rPr>
          <w:rFonts w:ascii="Times New Roman" w:eastAsia="Times New Roman" w:hAnsi="Times New Roman" w:cs="Times New Roman"/>
          <w:iCs/>
          <w:color w:val="222222"/>
          <w:sz w:val="24"/>
          <w:szCs w:val="24"/>
        </w:rPr>
        <w:t xml:space="preserve"> </w:t>
      </w:r>
      <w:proofErr w:type="gramStart"/>
      <w:r w:rsidRPr="00922CA7">
        <w:rPr>
          <w:rFonts w:ascii="Times New Roman" w:eastAsia="Times New Roman" w:hAnsi="Times New Roman" w:cs="Times New Roman"/>
          <w:iCs/>
          <w:color w:val="222222"/>
          <w:sz w:val="24"/>
          <w:szCs w:val="24"/>
        </w:rPr>
        <w:t>Subjek pajak yang menerima atau memperoleh penghasilan disebut Wajib Pajak (WP).</w:t>
      </w:r>
      <w:proofErr w:type="gramEnd"/>
      <w:r w:rsidRPr="00922CA7">
        <w:rPr>
          <w:rFonts w:ascii="Times New Roman" w:eastAsia="Times New Roman" w:hAnsi="Times New Roman" w:cs="Times New Roman"/>
          <w:iCs/>
          <w:color w:val="222222"/>
          <w:sz w:val="24"/>
          <w:szCs w:val="24"/>
        </w:rPr>
        <w:t xml:space="preserve"> </w:t>
      </w:r>
      <w:proofErr w:type="gramStart"/>
      <w:r w:rsidRPr="00922CA7">
        <w:rPr>
          <w:rFonts w:ascii="Times New Roman" w:eastAsia="Times New Roman" w:hAnsi="Times New Roman" w:cs="Times New Roman"/>
          <w:iCs/>
          <w:color w:val="222222"/>
          <w:sz w:val="24"/>
          <w:szCs w:val="24"/>
        </w:rPr>
        <w:t>WP dikenai pajak atas penghasilan yang diterima atau diperolehnya selama satu tahun pajak atau dapat pula dikenai pajak untuk penghasilan dalam bagian tahun pajak apabila kewajiban pajak subjektifnya dimulai atau berakhir dalam tahun pajak.</w:t>
      </w:r>
      <w:proofErr w:type="gramEnd"/>
      <w:r w:rsidRPr="00922CA7">
        <w:rPr>
          <w:rFonts w:ascii="Times New Roman" w:eastAsia="Times New Roman" w:hAnsi="Times New Roman" w:cs="Times New Roman"/>
          <w:iCs/>
          <w:color w:val="222222"/>
          <w:sz w:val="24"/>
          <w:szCs w:val="24"/>
        </w:rPr>
        <w:t xml:space="preserve"> Undang-undang PPh menganut asas materiil, artinya penentuan mengenai pajak yang terutang tidak tergantung kapada </w:t>
      </w:r>
      <w:proofErr w:type="gramStart"/>
      <w:r w:rsidRPr="00922CA7">
        <w:rPr>
          <w:rFonts w:ascii="Times New Roman" w:eastAsia="Times New Roman" w:hAnsi="Times New Roman" w:cs="Times New Roman"/>
          <w:iCs/>
          <w:color w:val="222222"/>
          <w:sz w:val="24"/>
          <w:szCs w:val="24"/>
        </w:rPr>
        <w:t>surat</w:t>
      </w:r>
      <w:proofErr w:type="gramEnd"/>
      <w:r w:rsidRPr="00922CA7">
        <w:rPr>
          <w:rFonts w:ascii="Times New Roman" w:eastAsia="Times New Roman" w:hAnsi="Times New Roman" w:cs="Times New Roman"/>
          <w:iCs/>
          <w:color w:val="222222"/>
          <w:sz w:val="24"/>
          <w:szCs w:val="24"/>
        </w:rPr>
        <w:t xml:space="preserve"> ketetapan pajak.</w:t>
      </w:r>
    </w:p>
    <w:p w:rsidR="00212598" w:rsidRDefault="00922CA7" w:rsidP="005952D2">
      <w:pPr>
        <w:shd w:val="clear" w:color="auto" w:fill="FFFFFF"/>
        <w:spacing w:after="0" w:line="480" w:lineRule="auto"/>
        <w:ind w:firstLine="720"/>
        <w:jc w:val="both"/>
        <w:rPr>
          <w:rFonts w:ascii="Times New Roman" w:eastAsia="Times New Roman" w:hAnsi="Times New Roman" w:cs="Times New Roman"/>
          <w:color w:val="222222"/>
          <w:sz w:val="24"/>
          <w:szCs w:val="24"/>
        </w:rPr>
      </w:pPr>
      <w:proofErr w:type="gramStart"/>
      <w:r w:rsidRPr="00922CA7">
        <w:rPr>
          <w:rFonts w:ascii="Times New Roman" w:eastAsia="Times New Roman" w:hAnsi="Times New Roman" w:cs="Times New Roman"/>
          <w:color w:val="222222"/>
          <w:sz w:val="24"/>
          <w:szCs w:val="24"/>
        </w:rPr>
        <w:t>Oleh karena itu Pajak Penghasilan melekat pada subyeknya.</w:t>
      </w:r>
      <w:proofErr w:type="gramEnd"/>
      <w:r w:rsidRPr="00922CA7">
        <w:rPr>
          <w:rFonts w:ascii="Times New Roman" w:eastAsia="Times New Roman" w:hAnsi="Times New Roman" w:cs="Times New Roman"/>
          <w:color w:val="222222"/>
          <w:sz w:val="24"/>
          <w:szCs w:val="24"/>
        </w:rPr>
        <w:t xml:space="preserve"> </w:t>
      </w:r>
      <w:proofErr w:type="gramStart"/>
      <w:r w:rsidRPr="00922CA7">
        <w:rPr>
          <w:rFonts w:ascii="Times New Roman" w:eastAsia="Times New Roman" w:hAnsi="Times New Roman" w:cs="Times New Roman"/>
          <w:color w:val="222222"/>
          <w:sz w:val="24"/>
          <w:szCs w:val="24"/>
        </w:rPr>
        <w:t>Pajak Penghasilan termasuk salah satu jenis pajak subjektif.</w:t>
      </w:r>
      <w:proofErr w:type="gramEnd"/>
      <w:r w:rsidRPr="00922CA7">
        <w:rPr>
          <w:rFonts w:ascii="Times New Roman" w:eastAsia="Times New Roman" w:hAnsi="Times New Roman" w:cs="Times New Roman"/>
          <w:color w:val="222222"/>
          <w:sz w:val="24"/>
          <w:szCs w:val="24"/>
        </w:rPr>
        <w:t xml:space="preserve"> Subyek pajak </w:t>
      </w:r>
      <w:proofErr w:type="gramStart"/>
      <w:r w:rsidRPr="00922CA7">
        <w:rPr>
          <w:rFonts w:ascii="Times New Roman" w:eastAsia="Times New Roman" w:hAnsi="Times New Roman" w:cs="Times New Roman"/>
          <w:color w:val="222222"/>
          <w:sz w:val="24"/>
          <w:szCs w:val="24"/>
        </w:rPr>
        <w:t>akan</w:t>
      </w:r>
      <w:proofErr w:type="gramEnd"/>
      <w:r w:rsidRPr="00922CA7">
        <w:rPr>
          <w:rFonts w:ascii="Times New Roman" w:eastAsia="Times New Roman" w:hAnsi="Times New Roman" w:cs="Times New Roman"/>
          <w:color w:val="222222"/>
          <w:sz w:val="24"/>
          <w:szCs w:val="24"/>
        </w:rPr>
        <w:t xml:space="preserve"> dikenai pajak apabila dia menerima atau memperoleh penghasilan. Dalam Undang-Undang Pajak Penghasilan, subyek pajak yang menerima atau memperoleh penghasilan disebut sebagai Wajib Pajak. </w:t>
      </w:r>
      <w:proofErr w:type="gramStart"/>
      <w:r w:rsidRPr="00922CA7">
        <w:rPr>
          <w:rFonts w:ascii="Times New Roman" w:eastAsia="Times New Roman" w:hAnsi="Times New Roman" w:cs="Times New Roman"/>
          <w:color w:val="222222"/>
          <w:sz w:val="24"/>
          <w:szCs w:val="24"/>
        </w:rPr>
        <w:t>Demikian pula atas penghasilan yang diterima atau diperoleh orang pribadi atau badan dari pengalihan hak atas tanah dan atau bangunan, terutang Pajak Penghasilan dan dalam hal ini yang bersifat final</w:t>
      </w:r>
      <w:r>
        <w:rPr>
          <w:rFonts w:ascii="Times New Roman" w:eastAsia="Times New Roman" w:hAnsi="Times New Roman" w:cs="Times New Roman"/>
          <w:color w:val="222222"/>
          <w:sz w:val="24"/>
          <w:szCs w:val="24"/>
        </w:rPr>
        <w:t>.</w:t>
      </w:r>
      <w:proofErr w:type="gramEnd"/>
    </w:p>
    <w:p w:rsidR="00A26EF1" w:rsidRPr="00036022" w:rsidRDefault="00A26EF1" w:rsidP="005952D2">
      <w:pPr>
        <w:shd w:val="clear" w:color="auto" w:fill="FFFFFF"/>
        <w:spacing w:after="0" w:line="480" w:lineRule="auto"/>
        <w:ind w:firstLine="720"/>
        <w:jc w:val="both"/>
        <w:rPr>
          <w:rFonts w:ascii="Times New Roman" w:eastAsia="Times New Roman" w:hAnsi="Times New Roman" w:cs="Times New Roman"/>
          <w:color w:val="222222"/>
          <w:sz w:val="24"/>
          <w:szCs w:val="24"/>
        </w:rPr>
      </w:pPr>
    </w:p>
    <w:p w:rsidR="00C92AFF" w:rsidRPr="00F30744" w:rsidRDefault="00490252" w:rsidP="00036022">
      <w:pPr>
        <w:spacing w:before="24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2.1.5.3</w:t>
      </w:r>
      <w:r w:rsidR="00B041D5" w:rsidRPr="00F30744">
        <w:rPr>
          <w:rFonts w:ascii="Times New Roman" w:hAnsi="Times New Roman" w:cs="Times New Roman"/>
          <w:b/>
          <w:sz w:val="24"/>
          <w:szCs w:val="24"/>
        </w:rPr>
        <w:t xml:space="preserve">  Objek</w:t>
      </w:r>
      <w:proofErr w:type="gramEnd"/>
      <w:r w:rsidR="00B041D5" w:rsidRPr="00F30744">
        <w:rPr>
          <w:rFonts w:ascii="Times New Roman" w:hAnsi="Times New Roman" w:cs="Times New Roman"/>
          <w:b/>
          <w:sz w:val="24"/>
          <w:szCs w:val="24"/>
        </w:rPr>
        <w:t xml:space="preserve"> Pajak Penghasilan</w:t>
      </w:r>
      <w:r w:rsidR="004E4785">
        <w:rPr>
          <w:rFonts w:ascii="Times New Roman" w:hAnsi="Times New Roman" w:cs="Times New Roman"/>
          <w:b/>
          <w:sz w:val="24"/>
          <w:szCs w:val="24"/>
        </w:rPr>
        <w:t xml:space="preserve"> Badan</w:t>
      </w:r>
    </w:p>
    <w:p w:rsidR="004E4785" w:rsidRPr="004E4785" w:rsidRDefault="00B041D5" w:rsidP="005952D2">
      <w:pPr>
        <w:spacing w:line="480" w:lineRule="auto"/>
        <w:jc w:val="both"/>
        <w:rPr>
          <w:rFonts w:ascii="Times New Roman" w:hAnsi="Times New Roman" w:cs="Times New Roman"/>
          <w:sz w:val="24"/>
          <w:szCs w:val="24"/>
        </w:rPr>
      </w:pPr>
      <w:r w:rsidRPr="00F30744">
        <w:rPr>
          <w:rFonts w:ascii="Times New Roman" w:hAnsi="Times New Roman" w:cs="Times New Roman"/>
          <w:sz w:val="24"/>
          <w:szCs w:val="24"/>
        </w:rPr>
        <w:tab/>
      </w:r>
      <w:proofErr w:type="gramStart"/>
      <w:r w:rsidR="004E4785" w:rsidRPr="004E4785">
        <w:rPr>
          <w:rFonts w:ascii="Times New Roman" w:hAnsi="Times New Roman" w:cs="Times New Roman"/>
          <w:sz w:val="24"/>
          <w:szCs w:val="24"/>
        </w:rPr>
        <w:t>Objek pajak pajak merupakan segala sesuatu (barang, jasa, kegiatan, atau keadaan) yang dikenakan pajak.</w:t>
      </w:r>
      <w:proofErr w:type="gramEnd"/>
      <w:r w:rsidR="004E4785" w:rsidRPr="004E4785">
        <w:rPr>
          <w:rFonts w:ascii="Times New Roman" w:hAnsi="Times New Roman" w:cs="Times New Roman"/>
          <w:sz w:val="24"/>
          <w:szCs w:val="24"/>
        </w:rPr>
        <w:t xml:space="preserve"> Objek pajak penghasilan adalah penghasilan, yaitu setiap tambahan kemampuan ekonomis yang diterima atau diperoleh Wajib Pajak, baik yang berasal dari Indonesia maupun dari luar Indonesia, yang dapat dipakai untuk konsumsi atau untuk menambah kekayaan Wajib Pajak yang bersangkutan, dengan nama dan dalam bentuk apapun.</w:t>
      </w:r>
    </w:p>
    <w:p w:rsidR="004E4785" w:rsidRPr="004E4785" w:rsidRDefault="004E4785" w:rsidP="00E72CA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E4785">
        <w:rPr>
          <w:rFonts w:ascii="Times New Roman" w:hAnsi="Times New Roman" w:cs="Times New Roman"/>
          <w:sz w:val="24"/>
          <w:szCs w:val="24"/>
        </w:rPr>
        <w:t>Berdasarkan Pasal 4</w:t>
      </w:r>
      <w:r w:rsidR="00A47C6D">
        <w:rPr>
          <w:rFonts w:ascii="Times New Roman" w:hAnsi="Times New Roman" w:cs="Times New Roman"/>
          <w:sz w:val="24"/>
          <w:szCs w:val="24"/>
        </w:rPr>
        <w:t xml:space="preserve"> ayat (1) Undang-undang</w:t>
      </w:r>
      <w:r w:rsidRPr="004E4785">
        <w:rPr>
          <w:rFonts w:ascii="Times New Roman" w:hAnsi="Times New Roman" w:cs="Times New Roman"/>
          <w:sz w:val="24"/>
          <w:szCs w:val="24"/>
        </w:rPr>
        <w:t xml:space="preserve"> Nomor 36 Tahun 2008, penghasilan yang termasuk objek pajak adalah sebagai </w:t>
      </w:r>
      <w:proofErr w:type="gramStart"/>
      <w:r w:rsidRPr="004E4785">
        <w:rPr>
          <w:rFonts w:ascii="Times New Roman" w:hAnsi="Times New Roman" w:cs="Times New Roman"/>
          <w:sz w:val="24"/>
          <w:szCs w:val="24"/>
        </w:rPr>
        <w:t>berikut :</w:t>
      </w:r>
      <w:proofErr w:type="gramEnd"/>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“Penggantian atau imbalan berkenaan dengan pekerjaan atau jasa yang diterima atau diperoleh termasuk upah, gaji, tunjangan, honorarium, komisi, bonus, gratifikasi, uang pensiun atau imbalan dalam bentuk lainnya.</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Hadiah dari undian atau pekerjaan atau kegiatan, dan penghargaan</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Laba usaha</w:t>
      </w:r>
    </w:p>
    <w:p w:rsidR="004E4785" w:rsidRP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Keuntungan karena penjualan atau karena pengalihan harta termasuk :</w:t>
      </w:r>
    </w:p>
    <w:p w:rsidR="008A541E" w:rsidRDefault="004E4785" w:rsidP="00D51F21">
      <w:pPr>
        <w:pStyle w:val="ListParagraph"/>
        <w:numPr>
          <w:ilvl w:val="0"/>
          <w:numId w:val="6"/>
        </w:numPr>
        <w:spacing w:after="0"/>
        <w:ind w:left="1440"/>
        <w:jc w:val="both"/>
        <w:rPr>
          <w:rFonts w:ascii="Times New Roman" w:hAnsi="Times New Roman" w:cs="Times New Roman"/>
          <w:sz w:val="24"/>
          <w:szCs w:val="24"/>
        </w:rPr>
      </w:pPr>
      <w:r w:rsidRPr="008A541E">
        <w:rPr>
          <w:rFonts w:ascii="Times New Roman" w:hAnsi="Times New Roman" w:cs="Times New Roman"/>
          <w:sz w:val="24"/>
          <w:szCs w:val="24"/>
        </w:rPr>
        <w:t>Keuntungan karena pengalihan harta kepada perseroan, persekutuan, dan badan lainnya sebagai pengganti saham atau penyertaan modal.</w:t>
      </w:r>
    </w:p>
    <w:p w:rsidR="008A541E" w:rsidRDefault="004E4785" w:rsidP="00D51F21">
      <w:pPr>
        <w:pStyle w:val="ListParagraph"/>
        <w:numPr>
          <w:ilvl w:val="0"/>
          <w:numId w:val="6"/>
        </w:numPr>
        <w:spacing w:after="0"/>
        <w:ind w:left="1440"/>
        <w:jc w:val="both"/>
        <w:rPr>
          <w:rFonts w:ascii="Times New Roman" w:hAnsi="Times New Roman" w:cs="Times New Roman"/>
          <w:sz w:val="24"/>
          <w:szCs w:val="24"/>
        </w:rPr>
      </w:pPr>
      <w:r w:rsidRPr="008A541E">
        <w:rPr>
          <w:rFonts w:ascii="Times New Roman" w:hAnsi="Times New Roman" w:cs="Times New Roman"/>
          <w:sz w:val="24"/>
          <w:szCs w:val="24"/>
        </w:rPr>
        <w:t>Keuntungan karena pengalihan harta kepada pemegang saham, sekutu, atau anggota yang diperoleh perseroan, persekutuan, dan badan lainnya.</w:t>
      </w:r>
    </w:p>
    <w:p w:rsidR="008A541E" w:rsidRDefault="004E4785" w:rsidP="00D51F21">
      <w:pPr>
        <w:pStyle w:val="ListParagraph"/>
        <w:numPr>
          <w:ilvl w:val="0"/>
          <w:numId w:val="6"/>
        </w:numPr>
        <w:spacing w:after="0"/>
        <w:ind w:left="1440"/>
        <w:jc w:val="both"/>
        <w:rPr>
          <w:rFonts w:ascii="Times New Roman" w:hAnsi="Times New Roman" w:cs="Times New Roman"/>
          <w:sz w:val="24"/>
          <w:szCs w:val="24"/>
        </w:rPr>
      </w:pPr>
      <w:r w:rsidRPr="008A541E">
        <w:rPr>
          <w:rFonts w:ascii="Times New Roman" w:hAnsi="Times New Roman" w:cs="Times New Roman"/>
          <w:sz w:val="24"/>
          <w:szCs w:val="24"/>
        </w:rPr>
        <w:t xml:space="preserve">Keuntungan karena likuidasi, penggabungan, peleburan, pemekaran, pemecahan, pengambilalihan usaha, atau reorganisasi dengan </w:t>
      </w:r>
      <w:proofErr w:type="gramStart"/>
      <w:r w:rsidRPr="008A541E">
        <w:rPr>
          <w:rFonts w:ascii="Times New Roman" w:hAnsi="Times New Roman" w:cs="Times New Roman"/>
          <w:sz w:val="24"/>
          <w:szCs w:val="24"/>
        </w:rPr>
        <w:t>nama</w:t>
      </w:r>
      <w:proofErr w:type="gramEnd"/>
      <w:r w:rsidRPr="008A541E">
        <w:rPr>
          <w:rFonts w:ascii="Times New Roman" w:hAnsi="Times New Roman" w:cs="Times New Roman"/>
          <w:sz w:val="24"/>
          <w:szCs w:val="24"/>
        </w:rPr>
        <w:t xml:space="preserve"> dan dalam bentuk apapun.</w:t>
      </w:r>
    </w:p>
    <w:p w:rsidR="008A541E" w:rsidRDefault="004E4785" w:rsidP="00D51F21">
      <w:pPr>
        <w:pStyle w:val="ListParagraph"/>
        <w:numPr>
          <w:ilvl w:val="0"/>
          <w:numId w:val="6"/>
        </w:numPr>
        <w:spacing w:after="0"/>
        <w:ind w:left="1440"/>
        <w:jc w:val="both"/>
        <w:rPr>
          <w:rFonts w:ascii="Times New Roman" w:hAnsi="Times New Roman" w:cs="Times New Roman"/>
          <w:sz w:val="24"/>
          <w:szCs w:val="24"/>
        </w:rPr>
      </w:pPr>
      <w:r w:rsidRPr="008A541E">
        <w:rPr>
          <w:rFonts w:ascii="Times New Roman" w:hAnsi="Times New Roman" w:cs="Times New Roman"/>
          <w:sz w:val="24"/>
          <w:szCs w:val="24"/>
        </w:rPr>
        <w:t xml:space="preserve">Keuntungan karena pengalihan harta berupa hibah, bantuan, atau sumbangan, kecuali yang diberikan kepada keluarga sedarah dalam garis keturunan lurus satu derajat dan badan keagamaan, badan pendidikan, badan sosial termasuk yayasan, koperasi, atau orang </w:t>
      </w:r>
      <w:r w:rsidRPr="008A541E">
        <w:rPr>
          <w:rFonts w:ascii="Times New Roman" w:hAnsi="Times New Roman" w:cs="Times New Roman"/>
          <w:sz w:val="24"/>
          <w:szCs w:val="24"/>
        </w:rPr>
        <w:lastRenderedPageBreak/>
        <w:t>pribadi yang menjalankan usaha mikro dan kecil, yang ketentuannya diatur lebih lanjut dengan Peraturan Menteri Keuangan, sepanjang tidak ada hubungan dengan usaha, pekerjaan, kepemilikan, atau penguasaan di antara pihak-pihak yang bersangkutan.</w:t>
      </w:r>
    </w:p>
    <w:p w:rsidR="008A541E" w:rsidRPr="008A541E" w:rsidRDefault="004E4785" w:rsidP="00D51F21">
      <w:pPr>
        <w:pStyle w:val="ListParagraph"/>
        <w:numPr>
          <w:ilvl w:val="0"/>
          <w:numId w:val="6"/>
        </w:numPr>
        <w:spacing w:after="0"/>
        <w:ind w:left="1440"/>
        <w:jc w:val="both"/>
        <w:rPr>
          <w:rFonts w:ascii="Times New Roman" w:hAnsi="Times New Roman" w:cs="Times New Roman"/>
          <w:sz w:val="24"/>
          <w:szCs w:val="24"/>
        </w:rPr>
      </w:pPr>
      <w:r w:rsidRPr="008A541E">
        <w:rPr>
          <w:rFonts w:ascii="Times New Roman" w:hAnsi="Times New Roman" w:cs="Times New Roman"/>
          <w:sz w:val="24"/>
          <w:szCs w:val="24"/>
        </w:rPr>
        <w:t>Keuntungan karena penjualan atau pengalihan sebagian atau seluruh hak penambangan, tanda turut serta dalam pembiayaan, atau permodalan dalam perusahaan pertambangan.</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 xml:space="preserve">Penerimaan kembali pembayaran pajak yang telah dibebankan sebagai </w:t>
      </w:r>
      <w:r w:rsidR="00AD46FC" w:rsidRPr="008A541E">
        <w:rPr>
          <w:rFonts w:ascii="Times New Roman" w:hAnsi="Times New Roman" w:cs="Times New Roman"/>
          <w:sz w:val="24"/>
          <w:szCs w:val="24"/>
        </w:rPr>
        <w:t xml:space="preserve">  </w:t>
      </w:r>
      <w:r w:rsidRPr="008A541E">
        <w:rPr>
          <w:rFonts w:ascii="Times New Roman" w:hAnsi="Times New Roman" w:cs="Times New Roman"/>
          <w:sz w:val="24"/>
          <w:szCs w:val="24"/>
        </w:rPr>
        <w:t>biaya dan pembayaran tambahan pengembalian pajak</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Bunga termasuk premium, diskonto, dan imbalan karena jaminan pengembalian utang</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 xml:space="preserve">Dividen, dengan </w:t>
      </w:r>
      <w:proofErr w:type="gramStart"/>
      <w:r w:rsidRPr="008A541E">
        <w:rPr>
          <w:rFonts w:ascii="Times New Roman" w:hAnsi="Times New Roman" w:cs="Times New Roman"/>
          <w:sz w:val="24"/>
          <w:szCs w:val="24"/>
        </w:rPr>
        <w:t>nama</w:t>
      </w:r>
      <w:proofErr w:type="gramEnd"/>
      <w:r w:rsidRPr="008A541E">
        <w:rPr>
          <w:rFonts w:ascii="Times New Roman" w:hAnsi="Times New Roman" w:cs="Times New Roman"/>
          <w:sz w:val="24"/>
          <w:szCs w:val="24"/>
        </w:rPr>
        <w:t xml:space="preserve"> dan dalam bentuk apapun, termasuk dividen dari perusahaan asuransi kepada pemegang polis, dan pembagian sisa hasil usaha koperasi</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Royalti atau imbalan atas penggunaan hak</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 xml:space="preserve">Sewa dan penghasilan </w:t>
      </w:r>
      <w:proofErr w:type="gramStart"/>
      <w:r w:rsidRPr="008A541E">
        <w:rPr>
          <w:rFonts w:ascii="Times New Roman" w:hAnsi="Times New Roman" w:cs="Times New Roman"/>
          <w:sz w:val="24"/>
          <w:szCs w:val="24"/>
        </w:rPr>
        <w:t>lain</w:t>
      </w:r>
      <w:proofErr w:type="gramEnd"/>
      <w:r w:rsidRPr="008A541E">
        <w:rPr>
          <w:rFonts w:ascii="Times New Roman" w:hAnsi="Times New Roman" w:cs="Times New Roman"/>
          <w:sz w:val="24"/>
          <w:szCs w:val="24"/>
        </w:rPr>
        <w:t xml:space="preserve"> sehubungan dengan penggunaan harta</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Penerimaan atau perolehan pembayaran berkala</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Keuntungan karena pembebasan utang, kecuali sampai dengan jumlah tertentu yang ditetapkan dengan Peraturan Pemerintah</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Keuntungan selisih kurs mata uang asing</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Selisih lebih karena penilaian kembali aktiva</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Premi asuransi</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Iuran yang diterima atau diperoleh perkumpulan dari anggotanya yang terdiri dari Wajib Pajak yang menjalankan usaha atau pekerjaan bebas</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Tambahan kekayaan neto yang berasal dari penghasilan yang belum dikenakan</w:t>
      </w:r>
      <w:proofErr w:type="gramStart"/>
      <w:r w:rsidRPr="008A541E">
        <w:rPr>
          <w:rFonts w:ascii="Times New Roman" w:hAnsi="Times New Roman" w:cs="Times New Roman"/>
          <w:sz w:val="24"/>
          <w:szCs w:val="24"/>
        </w:rPr>
        <w:t>  pajak</w:t>
      </w:r>
      <w:proofErr w:type="gramEnd"/>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Penghasilan dari usaha berbasis syariah</w:t>
      </w:r>
      <w:r w:rsidR="008A541E">
        <w:rPr>
          <w:rFonts w:ascii="Times New Roman" w:hAnsi="Times New Roman" w:cs="Times New Roman"/>
          <w:sz w:val="24"/>
          <w:szCs w:val="24"/>
        </w:rPr>
        <w:t>.</w:t>
      </w:r>
    </w:p>
    <w:p w:rsidR="008A541E"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Imbalan bunga sebagaimana dimaksud dalam Undang-Undang yang mengatur mengenai ketentuan umum dan tata cara perpajakan dan</w:t>
      </w:r>
    </w:p>
    <w:p w:rsidR="005952D2" w:rsidRDefault="004E4785" w:rsidP="00D51F21">
      <w:pPr>
        <w:pStyle w:val="ListParagraph"/>
        <w:numPr>
          <w:ilvl w:val="0"/>
          <w:numId w:val="5"/>
        </w:numPr>
        <w:spacing w:after="0"/>
        <w:ind w:left="1080"/>
        <w:jc w:val="both"/>
        <w:rPr>
          <w:rFonts w:ascii="Times New Roman" w:hAnsi="Times New Roman" w:cs="Times New Roman"/>
          <w:sz w:val="24"/>
          <w:szCs w:val="24"/>
        </w:rPr>
      </w:pPr>
      <w:r w:rsidRPr="008A541E">
        <w:rPr>
          <w:rFonts w:ascii="Times New Roman" w:hAnsi="Times New Roman" w:cs="Times New Roman"/>
          <w:sz w:val="24"/>
          <w:szCs w:val="24"/>
        </w:rPr>
        <w:t>Surplus Bank Indonesia</w:t>
      </w:r>
      <w:r w:rsidR="00AD46FC" w:rsidRPr="008A541E">
        <w:rPr>
          <w:rFonts w:ascii="Times New Roman" w:hAnsi="Times New Roman" w:cs="Times New Roman"/>
          <w:sz w:val="24"/>
          <w:szCs w:val="24"/>
        </w:rPr>
        <w:t>”.</w:t>
      </w:r>
    </w:p>
    <w:p w:rsidR="00036022" w:rsidRPr="00036022" w:rsidRDefault="00036022" w:rsidP="00036022">
      <w:pPr>
        <w:pStyle w:val="ListParagraph"/>
        <w:spacing w:after="0"/>
        <w:ind w:left="1080"/>
        <w:jc w:val="both"/>
        <w:rPr>
          <w:rFonts w:ascii="Times New Roman" w:hAnsi="Times New Roman" w:cs="Times New Roman"/>
          <w:sz w:val="24"/>
          <w:szCs w:val="24"/>
        </w:rPr>
      </w:pPr>
    </w:p>
    <w:p w:rsidR="00124D75" w:rsidRPr="00124D75" w:rsidRDefault="00490252" w:rsidP="00036022">
      <w:pPr>
        <w:pStyle w:val="ListParagraph"/>
        <w:spacing w:line="48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2.1.5.4</w:t>
      </w:r>
      <w:r w:rsidR="00124D75">
        <w:rPr>
          <w:rFonts w:ascii="Times New Roman" w:hAnsi="Times New Roman" w:cs="Times New Roman"/>
          <w:b/>
          <w:bCs/>
          <w:sz w:val="24"/>
          <w:szCs w:val="24"/>
        </w:rPr>
        <w:t xml:space="preserve"> </w:t>
      </w:r>
      <w:r w:rsidR="00124D75" w:rsidRPr="00124D75">
        <w:rPr>
          <w:rFonts w:ascii="Times New Roman" w:hAnsi="Times New Roman" w:cs="Times New Roman"/>
          <w:b/>
          <w:bCs/>
          <w:sz w:val="24"/>
          <w:szCs w:val="24"/>
        </w:rPr>
        <w:t>Saat Terutang, Penyetoran dan Pelaporan PPh Badan</w:t>
      </w:r>
    </w:p>
    <w:p w:rsidR="00124D75" w:rsidRPr="00124D75" w:rsidRDefault="00124D75" w:rsidP="005952D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24D75">
        <w:rPr>
          <w:rFonts w:ascii="Times New Roman" w:hAnsi="Times New Roman" w:cs="Times New Roman"/>
          <w:sz w:val="24"/>
          <w:szCs w:val="24"/>
        </w:rPr>
        <w:t>Saat terutang dari pajak penghasilan badan adalah pada saat badan atau perusahaan tersebut sudah mendapat penghasilan atau laba.</w:t>
      </w:r>
      <w:proofErr w:type="gramEnd"/>
      <w:r w:rsidRPr="00124D75">
        <w:rPr>
          <w:rFonts w:ascii="Times New Roman" w:hAnsi="Times New Roman" w:cs="Times New Roman"/>
          <w:sz w:val="24"/>
          <w:szCs w:val="24"/>
        </w:rPr>
        <w:t xml:space="preserve"> Pajak Penghasilan (PPh) sebagaimana dimaksud dalam Pasal 25 Undang-Undang Nomor 7 Tahun 1983 </w:t>
      </w:r>
      <w:r w:rsidRPr="00124D75">
        <w:rPr>
          <w:rFonts w:ascii="Times New Roman" w:hAnsi="Times New Roman" w:cs="Times New Roman"/>
          <w:sz w:val="24"/>
          <w:szCs w:val="24"/>
        </w:rPr>
        <w:lastRenderedPageBreak/>
        <w:t>tentang Pajak Penghasilan sebagaiman telah beberapa kali diubah terakhir dengan Undang-Undang Nomor 36 tahun 2008, pph badan harus dibayar paling lama tanggal 15 (lima belas) bulan berikutnya setelah Masa Pajak berakhir (angsuran pajak).</w:t>
      </w:r>
    </w:p>
    <w:p w:rsidR="00124D75" w:rsidRPr="00124D75" w:rsidRDefault="00124D75" w:rsidP="00E72CA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24D75">
        <w:rPr>
          <w:rFonts w:ascii="Times New Roman" w:hAnsi="Times New Roman" w:cs="Times New Roman"/>
          <w:sz w:val="24"/>
          <w:szCs w:val="24"/>
        </w:rPr>
        <w:t>Dalam hal tanggal jatuh tempo pembayaran bertepatan dengan hari libur termasuk hari Sabtu atau hari libur nasional, maka pembayaran dapat dilakukan pada hari kerja berikutnya.</w:t>
      </w:r>
      <w:proofErr w:type="gramEnd"/>
      <w:r w:rsidRPr="00124D75">
        <w:rPr>
          <w:rFonts w:ascii="Times New Roman" w:hAnsi="Times New Roman" w:cs="Times New Roman"/>
          <w:sz w:val="24"/>
          <w:szCs w:val="24"/>
        </w:rPr>
        <w:t> </w:t>
      </w:r>
      <w:proofErr w:type="gramStart"/>
      <w:r w:rsidRPr="00124D75">
        <w:rPr>
          <w:rFonts w:ascii="Times New Roman" w:hAnsi="Times New Roman" w:cs="Times New Roman"/>
          <w:sz w:val="24"/>
          <w:szCs w:val="24"/>
        </w:rPr>
        <w:t>Hari libur nasional temasuk hari yang diliburkan untuk penyelengaraan Pemilihan Umum yang ditetapkan oleh pemerintah dan cuti bersama secara nasional yang ditetapkan oleh pemerintah.</w:t>
      </w:r>
      <w:proofErr w:type="gramEnd"/>
    </w:p>
    <w:p w:rsidR="00036022" w:rsidRDefault="00124D75" w:rsidP="00E72CA9">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24D75">
        <w:rPr>
          <w:rFonts w:ascii="Times New Roman" w:hAnsi="Times New Roman" w:cs="Times New Roman"/>
          <w:sz w:val="24"/>
          <w:szCs w:val="24"/>
        </w:rPr>
        <w:t xml:space="preserve">Pembayaran pajak dilakukan melaui Bank Persepsi atau bank Devisi Persepsi atau Kantor Pos Persepsi dengan sistem pembayaran secara online. Pembayaran pajak harus digunakan dengan menggunakan Surat Setoran Pajak (SSP) atau sarana administrasi </w:t>
      </w:r>
      <w:proofErr w:type="gramStart"/>
      <w:r w:rsidRPr="00124D75">
        <w:rPr>
          <w:rFonts w:ascii="Times New Roman" w:hAnsi="Times New Roman" w:cs="Times New Roman"/>
          <w:sz w:val="24"/>
          <w:szCs w:val="24"/>
        </w:rPr>
        <w:t>lain</w:t>
      </w:r>
      <w:proofErr w:type="gramEnd"/>
      <w:r w:rsidRPr="00124D75">
        <w:rPr>
          <w:rFonts w:ascii="Times New Roman" w:hAnsi="Times New Roman" w:cs="Times New Roman"/>
          <w:sz w:val="24"/>
          <w:szCs w:val="24"/>
        </w:rPr>
        <w:t xml:space="preserve"> yang disamakan dengan Surat Setoran Pajak.</w:t>
      </w:r>
      <w:r>
        <w:rPr>
          <w:rFonts w:ascii="Times New Roman" w:hAnsi="Times New Roman" w:cs="Times New Roman"/>
          <w:sz w:val="24"/>
          <w:szCs w:val="24"/>
        </w:rPr>
        <w:t xml:space="preserve"> </w:t>
      </w:r>
      <w:r w:rsidRPr="00124D75">
        <w:rPr>
          <w:rFonts w:ascii="Times New Roman" w:hAnsi="Times New Roman" w:cs="Times New Roman"/>
          <w:sz w:val="24"/>
          <w:szCs w:val="24"/>
        </w:rPr>
        <w:t xml:space="preserve">Surat Setoran Pajak (SSP) atau sarana administrasi lain berfungsi sebagai bukti pembayaran pajak apabila telah disahkan oleh pejabat </w:t>
      </w:r>
      <w:proofErr w:type="gramStart"/>
      <w:r w:rsidRPr="00124D75">
        <w:rPr>
          <w:rFonts w:ascii="Times New Roman" w:hAnsi="Times New Roman" w:cs="Times New Roman"/>
          <w:sz w:val="24"/>
          <w:szCs w:val="24"/>
        </w:rPr>
        <w:t>kantor</w:t>
      </w:r>
      <w:proofErr w:type="gramEnd"/>
      <w:r w:rsidRPr="00124D75">
        <w:rPr>
          <w:rFonts w:ascii="Times New Roman" w:hAnsi="Times New Roman" w:cs="Times New Roman"/>
          <w:sz w:val="24"/>
          <w:szCs w:val="24"/>
        </w:rPr>
        <w:t xml:space="preserve"> penerima pembayaran yang berwenang atau apabila telah mendapat validasi. SSP atau sarana administrasi </w:t>
      </w:r>
      <w:proofErr w:type="gramStart"/>
      <w:r w:rsidRPr="00124D75">
        <w:rPr>
          <w:rFonts w:ascii="Times New Roman" w:hAnsi="Times New Roman" w:cs="Times New Roman"/>
          <w:sz w:val="24"/>
          <w:szCs w:val="24"/>
        </w:rPr>
        <w:t>lain</w:t>
      </w:r>
      <w:proofErr w:type="gramEnd"/>
      <w:r w:rsidRPr="00124D75">
        <w:rPr>
          <w:rFonts w:ascii="Times New Roman" w:hAnsi="Times New Roman" w:cs="Times New Roman"/>
          <w:sz w:val="24"/>
          <w:szCs w:val="24"/>
        </w:rPr>
        <w:t xml:space="preserve"> dianggap sah apabila telah divalidasi dengan Nomor Transaksi Penerimaan Negara (NTPN).</w:t>
      </w:r>
      <w:r>
        <w:rPr>
          <w:rFonts w:ascii="Times New Roman" w:hAnsi="Times New Roman" w:cs="Times New Roman"/>
          <w:sz w:val="24"/>
          <w:szCs w:val="24"/>
        </w:rPr>
        <w:t xml:space="preserve"> </w:t>
      </w:r>
      <w:proofErr w:type="gramStart"/>
      <w:r w:rsidRPr="00124D75">
        <w:rPr>
          <w:rFonts w:ascii="Times New Roman" w:hAnsi="Times New Roman" w:cs="Times New Roman"/>
          <w:sz w:val="24"/>
          <w:szCs w:val="24"/>
        </w:rPr>
        <w:t>Apabila pajak terutang untuk satu tahun pajak lebih besar dari jumlah kredit pajak maka penyetoran kekurangan pajak yang terutang (pph pasal 29) harus dilunasi selambat-lambatnya sebelum SPT Tahunan disampaikan.</w:t>
      </w:r>
      <w:proofErr w:type="gramEnd"/>
      <w:r w:rsidRPr="00124D75">
        <w:rPr>
          <w:rFonts w:ascii="Times New Roman" w:hAnsi="Times New Roman" w:cs="Times New Roman"/>
          <w:sz w:val="24"/>
          <w:szCs w:val="24"/>
        </w:rPr>
        <w:t xml:space="preserve"> </w:t>
      </w:r>
      <w:proofErr w:type="gramStart"/>
      <w:r w:rsidRPr="00124D75">
        <w:rPr>
          <w:rFonts w:ascii="Times New Roman" w:hAnsi="Times New Roman" w:cs="Times New Roman"/>
          <w:sz w:val="24"/>
          <w:szCs w:val="24"/>
        </w:rPr>
        <w:t>Sedangkan, untuk pelaporan SPT, maksimal disampaikan pada akhir bulan keempat setelah tahun pajak berakhir.</w:t>
      </w:r>
      <w:proofErr w:type="gramEnd"/>
    </w:p>
    <w:p w:rsidR="00A47C6D" w:rsidRPr="00F30744" w:rsidRDefault="00A47C6D" w:rsidP="00E72CA9">
      <w:pPr>
        <w:pStyle w:val="ListParagraph"/>
        <w:tabs>
          <w:tab w:val="left" w:pos="0"/>
        </w:tabs>
        <w:spacing w:line="480" w:lineRule="auto"/>
        <w:ind w:left="0"/>
        <w:jc w:val="both"/>
        <w:rPr>
          <w:rFonts w:ascii="Times New Roman" w:hAnsi="Times New Roman" w:cs="Times New Roman"/>
          <w:sz w:val="24"/>
          <w:szCs w:val="24"/>
        </w:rPr>
      </w:pPr>
    </w:p>
    <w:p w:rsidR="00163BD4" w:rsidRPr="00F30744" w:rsidRDefault="00163BD4" w:rsidP="00E72CA9">
      <w:pPr>
        <w:pStyle w:val="ListParagraph"/>
        <w:spacing w:line="480" w:lineRule="auto"/>
        <w:ind w:left="0"/>
        <w:jc w:val="both"/>
        <w:rPr>
          <w:rFonts w:ascii="Times New Roman" w:hAnsi="Times New Roman" w:cs="Times New Roman"/>
          <w:b/>
          <w:sz w:val="24"/>
          <w:szCs w:val="24"/>
        </w:rPr>
      </w:pPr>
      <w:proofErr w:type="gramStart"/>
      <w:r w:rsidRPr="00F30744">
        <w:rPr>
          <w:rFonts w:ascii="Times New Roman" w:hAnsi="Times New Roman" w:cs="Times New Roman"/>
          <w:b/>
          <w:sz w:val="24"/>
          <w:szCs w:val="24"/>
        </w:rPr>
        <w:lastRenderedPageBreak/>
        <w:t>2.1.6  Penelitian</w:t>
      </w:r>
      <w:proofErr w:type="gramEnd"/>
      <w:r w:rsidRPr="00F30744">
        <w:rPr>
          <w:rFonts w:ascii="Times New Roman" w:hAnsi="Times New Roman" w:cs="Times New Roman"/>
          <w:b/>
          <w:sz w:val="24"/>
          <w:szCs w:val="24"/>
        </w:rPr>
        <w:t xml:space="preserve"> Terdahulu</w:t>
      </w:r>
    </w:p>
    <w:p w:rsidR="006C73DA" w:rsidRPr="009B5379" w:rsidRDefault="00163BD4" w:rsidP="009B5379">
      <w:pPr>
        <w:pStyle w:val="ListParagraph"/>
        <w:spacing w:line="480" w:lineRule="auto"/>
        <w:ind w:left="0"/>
        <w:jc w:val="both"/>
        <w:rPr>
          <w:rFonts w:ascii="Times New Roman" w:hAnsi="Times New Roman" w:cs="Times New Roman"/>
          <w:sz w:val="24"/>
          <w:szCs w:val="24"/>
        </w:rPr>
      </w:pPr>
      <w:r w:rsidRPr="00F30744">
        <w:rPr>
          <w:rFonts w:ascii="Times New Roman" w:hAnsi="Times New Roman" w:cs="Times New Roman"/>
          <w:sz w:val="24"/>
          <w:szCs w:val="24"/>
        </w:rPr>
        <w:tab/>
        <w:t>Dari penelitian yang dilakukan oleh peneliti terdahulu menghasilkan kesimpulan mengenai kepatuhan wajib pajak dan pengaruhnya terhadap penerimaan pajak pengh</w:t>
      </w:r>
      <w:r w:rsidR="0054707D">
        <w:rPr>
          <w:rFonts w:ascii="Times New Roman" w:hAnsi="Times New Roman" w:cs="Times New Roman"/>
          <w:sz w:val="24"/>
          <w:szCs w:val="24"/>
        </w:rPr>
        <w:t>asilan dapat dilihat pada Tabel</w:t>
      </w:r>
      <w:r w:rsidRPr="00F30744">
        <w:rPr>
          <w:rFonts w:ascii="Times New Roman" w:hAnsi="Times New Roman" w:cs="Times New Roman"/>
          <w:sz w:val="24"/>
          <w:szCs w:val="24"/>
        </w:rPr>
        <w:t xml:space="preserve"> berikut ini</w:t>
      </w:r>
      <w:r w:rsidR="00036022">
        <w:rPr>
          <w:rFonts w:ascii="Times New Roman" w:hAnsi="Times New Roman" w:cs="Times New Roman"/>
          <w:sz w:val="24"/>
          <w:szCs w:val="24"/>
        </w:rPr>
        <w:t>:</w:t>
      </w:r>
    </w:p>
    <w:p w:rsidR="00AD31E6" w:rsidRPr="00F30744" w:rsidRDefault="00AD31E6" w:rsidP="00AD31E6">
      <w:pPr>
        <w:pStyle w:val="ListParagraph"/>
        <w:spacing w:line="480" w:lineRule="auto"/>
        <w:ind w:left="0"/>
        <w:jc w:val="center"/>
        <w:rPr>
          <w:rFonts w:ascii="Times New Roman" w:hAnsi="Times New Roman" w:cs="Times New Roman"/>
          <w:b/>
          <w:sz w:val="24"/>
          <w:szCs w:val="24"/>
        </w:rPr>
      </w:pPr>
      <w:r w:rsidRPr="00F30744">
        <w:rPr>
          <w:rFonts w:ascii="Times New Roman" w:hAnsi="Times New Roman" w:cs="Times New Roman"/>
          <w:b/>
          <w:sz w:val="24"/>
          <w:szCs w:val="24"/>
        </w:rPr>
        <w:t>Tabel</w:t>
      </w:r>
      <w:r>
        <w:rPr>
          <w:rFonts w:ascii="Times New Roman" w:hAnsi="Times New Roman" w:cs="Times New Roman"/>
          <w:b/>
          <w:sz w:val="24"/>
          <w:szCs w:val="24"/>
        </w:rPr>
        <w:t xml:space="preserve"> 2</w:t>
      </w:r>
      <w:r w:rsidRPr="00F30744">
        <w:rPr>
          <w:rFonts w:ascii="Times New Roman" w:hAnsi="Times New Roman" w:cs="Times New Roman"/>
          <w:b/>
          <w:sz w:val="24"/>
          <w:szCs w:val="24"/>
        </w:rPr>
        <w:t>.1</w:t>
      </w:r>
    </w:p>
    <w:p w:rsidR="00AD31E6" w:rsidRPr="00F30744" w:rsidRDefault="00AD31E6" w:rsidP="00AD31E6">
      <w:pPr>
        <w:pStyle w:val="ListParagraph"/>
        <w:spacing w:line="480" w:lineRule="auto"/>
        <w:ind w:left="0"/>
        <w:jc w:val="center"/>
        <w:rPr>
          <w:rFonts w:ascii="Times New Roman" w:hAnsi="Times New Roman" w:cs="Times New Roman"/>
          <w:b/>
          <w:sz w:val="24"/>
          <w:szCs w:val="24"/>
        </w:rPr>
      </w:pPr>
      <w:r w:rsidRPr="00F30744">
        <w:rPr>
          <w:rFonts w:ascii="Times New Roman" w:hAnsi="Times New Roman" w:cs="Times New Roman"/>
          <w:b/>
          <w:sz w:val="24"/>
          <w:szCs w:val="24"/>
        </w:rPr>
        <w:t>Penelitian Terdahulu</w:t>
      </w:r>
    </w:p>
    <w:tbl>
      <w:tblPr>
        <w:tblStyle w:val="TableGrid"/>
        <w:tblW w:w="9450" w:type="dxa"/>
        <w:tblInd w:w="-252" w:type="dxa"/>
        <w:tblLayout w:type="fixed"/>
        <w:tblLook w:val="04A0" w:firstRow="1" w:lastRow="0" w:firstColumn="1" w:lastColumn="0" w:noHBand="0" w:noVBand="1"/>
      </w:tblPr>
      <w:tblGrid>
        <w:gridCol w:w="630"/>
        <w:gridCol w:w="1260"/>
        <w:gridCol w:w="1710"/>
        <w:gridCol w:w="2610"/>
        <w:gridCol w:w="3240"/>
      </w:tblGrid>
      <w:tr w:rsidR="00E524F8" w:rsidRPr="00F30744" w:rsidTr="00E966BA">
        <w:tc>
          <w:tcPr>
            <w:tcW w:w="630" w:type="dxa"/>
          </w:tcPr>
          <w:p w:rsidR="00E524F8" w:rsidRPr="00A92763" w:rsidRDefault="00E524F8" w:rsidP="00300AA5">
            <w:pPr>
              <w:pStyle w:val="ListParagraph"/>
              <w:spacing w:line="480" w:lineRule="auto"/>
              <w:ind w:left="0"/>
              <w:jc w:val="center"/>
              <w:rPr>
                <w:rFonts w:ascii="Times New Roman" w:hAnsi="Times New Roman" w:cs="Times New Roman"/>
                <w:b/>
              </w:rPr>
            </w:pPr>
            <w:r w:rsidRPr="00A92763">
              <w:rPr>
                <w:rFonts w:ascii="Times New Roman" w:hAnsi="Times New Roman" w:cs="Times New Roman"/>
                <w:b/>
              </w:rPr>
              <w:t>No</w:t>
            </w:r>
          </w:p>
        </w:tc>
        <w:tc>
          <w:tcPr>
            <w:tcW w:w="1260" w:type="dxa"/>
          </w:tcPr>
          <w:p w:rsidR="00E524F8" w:rsidRPr="00A92763" w:rsidRDefault="00E524F8" w:rsidP="00300AA5">
            <w:pPr>
              <w:pStyle w:val="ListParagraph"/>
              <w:spacing w:line="276" w:lineRule="auto"/>
              <w:ind w:left="0"/>
              <w:jc w:val="center"/>
              <w:rPr>
                <w:rFonts w:ascii="Times New Roman" w:hAnsi="Times New Roman" w:cs="Times New Roman"/>
                <w:b/>
              </w:rPr>
            </w:pPr>
            <w:r w:rsidRPr="00A92763">
              <w:rPr>
                <w:rFonts w:ascii="Times New Roman" w:hAnsi="Times New Roman" w:cs="Times New Roman"/>
                <w:b/>
              </w:rPr>
              <w:t>Nama Penelitian</w:t>
            </w:r>
          </w:p>
        </w:tc>
        <w:tc>
          <w:tcPr>
            <w:tcW w:w="1710" w:type="dxa"/>
          </w:tcPr>
          <w:p w:rsidR="00E524F8" w:rsidRPr="00A92763" w:rsidRDefault="00E524F8" w:rsidP="00300AA5">
            <w:pPr>
              <w:pStyle w:val="ListParagraph"/>
              <w:spacing w:line="276" w:lineRule="auto"/>
              <w:ind w:left="0"/>
              <w:jc w:val="center"/>
              <w:rPr>
                <w:rFonts w:ascii="Times New Roman" w:hAnsi="Times New Roman" w:cs="Times New Roman"/>
                <w:b/>
              </w:rPr>
            </w:pPr>
            <w:r w:rsidRPr="00A92763">
              <w:rPr>
                <w:rFonts w:ascii="Times New Roman" w:hAnsi="Times New Roman" w:cs="Times New Roman"/>
                <w:b/>
              </w:rPr>
              <w:t>Judul Penelitian</w:t>
            </w:r>
          </w:p>
        </w:tc>
        <w:tc>
          <w:tcPr>
            <w:tcW w:w="2610" w:type="dxa"/>
          </w:tcPr>
          <w:p w:rsidR="00E524F8" w:rsidRDefault="00E524F8" w:rsidP="00300AA5">
            <w:pPr>
              <w:pStyle w:val="ListParagraph"/>
              <w:ind w:left="0"/>
              <w:jc w:val="center"/>
              <w:rPr>
                <w:rFonts w:ascii="Times New Roman" w:hAnsi="Times New Roman" w:cs="Times New Roman"/>
                <w:b/>
              </w:rPr>
            </w:pPr>
            <w:r>
              <w:rPr>
                <w:rFonts w:ascii="Times New Roman" w:hAnsi="Times New Roman" w:cs="Times New Roman"/>
                <w:b/>
              </w:rPr>
              <w:t>Variabel</w:t>
            </w:r>
          </w:p>
        </w:tc>
        <w:tc>
          <w:tcPr>
            <w:tcW w:w="3240" w:type="dxa"/>
          </w:tcPr>
          <w:p w:rsidR="00E524F8" w:rsidRPr="00A92763" w:rsidRDefault="00E524F8" w:rsidP="00300AA5">
            <w:pPr>
              <w:pStyle w:val="ListParagraph"/>
              <w:spacing w:line="276" w:lineRule="auto"/>
              <w:ind w:left="0"/>
              <w:jc w:val="center"/>
              <w:rPr>
                <w:rFonts w:ascii="Times New Roman" w:hAnsi="Times New Roman" w:cs="Times New Roman"/>
                <w:b/>
              </w:rPr>
            </w:pPr>
            <w:r>
              <w:rPr>
                <w:rFonts w:ascii="Times New Roman" w:hAnsi="Times New Roman" w:cs="Times New Roman"/>
                <w:b/>
              </w:rPr>
              <w:t>Hasil Penelitian</w:t>
            </w:r>
          </w:p>
        </w:tc>
      </w:tr>
      <w:tr w:rsidR="00E524F8" w:rsidRPr="00F30744" w:rsidTr="00E966BA">
        <w:tc>
          <w:tcPr>
            <w:tcW w:w="630" w:type="dxa"/>
          </w:tcPr>
          <w:p w:rsidR="00E524F8" w:rsidRPr="00A92763" w:rsidRDefault="00E524F8" w:rsidP="00300AA5">
            <w:pPr>
              <w:pStyle w:val="ListParagraph"/>
              <w:spacing w:line="480" w:lineRule="auto"/>
              <w:ind w:left="0"/>
              <w:jc w:val="both"/>
              <w:rPr>
                <w:rFonts w:ascii="Times New Roman" w:hAnsi="Times New Roman" w:cs="Times New Roman"/>
                <w:sz w:val="24"/>
                <w:szCs w:val="24"/>
              </w:rPr>
            </w:pPr>
            <w:r w:rsidRPr="00A92763">
              <w:rPr>
                <w:rFonts w:ascii="Times New Roman" w:hAnsi="Times New Roman" w:cs="Times New Roman"/>
                <w:sz w:val="24"/>
                <w:szCs w:val="24"/>
              </w:rPr>
              <w:t>1</w:t>
            </w:r>
          </w:p>
        </w:tc>
        <w:tc>
          <w:tcPr>
            <w:tcW w:w="1260" w:type="dxa"/>
          </w:tcPr>
          <w:p w:rsidR="00E524F8" w:rsidRPr="00556024" w:rsidRDefault="00E524F8" w:rsidP="00300AA5">
            <w:pPr>
              <w:pStyle w:val="ListParagraph"/>
              <w:spacing w:line="276" w:lineRule="auto"/>
              <w:ind w:left="0"/>
              <w:jc w:val="both"/>
              <w:rPr>
                <w:rFonts w:ascii="Times New Roman" w:hAnsi="Times New Roman" w:cs="Times New Roman"/>
              </w:rPr>
            </w:pPr>
            <w:r w:rsidRPr="00556024">
              <w:rPr>
                <w:rFonts w:ascii="Times New Roman" w:hAnsi="Times New Roman" w:cs="Times New Roman"/>
              </w:rPr>
              <w:t>Irman Hernadi</w:t>
            </w:r>
          </w:p>
          <w:p w:rsidR="00E524F8" w:rsidRPr="00556024" w:rsidRDefault="00E524F8" w:rsidP="00300AA5">
            <w:pPr>
              <w:pStyle w:val="ListParagraph"/>
              <w:spacing w:line="276" w:lineRule="auto"/>
              <w:ind w:left="0"/>
              <w:jc w:val="both"/>
              <w:rPr>
                <w:rFonts w:ascii="Times New Roman" w:hAnsi="Times New Roman" w:cs="Times New Roman"/>
              </w:rPr>
            </w:pPr>
            <w:r w:rsidRPr="00556024">
              <w:rPr>
                <w:rFonts w:ascii="Times New Roman" w:hAnsi="Times New Roman" w:cs="Times New Roman"/>
              </w:rPr>
              <w:t>(2013)</w:t>
            </w:r>
          </w:p>
        </w:tc>
        <w:tc>
          <w:tcPr>
            <w:tcW w:w="1710" w:type="dxa"/>
          </w:tcPr>
          <w:p w:rsidR="00E524F8" w:rsidRPr="00A92763" w:rsidRDefault="00E524F8" w:rsidP="00300AA5">
            <w:pPr>
              <w:pStyle w:val="ListParagraph"/>
              <w:spacing w:line="276" w:lineRule="auto"/>
              <w:ind w:left="0"/>
              <w:jc w:val="both"/>
              <w:rPr>
                <w:rFonts w:ascii="Times New Roman" w:hAnsi="Times New Roman" w:cs="Times New Roman"/>
              </w:rPr>
            </w:pPr>
            <w:r w:rsidRPr="00A92763">
              <w:rPr>
                <w:rFonts w:ascii="Times New Roman" w:hAnsi="Times New Roman" w:cs="Times New Roman"/>
              </w:rPr>
              <w:t>Pengaruh Penagihan Pajak dan Kepatuhan Wajib Pajak terhadap Penerimaan Pajak (Studi Kasus pada Kantor Pajak Wilayah Jawa Barat 1)</w:t>
            </w:r>
          </w:p>
        </w:tc>
        <w:tc>
          <w:tcPr>
            <w:tcW w:w="2610" w:type="dxa"/>
          </w:tcPr>
          <w:p w:rsidR="00E524F8" w:rsidRDefault="00E524F8" w:rsidP="00300AA5">
            <w:pPr>
              <w:pStyle w:val="ListParagraph"/>
              <w:ind w:left="0"/>
              <w:jc w:val="both"/>
              <w:rPr>
                <w:rFonts w:ascii="Times New Roman" w:hAnsi="Times New Roman" w:cs="Times New Roman"/>
              </w:rPr>
            </w:pPr>
            <w:r>
              <w:rPr>
                <w:rFonts w:ascii="Times New Roman" w:hAnsi="Times New Roman" w:cs="Times New Roman"/>
              </w:rPr>
              <w:t>Variabel independen</w:t>
            </w:r>
          </w:p>
          <w:p w:rsidR="00E524F8" w:rsidRDefault="00E524F8" w:rsidP="00E524F8">
            <w:pPr>
              <w:pStyle w:val="ListParagraph"/>
              <w:numPr>
                <w:ilvl w:val="0"/>
                <w:numId w:val="32"/>
              </w:numPr>
              <w:ind w:left="72" w:hanging="180"/>
              <w:jc w:val="both"/>
              <w:rPr>
                <w:rFonts w:ascii="Times New Roman" w:hAnsi="Times New Roman" w:cs="Times New Roman"/>
              </w:rPr>
            </w:pPr>
            <w:r>
              <w:rPr>
                <w:rFonts w:ascii="Times New Roman" w:hAnsi="Times New Roman" w:cs="Times New Roman"/>
              </w:rPr>
              <w:t>Penagihan Pajak</w:t>
            </w:r>
          </w:p>
          <w:p w:rsidR="00E524F8" w:rsidRDefault="00E524F8" w:rsidP="00E524F8">
            <w:pPr>
              <w:pStyle w:val="ListParagraph"/>
              <w:numPr>
                <w:ilvl w:val="0"/>
                <w:numId w:val="32"/>
              </w:numPr>
              <w:ind w:left="72" w:hanging="180"/>
              <w:jc w:val="both"/>
              <w:rPr>
                <w:rFonts w:ascii="Times New Roman" w:hAnsi="Times New Roman" w:cs="Times New Roman"/>
              </w:rPr>
            </w:pPr>
            <w:r>
              <w:rPr>
                <w:rFonts w:ascii="Times New Roman" w:hAnsi="Times New Roman" w:cs="Times New Roman"/>
              </w:rPr>
              <w:t>Kepatuhan Wajib Pajak</w:t>
            </w:r>
          </w:p>
          <w:p w:rsidR="00E524F8" w:rsidRDefault="00E524F8" w:rsidP="00E524F8">
            <w:pPr>
              <w:pStyle w:val="ListParagraph"/>
              <w:ind w:left="72"/>
              <w:jc w:val="both"/>
              <w:rPr>
                <w:rFonts w:ascii="Times New Roman" w:hAnsi="Times New Roman" w:cs="Times New Roman"/>
              </w:rPr>
            </w:pPr>
          </w:p>
          <w:p w:rsidR="00E524F8" w:rsidRDefault="00E524F8" w:rsidP="00E524F8">
            <w:pPr>
              <w:pStyle w:val="ListParagraph"/>
              <w:ind w:left="72"/>
              <w:jc w:val="both"/>
              <w:rPr>
                <w:rFonts w:ascii="Times New Roman" w:hAnsi="Times New Roman" w:cs="Times New Roman"/>
              </w:rPr>
            </w:pPr>
            <w:r>
              <w:rPr>
                <w:rFonts w:ascii="Times New Roman" w:hAnsi="Times New Roman" w:cs="Times New Roman"/>
              </w:rPr>
              <w:t>Variabel Dependen</w:t>
            </w:r>
          </w:p>
          <w:p w:rsidR="00E524F8" w:rsidRPr="005539CD" w:rsidRDefault="00E524F8" w:rsidP="00E524F8">
            <w:pPr>
              <w:pStyle w:val="ListParagraph"/>
              <w:numPr>
                <w:ilvl w:val="0"/>
                <w:numId w:val="32"/>
              </w:numPr>
              <w:ind w:left="72" w:hanging="180"/>
              <w:jc w:val="both"/>
              <w:rPr>
                <w:rFonts w:ascii="Times New Roman" w:hAnsi="Times New Roman" w:cs="Times New Roman"/>
              </w:rPr>
            </w:pPr>
            <w:r>
              <w:rPr>
                <w:rFonts w:ascii="Times New Roman" w:hAnsi="Times New Roman" w:cs="Times New Roman"/>
              </w:rPr>
              <w:t>Penerimaan Pajak</w:t>
            </w:r>
          </w:p>
        </w:tc>
        <w:tc>
          <w:tcPr>
            <w:tcW w:w="3240" w:type="dxa"/>
          </w:tcPr>
          <w:p w:rsidR="00E524F8" w:rsidRDefault="00E524F8" w:rsidP="00300AA5">
            <w:pPr>
              <w:pStyle w:val="ListParagraph"/>
              <w:ind w:left="0"/>
              <w:jc w:val="both"/>
              <w:rPr>
                <w:rFonts w:ascii="Times New Roman" w:hAnsi="Times New Roman" w:cs="Times New Roman"/>
              </w:rPr>
            </w:pPr>
            <w:r w:rsidRPr="005539CD">
              <w:rPr>
                <w:rFonts w:ascii="Times New Roman" w:hAnsi="Times New Roman" w:cs="Times New Roman"/>
              </w:rPr>
              <w:t xml:space="preserve">Penagihan pajak memiliki pengaruh dengan kepatuhan Wajib Pajak pada Kantor Pelayanan Pajak Pratama di Kanwil Jawa Barat I. Semakin sering dilakukan penagihan pajak cenderung akan diikuti dengan peningkatan kepatuhan Wajib Pajak. Dikarenakan penagihan pajak sangat berperan penting untuk meningkatkan kepatuhan pajak di jabar </w:t>
            </w:r>
          </w:p>
          <w:p w:rsidR="00E524F8" w:rsidRDefault="00E524F8" w:rsidP="00AD31E6">
            <w:pPr>
              <w:pStyle w:val="ListParagraph"/>
              <w:numPr>
                <w:ilvl w:val="0"/>
                <w:numId w:val="17"/>
              </w:numPr>
              <w:ind w:left="252"/>
              <w:jc w:val="both"/>
              <w:rPr>
                <w:rFonts w:ascii="Times New Roman" w:hAnsi="Times New Roman" w:cs="Times New Roman"/>
              </w:rPr>
            </w:pPr>
            <w:r w:rsidRPr="005539CD">
              <w:rPr>
                <w:rFonts w:ascii="Times New Roman" w:hAnsi="Times New Roman" w:cs="Times New Roman"/>
              </w:rPr>
              <w:t xml:space="preserve">Masalah masih banyak wajib pajak yang sulit ditagih dikarenakan wajib pajak bandel dan tidak optimalnya penagihan oleh fiskus terhadap wajib pajak. </w:t>
            </w:r>
            <w:proofErr w:type="gramStart"/>
            <w:r w:rsidRPr="005539CD">
              <w:rPr>
                <w:rFonts w:ascii="Times New Roman" w:hAnsi="Times New Roman" w:cs="Times New Roman"/>
              </w:rPr>
              <w:t>penagihan</w:t>
            </w:r>
            <w:proofErr w:type="gramEnd"/>
            <w:r w:rsidRPr="005539CD">
              <w:rPr>
                <w:rFonts w:ascii="Times New Roman" w:hAnsi="Times New Roman" w:cs="Times New Roman"/>
              </w:rPr>
              <w:t xml:space="preserve"> pajak lebih ditingkatkan untuk meningkatkan kepatuhan wajib pajak. </w:t>
            </w:r>
          </w:p>
          <w:p w:rsidR="00E524F8" w:rsidRDefault="00E524F8" w:rsidP="00AD31E6">
            <w:pPr>
              <w:pStyle w:val="ListParagraph"/>
              <w:numPr>
                <w:ilvl w:val="0"/>
                <w:numId w:val="17"/>
              </w:numPr>
              <w:ind w:left="252"/>
              <w:jc w:val="both"/>
              <w:rPr>
                <w:rFonts w:ascii="Times New Roman" w:hAnsi="Times New Roman" w:cs="Times New Roman"/>
              </w:rPr>
            </w:pPr>
            <w:r w:rsidRPr="005539CD">
              <w:rPr>
                <w:rFonts w:ascii="Times New Roman" w:hAnsi="Times New Roman" w:cs="Times New Roman"/>
              </w:rPr>
              <w:t xml:space="preserve">Secara bersama-sama penagihan pajak dan kepatuhan Wajib Pajak berpengaruh Terhadap penerimaan pajak pada Kantor Pelayanan Pajak Pratama di Kanwil Jawa Barat I. dikarenakan penerimaan pajak belum optimal, adanya wajib pajak masih banyaknya menunggak pajak yang sulit </w:t>
            </w:r>
            <w:r w:rsidRPr="005539CD">
              <w:rPr>
                <w:rFonts w:ascii="Times New Roman" w:hAnsi="Times New Roman" w:cs="Times New Roman"/>
              </w:rPr>
              <w:lastRenderedPageBreak/>
              <w:t xml:space="preserve">ditagih oleh petugas pajak. Kanwil Jabar 1 mempunyai data setiap 36 </w:t>
            </w:r>
            <w:proofErr w:type="gramStart"/>
            <w:r w:rsidRPr="005539CD">
              <w:rPr>
                <w:rFonts w:ascii="Times New Roman" w:hAnsi="Times New Roman" w:cs="Times New Roman"/>
              </w:rPr>
              <w:t>kantor</w:t>
            </w:r>
            <w:proofErr w:type="gramEnd"/>
            <w:r w:rsidRPr="005539CD">
              <w:rPr>
                <w:rFonts w:ascii="Times New Roman" w:hAnsi="Times New Roman" w:cs="Times New Roman"/>
              </w:rPr>
              <w:t xml:space="preserve"> pelayanan pajak yang sangat tinggi jumlah tunggakan pajaknya yang wajib pajaknya membandel, dikarenakan tidak tepat waktu membayar pajaknya. </w:t>
            </w:r>
          </w:p>
          <w:p w:rsidR="00E524F8" w:rsidRDefault="00E524F8" w:rsidP="00300AA5">
            <w:pPr>
              <w:pStyle w:val="ListParagraph"/>
              <w:ind w:left="252"/>
              <w:jc w:val="both"/>
              <w:rPr>
                <w:rFonts w:ascii="Times New Roman" w:hAnsi="Times New Roman" w:cs="Times New Roman"/>
              </w:rPr>
            </w:pPr>
            <w:r w:rsidRPr="005539CD">
              <w:rPr>
                <w:rFonts w:ascii="Times New Roman" w:hAnsi="Times New Roman" w:cs="Times New Roman"/>
              </w:rPr>
              <w:t xml:space="preserve">Jadi semakin giat melakukan penagihan pajak diharapkan dapat meningkatkan penerimaan pajak. Pajak belum optimal juga masih banyak masalah kepatuhan wajib pajak yang tidak membayar pajaknya sesuai ketentuan perpajakanya yang mengakibatkan masih kurangnya ketelitian para wajib pajak yang mengakibatkan setoran pajaknya tidak sesuai yang sudah ditentukan oleh petugas pajak yang mengakibatkan banyaknya tunggakan pajak yang mengakibatkan penurunan penerimaan pajak tidak mencapai target pajak di masingmasing kantor </w:t>
            </w:r>
          </w:p>
          <w:p w:rsidR="00E524F8" w:rsidRPr="005539CD" w:rsidRDefault="00E524F8" w:rsidP="00300AA5">
            <w:pPr>
              <w:pStyle w:val="ListParagraph"/>
              <w:ind w:left="252"/>
              <w:jc w:val="both"/>
              <w:rPr>
                <w:rFonts w:ascii="Times New Roman" w:hAnsi="Times New Roman" w:cs="Times New Roman"/>
              </w:rPr>
            </w:pPr>
            <w:proofErr w:type="gramStart"/>
            <w:r w:rsidRPr="005539CD">
              <w:rPr>
                <w:rFonts w:ascii="Times New Roman" w:hAnsi="Times New Roman" w:cs="Times New Roman"/>
              </w:rPr>
              <w:t>pelayanan</w:t>
            </w:r>
            <w:proofErr w:type="gramEnd"/>
            <w:r w:rsidRPr="005539CD">
              <w:rPr>
                <w:rFonts w:ascii="Times New Roman" w:hAnsi="Times New Roman" w:cs="Times New Roman"/>
              </w:rPr>
              <w:t xml:space="preserve"> pajak di Jabar 1.</w:t>
            </w:r>
          </w:p>
        </w:tc>
      </w:tr>
      <w:tr w:rsidR="00E524F8" w:rsidRPr="00F30744" w:rsidTr="00E966BA">
        <w:tc>
          <w:tcPr>
            <w:tcW w:w="630" w:type="dxa"/>
          </w:tcPr>
          <w:p w:rsidR="00E524F8" w:rsidRPr="00A92763" w:rsidRDefault="00E524F8" w:rsidP="00300AA5">
            <w:pPr>
              <w:pStyle w:val="ListParagraph"/>
              <w:spacing w:line="480" w:lineRule="auto"/>
              <w:ind w:left="0"/>
              <w:jc w:val="both"/>
              <w:rPr>
                <w:rFonts w:ascii="Times New Roman" w:hAnsi="Times New Roman" w:cs="Times New Roman"/>
                <w:sz w:val="24"/>
                <w:szCs w:val="24"/>
              </w:rPr>
            </w:pPr>
            <w:r w:rsidRPr="00A92763">
              <w:rPr>
                <w:rFonts w:ascii="Times New Roman" w:hAnsi="Times New Roman" w:cs="Times New Roman"/>
                <w:sz w:val="24"/>
                <w:szCs w:val="24"/>
              </w:rPr>
              <w:lastRenderedPageBreak/>
              <w:t>2</w:t>
            </w:r>
          </w:p>
        </w:tc>
        <w:tc>
          <w:tcPr>
            <w:tcW w:w="1260" w:type="dxa"/>
          </w:tcPr>
          <w:p w:rsidR="00E524F8" w:rsidRPr="00556024" w:rsidRDefault="00E524F8" w:rsidP="00300AA5">
            <w:pPr>
              <w:pStyle w:val="ListParagraph"/>
              <w:tabs>
                <w:tab w:val="left" w:pos="1119"/>
              </w:tabs>
              <w:spacing w:line="276" w:lineRule="auto"/>
              <w:ind w:left="0"/>
              <w:jc w:val="both"/>
              <w:rPr>
                <w:rFonts w:ascii="Times New Roman" w:hAnsi="Times New Roman" w:cs="Times New Roman"/>
              </w:rPr>
            </w:pPr>
            <w:r w:rsidRPr="0013052B">
              <w:rPr>
                <w:rFonts w:ascii="Times New Roman" w:hAnsi="Times New Roman" w:cs="Times New Roman"/>
              </w:rPr>
              <w:t>Shintiana Salam (2013)</w:t>
            </w:r>
          </w:p>
        </w:tc>
        <w:tc>
          <w:tcPr>
            <w:tcW w:w="1710" w:type="dxa"/>
          </w:tcPr>
          <w:p w:rsidR="00E524F8" w:rsidRPr="00A92763" w:rsidRDefault="00E524F8" w:rsidP="00300AA5">
            <w:pPr>
              <w:pStyle w:val="ListParagraph"/>
              <w:spacing w:line="276" w:lineRule="auto"/>
              <w:ind w:left="0"/>
              <w:jc w:val="both"/>
              <w:rPr>
                <w:rFonts w:ascii="Times New Roman" w:hAnsi="Times New Roman" w:cs="Times New Roman"/>
              </w:rPr>
            </w:pPr>
            <w:r w:rsidRPr="0013052B">
              <w:rPr>
                <w:rFonts w:ascii="Times New Roman" w:hAnsi="Times New Roman" w:cs="Times New Roman"/>
              </w:rPr>
              <w:t>Pengaruh Penagihan Pajak dan Kualitas Pelayanan terhadap Kepatuhan Wajib Pajak (Penelitian Kantor Pelayanan Pajak Pratama Cicadas Bandung)</w:t>
            </w:r>
          </w:p>
        </w:tc>
        <w:tc>
          <w:tcPr>
            <w:tcW w:w="2610" w:type="dxa"/>
          </w:tcPr>
          <w:p w:rsidR="00E524F8" w:rsidRDefault="00E524F8" w:rsidP="00E524F8">
            <w:pPr>
              <w:pStyle w:val="ListParagraph"/>
              <w:ind w:left="0"/>
              <w:jc w:val="both"/>
              <w:rPr>
                <w:rFonts w:ascii="Times New Roman" w:hAnsi="Times New Roman" w:cs="Times New Roman"/>
              </w:rPr>
            </w:pPr>
            <w:r>
              <w:rPr>
                <w:rFonts w:ascii="Times New Roman" w:hAnsi="Times New Roman" w:cs="Times New Roman"/>
              </w:rPr>
              <w:t>Variabel independen</w:t>
            </w:r>
          </w:p>
          <w:p w:rsidR="00E524F8" w:rsidRDefault="00E524F8" w:rsidP="00E524F8">
            <w:pPr>
              <w:pStyle w:val="ListParagraph"/>
              <w:numPr>
                <w:ilvl w:val="0"/>
                <w:numId w:val="32"/>
              </w:numPr>
              <w:ind w:left="72" w:hanging="180"/>
              <w:jc w:val="both"/>
              <w:rPr>
                <w:rFonts w:ascii="Times New Roman" w:hAnsi="Times New Roman" w:cs="Times New Roman"/>
              </w:rPr>
            </w:pPr>
            <w:r>
              <w:rPr>
                <w:rFonts w:ascii="Times New Roman" w:hAnsi="Times New Roman" w:cs="Times New Roman"/>
              </w:rPr>
              <w:t>Penagihan Pajak</w:t>
            </w:r>
          </w:p>
          <w:p w:rsidR="00E524F8" w:rsidRDefault="00E524F8" w:rsidP="00E524F8">
            <w:pPr>
              <w:pStyle w:val="ListParagraph"/>
              <w:numPr>
                <w:ilvl w:val="0"/>
                <w:numId w:val="32"/>
              </w:numPr>
              <w:ind w:left="72" w:hanging="180"/>
              <w:jc w:val="both"/>
              <w:rPr>
                <w:rFonts w:ascii="Times New Roman" w:hAnsi="Times New Roman" w:cs="Times New Roman"/>
              </w:rPr>
            </w:pPr>
            <w:r>
              <w:rPr>
                <w:rFonts w:ascii="Times New Roman" w:hAnsi="Times New Roman" w:cs="Times New Roman"/>
              </w:rPr>
              <w:t>Kualitas Pelayanan</w:t>
            </w:r>
          </w:p>
          <w:p w:rsidR="00E524F8" w:rsidRDefault="00E524F8" w:rsidP="00E524F8">
            <w:pPr>
              <w:pStyle w:val="ListParagraph"/>
              <w:ind w:left="72"/>
              <w:jc w:val="both"/>
              <w:rPr>
                <w:rFonts w:ascii="Times New Roman" w:hAnsi="Times New Roman" w:cs="Times New Roman"/>
              </w:rPr>
            </w:pPr>
          </w:p>
          <w:p w:rsidR="00E524F8" w:rsidRDefault="00E524F8" w:rsidP="00E524F8">
            <w:pPr>
              <w:pStyle w:val="ListParagraph"/>
              <w:ind w:left="0"/>
              <w:jc w:val="both"/>
              <w:rPr>
                <w:rFonts w:ascii="Times New Roman" w:hAnsi="Times New Roman" w:cs="Times New Roman"/>
              </w:rPr>
            </w:pPr>
            <w:r>
              <w:rPr>
                <w:rFonts w:ascii="Times New Roman" w:hAnsi="Times New Roman" w:cs="Times New Roman"/>
              </w:rPr>
              <w:t>Variabel Dependen</w:t>
            </w:r>
          </w:p>
          <w:p w:rsidR="00E524F8" w:rsidRPr="00501544" w:rsidRDefault="00E524F8" w:rsidP="00E524F8">
            <w:pPr>
              <w:pStyle w:val="ListParagraph"/>
              <w:numPr>
                <w:ilvl w:val="0"/>
                <w:numId w:val="33"/>
              </w:numPr>
              <w:ind w:left="72" w:hanging="180"/>
              <w:jc w:val="both"/>
              <w:rPr>
                <w:rFonts w:ascii="Times New Roman" w:hAnsi="Times New Roman" w:cs="Times New Roman"/>
              </w:rPr>
            </w:pPr>
            <w:r>
              <w:rPr>
                <w:rFonts w:ascii="Times New Roman" w:hAnsi="Times New Roman" w:cs="Times New Roman"/>
              </w:rPr>
              <w:t>Kepatuhan Wajib Pajak</w:t>
            </w:r>
          </w:p>
        </w:tc>
        <w:tc>
          <w:tcPr>
            <w:tcW w:w="3240" w:type="dxa"/>
          </w:tcPr>
          <w:p w:rsidR="00E524F8" w:rsidRDefault="00E524F8" w:rsidP="00AD31E6">
            <w:pPr>
              <w:pStyle w:val="ListParagraph"/>
              <w:numPr>
                <w:ilvl w:val="1"/>
                <w:numId w:val="6"/>
              </w:numPr>
              <w:ind w:left="252"/>
              <w:jc w:val="both"/>
              <w:rPr>
                <w:rFonts w:ascii="Times New Roman" w:hAnsi="Times New Roman" w:cs="Times New Roman"/>
              </w:rPr>
            </w:pPr>
            <w:r w:rsidRPr="00501544">
              <w:rPr>
                <w:rFonts w:ascii="Times New Roman" w:hAnsi="Times New Roman" w:cs="Times New Roman"/>
              </w:rPr>
              <w:t xml:space="preserve">Penagihan pajak pada </w:t>
            </w:r>
            <w:proofErr w:type="gramStart"/>
            <w:r w:rsidRPr="00501544">
              <w:rPr>
                <w:rFonts w:ascii="Times New Roman" w:hAnsi="Times New Roman" w:cs="Times New Roman"/>
              </w:rPr>
              <w:t>kantor</w:t>
            </w:r>
            <w:proofErr w:type="gramEnd"/>
            <w:r w:rsidRPr="00501544">
              <w:rPr>
                <w:rFonts w:ascii="Times New Roman" w:hAnsi="Times New Roman" w:cs="Times New Roman"/>
              </w:rPr>
              <w:t xml:space="preserve"> pelayanan pajak Cicadas Bandung memiliki hubungan dan pengaruh terhadap kepatuhan wajib pajak. Dengan demikian penagihan pajak memberikan pegaruh searah terhadap kepatuhan wajib pajak yang artinya apabila semakin baik penagihan pajak maka kepatuhan wajib pajak menjadi baik. </w:t>
            </w:r>
          </w:p>
          <w:p w:rsidR="00E524F8" w:rsidRPr="0079776A" w:rsidRDefault="00E524F8" w:rsidP="00AD31E6">
            <w:pPr>
              <w:pStyle w:val="ListParagraph"/>
              <w:numPr>
                <w:ilvl w:val="1"/>
                <w:numId w:val="6"/>
              </w:numPr>
              <w:ind w:left="252"/>
              <w:jc w:val="both"/>
              <w:rPr>
                <w:rFonts w:ascii="Times New Roman" w:hAnsi="Times New Roman" w:cs="Times New Roman"/>
              </w:rPr>
            </w:pPr>
            <w:r w:rsidRPr="0079776A">
              <w:rPr>
                <w:rFonts w:ascii="Times New Roman" w:hAnsi="Times New Roman" w:cs="Times New Roman"/>
              </w:rPr>
              <w:t xml:space="preserve"> Kualitas pelayanan pada </w:t>
            </w:r>
            <w:proofErr w:type="gramStart"/>
            <w:r w:rsidRPr="0079776A">
              <w:rPr>
                <w:rFonts w:ascii="Times New Roman" w:hAnsi="Times New Roman" w:cs="Times New Roman"/>
              </w:rPr>
              <w:t>kantor</w:t>
            </w:r>
            <w:proofErr w:type="gramEnd"/>
            <w:r w:rsidRPr="0079776A">
              <w:rPr>
                <w:rFonts w:ascii="Times New Roman" w:hAnsi="Times New Roman" w:cs="Times New Roman"/>
              </w:rPr>
              <w:t xml:space="preserve"> pelayanan pajak Cicadas Bandung memiliki </w:t>
            </w:r>
            <w:r w:rsidRPr="0079776A">
              <w:rPr>
                <w:rFonts w:ascii="Times New Roman" w:hAnsi="Times New Roman" w:cs="Times New Roman"/>
              </w:rPr>
              <w:lastRenderedPageBreak/>
              <w:t>hubungan dan pengaruh terhadap kepatuhan wajib pajak. Kualitas pelayanan memberikan pegaruh searah terhadap kepatuhan wajib pajak yang artinya apabila semakin baik kualitas pelayanan maka kepatuhan wajib pajak menjadi baik.</w:t>
            </w:r>
          </w:p>
        </w:tc>
      </w:tr>
      <w:tr w:rsidR="00E524F8" w:rsidRPr="00F30744" w:rsidTr="00E966BA">
        <w:tc>
          <w:tcPr>
            <w:tcW w:w="630" w:type="dxa"/>
          </w:tcPr>
          <w:p w:rsidR="00E524F8" w:rsidRPr="00A92763" w:rsidRDefault="00E524F8" w:rsidP="00300AA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60" w:type="dxa"/>
          </w:tcPr>
          <w:p w:rsidR="00E524F8" w:rsidRPr="00556024" w:rsidRDefault="00E524F8" w:rsidP="00300AA5">
            <w:pPr>
              <w:pStyle w:val="ListParagraph"/>
              <w:spacing w:line="276" w:lineRule="auto"/>
              <w:ind w:left="0"/>
              <w:jc w:val="center"/>
              <w:rPr>
                <w:rFonts w:ascii="Times New Roman" w:hAnsi="Times New Roman" w:cs="Times New Roman"/>
              </w:rPr>
            </w:pPr>
            <w:r>
              <w:rPr>
                <w:rFonts w:ascii="Times New Roman" w:hAnsi="Times New Roman" w:cs="Times New Roman"/>
              </w:rPr>
              <w:t>Anathasya M.Noor (2013)</w:t>
            </w:r>
          </w:p>
        </w:tc>
        <w:tc>
          <w:tcPr>
            <w:tcW w:w="1710" w:type="dxa"/>
          </w:tcPr>
          <w:p w:rsidR="00E524F8" w:rsidRPr="00A92763" w:rsidRDefault="00E524F8" w:rsidP="00300AA5">
            <w:pPr>
              <w:pStyle w:val="ListParagraph"/>
              <w:spacing w:line="276" w:lineRule="auto"/>
              <w:ind w:left="0"/>
              <w:jc w:val="center"/>
              <w:rPr>
                <w:rFonts w:ascii="Times New Roman" w:hAnsi="Times New Roman" w:cs="Times New Roman"/>
              </w:rPr>
            </w:pPr>
            <w:r w:rsidRPr="009C06CF">
              <w:rPr>
                <w:rFonts w:ascii="Times New Roman" w:hAnsi="Times New Roman" w:cs="Times New Roman"/>
              </w:rPr>
              <w:t>Analisis Penagihan Pajak terhadap Kepatu</w:t>
            </w:r>
            <w:r>
              <w:rPr>
                <w:rFonts w:ascii="Times New Roman" w:hAnsi="Times New Roman" w:cs="Times New Roman"/>
              </w:rPr>
              <w:t>han Wajib Pajak dan Implikasiny</w:t>
            </w:r>
            <w:r w:rsidRPr="009C06CF">
              <w:rPr>
                <w:rFonts w:ascii="Times New Roman" w:hAnsi="Times New Roman" w:cs="Times New Roman"/>
              </w:rPr>
              <w:t>a pada</w:t>
            </w:r>
            <w:r>
              <w:rPr>
                <w:rFonts w:ascii="Times New Roman" w:hAnsi="Times New Roman" w:cs="Times New Roman"/>
              </w:rPr>
              <w:t xml:space="preserve"> </w:t>
            </w:r>
            <w:r w:rsidRPr="009C06CF">
              <w:rPr>
                <w:rFonts w:ascii="Times New Roman" w:hAnsi="Times New Roman" w:cs="Times New Roman"/>
              </w:rPr>
              <w:t>Penerimaan Pajak di KPP Pratama di Wilayah Kota Bandung</w:t>
            </w:r>
          </w:p>
        </w:tc>
        <w:tc>
          <w:tcPr>
            <w:tcW w:w="2610" w:type="dxa"/>
          </w:tcPr>
          <w:p w:rsidR="00E524F8" w:rsidRDefault="00E524F8" w:rsidP="00E524F8">
            <w:pPr>
              <w:pStyle w:val="ListParagraph"/>
              <w:ind w:left="0"/>
              <w:jc w:val="both"/>
              <w:rPr>
                <w:rFonts w:ascii="Times New Roman" w:hAnsi="Times New Roman" w:cs="Times New Roman"/>
              </w:rPr>
            </w:pPr>
            <w:r>
              <w:rPr>
                <w:rFonts w:ascii="Times New Roman" w:hAnsi="Times New Roman" w:cs="Times New Roman"/>
              </w:rPr>
              <w:t>Variabel independen</w:t>
            </w:r>
          </w:p>
          <w:p w:rsidR="00E524F8" w:rsidRDefault="00E524F8" w:rsidP="00E524F8">
            <w:pPr>
              <w:pStyle w:val="ListParagraph"/>
              <w:numPr>
                <w:ilvl w:val="0"/>
                <w:numId w:val="33"/>
              </w:numPr>
              <w:ind w:left="72" w:hanging="180"/>
              <w:jc w:val="both"/>
              <w:rPr>
                <w:rFonts w:ascii="Times New Roman" w:hAnsi="Times New Roman" w:cs="Times New Roman"/>
              </w:rPr>
            </w:pPr>
            <w:r>
              <w:rPr>
                <w:rFonts w:ascii="Times New Roman" w:hAnsi="Times New Roman" w:cs="Times New Roman"/>
              </w:rPr>
              <w:t>Penaghan Pajak</w:t>
            </w:r>
          </w:p>
          <w:p w:rsidR="00E524F8" w:rsidRDefault="00E524F8" w:rsidP="00E524F8">
            <w:pPr>
              <w:pStyle w:val="ListParagraph"/>
              <w:ind w:left="72"/>
              <w:jc w:val="both"/>
              <w:rPr>
                <w:rFonts w:ascii="Times New Roman" w:hAnsi="Times New Roman" w:cs="Times New Roman"/>
              </w:rPr>
            </w:pPr>
          </w:p>
          <w:p w:rsidR="00E524F8" w:rsidRDefault="00E524F8" w:rsidP="00E524F8">
            <w:pPr>
              <w:pStyle w:val="ListParagraph"/>
              <w:ind w:left="0"/>
              <w:jc w:val="both"/>
              <w:rPr>
                <w:rFonts w:ascii="Times New Roman" w:hAnsi="Times New Roman" w:cs="Times New Roman"/>
              </w:rPr>
            </w:pPr>
            <w:r>
              <w:rPr>
                <w:rFonts w:ascii="Times New Roman" w:hAnsi="Times New Roman" w:cs="Times New Roman"/>
              </w:rPr>
              <w:t>Variabel independen</w:t>
            </w:r>
          </w:p>
          <w:p w:rsidR="00E524F8" w:rsidRDefault="00E524F8" w:rsidP="00E524F8">
            <w:pPr>
              <w:pStyle w:val="ListParagraph"/>
              <w:numPr>
                <w:ilvl w:val="0"/>
                <w:numId w:val="33"/>
              </w:numPr>
              <w:ind w:left="72" w:hanging="180"/>
              <w:jc w:val="both"/>
              <w:rPr>
                <w:rFonts w:ascii="Times New Roman" w:hAnsi="Times New Roman" w:cs="Times New Roman"/>
              </w:rPr>
            </w:pPr>
            <w:r>
              <w:rPr>
                <w:rFonts w:ascii="Times New Roman" w:hAnsi="Times New Roman" w:cs="Times New Roman"/>
              </w:rPr>
              <w:t>Kepatuhan Wajib Pajak</w:t>
            </w:r>
          </w:p>
          <w:p w:rsidR="00E524F8" w:rsidRPr="003927E2" w:rsidRDefault="00E524F8" w:rsidP="00E524F8">
            <w:pPr>
              <w:pStyle w:val="ListParagraph"/>
              <w:numPr>
                <w:ilvl w:val="0"/>
                <w:numId w:val="33"/>
              </w:numPr>
              <w:ind w:left="72" w:hanging="180"/>
              <w:jc w:val="both"/>
              <w:rPr>
                <w:rFonts w:ascii="Times New Roman" w:hAnsi="Times New Roman" w:cs="Times New Roman"/>
              </w:rPr>
            </w:pPr>
            <w:r>
              <w:rPr>
                <w:rFonts w:ascii="Times New Roman" w:hAnsi="Times New Roman" w:cs="Times New Roman"/>
              </w:rPr>
              <w:t>Penerimaan Pajak</w:t>
            </w:r>
          </w:p>
        </w:tc>
        <w:tc>
          <w:tcPr>
            <w:tcW w:w="3240" w:type="dxa"/>
          </w:tcPr>
          <w:p w:rsidR="00E524F8" w:rsidRDefault="00E524F8" w:rsidP="00AD31E6">
            <w:pPr>
              <w:pStyle w:val="ListParagraph"/>
              <w:numPr>
                <w:ilvl w:val="0"/>
                <w:numId w:val="19"/>
              </w:numPr>
              <w:ind w:left="252"/>
              <w:jc w:val="both"/>
              <w:rPr>
                <w:rFonts w:ascii="Times New Roman" w:hAnsi="Times New Roman" w:cs="Times New Roman"/>
              </w:rPr>
            </w:pPr>
            <w:r w:rsidRPr="003927E2">
              <w:rPr>
                <w:rFonts w:ascii="Times New Roman" w:hAnsi="Times New Roman" w:cs="Times New Roman"/>
              </w:rPr>
              <w:t>Penagihan pajak pada Kantor Pelayanan Pajak Pratama yang ada di wilayah Bandung sudah termasuk baik, ini tercermin dari persentase total skor tanggapan responden yang termasuk dalam</w:t>
            </w:r>
            <w:r>
              <w:rPr>
                <w:rFonts w:ascii="Times New Roman" w:hAnsi="Times New Roman" w:cs="Times New Roman"/>
              </w:rPr>
              <w:t xml:space="preserve"> </w:t>
            </w:r>
            <w:r w:rsidRPr="003927E2">
              <w:rPr>
                <w:rFonts w:ascii="Times New Roman" w:hAnsi="Times New Roman" w:cs="Times New Roman"/>
              </w:rPr>
              <w:t>kriteria baik. Terlihat dari tanggapan responden mengenai kegiatan pelaksanaan penagihan pajak yang dilakukan oleh petugas penagihan pajak diawali dengan pemberian surat teguran, surat paksa, surat perintah melakukan melakukan penyitaan, pengumuman lelang dan pelelangan akan mencapai tujuan utama dari penagihan pajak yaitu mengukur tingkat kepatuhan Wajib Pajak baik Wajib Pajak.</w:t>
            </w:r>
          </w:p>
          <w:p w:rsidR="00E524F8" w:rsidRDefault="00E524F8" w:rsidP="00AD31E6">
            <w:pPr>
              <w:pStyle w:val="ListParagraph"/>
              <w:numPr>
                <w:ilvl w:val="0"/>
                <w:numId w:val="19"/>
              </w:numPr>
              <w:ind w:left="252"/>
              <w:jc w:val="both"/>
              <w:rPr>
                <w:rFonts w:ascii="Times New Roman" w:hAnsi="Times New Roman" w:cs="Times New Roman"/>
              </w:rPr>
            </w:pPr>
            <w:r w:rsidRPr="003927E2">
              <w:rPr>
                <w:rFonts w:ascii="Times New Roman" w:hAnsi="Times New Roman" w:cs="Times New Roman"/>
              </w:rPr>
              <w:t xml:space="preserve">Kepatuhan wajib pajak pada </w:t>
            </w:r>
            <w:proofErr w:type="gramStart"/>
            <w:r w:rsidRPr="003927E2">
              <w:rPr>
                <w:rFonts w:ascii="Times New Roman" w:hAnsi="Times New Roman" w:cs="Times New Roman"/>
              </w:rPr>
              <w:t>kantor</w:t>
            </w:r>
            <w:proofErr w:type="gramEnd"/>
            <w:r w:rsidRPr="003927E2">
              <w:rPr>
                <w:rFonts w:ascii="Times New Roman" w:hAnsi="Times New Roman" w:cs="Times New Roman"/>
              </w:rPr>
              <w:t xml:space="preserve"> pelayanan pajak pratama yang ada di wilayah Bandung dapat dikatakan baik tercermin dari persentase total skor tanggapan responden yang termasuk dalam kriteria baik. Artinya kepatuhan wajib pajak yang meliputi tepat waktu dalam menyampaikan SPT, tidak mempunyai tunggakan, kepatuhan wajib pajak dalam mendaftarkan diri, kepatuhan untuk menyetor kembali </w:t>
            </w:r>
            <w:proofErr w:type="gramStart"/>
            <w:r w:rsidRPr="003927E2">
              <w:rPr>
                <w:rFonts w:ascii="Times New Roman" w:hAnsi="Times New Roman" w:cs="Times New Roman"/>
              </w:rPr>
              <w:t>surat</w:t>
            </w:r>
            <w:proofErr w:type="gramEnd"/>
            <w:r w:rsidRPr="003927E2">
              <w:rPr>
                <w:rFonts w:ascii="Times New Roman" w:hAnsi="Times New Roman" w:cs="Times New Roman"/>
              </w:rPr>
              <w:t xml:space="preserve"> pemberitahuan dan kepatuhan dalam </w:t>
            </w:r>
            <w:r w:rsidRPr="003927E2">
              <w:rPr>
                <w:rFonts w:ascii="Times New Roman" w:hAnsi="Times New Roman" w:cs="Times New Roman"/>
              </w:rPr>
              <w:lastRenderedPageBreak/>
              <w:t>pembayaran tunggakan yang secara keseluruhan tingkat</w:t>
            </w:r>
            <w:r w:rsidRPr="003927E2">
              <w:t xml:space="preserve"> </w:t>
            </w:r>
            <w:r w:rsidRPr="003927E2">
              <w:rPr>
                <w:rFonts w:ascii="Times New Roman" w:hAnsi="Times New Roman" w:cs="Times New Roman"/>
              </w:rPr>
              <w:t>kepatuhan wajib pajaknya cukup tinggi.</w:t>
            </w:r>
          </w:p>
          <w:p w:rsidR="00E524F8" w:rsidRPr="003927E2" w:rsidRDefault="00E524F8" w:rsidP="00AD31E6">
            <w:pPr>
              <w:pStyle w:val="ListParagraph"/>
              <w:numPr>
                <w:ilvl w:val="0"/>
                <w:numId w:val="19"/>
              </w:numPr>
              <w:ind w:left="252"/>
              <w:jc w:val="both"/>
              <w:rPr>
                <w:rFonts w:ascii="Times New Roman" w:hAnsi="Times New Roman" w:cs="Times New Roman"/>
              </w:rPr>
            </w:pPr>
            <w:r w:rsidRPr="003927E2">
              <w:rPr>
                <w:rFonts w:ascii="Times New Roman" w:hAnsi="Times New Roman" w:cs="Times New Roman"/>
              </w:rPr>
              <w:t xml:space="preserve">Penerimaan pajak pada </w:t>
            </w:r>
            <w:proofErr w:type="gramStart"/>
            <w:r w:rsidRPr="003927E2">
              <w:rPr>
                <w:rFonts w:ascii="Times New Roman" w:hAnsi="Times New Roman" w:cs="Times New Roman"/>
              </w:rPr>
              <w:t>kantor</w:t>
            </w:r>
            <w:proofErr w:type="gramEnd"/>
            <w:r w:rsidRPr="003927E2">
              <w:rPr>
                <w:rFonts w:ascii="Times New Roman" w:hAnsi="Times New Roman" w:cs="Times New Roman"/>
              </w:rPr>
              <w:t xml:space="preserve"> pelayanan pajak yang ada di wilayah Bandung baik. Karena dari target yang sudah di tetapkan, pemerintah dapat merealisasikan penerimaan pajak dengan baik karena sudah melebihi 50% atau setengah dari yang sudah di targetkan. Penerimaan pajak dan kepatuhan wajib pajak pada </w:t>
            </w:r>
            <w:proofErr w:type="gramStart"/>
            <w:r w:rsidRPr="003927E2">
              <w:rPr>
                <w:rFonts w:ascii="Times New Roman" w:hAnsi="Times New Roman" w:cs="Times New Roman"/>
              </w:rPr>
              <w:t>kantor</w:t>
            </w:r>
            <w:proofErr w:type="gramEnd"/>
            <w:r w:rsidRPr="003927E2">
              <w:rPr>
                <w:rFonts w:ascii="Times New Roman" w:hAnsi="Times New Roman" w:cs="Times New Roman"/>
              </w:rPr>
              <w:t xml:space="preserve"> pelayanan pajak yang ada di wilayah Bandung baik secara simultan maupun parsial berpengaruh signifikan terhadap Penagihan pajak dengan arah hubungan positif. Artinya semakin baik Penagihan pajak dan Kepatuhan Wajib Pajak </w:t>
            </w:r>
            <w:proofErr w:type="gramStart"/>
            <w:r w:rsidRPr="003927E2">
              <w:rPr>
                <w:rFonts w:ascii="Times New Roman" w:hAnsi="Times New Roman" w:cs="Times New Roman"/>
              </w:rPr>
              <w:t>akan</w:t>
            </w:r>
            <w:proofErr w:type="gramEnd"/>
            <w:r w:rsidRPr="003927E2">
              <w:rPr>
                <w:rFonts w:ascii="Times New Roman" w:hAnsi="Times New Roman" w:cs="Times New Roman"/>
              </w:rPr>
              <w:t xml:space="preserve"> meningkatkan Penerimaan pajak. Sebaliknya, semakin buruk Penagihan pajak dan kepatuhan wajib pajak </w:t>
            </w:r>
            <w:proofErr w:type="gramStart"/>
            <w:r w:rsidRPr="003927E2">
              <w:rPr>
                <w:rFonts w:ascii="Times New Roman" w:hAnsi="Times New Roman" w:cs="Times New Roman"/>
              </w:rPr>
              <w:t>akan</w:t>
            </w:r>
            <w:proofErr w:type="gramEnd"/>
            <w:r w:rsidRPr="003927E2">
              <w:rPr>
                <w:rFonts w:ascii="Times New Roman" w:hAnsi="Times New Roman" w:cs="Times New Roman"/>
              </w:rPr>
              <w:t xml:space="preserve"> menurunkan penerimaan pajak.</w:t>
            </w:r>
          </w:p>
        </w:tc>
      </w:tr>
    </w:tbl>
    <w:p w:rsidR="00212598" w:rsidRPr="00F30744" w:rsidRDefault="00212598" w:rsidP="00E72CA9">
      <w:pPr>
        <w:pStyle w:val="ListParagraph"/>
        <w:spacing w:line="480" w:lineRule="auto"/>
        <w:ind w:left="0"/>
        <w:jc w:val="both"/>
        <w:rPr>
          <w:rFonts w:ascii="Times New Roman" w:hAnsi="Times New Roman" w:cs="Times New Roman"/>
          <w:b/>
          <w:sz w:val="24"/>
          <w:szCs w:val="24"/>
        </w:rPr>
      </w:pPr>
    </w:p>
    <w:p w:rsidR="00163BD4" w:rsidRDefault="006F5387" w:rsidP="00E72CA9">
      <w:pPr>
        <w:pStyle w:val="ListParagraph"/>
        <w:spacing w:line="480" w:lineRule="auto"/>
        <w:ind w:left="0"/>
        <w:jc w:val="both"/>
        <w:rPr>
          <w:rFonts w:ascii="Times New Roman" w:hAnsi="Times New Roman" w:cs="Times New Roman"/>
          <w:b/>
          <w:sz w:val="24"/>
          <w:szCs w:val="24"/>
        </w:rPr>
      </w:pPr>
      <w:proofErr w:type="gramStart"/>
      <w:r w:rsidRPr="00F30744">
        <w:rPr>
          <w:rFonts w:ascii="Times New Roman" w:hAnsi="Times New Roman" w:cs="Times New Roman"/>
          <w:b/>
          <w:sz w:val="24"/>
          <w:szCs w:val="24"/>
        </w:rPr>
        <w:t>2.1.7  Kerangka</w:t>
      </w:r>
      <w:proofErr w:type="gramEnd"/>
      <w:r w:rsidRPr="00F30744">
        <w:rPr>
          <w:rFonts w:ascii="Times New Roman" w:hAnsi="Times New Roman" w:cs="Times New Roman"/>
          <w:b/>
          <w:sz w:val="24"/>
          <w:szCs w:val="24"/>
        </w:rPr>
        <w:t xml:space="preserve"> Pemikiran</w:t>
      </w:r>
    </w:p>
    <w:p w:rsidR="00445134" w:rsidRPr="00747757" w:rsidRDefault="000669B0" w:rsidP="00747757">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Berikut ini adalah pengaruh keterkaitan hubungan antara variabel-variabel: </w:t>
      </w:r>
    </w:p>
    <w:p w:rsidR="00951E48" w:rsidRPr="00F30744" w:rsidRDefault="00951E48" w:rsidP="00D51F21">
      <w:pPr>
        <w:pStyle w:val="Default"/>
        <w:numPr>
          <w:ilvl w:val="0"/>
          <w:numId w:val="4"/>
        </w:numPr>
        <w:spacing w:line="480" w:lineRule="auto"/>
        <w:ind w:hanging="720"/>
        <w:jc w:val="both"/>
        <w:rPr>
          <w:b/>
          <w:bCs/>
        </w:rPr>
      </w:pPr>
      <w:r w:rsidRPr="00F30744">
        <w:rPr>
          <w:b/>
        </w:rPr>
        <w:t xml:space="preserve">Pengaruh </w:t>
      </w:r>
      <w:r w:rsidRPr="00F30744">
        <w:rPr>
          <w:b/>
          <w:bCs/>
        </w:rPr>
        <w:t>Keterkaitan Antara Variable Tingkat Kepatuhan Wajib Pajak Terhadap Penerimaan Pajak Penghasilan</w:t>
      </w:r>
      <w:r w:rsidR="00210016">
        <w:rPr>
          <w:b/>
          <w:bCs/>
        </w:rPr>
        <w:t xml:space="preserve"> Badan</w:t>
      </w:r>
    </w:p>
    <w:p w:rsidR="00951E48" w:rsidRPr="00F30744" w:rsidRDefault="00951E48" w:rsidP="00810DF2">
      <w:pPr>
        <w:pStyle w:val="Default"/>
        <w:spacing w:line="480" w:lineRule="auto"/>
        <w:ind w:left="720" w:hanging="720"/>
        <w:jc w:val="both"/>
      </w:pPr>
      <w:r w:rsidRPr="00F30744">
        <w:tab/>
      </w:r>
      <w:r w:rsidR="00810DF2">
        <w:tab/>
      </w:r>
      <w:r w:rsidRPr="00F30744">
        <w:t xml:space="preserve">Teori penghubung yang menghubungkan pengaruh tingkat kepatuhan wajib pajak terhadap peningkatan penerimaan pajak penghasilan badan menurut Irwansyah Lubis, 2011:85 sebagai berikut: </w:t>
      </w:r>
    </w:p>
    <w:p w:rsidR="00CA13D9" w:rsidRPr="00F30744" w:rsidRDefault="00951E48" w:rsidP="00810DF2">
      <w:pPr>
        <w:pStyle w:val="Default"/>
        <w:spacing w:line="276" w:lineRule="auto"/>
        <w:ind w:left="1440"/>
        <w:jc w:val="both"/>
      </w:pPr>
      <w:proofErr w:type="gramStart"/>
      <w:r w:rsidRPr="00F30744">
        <w:lastRenderedPageBreak/>
        <w:t>“Kepatuhan Wajib Pajak merupakan elemen penting dalam rangka peningkatan penerimaan pajak.</w:t>
      </w:r>
      <w:proofErr w:type="gramEnd"/>
      <w:r w:rsidRPr="00F30744">
        <w:t xml:space="preserve"> </w:t>
      </w:r>
      <w:proofErr w:type="gramStart"/>
      <w:r w:rsidRPr="00F30744">
        <w:t>Sehingga salah satu fondasi dalam penguatan penerimaan pajak, kepatuhan pajak berperan dalam meningkatan animo dan respon masyarakat terhadap kewajiban perpajakan”.</w:t>
      </w:r>
      <w:proofErr w:type="gramEnd"/>
      <w:r w:rsidRPr="00F30744">
        <w:t xml:space="preserve"> </w:t>
      </w:r>
    </w:p>
    <w:p w:rsidR="00CA13D9" w:rsidRPr="00F30744" w:rsidRDefault="00CA13D9" w:rsidP="00810DF2">
      <w:pPr>
        <w:pStyle w:val="Default"/>
        <w:spacing w:line="276" w:lineRule="auto"/>
        <w:ind w:firstLine="720"/>
        <w:jc w:val="both"/>
      </w:pPr>
    </w:p>
    <w:p w:rsidR="00A97FEA" w:rsidRPr="00105251" w:rsidRDefault="00CA13D9" w:rsidP="00810DF2">
      <w:pPr>
        <w:pStyle w:val="Default"/>
        <w:spacing w:line="480" w:lineRule="auto"/>
        <w:ind w:left="720" w:hanging="720"/>
        <w:jc w:val="both"/>
      </w:pPr>
      <w:r w:rsidRPr="00F30744">
        <w:tab/>
      </w:r>
      <w:r w:rsidR="00810DF2">
        <w:tab/>
      </w:r>
      <w:proofErr w:type="gramStart"/>
      <w:r w:rsidRPr="00F30744">
        <w:t>Menurut UU No 19 Tahun 2000 Kepatuhan Wajib Pajak dalam membayar merupakan posisi strategis dalam peningkatan penerimaan pajak.</w:t>
      </w:r>
      <w:proofErr w:type="gramEnd"/>
      <w:r w:rsidRPr="00F30744">
        <w:t xml:space="preserve"> </w:t>
      </w:r>
      <w:proofErr w:type="gramStart"/>
      <w:r w:rsidRPr="00F30744">
        <w:t>Dengan demikian pengkajian terhadap faktor-faktor yang dapat mempengaruhi Kepatuhan Wajib Pajak sangat perlu mendapatkan perhatian.</w:t>
      </w:r>
      <w:proofErr w:type="gramEnd"/>
    </w:p>
    <w:p w:rsidR="00A97FEA" w:rsidRPr="00F30744" w:rsidRDefault="00A97FEA" w:rsidP="00A97FEA">
      <w:pPr>
        <w:pStyle w:val="Default"/>
        <w:spacing w:line="480" w:lineRule="auto"/>
        <w:jc w:val="both"/>
      </w:pPr>
      <w:r w:rsidRPr="00F30744">
        <w:tab/>
      </w:r>
      <w:r w:rsidR="00810DF2">
        <w:tab/>
      </w:r>
      <w:r w:rsidRPr="00F30744">
        <w:t>Menurut Diaz Priantara (2012:109) menyatakan bahwa</w:t>
      </w:r>
      <w:r>
        <w:t>:</w:t>
      </w:r>
    </w:p>
    <w:p w:rsidR="00A97FEA" w:rsidRDefault="00A97FEA" w:rsidP="00810DF2">
      <w:pPr>
        <w:pStyle w:val="Default"/>
        <w:spacing w:line="276" w:lineRule="auto"/>
        <w:ind w:left="1440"/>
        <w:jc w:val="both"/>
      </w:pPr>
      <w:r w:rsidRPr="00F30744">
        <w:t>“</w:t>
      </w:r>
      <w:proofErr w:type="gramStart"/>
      <w:r w:rsidRPr="00F30744">
        <w:t>peran</w:t>
      </w:r>
      <w:proofErr w:type="gramEnd"/>
      <w:r w:rsidRPr="00F30744">
        <w:t xml:space="preserve"> serta Wajib Pajak dalam memenuhi kewajiban pembayaran pajak berdasarkan ketentuan perpajakan sangat diharapkan, Kepatuhan Wajib Pajak dalam membayar pajak merupakan posisi strategis dalam peningkatan penerimaan pajak”.</w:t>
      </w:r>
    </w:p>
    <w:p w:rsidR="00105251" w:rsidRDefault="003D50AD" w:rsidP="00A97FEA">
      <w:pPr>
        <w:pStyle w:val="Default"/>
        <w:spacing w:line="276" w:lineRule="auto"/>
        <w:ind w:left="720"/>
        <w:jc w:val="both"/>
      </w:pPr>
      <w:r>
        <w:tab/>
      </w:r>
    </w:p>
    <w:p w:rsidR="00747757" w:rsidRDefault="003D50AD" w:rsidP="003D50AD">
      <w:pPr>
        <w:pStyle w:val="Default"/>
        <w:spacing w:line="480" w:lineRule="auto"/>
        <w:ind w:left="720"/>
        <w:jc w:val="both"/>
      </w:pPr>
      <w:r>
        <w:tab/>
        <w:t>Menurut Euphrasia Susy Suhendra (2010), tingkat kepatuhan wajib pajak badan memiliki pengaruh positif terhadap peningkatan penerimaan pajak penghasilan badan.</w:t>
      </w:r>
    </w:p>
    <w:p w:rsidR="002C700F" w:rsidRPr="00747757" w:rsidRDefault="002C700F" w:rsidP="00747757">
      <w:pPr>
        <w:pStyle w:val="Default"/>
        <w:numPr>
          <w:ilvl w:val="0"/>
          <w:numId w:val="4"/>
        </w:numPr>
        <w:spacing w:line="480" w:lineRule="auto"/>
        <w:ind w:hanging="720"/>
        <w:jc w:val="both"/>
        <w:rPr>
          <w:b/>
          <w:bCs/>
        </w:rPr>
      </w:pPr>
      <w:r w:rsidRPr="00747757">
        <w:rPr>
          <w:b/>
          <w:bCs/>
        </w:rPr>
        <w:t>Pengaruh Keterkaitan Antara Variable Tingkat Pemeriksaan Pajak terhadap Penerimaan Pajak Penghasilan Badan</w:t>
      </w:r>
    </w:p>
    <w:p w:rsidR="002C700F" w:rsidRDefault="00810DF2" w:rsidP="00810DF2">
      <w:pPr>
        <w:pStyle w:val="Default"/>
        <w:spacing w:line="480" w:lineRule="auto"/>
        <w:ind w:left="720"/>
        <w:jc w:val="both"/>
        <w:rPr>
          <w:bCs/>
        </w:rPr>
      </w:pPr>
      <w:r>
        <w:rPr>
          <w:bCs/>
        </w:rPr>
        <w:tab/>
      </w:r>
      <w:r w:rsidR="00673CC7">
        <w:rPr>
          <w:bCs/>
        </w:rPr>
        <w:t xml:space="preserve">Menurut </w:t>
      </w:r>
      <w:r w:rsidR="00287167">
        <w:rPr>
          <w:bCs/>
        </w:rPr>
        <w:t xml:space="preserve">Erly Suandy (2011:101) </w:t>
      </w:r>
      <w:r w:rsidR="003D50AD" w:rsidRPr="003D50AD">
        <w:rPr>
          <w:bCs/>
        </w:rPr>
        <w:t>Keterkaitan Antara Variable Tingkat Pemeriksaan Pajak terhadap Penerimaan Pajak Penghasilan Badan</w:t>
      </w:r>
      <w:r w:rsidR="003D50AD">
        <w:rPr>
          <w:bCs/>
        </w:rPr>
        <w:t xml:space="preserve"> </w:t>
      </w:r>
      <w:r w:rsidR="00105251">
        <w:rPr>
          <w:bCs/>
        </w:rPr>
        <w:t>adalah sebagai berikut:</w:t>
      </w:r>
    </w:p>
    <w:p w:rsidR="00810DF2" w:rsidRDefault="003D50AD" w:rsidP="003D50AD">
      <w:pPr>
        <w:pStyle w:val="Default"/>
        <w:ind w:left="1440"/>
        <w:jc w:val="both"/>
        <w:rPr>
          <w:bCs/>
        </w:rPr>
      </w:pPr>
      <w:proofErr w:type="gramStart"/>
      <w:r>
        <w:rPr>
          <w:bCs/>
        </w:rPr>
        <w:t>“Tujuan utama dari pemeriksaa pajak adalah meningkatkatkan kepatuhan (tax compliance, melalui upaya-upaya penegakan hukum (</w:t>
      </w:r>
      <w:r>
        <w:rPr>
          <w:bCs/>
          <w:i/>
        </w:rPr>
        <w:t xml:space="preserve">law enforcement) </w:t>
      </w:r>
      <w:r w:rsidR="00747757">
        <w:rPr>
          <w:bCs/>
        </w:rPr>
        <w:t>sehingga berpengaruh dalam</w:t>
      </w:r>
      <w:r>
        <w:rPr>
          <w:bCs/>
        </w:rPr>
        <w:t xml:space="preserve"> meningkatkan penerimaan pajak penghasilan.</w:t>
      </w:r>
      <w:proofErr w:type="gramEnd"/>
    </w:p>
    <w:p w:rsidR="00747757" w:rsidRDefault="00747757" w:rsidP="003D50AD">
      <w:pPr>
        <w:pStyle w:val="Default"/>
        <w:ind w:left="1440"/>
        <w:jc w:val="both"/>
        <w:rPr>
          <w:bCs/>
        </w:rPr>
      </w:pPr>
    </w:p>
    <w:p w:rsidR="00747757" w:rsidRDefault="00747757" w:rsidP="00747757">
      <w:pPr>
        <w:pStyle w:val="Default"/>
        <w:spacing w:line="480" w:lineRule="auto"/>
        <w:ind w:left="720"/>
        <w:jc w:val="both"/>
        <w:rPr>
          <w:bCs/>
        </w:rPr>
      </w:pPr>
      <w:r>
        <w:rPr>
          <w:bCs/>
        </w:rPr>
        <w:tab/>
        <w:t>Menurut Siti Kurnia Rahayu (2010:248) hubungan pemeriksaan pajak terhadap penerimaan pajak terdapat dalam tujuan kebijakan pemeriksaan pajak adalah sebagai berikut:</w:t>
      </w:r>
    </w:p>
    <w:p w:rsidR="00747757" w:rsidRDefault="00747757" w:rsidP="00747757">
      <w:pPr>
        <w:pStyle w:val="Default"/>
        <w:numPr>
          <w:ilvl w:val="0"/>
          <w:numId w:val="30"/>
        </w:numPr>
        <w:ind w:left="1800"/>
        <w:jc w:val="both"/>
        <w:rPr>
          <w:bCs/>
        </w:rPr>
      </w:pPr>
      <w:r>
        <w:rPr>
          <w:bCs/>
        </w:rPr>
        <w:t>“Membuat pemeriksaan menjadi lebih efektif dan efisien;</w:t>
      </w:r>
    </w:p>
    <w:p w:rsidR="00747757" w:rsidRDefault="00747757" w:rsidP="00747757">
      <w:pPr>
        <w:pStyle w:val="Default"/>
        <w:numPr>
          <w:ilvl w:val="0"/>
          <w:numId w:val="30"/>
        </w:numPr>
        <w:ind w:left="1800"/>
        <w:jc w:val="both"/>
        <w:rPr>
          <w:bCs/>
        </w:rPr>
      </w:pPr>
      <w:r>
        <w:rPr>
          <w:bCs/>
        </w:rPr>
        <w:t>Meningkatkan kinerja pemeriksaan pajak dan;</w:t>
      </w:r>
    </w:p>
    <w:p w:rsidR="00747757" w:rsidRPr="00747757" w:rsidRDefault="00747757" w:rsidP="00747757">
      <w:pPr>
        <w:pStyle w:val="Default"/>
        <w:numPr>
          <w:ilvl w:val="0"/>
          <w:numId w:val="30"/>
        </w:numPr>
        <w:ind w:left="1800"/>
        <w:jc w:val="both"/>
        <w:rPr>
          <w:bCs/>
        </w:rPr>
      </w:pPr>
      <w:r>
        <w:rPr>
          <w:bCs/>
        </w:rPr>
        <w:t>Sebagai konsekuensi pemungutan pajak di Indonesia secara tidak langsung menjadi aspek pendorong atau memengaruhi dalam meningkatkan penerimaan negara dari sektor pajak yaitu penerimaan pajak penghasilan”.</w:t>
      </w:r>
    </w:p>
    <w:p w:rsidR="003D50AD" w:rsidRPr="003D50AD" w:rsidRDefault="003D50AD" w:rsidP="003D50AD">
      <w:pPr>
        <w:pStyle w:val="Default"/>
        <w:ind w:left="1440"/>
        <w:jc w:val="both"/>
        <w:rPr>
          <w:bCs/>
        </w:rPr>
      </w:pPr>
    </w:p>
    <w:p w:rsidR="00A45AC0" w:rsidRPr="00673CC7" w:rsidRDefault="003D50AD" w:rsidP="002C700F">
      <w:pPr>
        <w:pStyle w:val="Default"/>
        <w:spacing w:line="480" w:lineRule="auto"/>
        <w:ind w:left="720"/>
        <w:jc w:val="both"/>
        <w:rPr>
          <w:bCs/>
        </w:rPr>
      </w:pPr>
      <w:r>
        <w:rPr>
          <w:bCs/>
        </w:rPr>
        <w:tab/>
      </w:r>
      <w:proofErr w:type="gramStart"/>
      <w:r w:rsidR="00810DF2">
        <w:rPr>
          <w:bCs/>
        </w:rPr>
        <w:t xml:space="preserve">Menurut </w:t>
      </w:r>
      <w:r>
        <w:rPr>
          <w:bCs/>
        </w:rPr>
        <w:t>Lia Amelia (2014</w:t>
      </w:r>
      <w:r w:rsidR="00810DF2">
        <w:rPr>
          <w:bCs/>
        </w:rPr>
        <w:t>) Jumlah pemeriksaan pajak merupakan aktifitas pemeriksaan pajak yang dilakukan oleh fiskus, salah satu produk dari aktifitas pemeriksaan pajak adalah diterbitkannya Surat Ketetapan Pajak (SKP).</w:t>
      </w:r>
      <w:proofErr w:type="gramEnd"/>
      <w:r w:rsidR="00810DF2">
        <w:rPr>
          <w:bCs/>
        </w:rPr>
        <w:t xml:space="preserve"> </w:t>
      </w:r>
      <w:proofErr w:type="gramStart"/>
      <w:r w:rsidR="00810DF2">
        <w:rPr>
          <w:bCs/>
        </w:rPr>
        <w:t>Variabel jumlah pemeriksaan pajak memiliki pengaruh positif terhadap penerimaan pajak penghasilan (PPh) Badan.</w:t>
      </w:r>
      <w:proofErr w:type="gramEnd"/>
    </w:p>
    <w:p w:rsidR="00A732A3" w:rsidRDefault="003D50AD" w:rsidP="00747757">
      <w:pPr>
        <w:pStyle w:val="Default"/>
        <w:spacing w:line="480" w:lineRule="auto"/>
        <w:ind w:left="720"/>
        <w:jc w:val="both"/>
      </w:pPr>
      <w:r>
        <w:tab/>
      </w:r>
      <w:proofErr w:type="gramStart"/>
      <w:r w:rsidR="00FC3792">
        <w:t>Menurut Popu Fauziat (2014) bahwa pemeriksaan pajak dan berpengaruh postif dan signifikan terhadap penerimaan pajak penghasilan badan.</w:t>
      </w:r>
      <w:proofErr w:type="gramEnd"/>
      <w:r w:rsidR="00FC3792">
        <w:t xml:space="preserve"> Semakin naik pemeriksaan pajak maka </w:t>
      </w:r>
      <w:proofErr w:type="gramStart"/>
      <w:r w:rsidR="00FC3792">
        <w:t>akan</w:t>
      </w:r>
      <w:proofErr w:type="gramEnd"/>
      <w:r w:rsidR="00FC3792">
        <w:t xml:space="preserve"> semakin naik pula</w:t>
      </w:r>
      <w:r w:rsidR="00747757">
        <w:t xml:space="preserve"> penerimaan pajak yang didapat</w:t>
      </w:r>
      <w:r w:rsidR="00FC3792">
        <w:t xml:space="preserve">. </w:t>
      </w:r>
      <w:proofErr w:type="gramStart"/>
      <w:r w:rsidR="00FC3792">
        <w:t>Dengan begitu pemeriksaan pajak efektif untuk meningkatkan penerimaan pajak penghasilan badan.</w:t>
      </w:r>
      <w:proofErr w:type="gramEnd"/>
    </w:p>
    <w:p w:rsidR="00747757" w:rsidRDefault="00747757" w:rsidP="00747757">
      <w:pPr>
        <w:pStyle w:val="Default"/>
        <w:spacing w:line="480" w:lineRule="auto"/>
        <w:ind w:left="720"/>
        <w:jc w:val="both"/>
      </w:pPr>
    </w:p>
    <w:p w:rsidR="00747757" w:rsidRDefault="00747757" w:rsidP="00747757">
      <w:pPr>
        <w:pStyle w:val="Default"/>
        <w:spacing w:line="480" w:lineRule="auto"/>
        <w:ind w:left="720"/>
        <w:jc w:val="both"/>
      </w:pPr>
    </w:p>
    <w:p w:rsidR="00747757" w:rsidRDefault="00747757" w:rsidP="00747757">
      <w:pPr>
        <w:pStyle w:val="Default"/>
        <w:spacing w:line="480" w:lineRule="auto"/>
        <w:ind w:left="720"/>
        <w:jc w:val="both"/>
      </w:pPr>
    </w:p>
    <w:p w:rsidR="00747757" w:rsidRDefault="00747757" w:rsidP="00747757">
      <w:pPr>
        <w:pStyle w:val="Default"/>
        <w:spacing w:line="480" w:lineRule="auto"/>
        <w:ind w:left="720"/>
        <w:jc w:val="both"/>
      </w:pPr>
    </w:p>
    <w:p w:rsidR="006C73DA" w:rsidRPr="00747757" w:rsidRDefault="006C73DA" w:rsidP="00747757">
      <w:pPr>
        <w:pStyle w:val="Default"/>
        <w:spacing w:line="480" w:lineRule="auto"/>
        <w:ind w:left="720"/>
        <w:jc w:val="both"/>
      </w:pPr>
    </w:p>
    <w:p w:rsidR="004F2FCA" w:rsidRDefault="00A732A3" w:rsidP="00366920">
      <w:pPr>
        <w:jc w:val="center"/>
        <w:rPr>
          <w:rFonts w:ascii="Times New Roman" w:hAnsi="Times New Roman" w:cs="Times New Roman"/>
          <w:b/>
        </w:rPr>
      </w:pPr>
      <w:r>
        <w:rPr>
          <w:rFonts w:ascii="Times New Roman" w:hAnsi="Times New Roman" w:cs="Times New Roman"/>
          <w:b/>
          <w:noProof/>
        </w:rPr>
        <w:lastRenderedPageBreak/>
        <mc:AlternateContent>
          <mc:Choice Requires="wps">
            <w:drawing>
              <wp:anchor distT="0" distB="0" distL="114300" distR="114300" simplePos="0" relativeHeight="251660288" behindDoc="0" locked="0" layoutInCell="1" allowOverlap="1" wp14:anchorId="62ACEFD0" wp14:editId="1F78F361">
                <wp:simplePos x="0" y="0"/>
                <wp:positionH relativeFrom="column">
                  <wp:posOffset>-30480</wp:posOffset>
                </wp:positionH>
                <wp:positionV relativeFrom="paragraph">
                  <wp:posOffset>93009</wp:posOffset>
                </wp:positionV>
                <wp:extent cx="2237105" cy="1129553"/>
                <wp:effectExtent l="0" t="0" r="10795" b="13970"/>
                <wp:wrapNone/>
                <wp:docPr id="4" name="Text Box 4"/>
                <wp:cNvGraphicFramePr/>
                <a:graphic xmlns:a="http://schemas.openxmlformats.org/drawingml/2006/main">
                  <a:graphicData uri="http://schemas.microsoft.com/office/word/2010/wordprocessingShape">
                    <wps:wsp>
                      <wps:cNvSpPr txBox="1"/>
                      <wps:spPr>
                        <a:xfrm>
                          <a:off x="0" y="0"/>
                          <a:ext cx="2237105" cy="11295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Kepatuhan Wajib Pajak</w:t>
                            </w:r>
                          </w:p>
                          <w:p w:rsidR="00300AA5" w:rsidRPr="00A45AC0" w:rsidRDefault="00300AA5">
                            <w:pPr>
                              <w:rPr>
                                <w:rFonts w:ascii="Times New Roman" w:hAnsi="Times New Roman" w:cs="Times New Roman"/>
                                <w:b/>
                                <w:sz w:val="24"/>
                                <w:szCs w:val="24"/>
                              </w:rPr>
                            </w:pPr>
                            <w:r w:rsidRPr="00A45AC0">
                              <w:rPr>
                                <w:rFonts w:ascii="Times New Roman" w:hAnsi="Times New Roman" w:cs="Times New Roman"/>
                                <w:b/>
                                <w:sz w:val="24"/>
                                <w:szCs w:val="24"/>
                              </w:rPr>
                              <w:t>(Keputusan Menteri Keuangan Republik Indonesia No.544/KMK.04/2000)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pt;margin-top:7.3pt;width:176.15pt;height: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" fillcolor="white [3201]" strokeweight=".5pt">
                <v:textbo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Kepatuhan Wajib Pajak</w:t>
                      </w:r>
                    </w:p>
                    <w:p w:rsidR="00300AA5" w:rsidRPr="00A45AC0" w:rsidRDefault="00300AA5">
                      <w:pPr>
                        <w:rPr>
                          <w:rFonts w:ascii="Times New Roman" w:hAnsi="Times New Roman" w:cs="Times New Roman"/>
                          <w:b/>
                          <w:sz w:val="24"/>
                          <w:szCs w:val="24"/>
                        </w:rPr>
                      </w:pPr>
                      <w:r w:rsidRPr="00A45AC0">
                        <w:rPr>
                          <w:rFonts w:ascii="Times New Roman" w:hAnsi="Times New Roman" w:cs="Times New Roman"/>
                          <w:b/>
                          <w:sz w:val="24"/>
                          <w:szCs w:val="24"/>
                        </w:rPr>
                        <w:t>(Keputusan Menteri Keuangan Republik Indonesia No.544/KMK.04/2000)</w:t>
                      </w:r>
                    </w:p>
                  </w:txbxContent>
                </v:textbox>
              </v:shape>
            </w:pict>
          </mc:Fallback>
        </mc:AlternateContent>
      </w:r>
    </w:p>
    <w:p w:rsidR="004F2FCA" w:rsidRDefault="00A732A3" w:rsidP="00366920">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7C13FCB1" wp14:editId="25D1FFFF">
                <wp:simplePos x="0" y="0"/>
                <wp:positionH relativeFrom="column">
                  <wp:posOffset>2206176</wp:posOffset>
                </wp:positionH>
                <wp:positionV relativeFrom="paragraph">
                  <wp:posOffset>292735</wp:posOffset>
                </wp:positionV>
                <wp:extent cx="1108523" cy="806824"/>
                <wp:effectExtent l="0" t="0" r="73025" b="50800"/>
                <wp:wrapNone/>
                <wp:docPr id="13" name="Straight Arrow Connector 13"/>
                <wp:cNvGraphicFramePr/>
                <a:graphic xmlns:a="http://schemas.openxmlformats.org/drawingml/2006/main">
                  <a:graphicData uri="http://schemas.microsoft.com/office/word/2010/wordprocessingShape">
                    <wps:wsp>
                      <wps:cNvCnPr/>
                      <wps:spPr>
                        <a:xfrm>
                          <a:off x="0" y="0"/>
                          <a:ext cx="1108523" cy="806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73.7pt;margin-top:23.05pt;width:87.3pt;height:6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" strokecolor="black [3040]">
                <v:stroke endarrow="open"/>
              </v:shape>
            </w:pict>
          </mc:Fallback>
        </mc:AlternateContent>
      </w:r>
    </w:p>
    <w:p w:rsidR="004F2FCA" w:rsidRDefault="004F2FCA" w:rsidP="00366920">
      <w:pPr>
        <w:jc w:val="center"/>
        <w:rPr>
          <w:rFonts w:ascii="Times New Roman" w:hAnsi="Times New Roman" w:cs="Times New Roman"/>
          <w:b/>
        </w:rPr>
      </w:pPr>
    </w:p>
    <w:p w:rsidR="004F2FCA" w:rsidRDefault="00A732A3" w:rsidP="00366920">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78591</wp:posOffset>
                </wp:positionV>
                <wp:extent cx="2291379" cy="914400"/>
                <wp:effectExtent l="0" t="0" r="13970" b="19050"/>
                <wp:wrapNone/>
                <wp:docPr id="3" name="Text Box 3"/>
                <wp:cNvGraphicFramePr/>
                <a:graphic xmlns:a="http://schemas.openxmlformats.org/drawingml/2006/main">
                  <a:graphicData uri="http://schemas.microsoft.com/office/word/2010/wordprocessingShape">
                    <wps:wsp>
                      <wps:cNvSpPr txBox="1"/>
                      <wps:spPr>
                        <a:xfrm>
                          <a:off x="0" y="0"/>
                          <a:ext cx="2291379"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Penerimaan Pajak Penghasilan Badan</w:t>
                            </w:r>
                          </w:p>
                          <w:p w:rsidR="00300AA5" w:rsidRPr="00AF7BC1" w:rsidRDefault="00300AA5">
                            <w:pPr>
                              <w:rPr>
                                <w:rFonts w:ascii="Times New Roman" w:hAnsi="Times New Roman" w:cs="Times New Roman"/>
                                <w:sz w:val="24"/>
                                <w:szCs w:val="24"/>
                              </w:rPr>
                            </w:pPr>
                            <w:r w:rsidRPr="005F6BA4">
                              <w:rPr>
                                <w:rFonts w:ascii="Times New Roman" w:hAnsi="Times New Roman" w:cs="Times New Roman"/>
                                <w:b/>
                              </w:rPr>
                              <w:t>Siti Resmi (2011:74)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261pt;margin-top:6.2pt;width:180.4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" fillcolor="white [3201]" strokeweight=".5pt">
                <v:textbo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Penerimaan Pajak Penghasilan Badan</w:t>
                      </w:r>
                    </w:p>
                    <w:p w:rsidR="00300AA5" w:rsidRPr="00AF7BC1" w:rsidRDefault="00300AA5">
                      <w:pPr>
                        <w:rPr>
                          <w:rFonts w:ascii="Times New Roman" w:hAnsi="Times New Roman" w:cs="Times New Roman"/>
                          <w:sz w:val="24"/>
                          <w:szCs w:val="24"/>
                        </w:rPr>
                      </w:pPr>
                      <w:r w:rsidRPr="005F6BA4">
                        <w:rPr>
                          <w:rFonts w:ascii="Times New Roman" w:hAnsi="Times New Roman" w:cs="Times New Roman"/>
                          <w:b/>
                        </w:rPr>
                        <w:t>Siti Resmi (2011:74)</w:t>
                      </w:r>
                    </w:p>
                  </w:txbxContent>
                </v:textbox>
              </v:shape>
            </w:pict>
          </mc:Fallback>
        </mc:AlternateContent>
      </w:r>
    </w:p>
    <w:p w:rsidR="004F2FCA" w:rsidRDefault="00581639" w:rsidP="00366920">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F99C8B2" wp14:editId="19B508E4">
                <wp:simplePos x="0" y="0"/>
                <wp:positionH relativeFrom="column">
                  <wp:posOffset>-30928</wp:posOffset>
                </wp:positionH>
                <wp:positionV relativeFrom="paragraph">
                  <wp:posOffset>169209</wp:posOffset>
                </wp:positionV>
                <wp:extent cx="2237105" cy="1451871"/>
                <wp:effectExtent l="0" t="0" r="10795" b="15240"/>
                <wp:wrapNone/>
                <wp:docPr id="5" name="Text Box 5"/>
                <wp:cNvGraphicFramePr/>
                <a:graphic xmlns:a="http://schemas.openxmlformats.org/drawingml/2006/main">
                  <a:graphicData uri="http://schemas.microsoft.com/office/word/2010/wordprocessingShape">
                    <wps:wsp>
                      <wps:cNvSpPr txBox="1"/>
                      <wps:spPr>
                        <a:xfrm>
                          <a:off x="0" y="0"/>
                          <a:ext cx="2237105" cy="1451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Pemeriksaan Pajak</w:t>
                            </w:r>
                          </w:p>
                          <w:p w:rsidR="00300AA5" w:rsidRPr="00A45AC0" w:rsidRDefault="00300AA5">
                            <w:pPr>
                              <w:rPr>
                                <w:rFonts w:ascii="Times New Roman" w:hAnsi="Times New Roman" w:cs="Times New Roman"/>
                                <w:b/>
                                <w:sz w:val="24"/>
                                <w:szCs w:val="24"/>
                              </w:rPr>
                            </w:pPr>
                            <w:r w:rsidRPr="00A45AC0">
                              <w:rPr>
                                <w:rFonts w:ascii="Times New Roman" w:hAnsi="Times New Roman" w:cs="Times New Roman"/>
                                <w:b/>
                                <w:sz w:val="24"/>
                                <w:szCs w:val="24"/>
                              </w:rPr>
                              <w:t xml:space="preserve">(Keputusan Menteri Keuangan Republik Indonesia Nomor: 17/PMK.03/2013 tentang Tata Cara Pemeriksaan Pasal </w:t>
                            </w:r>
                            <w:proofErr w:type="gramStart"/>
                            <w:r w:rsidRPr="00A45AC0">
                              <w:rPr>
                                <w:rFonts w:ascii="Times New Roman" w:hAnsi="Times New Roman" w:cs="Times New Roman"/>
                                <w:b/>
                                <w:sz w:val="24"/>
                                <w:szCs w:val="24"/>
                              </w:rPr>
                              <w:t>1  Angka</w:t>
                            </w:r>
                            <w:proofErr w:type="gramEnd"/>
                            <w:r w:rsidRPr="00A45AC0">
                              <w:rPr>
                                <w:rFonts w:ascii="Times New Roman" w:hAnsi="Times New Roman" w:cs="Times New Roman"/>
                                <w:b/>
                                <w:sz w:val="24"/>
                                <w:szCs w:val="24"/>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45pt;margin-top:13.3pt;width:176.15pt;height:1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" fillcolor="white [3201]" strokeweight=".5pt">
                <v:textbox>
                  <w:txbxContent>
                    <w:p w:rsidR="00300AA5" w:rsidRDefault="00300AA5">
                      <w:pPr>
                        <w:rPr>
                          <w:rFonts w:ascii="Times New Roman" w:hAnsi="Times New Roman" w:cs="Times New Roman"/>
                          <w:sz w:val="24"/>
                          <w:szCs w:val="24"/>
                        </w:rPr>
                      </w:pPr>
                      <w:r>
                        <w:rPr>
                          <w:rFonts w:ascii="Times New Roman" w:hAnsi="Times New Roman" w:cs="Times New Roman"/>
                          <w:sz w:val="24"/>
                          <w:szCs w:val="24"/>
                        </w:rPr>
                        <w:t>Pemeriksaan Pajak</w:t>
                      </w:r>
                    </w:p>
                    <w:p w:rsidR="00300AA5" w:rsidRPr="00A45AC0" w:rsidRDefault="00300AA5">
                      <w:pPr>
                        <w:rPr>
                          <w:rFonts w:ascii="Times New Roman" w:hAnsi="Times New Roman" w:cs="Times New Roman"/>
                          <w:b/>
                          <w:sz w:val="24"/>
                          <w:szCs w:val="24"/>
                        </w:rPr>
                      </w:pPr>
                      <w:r w:rsidRPr="00A45AC0">
                        <w:rPr>
                          <w:rFonts w:ascii="Times New Roman" w:hAnsi="Times New Roman" w:cs="Times New Roman"/>
                          <w:b/>
                          <w:sz w:val="24"/>
                          <w:szCs w:val="24"/>
                        </w:rPr>
                        <w:t xml:space="preserve">(Keputusan Menteri Keuangan Republik Indonesia Nomor: 17/PMK.03/2013 tentang Tata Cara Pemeriksaan Pasal </w:t>
                      </w:r>
                      <w:proofErr w:type="gramStart"/>
                      <w:r w:rsidRPr="00A45AC0">
                        <w:rPr>
                          <w:rFonts w:ascii="Times New Roman" w:hAnsi="Times New Roman" w:cs="Times New Roman"/>
                          <w:b/>
                          <w:sz w:val="24"/>
                          <w:szCs w:val="24"/>
                        </w:rPr>
                        <w:t>1  Angka</w:t>
                      </w:r>
                      <w:proofErr w:type="gramEnd"/>
                      <w:r w:rsidRPr="00A45AC0">
                        <w:rPr>
                          <w:rFonts w:ascii="Times New Roman" w:hAnsi="Times New Roman" w:cs="Times New Roman"/>
                          <w:b/>
                          <w:sz w:val="24"/>
                          <w:szCs w:val="24"/>
                        </w:rPr>
                        <w:t xml:space="preserve"> 2)</w:t>
                      </w:r>
                    </w:p>
                  </w:txbxContent>
                </v:textbox>
              </v:shape>
            </w:pict>
          </mc:Fallback>
        </mc:AlternateContent>
      </w:r>
      <w:r w:rsidR="00A732A3">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7B0B0BB5" wp14:editId="71CD1596">
                <wp:simplePos x="0" y="0"/>
                <wp:positionH relativeFrom="column">
                  <wp:posOffset>2206662</wp:posOffset>
                </wp:positionH>
                <wp:positionV relativeFrom="paragraph">
                  <wp:posOffset>164465</wp:posOffset>
                </wp:positionV>
                <wp:extent cx="1108038" cy="860800"/>
                <wp:effectExtent l="0" t="38100" r="54610" b="34925"/>
                <wp:wrapNone/>
                <wp:docPr id="14" name="Straight Arrow Connector 14"/>
                <wp:cNvGraphicFramePr/>
                <a:graphic xmlns:a="http://schemas.openxmlformats.org/drawingml/2006/main">
                  <a:graphicData uri="http://schemas.microsoft.com/office/word/2010/wordprocessingShape">
                    <wps:wsp>
                      <wps:cNvCnPr/>
                      <wps:spPr>
                        <a:xfrm flipV="1">
                          <a:off x="0" y="0"/>
                          <a:ext cx="1108038" cy="860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173.75pt;margin-top:12.95pt;width:87.25pt;height:67.8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" strokecolor="black [3040]">
                <v:stroke endarrow="open"/>
              </v:shape>
            </w:pict>
          </mc:Fallback>
        </mc:AlternateContent>
      </w:r>
    </w:p>
    <w:p w:rsidR="004F2FCA" w:rsidRDefault="004F2FCA" w:rsidP="00366920">
      <w:pPr>
        <w:jc w:val="center"/>
        <w:rPr>
          <w:rFonts w:ascii="Times New Roman" w:hAnsi="Times New Roman" w:cs="Times New Roman"/>
          <w:b/>
        </w:rPr>
      </w:pPr>
    </w:p>
    <w:p w:rsidR="004F2FCA" w:rsidRDefault="004F2FCA" w:rsidP="00366920">
      <w:pPr>
        <w:jc w:val="center"/>
        <w:rPr>
          <w:rFonts w:ascii="Times New Roman" w:hAnsi="Times New Roman" w:cs="Times New Roman"/>
          <w:b/>
        </w:rPr>
      </w:pPr>
    </w:p>
    <w:p w:rsidR="004F2FCA" w:rsidRDefault="004F2FCA" w:rsidP="00366920">
      <w:pPr>
        <w:jc w:val="center"/>
        <w:rPr>
          <w:rFonts w:ascii="Times New Roman" w:hAnsi="Times New Roman" w:cs="Times New Roman"/>
          <w:b/>
        </w:rPr>
      </w:pPr>
    </w:p>
    <w:p w:rsidR="004F2FCA" w:rsidRDefault="004F2FCA" w:rsidP="00366920">
      <w:pPr>
        <w:jc w:val="center"/>
        <w:rPr>
          <w:rFonts w:ascii="Times New Roman" w:hAnsi="Times New Roman" w:cs="Times New Roman"/>
          <w:b/>
        </w:rPr>
      </w:pPr>
    </w:p>
    <w:p w:rsidR="00A45AC0" w:rsidRDefault="00A45AC0" w:rsidP="00A45AC0">
      <w:pPr>
        <w:pStyle w:val="Default"/>
        <w:spacing w:line="276" w:lineRule="auto"/>
        <w:jc w:val="center"/>
        <w:rPr>
          <w:b/>
          <w:color w:val="auto"/>
        </w:rPr>
      </w:pPr>
    </w:p>
    <w:p w:rsidR="00747757" w:rsidRPr="00747757" w:rsidRDefault="00A45AC0" w:rsidP="00747757">
      <w:pPr>
        <w:pStyle w:val="Default"/>
        <w:spacing w:line="276" w:lineRule="auto"/>
        <w:jc w:val="center"/>
        <w:rPr>
          <w:b/>
          <w:color w:val="auto"/>
        </w:rPr>
      </w:pPr>
      <w:r>
        <w:rPr>
          <w:b/>
          <w:color w:val="auto"/>
        </w:rPr>
        <w:t>Gambar 2.1 Paradigma Penelitian</w:t>
      </w:r>
    </w:p>
    <w:p w:rsidR="003D50AD" w:rsidRPr="00F30744" w:rsidRDefault="003D50AD" w:rsidP="00366920">
      <w:pPr>
        <w:jc w:val="center"/>
        <w:rPr>
          <w:rFonts w:ascii="Times New Roman" w:hAnsi="Times New Roman" w:cs="Times New Roman"/>
          <w:b/>
        </w:rPr>
      </w:pPr>
    </w:p>
    <w:p w:rsidR="00F30744" w:rsidRPr="00543785" w:rsidRDefault="00543785" w:rsidP="00543785">
      <w:pPr>
        <w:jc w:val="both"/>
        <w:rPr>
          <w:rFonts w:ascii="Times New Roman" w:hAnsi="Times New Roman" w:cs="Times New Roman"/>
          <w:b/>
        </w:rPr>
      </w:pPr>
      <w:proofErr w:type="gramStart"/>
      <w:r>
        <w:rPr>
          <w:rFonts w:ascii="Times New Roman" w:hAnsi="Times New Roman" w:cs="Times New Roman"/>
          <w:b/>
        </w:rPr>
        <w:t>2.1.8  Hipotesis</w:t>
      </w:r>
      <w:proofErr w:type="gramEnd"/>
      <w:r w:rsidR="00F30744" w:rsidRPr="00F30744">
        <w:rPr>
          <w:rFonts w:ascii="Times New Roman" w:hAnsi="Times New Roman" w:cs="Times New Roman"/>
          <w:color w:val="000000"/>
          <w:sz w:val="24"/>
          <w:szCs w:val="24"/>
        </w:rPr>
        <w:t xml:space="preserve"> </w:t>
      </w:r>
    </w:p>
    <w:p w:rsidR="00F30744" w:rsidRPr="00F30744" w:rsidRDefault="00F30744" w:rsidP="00E72CA9">
      <w:pPr>
        <w:autoSpaceDE w:val="0"/>
        <w:autoSpaceDN w:val="0"/>
        <w:adjustRightInd w:val="0"/>
        <w:spacing w:after="0"/>
        <w:jc w:val="both"/>
        <w:rPr>
          <w:rFonts w:ascii="Times New Roman" w:hAnsi="Times New Roman" w:cs="Times New Roman"/>
          <w:color w:val="000000"/>
          <w:sz w:val="24"/>
          <w:szCs w:val="24"/>
        </w:rPr>
      </w:pPr>
    </w:p>
    <w:p w:rsidR="00F30744" w:rsidRDefault="00F30744" w:rsidP="00E72CA9">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30744">
        <w:rPr>
          <w:rFonts w:ascii="Times New Roman" w:hAnsi="Times New Roman" w:cs="Times New Roman"/>
          <w:color w:val="000000"/>
          <w:sz w:val="24"/>
          <w:szCs w:val="24"/>
        </w:rPr>
        <w:t xml:space="preserve">Berdasarkan kerangka pemikiran yang dijelaskan di atas maka penulis menarik hipotesis penelitian bahwa </w:t>
      </w:r>
      <w:r w:rsidR="00210016">
        <w:rPr>
          <w:rFonts w:ascii="Times New Roman" w:hAnsi="Times New Roman" w:cs="Times New Roman"/>
          <w:color w:val="000000"/>
          <w:sz w:val="24"/>
          <w:szCs w:val="24"/>
        </w:rPr>
        <w:t xml:space="preserve">Kepatuhan Wajib Pajak dan Penagihan Pajak </w:t>
      </w:r>
      <w:r w:rsidRPr="00F30744">
        <w:rPr>
          <w:rFonts w:ascii="Times New Roman" w:hAnsi="Times New Roman" w:cs="Times New Roman"/>
          <w:color w:val="000000"/>
          <w:sz w:val="24"/>
          <w:szCs w:val="24"/>
        </w:rPr>
        <w:t>terhadap Penerimaan</w:t>
      </w:r>
      <w:r>
        <w:rPr>
          <w:rFonts w:ascii="Times New Roman" w:hAnsi="Times New Roman" w:cs="Times New Roman"/>
          <w:color w:val="000000"/>
          <w:sz w:val="24"/>
          <w:szCs w:val="24"/>
        </w:rPr>
        <w:t xml:space="preserve"> Pajak</w:t>
      </w:r>
      <w:r w:rsidR="006B09DF">
        <w:rPr>
          <w:rFonts w:ascii="Times New Roman" w:hAnsi="Times New Roman" w:cs="Times New Roman"/>
          <w:color w:val="000000"/>
          <w:sz w:val="24"/>
          <w:szCs w:val="24"/>
        </w:rPr>
        <w:t xml:space="preserve"> Penghasilan</w:t>
      </w:r>
      <w:r w:rsidR="00210016">
        <w:rPr>
          <w:rFonts w:ascii="Times New Roman" w:hAnsi="Times New Roman" w:cs="Times New Roman"/>
          <w:color w:val="000000"/>
          <w:sz w:val="24"/>
          <w:szCs w:val="24"/>
        </w:rPr>
        <w:t xml:space="preserve"> Badan</w:t>
      </w:r>
      <w:r w:rsidRPr="00F30744">
        <w:rPr>
          <w:rFonts w:ascii="Times New Roman" w:hAnsi="Times New Roman" w:cs="Times New Roman"/>
          <w:color w:val="000000"/>
          <w:sz w:val="24"/>
          <w:szCs w:val="24"/>
        </w:rPr>
        <w:t xml:space="preserve"> di KPP Pratama Bandung di wilayah Kanwil Jawa Barat 1 secara parsi</w:t>
      </w:r>
      <w:r w:rsidR="00747757">
        <w:rPr>
          <w:rFonts w:ascii="Times New Roman" w:hAnsi="Times New Roman" w:cs="Times New Roman"/>
          <w:color w:val="000000"/>
          <w:sz w:val="24"/>
          <w:szCs w:val="24"/>
        </w:rPr>
        <w:t>al.</w:t>
      </w:r>
    </w:p>
    <w:p w:rsidR="00F30744" w:rsidRPr="006B09DF" w:rsidRDefault="006B09DF" w:rsidP="003D50AD">
      <w:pPr>
        <w:spacing w:line="480" w:lineRule="auto"/>
        <w:ind w:left="720" w:hanging="720"/>
        <w:jc w:val="both"/>
        <w:rPr>
          <w:rFonts w:ascii="Times New Roman" w:hAnsi="Times New Roman" w:cs="Times New Roman"/>
          <w:sz w:val="24"/>
          <w:szCs w:val="24"/>
        </w:rPr>
      </w:pPr>
      <w:proofErr w:type="gramStart"/>
      <w:r w:rsidRPr="006B09DF">
        <w:rPr>
          <w:rFonts w:ascii="Times New Roman" w:hAnsi="Times New Roman" w:cs="Times New Roman"/>
          <w:b/>
          <w:color w:val="000000"/>
          <w:sz w:val="24"/>
          <w:szCs w:val="24"/>
        </w:rPr>
        <w:t>H</w:t>
      </w:r>
      <w:r w:rsidR="00581639">
        <w:rPr>
          <w:rFonts w:ascii="Times New Roman" w:hAnsi="Times New Roman" w:cs="Times New Roman"/>
          <w:b/>
          <w:color w:val="000000"/>
          <w:sz w:val="24"/>
          <w:szCs w:val="24"/>
          <w:vertAlign w:val="subscript"/>
        </w:rPr>
        <w:t>1</w:t>
      </w:r>
      <w:r w:rsidR="00210016">
        <w:rPr>
          <w:rFonts w:ascii="Times New Roman" w:hAnsi="Times New Roman" w:cs="Times New Roman"/>
          <w:b/>
          <w:color w:val="000000"/>
          <w:sz w:val="24"/>
          <w:szCs w:val="24"/>
          <w:vertAlign w:val="subscript"/>
        </w:rPr>
        <w:t xml:space="preserve"> </w:t>
      </w:r>
      <w:r w:rsidR="003D50AD">
        <w:rPr>
          <w:rFonts w:ascii="Times New Roman" w:hAnsi="Times New Roman" w:cs="Times New Roman"/>
          <w:b/>
          <w:color w:val="000000"/>
          <w:sz w:val="24"/>
          <w:szCs w:val="24"/>
          <w:vertAlign w:val="subscript"/>
        </w:rPr>
        <w:t xml:space="preserve"> </w:t>
      </w:r>
      <w:r w:rsidRPr="006B09DF">
        <w:rPr>
          <w:rFonts w:ascii="Times New Roman" w:hAnsi="Times New Roman" w:cs="Times New Roman"/>
          <w:b/>
          <w:sz w:val="24"/>
          <w:szCs w:val="24"/>
        </w:rPr>
        <w:t>:</w:t>
      </w:r>
      <w:proofErr w:type="gramEnd"/>
      <w:r w:rsidR="00581639">
        <w:rPr>
          <w:rFonts w:ascii="Times New Roman" w:hAnsi="Times New Roman" w:cs="Times New Roman"/>
          <w:b/>
          <w:sz w:val="24"/>
          <w:szCs w:val="24"/>
        </w:rPr>
        <w:t xml:space="preserve"> </w:t>
      </w:r>
      <w:r w:rsidR="003D50AD">
        <w:rPr>
          <w:rFonts w:ascii="Times New Roman" w:hAnsi="Times New Roman" w:cs="Times New Roman"/>
          <w:b/>
          <w:sz w:val="24"/>
          <w:szCs w:val="24"/>
        </w:rPr>
        <w:t xml:space="preserve"> </w:t>
      </w:r>
      <w:r w:rsidR="00581639">
        <w:rPr>
          <w:rFonts w:ascii="Times New Roman" w:hAnsi="Times New Roman" w:cs="Times New Roman"/>
          <w:sz w:val="24"/>
          <w:szCs w:val="24"/>
        </w:rPr>
        <w:t xml:space="preserve">Kepatuhan Wajib Pajak </w:t>
      </w:r>
      <w:r>
        <w:rPr>
          <w:rFonts w:ascii="Times New Roman" w:hAnsi="Times New Roman" w:cs="Times New Roman"/>
          <w:sz w:val="24"/>
          <w:szCs w:val="24"/>
        </w:rPr>
        <w:t>berpengaruh terhadap Penerimaan Pajak Penghasilan</w:t>
      </w:r>
      <w:r w:rsidR="00210016">
        <w:rPr>
          <w:rFonts w:ascii="Times New Roman" w:hAnsi="Times New Roman" w:cs="Times New Roman"/>
          <w:sz w:val="24"/>
          <w:szCs w:val="24"/>
        </w:rPr>
        <w:t xml:space="preserve"> Badan</w:t>
      </w:r>
      <w:r>
        <w:rPr>
          <w:rFonts w:ascii="Times New Roman" w:hAnsi="Times New Roman" w:cs="Times New Roman"/>
          <w:sz w:val="24"/>
          <w:szCs w:val="24"/>
        </w:rPr>
        <w:t>.</w:t>
      </w:r>
    </w:p>
    <w:p w:rsidR="006B09DF" w:rsidRDefault="006B09DF" w:rsidP="00747757">
      <w:pPr>
        <w:spacing w:line="480" w:lineRule="auto"/>
        <w:ind w:left="720" w:hanging="720"/>
        <w:jc w:val="both"/>
        <w:rPr>
          <w:rFonts w:ascii="Times New Roman" w:hAnsi="Times New Roman" w:cs="Times New Roman"/>
          <w:sz w:val="24"/>
          <w:szCs w:val="24"/>
        </w:rPr>
      </w:pPr>
      <w:proofErr w:type="gramStart"/>
      <w:r w:rsidRPr="006B09DF">
        <w:rPr>
          <w:rFonts w:ascii="Times New Roman" w:hAnsi="Times New Roman" w:cs="Times New Roman"/>
          <w:b/>
          <w:sz w:val="24"/>
          <w:szCs w:val="24"/>
        </w:rPr>
        <w:t>H</w:t>
      </w:r>
      <w:r w:rsidRPr="006B09DF">
        <w:rPr>
          <w:rFonts w:ascii="Times New Roman" w:hAnsi="Times New Roman" w:cs="Times New Roman"/>
          <w:b/>
          <w:sz w:val="24"/>
          <w:szCs w:val="24"/>
          <w:vertAlign w:val="subscript"/>
        </w:rPr>
        <w:t xml:space="preserve">2 </w:t>
      </w:r>
      <w:r w:rsidR="003D50AD">
        <w:rPr>
          <w:rFonts w:ascii="Times New Roman" w:hAnsi="Times New Roman" w:cs="Times New Roman"/>
          <w:b/>
          <w:sz w:val="24"/>
          <w:szCs w:val="24"/>
          <w:vertAlign w:val="subscript"/>
        </w:rPr>
        <w:t xml:space="preserve"> </w:t>
      </w:r>
      <w:r w:rsidR="00357410">
        <w:rPr>
          <w:rFonts w:ascii="Times New Roman" w:hAnsi="Times New Roman" w:cs="Times New Roman"/>
          <w:b/>
          <w:sz w:val="24"/>
          <w:szCs w:val="24"/>
        </w:rPr>
        <w:t>:</w:t>
      </w:r>
      <w:proofErr w:type="gramEnd"/>
      <w:r w:rsidR="00357410">
        <w:rPr>
          <w:rFonts w:ascii="Times New Roman" w:hAnsi="Times New Roman" w:cs="Times New Roman"/>
          <w:b/>
          <w:sz w:val="24"/>
          <w:szCs w:val="24"/>
        </w:rPr>
        <w:t xml:space="preserve"> </w:t>
      </w:r>
      <w:r w:rsidR="00357410">
        <w:rPr>
          <w:rFonts w:ascii="Times New Roman" w:hAnsi="Times New Roman" w:cs="Times New Roman"/>
          <w:sz w:val="24"/>
          <w:szCs w:val="24"/>
        </w:rPr>
        <w:t>Pemeriksaan Pajak</w:t>
      </w:r>
      <w:r w:rsidR="00581639">
        <w:rPr>
          <w:rFonts w:ascii="Times New Roman" w:hAnsi="Times New Roman" w:cs="Times New Roman"/>
          <w:sz w:val="24"/>
          <w:szCs w:val="24"/>
        </w:rPr>
        <w:t xml:space="preserve"> </w:t>
      </w:r>
      <w:r>
        <w:rPr>
          <w:rFonts w:ascii="Times New Roman" w:hAnsi="Times New Roman" w:cs="Times New Roman"/>
          <w:sz w:val="24"/>
          <w:szCs w:val="24"/>
        </w:rPr>
        <w:t>berpengaruh terhadap Penerimaan Pajak Penghasilan</w:t>
      </w:r>
      <w:r w:rsidR="00581639">
        <w:rPr>
          <w:rFonts w:ascii="Times New Roman" w:hAnsi="Times New Roman" w:cs="Times New Roman"/>
          <w:sz w:val="24"/>
          <w:szCs w:val="24"/>
        </w:rPr>
        <w:t xml:space="preserve">  </w:t>
      </w:r>
      <w:r w:rsidR="003D50AD">
        <w:rPr>
          <w:rFonts w:ascii="Times New Roman" w:hAnsi="Times New Roman" w:cs="Times New Roman"/>
          <w:sz w:val="24"/>
          <w:szCs w:val="24"/>
        </w:rPr>
        <w:t xml:space="preserve"> </w:t>
      </w:r>
      <w:r w:rsidR="00210016">
        <w:rPr>
          <w:rFonts w:ascii="Times New Roman" w:hAnsi="Times New Roman" w:cs="Times New Roman"/>
          <w:sz w:val="24"/>
          <w:szCs w:val="24"/>
        </w:rPr>
        <w:t>Badan</w:t>
      </w:r>
      <w:r w:rsidR="00747757">
        <w:rPr>
          <w:rFonts w:ascii="Times New Roman" w:hAnsi="Times New Roman" w:cs="Times New Roman"/>
          <w:sz w:val="24"/>
          <w:szCs w:val="24"/>
        </w:rPr>
        <w:t>.</w:t>
      </w:r>
    </w:p>
    <w:p w:rsidR="00A97FEA" w:rsidRPr="006B09DF" w:rsidRDefault="00A97FEA" w:rsidP="00E72CA9">
      <w:pPr>
        <w:tabs>
          <w:tab w:val="left" w:pos="2626"/>
        </w:tabs>
        <w:jc w:val="both"/>
        <w:rPr>
          <w:rFonts w:ascii="Times New Roman" w:hAnsi="Times New Roman" w:cs="Times New Roman"/>
          <w:sz w:val="24"/>
          <w:szCs w:val="24"/>
        </w:rPr>
      </w:pPr>
      <w:bookmarkStart w:id="0" w:name="_GoBack"/>
      <w:bookmarkEnd w:id="0"/>
    </w:p>
    <w:sectPr w:rsidR="00A97FEA" w:rsidRPr="006B09DF" w:rsidSect="00EE3025">
      <w:headerReference w:type="default" r:id="rId10"/>
      <w:footerReference w:type="first" r:id="rId11"/>
      <w:pgSz w:w="12240" w:h="15840" w:code="1"/>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E3" w:rsidRDefault="00205CE3" w:rsidP="00947C03">
      <w:pPr>
        <w:spacing w:after="0" w:line="240" w:lineRule="auto"/>
      </w:pPr>
      <w:r>
        <w:separator/>
      </w:r>
    </w:p>
  </w:endnote>
  <w:endnote w:type="continuationSeparator" w:id="0">
    <w:p w:rsidR="00205CE3" w:rsidRDefault="00205CE3" w:rsidP="0094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A5" w:rsidRDefault="00EE3025" w:rsidP="00947C03">
    <w:pPr>
      <w:pStyle w:val="Footer"/>
      <w:jc w:val="center"/>
    </w:pP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E3" w:rsidRDefault="00205CE3" w:rsidP="00947C03">
      <w:pPr>
        <w:spacing w:after="0" w:line="240" w:lineRule="auto"/>
      </w:pPr>
      <w:r>
        <w:separator/>
      </w:r>
    </w:p>
  </w:footnote>
  <w:footnote w:type="continuationSeparator" w:id="0">
    <w:p w:rsidR="00205CE3" w:rsidRDefault="00205CE3" w:rsidP="0094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28857"/>
      <w:docPartObj>
        <w:docPartGallery w:val="Page Numbers (Top of Page)"/>
        <w:docPartUnique/>
      </w:docPartObj>
    </w:sdtPr>
    <w:sdtEndPr>
      <w:rPr>
        <w:noProof/>
      </w:rPr>
    </w:sdtEndPr>
    <w:sdtContent>
      <w:p w:rsidR="00300AA5" w:rsidRDefault="00300AA5">
        <w:pPr>
          <w:pStyle w:val="Header"/>
          <w:jc w:val="right"/>
        </w:pPr>
        <w:r>
          <w:fldChar w:fldCharType="begin"/>
        </w:r>
        <w:r>
          <w:instrText xml:space="preserve"> PAGE   \* MERGEFORMAT </w:instrText>
        </w:r>
        <w:r>
          <w:fldChar w:fldCharType="separate"/>
        </w:r>
        <w:r w:rsidR="009B5379">
          <w:rPr>
            <w:noProof/>
          </w:rPr>
          <w:t>47</w:t>
        </w:r>
        <w:r>
          <w:rPr>
            <w:noProof/>
          </w:rPr>
          <w:fldChar w:fldCharType="end"/>
        </w:r>
      </w:p>
    </w:sdtContent>
  </w:sdt>
  <w:p w:rsidR="00300AA5" w:rsidRDefault="00300AA5" w:rsidP="00FC1D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8F5"/>
    <w:multiLevelType w:val="hybridMultilevel"/>
    <w:tmpl w:val="A2EA869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5AB1EB8"/>
    <w:multiLevelType w:val="hybridMultilevel"/>
    <w:tmpl w:val="7DC0B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6E4610"/>
    <w:multiLevelType w:val="hybridMultilevel"/>
    <w:tmpl w:val="386E231C"/>
    <w:lvl w:ilvl="0" w:tplc="04090019">
      <w:start w:val="1"/>
      <w:numFmt w:val="lowerLetter"/>
      <w:lvlText w:val="%1."/>
      <w:lvlJc w:val="left"/>
      <w:pPr>
        <w:ind w:left="1601" w:hanging="360"/>
      </w:p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3">
    <w:nsid w:val="08F604EB"/>
    <w:multiLevelType w:val="hybridMultilevel"/>
    <w:tmpl w:val="BD2A734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9F830D0"/>
    <w:multiLevelType w:val="hybridMultilevel"/>
    <w:tmpl w:val="955098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BF43072"/>
    <w:multiLevelType w:val="hybridMultilevel"/>
    <w:tmpl w:val="880C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E451E"/>
    <w:multiLevelType w:val="hybridMultilevel"/>
    <w:tmpl w:val="09A09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054404"/>
    <w:multiLevelType w:val="hybridMultilevel"/>
    <w:tmpl w:val="E6665F2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1240627A"/>
    <w:multiLevelType w:val="hybridMultilevel"/>
    <w:tmpl w:val="7A4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454FA"/>
    <w:multiLevelType w:val="hybridMultilevel"/>
    <w:tmpl w:val="B77E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EA3CC0"/>
    <w:multiLevelType w:val="hybridMultilevel"/>
    <w:tmpl w:val="8A64B7F8"/>
    <w:lvl w:ilvl="0" w:tplc="04090019">
      <w:start w:val="1"/>
      <w:numFmt w:val="lowerLetter"/>
      <w:lvlText w:val="%1."/>
      <w:lvlJc w:val="left"/>
      <w:pPr>
        <w:ind w:left="1686" w:hanging="360"/>
      </w:p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1">
    <w:nsid w:val="24B32A3D"/>
    <w:multiLevelType w:val="hybridMultilevel"/>
    <w:tmpl w:val="2304C3BC"/>
    <w:lvl w:ilvl="0" w:tplc="0409000F">
      <w:start w:val="1"/>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90C8C"/>
    <w:multiLevelType w:val="hybridMultilevel"/>
    <w:tmpl w:val="09CE94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6714CA"/>
    <w:multiLevelType w:val="hybridMultilevel"/>
    <w:tmpl w:val="876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8605D"/>
    <w:multiLevelType w:val="hybridMultilevel"/>
    <w:tmpl w:val="16A4D72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30AA2C80"/>
    <w:multiLevelType w:val="hybridMultilevel"/>
    <w:tmpl w:val="729893C6"/>
    <w:lvl w:ilvl="0" w:tplc="04090019">
      <w:start w:val="1"/>
      <w:numFmt w:val="lowerLetter"/>
      <w:lvlText w:val="%1."/>
      <w:lvlJc w:val="left"/>
      <w:pPr>
        <w:ind w:left="1800" w:hanging="360"/>
      </w:pPr>
    </w:lvl>
    <w:lvl w:ilvl="1" w:tplc="921CE9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B30C0B"/>
    <w:multiLevelType w:val="hybridMultilevel"/>
    <w:tmpl w:val="903A7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8E146A"/>
    <w:multiLevelType w:val="hybridMultilevel"/>
    <w:tmpl w:val="A5B6E63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46DC3715"/>
    <w:multiLevelType w:val="hybridMultilevel"/>
    <w:tmpl w:val="CE5AD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6E3251"/>
    <w:multiLevelType w:val="hybridMultilevel"/>
    <w:tmpl w:val="35928B3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nsid w:val="4C0B7665"/>
    <w:multiLevelType w:val="hybridMultilevel"/>
    <w:tmpl w:val="AAE2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56592"/>
    <w:multiLevelType w:val="hybridMultilevel"/>
    <w:tmpl w:val="CE5AD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7A021A"/>
    <w:multiLevelType w:val="hybridMultilevel"/>
    <w:tmpl w:val="2D30EB06"/>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23">
    <w:nsid w:val="59683E13"/>
    <w:multiLevelType w:val="hybridMultilevel"/>
    <w:tmpl w:val="AE3CDC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9705838"/>
    <w:multiLevelType w:val="hybridMultilevel"/>
    <w:tmpl w:val="47CA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B7E6C"/>
    <w:multiLevelType w:val="hybridMultilevel"/>
    <w:tmpl w:val="AB3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6C2F1A"/>
    <w:multiLevelType w:val="hybridMultilevel"/>
    <w:tmpl w:val="2E44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426A8"/>
    <w:multiLevelType w:val="hybridMultilevel"/>
    <w:tmpl w:val="CF58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B1A04"/>
    <w:multiLevelType w:val="hybridMultilevel"/>
    <w:tmpl w:val="7DC0B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CB0316"/>
    <w:multiLevelType w:val="hybridMultilevel"/>
    <w:tmpl w:val="2C6A2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4D44BB"/>
    <w:multiLevelType w:val="hybridMultilevel"/>
    <w:tmpl w:val="104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A80445"/>
    <w:multiLevelType w:val="hybridMultilevel"/>
    <w:tmpl w:val="5D66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DD53D2"/>
    <w:multiLevelType w:val="hybridMultilevel"/>
    <w:tmpl w:val="B56A5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37569"/>
    <w:multiLevelType w:val="hybridMultilevel"/>
    <w:tmpl w:val="1BC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38533F"/>
    <w:multiLevelType w:val="hybridMultilevel"/>
    <w:tmpl w:val="8940BCE8"/>
    <w:lvl w:ilvl="0" w:tplc="9CC817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6"/>
  </w:num>
  <w:num w:numId="6">
    <w:abstractNumId w:val="15"/>
  </w:num>
  <w:num w:numId="7">
    <w:abstractNumId w:val="0"/>
  </w:num>
  <w:num w:numId="8">
    <w:abstractNumId w:val="29"/>
  </w:num>
  <w:num w:numId="9">
    <w:abstractNumId w:val="12"/>
  </w:num>
  <w:num w:numId="10">
    <w:abstractNumId w:val="23"/>
  </w:num>
  <w:num w:numId="11">
    <w:abstractNumId w:val="3"/>
  </w:num>
  <w:num w:numId="12">
    <w:abstractNumId w:val="10"/>
  </w:num>
  <w:num w:numId="13">
    <w:abstractNumId w:val="2"/>
  </w:num>
  <w:num w:numId="14">
    <w:abstractNumId w:val="8"/>
  </w:num>
  <w:num w:numId="15">
    <w:abstractNumId w:val="13"/>
  </w:num>
  <w:num w:numId="16">
    <w:abstractNumId w:val="33"/>
  </w:num>
  <w:num w:numId="17">
    <w:abstractNumId w:val="11"/>
  </w:num>
  <w:num w:numId="18">
    <w:abstractNumId w:val="30"/>
  </w:num>
  <w:num w:numId="19">
    <w:abstractNumId w:val="31"/>
  </w:num>
  <w:num w:numId="20">
    <w:abstractNumId w:val="32"/>
  </w:num>
  <w:num w:numId="21">
    <w:abstractNumId w:val="9"/>
  </w:num>
  <w:num w:numId="22">
    <w:abstractNumId w:val="6"/>
  </w:num>
  <w:num w:numId="23">
    <w:abstractNumId w:val="21"/>
  </w:num>
  <w:num w:numId="24">
    <w:abstractNumId w:val="26"/>
  </w:num>
  <w:num w:numId="25">
    <w:abstractNumId w:val="7"/>
  </w:num>
  <w:num w:numId="26">
    <w:abstractNumId w:val="25"/>
  </w:num>
  <w:num w:numId="27">
    <w:abstractNumId w:val="20"/>
  </w:num>
  <w:num w:numId="28">
    <w:abstractNumId w:val="24"/>
  </w:num>
  <w:num w:numId="29">
    <w:abstractNumId w:val="1"/>
  </w:num>
  <w:num w:numId="30">
    <w:abstractNumId w:val="28"/>
  </w:num>
  <w:num w:numId="31">
    <w:abstractNumId w:val="19"/>
  </w:num>
  <w:num w:numId="32">
    <w:abstractNumId w:val="27"/>
  </w:num>
  <w:num w:numId="33">
    <w:abstractNumId w:val="4"/>
  </w:num>
  <w:num w:numId="34">
    <w:abstractNumId w:val="18"/>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2E"/>
    <w:rsid w:val="0000425A"/>
    <w:rsid w:val="00017553"/>
    <w:rsid w:val="00025510"/>
    <w:rsid w:val="00033337"/>
    <w:rsid w:val="00035787"/>
    <w:rsid w:val="00036022"/>
    <w:rsid w:val="00047096"/>
    <w:rsid w:val="000669B0"/>
    <w:rsid w:val="0007747D"/>
    <w:rsid w:val="00085403"/>
    <w:rsid w:val="000D22C4"/>
    <w:rsid w:val="000D431D"/>
    <w:rsid w:val="000D44EE"/>
    <w:rsid w:val="000D50B4"/>
    <w:rsid w:val="000F1BCA"/>
    <w:rsid w:val="00105251"/>
    <w:rsid w:val="001072E9"/>
    <w:rsid w:val="00124D75"/>
    <w:rsid w:val="0013052B"/>
    <w:rsid w:val="00163BD4"/>
    <w:rsid w:val="00171A22"/>
    <w:rsid w:val="0019640A"/>
    <w:rsid w:val="001D467E"/>
    <w:rsid w:val="00205CE3"/>
    <w:rsid w:val="00210016"/>
    <w:rsid w:val="00212598"/>
    <w:rsid w:val="002130CF"/>
    <w:rsid w:val="00215F10"/>
    <w:rsid w:val="00231C44"/>
    <w:rsid w:val="00244955"/>
    <w:rsid w:val="00252AF5"/>
    <w:rsid w:val="002803A7"/>
    <w:rsid w:val="00287167"/>
    <w:rsid w:val="00290BD5"/>
    <w:rsid w:val="002A17A6"/>
    <w:rsid w:val="002B0AD3"/>
    <w:rsid w:val="002C5197"/>
    <w:rsid w:val="002C700F"/>
    <w:rsid w:val="002D1AC4"/>
    <w:rsid w:val="002D4F9E"/>
    <w:rsid w:val="002E5B29"/>
    <w:rsid w:val="00300AA5"/>
    <w:rsid w:val="00316177"/>
    <w:rsid w:val="0032127C"/>
    <w:rsid w:val="00357410"/>
    <w:rsid w:val="00366920"/>
    <w:rsid w:val="003927E2"/>
    <w:rsid w:val="00397F74"/>
    <w:rsid w:val="003D07C0"/>
    <w:rsid w:val="003D50AD"/>
    <w:rsid w:val="00411A7D"/>
    <w:rsid w:val="00423B56"/>
    <w:rsid w:val="00435836"/>
    <w:rsid w:val="00445134"/>
    <w:rsid w:val="00490252"/>
    <w:rsid w:val="004A16B8"/>
    <w:rsid w:val="004B3264"/>
    <w:rsid w:val="004E4785"/>
    <w:rsid w:val="004E668E"/>
    <w:rsid w:val="004F2FCA"/>
    <w:rsid w:val="00501544"/>
    <w:rsid w:val="005017C8"/>
    <w:rsid w:val="005063B0"/>
    <w:rsid w:val="005107F8"/>
    <w:rsid w:val="00520149"/>
    <w:rsid w:val="005243D5"/>
    <w:rsid w:val="00543785"/>
    <w:rsid w:val="00546ECE"/>
    <w:rsid w:val="0054707D"/>
    <w:rsid w:val="005539CD"/>
    <w:rsid w:val="00556024"/>
    <w:rsid w:val="00581639"/>
    <w:rsid w:val="00583B95"/>
    <w:rsid w:val="005952D2"/>
    <w:rsid w:val="005A7CCB"/>
    <w:rsid w:val="005C123A"/>
    <w:rsid w:val="005E21F3"/>
    <w:rsid w:val="005F2CEE"/>
    <w:rsid w:val="00614ED1"/>
    <w:rsid w:val="006163B5"/>
    <w:rsid w:val="00624F9A"/>
    <w:rsid w:val="00636690"/>
    <w:rsid w:val="00662F18"/>
    <w:rsid w:val="00662FB8"/>
    <w:rsid w:val="00673CC7"/>
    <w:rsid w:val="006A42DF"/>
    <w:rsid w:val="006B09DF"/>
    <w:rsid w:val="006B10DB"/>
    <w:rsid w:val="006C73DA"/>
    <w:rsid w:val="006E2430"/>
    <w:rsid w:val="006E5045"/>
    <w:rsid w:val="006F5387"/>
    <w:rsid w:val="006F5454"/>
    <w:rsid w:val="00742211"/>
    <w:rsid w:val="00747757"/>
    <w:rsid w:val="007518F9"/>
    <w:rsid w:val="00752447"/>
    <w:rsid w:val="0079776A"/>
    <w:rsid w:val="007B35B4"/>
    <w:rsid w:val="007C08AC"/>
    <w:rsid w:val="007E5312"/>
    <w:rsid w:val="008022FA"/>
    <w:rsid w:val="00810DF2"/>
    <w:rsid w:val="008205C7"/>
    <w:rsid w:val="0084118A"/>
    <w:rsid w:val="00850F08"/>
    <w:rsid w:val="008943DE"/>
    <w:rsid w:val="008A541E"/>
    <w:rsid w:val="008B5A7B"/>
    <w:rsid w:val="00900E44"/>
    <w:rsid w:val="00922CA7"/>
    <w:rsid w:val="00947C03"/>
    <w:rsid w:val="00951E48"/>
    <w:rsid w:val="009556C5"/>
    <w:rsid w:val="00983F62"/>
    <w:rsid w:val="009B1480"/>
    <w:rsid w:val="009B5379"/>
    <w:rsid w:val="009C06CF"/>
    <w:rsid w:val="009F0725"/>
    <w:rsid w:val="009F46C0"/>
    <w:rsid w:val="009F7B8D"/>
    <w:rsid w:val="00A135C5"/>
    <w:rsid w:val="00A26EF1"/>
    <w:rsid w:val="00A36D05"/>
    <w:rsid w:val="00A45AC0"/>
    <w:rsid w:val="00A47C6D"/>
    <w:rsid w:val="00A67EC0"/>
    <w:rsid w:val="00A704AB"/>
    <w:rsid w:val="00A712FB"/>
    <w:rsid w:val="00A732A3"/>
    <w:rsid w:val="00A73672"/>
    <w:rsid w:val="00A92763"/>
    <w:rsid w:val="00A9471C"/>
    <w:rsid w:val="00A97FEA"/>
    <w:rsid w:val="00AB4283"/>
    <w:rsid w:val="00AB45BD"/>
    <w:rsid w:val="00AB5B8B"/>
    <w:rsid w:val="00AD2CE0"/>
    <w:rsid w:val="00AD31E6"/>
    <w:rsid w:val="00AD46FC"/>
    <w:rsid w:val="00AF387D"/>
    <w:rsid w:val="00AF7BC1"/>
    <w:rsid w:val="00B041D5"/>
    <w:rsid w:val="00B0587D"/>
    <w:rsid w:val="00B26075"/>
    <w:rsid w:val="00B2637D"/>
    <w:rsid w:val="00B42F55"/>
    <w:rsid w:val="00B50B6B"/>
    <w:rsid w:val="00B535F5"/>
    <w:rsid w:val="00B621D6"/>
    <w:rsid w:val="00B966DA"/>
    <w:rsid w:val="00BF615D"/>
    <w:rsid w:val="00C10685"/>
    <w:rsid w:val="00C4045E"/>
    <w:rsid w:val="00C50518"/>
    <w:rsid w:val="00C51749"/>
    <w:rsid w:val="00C537A1"/>
    <w:rsid w:val="00C60890"/>
    <w:rsid w:val="00C64201"/>
    <w:rsid w:val="00C92AFF"/>
    <w:rsid w:val="00C97A74"/>
    <w:rsid w:val="00CA13D9"/>
    <w:rsid w:val="00CC43C5"/>
    <w:rsid w:val="00CD1B3A"/>
    <w:rsid w:val="00CE33A9"/>
    <w:rsid w:val="00D25D9B"/>
    <w:rsid w:val="00D47AED"/>
    <w:rsid w:val="00D51F21"/>
    <w:rsid w:val="00D56EDB"/>
    <w:rsid w:val="00D72502"/>
    <w:rsid w:val="00D83D0C"/>
    <w:rsid w:val="00DA61E5"/>
    <w:rsid w:val="00DF3881"/>
    <w:rsid w:val="00DF7457"/>
    <w:rsid w:val="00E03EEE"/>
    <w:rsid w:val="00E0600A"/>
    <w:rsid w:val="00E1722E"/>
    <w:rsid w:val="00E524F8"/>
    <w:rsid w:val="00E530E3"/>
    <w:rsid w:val="00E542B2"/>
    <w:rsid w:val="00E615FE"/>
    <w:rsid w:val="00E72CA9"/>
    <w:rsid w:val="00E80CAE"/>
    <w:rsid w:val="00E906FF"/>
    <w:rsid w:val="00E966BA"/>
    <w:rsid w:val="00EE3025"/>
    <w:rsid w:val="00F16BEC"/>
    <w:rsid w:val="00F30744"/>
    <w:rsid w:val="00F30ABD"/>
    <w:rsid w:val="00F31D89"/>
    <w:rsid w:val="00F619F1"/>
    <w:rsid w:val="00F706DA"/>
    <w:rsid w:val="00FA3322"/>
    <w:rsid w:val="00FC1DC1"/>
    <w:rsid w:val="00FC3792"/>
    <w:rsid w:val="00FD18DA"/>
    <w:rsid w:val="00FD6C72"/>
    <w:rsid w:val="00FF1CAE"/>
    <w:rsid w:val="00FF7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722E"/>
    <w:pPr>
      <w:ind w:left="720"/>
      <w:contextualSpacing/>
    </w:pPr>
  </w:style>
  <w:style w:type="paragraph" w:styleId="BodyTextIndent">
    <w:name w:val="Body Text Indent"/>
    <w:basedOn w:val="Normal"/>
    <w:link w:val="BodyTextIndentChar"/>
    <w:unhideWhenUsed/>
    <w:rsid w:val="00E1722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722E"/>
    <w:rPr>
      <w:rFonts w:ascii="Times New Roman" w:eastAsia="Times New Roman" w:hAnsi="Times New Roman" w:cs="Times New Roman"/>
      <w:sz w:val="24"/>
      <w:szCs w:val="24"/>
    </w:rPr>
  </w:style>
  <w:style w:type="table" w:styleId="TableGrid">
    <w:name w:val="Table Grid"/>
    <w:basedOn w:val="TableNormal"/>
    <w:uiPriority w:val="59"/>
    <w:rsid w:val="00E17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4F9A"/>
    <w:pPr>
      <w:spacing w:after="0" w:line="240" w:lineRule="auto"/>
    </w:pPr>
  </w:style>
  <w:style w:type="paragraph" w:styleId="Header">
    <w:name w:val="header"/>
    <w:basedOn w:val="Normal"/>
    <w:link w:val="HeaderChar"/>
    <w:uiPriority w:val="99"/>
    <w:unhideWhenUsed/>
    <w:rsid w:val="0094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03"/>
  </w:style>
  <w:style w:type="paragraph" w:styleId="Footer">
    <w:name w:val="footer"/>
    <w:basedOn w:val="Normal"/>
    <w:link w:val="FooterChar"/>
    <w:uiPriority w:val="99"/>
    <w:unhideWhenUsed/>
    <w:rsid w:val="0094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03"/>
  </w:style>
  <w:style w:type="character" w:styleId="Hyperlink">
    <w:name w:val="Hyperlink"/>
    <w:basedOn w:val="DefaultParagraphFont"/>
    <w:uiPriority w:val="99"/>
    <w:unhideWhenUsed/>
    <w:rsid w:val="009F46C0"/>
    <w:rPr>
      <w:color w:val="0000FF" w:themeColor="hyperlink"/>
      <w:u w:val="single"/>
    </w:rPr>
  </w:style>
  <w:style w:type="paragraph" w:customStyle="1" w:styleId="Default">
    <w:name w:val="Default"/>
    <w:rsid w:val="009556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EE"/>
    <w:rPr>
      <w:rFonts w:ascii="Tahoma" w:hAnsi="Tahoma" w:cs="Tahoma"/>
      <w:sz w:val="16"/>
      <w:szCs w:val="16"/>
    </w:rPr>
  </w:style>
  <w:style w:type="character" w:customStyle="1" w:styleId="ListParagraphChar">
    <w:name w:val="List Paragraph Char"/>
    <w:basedOn w:val="DefaultParagraphFont"/>
    <w:link w:val="ListParagraph"/>
    <w:uiPriority w:val="34"/>
    <w:locked/>
    <w:rsid w:val="00E03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722E"/>
    <w:pPr>
      <w:ind w:left="720"/>
      <w:contextualSpacing/>
    </w:pPr>
  </w:style>
  <w:style w:type="paragraph" w:styleId="BodyTextIndent">
    <w:name w:val="Body Text Indent"/>
    <w:basedOn w:val="Normal"/>
    <w:link w:val="BodyTextIndentChar"/>
    <w:unhideWhenUsed/>
    <w:rsid w:val="00E1722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722E"/>
    <w:rPr>
      <w:rFonts w:ascii="Times New Roman" w:eastAsia="Times New Roman" w:hAnsi="Times New Roman" w:cs="Times New Roman"/>
      <w:sz w:val="24"/>
      <w:szCs w:val="24"/>
    </w:rPr>
  </w:style>
  <w:style w:type="table" w:styleId="TableGrid">
    <w:name w:val="Table Grid"/>
    <w:basedOn w:val="TableNormal"/>
    <w:uiPriority w:val="59"/>
    <w:rsid w:val="00E17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4F9A"/>
    <w:pPr>
      <w:spacing w:after="0" w:line="240" w:lineRule="auto"/>
    </w:pPr>
  </w:style>
  <w:style w:type="paragraph" w:styleId="Header">
    <w:name w:val="header"/>
    <w:basedOn w:val="Normal"/>
    <w:link w:val="HeaderChar"/>
    <w:uiPriority w:val="99"/>
    <w:unhideWhenUsed/>
    <w:rsid w:val="0094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03"/>
  </w:style>
  <w:style w:type="paragraph" w:styleId="Footer">
    <w:name w:val="footer"/>
    <w:basedOn w:val="Normal"/>
    <w:link w:val="FooterChar"/>
    <w:uiPriority w:val="99"/>
    <w:unhideWhenUsed/>
    <w:rsid w:val="0094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03"/>
  </w:style>
  <w:style w:type="character" w:styleId="Hyperlink">
    <w:name w:val="Hyperlink"/>
    <w:basedOn w:val="DefaultParagraphFont"/>
    <w:uiPriority w:val="99"/>
    <w:unhideWhenUsed/>
    <w:rsid w:val="009F46C0"/>
    <w:rPr>
      <w:color w:val="0000FF" w:themeColor="hyperlink"/>
      <w:u w:val="single"/>
    </w:rPr>
  </w:style>
  <w:style w:type="paragraph" w:customStyle="1" w:styleId="Default">
    <w:name w:val="Default"/>
    <w:rsid w:val="009556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EE"/>
    <w:rPr>
      <w:rFonts w:ascii="Tahoma" w:hAnsi="Tahoma" w:cs="Tahoma"/>
      <w:sz w:val="16"/>
      <w:szCs w:val="16"/>
    </w:rPr>
  </w:style>
  <w:style w:type="character" w:customStyle="1" w:styleId="ListParagraphChar">
    <w:name w:val="List Paragraph Char"/>
    <w:basedOn w:val="DefaultParagraphFont"/>
    <w:link w:val="ListParagraph"/>
    <w:uiPriority w:val="34"/>
    <w:locked/>
    <w:rsid w:val="00E0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702">
      <w:bodyDiv w:val="1"/>
      <w:marLeft w:val="0"/>
      <w:marRight w:val="0"/>
      <w:marTop w:val="0"/>
      <w:marBottom w:val="0"/>
      <w:divBdr>
        <w:top w:val="none" w:sz="0" w:space="0" w:color="auto"/>
        <w:left w:val="none" w:sz="0" w:space="0" w:color="auto"/>
        <w:bottom w:val="none" w:sz="0" w:space="0" w:color="auto"/>
        <w:right w:val="none" w:sz="0" w:space="0" w:color="auto"/>
      </w:divBdr>
    </w:div>
    <w:div w:id="414403349">
      <w:bodyDiv w:val="1"/>
      <w:marLeft w:val="0"/>
      <w:marRight w:val="0"/>
      <w:marTop w:val="0"/>
      <w:marBottom w:val="0"/>
      <w:divBdr>
        <w:top w:val="none" w:sz="0" w:space="0" w:color="auto"/>
        <w:left w:val="none" w:sz="0" w:space="0" w:color="auto"/>
        <w:bottom w:val="none" w:sz="0" w:space="0" w:color="auto"/>
        <w:right w:val="none" w:sz="0" w:space="0" w:color="auto"/>
      </w:divBdr>
    </w:div>
    <w:div w:id="421924377">
      <w:bodyDiv w:val="1"/>
      <w:marLeft w:val="0"/>
      <w:marRight w:val="0"/>
      <w:marTop w:val="0"/>
      <w:marBottom w:val="0"/>
      <w:divBdr>
        <w:top w:val="none" w:sz="0" w:space="0" w:color="auto"/>
        <w:left w:val="none" w:sz="0" w:space="0" w:color="auto"/>
        <w:bottom w:val="none" w:sz="0" w:space="0" w:color="auto"/>
        <w:right w:val="none" w:sz="0" w:space="0" w:color="auto"/>
      </w:divBdr>
    </w:div>
    <w:div w:id="499584382">
      <w:bodyDiv w:val="1"/>
      <w:marLeft w:val="0"/>
      <w:marRight w:val="0"/>
      <w:marTop w:val="0"/>
      <w:marBottom w:val="0"/>
      <w:divBdr>
        <w:top w:val="none" w:sz="0" w:space="0" w:color="auto"/>
        <w:left w:val="none" w:sz="0" w:space="0" w:color="auto"/>
        <w:bottom w:val="none" w:sz="0" w:space="0" w:color="auto"/>
        <w:right w:val="none" w:sz="0" w:space="0" w:color="auto"/>
      </w:divBdr>
      <w:divsChild>
        <w:div w:id="1494298511">
          <w:marLeft w:val="547"/>
          <w:marRight w:val="0"/>
          <w:marTop w:val="0"/>
          <w:marBottom w:val="0"/>
          <w:divBdr>
            <w:top w:val="none" w:sz="0" w:space="0" w:color="auto"/>
            <w:left w:val="none" w:sz="0" w:space="0" w:color="auto"/>
            <w:bottom w:val="none" w:sz="0" w:space="0" w:color="auto"/>
            <w:right w:val="none" w:sz="0" w:space="0" w:color="auto"/>
          </w:divBdr>
        </w:div>
      </w:divsChild>
    </w:div>
    <w:div w:id="509492650">
      <w:bodyDiv w:val="1"/>
      <w:marLeft w:val="0"/>
      <w:marRight w:val="0"/>
      <w:marTop w:val="0"/>
      <w:marBottom w:val="0"/>
      <w:divBdr>
        <w:top w:val="none" w:sz="0" w:space="0" w:color="auto"/>
        <w:left w:val="none" w:sz="0" w:space="0" w:color="auto"/>
        <w:bottom w:val="none" w:sz="0" w:space="0" w:color="auto"/>
        <w:right w:val="none" w:sz="0" w:space="0" w:color="auto"/>
      </w:divBdr>
    </w:div>
    <w:div w:id="561185609">
      <w:bodyDiv w:val="1"/>
      <w:marLeft w:val="0"/>
      <w:marRight w:val="0"/>
      <w:marTop w:val="0"/>
      <w:marBottom w:val="0"/>
      <w:divBdr>
        <w:top w:val="none" w:sz="0" w:space="0" w:color="auto"/>
        <w:left w:val="none" w:sz="0" w:space="0" w:color="auto"/>
        <w:bottom w:val="none" w:sz="0" w:space="0" w:color="auto"/>
        <w:right w:val="none" w:sz="0" w:space="0" w:color="auto"/>
      </w:divBdr>
    </w:div>
    <w:div w:id="588271751">
      <w:bodyDiv w:val="1"/>
      <w:marLeft w:val="0"/>
      <w:marRight w:val="0"/>
      <w:marTop w:val="0"/>
      <w:marBottom w:val="0"/>
      <w:divBdr>
        <w:top w:val="none" w:sz="0" w:space="0" w:color="auto"/>
        <w:left w:val="none" w:sz="0" w:space="0" w:color="auto"/>
        <w:bottom w:val="none" w:sz="0" w:space="0" w:color="auto"/>
        <w:right w:val="none" w:sz="0" w:space="0" w:color="auto"/>
      </w:divBdr>
    </w:div>
    <w:div w:id="624847652">
      <w:bodyDiv w:val="1"/>
      <w:marLeft w:val="0"/>
      <w:marRight w:val="0"/>
      <w:marTop w:val="0"/>
      <w:marBottom w:val="0"/>
      <w:divBdr>
        <w:top w:val="none" w:sz="0" w:space="0" w:color="auto"/>
        <w:left w:val="none" w:sz="0" w:space="0" w:color="auto"/>
        <w:bottom w:val="none" w:sz="0" w:space="0" w:color="auto"/>
        <w:right w:val="none" w:sz="0" w:space="0" w:color="auto"/>
      </w:divBdr>
      <w:divsChild>
        <w:div w:id="2093427605">
          <w:marLeft w:val="284"/>
          <w:marRight w:val="0"/>
          <w:marTop w:val="0"/>
          <w:marBottom w:val="0"/>
          <w:divBdr>
            <w:top w:val="none" w:sz="0" w:space="0" w:color="auto"/>
            <w:left w:val="none" w:sz="0" w:space="0" w:color="auto"/>
            <w:bottom w:val="none" w:sz="0" w:space="0" w:color="auto"/>
            <w:right w:val="none" w:sz="0" w:space="0" w:color="auto"/>
          </w:divBdr>
        </w:div>
        <w:div w:id="334038966">
          <w:marLeft w:val="993"/>
          <w:marRight w:val="0"/>
          <w:marTop w:val="0"/>
          <w:marBottom w:val="0"/>
          <w:divBdr>
            <w:top w:val="none" w:sz="0" w:space="0" w:color="auto"/>
            <w:left w:val="none" w:sz="0" w:space="0" w:color="auto"/>
            <w:bottom w:val="none" w:sz="0" w:space="0" w:color="auto"/>
            <w:right w:val="none" w:sz="0" w:space="0" w:color="auto"/>
          </w:divBdr>
        </w:div>
        <w:div w:id="1726098741">
          <w:marLeft w:val="284"/>
          <w:marRight w:val="0"/>
          <w:marTop w:val="0"/>
          <w:marBottom w:val="0"/>
          <w:divBdr>
            <w:top w:val="none" w:sz="0" w:space="0" w:color="auto"/>
            <w:left w:val="none" w:sz="0" w:space="0" w:color="auto"/>
            <w:bottom w:val="none" w:sz="0" w:space="0" w:color="auto"/>
            <w:right w:val="none" w:sz="0" w:space="0" w:color="auto"/>
          </w:divBdr>
        </w:div>
        <w:div w:id="1327898627">
          <w:marLeft w:val="284"/>
          <w:marRight w:val="0"/>
          <w:marTop w:val="0"/>
          <w:marBottom w:val="0"/>
          <w:divBdr>
            <w:top w:val="none" w:sz="0" w:space="0" w:color="auto"/>
            <w:left w:val="none" w:sz="0" w:space="0" w:color="auto"/>
            <w:bottom w:val="none" w:sz="0" w:space="0" w:color="auto"/>
            <w:right w:val="none" w:sz="0" w:space="0" w:color="auto"/>
          </w:divBdr>
        </w:div>
        <w:div w:id="781534415">
          <w:marLeft w:val="567"/>
          <w:marRight w:val="0"/>
          <w:marTop w:val="0"/>
          <w:marBottom w:val="0"/>
          <w:divBdr>
            <w:top w:val="none" w:sz="0" w:space="0" w:color="auto"/>
            <w:left w:val="none" w:sz="0" w:space="0" w:color="auto"/>
            <w:bottom w:val="none" w:sz="0" w:space="0" w:color="auto"/>
            <w:right w:val="none" w:sz="0" w:space="0" w:color="auto"/>
          </w:divBdr>
        </w:div>
        <w:div w:id="1350638986">
          <w:marLeft w:val="567"/>
          <w:marRight w:val="0"/>
          <w:marTop w:val="0"/>
          <w:marBottom w:val="0"/>
          <w:divBdr>
            <w:top w:val="none" w:sz="0" w:space="0" w:color="auto"/>
            <w:left w:val="none" w:sz="0" w:space="0" w:color="auto"/>
            <w:bottom w:val="none" w:sz="0" w:space="0" w:color="auto"/>
            <w:right w:val="none" w:sz="0" w:space="0" w:color="auto"/>
          </w:divBdr>
        </w:div>
        <w:div w:id="1384938896">
          <w:marLeft w:val="567"/>
          <w:marRight w:val="0"/>
          <w:marTop w:val="0"/>
          <w:marBottom w:val="0"/>
          <w:divBdr>
            <w:top w:val="none" w:sz="0" w:space="0" w:color="auto"/>
            <w:left w:val="none" w:sz="0" w:space="0" w:color="auto"/>
            <w:bottom w:val="none" w:sz="0" w:space="0" w:color="auto"/>
            <w:right w:val="none" w:sz="0" w:space="0" w:color="auto"/>
          </w:divBdr>
        </w:div>
        <w:div w:id="415977370">
          <w:marLeft w:val="567"/>
          <w:marRight w:val="0"/>
          <w:marTop w:val="0"/>
          <w:marBottom w:val="0"/>
          <w:divBdr>
            <w:top w:val="none" w:sz="0" w:space="0" w:color="auto"/>
            <w:left w:val="none" w:sz="0" w:space="0" w:color="auto"/>
            <w:bottom w:val="none" w:sz="0" w:space="0" w:color="auto"/>
            <w:right w:val="none" w:sz="0" w:space="0" w:color="auto"/>
          </w:divBdr>
        </w:div>
        <w:div w:id="1642534893">
          <w:marLeft w:val="567"/>
          <w:marRight w:val="0"/>
          <w:marTop w:val="0"/>
          <w:marBottom w:val="0"/>
          <w:divBdr>
            <w:top w:val="none" w:sz="0" w:space="0" w:color="auto"/>
            <w:left w:val="none" w:sz="0" w:space="0" w:color="auto"/>
            <w:bottom w:val="none" w:sz="0" w:space="0" w:color="auto"/>
            <w:right w:val="none" w:sz="0" w:space="0" w:color="auto"/>
          </w:divBdr>
        </w:div>
        <w:div w:id="1813715258">
          <w:marLeft w:val="284"/>
          <w:marRight w:val="0"/>
          <w:marTop w:val="0"/>
          <w:marBottom w:val="0"/>
          <w:divBdr>
            <w:top w:val="none" w:sz="0" w:space="0" w:color="auto"/>
            <w:left w:val="none" w:sz="0" w:space="0" w:color="auto"/>
            <w:bottom w:val="none" w:sz="0" w:space="0" w:color="auto"/>
            <w:right w:val="none" w:sz="0" w:space="0" w:color="auto"/>
          </w:divBdr>
        </w:div>
        <w:div w:id="1626156521">
          <w:marLeft w:val="284"/>
          <w:marRight w:val="0"/>
          <w:marTop w:val="0"/>
          <w:marBottom w:val="0"/>
          <w:divBdr>
            <w:top w:val="none" w:sz="0" w:space="0" w:color="auto"/>
            <w:left w:val="none" w:sz="0" w:space="0" w:color="auto"/>
            <w:bottom w:val="none" w:sz="0" w:space="0" w:color="auto"/>
            <w:right w:val="none" w:sz="0" w:space="0" w:color="auto"/>
          </w:divBdr>
        </w:div>
        <w:div w:id="1787385669">
          <w:marLeft w:val="284"/>
          <w:marRight w:val="0"/>
          <w:marTop w:val="0"/>
          <w:marBottom w:val="0"/>
          <w:divBdr>
            <w:top w:val="none" w:sz="0" w:space="0" w:color="auto"/>
            <w:left w:val="none" w:sz="0" w:space="0" w:color="auto"/>
            <w:bottom w:val="none" w:sz="0" w:space="0" w:color="auto"/>
            <w:right w:val="none" w:sz="0" w:space="0" w:color="auto"/>
          </w:divBdr>
        </w:div>
        <w:div w:id="285241758">
          <w:marLeft w:val="284"/>
          <w:marRight w:val="0"/>
          <w:marTop w:val="0"/>
          <w:marBottom w:val="0"/>
          <w:divBdr>
            <w:top w:val="none" w:sz="0" w:space="0" w:color="auto"/>
            <w:left w:val="none" w:sz="0" w:space="0" w:color="auto"/>
            <w:bottom w:val="none" w:sz="0" w:space="0" w:color="auto"/>
            <w:right w:val="none" w:sz="0" w:space="0" w:color="auto"/>
          </w:divBdr>
        </w:div>
        <w:div w:id="1500147474">
          <w:marLeft w:val="284"/>
          <w:marRight w:val="0"/>
          <w:marTop w:val="0"/>
          <w:marBottom w:val="0"/>
          <w:divBdr>
            <w:top w:val="none" w:sz="0" w:space="0" w:color="auto"/>
            <w:left w:val="none" w:sz="0" w:space="0" w:color="auto"/>
            <w:bottom w:val="none" w:sz="0" w:space="0" w:color="auto"/>
            <w:right w:val="none" w:sz="0" w:space="0" w:color="auto"/>
          </w:divBdr>
        </w:div>
        <w:div w:id="672337564">
          <w:marLeft w:val="426"/>
          <w:marRight w:val="0"/>
          <w:marTop w:val="0"/>
          <w:marBottom w:val="0"/>
          <w:divBdr>
            <w:top w:val="none" w:sz="0" w:space="0" w:color="auto"/>
            <w:left w:val="none" w:sz="0" w:space="0" w:color="auto"/>
            <w:bottom w:val="none" w:sz="0" w:space="0" w:color="auto"/>
            <w:right w:val="none" w:sz="0" w:space="0" w:color="auto"/>
          </w:divBdr>
        </w:div>
        <w:div w:id="66616786">
          <w:marLeft w:val="426"/>
          <w:marRight w:val="0"/>
          <w:marTop w:val="0"/>
          <w:marBottom w:val="0"/>
          <w:divBdr>
            <w:top w:val="none" w:sz="0" w:space="0" w:color="auto"/>
            <w:left w:val="none" w:sz="0" w:space="0" w:color="auto"/>
            <w:bottom w:val="none" w:sz="0" w:space="0" w:color="auto"/>
            <w:right w:val="none" w:sz="0" w:space="0" w:color="auto"/>
          </w:divBdr>
        </w:div>
        <w:div w:id="551386213">
          <w:marLeft w:val="426"/>
          <w:marRight w:val="0"/>
          <w:marTop w:val="0"/>
          <w:marBottom w:val="0"/>
          <w:divBdr>
            <w:top w:val="none" w:sz="0" w:space="0" w:color="auto"/>
            <w:left w:val="none" w:sz="0" w:space="0" w:color="auto"/>
            <w:bottom w:val="none" w:sz="0" w:space="0" w:color="auto"/>
            <w:right w:val="none" w:sz="0" w:space="0" w:color="auto"/>
          </w:divBdr>
        </w:div>
        <w:div w:id="1465191816">
          <w:marLeft w:val="426"/>
          <w:marRight w:val="0"/>
          <w:marTop w:val="0"/>
          <w:marBottom w:val="0"/>
          <w:divBdr>
            <w:top w:val="none" w:sz="0" w:space="0" w:color="auto"/>
            <w:left w:val="none" w:sz="0" w:space="0" w:color="auto"/>
            <w:bottom w:val="none" w:sz="0" w:space="0" w:color="auto"/>
            <w:right w:val="none" w:sz="0" w:space="0" w:color="auto"/>
          </w:divBdr>
        </w:div>
        <w:div w:id="770664522">
          <w:marLeft w:val="426"/>
          <w:marRight w:val="0"/>
          <w:marTop w:val="0"/>
          <w:marBottom w:val="0"/>
          <w:divBdr>
            <w:top w:val="none" w:sz="0" w:space="0" w:color="auto"/>
            <w:left w:val="none" w:sz="0" w:space="0" w:color="auto"/>
            <w:bottom w:val="none" w:sz="0" w:space="0" w:color="auto"/>
            <w:right w:val="none" w:sz="0" w:space="0" w:color="auto"/>
          </w:divBdr>
        </w:div>
        <w:div w:id="1988706256">
          <w:marLeft w:val="426"/>
          <w:marRight w:val="0"/>
          <w:marTop w:val="0"/>
          <w:marBottom w:val="0"/>
          <w:divBdr>
            <w:top w:val="none" w:sz="0" w:space="0" w:color="auto"/>
            <w:left w:val="none" w:sz="0" w:space="0" w:color="auto"/>
            <w:bottom w:val="none" w:sz="0" w:space="0" w:color="auto"/>
            <w:right w:val="none" w:sz="0" w:space="0" w:color="auto"/>
          </w:divBdr>
        </w:div>
        <w:div w:id="549926894">
          <w:marLeft w:val="426"/>
          <w:marRight w:val="0"/>
          <w:marTop w:val="0"/>
          <w:marBottom w:val="0"/>
          <w:divBdr>
            <w:top w:val="none" w:sz="0" w:space="0" w:color="auto"/>
            <w:left w:val="none" w:sz="0" w:space="0" w:color="auto"/>
            <w:bottom w:val="none" w:sz="0" w:space="0" w:color="auto"/>
            <w:right w:val="none" w:sz="0" w:space="0" w:color="auto"/>
          </w:divBdr>
        </w:div>
        <w:div w:id="1016880951">
          <w:marLeft w:val="426"/>
          <w:marRight w:val="0"/>
          <w:marTop w:val="0"/>
          <w:marBottom w:val="0"/>
          <w:divBdr>
            <w:top w:val="none" w:sz="0" w:space="0" w:color="auto"/>
            <w:left w:val="none" w:sz="0" w:space="0" w:color="auto"/>
            <w:bottom w:val="none" w:sz="0" w:space="0" w:color="auto"/>
            <w:right w:val="none" w:sz="0" w:space="0" w:color="auto"/>
          </w:divBdr>
        </w:div>
        <w:div w:id="1914126012">
          <w:marLeft w:val="426"/>
          <w:marRight w:val="0"/>
          <w:marTop w:val="0"/>
          <w:marBottom w:val="0"/>
          <w:divBdr>
            <w:top w:val="none" w:sz="0" w:space="0" w:color="auto"/>
            <w:left w:val="none" w:sz="0" w:space="0" w:color="auto"/>
            <w:bottom w:val="none" w:sz="0" w:space="0" w:color="auto"/>
            <w:right w:val="none" w:sz="0" w:space="0" w:color="auto"/>
          </w:divBdr>
        </w:div>
        <w:div w:id="824585997">
          <w:marLeft w:val="426"/>
          <w:marRight w:val="0"/>
          <w:marTop w:val="0"/>
          <w:marBottom w:val="0"/>
          <w:divBdr>
            <w:top w:val="none" w:sz="0" w:space="0" w:color="auto"/>
            <w:left w:val="none" w:sz="0" w:space="0" w:color="auto"/>
            <w:bottom w:val="none" w:sz="0" w:space="0" w:color="auto"/>
            <w:right w:val="none" w:sz="0" w:space="0" w:color="auto"/>
          </w:divBdr>
          <w:divsChild>
            <w:div w:id="14316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8217">
      <w:bodyDiv w:val="1"/>
      <w:marLeft w:val="0"/>
      <w:marRight w:val="0"/>
      <w:marTop w:val="0"/>
      <w:marBottom w:val="0"/>
      <w:divBdr>
        <w:top w:val="none" w:sz="0" w:space="0" w:color="auto"/>
        <w:left w:val="none" w:sz="0" w:space="0" w:color="auto"/>
        <w:bottom w:val="none" w:sz="0" w:space="0" w:color="auto"/>
        <w:right w:val="none" w:sz="0" w:space="0" w:color="auto"/>
      </w:divBdr>
    </w:div>
    <w:div w:id="873494216">
      <w:bodyDiv w:val="1"/>
      <w:marLeft w:val="0"/>
      <w:marRight w:val="0"/>
      <w:marTop w:val="0"/>
      <w:marBottom w:val="0"/>
      <w:divBdr>
        <w:top w:val="none" w:sz="0" w:space="0" w:color="auto"/>
        <w:left w:val="none" w:sz="0" w:space="0" w:color="auto"/>
        <w:bottom w:val="none" w:sz="0" w:space="0" w:color="auto"/>
        <w:right w:val="none" w:sz="0" w:space="0" w:color="auto"/>
      </w:divBdr>
    </w:div>
    <w:div w:id="1091468814">
      <w:bodyDiv w:val="1"/>
      <w:marLeft w:val="0"/>
      <w:marRight w:val="0"/>
      <w:marTop w:val="0"/>
      <w:marBottom w:val="0"/>
      <w:divBdr>
        <w:top w:val="none" w:sz="0" w:space="0" w:color="auto"/>
        <w:left w:val="none" w:sz="0" w:space="0" w:color="auto"/>
        <w:bottom w:val="none" w:sz="0" w:space="0" w:color="auto"/>
        <w:right w:val="none" w:sz="0" w:space="0" w:color="auto"/>
      </w:divBdr>
      <w:divsChild>
        <w:div w:id="1968194005">
          <w:marLeft w:val="284"/>
          <w:marRight w:val="0"/>
          <w:marTop w:val="0"/>
          <w:marBottom w:val="0"/>
          <w:divBdr>
            <w:top w:val="none" w:sz="0" w:space="0" w:color="auto"/>
            <w:left w:val="none" w:sz="0" w:space="0" w:color="auto"/>
            <w:bottom w:val="none" w:sz="0" w:space="0" w:color="auto"/>
            <w:right w:val="none" w:sz="0" w:space="0" w:color="auto"/>
          </w:divBdr>
        </w:div>
        <w:div w:id="383717048">
          <w:marLeft w:val="993"/>
          <w:marRight w:val="0"/>
          <w:marTop w:val="0"/>
          <w:marBottom w:val="0"/>
          <w:divBdr>
            <w:top w:val="none" w:sz="0" w:space="0" w:color="auto"/>
            <w:left w:val="none" w:sz="0" w:space="0" w:color="auto"/>
            <w:bottom w:val="none" w:sz="0" w:space="0" w:color="auto"/>
            <w:right w:val="none" w:sz="0" w:space="0" w:color="auto"/>
          </w:divBdr>
        </w:div>
        <w:div w:id="629633244">
          <w:marLeft w:val="284"/>
          <w:marRight w:val="0"/>
          <w:marTop w:val="0"/>
          <w:marBottom w:val="0"/>
          <w:divBdr>
            <w:top w:val="none" w:sz="0" w:space="0" w:color="auto"/>
            <w:left w:val="none" w:sz="0" w:space="0" w:color="auto"/>
            <w:bottom w:val="none" w:sz="0" w:space="0" w:color="auto"/>
            <w:right w:val="none" w:sz="0" w:space="0" w:color="auto"/>
          </w:divBdr>
        </w:div>
        <w:div w:id="1362586774">
          <w:marLeft w:val="284"/>
          <w:marRight w:val="0"/>
          <w:marTop w:val="0"/>
          <w:marBottom w:val="0"/>
          <w:divBdr>
            <w:top w:val="none" w:sz="0" w:space="0" w:color="auto"/>
            <w:left w:val="none" w:sz="0" w:space="0" w:color="auto"/>
            <w:bottom w:val="none" w:sz="0" w:space="0" w:color="auto"/>
            <w:right w:val="none" w:sz="0" w:space="0" w:color="auto"/>
          </w:divBdr>
        </w:div>
        <w:div w:id="1625191287">
          <w:marLeft w:val="567"/>
          <w:marRight w:val="0"/>
          <w:marTop w:val="0"/>
          <w:marBottom w:val="0"/>
          <w:divBdr>
            <w:top w:val="none" w:sz="0" w:space="0" w:color="auto"/>
            <w:left w:val="none" w:sz="0" w:space="0" w:color="auto"/>
            <w:bottom w:val="none" w:sz="0" w:space="0" w:color="auto"/>
            <w:right w:val="none" w:sz="0" w:space="0" w:color="auto"/>
          </w:divBdr>
        </w:div>
        <w:div w:id="1461454480">
          <w:marLeft w:val="567"/>
          <w:marRight w:val="0"/>
          <w:marTop w:val="0"/>
          <w:marBottom w:val="0"/>
          <w:divBdr>
            <w:top w:val="none" w:sz="0" w:space="0" w:color="auto"/>
            <w:left w:val="none" w:sz="0" w:space="0" w:color="auto"/>
            <w:bottom w:val="none" w:sz="0" w:space="0" w:color="auto"/>
            <w:right w:val="none" w:sz="0" w:space="0" w:color="auto"/>
          </w:divBdr>
        </w:div>
        <w:div w:id="1542934313">
          <w:marLeft w:val="567"/>
          <w:marRight w:val="0"/>
          <w:marTop w:val="0"/>
          <w:marBottom w:val="0"/>
          <w:divBdr>
            <w:top w:val="none" w:sz="0" w:space="0" w:color="auto"/>
            <w:left w:val="none" w:sz="0" w:space="0" w:color="auto"/>
            <w:bottom w:val="none" w:sz="0" w:space="0" w:color="auto"/>
            <w:right w:val="none" w:sz="0" w:space="0" w:color="auto"/>
          </w:divBdr>
        </w:div>
        <w:div w:id="1698312424">
          <w:marLeft w:val="567"/>
          <w:marRight w:val="0"/>
          <w:marTop w:val="0"/>
          <w:marBottom w:val="0"/>
          <w:divBdr>
            <w:top w:val="none" w:sz="0" w:space="0" w:color="auto"/>
            <w:left w:val="none" w:sz="0" w:space="0" w:color="auto"/>
            <w:bottom w:val="none" w:sz="0" w:space="0" w:color="auto"/>
            <w:right w:val="none" w:sz="0" w:space="0" w:color="auto"/>
          </w:divBdr>
        </w:div>
        <w:div w:id="1558468501">
          <w:marLeft w:val="567"/>
          <w:marRight w:val="0"/>
          <w:marTop w:val="0"/>
          <w:marBottom w:val="0"/>
          <w:divBdr>
            <w:top w:val="none" w:sz="0" w:space="0" w:color="auto"/>
            <w:left w:val="none" w:sz="0" w:space="0" w:color="auto"/>
            <w:bottom w:val="none" w:sz="0" w:space="0" w:color="auto"/>
            <w:right w:val="none" w:sz="0" w:space="0" w:color="auto"/>
          </w:divBdr>
        </w:div>
        <w:div w:id="242760339">
          <w:marLeft w:val="284"/>
          <w:marRight w:val="0"/>
          <w:marTop w:val="0"/>
          <w:marBottom w:val="0"/>
          <w:divBdr>
            <w:top w:val="none" w:sz="0" w:space="0" w:color="auto"/>
            <w:left w:val="none" w:sz="0" w:space="0" w:color="auto"/>
            <w:bottom w:val="none" w:sz="0" w:space="0" w:color="auto"/>
            <w:right w:val="none" w:sz="0" w:space="0" w:color="auto"/>
          </w:divBdr>
        </w:div>
        <w:div w:id="698705924">
          <w:marLeft w:val="284"/>
          <w:marRight w:val="0"/>
          <w:marTop w:val="0"/>
          <w:marBottom w:val="0"/>
          <w:divBdr>
            <w:top w:val="none" w:sz="0" w:space="0" w:color="auto"/>
            <w:left w:val="none" w:sz="0" w:space="0" w:color="auto"/>
            <w:bottom w:val="none" w:sz="0" w:space="0" w:color="auto"/>
            <w:right w:val="none" w:sz="0" w:space="0" w:color="auto"/>
          </w:divBdr>
        </w:div>
        <w:div w:id="2086341386">
          <w:marLeft w:val="284"/>
          <w:marRight w:val="0"/>
          <w:marTop w:val="0"/>
          <w:marBottom w:val="0"/>
          <w:divBdr>
            <w:top w:val="none" w:sz="0" w:space="0" w:color="auto"/>
            <w:left w:val="none" w:sz="0" w:space="0" w:color="auto"/>
            <w:bottom w:val="none" w:sz="0" w:space="0" w:color="auto"/>
            <w:right w:val="none" w:sz="0" w:space="0" w:color="auto"/>
          </w:divBdr>
        </w:div>
        <w:div w:id="208567109">
          <w:marLeft w:val="284"/>
          <w:marRight w:val="0"/>
          <w:marTop w:val="0"/>
          <w:marBottom w:val="0"/>
          <w:divBdr>
            <w:top w:val="none" w:sz="0" w:space="0" w:color="auto"/>
            <w:left w:val="none" w:sz="0" w:space="0" w:color="auto"/>
            <w:bottom w:val="none" w:sz="0" w:space="0" w:color="auto"/>
            <w:right w:val="none" w:sz="0" w:space="0" w:color="auto"/>
          </w:divBdr>
        </w:div>
        <w:div w:id="905334364">
          <w:marLeft w:val="284"/>
          <w:marRight w:val="0"/>
          <w:marTop w:val="0"/>
          <w:marBottom w:val="0"/>
          <w:divBdr>
            <w:top w:val="none" w:sz="0" w:space="0" w:color="auto"/>
            <w:left w:val="none" w:sz="0" w:space="0" w:color="auto"/>
            <w:bottom w:val="none" w:sz="0" w:space="0" w:color="auto"/>
            <w:right w:val="none" w:sz="0" w:space="0" w:color="auto"/>
          </w:divBdr>
        </w:div>
        <w:div w:id="1309165395">
          <w:marLeft w:val="426"/>
          <w:marRight w:val="0"/>
          <w:marTop w:val="0"/>
          <w:marBottom w:val="0"/>
          <w:divBdr>
            <w:top w:val="none" w:sz="0" w:space="0" w:color="auto"/>
            <w:left w:val="none" w:sz="0" w:space="0" w:color="auto"/>
            <w:bottom w:val="none" w:sz="0" w:space="0" w:color="auto"/>
            <w:right w:val="none" w:sz="0" w:space="0" w:color="auto"/>
          </w:divBdr>
        </w:div>
        <w:div w:id="1342077530">
          <w:marLeft w:val="426"/>
          <w:marRight w:val="0"/>
          <w:marTop w:val="0"/>
          <w:marBottom w:val="0"/>
          <w:divBdr>
            <w:top w:val="none" w:sz="0" w:space="0" w:color="auto"/>
            <w:left w:val="none" w:sz="0" w:space="0" w:color="auto"/>
            <w:bottom w:val="none" w:sz="0" w:space="0" w:color="auto"/>
            <w:right w:val="none" w:sz="0" w:space="0" w:color="auto"/>
          </w:divBdr>
        </w:div>
        <w:div w:id="1973174849">
          <w:marLeft w:val="426"/>
          <w:marRight w:val="0"/>
          <w:marTop w:val="0"/>
          <w:marBottom w:val="0"/>
          <w:divBdr>
            <w:top w:val="none" w:sz="0" w:space="0" w:color="auto"/>
            <w:left w:val="none" w:sz="0" w:space="0" w:color="auto"/>
            <w:bottom w:val="none" w:sz="0" w:space="0" w:color="auto"/>
            <w:right w:val="none" w:sz="0" w:space="0" w:color="auto"/>
          </w:divBdr>
        </w:div>
        <w:div w:id="1394429793">
          <w:marLeft w:val="426"/>
          <w:marRight w:val="0"/>
          <w:marTop w:val="0"/>
          <w:marBottom w:val="0"/>
          <w:divBdr>
            <w:top w:val="none" w:sz="0" w:space="0" w:color="auto"/>
            <w:left w:val="none" w:sz="0" w:space="0" w:color="auto"/>
            <w:bottom w:val="none" w:sz="0" w:space="0" w:color="auto"/>
            <w:right w:val="none" w:sz="0" w:space="0" w:color="auto"/>
          </w:divBdr>
        </w:div>
        <w:div w:id="1302418683">
          <w:marLeft w:val="426"/>
          <w:marRight w:val="0"/>
          <w:marTop w:val="0"/>
          <w:marBottom w:val="0"/>
          <w:divBdr>
            <w:top w:val="none" w:sz="0" w:space="0" w:color="auto"/>
            <w:left w:val="none" w:sz="0" w:space="0" w:color="auto"/>
            <w:bottom w:val="none" w:sz="0" w:space="0" w:color="auto"/>
            <w:right w:val="none" w:sz="0" w:space="0" w:color="auto"/>
          </w:divBdr>
        </w:div>
        <w:div w:id="1196965912">
          <w:marLeft w:val="426"/>
          <w:marRight w:val="0"/>
          <w:marTop w:val="0"/>
          <w:marBottom w:val="0"/>
          <w:divBdr>
            <w:top w:val="none" w:sz="0" w:space="0" w:color="auto"/>
            <w:left w:val="none" w:sz="0" w:space="0" w:color="auto"/>
            <w:bottom w:val="none" w:sz="0" w:space="0" w:color="auto"/>
            <w:right w:val="none" w:sz="0" w:space="0" w:color="auto"/>
          </w:divBdr>
        </w:div>
        <w:div w:id="109664363">
          <w:marLeft w:val="426"/>
          <w:marRight w:val="0"/>
          <w:marTop w:val="0"/>
          <w:marBottom w:val="0"/>
          <w:divBdr>
            <w:top w:val="none" w:sz="0" w:space="0" w:color="auto"/>
            <w:left w:val="none" w:sz="0" w:space="0" w:color="auto"/>
            <w:bottom w:val="none" w:sz="0" w:space="0" w:color="auto"/>
            <w:right w:val="none" w:sz="0" w:space="0" w:color="auto"/>
          </w:divBdr>
        </w:div>
        <w:div w:id="365180482">
          <w:marLeft w:val="426"/>
          <w:marRight w:val="0"/>
          <w:marTop w:val="0"/>
          <w:marBottom w:val="0"/>
          <w:divBdr>
            <w:top w:val="none" w:sz="0" w:space="0" w:color="auto"/>
            <w:left w:val="none" w:sz="0" w:space="0" w:color="auto"/>
            <w:bottom w:val="none" w:sz="0" w:space="0" w:color="auto"/>
            <w:right w:val="none" w:sz="0" w:space="0" w:color="auto"/>
          </w:divBdr>
        </w:div>
        <w:div w:id="208104802">
          <w:marLeft w:val="426"/>
          <w:marRight w:val="0"/>
          <w:marTop w:val="0"/>
          <w:marBottom w:val="0"/>
          <w:divBdr>
            <w:top w:val="none" w:sz="0" w:space="0" w:color="auto"/>
            <w:left w:val="none" w:sz="0" w:space="0" w:color="auto"/>
            <w:bottom w:val="none" w:sz="0" w:space="0" w:color="auto"/>
            <w:right w:val="none" w:sz="0" w:space="0" w:color="auto"/>
          </w:divBdr>
        </w:div>
        <w:div w:id="1528056408">
          <w:marLeft w:val="426"/>
          <w:marRight w:val="0"/>
          <w:marTop w:val="0"/>
          <w:marBottom w:val="0"/>
          <w:divBdr>
            <w:top w:val="none" w:sz="0" w:space="0" w:color="auto"/>
            <w:left w:val="none" w:sz="0" w:space="0" w:color="auto"/>
            <w:bottom w:val="none" w:sz="0" w:space="0" w:color="auto"/>
            <w:right w:val="none" w:sz="0" w:space="0" w:color="auto"/>
          </w:divBdr>
          <w:divsChild>
            <w:div w:id="1599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5096">
      <w:bodyDiv w:val="1"/>
      <w:marLeft w:val="0"/>
      <w:marRight w:val="0"/>
      <w:marTop w:val="0"/>
      <w:marBottom w:val="0"/>
      <w:divBdr>
        <w:top w:val="none" w:sz="0" w:space="0" w:color="auto"/>
        <w:left w:val="none" w:sz="0" w:space="0" w:color="auto"/>
        <w:bottom w:val="none" w:sz="0" w:space="0" w:color="auto"/>
        <w:right w:val="none" w:sz="0" w:space="0" w:color="auto"/>
      </w:divBdr>
    </w:div>
    <w:div w:id="1207567517">
      <w:bodyDiv w:val="1"/>
      <w:marLeft w:val="0"/>
      <w:marRight w:val="0"/>
      <w:marTop w:val="0"/>
      <w:marBottom w:val="0"/>
      <w:divBdr>
        <w:top w:val="none" w:sz="0" w:space="0" w:color="auto"/>
        <w:left w:val="none" w:sz="0" w:space="0" w:color="auto"/>
        <w:bottom w:val="none" w:sz="0" w:space="0" w:color="auto"/>
        <w:right w:val="none" w:sz="0" w:space="0" w:color="auto"/>
      </w:divBdr>
    </w:div>
    <w:div w:id="1220046634">
      <w:bodyDiv w:val="1"/>
      <w:marLeft w:val="0"/>
      <w:marRight w:val="0"/>
      <w:marTop w:val="0"/>
      <w:marBottom w:val="0"/>
      <w:divBdr>
        <w:top w:val="none" w:sz="0" w:space="0" w:color="auto"/>
        <w:left w:val="none" w:sz="0" w:space="0" w:color="auto"/>
        <w:bottom w:val="none" w:sz="0" w:space="0" w:color="auto"/>
        <w:right w:val="none" w:sz="0" w:space="0" w:color="auto"/>
      </w:divBdr>
    </w:div>
    <w:div w:id="1361660330">
      <w:bodyDiv w:val="1"/>
      <w:marLeft w:val="0"/>
      <w:marRight w:val="0"/>
      <w:marTop w:val="0"/>
      <w:marBottom w:val="0"/>
      <w:divBdr>
        <w:top w:val="none" w:sz="0" w:space="0" w:color="auto"/>
        <w:left w:val="none" w:sz="0" w:space="0" w:color="auto"/>
        <w:bottom w:val="none" w:sz="0" w:space="0" w:color="auto"/>
        <w:right w:val="none" w:sz="0" w:space="0" w:color="auto"/>
      </w:divBdr>
      <w:divsChild>
        <w:div w:id="436759878">
          <w:marLeft w:val="284"/>
          <w:marRight w:val="0"/>
          <w:marTop w:val="0"/>
          <w:marBottom w:val="0"/>
          <w:divBdr>
            <w:top w:val="none" w:sz="0" w:space="0" w:color="auto"/>
            <w:left w:val="none" w:sz="0" w:space="0" w:color="auto"/>
            <w:bottom w:val="none" w:sz="0" w:space="0" w:color="auto"/>
            <w:right w:val="none" w:sz="0" w:space="0" w:color="auto"/>
          </w:divBdr>
        </w:div>
        <w:div w:id="973290310">
          <w:marLeft w:val="993"/>
          <w:marRight w:val="0"/>
          <w:marTop w:val="0"/>
          <w:marBottom w:val="0"/>
          <w:divBdr>
            <w:top w:val="none" w:sz="0" w:space="0" w:color="auto"/>
            <w:left w:val="none" w:sz="0" w:space="0" w:color="auto"/>
            <w:bottom w:val="none" w:sz="0" w:space="0" w:color="auto"/>
            <w:right w:val="none" w:sz="0" w:space="0" w:color="auto"/>
          </w:divBdr>
        </w:div>
        <w:div w:id="249899317">
          <w:marLeft w:val="284"/>
          <w:marRight w:val="0"/>
          <w:marTop w:val="0"/>
          <w:marBottom w:val="0"/>
          <w:divBdr>
            <w:top w:val="none" w:sz="0" w:space="0" w:color="auto"/>
            <w:left w:val="none" w:sz="0" w:space="0" w:color="auto"/>
            <w:bottom w:val="none" w:sz="0" w:space="0" w:color="auto"/>
            <w:right w:val="none" w:sz="0" w:space="0" w:color="auto"/>
          </w:divBdr>
        </w:div>
        <w:div w:id="1930305731">
          <w:marLeft w:val="284"/>
          <w:marRight w:val="0"/>
          <w:marTop w:val="0"/>
          <w:marBottom w:val="0"/>
          <w:divBdr>
            <w:top w:val="none" w:sz="0" w:space="0" w:color="auto"/>
            <w:left w:val="none" w:sz="0" w:space="0" w:color="auto"/>
            <w:bottom w:val="none" w:sz="0" w:space="0" w:color="auto"/>
            <w:right w:val="none" w:sz="0" w:space="0" w:color="auto"/>
          </w:divBdr>
        </w:div>
        <w:div w:id="1654143440">
          <w:marLeft w:val="567"/>
          <w:marRight w:val="0"/>
          <w:marTop w:val="0"/>
          <w:marBottom w:val="0"/>
          <w:divBdr>
            <w:top w:val="none" w:sz="0" w:space="0" w:color="auto"/>
            <w:left w:val="none" w:sz="0" w:space="0" w:color="auto"/>
            <w:bottom w:val="none" w:sz="0" w:space="0" w:color="auto"/>
            <w:right w:val="none" w:sz="0" w:space="0" w:color="auto"/>
          </w:divBdr>
        </w:div>
        <w:div w:id="2106804371">
          <w:marLeft w:val="567"/>
          <w:marRight w:val="0"/>
          <w:marTop w:val="0"/>
          <w:marBottom w:val="0"/>
          <w:divBdr>
            <w:top w:val="none" w:sz="0" w:space="0" w:color="auto"/>
            <w:left w:val="none" w:sz="0" w:space="0" w:color="auto"/>
            <w:bottom w:val="none" w:sz="0" w:space="0" w:color="auto"/>
            <w:right w:val="none" w:sz="0" w:space="0" w:color="auto"/>
          </w:divBdr>
        </w:div>
        <w:div w:id="1032389198">
          <w:marLeft w:val="567"/>
          <w:marRight w:val="0"/>
          <w:marTop w:val="0"/>
          <w:marBottom w:val="0"/>
          <w:divBdr>
            <w:top w:val="none" w:sz="0" w:space="0" w:color="auto"/>
            <w:left w:val="none" w:sz="0" w:space="0" w:color="auto"/>
            <w:bottom w:val="none" w:sz="0" w:space="0" w:color="auto"/>
            <w:right w:val="none" w:sz="0" w:space="0" w:color="auto"/>
          </w:divBdr>
        </w:div>
        <w:div w:id="1612325621">
          <w:marLeft w:val="567"/>
          <w:marRight w:val="0"/>
          <w:marTop w:val="0"/>
          <w:marBottom w:val="0"/>
          <w:divBdr>
            <w:top w:val="none" w:sz="0" w:space="0" w:color="auto"/>
            <w:left w:val="none" w:sz="0" w:space="0" w:color="auto"/>
            <w:bottom w:val="none" w:sz="0" w:space="0" w:color="auto"/>
            <w:right w:val="none" w:sz="0" w:space="0" w:color="auto"/>
          </w:divBdr>
        </w:div>
        <w:div w:id="737826588">
          <w:marLeft w:val="567"/>
          <w:marRight w:val="0"/>
          <w:marTop w:val="0"/>
          <w:marBottom w:val="0"/>
          <w:divBdr>
            <w:top w:val="none" w:sz="0" w:space="0" w:color="auto"/>
            <w:left w:val="none" w:sz="0" w:space="0" w:color="auto"/>
            <w:bottom w:val="none" w:sz="0" w:space="0" w:color="auto"/>
            <w:right w:val="none" w:sz="0" w:space="0" w:color="auto"/>
          </w:divBdr>
        </w:div>
        <w:div w:id="2094350134">
          <w:marLeft w:val="284"/>
          <w:marRight w:val="0"/>
          <w:marTop w:val="0"/>
          <w:marBottom w:val="0"/>
          <w:divBdr>
            <w:top w:val="none" w:sz="0" w:space="0" w:color="auto"/>
            <w:left w:val="none" w:sz="0" w:space="0" w:color="auto"/>
            <w:bottom w:val="none" w:sz="0" w:space="0" w:color="auto"/>
            <w:right w:val="none" w:sz="0" w:space="0" w:color="auto"/>
          </w:divBdr>
        </w:div>
        <w:div w:id="441920868">
          <w:marLeft w:val="284"/>
          <w:marRight w:val="0"/>
          <w:marTop w:val="0"/>
          <w:marBottom w:val="0"/>
          <w:divBdr>
            <w:top w:val="none" w:sz="0" w:space="0" w:color="auto"/>
            <w:left w:val="none" w:sz="0" w:space="0" w:color="auto"/>
            <w:bottom w:val="none" w:sz="0" w:space="0" w:color="auto"/>
            <w:right w:val="none" w:sz="0" w:space="0" w:color="auto"/>
          </w:divBdr>
        </w:div>
        <w:div w:id="1756366770">
          <w:marLeft w:val="284"/>
          <w:marRight w:val="0"/>
          <w:marTop w:val="0"/>
          <w:marBottom w:val="0"/>
          <w:divBdr>
            <w:top w:val="none" w:sz="0" w:space="0" w:color="auto"/>
            <w:left w:val="none" w:sz="0" w:space="0" w:color="auto"/>
            <w:bottom w:val="none" w:sz="0" w:space="0" w:color="auto"/>
            <w:right w:val="none" w:sz="0" w:space="0" w:color="auto"/>
          </w:divBdr>
        </w:div>
        <w:div w:id="909197414">
          <w:marLeft w:val="284"/>
          <w:marRight w:val="0"/>
          <w:marTop w:val="0"/>
          <w:marBottom w:val="0"/>
          <w:divBdr>
            <w:top w:val="none" w:sz="0" w:space="0" w:color="auto"/>
            <w:left w:val="none" w:sz="0" w:space="0" w:color="auto"/>
            <w:bottom w:val="none" w:sz="0" w:space="0" w:color="auto"/>
            <w:right w:val="none" w:sz="0" w:space="0" w:color="auto"/>
          </w:divBdr>
        </w:div>
        <w:div w:id="407195331">
          <w:marLeft w:val="284"/>
          <w:marRight w:val="0"/>
          <w:marTop w:val="0"/>
          <w:marBottom w:val="0"/>
          <w:divBdr>
            <w:top w:val="none" w:sz="0" w:space="0" w:color="auto"/>
            <w:left w:val="none" w:sz="0" w:space="0" w:color="auto"/>
            <w:bottom w:val="none" w:sz="0" w:space="0" w:color="auto"/>
            <w:right w:val="none" w:sz="0" w:space="0" w:color="auto"/>
          </w:divBdr>
        </w:div>
        <w:div w:id="1011681266">
          <w:marLeft w:val="426"/>
          <w:marRight w:val="0"/>
          <w:marTop w:val="0"/>
          <w:marBottom w:val="0"/>
          <w:divBdr>
            <w:top w:val="none" w:sz="0" w:space="0" w:color="auto"/>
            <w:left w:val="none" w:sz="0" w:space="0" w:color="auto"/>
            <w:bottom w:val="none" w:sz="0" w:space="0" w:color="auto"/>
            <w:right w:val="none" w:sz="0" w:space="0" w:color="auto"/>
          </w:divBdr>
        </w:div>
        <w:div w:id="1433865107">
          <w:marLeft w:val="426"/>
          <w:marRight w:val="0"/>
          <w:marTop w:val="0"/>
          <w:marBottom w:val="0"/>
          <w:divBdr>
            <w:top w:val="none" w:sz="0" w:space="0" w:color="auto"/>
            <w:left w:val="none" w:sz="0" w:space="0" w:color="auto"/>
            <w:bottom w:val="none" w:sz="0" w:space="0" w:color="auto"/>
            <w:right w:val="none" w:sz="0" w:space="0" w:color="auto"/>
          </w:divBdr>
        </w:div>
        <w:div w:id="87390548">
          <w:marLeft w:val="426"/>
          <w:marRight w:val="0"/>
          <w:marTop w:val="0"/>
          <w:marBottom w:val="0"/>
          <w:divBdr>
            <w:top w:val="none" w:sz="0" w:space="0" w:color="auto"/>
            <w:left w:val="none" w:sz="0" w:space="0" w:color="auto"/>
            <w:bottom w:val="none" w:sz="0" w:space="0" w:color="auto"/>
            <w:right w:val="none" w:sz="0" w:space="0" w:color="auto"/>
          </w:divBdr>
        </w:div>
        <w:div w:id="662588050">
          <w:marLeft w:val="426"/>
          <w:marRight w:val="0"/>
          <w:marTop w:val="0"/>
          <w:marBottom w:val="0"/>
          <w:divBdr>
            <w:top w:val="none" w:sz="0" w:space="0" w:color="auto"/>
            <w:left w:val="none" w:sz="0" w:space="0" w:color="auto"/>
            <w:bottom w:val="none" w:sz="0" w:space="0" w:color="auto"/>
            <w:right w:val="none" w:sz="0" w:space="0" w:color="auto"/>
          </w:divBdr>
        </w:div>
        <w:div w:id="1410544833">
          <w:marLeft w:val="426"/>
          <w:marRight w:val="0"/>
          <w:marTop w:val="0"/>
          <w:marBottom w:val="0"/>
          <w:divBdr>
            <w:top w:val="none" w:sz="0" w:space="0" w:color="auto"/>
            <w:left w:val="none" w:sz="0" w:space="0" w:color="auto"/>
            <w:bottom w:val="none" w:sz="0" w:space="0" w:color="auto"/>
            <w:right w:val="none" w:sz="0" w:space="0" w:color="auto"/>
          </w:divBdr>
        </w:div>
        <w:div w:id="1929383399">
          <w:marLeft w:val="426"/>
          <w:marRight w:val="0"/>
          <w:marTop w:val="0"/>
          <w:marBottom w:val="0"/>
          <w:divBdr>
            <w:top w:val="none" w:sz="0" w:space="0" w:color="auto"/>
            <w:left w:val="none" w:sz="0" w:space="0" w:color="auto"/>
            <w:bottom w:val="none" w:sz="0" w:space="0" w:color="auto"/>
            <w:right w:val="none" w:sz="0" w:space="0" w:color="auto"/>
          </w:divBdr>
        </w:div>
        <w:div w:id="1859466555">
          <w:marLeft w:val="426"/>
          <w:marRight w:val="0"/>
          <w:marTop w:val="0"/>
          <w:marBottom w:val="0"/>
          <w:divBdr>
            <w:top w:val="none" w:sz="0" w:space="0" w:color="auto"/>
            <w:left w:val="none" w:sz="0" w:space="0" w:color="auto"/>
            <w:bottom w:val="none" w:sz="0" w:space="0" w:color="auto"/>
            <w:right w:val="none" w:sz="0" w:space="0" w:color="auto"/>
          </w:divBdr>
        </w:div>
        <w:div w:id="1044913468">
          <w:marLeft w:val="426"/>
          <w:marRight w:val="0"/>
          <w:marTop w:val="0"/>
          <w:marBottom w:val="0"/>
          <w:divBdr>
            <w:top w:val="none" w:sz="0" w:space="0" w:color="auto"/>
            <w:left w:val="none" w:sz="0" w:space="0" w:color="auto"/>
            <w:bottom w:val="none" w:sz="0" w:space="0" w:color="auto"/>
            <w:right w:val="none" w:sz="0" w:space="0" w:color="auto"/>
          </w:divBdr>
        </w:div>
        <w:div w:id="381908217">
          <w:marLeft w:val="426"/>
          <w:marRight w:val="0"/>
          <w:marTop w:val="0"/>
          <w:marBottom w:val="0"/>
          <w:divBdr>
            <w:top w:val="none" w:sz="0" w:space="0" w:color="auto"/>
            <w:left w:val="none" w:sz="0" w:space="0" w:color="auto"/>
            <w:bottom w:val="none" w:sz="0" w:space="0" w:color="auto"/>
            <w:right w:val="none" w:sz="0" w:space="0" w:color="auto"/>
          </w:divBdr>
        </w:div>
        <w:div w:id="2078476991">
          <w:marLeft w:val="426"/>
          <w:marRight w:val="0"/>
          <w:marTop w:val="0"/>
          <w:marBottom w:val="0"/>
          <w:divBdr>
            <w:top w:val="none" w:sz="0" w:space="0" w:color="auto"/>
            <w:left w:val="none" w:sz="0" w:space="0" w:color="auto"/>
            <w:bottom w:val="none" w:sz="0" w:space="0" w:color="auto"/>
            <w:right w:val="none" w:sz="0" w:space="0" w:color="auto"/>
          </w:divBdr>
          <w:divsChild>
            <w:div w:id="3626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019">
      <w:bodyDiv w:val="1"/>
      <w:marLeft w:val="0"/>
      <w:marRight w:val="0"/>
      <w:marTop w:val="0"/>
      <w:marBottom w:val="0"/>
      <w:divBdr>
        <w:top w:val="none" w:sz="0" w:space="0" w:color="auto"/>
        <w:left w:val="none" w:sz="0" w:space="0" w:color="auto"/>
        <w:bottom w:val="none" w:sz="0" w:space="0" w:color="auto"/>
        <w:right w:val="none" w:sz="0" w:space="0" w:color="auto"/>
      </w:divBdr>
    </w:div>
    <w:div w:id="1577746184">
      <w:bodyDiv w:val="1"/>
      <w:marLeft w:val="0"/>
      <w:marRight w:val="0"/>
      <w:marTop w:val="0"/>
      <w:marBottom w:val="0"/>
      <w:divBdr>
        <w:top w:val="none" w:sz="0" w:space="0" w:color="auto"/>
        <w:left w:val="none" w:sz="0" w:space="0" w:color="auto"/>
        <w:bottom w:val="none" w:sz="0" w:space="0" w:color="auto"/>
        <w:right w:val="none" w:sz="0" w:space="0" w:color="auto"/>
      </w:divBdr>
    </w:div>
    <w:div w:id="1678998237">
      <w:bodyDiv w:val="1"/>
      <w:marLeft w:val="0"/>
      <w:marRight w:val="0"/>
      <w:marTop w:val="0"/>
      <w:marBottom w:val="0"/>
      <w:divBdr>
        <w:top w:val="none" w:sz="0" w:space="0" w:color="auto"/>
        <w:left w:val="none" w:sz="0" w:space="0" w:color="auto"/>
        <w:bottom w:val="none" w:sz="0" w:space="0" w:color="auto"/>
        <w:right w:val="none" w:sz="0" w:space="0" w:color="auto"/>
      </w:divBdr>
    </w:div>
    <w:div w:id="1698578214">
      <w:bodyDiv w:val="1"/>
      <w:marLeft w:val="0"/>
      <w:marRight w:val="0"/>
      <w:marTop w:val="0"/>
      <w:marBottom w:val="0"/>
      <w:divBdr>
        <w:top w:val="none" w:sz="0" w:space="0" w:color="auto"/>
        <w:left w:val="none" w:sz="0" w:space="0" w:color="auto"/>
        <w:bottom w:val="none" w:sz="0" w:space="0" w:color="auto"/>
        <w:right w:val="none" w:sz="0" w:space="0" w:color="auto"/>
      </w:divBdr>
    </w:div>
    <w:div w:id="1851410883">
      <w:bodyDiv w:val="1"/>
      <w:marLeft w:val="0"/>
      <w:marRight w:val="0"/>
      <w:marTop w:val="0"/>
      <w:marBottom w:val="0"/>
      <w:divBdr>
        <w:top w:val="none" w:sz="0" w:space="0" w:color="auto"/>
        <w:left w:val="none" w:sz="0" w:space="0" w:color="auto"/>
        <w:bottom w:val="none" w:sz="0" w:space="0" w:color="auto"/>
        <w:right w:val="none" w:sz="0" w:space="0" w:color="auto"/>
      </w:divBdr>
    </w:div>
    <w:div w:id="1935167251">
      <w:bodyDiv w:val="1"/>
      <w:marLeft w:val="0"/>
      <w:marRight w:val="0"/>
      <w:marTop w:val="0"/>
      <w:marBottom w:val="0"/>
      <w:divBdr>
        <w:top w:val="none" w:sz="0" w:space="0" w:color="auto"/>
        <w:left w:val="none" w:sz="0" w:space="0" w:color="auto"/>
        <w:bottom w:val="none" w:sz="0" w:space="0" w:color="auto"/>
        <w:right w:val="none" w:sz="0" w:space="0" w:color="auto"/>
      </w:divBdr>
    </w:div>
    <w:div w:id="2047565177">
      <w:bodyDiv w:val="1"/>
      <w:marLeft w:val="0"/>
      <w:marRight w:val="0"/>
      <w:marTop w:val="0"/>
      <w:marBottom w:val="0"/>
      <w:divBdr>
        <w:top w:val="none" w:sz="0" w:space="0" w:color="auto"/>
        <w:left w:val="none" w:sz="0" w:space="0" w:color="auto"/>
        <w:bottom w:val="none" w:sz="0" w:space="0" w:color="auto"/>
        <w:right w:val="none" w:sz="0" w:space="0" w:color="auto"/>
      </w:divBdr>
    </w:div>
    <w:div w:id="20590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ppk.depkeu.go.id/artikelvol4no1_surya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B5C4-28C4-488C-98C4-54BB6B5A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32</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41</cp:revision>
  <cp:lastPrinted>2008-02-09T20:06:00Z</cp:lastPrinted>
  <dcterms:created xsi:type="dcterms:W3CDTF">2016-06-09T10:36:00Z</dcterms:created>
  <dcterms:modified xsi:type="dcterms:W3CDTF">2016-10-24T03:56:00Z</dcterms:modified>
</cp:coreProperties>
</file>