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FA3" w:rsidRPr="002214AF" w:rsidRDefault="00FD4FA3" w:rsidP="002105F6">
      <w:pPr>
        <w:shd w:val="clear" w:color="auto" w:fill="FFFFFF"/>
        <w:tabs>
          <w:tab w:val="left" w:pos="1710"/>
          <w:tab w:val="left" w:pos="4590"/>
          <w:tab w:val="left" w:pos="5130"/>
        </w:tabs>
        <w:spacing w:after="0" w:line="240" w:lineRule="auto"/>
        <w:jc w:val="center"/>
        <w:rPr>
          <w:rFonts w:ascii="Times New Roman" w:hAnsi="Times New Roman" w:cs="Times New Roman"/>
          <w:b/>
          <w:sz w:val="24"/>
        </w:rPr>
      </w:pPr>
      <w:r w:rsidRPr="002214AF">
        <w:rPr>
          <w:rFonts w:ascii="Times New Roman" w:hAnsi="Times New Roman" w:cs="Times New Roman"/>
          <w:b/>
          <w:bCs/>
          <w:sz w:val="24"/>
        </w:rPr>
        <w:t xml:space="preserve">PENINGKATAN </w:t>
      </w:r>
      <w:r w:rsidRPr="002214AF">
        <w:rPr>
          <w:rFonts w:ascii="Times New Roman" w:hAnsi="Times New Roman" w:cs="Times New Roman"/>
          <w:b/>
          <w:sz w:val="24"/>
        </w:rPr>
        <w:t xml:space="preserve">KEMAMPUAN REPRESENTASI DAN KOMUNIKASI MATEMATIS MELALUI </w:t>
      </w:r>
      <w:r w:rsidRPr="002214AF">
        <w:rPr>
          <w:rFonts w:ascii="Times New Roman" w:hAnsi="Times New Roman" w:cs="Times New Roman"/>
          <w:b/>
          <w:bCs/>
          <w:sz w:val="24"/>
        </w:rPr>
        <w:t xml:space="preserve">PEMBELAJARAN </w:t>
      </w:r>
      <w:r w:rsidRPr="002214AF">
        <w:rPr>
          <w:rFonts w:ascii="Times New Roman" w:hAnsi="Times New Roman" w:cs="Times New Roman"/>
          <w:b/>
          <w:sz w:val="24"/>
        </w:rPr>
        <w:t>DENGAN MODEL PENEMUAN TERBIMBING DITINJAU DARI MINAT BELAJAR SISWA SMA</w:t>
      </w:r>
    </w:p>
    <w:p w:rsidR="00FD4FA3" w:rsidRPr="002214AF" w:rsidRDefault="00FD4FA3" w:rsidP="002105F6">
      <w:pPr>
        <w:autoSpaceDE w:val="0"/>
        <w:autoSpaceDN w:val="0"/>
        <w:adjustRightInd w:val="0"/>
        <w:spacing w:after="0" w:line="240" w:lineRule="auto"/>
        <w:jc w:val="center"/>
        <w:rPr>
          <w:rFonts w:ascii="Times New Roman" w:hAnsi="Times New Roman" w:cs="Times New Roman"/>
          <w:b/>
          <w:bCs/>
          <w:sz w:val="24"/>
        </w:rPr>
      </w:pPr>
    </w:p>
    <w:p w:rsidR="00FD4FA3" w:rsidRPr="002214AF" w:rsidRDefault="00FD4FA3" w:rsidP="002105F6">
      <w:pPr>
        <w:autoSpaceDE w:val="0"/>
        <w:autoSpaceDN w:val="0"/>
        <w:adjustRightInd w:val="0"/>
        <w:spacing w:after="0" w:line="240" w:lineRule="auto"/>
        <w:jc w:val="center"/>
        <w:rPr>
          <w:rFonts w:ascii="Times New Roman" w:hAnsi="Times New Roman" w:cs="Times New Roman"/>
          <w:b/>
          <w:bCs/>
          <w:sz w:val="24"/>
        </w:rPr>
      </w:pPr>
      <w:r w:rsidRPr="002214AF">
        <w:rPr>
          <w:rFonts w:ascii="Times New Roman" w:hAnsi="Times New Roman" w:cs="Times New Roman"/>
          <w:b/>
          <w:bCs/>
          <w:sz w:val="24"/>
        </w:rPr>
        <w:t xml:space="preserve">Oleh Yayu Hafsari Fauziah </w:t>
      </w:r>
    </w:p>
    <w:p w:rsidR="00FD4FA3" w:rsidRPr="002214AF" w:rsidRDefault="00FD4FA3" w:rsidP="002105F6">
      <w:pPr>
        <w:autoSpaceDE w:val="0"/>
        <w:autoSpaceDN w:val="0"/>
        <w:adjustRightInd w:val="0"/>
        <w:spacing w:after="0" w:line="240" w:lineRule="auto"/>
        <w:jc w:val="center"/>
        <w:rPr>
          <w:rFonts w:ascii="Times New Roman" w:hAnsi="Times New Roman" w:cs="Times New Roman"/>
          <w:b/>
          <w:bCs/>
          <w:sz w:val="24"/>
        </w:rPr>
      </w:pPr>
      <w:r w:rsidRPr="002214AF">
        <w:rPr>
          <w:rFonts w:ascii="Times New Roman" w:hAnsi="Times New Roman" w:cs="Times New Roman"/>
          <w:b/>
          <w:bCs/>
          <w:sz w:val="24"/>
        </w:rPr>
        <w:t>Mahasiswa S2 Pasca Sarjana UNPAS</w:t>
      </w:r>
    </w:p>
    <w:p w:rsidR="00FD4FA3" w:rsidRPr="002214AF" w:rsidRDefault="00FD4FA3" w:rsidP="002105F6">
      <w:pPr>
        <w:autoSpaceDE w:val="0"/>
        <w:autoSpaceDN w:val="0"/>
        <w:adjustRightInd w:val="0"/>
        <w:spacing w:after="0" w:line="240" w:lineRule="auto"/>
        <w:jc w:val="center"/>
        <w:rPr>
          <w:rFonts w:ascii="Times New Roman" w:hAnsi="Times New Roman" w:cs="Times New Roman"/>
          <w:b/>
          <w:bCs/>
          <w:sz w:val="24"/>
        </w:rPr>
      </w:pPr>
    </w:p>
    <w:p w:rsidR="00FD4FA3" w:rsidRPr="002214AF" w:rsidRDefault="00FD4FA3" w:rsidP="002105F6">
      <w:pPr>
        <w:autoSpaceDE w:val="0"/>
        <w:autoSpaceDN w:val="0"/>
        <w:adjustRightInd w:val="0"/>
        <w:spacing w:after="0" w:line="240" w:lineRule="auto"/>
        <w:jc w:val="center"/>
        <w:rPr>
          <w:rFonts w:ascii="Times New Roman" w:hAnsi="Times New Roman" w:cs="Times New Roman"/>
          <w:b/>
          <w:bCs/>
          <w:sz w:val="24"/>
        </w:rPr>
      </w:pPr>
      <w:r w:rsidRPr="002214AF">
        <w:rPr>
          <w:rFonts w:ascii="Times New Roman" w:hAnsi="Times New Roman" w:cs="Times New Roman"/>
          <w:b/>
          <w:bCs/>
          <w:sz w:val="24"/>
        </w:rPr>
        <w:t>ABSTRAK</w:t>
      </w:r>
    </w:p>
    <w:p w:rsidR="00FD4FA3" w:rsidRPr="002214AF" w:rsidRDefault="00FD4FA3" w:rsidP="002105F6">
      <w:pPr>
        <w:autoSpaceDE w:val="0"/>
        <w:autoSpaceDN w:val="0"/>
        <w:adjustRightInd w:val="0"/>
        <w:spacing w:after="0" w:line="240" w:lineRule="auto"/>
        <w:jc w:val="both"/>
        <w:rPr>
          <w:rFonts w:ascii="Times New Roman" w:hAnsi="Times New Roman" w:cs="Times New Roman"/>
          <w:b/>
          <w:bCs/>
          <w:sz w:val="24"/>
        </w:rPr>
      </w:pPr>
    </w:p>
    <w:p w:rsidR="00FD4FA3" w:rsidRDefault="00FD4FA3" w:rsidP="002105F6">
      <w:pPr>
        <w:tabs>
          <w:tab w:val="left" w:pos="709"/>
        </w:tabs>
        <w:autoSpaceDE w:val="0"/>
        <w:autoSpaceDN w:val="0"/>
        <w:adjustRightInd w:val="0"/>
        <w:spacing w:after="100" w:afterAutospacing="1" w:line="240" w:lineRule="auto"/>
        <w:jc w:val="both"/>
        <w:rPr>
          <w:rFonts w:ascii="Times New Roman" w:hAnsi="Times New Roman" w:cs="Times New Roman"/>
          <w:sz w:val="24"/>
        </w:rPr>
      </w:pPr>
      <w:r w:rsidRPr="002214AF">
        <w:rPr>
          <w:rFonts w:ascii="Times New Roman" w:hAnsi="Times New Roman" w:cs="Times New Roman"/>
          <w:sz w:val="24"/>
        </w:rPr>
        <w:t xml:space="preserve">Penelitian ini bertujuan untuk menganalisis peningkatan kemampuan representasi dan komunikasi serta ditinjau dari minat belajar siswa. Penelitian ini menggunakan model penemuan terbimbing untuk kelas eksperimen sedangkan untuk kelas kontrol menggunakan metode pembelajaran langsung di SMA Negeri 1 Ciparay. Instrumen yang digunakan adalah tes kemampuan representasi dan komunikasi serta angket minat belajar siswa  matematika. Analisis statistik yang dilakukan adalah uji normalitas, </w:t>
      </w:r>
      <w:r w:rsidRPr="002214AF">
        <w:rPr>
          <w:rFonts w:ascii="Times New Roman" w:hAnsi="Times New Roman" w:cs="Times New Roman"/>
          <w:i/>
          <w:sz w:val="24"/>
        </w:rPr>
        <w:t xml:space="preserve">Mann Whitney, </w:t>
      </w:r>
      <w:r w:rsidRPr="002214AF">
        <w:rPr>
          <w:rFonts w:ascii="Times New Roman" w:hAnsi="Times New Roman" w:cs="Times New Roman"/>
          <w:sz w:val="24"/>
        </w:rPr>
        <w:t>dan uji ANOVA dua jalur. Hasil penelitian yang diperoleh adalah: 1) Kemampuan representasi dan komunikasi matematis siswa yang mendapat pembelajaran dengan menggunakan model pembelajaran penemuan terbimbing lebih baik dari pada siswa yang mendapat pembelajaran langsung, 2) Terdapat perbedaan kemampuan representasi matematis antara siswa yang menggunakan model penemuan terbimbing dan pembelajaran langsung dengan memperhatikan minat belajar siswa (tinggi, sedang, rendah) dan minat belajar tinggi lebih baik diantara minat lainnya . 3) Tidak terdapat pengaruh interaksi antara model pembelajaran penemuan terbimbing dan minat belajar terhadap kemampuan representasi dan komunikasi matematis siswa. 4) Untuk kemampuan komunikasi tidak terdapat perbedaan yang signifikan, dan minat belajar tinggi lebih baik diantara minat lainnya. 5) terdapat perbedaan minat belajar yang sedang antara kemampuan representasi dan komunikasi sedangkan untuk minat belajar tinggi dan rendah tidak terdapat perbedaan rata-rata yang signifikan.</w:t>
      </w:r>
    </w:p>
    <w:p w:rsidR="00C135AB" w:rsidRDefault="00C135AB" w:rsidP="002105F6">
      <w:pPr>
        <w:autoSpaceDE w:val="0"/>
        <w:autoSpaceDN w:val="0"/>
        <w:adjustRightInd w:val="0"/>
        <w:spacing w:after="0" w:line="240" w:lineRule="auto"/>
        <w:jc w:val="both"/>
        <w:rPr>
          <w:rFonts w:ascii="Times New Roman" w:hAnsi="Times New Roman" w:cs="Times New Roman"/>
          <w:sz w:val="24"/>
          <w:szCs w:val="24"/>
        </w:rPr>
      </w:pPr>
      <w:r w:rsidRPr="000746C4">
        <w:rPr>
          <w:rFonts w:ascii="Times New Roman" w:hAnsi="Times New Roman" w:cs="Times New Roman"/>
          <w:b/>
          <w:bCs/>
          <w:sz w:val="24"/>
          <w:szCs w:val="24"/>
        </w:rPr>
        <w:t xml:space="preserve">Kata Kunci </w:t>
      </w:r>
      <w:r w:rsidRPr="000746C4">
        <w:rPr>
          <w:rFonts w:ascii="Times New Roman" w:hAnsi="Times New Roman" w:cs="Times New Roman"/>
          <w:sz w:val="24"/>
          <w:szCs w:val="24"/>
        </w:rPr>
        <w:t xml:space="preserve">: Model Pembelajaran </w:t>
      </w:r>
      <w:r w:rsidRPr="00BB7676">
        <w:rPr>
          <w:rFonts w:ascii="Times New Roman" w:hAnsi="Times New Roman" w:cs="Times New Roman"/>
          <w:sz w:val="24"/>
          <w:szCs w:val="24"/>
        </w:rPr>
        <w:t>Penemuan Terbimbing</w:t>
      </w:r>
      <w:r w:rsidRPr="000746C4">
        <w:rPr>
          <w:rFonts w:ascii="Times New Roman" w:hAnsi="Times New Roman" w:cs="Times New Roman"/>
          <w:sz w:val="24"/>
          <w:szCs w:val="24"/>
        </w:rPr>
        <w:t xml:space="preserve">, Kemampunan </w:t>
      </w:r>
      <w:r>
        <w:rPr>
          <w:rFonts w:ascii="Times New Roman" w:hAnsi="Times New Roman" w:cs="Times New Roman"/>
          <w:sz w:val="24"/>
          <w:szCs w:val="24"/>
        </w:rPr>
        <w:t>Representasi ,Komunikasi</w:t>
      </w:r>
      <w:r w:rsidRPr="000746C4">
        <w:rPr>
          <w:rFonts w:ascii="Times New Roman" w:hAnsi="Times New Roman" w:cs="Times New Roman"/>
          <w:sz w:val="24"/>
          <w:szCs w:val="24"/>
        </w:rPr>
        <w:t xml:space="preserve"> Matematis</w:t>
      </w:r>
      <w:r>
        <w:rPr>
          <w:rFonts w:ascii="Times New Roman" w:hAnsi="Times New Roman" w:cs="Times New Roman"/>
          <w:sz w:val="24"/>
          <w:szCs w:val="24"/>
        </w:rPr>
        <w:t xml:space="preserve"> </w:t>
      </w:r>
      <w:r w:rsidRPr="000746C4">
        <w:rPr>
          <w:rFonts w:ascii="Times New Roman" w:hAnsi="Times New Roman" w:cs="Times New Roman"/>
          <w:sz w:val="24"/>
          <w:szCs w:val="24"/>
        </w:rPr>
        <w:t>Siswa</w:t>
      </w:r>
      <w:r>
        <w:rPr>
          <w:rFonts w:ascii="Times New Roman" w:hAnsi="Times New Roman" w:cs="Times New Roman"/>
          <w:sz w:val="24"/>
          <w:szCs w:val="24"/>
        </w:rPr>
        <w:t xml:space="preserve"> dan Minat Belajar Siswa</w:t>
      </w:r>
    </w:p>
    <w:p w:rsidR="00C135AB" w:rsidRPr="002214AF" w:rsidRDefault="00C135AB" w:rsidP="002105F6">
      <w:pPr>
        <w:tabs>
          <w:tab w:val="left" w:pos="709"/>
        </w:tabs>
        <w:autoSpaceDE w:val="0"/>
        <w:autoSpaceDN w:val="0"/>
        <w:adjustRightInd w:val="0"/>
        <w:spacing w:after="100" w:afterAutospacing="1" w:line="240" w:lineRule="auto"/>
        <w:jc w:val="both"/>
        <w:rPr>
          <w:rFonts w:ascii="Times New Roman" w:hAnsi="Times New Roman" w:cs="Times New Roman"/>
          <w:sz w:val="24"/>
        </w:rPr>
      </w:pPr>
    </w:p>
    <w:p w:rsidR="00C135AB" w:rsidRPr="006D05C6" w:rsidRDefault="00C135AB" w:rsidP="00210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0"/>
          <w:lang w:eastAsia="id-ID"/>
        </w:rPr>
      </w:pPr>
      <w:r w:rsidRPr="006D05C6">
        <w:rPr>
          <w:rFonts w:ascii="Times New Roman" w:eastAsia="Times New Roman" w:hAnsi="Times New Roman" w:cs="Times New Roman"/>
          <w:i/>
          <w:sz w:val="24"/>
          <w:szCs w:val="20"/>
          <w:lang w:eastAsia="id-ID"/>
        </w:rPr>
        <w:t xml:space="preserve">Abstract: </w:t>
      </w:r>
      <w:r w:rsidRPr="006D05C6">
        <w:rPr>
          <w:rFonts w:ascii="Times New Roman" w:eastAsia="Times New Roman" w:hAnsi="Times New Roman" w:cs="Times New Roman"/>
          <w:i/>
          <w:sz w:val="24"/>
          <w:szCs w:val="20"/>
          <w:lang w:val="en" w:eastAsia="id-ID"/>
        </w:rPr>
        <w:t xml:space="preserve">This study aimed to analyze the increase in representation and communication abilities as well as in terms of student interest. This study uses a model of guided discovery to the experimental class for class control while using direct instruction in SMA </w:t>
      </w:r>
      <w:proofErr w:type="spellStart"/>
      <w:r w:rsidRPr="006D05C6">
        <w:rPr>
          <w:rFonts w:ascii="Times New Roman" w:eastAsia="Times New Roman" w:hAnsi="Times New Roman" w:cs="Times New Roman"/>
          <w:i/>
          <w:sz w:val="24"/>
          <w:szCs w:val="20"/>
          <w:lang w:val="en" w:eastAsia="id-ID"/>
        </w:rPr>
        <w:t>Negeri</w:t>
      </w:r>
      <w:proofErr w:type="spellEnd"/>
      <w:r w:rsidRPr="006D05C6">
        <w:rPr>
          <w:rFonts w:ascii="Times New Roman" w:eastAsia="Times New Roman" w:hAnsi="Times New Roman" w:cs="Times New Roman"/>
          <w:i/>
          <w:sz w:val="24"/>
          <w:szCs w:val="20"/>
          <w:lang w:val="en" w:eastAsia="id-ID"/>
        </w:rPr>
        <w:t xml:space="preserve"> 1 </w:t>
      </w:r>
      <w:proofErr w:type="spellStart"/>
      <w:r w:rsidRPr="006D05C6">
        <w:rPr>
          <w:rFonts w:ascii="Times New Roman" w:eastAsia="Times New Roman" w:hAnsi="Times New Roman" w:cs="Times New Roman"/>
          <w:i/>
          <w:sz w:val="24"/>
          <w:szCs w:val="20"/>
          <w:lang w:val="en" w:eastAsia="id-ID"/>
        </w:rPr>
        <w:t>Ciparay</w:t>
      </w:r>
      <w:proofErr w:type="spellEnd"/>
      <w:r w:rsidRPr="006D05C6">
        <w:rPr>
          <w:rFonts w:ascii="Times New Roman" w:eastAsia="Times New Roman" w:hAnsi="Times New Roman" w:cs="Times New Roman"/>
          <w:i/>
          <w:sz w:val="24"/>
          <w:szCs w:val="20"/>
          <w:lang w:val="en" w:eastAsia="id-ID"/>
        </w:rPr>
        <w:t xml:space="preserve">. The instrument used is the representation and communication ability tests and questionnaires student interest in learning mathematics. Statistical analysis was performed normality test, Mann Whitney, and ANOVA two lanes. The results obtained are: 1) The ability of representation and communication of mathematical students who study by using model guided discovery better than students who received direct instruction, 2) There is a difference in the ability of the mathematical representation of students who use the model of guided discovery and learning directly with attention to student interest (high, medium, low) and high interest in learning better among other interests. 3) There is no interaction effect between teaching model guided discovery and interest in learning the ability of students' mathematical representation and communication. 4) For communication capability is not there a significant difference, and interest in learning better high among other interests. 5) </w:t>
      </w:r>
      <w:proofErr w:type="gramStart"/>
      <w:r w:rsidRPr="006D05C6">
        <w:rPr>
          <w:rFonts w:ascii="Times New Roman" w:eastAsia="Times New Roman" w:hAnsi="Times New Roman" w:cs="Times New Roman"/>
          <w:i/>
          <w:sz w:val="24"/>
          <w:szCs w:val="20"/>
          <w:lang w:val="en" w:eastAsia="id-ID"/>
        </w:rPr>
        <w:t>there</w:t>
      </w:r>
      <w:proofErr w:type="gramEnd"/>
      <w:r w:rsidRPr="006D05C6">
        <w:rPr>
          <w:rFonts w:ascii="Times New Roman" w:eastAsia="Times New Roman" w:hAnsi="Times New Roman" w:cs="Times New Roman"/>
          <w:i/>
          <w:sz w:val="24"/>
          <w:szCs w:val="20"/>
          <w:lang w:val="en" w:eastAsia="id-ID"/>
        </w:rPr>
        <w:t xml:space="preserve"> is a difference between the interest in learning who is the representation and communication capabilities while for high and low interest in learning there is no difference on average significantly</w:t>
      </w:r>
    </w:p>
    <w:p w:rsidR="002131E9" w:rsidRDefault="002131E9" w:rsidP="00210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0"/>
          <w:lang w:val="en" w:eastAsia="id-ID"/>
        </w:rPr>
      </w:pPr>
    </w:p>
    <w:p w:rsidR="00C135AB" w:rsidRPr="00C135AB" w:rsidRDefault="00C135AB" w:rsidP="00210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0"/>
          <w:lang w:eastAsia="id-ID"/>
        </w:rPr>
      </w:pPr>
      <w:r w:rsidRPr="00C135AB">
        <w:rPr>
          <w:rFonts w:ascii="Times New Roman" w:eastAsia="Times New Roman" w:hAnsi="Times New Roman" w:cs="Times New Roman"/>
          <w:i/>
          <w:sz w:val="24"/>
          <w:szCs w:val="20"/>
          <w:lang w:val="en" w:eastAsia="id-ID"/>
        </w:rPr>
        <w:lastRenderedPageBreak/>
        <w:t xml:space="preserve">Keywords: Guided Learning Model invention, </w:t>
      </w:r>
      <w:proofErr w:type="spellStart"/>
      <w:r w:rsidRPr="00C135AB">
        <w:rPr>
          <w:rFonts w:ascii="Times New Roman" w:eastAsia="Times New Roman" w:hAnsi="Times New Roman" w:cs="Times New Roman"/>
          <w:i/>
          <w:sz w:val="24"/>
          <w:szCs w:val="20"/>
          <w:lang w:val="en" w:eastAsia="id-ID"/>
        </w:rPr>
        <w:t>Kemampunan</w:t>
      </w:r>
      <w:proofErr w:type="spellEnd"/>
      <w:r w:rsidRPr="00C135AB">
        <w:rPr>
          <w:rFonts w:ascii="Times New Roman" w:eastAsia="Times New Roman" w:hAnsi="Times New Roman" w:cs="Times New Roman"/>
          <w:i/>
          <w:sz w:val="24"/>
          <w:szCs w:val="20"/>
          <w:lang w:val="en" w:eastAsia="id-ID"/>
        </w:rPr>
        <w:t xml:space="preserve"> Representation, Communication Mathematically Students and Student Learning Interests</w:t>
      </w:r>
    </w:p>
    <w:p w:rsidR="00C135AB" w:rsidRPr="005A2DB0" w:rsidRDefault="00C135AB" w:rsidP="002105F6">
      <w:pPr>
        <w:spacing w:line="240" w:lineRule="auto"/>
        <w:jc w:val="both"/>
        <w:rPr>
          <w:rFonts w:ascii="Times New Roman" w:hAnsi="Times New Roman" w:cs="Times New Roman"/>
          <w:sz w:val="28"/>
        </w:rPr>
      </w:pPr>
    </w:p>
    <w:p w:rsidR="00CF0890" w:rsidRPr="002214AF" w:rsidRDefault="00D75F6E" w:rsidP="002105F6">
      <w:pPr>
        <w:spacing w:line="240" w:lineRule="auto"/>
        <w:rPr>
          <w:rFonts w:ascii="Times New Roman" w:hAnsi="Times New Roman" w:cs="Times New Roman"/>
          <w:b/>
          <w:sz w:val="24"/>
        </w:rPr>
      </w:pPr>
      <w:r w:rsidRPr="002214AF">
        <w:rPr>
          <w:rFonts w:ascii="Times New Roman" w:hAnsi="Times New Roman" w:cs="Times New Roman"/>
          <w:b/>
          <w:sz w:val="24"/>
        </w:rPr>
        <w:t>PENDAHULUAN</w:t>
      </w:r>
    </w:p>
    <w:p w:rsidR="002105F6" w:rsidRDefault="002105F6" w:rsidP="002105F6">
      <w:pPr>
        <w:tabs>
          <w:tab w:val="left" w:pos="851"/>
          <w:tab w:val="left" w:pos="993"/>
          <w:tab w:val="left" w:pos="1276"/>
        </w:tabs>
        <w:autoSpaceDE w:val="0"/>
        <w:autoSpaceDN w:val="0"/>
        <w:adjustRightInd w:val="0"/>
        <w:spacing w:after="0" w:line="240" w:lineRule="auto"/>
        <w:ind w:firstLine="426"/>
        <w:jc w:val="both"/>
        <w:rPr>
          <w:rFonts w:ascii="Times New Roman" w:hAnsi="Times New Roman" w:cs="Times New Roman"/>
          <w:sz w:val="24"/>
        </w:rPr>
        <w:sectPr w:rsidR="002105F6">
          <w:headerReference w:type="default" r:id="rId8"/>
          <w:pgSz w:w="11906" w:h="16838"/>
          <w:pgMar w:top="1440" w:right="1440" w:bottom="1440" w:left="1440" w:header="708" w:footer="708" w:gutter="0"/>
          <w:cols w:space="708"/>
          <w:docGrid w:linePitch="360"/>
        </w:sectPr>
      </w:pPr>
    </w:p>
    <w:p w:rsidR="00D75F6E" w:rsidRPr="002214AF" w:rsidRDefault="00D75F6E" w:rsidP="002105F6">
      <w:pPr>
        <w:tabs>
          <w:tab w:val="left" w:pos="851"/>
          <w:tab w:val="left" w:pos="993"/>
          <w:tab w:val="left" w:pos="1276"/>
        </w:tabs>
        <w:autoSpaceDE w:val="0"/>
        <w:autoSpaceDN w:val="0"/>
        <w:adjustRightInd w:val="0"/>
        <w:spacing w:after="0" w:line="240" w:lineRule="auto"/>
        <w:ind w:firstLine="426"/>
        <w:jc w:val="both"/>
        <w:rPr>
          <w:rFonts w:ascii="Times New Roman" w:hAnsi="Times New Roman" w:cs="Times New Roman"/>
          <w:sz w:val="24"/>
        </w:rPr>
      </w:pPr>
      <w:r w:rsidRPr="002214AF">
        <w:rPr>
          <w:rFonts w:ascii="Times New Roman" w:hAnsi="Times New Roman" w:cs="Times New Roman"/>
          <w:sz w:val="24"/>
        </w:rPr>
        <w:lastRenderedPageBreak/>
        <w:t xml:space="preserve">Matematika merupakan ilmu universal yang mendasari perkembangan teknologi modern dan penting dalam berbagai disiplin ilmu serta mampu mengembangkan daya pikir manusia. Bagi dunia keilmuan, matematika memiliki peran sebagai bahasa simbolik yang memungkinkan terwujudnya komunikasi secara cermat dan tepat. Dapat dikatakan bahwa perkembangan pesat di bidang teknologi informasi dan komunikasi dewasa ini dilandasi oleh perkembangan matematika. Penguasaan matematika yang kuat sejak dini diperlukan siswa untuk menguasai dan menciptakan teknologi di masa depan. Oleh karena itu, mata pelajaran matematika perlu diajarkan di setiap jenjang pendidikan untuk membekali siswa dengan mengembangkan kemampuan menggunakan bahasa matematika dalam mengkomunikasikan ide atau gagasan matematika untuk memperjelas suatu keadaan atau masalah. </w:t>
      </w:r>
    </w:p>
    <w:p w:rsidR="00D75F6E" w:rsidRPr="002214AF" w:rsidRDefault="00D75F6E" w:rsidP="002105F6">
      <w:pPr>
        <w:spacing w:line="240" w:lineRule="auto"/>
        <w:ind w:firstLine="720"/>
        <w:jc w:val="both"/>
        <w:rPr>
          <w:rFonts w:ascii="Times New Roman" w:hAnsi="Times New Roman" w:cs="Times New Roman"/>
          <w:sz w:val="24"/>
        </w:rPr>
      </w:pPr>
      <w:r w:rsidRPr="002214AF">
        <w:rPr>
          <w:rFonts w:ascii="Times New Roman" w:hAnsi="Times New Roman" w:cs="Times New Roman"/>
          <w:sz w:val="24"/>
        </w:rPr>
        <w:t xml:space="preserve">Adapun tujuan mata pelajaran matematika untuk semua jenjang pendidikan dasar dan menengah adalah agar siswa mampu: (1) Memahami konsep matematika, menjelaskan keterkaitan antarkonsep, dan mengaplikasikan konsep atau algoritma secara luwes, akurat, efisien, dan tepat dalam pemecahan masalah; (2) Menggunakan penalaran pada pola dan sifat, melakukan manipulasi matematika dalam membuat generalisasi, menyusun bukti, atau menjelaskan gagasan dan pernyataan matematika; (3) Memecahkan masalah yang meliputi kemampuan memahami masalah, merancang model matematika, menyelesaikan model, dan menafsirkan solusi yang diperoleh; (4) Mengkomunikasikan gagasan dengan simbol, tabel, diagram, atau media lain untuk memperjelas keadaan atau masalah; dan (5) Memiliki sikap menghargai kegunaan matematika dalam kehidupan, </w:t>
      </w:r>
      <w:r w:rsidRPr="002214AF">
        <w:rPr>
          <w:rFonts w:ascii="Times New Roman" w:hAnsi="Times New Roman" w:cs="Times New Roman"/>
          <w:sz w:val="24"/>
        </w:rPr>
        <w:lastRenderedPageBreak/>
        <w:t xml:space="preserve">yaitu rasa ingin tahu, perhatian, dan minat dalam mempelajari matematika, serta sikap ulet dan percaya diri dalam pemecahan masalah (Depdiknas, 2006). </w:t>
      </w:r>
    </w:p>
    <w:p w:rsidR="00D75F6E" w:rsidRPr="002214AF" w:rsidRDefault="00D75F6E" w:rsidP="002105F6">
      <w:pPr>
        <w:spacing w:line="240" w:lineRule="auto"/>
        <w:ind w:firstLine="720"/>
        <w:jc w:val="both"/>
        <w:rPr>
          <w:rFonts w:ascii="Times New Roman" w:hAnsi="Times New Roman" w:cs="Times New Roman"/>
          <w:sz w:val="24"/>
        </w:rPr>
      </w:pPr>
      <w:r w:rsidRPr="002214AF">
        <w:rPr>
          <w:rFonts w:ascii="Times New Roman" w:hAnsi="Times New Roman" w:cs="Times New Roman"/>
          <w:sz w:val="24"/>
        </w:rPr>
        <w:t xml:space="preserve">Demikian pula tujuan yang diharapkan dalam pembelajaran matematika oleh National Council of Teachers of Mathematics (NCTM). NCTM (2000), yang menetapkan lima standar kemampuan matematis yang harus dimiliki oleh siswa; kemampuan pemecahan masalah </w:t>
      </w:r>
      <w:r w:rsidRPr="002214AF">
        <w:rPr>
          <w:rFonts w:ascii="Times New Roman" w:hAnsi="Times New Roman" w:cs="Times New Roman"/>
          <w:i/>
          <w:sz w:val="24"/>
        </w:rPr>
        <w:t xml:space="preserve">(problem solving), </w:t>
      </w:r>
      <w:r w:rsidRPr="002214AF">
        <w:rPr>
          <w:rFonts w:ascii="Times New Roman" w:hAnsi="Times New Roman" w:cs="Times New Roman"/>
          <w:sz w:val="24"/>
        </w:rPr>
        <w:t xml:space="preserve">kemampuan komunikasi </w:t>
      </w:r>
      <w:r w:rsidRPr="002214AF">
        <w:rPr>
          <w:rFonts w:ascii="Times New Roman" w:hAnsi="Times New Roman" w:cs="Times New Roman"/>
          <w:i/>
          <w:sz w:val="24"/>
        </w:rPr>
        <w:t>(communication)</w:t>
      </w:r>
      <w:r w:rsidRPr="002214AF">
        <w:rPr>
          <w:rFonts w:ascii="Times New Roman" w:hAnsi="Times New Roman" w:cs="Times New Roman"/>
          <w:sz w:val="24"/>
        </w:rPr>
        <w:t>, kemampuan koneksi (</w:t>
      </w:r>
      <w:r w:rsidRPr="002214AF">
        <w:rPr>
          <w:rFonts w:ascii="Times New Roman" w:hAnsi="Times New Roman" w:cs="Times New Roman"/>
          <w:i/>
          <w:sz w:val="24"/>
        </w:rPr>
        <w:t>connection</w:t>
      </w:r>
      <w:r w:rsidRPr="002214AF">
        <w:rPr>
          <w:rFonts w:ascii="Times New Roman" w:hAnsi="Times New Roman" w:cs="Times New Roman"/>
          <w:sz w:val="24"/>
        </w:rPr>
        <w:t xml:space="preserve">), kemampuan penalaran </w:t>
      </w:r>
      <w:r w:rsidRPr="002214AF">
        <w:rPr>
          <w:rFonts w:ascii="Times New Roman" w:hAnsi="Times New Roman" w:cs="Times New Roman"/>
          <w:i/>
          <w:sz w:val="24"/>
        </w:rPr>
        <w:t>(reasoning)</w:t>
      </w:r>
      <w:r w:rsidRPr="002214AF">
        <w:rPr>
          <w:rFonts w:ascii="Times New Roman" w:hAnsi="Times New Roman" w:cs="Times New Roman"/>
          <w:sz w:val="24"/>
        </w:rPr>
        <w:t>, dan kemampuan representasi (</w:t>
      </w:r>
      <w:r w:rsidRPr="002214AF">
        <w:rPr>
          <w:rFonts w:ascii="Times New Roman" w:hAnsi="Times New Roman" w:cs="Times New Roman"/>
          <w:i/>
          <w:sz w:val="24"/>
        </w:rPr>
        <w:t>representation</w:t>
      </w:r>
      <w:r w:rsidRPr="002214AF">
        <w:rPr>
          <w:rFonts w:ascii="Times New Roman" w:hAnsi="Times New Roman" w:cs="Times New Roman"/>
          <w:sz w:val="24"/>
        </w:rPr>
        <w:t xml:space="preserve">). Berdasarkan uraian tersebut, kemampuan representasi dan komunikasi matematis termuat pada kemampuan standar menurut Depdiknas dan NCTM. Artinya, dua kemampuan ini merupakan dua diantara kemampuan yang penting dikembangkan dan harus dimiliki oleh siswa. </w:t>
      </w:r>
    </w:p>
    <w:p w:rsidR="00D75F6E" w:rsidRPr="002214AF" w:rsidRDefault="00D75F6E" w:rsidP="002105F6">
      <w:pPr>
        <w:spacing w:line="240" w:lineRule="auto"/>
        <w:ind w:firstLine="720"/>
        <w:jc w:val="both"/>
        <w:rPr>
          <w:rFonts w:ascii="Times New Roman" w:hAnsi="Times New Roman" w:cs="Times New Roman"/>
          <w:sz w:val="24"/>
        </w:rPr>
      </w:pPr>
      <w:r w:rsidRPr="002214AF">
        <w:rPr>
          <w:rFonts w:ascii="Times New Roman" w:hAnsi="Times New Roman" w:cs="Times New Roman"/>
          <w:sz w:val="24"/>
        </w:rPr>
        <w:t xml:space="preserve">Pentingnya kemampuan representasi matematis dapat dilihat dari standar representasi yang ditetapkan oleh NCTM. NCTM (2000) menetapkan bahwa program pembelajaran dari pra-taman kanak-kanak sampai kelas 12 harus memungkinkan siswa untuk: (1) menciptakan dan menggunakan representasi untuk mengorganisir, mencatat, dan mengkomunikasikan ide-ide matematis; (2) memilih, menerapkan, dan menerjemahkan representasi matematis untuk memecahkan masalah; dan (3) menggunakan representasi untuk memodelkan dan menginterpretasikan fenomena fisik, sosial, dan fenomena matematis. </w:t>
      </w:r>
    </w:p>
    <w:p w:rsidR="00D75F6E" w:rsidRPr="002214AF" w:rsidRDefault="00D75F6E" w:rsidP="002105F6">
      <w:pPr>
        <w:spacing w:line="240" w:lineRule="auto"/>
        <w:ind w:firstLine="720"/>
        <w:jc w:val="both"/>
        <w:rPr>
          <w:rFonts w:ascii="Times New Roman" w:hAnsi="Times New Roman" w:cs="Times New Roman"/>
          <w:sz w:val="24"/>
        </w:rPr>
      </w:pPr>
      <w:r w:rsidRPr="002214AF">
        <w:rPr>
          <w:rFonts w:ascii="Times New Roman" w:hAnsi="Times New Roman" w:cs="Times New Roman"/>
          <w:sz w:val="24"/>
        </w:rPr>
        <w:t xml:space="preserve">Dengan demikian, kemampuan representasi matematis diperlukan siswa </w:t>
      </w:r>
      <w:r w:rsidRPr="002214AF">
        <w:rPr>
          <w:rFonts w:ascii="Times New Roman" w:hAnsi="Times New Roman" w:cs="Times New Roman"/>
          <w:sz w:val="24"/>
        </w:rPr>
        <w:lastRenderedPageBreak/>
        <w:t xml:space="preserve">untuk menemukan dan membuat suatu alat atau cara berpikir dalam mengkomunikasikan gagasan matematis dari yang sifatnya abstrak menuju konkret, sehingga lebih mudah untuk dipahami. Selain kemampuan representasi, kemampuan komunikasi matematis siswa juga penting untuk dikembangkan. Siswa diharapkan untuk mampu berkomunikasi dan representasi dalam belajar matematika, sehingga mengajukan pertanyaan tantangan ataupun pertanyaan yang bersifat divergen atau yang dapat menimbulkan konflik kognitif perlu dimunculkan (Sabandar, 2005). Kemampuan guru dalam mengajukan pertanyaan yang menantang bagi siswa dan kemampuan siswa mengkomunikasikan gagasan dalam kerangka menawarkan solusi dari pertanyaan guru merupakan salah satu aspek kemampuan komunikasi matematis. Berdasarkan beberapa pendapat di atas, kemampuan komunikasi harus dimiliki siswa untuk melatih agar terbiasa menghadapi berbagai permasalahan, baik masalah dalam matematika, masalah dalam </w:t>
      </w:r>
      <w:bookmarkStart w:id="0" w:name="_GoBack"/>
      <w:bookmarkEnd w:id="0"/>
      <w:r w:rsidRPr="002214AF">
        <w:rPr>
          <w:rFonts w:ascii="Times New Roman" w:hAnsi="Times New Roman" w:cs="Times New Roman"/>
          <w:sz w:val="24"/>
        </w:rPr>
        <w:t>bidang studi lain, maupun masalah dalam kehidupan sehari hari yang semakin kompleks. Berdasarkan uraian di atas, kemampuan representasi dan komunikasi matematis merupakan dua kemampuan yang penting dan harus dimiliki siswa. Namun, fakta di lapangan belumlah sesuai dengan apa yang diharapkan.</w:t>
      </w:r>
    </w:p>
    <w:p w:rsidR="00D75F6E" w:rsidRPr="002214AF" w:rsidRDefault="00D75F6E" w:rsidP="002105F6">
      <w:pPr>
        <w:spacing w:after="0" w:line="240" w:lineRule="auto"/>
        <w:jc w:val="both"/>
        <w:rPr>
          <w:rFonts w:ascii="Times New Roman" w:hAnsi="Times New Roman" w:cs="Times New Roman"/>
          <w:sz w:val="24"/>
        </w:rPr>
      </w:pPr>
      <w:r w:rsidRPr="002214AF">
        <w:rPr>
          <w:rFonts w:ascii="Times New Roman" w:hAnsi="Times New Roman" w:cs="Times New Roman"/>
          <w:sz w:val="24"/>
        </w:rPr>
        <w:t xml:space="preserve"> </w:t>
      </w:r>
      <w:r w:rsidRPr="002214AF">
        <w:rPr>
          <w:rFonts w:ascii="Times New Roman" w:hAnsi="Times New Roman" w:cs="Times New Roman"/>
          <w:sz w:val="24"/>
        </w:rPr>
        <w:tab/>
        <w:t xml:space="preserve">Menurut Mulyasa (2013: 61), pembelajaran selama ini terdapat beberapa kelemahan, diantaranya kompetensi yang dikembangkan lebih didominasi oleh aspek pengetahuan, belum sepenuhnya menggambarkan pribadi siswa (ranah sikap, pengetahuan, keterampilan), standar proses pembelajaran belum menggambarkan urutan pembelajaran yang rinci, sehingga membuka peluang penafsiran yang beraneka ragam dan dan berujung pada pembelajaran berpusat pada guru. Proses pembelajaran harus lebih mengutamakan pada bagaimana siswa belajar bukan bagaimana guru mengajar. </w:t>
      </w:r>
    </w:p>
    <w:p w:rsidR="00D75F6E" w:rsidRPr="002214AF" w:rsidRDefault="00D75F6E" w:rsidP="002105F6">
      <w:pPr>
        <w:spacing w:after="0" w:line="240" w:lineRule="auto"/>
        <w:ind w:firstLine="720"/>
        <w:jc w:val="both"/>
        <w:rPr>
          <w:rFonts w:ascii="Times New Roman" w:hAnsi="Times New Roman" w:cs="Times New Roman"/>
          <w:sz w:val="24"/>
        </w:rPr>
      </w:pPr>
      <w:r w:rsidRPr="002214AF">
        <w:rPr>
          <w:rFonts w:ascii="Times New Roman" w:hAnsi="Times New Roman" w:cs="Times New Roman"/>
          <w:sz w:val="24"/>
        </w:rPr>
        <w:lastRenderedPageBreak/>
        <w:t>Melihat kondisi di lapangan</w:t>
      </w:r>
      <w:r w:rsidRPr="002214AF">
        <w:rPr>
          <w:rFonts w:ascii="Times New Roman" w:eastAsia="Times New Roman" w:hAnsi="Times New Roman" w:cs="Times New Roman"/>
          <w:sz w:val="24"/>
          <w:lang w:eastAsia="id-ID"/>
        </w:rPr>
        <w:t xml:space="preserve"> terdapat sebagian kecil guru matematika yang hanya berfokus pada buku teks, sebaiknya guru lebih kreatif dengan membiasakan menggunakan langkah-langkah pembelajaran seperti: menyajikan materi pembelajaran, memberikan contoh-contoh soal dan meminta siswa mengerjakan soal-soal latihan yang terdapat dalam buku teks yang mereka gunakan dalam mengajar dan kemudian membahasnya bersama siswa, dan belum tersedianya sarana dan prasarana yang lengkap untuk mendukung proses belajar mengajar matematika, diduga merupakan penyebab dari lemahnya kemampuan representasi dan komunikasi matematis siswa. Dari pemaparan fakta ini, perlu adanya pembelajaran yang mengkondisikan siswa aktif dalam belajar matematika dan pembelajaran yang dapat meningkatkan kemampuan representasi dan komunikasi matematis siswa. Henningsen dan Stein (1997) mengutarakan bahwa untuk mengembangkan kemampuan matematis siswa, pembelajaran harus menjadi lingkungan dimana siswa mampu terlibat secara aktif dalam banyak kegiatan matematika yang bermanfaat. Siswa harus aktif dalam belajar, tidak hanya menyalin atau mengikuti contoh-contoh tanpa tahu maknanya.</w:t>
      </w:r>
      <w:r w:rsidRPr="002214AF">
        <w:rPr>
          <w:rFonts w:ascii="Times New Roman" w:hAnsi="Times New Roman" w:cs="Times New Roman"/>
          <w:sz w:val="24"/>
        </w:rPr>
        <w:t xml:space="preserve"> </w:t>
      </w:r>
    </w:p>
    <w:p w:rsidR="00D75F6E" w:rsidRPr="002214AF" w:rsidRDefault="00D75F6E" w:rsidP="002105F6">
      <w:pPr>
        <w:spacing w:after="0" w:line="240" w:lineRule="auto"/>
        <w:ind w:firstLine="720"/>
        <w:jc w:val="both"/>
        <w:rPr>
          <w:rFonts w:ascii="Times New Roman" w:hAnsi="Times New Roman" w:cs="Times New Roman"/>
          <w:sz w:val="24"/>
        </w:rPr>
      </w:pPr>
      <w:r w:rsidRPr="002214AF">
        <w:rPr>
          <w:rFonts w:ascii="Times New Roman" w:hAnsi="Times New Roman" w:cs="Times New Roman"/>
          <w:sz w:val="24"/>
        </w:rPr>
        <w:t xml:space="preserve">Selain model yang digunakan guru dalam mengajar matematika, keberhasilan belajar siswa tidak terlepas dari minat belajar siswa mengikuti pelajaran matematika. Menurut Slameto (2003:57), minat adalah kecenderungan yang tetap untuk memperhatikan dan mengenang beberapa kegiatan. Minat besar pengaruhnya terhadap belajar, karena bila materi pelajaran yang dipelajari dan guru yang mengajar tidak sesuai dengan minat siswa, siswa tidak akan belajar dengan sebaik-baiknya. Hal ini menunjukkan bahwa minat merupakan kecenderungan dalam jiwa seseorang kepada seseorang (biasanya disertai dengan perasaan senang), </w:t>
      </w:r>
      <w:r w:rsidRPr="002214AF">
        <w:rPr>
          <w:rFonts w:ascii="Times New Roman" w:hAnsi="Times New Roman" w:cs="Times New Roman"/>
          <w:sz w:val="24"/>
        </w:rPr>
        <w:lastRenderedPageBreak/>
        <w:t xml:space="preserve">karena itu merasa ada kepentingan dengan sesuatu itu. </w:t>
      </w:r>
    </w:p>
    <w:p w:rsidR="00D75F6E" w:rsidRPr="002214AF" w:rsidRDefault="00D75F6E" w:rsidP="002105F6">
      <w:pPr>
        <w:spacing w:after="0" w:line="240" w:lineRule="auto"/>
        <w:ind w:firstLine="720"/>
        <w:jc w:val="both"/>
        <w:rPr>
          <w:rFonts w:ascii="Times New Roman" w:hAnsi="Times New Roman" w:cs="Times New Roman"/>
          <w:sz w:val="24"/>
        </w:rPr>
      </w:pPr>
      <w:r w:rsidRPr="002214AF">
        <w:rPr>
          <w:rFonts w:ascii="Times New Roman" w:hAnsi="Times New Roman" w:cs="Times New Roman"/>
          <w:sz w:val="24"/>
        </w:rPr>
        <w:t xml:space="preserve">Bernard (dalam Sardiman 2007). Menyatakan bahwa minat timbul tidak secara tiba-tiba atau spontan, melainkan timbul akibat dari partisipasi, pengalaman, kebiasaan pada waktu belajar dan bekerja. Jadi jelas bahwa soal minat akan selalu berkait dengan soal kebutuhan atau keinginan. Oleh karena itu yang penting adalah bagaimana menciptakan kondisi tertentu agar siswa selalu butuh dan ingin terus belajar. Melalui proses pembelajaran seperti ini, kecil kemungkinan kemampuan representasi dan komunikasi matematis siswa dapat berkembang. Dari pemaparan fakta ini, perlu adanya pembelajaran yang mengkondisikan siswa aktif dalam belajar matematika. </w:t>
      </w:r>
    </w:p>
    <w:p w:rsidR="00D75F6E" w:rsidRPr="002214AF" w:rsidRDefault="00D75F6E" w:rsidP="002105F6">
      <w:pPr>
        <w:spacing w:after="0" w:line="240" w:lineRule="auto"/>
        <w:ind w:firstLine="720"/>
        <w:jc w:val="both"/>
        <w:rPr>
          <w:rFonts w:ascii="Times New Roman" w:hAnsi="Times New Roman" w:cs="Times New Roman"/>
          <w:sz w:val="24"/>
        </w:rPr>
      </w:pPr>
      <w:r w:rsidRPr="002214AF">
        <w:rPr>
          <w:rFonts w:ascii="Times New Roman" w:hAnsi="Times New Roman" w:cs="Times New Roman"/>
          <w:sz w:val="24"/>
        </w:rPr>
        <w:t xml:space="preserve">Bruner (dalam Dahar, 1996) menganggap bahwa belajar dengan model penemuan sesuai dengan pencarian pengetahuan secara aktif oleh manusia. Berusaha sendiri untuk mencari pengetahuan yang menyertainya, menghasilkan pengetahuan yang benar-benar bermakna bagi siswa. Penemuan yang dimaksud yaitu siswa menemukan konsep melalui bimbingan dan arahan dari guru, karena pada umumnya sebagian besar siswa masih membutuhkan konsep dasar untuk dapat menemukan sesuatu. Abel dan Smith (1994) mengungkapkan bahwa guru memiliki pengaruh yang paling penting terhadap kemajuan siswa dalam proses pembelajaran. </w:t>
      </w:r>
    </w:p>
    <w:p w:rsidR="00D75F6E" w:rsidRPr="002214AF" w:rsidRDefault="00D75F6E" w:rsidP="002105F6">
      <w:pPr>
        <w:spacing w:after="0" w:line="240" w:lineRule="auto"/>
        <w:ind w:firstLine="720"/>
        <w:jc w:val="both"/>
        <w:rPr>
          <w:rFonts w:ascii="Times New Roman" w:hAnsi="Times New Roman" w:cs="Times New Roman"/>
          <w:sz w:val="24"/>
        </w:rPr>
      </w:pPr>
      <w:r w:rsidRPr="002214AF">
        <w:rPr>
          <w:rFonts w:ascii="Times New Roman" w:hAnsi="Times New Roman" w:cs="Times New Roman"/>
          <w:sz w:val="24"/>
        </w:rPr>
        <w:t xml:space="preserve">Dalam model penemuan terbimbing, guru berperan sebagai fasilitator yang membimbing siswa melalui pertanyaan-pertanyaan yang mengarahkan siswa untuk menghubungkan pengetahuan yang lalu dengan pengetahuan yang sedang ia peroleh. Siswa didorong untuk berpikir sendiri, menganalisis sendiri, sehingga dapat menemukan konsep, prinsip, ataupun prosedur berdasarkan bahan ajar yang telah disediakan guru. </w:t>
      </w:r>
    </w:p>
    <w:p w:rsidR="00D75F6E" w:rsidRPr="002214AF" w:rsidRDefault="00D75F6E" w:rsidP="002105F6">
      <w:pPr>
        <w:spacing w:after="0" w:line="240" w:lineRule="auto"/>
        <w:ind w:firstLine="720"/>
        <w:jc w:val="both"/>
        <w:rPr>
          <w:rFonts w:ascii="Times New Roman" w:hAnsi="Times New Roman" w:cs="Times New Roman"/>
          <w:sz w:val="24"/>
        </w:rPr>
      </w:pPr>
      <w:r w:rsidRPr="002214AF">
        <w:rPr>
          <w:rFonts w:ascii="Times New Roman" w:hAnsi="Times New Roman" w:cs="Times New Roman"/>
          <w:sz w:val="24"/>
        </w:rPr>
        <w:t xml:space="preserve">Dengan model ini, guru menganjurkan siswa membuat dugaan, intuisi, dan mencoba-coba. Melalui dugaan, </w:t>
      </w:r>
      <w:r w:rsidRPr="002214AF">
        <w:rPr>
          <w:rFonts w:ascii="Times New Roman" w:hAnsi="Times New Roman" w:cs="Times New Roman"/>
          <w:sz w:val="24"/>
        </w:rPr>
        <w:lastRenderedPageBreak/>
        <w:t xml:space="preserve">intuisi, dan mencoba coba ini diharapkan siswa tidak begitu saja menerima langsung konsep, prinsip, ataupun prosedur yang telah jadi dalam kegiatan belajar mengajar matematika, akan tetapi siswa lebih ditekankan pada aspek mencari dan menemukan konsep, prinsip, ataupun prosedur matematika. Untuk menghasilkan suatu penemuan, siswa harus dapat menghubungkan ide-ide matematis yang mereka miliki. Untuk menghubungkan ide-ide tersebut, mereka dapat merepresentasikan ide tersebut melalui gambar, grafik, simbol, ataupun kata-kata sehingga menjadi lebih sederhana dan mudah dipahami. Membiasakan siswa dengan belajar penemuan, secara tidak langsung juga membiasakan siswa dalam merepresentasikan informasi, data, ataupun pengetahuan untuk menghasilkan suatu penemuan. Selain itu, Borthick dan Jones (2000) mengemukakan bahwa model penemuan menjelaskan tentang siswa belajar untuk mengenal suatu masalah, karakteristik dari solusi, mencari informasi yang relevan, membangun stategi untuk mencari solusi, dan melaksanakan strategi yang dipilih. Dengan kata lain, model penemuan juga membiasakan siswa dalam meningkatkan kemampuan komunikasi dan representasi matematis. </w:t>
      </w:r>
    </w:p>
    <w:p w:rsidR="00D75F6E" w:rsidRPr="002214AF" w:rsidRDefault="00D75F6E" w:rsidP="002105F6">
      <w:pPr>
        <w:spacing w:after="0" w:line="240" w:lineRule="auto"/>
        <w:ind w:left="-709" w:firstLine="720"/>
        <w:jc w:val="both"/>
        <w:rPr>
          <w:rFonts w:ascii="Times New Roman" w:hAnsi="Times New Roman" w:cs="Times New Roman"/>
          <w:b/>
          <w:sz w:val="24"/>
        </w:rPr>
      </w:pPr>
      <w:r w:rsidRPr="002214AF">
        <w:rPr>
          <w:rFonts w:ascii="Times New Roman" w:hAnsi="Times New Roman" w:cs="Times New Roman"/>
          <w:b/>
          <w:sz w:val="24"/>
        </w:rPr>
        <w:t>METODE</w:t>
      </w:r>
    </w:p>
    <w:p w:rsidR="00D75F6E" w:rsidRPr="002214AF" w:rsidRDefault="00D75F6E" w:rsidP="002105F6">
      <w:pPr>
        <w:spacing w:after="0" w:line="240" w:lineRule="auto"/>
        <w:ind w:firstLine="720"/>
        <w:jc w:val="both"/>
        <w:rPr>
          <w:rFonts w:ascii="Times New Roman" w:hAnsi="Times New Roman" w:cs="Times New Roman"/>
          <w:sz w:val="24"/>
        </w:rPr>
      </w:pPr>
      <w:r w:rsidRPr="002214AF">
        <w:rPr>
          <w:rFonts w:ascii="Times New Roman" w:hAnsi="Times New Roman" w:cs="Times New Roman"/>
          <w:sz w:val="24"/>
        </w:rPr>
        <w:t xml:space="preserve">Metode penelitian kombinasi yang digunakan pada penelitian ini yaitu </w:t>
      </w:r>
      <w:r w:rsidRPr="002214AF">
        <w:rPr>
          <w:rFonts w:ascii="Times New Roman" w:hAnsi="Times New Roman" w:cs="Times New Roman"/>
          <w:i/>
          <w:sz w:val="24"/>
        </w:rPr>
        <w:t xml:space="preserve">Embedded Design </w:t>
      </w:r>
      <w:r w:rsidRPr="002214AF">
        <w:rPr>
          <w:rFonts w:ascii="Times New Roman" w:hAnsi="Times New Roman" w:cs="Times New Roman"/>
          <w:sz w:val="24"/>
        </w:rPr>
        <w:t>(penyisip). Metode penelitian ini sebenarnya merupakan pengauatan saja dari proses penelitian yang menggunakan meode tunggal (kualitatif ataupun kuantitatif), karena pada metode penyisipan (</w:t>
      </w:r>
      <w:r w:rsidRPr="002214AF">
        <w:rPr>
          <w:rFonts w:ascii="Times New Roman" w:hAnsi="Times New Roman" w:cs="Times New Roman"/>
          <w:i/>
          <w:sz w:val="24"/>
        </w:rPr>
        <w:t>Embedded design</w:t>
      </w:r>
      <w:r w:rsidRPr="002214AF">
        <w:rPr>
          <w:rFonts w:ascii="Times New Roman" w:hAnsi="Times New Roman" w:cs="Times New Roman"/>
          <w:sz w:val="24"/>
        </w:rPr>
        <w:t xml:space="preserve">) peneliti hanya melakukan </w:t>
      </w:r>
      <w:r w:rsidRPr="002214AF">
        <w:rPr>
          <w:rFonts w:ascii="Times New Roman" w:hAnsi="Times New Roman" w:cs="Times New Roman"/>
          <w:i/>
          <w:sz w:val="24"/>
        </w:rPr>
        <w:t xml:space="preserve">mixed </w:t>
      </w:r>
      <w:r w:rsidRPr="002214AF">
        <w:rPr>
          <w:rFonts w:ascii="Times New Roman" w:hAnsi="Times New Roman" w:cs="Times New Roman"/>
          <w:sz w:val="24"/>
        </w:rPr>
        <w:t>(campuran) pada bagian dengan pendekatan kualitatif pada penelitian yang berkarakter kuantitatif.</w:t>
      </w:r>
    </w:p>
    <w:p w:rsidR="00D75F6E" w:rsidRPr="002214AF" w:rsidRDefault="00D75F6E" w:rsidP="002105F6">
      <w:pPr>
        <w:autoSpaceDE w:val="0"/>
        <w:autoSpaceDN w:val="0"/>
        <w:adjustRightInd w:val="0"/>
        <w:spacing w:after="0" w:line="240" w:lineRule="auto"/>
        <w:jc w:val="both"/>
        <w:rPr>
          <w:rFonts w:ascii="Times New Roman" w:hAnsi="Times New Roman" w:cs="Times New Roman"/>
          <w:sz w:val="24"/>
        </w:rPr>
      </w:pPr>
      <w:r w:rsidRPr="002214AF">
        <w:rPr>
          <w:rFonts w:ascii="Times New Roman" w:hAnsi="Times New Roman" w:cs="Times New Roman"/>
          <w:noProof/>
          <w:sz w:val="24"/>
          <w:lang w:eastAsia="id-ID"/>
        </w:rPr>
        <mc:AlternateContent>
          <mc:Choice Requires="wps">
            <w:drawing>
              <wp:anchor distT="4294967295" distB="4294967295" distL="114300" distR="114300" simplePos="0" relativeHeight="251659264" behindDoc="0" locked="0" layoutInCell="1" allowOverlap="1" wp14:anchorId="267FF0F4" wp14:editId="154B78D7">
                <wp:simplePos x="0" y="0"/>
                <wp:positionH relativeFrom="column">
                  <wp:posOffset>1388745</wp:posOffset>
                </wp:positionH>
                <wp:positionV relativeFrom="paragraph">
                  <wp:posOffset>236219</wp:posOffset>
                </wp:positionV>
                <wp:extent cx="952500" cy="0"/>
                <wp:effectExtent l="0" t="0" r="1905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0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BB2A20" id="Straight Connector 4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9.35pt,18.6pt" to="184.3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" strokecolor="windowText" strokeweight=".5pt">
                <v:stroke dashstyle="dash" joinstyle="miter"/>
                <o:lock v:ext="edit" shapetype="f"/>
              </v:line>
            </w:pict>
          </mc:Fallback>
        </mc:AlternateContent>
      </w:r>
      <w:r w:rsidRPr="002214AF">
        <w:rPr>
          <w:rFonts w:ascii="Times New Roman" w:hAnsi="Times New Roman" w:cs="Times New Roman"/>
          <w:sz w:val="24"/>
        </w:rPr>
        <w:t>Kelas eksperimen</w:t>
      </w:r>
      <w:r w:rsidRPr="002214AF">
        <w:rPr>
          <w:rFonts w:ascii="Times New Roman" w:hAnsi="Times New Roman" w:cs="Times New Roman"/>
          <w:sz w:val="24"/>
        </w:rPr>
        <w:tab/>
        <w:t>: O</w:t>
      </w:r>
      <w:r w:rsidRPr="002214AF">
        <w:rPr>
          <w:rFonts w:ascii="Times New Roman" w:hAnsi="Times New Roman" w:cs="Times New Roman"/>
          <w:sz w:val="24"/>
        </w:rPr>
        <w:tab/>
        <w:t>X</w:t>
      </w:r>
      <w:r w:rsidRPr="002214AF">
        <w:rPr>
          <w:rFonts w:ascii="Times New Roman" w:hAnsi="Times New Roman" w:cs="Times New Roman"/>
          <w:sz w:val="24"/>
        </w:rPr>
        <w:tab/>
        <w:t>O</w:t>
      </w:r>
    </w:p>
    <w:p w:rsidR="00D75F6E" w:rsidRPr="002214AF" w:rsidRDefault="00D75F6E" w:rsidP="002105F6">
      <w:pPr>
        <w:autoSpaceDE w:val="0"/>
        <w:autoSpaceDN w:val="0"/>
        <w:adjustRightInd w:val="0"/>
        <w:spacing w:after="0" w:line="240" w:lineRule="auto"/>
        <w:jc w:val="both"/>
        <w:rPr>
          <w:rFonts w:ascii="Times New Roman" w:hAnsi="Times New Roman" w:cs="Times New Roman"/>
          <w:sz w:val="24"/>
        </w:rPr>
      </w:pPr>
      <w:r w:rsidRPr="002214AF">
        <w:rPr>
          <w:rFonts w:ascii="Times New Roman" w:hAnsi="Times New Roman" w:cs="Times New Roman"/>
          <w:sz w:val="24"/>
        </w:rPr>
        <w:t xml:space="preserve">Kelas kontrol </w:t>
      </w:r>
      <w:r w:rsidRPr="002214AF">
        <w:rPr>
          <w:rFonts w:ascii="Times New Roman" w:hAnsi="Times New Roman" w:cs="Times New Roman"/>
          <w:sz w:val="24"/>
        </w:rPr>
        <w:tab/>
      </w:r>
      <w:r w:rsidRPr="002214AF">
        <w:rPr>
          <w:rFonts w:ascii="Times New Roman" w:hAnsi="Times New Roman" w:cs="Times New Roman"/>
          <w:sz w:val="24"/>
        </w:rPr>
        <w:tab/>
        <w:t>: O</w:t>
      </w:r>
      <w:r w:rsidRPr="002214AF">
        <w:rPr>
          <w:rFonts w:ascii="Times New Roman" w:hAnsi="Times New Roman" w:cs="Times New Roman"/>
          <w:sz w:val="24"/>
        </w:rPr>
        <w:tab/>
      </w:r>
      <w:r w:rsidRPr="002214AF">
        <w:rPr>
          <w:rFonts w:ascii="Times New Roman" w:hAnsi="Times New Roman" w:cs="Times New Roman"/>
          <w:sz w:val="24"/>
        </w:rPr>
        <w:tab/>
        <w:t xml:space="preserve">O </w:t>
      </w:r>
    </w:p>
    <w:p w:rsidR="00D75F6E" w:rsidRPr="002214AF" w:rsidRDefault="00D75F6E" w:rsidP="002105F6">
      <w:pPr>
        <w:autoSpaceDE w:val="0"/>
        <w:autoSpaceDN w:val="0"/>
        <w:adjustRightInd w:val="0"/>
        <w:spacing w:after="0" w:line="240" w:lineRule="auto"/>
        <w:jc w:val="both"/>
        <w:rPr>
          <w:rFonts w:ascii="Times New Roman" w:hAnsi="Times New Roman" w:cs="Times New Roman"/>
          <w:sz w:val="24"/>
        </w:rPr>
      </w:pPr>
    </w:p>
    <w:p w:rsidR="00D75F6E" w:rsidRPr="002214AF" w:rsidRDefault="00D75F6E" w:rsidP="002105F6">
      <w:pPr>
        <w:autoSpaceDE w:val="0"/>
        <w:autoSpaceDN w:val="0"/>
        <w:adjustRightInd w:val="0"/>
        <w:spacing w:after="0" w:line="240" w:lineRule="auto"/>
        <w:jc w:val="both"/>
        <w:rPr>
          <w:rFonts w:ascii="Times New Roman" w:hAnsi="Times New Roman" w:cs="Times New Roman"/>
          <w:sz w:val="24"/>
        </w:rPr>
      </w:pPr>
      <w:r w:rsidRPr="002214AF">
        <w:rPr>
          <w:rFonts w:ascii="Times New Roman" w:hAnsi="Times New Roman" w:cs="Times New Roman"/>
          <w:sz w:val="24"/>
        </w:rPr>
        <w:t>Keterangan:</w:t>
      </w:r>
    </w:p>
    <w:p w:rsidR="00D75F6E" w:rsidRPr="002214AF" w:rsidRDefault="00D75F6E" w:rsidP="002105F6">
      <w:pPr>
        <w:autoSpaceDE w:val="0"/>
        <w:autoSpaceDN w:val="0"/>
        <w:adjustRightInd w:val="0"/>
        <w:spacing w:after="0" w:line="240" w:lineRule="auto"/>
        <w:jc w:val="both"/>
        <w:rPr>
          <w:rFonts w:ascii="Times New Roman" w:hAnsi="Times New Roman" w:cs="Times New Roman"/>
          <w:sz w:val="24"/>
        </w:rPr>
      </w:pPr>
      <w:r w:rsidRPr="002214AF">
        <w:rPr>
          <w:rFonts w:ascii="Times New Roman" w:hAnsi="Times New Roman" w:cs="Times New Roman"/>
          <w:sz w:val="24"/>
        </w:rPr>
        <w:t xml:space="preserve">O         :  </w:t>
      </w:r>
      <w:r w:rsidRPr="002214AF">
        <w:rPr>
          <w:rFonts w:ascii="Times New Roman" w:hAnsi="Times New Roman" w:cs="Times New Roman"/>
          <w:i/>
          <w:sz w:val="24"/>
        </w:rPr>
        <w:t xml:space="preserve">pre-test </w:t>
      </w:r>
      <w:r w:rsidRPr="002214AF">
        <w:rPr>
          <w:rFonts w:ascii="Times New Roman" w:hAnsi="Times New Roman" w:cs="Times New Roman"/>
          <w:sz w:val="24"/>
        </w:rPr>
        <w:t xml:space="preserve">dan </w:t>
      </w:r>
      <w:r w:rsidRPr="002214AF">
        <w:rPr>
          <w:rFonts w:ascii="Times New Roman" w:hAnsi="Times New Roman" w:cs="Times New Roman"/>
          <w:i/>
          <w:sz w:val="24"/>
        </w:rPr>
        <w:t>post-test</w:t>
      </w:r>
      <w:r w:rsidRPr="002214AF">
        <w:rPr>
          <w:rFonts w:ascii="Times New Roman" w:hAnsi="Times New Roman" w:cs="Times New Roman"/>
          <w:sz w:val="24"/>
        </w:rPr>
        <w:t xml:space="preserve"> kemampuan komunikasi  dan representasi matematis </w:t>
      </w:r>
    </w:p>
    <w:p w:rsidR="00D75F6E" w:rsidRPr="002214AF" w:rsidRDefault="00D75F6E" w:rsidP="002105F6">
      <w:pPr>
        <w:autoSpaceDE w:val="0"/>
        <w:autoSpaceDN w:val="0"/>
        <w:adjustRightInd w:val="0"/>
        <w:spacing w:after="0" w:line="240" w:lineRule="auto"/>
        <w:jc w:val="both"/>
        <w:rPr>
          <w:rFonts w:ascii="Times New Roman" w:hAnsi="Times New Roman" w:cs="Times New Roman"/>
          <w:i/>
          <w:sz w:val="24"/>
        </w:rPr>
      </w:pPr>
      <w:r w:rsidRPr="002214AF">
        <w:rPr>
          <w:rFonts w:ascii="Times New Roman" w:hAnsi="Times New Roman" w:cs="Times New Roman"/>
          <w:sz w:val="24"/>
        </w:rPr>
        <w:lastRenderedPageBreak/>
        <w:t xml:space="preserve"> X       : pembelajaran menggunakan penemuan terbimbing</w:t>
      </w:r>
    </w:p>
    <w:p w:rsidR="00D75F6E" w:rsidRPr="002214AF" w:rsidRDefault="00D75F6E" w:rsidP="002105F6">
      <w:pPr>
        <w:spacing w:after="0" w:line="240" w:lineRule="auto"/>
        <w:ind w:firstLine="720"/>
        <w:jc w:val="both"/>
        <w:rPr>
          <w:rFonts w:ascii="Times New Roman" w:hAnsi="Times New Roman" w:cs="Times New Roman"/>
          <w:b/>
          <w:sz w:val="24"/>
        </w:rPr>
      </w:pPr>
      <w:r w:rsidRPr="002214AF">
        <w:rPr>
          <w:rFonts w:ascii="Times New Roman" w:hAnsi="Times New Roman" w:cs="Times New Roman"/>
          <w:sz w:val="24"/>
        </w:rPr>
        <w:t xml:space="preserve">---- </w:t>
      </w:r>
      <w:r w:rsidRPr="002214AF">
        <w:rPr>
          <w:rFonts w:ascii="Times New Roman" w:hAnsi="Times New Roman" w:cs="Times New Roman"/>
          <w:sz w:val="24"/>
        </w:rPr>
        <w:tab/>
        <w:t>: subjek tidak dikelompokkan secara acak</w:t>
      </w:r>
    </w:p>
    <w:p w:rsidR="00D75F6E" w:rsidRPr="002214AF" w:rsidRDefault="00D75F6E" w:rsidP="002105F6">
      <w:pPr>
        <w:spacing w:line="240" w:lineRule="auto"/>
        <w:jc w:val="both"/>
        <w:rPr>
          <w:rFonts w:ascii="Times New Roman" w:hAnsi="Times New Roman" w:cs="Times New Roman"/>
          <w:sz w:val="24"/>
        </w:rPr>
      </w:pPr>
      <w:r w:rsidRPr="002214AF">
        <w:rPr>
          <w:rFonts w:ascii="Times New Roman" w:hAnsi="Times New Roman" w:cs="Times New Roman"/>
          <w:sz w:val="24"/>
        </w:rPr>
        <w:t xml:space="preserve">Penelitian ini selain terdiri dari variabel bebas dan variabel terikat, juga terdiri dari variabel kontrol. Variabel kontrolnya yaitu minat belajar. Dua kelas ditentukan secara </w:t>
      </w:r>
      <w:r w:rsidRPr="00974A14">
        <w:rPr>
          <w:rFonts w:ascii="Times New Roman" w:hAnsi="Times New Roman" w:cs="Times New Roman"/>
          <w:i/>
          <w:sz w:val="24"/>
        </w:rPr>
        <w:t>purposive</w:t>
      </w:r>
      <w:r w:rsidRPr="002214AF">
        <w:rPr>
          <w:rFonts w:ascii="Times New Roman" w:hAnsi="Times New Roman" w:cs="Times New Roman"/>
          <w:sz w:val="24"/>
        </w:rPr>
        <w:t xml:space="preserve"> yaitu XI IPA 6 dan XI IPA 7. Kelas XI IPA 7 sebagai kelas kontrol (kelas yang memperoleh pembelajaran langsung)dan kelas XI IPA 6 sebagai kelas </w:t>
      </w:r>
      <w:r w:rsidRPr="002214AF">
        <w:rPr>
          <w:rFonts w:ascii="Times New Roman" w:hAnsi="Times New Roman" w:cs="Times New Roman"/>
          <w:sz w:val="24"/>
        </w:rPr>
        <w:lastRenderedPageBreak/>
        <w:t>eksperimen (kelas yang memperoleh pembelajaran menggunakan metode penemuan terbimbing).</w:t>
      </w:r>
    </w:p>
    <w:p w:rsidR="00D75F6E" w:rsidRPr="002214AF" w:rsidRDefault="00FB149D" w:rsidP="002105F6">
      <w:pPr>
        <w:spacing w:line="240" w:lineRule="auto"/>
        <w:jc w:val="both"/>
        <w:rPr>
          <w:rFonts w:ascii="Times New Roman" w:hAnsi="Times New Roman" w:cs="Times New Roman"/>
          <w:b/>
          <w:sz w:val="24"/>
        </w:rPr>
      </w:pPr>
      <w:r w:rsidRPr="002214AF">
        <w:rPr>
          <w:rFonts w:ascii="Times New Roman" w:hAnsi="Times New Roman" w:cs="Times New Roman"/>
          <w:b/>
          <w:sz w:val="24"/>
        </w:rPr>
        <w:t>HASIL PENELITIAN</w:t>
      </w:r>
    </w:p>
    <w:p w:rsidR="00FB149D" w:rsidRPr="002214AF" w:rsidRDefault="00FB149D" w:rsidP="002105F6">
      <w:pPr>
        <w:spacing w:line="240" w:lineRule="auto"/>
        <w:jc w:val="both"/>
        <w:rPr>
          <w:rFonts w:ascii="Times New Roman" w:hAnsi="Times New Roman" w:cs="Times New Roman"/>
          <w:sz w:val="24"/>
        </w:rPr>
      </w:pPr>
      <w:r w:rsidRPr="002214AF">
        <w:rPr>
          <w:rFonts w:ascii="Times New Roman" w:hAnsi="Times New Roman" w:cs="Times New Roman"/>
          <w:sz w:val="24"/>
        </w:rPr>
        <w:t xml:space="preserve">Kemampuan Representasi Matematis Pada Tabel 4.1 disajikan rerata dan simpangan baku dari kemampuan representasi berdasarkan kelas dan </w:t>
      </w:r>
      <w:r w:rsidR="00BD0987">
        <w:rPr>
          <w:rFonts w:ascii="Times New Roman" w:hAnsi="Times New Roman" w:cs="Times New Roman"/>
          <w:sz w:val="24"/>
        </w:rPr>
        <w:t>minat belajar</w:t>
      </w:r>
      <w:r w:rsidRPr="002214AF">
        <w:rPr>
          <w:rFonts w:ascii="Times New Roman" w:hAnsi="Times New Roman" w:cs="Times New Roman"/>
          <w:sz w:val="24"/>
        </w:rPr>
        <w:t xml:space="preserve"> matemati</w:t>
      </w:r>
      <w:r w:rsidR="00BD0987">
        <w:rPr>
          <w:rFonts w:ascii="Times New Roman" w:hAnsi="Times New Roman" w:cs="Times New Roman"/>
          <w:sz w:val="24"/>
        </w:rPr>
        <w:t>ka</w:t>
      </w:r>
      <w:r w:rsidRPr="002214AF">
        <w:rPr>
          <w:rFonts w:ascii="Times New Roman" w:hAnsi="Times New Roman" w:cs="Times New Roman"/>
          <w:sz w:val="24"/>
        </w:rPr>
        <w:t>, baik untuk skor pretes, postes, maupun gain ternormalisasi.</w:t>
      </w:r>
    </w:p>
    <w:p w:rsidR="002105F6" w:rsidRDefault="002105F6" w:rsidP="002105F6">
      <w:pPr>
        <w:spacing w:line="240" w:lineRule="auto"/>
        <w:jc w:val="center"/>
        <w:rPr>
          <w:rFonts w:ascii="Times New Roman" w:hAnsi="Times New Roman" w:cs="Times New Roman"/>
          <w:b/>
          <w:sz w:val="24"/>
        </w:rPr>
        <w:sectPr w:rsidR="002105F6" w:rsidSect="002105F6">
          <w:type w:val="continuous"/>
          <w:pgSz w:w="11906" w:h="16838"/>
          <w:pgMar w:top="1440" w:right="1440" w:bottom="1440" w:left="1440" w:header="708" w:footer="708" w:gutter="0"/>
          <w:cols w:num="2" w:space="708"/>
          <w:docGrid w:linePitch="360"/>
        </w:sectPr>
      </w:pPr>
    </w:p>
    <w:p w:rsidR="0094735F" w:rsidRPr="00974A14" w:rsidRDefault="0094735F" w:rsidP="002105F6">
      <w:pPr>
        <w:spacing w:line="240" w:lineRule="auto"/>
        <w:jc w:val="center"/>
        <w:rPr>
          <w:rFonts w:ascii="Times New Roman" w:hAnsi="Times New Roman" w:cs="Times New Roman"/>
          <w:b/>
          <w:sz w:val="24"/>
        </w:rPr>
      </w:pPr>
      <w:r w:rsidRPr="00974A14">
        <w:rPr>
          <w:rFonts w:ascii="Times New Roman" w:hAnsi="Times New Roman" w:cs="Times New Roman"/>
          <w:b/>
          <w:sz w:val="24"/>
        </w:rPr>
        <w:lastRenderedPageBreak/>
        <w:t>Tabel 1</w:t>
      </w:r>
    </w:p>
    <w:p w:rsidR="0094735F" w:rsidRPr="00974A14" w:rsidRDefault="0094735F" w:rsidP="002105F6">
      <w:pPr>
        <w:spacing w:line="240" w:lineRule="auto"/>
        <w:jc w:val="center"/>
        <w:rPr>
          <w:rFonts w:ascii="Times New Roman" w:hAnsi="Times New Roman" w:cs="Times New Roman"/>
          <w:b/>
          <w:sz w:val="24"/>
        </w:rPr>
      </w:pPr>
      <w:r w:rsidRPr="00974A14">
        <w:rPr>
          <w:rFonts w:ascii="Times New Roman" w:hAnsi="Times New Roman" w:cs="Times New Roman"/>
          <w:b/>
          <w:sz w:val="24"/>
        </w:rPr>
        <w:t>Kemampuan Representasi Matematis berdasarkan Kelas dan Minat Belajar Matematika</w:t>
      </w:r>
    </w:p>
    <w:tbl>
      <w:tblPr>
        <w:tblStyle w:val="TableGrid"/>
        <w:tblW w:w="10060" w:type="dxa"/>
        <w:tblLook w:val="04A0" w:firstRow="1" w:lastRow="0" w:firstColumn="1" w:lastColumn="0" w:noHBand="0" w:noVBand="1"/>
      </w:tblPr>
      <w:tblGrid>
        <w:gridCol w:w="1043"/>
        <w:gridCol w:w="473"/>
        <w:gridCol w:w="1510"/>
        <w:gridCol w:w="756"/>
        <w:gridCol w:w="756"/>
        <w:gridCol w:w="986"/>
        <w:gridCol w:w="466"/>
        <w:gridCol w:w="1684"/>
        <w:gridCol w:w="756"/>
        <w:gridCol w:w="756"/>
        <w:gridCol w:w="874"/>
      </w:tblGrid>
      <w:tr w:rsidR="00974A14" w:rsidRPr="002214AF" w:rsidTr="00974A14">
        <w:tc>
          <w:tcPr>
            <w:tcW w:w="1043" w:type="dxa"/>
            <w:vMerge w:val="restart"/>
            <w:shd w:val="clear" w:color="auto" w:fill="9CC2E5" w:themeFill="accent1" w:themeFillTint="99"/>
          </w:tcPr>
          <w:p w:rsidR="00974A14" w:rsidRPr="002214AF" w:rsidRDefault="00974A14" w:rsidP="002105F6">
            <w:pPr>
              <w:spacing w:line="240" w:lineRule="auto"/>
              <w:rPr>
                <w:rFonts w:ascii="Times New Roman" w:hAnsi="Times New Roman" w:cs="Times New Roman"/>
                <w:b/>
                <w:sz w:val="24"/>
              </w:rPr>
            </w:pPr>
            <w:r w:rsidRPr="002214AF">
              <w:rPr>
                <w:rFonts w:ascii="Times New Roman" w:hAnsi="Times New Roman" w:cs="Times New Roman"/>
                <w:b/>
                <w:sz w:val="24"/>
              </w:rPr>
              <w:t>MINAT</w:t>
            </w:r>
          </w:p>
          <w:p w:rsidR="00974A14" w:rsidRPr="002214AF" w:rsidRDefault="00974A14" w:rsidP="002105F6">
            <w:pPr>
              <w:spacing w:line="240" w:lineRule="auto"/>
              <w:rPr>
                <w:rFonts w:ascii="Times New Roman" w:hAnsi="Times New Roman" w:cs="Times New Roman"/>
                <w:b/>
                <w:sz w:val="24"/>
              </w:rPr>
            </w:pPr>
          </w:p>
        </w:tc>
        <w:tc>
          <w:tcPr>
            <w:tcW w:w="473" w:type="dxa"/>
            <w:vMerge w:val="restart"/>
            <w:shd w:val="clear" w:color="auto" w:fill="9CC2E5" w:themeFill="accent1" w:themeFillTint="99"/>
          </w:tcPr>
          <w:p w:rsidR="00974A14" w:rsidRPr="002214AF" w:rsidRDefault="00974A14" w:rsidP="002105F6">
            <w:pPr>
              <w:spacing w:line="240" w:lineRule="auto"/>
              <w:rPr>
                <w:rFonts w:ascii="Times New Roman" w:hAnsi="Times New Roman" w:cs="Times New Roman"/>
                <w:b/>
                <w:sz w:val="24"/>
              </w:rPr>
            </w:pPr>
            <w:r w:rsidRPr="002214AF">
              <w:rPr>
                <w:rFonts w:ascii="Times New Roman" w:hAnsi="Times New Roman" w:cs="Times New Roman"/>
                <w:b/>
                <w:sz w:val="24"/>
              </w:rPr>
              <w:t>n</w:t>
            </w:r>
          </w:p>
        </w:tc>
        <w:tc>
          <w:tcPr>
            <w:tcW w:w="1510" w:type="dxa"/>
            <w:vMerge w:val="restart"/>
            <w:shd w:val="clear" w:color="auto" w:fill="9CC2E5" w:themeFill="accent1" w:themeFillTint="99"/>
          </w:tcPr>
          <w:p w:rsidR="00974A14" w:rsidRPr="00974A14" w:rsidRDefault="00974A14" w:rsidP="002105F6">
            <w:pPr>
              <w:spacing w:line="240" w:lineRule="auto"/>
              <w:rPr>
                <w:rFonts w:ascii="Times New Roman" w:hAnsi="Times New Roman" w:cs="Times New Roman"/>
                <w:b/>
                <w:sz w:val="24"/>
              </w:rPr>
            </w:pPr>
            <w:r w:rsidRPr="00974A14">
              <w:rPr>
                <w:rFonts w:ascii="Times New Roman" w:hAnsi="Times New Roman" w:cs="Times New Roman"/>
                <w:b/>
                <w:sz w:val="24"/>
              </w:rPr>
              <w:t>STATISTIK</w:t>
            </w:r>
          </w:p>
        </w:tc>
        <w:tc>
          <w:tcPr>
            <w:tcW w:w="2498" w:type="dxa"/>
            <w:gridSpan w:val="3"/>
            <w:shd w:val="clear" w:color="auto" w:fill="9CC2E5" w:themeFill="accent1" w:themeFillTint="99"/>
          </w:tcPr>
          <w:p w:rsidR="00974A14" w:rsidRPr="00974A14" w:rsidRDefault="00974A14" w:rsidP="002105F6">
            <w:pPr>
              <w:spacing w:line="240" w:lineRule="auto"/>
              <w:jc w:val="center"/>
              <w:rPr>
                <w:rFonts w:ascii="Times New Roman" w:hAnsi="Times New Roman" w:cs="Times New Roman"/>
                <w:b/>
                <w:sz w:val="24"/>
              </w:rPr>
            </w:pPr>
            <w:r w:rsidRPr="00974A14">
              <w:rPr>
                <w:rFonts w:ascii="Times New Roman" w:hAnsi="Times New Roman" w:cs="Times New Roman"/>
                <w:b/>
                <w:sz w:val="24"/>
              </w:rPr>
              <w:t>EKSPERIMEN</w:t>
            </w:r>
          </w:p>
        </w:tc>
        <w:tc>
          <w:tcPr>
            <w:tcW w:w="466" w:type="dxa"/>
            <w:shd w:val="clear" w:color="auto" w:fill="9CC2E5" w:themeFill="accent1" w:themeFillTint="99"/>
          </w:tcPr>
          <w:p w:rsidR="00974A14" w:rsidRPr="00974A14" w:rsidRDefault="00974A14" w:rsidP="002105F6">
            <w:pPr>
              <w:spacing w:line="240" w:lineRule="auto"/>
              <w:rPr>
                <w:rFonts w:ascii="Times New Roman" w:hAnsi="Times New Roman" w:cs="Times New Roman"/>
                <w:b/>
                <w:sz w:val="24"/>
              </w:rPr>
            </w:pPr>
            <w:r w:rsidRPr="00974A14">
              <w:rPr>
                <w:rFonts w:ascii="Times New Roman" w:hAnsi="Times New Roman" w:cs="Times New Roman"/>
                <w:b/>
                <w:sz w:val="24"/>
              </w:rPr>
              <w:t>n</w:t>
            </w:r>
          </w:p>
        </w:tc>
        <w:tc>
          <w:tcPr>
            <w:tcW w:w="1684" w:type="dxa"/>
            <w:vMerge w:val="restart"/>
            <w:shd w:val="clear" w:color="auto" w:fill="9CC2E5" w:themeFill="accent1" w:themeFillTint="99"/>
          </w:tcPr>
          <w:p w:rsidR="00974A14" w:rsidRPr="00974A14" w:rsidRDefault="00974A14" w:rsidP="002105F6">
            <w:pPr>
              <w:spacing w:line="240" w:lineRule="auto"/>
              <w:rPr>
                <w:rFonts w:ascii="Times New Roman" w:hAnsi="Times New Roman" w:cs="Times New Roman"/>
                <w:b/>
                <w:sz w:val="24"/>
              </w:rPr>
            </w:pPr>
            <w:r w:rsidRPr="00974A14">
              <w:rPr>
                <w:rFonts w:ascii="Times New Roman" w:hAnsi="Times New Roman" w:cs="Times New Roman"/>
                <w:b/>
                <w:sz w:val="24"/>
              </w:rPr>
              <w:t>STATISTIKA</w:t>
            </w:r>
          </w:p>
        </w:tc>
        <w:tc>
          <w:tcPr>
            <w:tcW w:w="2386" w:type="dxa"/>
            <w:gridSpan w:val="3"/>
            <w:shd w:val="clear" w:color="auto" w:fill="9CC2E5" w:themeFill="accent1" w:themeFillTint="99"/>
          </w:tcPr>
          <w:p w:rsidR="00974A14" w:rsidRPr="00974A14" w:rsidRDefault="00974A14" w:rsidP="002105F6">
            <w:pPr>
              <w:spacing w:line="240" w:lineRule="auto"/>
              <w:rPr>
                <w:rFonts w:ascii="Times New Roman" w:hAnsi="Times New Roman" w:cs="Times New Roman"/>
                <w:b/>
                <w:sz w:val="24"/>
              </w:rPr>
            </w:pPr>
            <w:r w:rsidRPr="00974A14">
              <w:rPr>
                <w:rFonts w:ascii="Times New Roman" w:hAnsi="Times New Roman" w:cs="Times New Roman"/>
                <w:b/>
                <w:sz w:val="24"/>
              </w:rPr>
              <w:t>KONTROL</w:t>
            </w:r>
          </w:p>
        </w:tc>
      </w:tr>
      <w:tr w:rsidR="00974A14" w:rsidRPr="002214AF" w:rsidTr="00974A14">
        <w:trPr>
          <w:trHeight w:val="225"/>
        </w:trPr>
        <w:tc>
          <w:tcPr>
            <w:tcW w:w="1043" w:type="dxa"/>
            <w:vMerge/>
          </w:tcPr>
          <w:p w:rsidR="00974A14" w:rsidRPr="002214AF" w:rsidRDefault="00974A14" w:rsidP="002105F6">
            <w:pPr>
              <w:spacing w:line="240" w:lineRule="auto"/>
              <w:rPr>
                <w:rFonts w:ascii="Times New Roman" w:hAnsi="Times New Roman" w:cs="Times New Roman"/>
                <w:sz w:val="24"/>
              </w:rPr>
            </w:pPr>
          </w:p>
        </w:tc>
        <w:tc>
          <w:tcPr>
            <w:tcW w:w="473" w:type="dxa"/>
            <w:vMerge/>
          </w:tcPr>
          <w:p w:rsidR="00974A14" w:rsidRPr="002214AF" w:rsidRDefault="00974A14" w:rsidP="002105F6">
            <w:pPr>
              <w:spacing w:line="240" w:lineRule="auto"/>
              <w:rPr>
                <w:rFonts w:ascii="Times New Roman" w:hAnsi="Times New Roman" w:cs="Times New Roman"/>
                <w:sz w:val="24"/>
              </w:rPr>
            </w:pPr>
          </w:p>
        </w:tc>
        <w:tc>
          <w:tcPr>
            <w:tcW w:w="1510" w:type="dxa"/>
            <w:vMerge/>
            <w:shd w:val="clear" w:color="auto" w:fill="9CC2E5" w:themeFill="accent1" w:themeFillTint="99"/>
          </w:tcPr>
          <w:p w:rsidR="00974A14" w:rsidRPr="00974A14" w:rsidRDefault="00974A14" w:rsidP="002105F6">
            <w:pPr>
              <w:spacing w:line="240" w:lineRule="auto"/>
              <w:rPr>
                <w:rFonts w:ascii="Times New Roman" w:hAnsi="Times New Roman" w:cs="Times New Roman"/>
                <w:b/>
                <w:sz w:val="24"/>
              </w:rPr>
            </w:pPr>
          </w:p>
        </w:tc>
        <w:tc>
          <w:tcPr>
            <w:tcW w:w="756" w:type="dxa"/>
            <w:shd w:val="clear" w:color="auto" w:fill="9CC2E5" w:themeFill="accent1" w:themeFillTint="99"/>
          </w:tcPr>
          <w:p w:rsidR="00974A14" w:rsidRPr="00974A14" w:rsidRDefault="00974A14" w:rsidP="002105F6">
            <w:pPr>
              <w:spacing w:line="240" w:lineRule="auto"/>
              <w:rPr>
                <w:rFonts w:ascii="Times New Roman" w:hAnsi="Times New Roman" w:cs="Times New Roman"/>
                <w:b/>
                <w:sz w:val="24"/>
              </w:rPr>
            </w:pPr>
            <w:r w:rsidRPr="00974A14">
              <w:rPr>
                <w:rFonts w:ascii="Times New Roman" w:hAnsi="Times New Roman" w:cs="Times New Roman"/>
                <w:b/>
                <w:sz w:val="24"/>
              </w:rPr>
              <w:t>Pre</w:t>
            </w:r>
          </w:p>
        </w:tc>
        <w:tc>
          <w:tcPr>
            <w:tcW w:w="756" w:type="dxa"/>
            <w:shd w:val="clear" w:color="auto" w:fill="9CC2E5" w:themeFill="accent1" w:themeFillTint="99"/>
          </w:tcPr>
          <w:p w:rsidR="00974A14" w:rsidRPr="00974A14" w:rsidRDefault="00974A14" w:rsidP="002105F6">
            <w:pPr>
              <w:spacing w:line="240" w:lineRule="auto"/>
              <w:rPr>
                <w:rFonts w:ascii="Times New Roman" w:hAnsi="Times New Roman" w:cs="Times New Roman"/>
                <w:b/>
                <w:sz w:val="24"/>
              </w:rPr>
            </w:pPr>
            <w:r w:rsidRPr="00974A14">
              <w:rPr>
                <w:rFonts w:ascii="Times New Roman" w:hAnsi="Times New Roman" w:cs="Times New Roman"/>
                <w:b/>
                <w:sz w:val="24"/>
              </w:rPr>
              <w:t>Post</w:t>
            </w:r>
          </w:p>
        </w:tc>
        <w:tc>
          <w:tcPr>
            <w:tcW w:w="986" w:type="dxa"/>
            <w:shd w:val="clear" w:color="auto" w:fill="9CC2E5" w:themeFill="accent1" w:themeFillTint="99"/>
          </w:tcPr>
          <w:p w:rsidR="00974A14" w:rsidRPr="00974A14" w:rsidRDefault="00974A14" w:rsidP="002105F6">
            <w:pPr>
              <w:spacing w:line="240" w:lineRule="auto"/>
              <w:rPr>
                <w:rFonts w:ascii="Times New Roman" w:hAnsi="Times New Roman" w:cs="Times New Roman"/>
                <w:b/>
                <w:sz w:val="24"/>
              </w:rPr>
            </w:pPr>
            <w:r w:rsidRPr="00974A14">
              <w:rPr>
                <w:rFonts w:ascii="Times New Roman" w:hAnsi="Times New Roman" w:cs="Times New Roman"/>
                <w:b/>
                <w:sz w:val="24"/>
              </w:rPr>
              <w:t>n-gain</w:t>
            </w:r>
          </w:p>
        </w:tc>
        <w:tc>
          <w:tcPr>
            <w:tcW w:w="466" w:type="dxa"/>
            <w:shd w:val="clear" w:color="auto" w:fill="9CC2E5" w:themeFill="accent1" w:themeFillTint="99"/>
          </w:tcPr>
          <w:p w:rsidR="00974A14" w:rsidRPr="00974A14" w:rsidRDefault="00974A14" w:rsidP="002105F6">
            <w:pPr>
              <w:spacing w:line="240" w:lineRule="auto"/>
              <w:rPr>
                <w:rFonts w:ascii="Times New Roman" w:hAnsi="Times New Roman" w:cs="Times New Roman"/>
                <w:b/>
                <w:sz w:val="24"/>
              </w:rPr>
            </w:pPr>
          </w:p>
        </w:tc>
        <w:tc>
          <w:tcPr>
            <w:tcW w:w="1684" w:type="dxa"/>
            <w:vMerge/>
            <w:shd w:val="clear" w:color="auto" w:fill="9CC2E5" w:themeFill="accent1" w:themeFillTint="99"/>
          </w:tcPr>
          <w:p w:rsidR="00974A14" w:rsidRPr="00974A14" w:rsidRDefault="00974A14" w:rsidP="002105F6">
            <w:pPr>
              <w:spacing w:line="240" w:lineRule="auto"/>
              <w:rPr>
                <w:rFonts w:ascii="Times New Roman" w:hAnsi="Times New Roman" w:cs="Times New Roman"/>
                <w:b/>
                <w:sz w:val="24"/>
              </w:rPr>
            </w:pPr>
          </w:p>
        </w:tc>
        <w:tc>
          <w:tcPr>
            <w:tcW w:w="756" w:type="dxa"/>
            <w:shd w:val="clear" w:color="auto" w:fill="9CC2E5" w:themeFill="accent1" w:themeFillTint="99"/>
          </w:tcPr>
          <w:p w:rsidR="00974A14" w:rsidRPr="00974A14" w:rsidRDefault="00974A14" w:rsidP="002105F6">
            <w:pPr>
              <w:spacing w:line="240" w:lineRule="auto"/>
              <w:rPr>
                <w:rFonts w:ascii="Times New Roman" w:hAnsi="Times New Roman" w:cs="Times New Roman"/>
                <w:b/>
                <w:sz w:val="24"/>
              </w:rPr>
            </w:pPr>
            <w:r w:rsidRPr="00974A14">
              <w:rPr>
                <w:rFonts w:ascii="Times New Roman" w:hAnsi="Times New Roman" w:cs="Times New Roman"/>
                <w:b/>
                <w:sz w:val="24"/>
              </w:rPr>
              <w:t>Pre</w:t>
            </w:r>
          </w:p>
        </w:tc>
        <w:tc>
          <w:tcPr>
            <w:tcW w:w="756" w:type="dxa"/>
            <w:shd w:val="clear" w:color="auto" w:fill="9CC2E5" w:themeFill="accent1" w:themeFillTint="99"/>
          </w:tcPr>
          <w:p w:rsidR="00974A14" w:rsidRPr="00974A14" w:rsidRDefault="00974A14" w:rsidP="002105F6">
            <w:pPr>
              <w:spacing w:line="240" w:lineRule="auto"/>
              <w:rPr>
                <w:rFonts w:ascii="Times New Roman" w:hAnsi="Times New Roman" w:cs="Times New Roman"/>
                <w:b/>
                <w:sz w:val="24"/>
              </w:rPr>
            </w:pPr>
            <w:r w:rsidRPr="00974A14">
              <w:rPr>
                <w:rFonts w:ascii="Times New Roman" w:hAnsi="Times New Roman" w:cs="Times New Roman"/>
                <w:b/>
                <w:sz w:val="24"/>
              </w:rPr>
              <w:t>Post</w:t>
            </w:r>
          </w:p>
        </w:tc>
        <w:tc>
          <w:tcPr>
            <w:tcW w:w="874" w:type="dxa"/>
            <w:shd w:val="clear" w:color="auto" w:fill="9CC2E5" w:themeFill="accent1" w:themeFillTint="99"/>
          </w:tcPr>
          <w:p w:rsidR="00974A14" w:rsidRPr="00974A14" w:rsidRDefault="00974A14" w:rsidP="002105F6">
            <w:pPr>
              <w:spacing w:line="240" w:lineRule="auto"/>
              <w:rPr>
                <w:rFonts w:ascii="Times New Roman" w:hAnsi="Times New Roman" w:cs="Times New Roman"/>
                <w:b/>
                <w:sz w:val="24"/>
              </w:rPr>
            </w:pPr>
            <w:r w:rsidRPr="00974A14">
              <w:rPr>
                <w:rFonts w:ascii="Times New Roman" w:hAnsi="Times New Roman" w:cs="Times New Roman"/>
                <w:b/>
                <w:sz w:val="24"/>
              </w:rPr>
              <w:t>n-gain</w:t>
            </w:r>
          </w:p>
        </w:tc>
      </w:tr>
      <w:tr w:rsidR="00974A14" w:rsidRPr="002214AF" w:rsidTr="00974A14">
        <w:tc>
          <w:tcPr>
            <w:tcW w:w="1043" w:type="dxa"/>
            <w:vMerge w:val="restart"/>
          </w:tcPr>
          <w:p w:rsidR="002741B0" w:rsidRPr="002214AF" w:rsidRDefault="00974A14" w:rsidP="002105F6">
            <w:pPr>
              <w:spacing w:line="240" w:lineRule="auto"/>
              <w:rPr>
                <w:rFonts w:ascii="Times New Roman" w:hAnsi="Times New Roman" w:cs="Times New Roman"/>
                <w:sz w:val="24"/>
              </w:rPr>
            </w:pPr>
            <w:r w:rsidRPr="002214AF">
              <w:rPr>
                <w:rFonts w:ascii="Times New Roman" w:hAnsi="Times New Roman" w:cs="Times New Roman"/>
                <w:sz w:val="24"/>
              </w:rPr>
              <w:t>Tinggi</w:t>
            </w:r>
          </w:p>
        </w:tc>
        <w:tc>
          <w:tcPr>
            <w:tcW w:w="473" w:type="dxa"/>
            <w:vMerge w:val="restart"/>
          </w:tcPr>
          <w:p w:rsidR="002741B0" w:rsidRPr="002214AF" w:rsidRDefault="002741B0" w:rsidP="002105F6">
            <w:pPr>
              <w:spacing w:line="240" w:lineRule="auto"/>
              <w:rPr>
                <w:rFonts w:ascii="Times New Roman" w:hAnsi="Times New Roman" w:cs="Times New Roman"/>
                <w:sz w:val="24"/>
              </w:rPr>
            </w:pPr>
            <w:r w:rsidRPr="002214AF">
              <w:rPr>
                <w:rFonts w:ascii="Times New Roman" w:hAnsi="Times New Roman" w:cs="Times New Roman"/>
                <w:sz w:val="24"/>
              </w:rPr>
              <w:t>9</w:t>
            </w:r>
          </w:p>
        </w:tc>
        <w:tc>
          <w:tcPr>
            <w:tcW w:w="1510" w:type="dxa"/>
          </w:tcPr>
          <w:p w:rsidR="002741B0" w:rsidRPr="002214AF" w:rsidRDefault="00E52FEF" w:rsidP="002105F6">
            <w:pPr>
              <w:spacing w:line="240" w:lineRule="auto"/>
              <w:rPr>
                <w:rFonts w:ascii="Times New Roman" w:eastAsia="Calibri" w:hAnsi="Times New Roman" w:cs="Times New Roman"/>
                <w:sz w:val="24"/>
              </w:rPr>
            </w:pPr>
            <m:oMathPara>
              <m:oMathParaPr>
                <m:jc m:val="left"/>
              </m:oMathParaPr>
              <m:oMath>
                <m:acc>
                  <m:accPr>
                    <m:chr m:val="̅"/>
                    <m:ctrlPr>
                      <w:rPr>
                        <w:rFonts w:ascii="Cambria Math" w:hAnsi="Cambria Math" w:cs="Times New Roman"/>
                        <w:i/>
                        <w:sz w:val="24"/>
                      </w:rPr>
                    </m:ctrlPr>
                  </m:accPr>
                  <m:e>
                    <m:r>
                      <w:rPr>
                        <w:rFonts w:ascii="Cambria Math" w:hAnsi="Cambria Math" w:cs="Times New Roman"/>
                        <w:sz w:val="24"/>
                      </w:rPr>
                      <m:t>x</m:t>
                    </m:r>
                  </m:e>
                </m:acc>
              </m:oMath>
            </m:oMathPara>
          </w:p>
        </w:tc>
        <w:tc>
          <w:tcPr>
            <w:tcW w:w="756" w:type="dxa"/>
          </w:tcPr>
          <w:p w:rsidR="002741B0" w:rsidRPr="002214AF" w:rsidRDefault="00BD0987" w:rsidP="002105F6">
            <w:pPr>
              <w:spacing w:line="240" w:lineRule="auto"/>
              <w:rPr>
                <w:rFonts w:ascii="Times New Roman" w:hAnsi="Times New Roman" w:cs="Times New Roman"/>
                <w:sz w:val="24"/>
              </w:rPr>
            </w:pPr>
            <w:r>
              <w:rPr>
                <w:rFonts w:ascii="Times New Roman" w:hAnsi="Times New Roman" w:cs="Times New Roman"/>
                <w:sz w:val="24"/>
              </w:rPr>
              <w:t>18,44</w:t>
            </w:r>
          </w:p>
        </w:tc>
        <w:tc>
          <w:tcPr>
            <w:tcW w:w="756" w:type="dxa"/>
          </w:tcPr>
          <w:p w:rsidR="002741B0" w:rsidRPr="002214AF" w:rsidRDefault="00BD0987" w:rsidP="002105F6">
            <w:pPr>
              <w:spacing w:line="240" w:lineRule="auto"/>
              <w:rPr>
                <w:rFonts w:ascii="Times New Roman" w:hAnsi="Times New Roman" w:cs="Times New Roman"/>
                <w:sz w:val="24"/>
              </w:rPr>
            </w:pPr>
            <w:r>
              <w:rPr>
                <w:rFonts w:ascii="Times New Roman" w:hAnsi="Times New Roman" w:cs="Times New Roman"/>
                <w:sz w:val="24"/>
              </w:rPr>
              <w:t>36,67</w:t>
            </w:r>
          </w:p>
        </w:tc>
        <w:tc>
          <w:tcPr>
            <w:tcW w:w="986" w:type="dxa"/>
          </w:tcPr>
          <w:p w:rsidR="002741B0" w:rsidRPr="002214AF" w:rsidRDefault="002741B0" w:rsidP="002105F6">
            <w:pPr>
              <w:spacing w:line="240" w:lineRule="auto"/>
              <w:ind w:right="-141"/>
              <w:rPr>
                <w:rFonts w:ascii="Times New Roman" w:hAnsi="Times New Roman" w:cs="Times New Roman"/>
                <w:sz w:val="24"/>
              </w:rPr>
            </w:pPr>
            <w:r w:rsidRPr="002214AF">
              <w:rPr>
                <w:rFonts w:ascii="Times New Roman" w:hAnsi="Times New Roman" w:cs="Times New Roman"/>
                <w:sz w:val="24"/>
              </w:rPr>
              <w:t>0,76</w:t>
            </w:r>
          </w:p>
        </w:tc>
        <w:tc>
          <w:tcPr>
            <w:tcW w:w="466" w:type="dxa"/>
          </w:tcPr>
          <w:p w:rsidR="002741B0" w:rsidRPr="002214AF" w:rsidRDefault="002741B0" w:rsidP="002105F6">
            <w:pPr>
              <w:spacing w:line="240" w:lineRule="auto"/>
              <w:rPr>
                <w:rFonts w:ascii="Times New Roman" w:hAnsi="Times New Roman" w:cs="Times New Roman"/>
                <w:sz w:val="24"/>
              </w:rPr>
            </w:pPr>
            <w:r w:rsidRPr="002214AF">
              <w:rPr>
                <w:rFonts w:ascii="Times New Roman" w:hAnsi="Times New Roman" w:cs="Times New Roman"/>
                <w:sz w:val="24"/>
              </w:rPr>
              <w:t>6</w:t>
            </w:r>
          </w:p>
        </w:tc>
        <w:tc>
          <w:tcPr>
            <w:tcW w:w="1684" w:type="dxa"/>
          </w:tcPr>
          <w:p w:rsidR="002741B0" w:rsidRPr="002214AF" w:rsidRDefault="00E52FEF" w:rsidP="002105F6">
            <w:pPr>
              <w:spacing w:line="240" w:lineRule="auto"/>
              <w:rPr>
                <w:rFonts w:ascii="Times New Roman" w:eastAsia="Calibri" w:hAnsi="Times New Roman" w:cs="Times New Roman"/>
                <w:sz w:val="24"/>
              </w:rPr>
            </w:pPr>
            <m:oMathPara>
              <m:oMathParaPr>
                <m:jc m:val="left"/>
              </m:oMathParaPr>
              <m:oMath>
                <m:acc>
                  <m:accPr>
                    <m:chr m:val="̅"/>
                    <m:ctrlPr>
                      <w:rPr>
                        <w:rFonts w:ascii="Cambria Math" w:hAnsi="Cambria Math" w:cs="Times New Roman"/>
                        <w:i/>
                        <w:sz w:val="24"/>
                      </w:rPr>
                    </m:ctrlPr>
                  </m:accPr>
                  <m:e>
                    <m:r>
                      <w:rPr>
                        <w:rFonts w:ascii="Cambria Math" w:hAnsi="Cambria Math" w:cs="Times New Roman"/>
                        <w:sz w:val="24"/>
                      </w:rPr>
                      <m:t>x</m:t>
                    </m:r>
                  </m:e>
                </m:acc>
              </m:oMath>
            </m:oMathPara>
          </w:p>
        </w:tc>
        <w:tc>
          <w:tcPr>
            <w:tcW w:w="756" w:type="dxa"/>
          </w:tcPr>
          <w:p w:rsidR="002741B0" w:rsidRPr="002214AF" w:rsidRDefault="00BD0987" w:rsidP="002105F6">
            <w:pPr>
              <w:spacing w:line="240" w:lineRule="auto"/>
              <w:rPr>
                <w:rFonts w:ascii="Times New Roman" w:hAnsi="Times New Roman" w:cs="Times New Roman"/>
                <w:sz w:val="24"/>
              </w:rPr>
            </w:pPr>
            <w:r>
              <w:rPr>
                <w:rFonts w:ascii="Times New Roman" w:hAnsi="Times New Roman" w:cs="Times New Roman"/>
                <w:sz w:val="24"/>
              </w:rPr>
              <w:t>14,33</w:t>
            </w:r>
          </w:p>
        </w:tc>
        <w:tc>
          <w:tcPr>
            <w:tcW w:w="756" w:type="dxa"/>
          </w:tcPr>
          <w:p w:rsidR="002741B0" w:rsidRPr="002214AF" w:rsidRDefault="00BD0987" w:rsidP="002105F6">
            <w:pPr>
              <w:spacing w:line="240" w:lineRule="auto"/>
              <w:rPr>
                <w:rFonts w:ascii="Times New Roman" w:hAnsi="Times New Roman" w:cs="Times New Roman"/>
                <w:sz w:val="24"/>
              </w:rPr>
            </w:pPr>
            <w:r>
              <w:rPr>
                <w:rFonts w:ascii="Times New Roman" w:hAnsi="Times New Roman" w:cs="Times New Roman"/>
                <w:sz w:val="24"/>
              </w:rPr>
              <w:t>34,67</w:t>
            </w:r>
          </w:p>
        </w:tc>
        <w:tc>
          <w:tcPr>
            <w:tcW w:w="874" w:type="dxa"/>
          </w:tcPr>
          <w:p w:rsidR="002741B0" w:rsidRPr="002214AF" w:rsidRDefault="002741B0" w:rsidP="002105F6">
            <w:pPr>
              <w:spacing w:line="240" w:lineRule="auto"/>
              <w:rPr>
                <w:rFonts w:ascii="Times New Roman" w:hAnsi="Times New Roman" w:cs="Times New Roman"/>
                <w:sz w:val="24"/>
              </w:rPr>
            </w:pPr>
            <w:r w:rsidRPr="002214AF">
              <w:rPr>
                <w:rFonts w:ascii="Times New Roman" w:hAnsi="Times New Roman" w:cs="Times New Roman"/>
                <w:sz w:val="24"/>
              </w:rPr>
              <w:t>0,78</w:t>
            </w:r>
          </w:p>
        </w:tc>
      </w:tr>
      <w:tr w:rsidR="00974A14" w:rsidRPr="002214AF" w:rsidTr="00974A14">
        <w:tc>
          <w:tcPr>
            <w:tcW w:w="1043" w:type="dxa"/>
            <w:vMerge/>
          </w:tcPr>
          <w:p w:rsidR="002741B0" w:rsidRPr="002214AF" w:rsidRDefault="002741B0" w:rsidP="002105F6">
            <w:pPr>
              <w:spacing w:line="240" w:lineRule="auto"/>
              <w:rPr>
                <w:rFonts w:ascii="Times New Roman" w:hAnsi="Times New Roman" w:cs="Times New Roman"/>
                <w:sz w:val="24"/>
              </w:rPr>
            </w:pPr>
          </w:p>
        </w:tc>
        <w:tc>
          <w:tcPr>
            <w:tcW w:w="473" w:type="dxa"/>
            <w:vMerge/>
          </w:tcPr>
          <w:p w:rsidR="002741B0" w:rsidRPr="002214AF" w:rsidRDefault="002741B0" w:rsidP="002105F6">
            <w:pPr>
              <w:spacing w:line="240" w:lineRule="auto"/>
              <w:rPr>
                <w:rFonts w:ascii="Times New Roman" w:hAnsi="Times New Roman" w:cs="Times New Roman"/>
                <w:sz w:val="24"/>
              </w:rPr>
            </w:pPr>
          </w:p>
        </w:tc>
        <w:tc>
          <w:tcPr>
            <w:tcW w:w="1510" w:type="dxa"/>
          </w:tcPr>
          <w:p w:rsidR="002741B0" w:rsidRPr="002214AF" w:rsidRDefault="002741B0" w:rsidP="002105F6">
            <w:pPr>
              <w:spacing w:line="240" w:lineRule="auto"/>
              <w:rPr>
                <w:rFonts w:ascii="Times New Roman" w:eastAsia="Calibri" w:hAnsi="Times New Roman" w:cs="Times New Roman"/>
                <w:sz w:val="24"/>
              </w:rPr>
            </w:pPr>
            <w:r w:rsidRPr="002214AF">
              <w:rPr>
                <w:rFonts w:ascii="Times New Roman" w:eastAsia="Calibri" w:hAnsi="Times New Roman" w:cs="Times New Roman"/>
                <w:sz w:val="24"/>
              </w:rPr>
              <w:t>SD</w:t>
            </w:r>
          </w:p>
        </w:tc>
        <w:tc>
          <w:tcPr>
            <w:tcW w:w="756" w:type="dxa"/>
          </w:tcPr>
          <w:p w:rsidR="002741B0" w:rsidRPr="002214AF" w:rsidRDefault="00BD0987" w:rsidP="002105F6">
            <w:pPr>
              <w:spacing w:line="240" w:lineRule="auto"/>
              <w:rPr>
                <w:rFonts w:ascii="Times New Roman" w:hAnsi="Times New Roman" w:cs="Times New Roman"/>
                <w:sz w:val="24"/>
              </w:rPr>
            </w:pPr>
            <w:r>
              <w:rPr>
                <w:rFonts w:ascii="Times New Roman" w:hAnsi="Times New Roman" w:cs="Times New Roman"/>
                <w:sz w:val="24"/>
              </w:rPr>
              <w:t>4,69</w:t>
            </w:r>
          </w:p>
        </w:tc>
        <w:tc>
          <w:tcPr>
            <w:tcW w:w="756" w:type="dxa"/>
          </w:tcPr>
          <w:p w:rsidR="002741B0" w:rsidRPr="002214AF" w:rsidRDefault="00BD0987" w:rsidP="002105F6">
            <w:pPr>
              <w:spacing w:line="240" w:lineRule="auto"/>
              <w:rPr>
                <w:rFonts w:ascii="Times New Roman" w:hAnsi="Times New Roman" w:cs="Times New Roman"/>
                <w:sz w:val="24"/>
              </w:rPr>
            </w:pPr>
            <w:r>
              <w:rPr>
                <w:rFonts w:ascii="Times New Roman" w:hAnsi="Times New Roman" w:cs="Times New Roman"/>
                <w:sz w:val="24"/>
              </w:rPr>
              <w:t>5,80</w:t>
            </w:r>
          </w:p>
        </w:tc>
        <w:tc>
          <w:tcPr>
            <w:tcW w:w="986" w:type="dxa"/>
          </w:tcPr>
          <w:p w:rsidR="002741B0" w:rsidRPr="002214AF" w:rsidRDefault="002741B0" w:rsidP="002105F6">
            <w:pPr>
              <w:spacing w:line="240" w:lineRule="auto"/>
              <w:rPr>
                <w:rFonts w:ascii="Times New Roman" w:hAnsi="Times New Roman" w:cs="Times New Roman"/>
                <w:sz w:val="24"/>
              </w:rPr>
            </w:pPr>
            <w:r w:rsidRPr="002214AF">
              <w:rPr>
                <w:rFonts w:ascii="Times New Roman" w:hAnsi="Times New Roman" w:cs="Times New Roman"/>
                <w:sz w:val="24"/>
              </w:rPr>
              <w:t>0,17</w:t>
            </w:r>
          </w:p>
        </w:tc>
        <w:tc>
          <w:tcPr>
            <w:tcW w:w="466" w:type="dxa"/>
          </w:tcPr>
          <w:p w:rsidR="002741B0" w:rsidRPr="002214AF" w:rsidRDefault="002741B0" w:rsidP="002105F6">
            <w:pPr>
              <w:spacing w:line="240" w:lineRule="auto"/>
              <w:rPr>
                <w:rFonts w:ascii="Times New Roman" w:hAnsi="Times New Roman" w:cs="Times New Roman"/>
                <w:sz w:val="24"/>
              </w:rPr>
            </w:pPr>
          </w:p>
        </w:tc>
        <w:tc>
          <w:tcPr>
            <w:tcW w:w="1684" w:type="dxa"/>
          </w:tcPr>
          <w:p w:rsidR="002741B0" w:rsidRPr="002214AF" w:rsidRDefault="002741B0" w:rsidP="002105F6">
            <w:pPr>
              <w:spacing w:line="240" w:lineRule="auto"/>
              <w:rPr>
                <w:rFonts w:ascii="Times New Roman" w:hAnsi="Times New Roman" w:cs="Times New Roman"/>
                <w:sz w:val="24"/>
              </w:rPr>
            </w:pPr>
            <w:r w:rsidRPr="002214AF">
              <w:rPr>
                <w:rFonts w:ascii="Times New Roman" w:eastAsia="Calibri" w:hAnsi="Times New Roman" w:cs="Times New Roman"/>
                <w:sz w:val="24"/>
              </w:rPr>
              <w:t>SD</w:t>
            </w:r>
          </w:p>
        </w:tc>
        <w:tc>
          <w:tcPr>
            <w:tcW w:w="756" w:type="dxa"/>
          </w:tcPr>
          <w:p w:rsidR="002741B0" w:rsidRPr="002214AF" w:rsidRDefault="00C7205B" w:rsidP="002105F6">
            <w:pPr>
              <w:spacing w:line="240" w:lineRule="auto"/>
              <w:rPr>
                <w:rFonts w:ascii="Times New Roman" w:hAnsi="Times New Roman" w:cs="Times New Roman"/>
                <w:sz w:val="24"/>
              </w:rPr>
            </w:pPr>
            <w:r>
              <w:rPr>
                <w:rFonts w:ascii="Times New Roman" w:hAnsi="Times New Roman" w:cs="Times New Roman"/>
                <w:sz w:val="24"/>
              </w:rPr>
              <w:t>4,41</w:t>
            </w:r>
          </w:p>
        </w:tc>
        <w:tc>
          <w:tcPr>
            <w:tcW w:w="756" w:type="dxa"/>
          </w:tcPr>
          <w:p w:rsidR="002741B0" w:rsidRPr="002214AF" w:rsidRDefault="00BD0987" w:rsidP="002105F6">
            <w:pPr>
              <w:spacing w:line="240" w:lineRule="auto"/>
              <w:rPr>
                <w:rFonts w:ascii="Times New Roman" w:hAnsi="Times New Roman" w:cs="Times New Roman"/>
                <w:sz w:val="24"/>
              </w:rPr>
            </w:pPr>
            <w:r>
              <w:rPr>
                <w:rFonts w:ascii="Times New Roman" w:hAnsi="Times New Roman" w:cs="Times New Roman"/>
                <w:sz w:val="24"/>
              </w:rPr>
              <w:t>11,23</w:t>
            </w:r>
          </w:p>
        </w:tc>
        <w:tc>
          <w:tcPr>
            <w:tcW w:w="874" w:type="dxa"/>
          </w:tcPr>
          <w:p w:rsidR="002741B0" w:rsidRPr="002214AF" w:rsidRDefault="002741B0" w:rsidP="002105F6">
            <w:pPr>
              <w:spacing w:line="240" w:lineRule="auto"/>
              <w:rPr>
                <w:rFonts w:ascii="Times New Roman" w:hAnsi="Times New Roman" w:cs="Times New Roman"/>
                <w:sz w:val="24"/>
              </w:rPr>
            </w:pPr>
            <w:r w:rsidRPr="002214AF">
              <w:rPr>
                <w:rFonts w:ascii="Times New Roman" w:hAnsi="Times New Roman" w:cs="Times New Roman"/>
                <w:sz w:val="24"/>
              </w:rPr>
              <w:t>0,19</w:t>
            </w:r>
          </w:p>
        </w:tc>
      </w:tr>
      <w:tr w:rsidR="00974A14" w:rsidRPr="002214AF" w:rsidTr="00974A14">
        <w:tc>
          <w:tcPr>
            <w:tcW w:w="1043" w:type="dxa"/>
            <w:vMerge w:val="restart"/>
          </w:tcPr>
          <w:p w:rsidR="002741B0" w:rsidRPr="002214AF" w:rsidRDefault="002741B0" w:rsidP="002105F6">
            <w:pPr>
              <w:spacing w:line="240" w:lineRule="auto"/>
              <w:rPr>
                <w:rFonts w:ascii="Times New Roman" w:hAnsi="Times New Roman" w:cs="Times New Roman"/>
                <w:sz w:val="24"/>
              </w:rPr>
            </w:pPr>
            <w:r w:rsidRPr="002214AF">
              <w:rPr>
                <w:rFonts w:ascii="Times New Roman" w:hAnsi="Times New Roman" w:cs="Times New Roman"/>
                <w:sz w:val="24"/>
              </w:rPr>
              <w:t>Sedang</w:t>
            </w:r>
          </w:p>
        </w:tc>
        <w:tc>
          <w:tcPr>
            <w:tcW w:w="473" w:type="dxa"/>
            <w:vMerge w:val="restart"/>
          </w:tcPr>
          <w:p w:rsidR="002741B0" w:rsidRPr="002214AF" w:rsidRDefault="002741B0" w:rsidP="002105F6">
            <w:pPr>
              <w:spacing w:line="240" w:lineRule="auto"/>
              <w:rPr>
                <w:rFonts w:ascii="Times New Roman" w:hAnsi="Times New Roman" w:cs="Times New Roman"/>
                <w:sz w:val="24"/>
              </w:rPr>
            </w:pPr>
            <w:r w:rsidRPr="002214AF">
              <w:rPr>
                <w:rFonts w:ascii="Times New Roman" w:hAnsi="Times New Roman" w:cs="Times New Roman"/>
                <w:sz w:val="24"/>
              </w:rPr>
              <w:t>17</w:t>
            </w:r>
          </w:p>
        </w:tc>
        <w:tc>
          <w:tcPr>
            <w:tcW w:w="1510" w:type="dxa"/>
          </w:tcPr>
          <w:p w:rsidR="002741B0" w:rsidRPr="002214AF" w:rsidRDefault="00E52FEF" w:rsidP="002105F6">
            <w:pPr>
              <w:spacing w:line="240" w:lineRule="auto"/>
              <w:rPr>
                <w:rFonts w:ascii="Times New Roman" w:hAnsi="Times New Roman" w:cs="Times New Roman"/>
                <w:sz w:val="24"/>
              </w:rPr>
            </w:pPr>
            <m:oMathPara>
              <m:oMathParaPr>
                <m:jc m:val="left"/>
              </m:oMathParaPr>
              <m:oMath>
                <m:acc>
                  <m:accPr>
                    <m:chr m:val="̅"/>
                    <m:ctrlPr>
                      <w:rPr>
                        <w:rFonts w:ascii="Cambria Math" w:hAnsi="Cambria Math" w:cs="Times New Roman"/>
                        <w:i/>
                        <w:sz w:val="24"/>
                      </w:rPr>
                    </m:ctrlPr>
                  </m:accPr>
                  <m:e>
                    <m:r>
                      <w:rPr>
                        <w:rFonts w:ascii="Cambria Math" w:hAnsi="Cambria Math" w:cs="Times New Roman"/>
                        <w:sz w:val="24"/>
                      </w:rPr>
                      <m:t>x</m:t>
                    </m:r>
                  </m:e>
                </m:acc>
              </m:oMath>
            </m:oMathPara>
          </w:p>
        </w:tc>
        <w:tc>
          <w:tcPr>
            <w:tcW w:w="756" w:type="dxa"/>
          </w:tcPr>
          <w:p w:rsidR="002741B0" w:rsidRPr="002214AF" w:rsidRDefault="00C7205B" w:rsidP="002105F6">
            <w:pPr>
              <w:spacing w:line="240" w:lineRule="auto"/>
              <w:rPr>
                <w:rFonts w:ascii="Times New Roman" w:hAnsi="Times New Roman" w:cs="Times New Roman"/>
                <w:sz w:val="24"/>
              </w:rPr>
            </w:pPr>
            <w:r>
              <w:rPr>
                <w:rFonts w:ascii="Times New Roman" w:hAnsi="Times New Roman" w:cs="Times New Roman"/>
                <w:sz w:val="24"/>
              </w:rPr>
              <w:t>16,78</w:t>
            </w:r>
          </w:p>
        </w:tc>
        <w:tc>
          <w:tcPr>
            <w:tcW w:w="756" w:type="dxa"/>
          </w:tcPr>
          <w:p w:rsidR="002741B0" w:rsidRPr="002214AF" w:rsidRDefault="00C7205B" w:rsidP="002105F6">
            <w:pPr>
              <w:spacing w:line="240" w:lineRule="auto"/>
              <w:rPr>
                <w:rFonts w:ascii="Times New Roman" w:hAnsi="Times New Roman" w:cs="Times New Roman"/>
                <w:sz w:val="24"/>
              </w:rPr>
            </w:pPr>
            <w:r>
              <w:rPr>
                <w:rFonts w:ascii="Times New Roman" w:hAnsi="Times New Roman" w:cs="Times New Roman"/>
                <w:sz w:val="24"/>
              </w:rPr>
              <w:t>37,22</w:t>
            </w:r>
          </w:p>
        </w:tc>
        <w:tc>
          <w:tcPr>
            <w:tcW w:w="986" w:type="dxa"/>
          </w:tcPr>
          <w:p w:rsidR="002741B0" w:rsidRPr="002214AF" w:rsidRDefault="002741B0" w:rsidP="002105F6">
            <w:pPr>
              <w:spacing w:line="240" w:lineRule="auto"/>
              <w:rPr>
                <w:rFonts w:ascii="Times New Roman" w:hAnsi="Times New Roman" w:cs="Times New Roman"/>
                <w:sz w:val="24"/>
              </w:rPr>
            </w:pPr>
            <w:r w:rsidRPr="002214AF">
              <w:rPr>
                <w:rFonts w:ascii="Times New Roman" w:hAnsi="Times New Roman" w:cs="Times New Roman"/>
                <w:sz w:val="24"/>
              </w:rPr>
              <w:t>0,69</w:t>
            </w:r>
          </w:p>
        </w:tc>
        <w:tc>
          <w:tcPr>
            <w:tcW w:w="466" w:type="dxa"/>
          </w:tcPr>
          <w:p w:rsidR="002741B0" w:rsidRPr="002214AF" w:rsidRDefault="002741B0" w:rsidP="002105F6">
            <w:pPr>
              <w:spacing w:line="240" w:lineRule="auto"/>
              <w:rPr>
                <w:rFonts w:ascii="Times New Roman" w:hAnsi="Times New Roman" w:cs="Times New Roman"/>
                <w:sz w:val="24"/>
              </w:rPr>
            </w:pPr>
            <w:r w:rsidRPr="002214AF">
              <w:rPr>
                <w:rFonts w:ascii="Times New Roman" w:hAnsi="Times New Roman" w:cs="Times New Roman"/>
                <w:sz w:val="24"/>
              </w:rPr>
              <w:t>17</w:t>
            </w:r>
          </w:p>
        </w:tc>
        <w:tc>
          <w:tcPr>
            <w:tcW w:w="1684" w:type="dxa"/>
          </w:tcPr>
          <w:p w:rsidR="002741B0" w:rsidRPr="002214AF" w:rsidRDefault="00E52FEF" w:rsidP="002105F6">
            <w:pPr>
              <w:spacing w:line="240" w:lineRule="auto"/>
              <w:rPr>
                <w:rFonts w:ascii="Times New Roman" w:hAnsi="Times New Roman" w:cs="Times New Roman"/>
                <w:sz w:val="24"/>
              </w:rPr>
            </w:pPr>
            <m:oMathPara>
              <m:oMathParaPr>
                <m:jc m:val="left"/>
              </m:oMathParaPr>
              <m:oMath>
                <m:acc>
                  <m:accPr>
                    <m:chr m:val="̅"/>
                    <m:ctrlPr>
                      <w:rPr>
                        <w:rFonts w:ascii="Cambria Math" w:hAnsi="Cambria Math" w:cs="Times New Roman"/>
                        <w:i/>
                        <w:sz w:val="24"/>
                      </w:rPr>
                    </m:ctrlPr>
                  </m:accPr>
                  <m:e>
                    <m:r>
                      <w:rPr>
                        <w:rFonts w:ascii="Cambria Math" w:hAnsi="Cambria Math" w:cs="Times New Roman"/>
                        <w:sz w:val="24"/>
                      </w:rPr>
                      <m:t>x</m:t>
                    </m:r>
                  </m:e>
                </m:acc>
              </m:oMath>
            </m:oMathPara>
          </w:p>
        </w:tc>
        <w:tc>
          <w:tcPr>
            <w:tcW w:w="756" w:type="dxa"/>
          </w:tcPr>
          <w:p w:rsidR="002741B0" w:rsidRPr="002214AF" w:rsidRDefault="00C7205B" w:rsidP="002105F6">
            <w:pPr>
              <w:spacing w:line="240" w:lineRule="auto"/>
              <w:rPr>
                <w:rFonts w:ascii="Times New Roman" w:hAnsi="Times New Roman" w:cs="Times New Roman"/>
                <w:sz w:val="24"/>
              </w:rPr>
            </w:pPr>
            <w:r>
              <w:rPr>
                <w:rFonts w:ascii="Times New Roman" w:hAnsi="Times New Roman" w:cs="Times New Roman"/>
                <w:sz w:val="24"/>
              </w:rPr>
              <w:t>15,94</w:t>
            </w:r>
          </w:p>
        </w:tc>
        <w:tc>
          <w:tcPr>
            <w:tcW w:w="756" w:type="dxa"/>
          </w:tcPr>
          <w:p w:rsidR="002741B0" w:rsidRPr="002214AF" w:rsidRDefault="00C7205B" w:rsidP="002105F6">
            <w:pPr>
              <w:spacing w:line="240" w:lineRule="auto"/>
              <w:rPr>
                <w:rFonts w:ascii="Times New Roman" w:hAnsi="Times New Roman" w:cs="Times New Roman"/>
                <w:sz w:val="24"/>
              </w:rPr>
            </w:pPr>
            <w:r>
              <w:rPr>
                <w:rFonts w:ascii="Times New Roman" w:hAnsi="Times New Roman" w:cs="Times New Roman"/>
                <w:sz w:val="24"/>
              </w:rPr>
              <w:t>28,15</w:t>
            </w:r>
          </w:p>
        </w:tc>
        <w:tc>
          <w:tcPr>
            <w:tcW w:w="874" w:type="dxa"/>
          </w:tcPr>
          <w:p w:rsidR="002741B0" w:rsidRPr="002214AF" w:rsidRDefault="002741B0" w:rsidP="002105F6">
            <w:pPr>
              <w:spacing w:line="240" w:lineRule="auto"/>
              <w:rPr>
                <w:rFonts w:ascii="Times New Roman" w:hAnsi="Times New Roman" w:cs="Times New Roman"/>
                <w:sz w:val="24"/>
              </w:rPr>
            </w:pPr>
            <w:r w:rsidRPr="002214AF">
              <w:rPr>
                <w:rFonts w:ascii="Times New Roman" w:hAnsi="Times New Roman" w:cs="Times New Roman"/>
                <w:sz w:val="24"/>
              </w:rPr>
              <w:t>0,55</w:t>
            </w:r>
          </w:p>
        </w:tc>
      </w:tr>
      <w:tr w:rsidR="00974A14" w:rsidRPr="002214AF" w:rsidTr="00974A14">
        <w:tc>
          <w:tcPr>
            <w:tcW w:w="1043" w:type="dxa"/>
            <w:vMerge/>
          </w:tcPr>
          <w:p w:rsidR="002741B0" w:rsidRPr="002214AF" w:rsidRDefault="002741B0" w:rsidP="002105F6">
            <w:pPr>
              <w:spacing w:line="240" w:lineRule="auto"/>
              <w:rPr>
                <w:rFonts w:ascii="Times New Roman" w:hAnsi="Times New Roman" w:cs="Times New Roman"/>
                <w:sz w:val="24"/>
              </w:rPr>
            </w:pPr>
          </w:p>
        </w:tc>
        <w:tc>
          <w:tcPr>
            <w:tcW w:w="473" w:type="dxa"/>
            <w:vMerge/>
          </w:tcPr>
          <w:p w:rsidR="002741B0" w:rsidRPr="002214AF" w:rsidRDefault="002741B0" w:rsidP="002105F6">
            <w:pPr>
              <w:spacing w:line="240" w:lineRule="auto"/>
              <w:rPr>
                <w:rFonts w:ascii="Times New Roman" w:hAnsi="Times New Roman" w:cs="Times New Roman"/>
                <w:sz w:val="24"/>
              </w:rPr>
            </w:pPr>
          </w:p>
        </w:tc>
        <w:tc>
          <w:tcPr>
            <w:tcW w:w="1510" w:type="dxa"/>
          </w:tcPr>
          <w:p w:rsidR="002741B0" w:rsidRPr="002214AF" w:rsidRDefault="002741B0" w:rsidP="002105F6">
            <w:pPr>
              <w:spacing w:line="240" w:lineRule="auto"/>
              <w:rPr>
                <w:rFonts w:ascii="Times New Roman" w:hAnsi="Times New Roman" w:cs="Times New Roman"/>
                <w:sz w:val="24"/>
              </w:rPr>
            </w:pPr>
            <w:r w:rsidRPr="002214AF">
              <w:rPr>
                <w:rFonts w:ascii="Times New Roman" w:eastAsia="Calibri" w:hAnsi="Times New Roman" w:cs="Times New Roman"/>
                <w:sz w:val="24"/>
              </w:rPr>
              <w:t>SD</w:t>
            </w:r>
          </w:p>
        </w:tc>
        <w:tc>
          <w:tcPr>
            <w:tcW w:w="756" w:type="dxa"/>
          </w:tcPr>
          <w:p w:rsidR="002741B0" w:rsidRPr="002214AF" w:rsidRDefault="00C7205B" w:rsidP="002105F6">
            <w:pPr>
              <w:spacing w:line="240" w:lineRule="auto"/>
              <w:rPr>
                <w:rFonts w:ascii="Times New Roman" w:hAnsi="Times New Roman" w:cs="Times New Roman"/>
                <w:sz w:val="24"/>
              </w:rPr>
            </w:pPr>
            <w:r>
              <w:rPr>
                <w:rFonts w:ascii="Times New Roman" w:hAnsi="Times New Roman" w:cs="Times New Roman"/>
                <w:sz w:val="24"/>
              </w:rPr>
              <w:t>5,55</w:t>
            </w:r>
          </w:p>
        </w:tc>
        <w:tc>
          <w:tcPr>
            <w:tcW w:w="756" w:type="dxa"/>
          </w:tcPr>
          <w:p w:rsidR="002741B0" w:rsidRPr="002214AF" w:rsidRDefault="00C7205B" w:rsidP="002105F6">
            <w:pPr>
              <w:spacing w:line="240" w:lineRule="auto"/>
              <w:rPr>
                <w:rFonts w:ascii="Times New Roman" w:hAnsi="Times New Roman" w:cs="Times New Roman"/>
                <w:sz w:val="24"/>
              </w:rPr>
            </w:pPr>
            <w:r>
              <w:rPr>
                <w:rFonts w:ascii="Times New Roman" w:hAnsi="Times New Roman" w:cs="Times New Roman"/>
                <w:sz w:val="24"/>
              </w:rPr>
              <w:t>7,28</w:t>
            </w:r>
          </w:p>
        </w:tc>
        <w:tc>
          <w:tcPr>
            <w:tcW w:w="986" w:type="dxa"/>
          </w:tcPr>
          <w:p w:rsidR="002741B0" w:rsidRPr="002214AF" w:rsidRDefault="002741B0" w:rsidP="002105F6">
            <w:pPr>
              <w:spacing w:line="240" w:lineRule="auto"/>
              <w:rPr>
                <w:rFonts w:ascii="Times New Roman" w:hAnsi="Times New Roman" w:cs="Times New Roman"/>
                <w:sz w:val="24"/>
              </w:rPr>
            </w:pPr>
            <w:r w:rsidRPr="002214AF">
              <w:rPr>
                <w:rFonts w:ascii="Times New Roman" w:hAnsi="Times New Roman" w:cs="Times New Roman"/>
                <w:sz w:val="24"/>
              </w:rPr>
              <w:t>0,17</w:t>
            </w:r>
          </w:p>
        </w:tc>
        <w:tc>
          <w:tcPr>
            <w:tcW w:w="466" w:type="dxa"/>
          </w:tcPr>
          <w:p w:rsidR="002741B0" w:rsidRPr="002214AF" w:rsidRDefault="002741B0" w:rsidP="002105F6">
            <w:pPr>
              <w:spacing w:line="240" w:lineRule="auto"/>
              <w:rPr>
                <w:rFonts w:ascii="Times New Roman" w:hAnsi="Times New Roman" w:cs="Times New Roman"/>
                <w:sz w:val="24"/>
              </w:rPr>
            </w:pPr>
          </w:p>
        </w:tc>
        <w:tc>
          <w:tcPr>
            <w:tcW w:w="1684" w:type="dxa"/>
          </w:tcPr>
          <w:p w:rsidR="002741B0" w:rsidRPr="002214AF" w:rsidRDefault="002741B0" w:rsidP="002105F6">
            <w:pPr>
              <w:spacing w:line="240" w:lineRule="auto"/>
              <w:rPr>
                <w:rFonts w:ascii="Times New Roman" w:hAnsi="Times New Roman" w:cs="Times New Roman"/>
                <w:sz w:val="24"/>
              </w:rPr>
            </w:pPr>
            <w:r w:rsidRPr="002214AF">
              <w:rPr>
                <w:rFonts w:ascii="Times New Roman" w:eastAsia="Calibri" w:hAnsi="Times New Roman" w:cs="Times New Roman"/>
                <w:sz w:val="24"/>
              </w:rPr>
              <w:t>SD</w:t>
            </w:r>
          </w:p>
        </w:tc>
        <w:tc>
          <w:tcPr>
            <w:tcW w:w="756" w:type="dxa"/>
          </w:tcPr>
          <w:p w:rsidR="002741B0" w:rsidRPr="002214AF" w:rsidRDefault="00C7205B" w:rsidP="002105F6">
            <w:pPr>
              <w:spacing w:line="240" w:lineRule="auto"/>
              <w:rPr>
                <w:rFonts w:ascii="Times New Roman" w:hAnsi="Times New Roman" w:cs="Times New Roman"/>
                <w:sz w:val="24"/>
              </w:rPr>
            </w:pPr>
            <w:r>
              <w:rPr>
                <w:rFonts w:ascii="Times New Roman" w:hAnsi="Times New Roman" w:cs="Times New Roman"/>
                <w:sz w:val="24"/>
              </w:rPr>
              <w:t>6,38</w:t>
            </w:r>
          </w:p>
        </w:tc>
        <w:tc>
          <w:tcPr>
            <w:tcW w:w="756" w:type="dxa"/>
          </w:tcPr>
          <w:p w:rsidR="002741B0" w:rsidRPr="002214AF" w:rsidRDefault="00C7205B" w:rsidP="002105F6">
            <w:pPr>
              <w:spacing w:line="240" w:lineRule="auto"/>
              <w:rPr>
                <w:rFonts w:ascii="Times New Roman" w:hAnsi="Times New Roman" w:cs="Times New Roman"/>
                <w:sz w:val="24"/>
              </w:rPr>
            </w:pPr>
            <w:r>
              <w:rPr>
                <w:rFonts w:ascii="Times New Roman" w:hAnsi="Times New Roman" w:cs="Times New Roman"/>
                <w:sz w:val="24"/>
              </w:rPr>
              <w:t>9,41</w:t>
            </w:r>
          </w:p>
        </w:tc>
        <w:tc>
          <w:tcPr>
            <w:tcW w:w="874" w:type="dxa"/>
          </w:tcPr>
          <w:p w:rsidR="002741B0" w:rsidRPr="002214AF" w:rsidRDefault="002741B0" w:rsidP="002105F6">
            <w:pPr>
              <w:spacing w:line="240" w:lineRule="auto"/>
              <w:rPr>
                <w:rFonts w:ascii="Times New Roman" w:hAnsi="Times New Roman" w:cs="Times New Roman"/>
                <w:sz w:val="24"/>
              </w:rPr>
            </w:pPr>
            <w:r w:rsidRPr="002214AF">
              <w:rPr>
                <w:rFonts w:ascii="Times New Roman" w:hAnsi="Times New Roman" w:cs="Times New Roman"/>
                <w:sz w:val="24"/>
              </w:rPr>
              <w:t>0,19</w:t>
            </w:r>
          </w:p>
        </w:tc>
      </w:tr>
      <w:tr w:rsidR="00974A14" w:rsidRPr="002214AF" w:rsidTr="00974A14">
        <w:tc>
          <w:tcPr>
            <w:tcW w:w="1043" w:type="dxa"/>
            <w:vMerge w:val="restart"/>
          </w:tcPr>
          <w:p w:rsidR="002741B0" w:rsidRPr="002214AF" w:rsidRDefault="002741B0" w:rsidP="002105F6">
            <w:pPr>
              <w:spacing w:line="240" w:lineRule="auto"/>
              <w:rPr>
                <w:rFonts w:ascii="Times New Roman" w:hAnsi="Times New Roman" w:cs="Times New Roman"/>
                <w:sz w:val="24"/>
              </w:rPr>
            </w:pPr>
            <w:r w:rsidRPr="002214AF">
              <w:rPr>
                <w:rFonts w:ascii="Times New Roman" w:hAnsi="Times New Roman" w:cs="Times New Roman"/>
                <w:sz w:val="24"/>
              </w:rPr>
              <w:t>Rendah</w:t>
            </w:r>
          </w:p>
        </w:tc>
        <w:tc>
          <w:tcPr>
            <w:tcW w:w="473" w:type="dxa"/>
            <w:vMerge w:val="restart"/>
          </w:tcPr>
          <w:p w:rsidR="002741B0" w:rsidRPr="002214AF" w:rsidRDefault="002741B0" w:rsidP="002105F6">
            <w:pPr>
              <w:spacing w:line="240" w:lineRule="auto"/>
              <w:rPr>
                <w:rFonts w:ascii="Times New Roman" w:hAnsi="Times New Roman" w:cs="Times New Roman"/>
                <w:sz w:val="24"/>
              </w:rPr>
            </w:pPr>
            <w:r w:rsidRPr="002214AF">
              <w:rPr>
                <w:rFonts w:ascii="Times New Roman" w:hAnsi="Times New Roman" w:cs="Times New Roman"/>
                <w:sz w:val="24"/>
              </w:rPr>
              <w:t>10</w:t>
            </w:r>
          </w:p>
        </w:tc>
        <w:tc>
          <w:tcPr>
            <w:tcW w:w="1510" w:type="dxa"/>
          </w:tcPr>
          <w:p w:rsidR="002741B0" w:rsidRPr="002214AF" w:rsidRDefault="00E52FEF" w:rsidP="002105F6">
            <w:pPr>
              <w:spacing w:line="240" w:lineRule="auto"/>
              <w:rPr>
                <w:rFonts w:ascii="Times New Roman" w:hAnsi="Times New Roman" w:cs="Times New Roman"/>
                <w:sz w:val="24"/>
              </w:rPr>
            </w:pPr>
            <m:oMathPara>
              <m:oMathParaPr>
                <m:jc m:val="left"/>
              </m:oMathParaPr>
              <m:oMath>
                <m:acc>
                  <m:accPr>
                    <m:chr m:val="̅"/>
                    <m:ctrlPr>
                      <w:rPr>
                        <w:rFonts w:ascii="Cambria Math" w:hAnsi="Cambria Math" w:cs="Times New Roman"/>
                        <w:i/>
                        <w:sz w:val="24"/>
                      </w:rPr>
                    </m:ctrlPr>
                  </m:accPr>
                  <m:e>
                    <m:r>
                      <w:rPr>
                        <w:rFonts w:ascii="Cambria Math" w:hAnsi="Cambria Math" w:cs="Times New Roman"/>
                        <w:sz w:val="24"/>
                      </w:rPr>
                      <m:t>x</m:t>
                    </m:r>
                  </m:e>
                </m:acc>
              </m:oMath>
            </m:oMathPara>
          </w:p>
        </w:tc>
        <w:tc>
          <w:tcPr>
            <w:tcW w:w="756" w:type="dxa"/>
          </w:tcPr>
          <w:p w:rsidR="002741B0" w:rsidRPr="002214AF" w:rsidRDefault="00F3265A" w:rsidP="002105F6">
            <w:pPr>
              <w:spacing w:line="240" w:lineRule="auto"/>
              <w:rPr>
                <w:rFonts w:ascii="Times New Roman" w:hAnsi="Times New Roman" w:cs="Times New Roman"/>
                <w:sz w:val="24"/>
              </w:rPr>
            </w:pPr>
            <w:r>
              <w:rPr>
                <w:rFonts w:ascii="Times New Roman" w:hAnsi="Times New Roman" w:cs="Times New Roman"/>
                <w:sz w:val="24"/>
              </w:rPr>
              <w:t>16,40</w:t>
            </w:r>
          </w:p>
        </w:tc>
        <w:tc>
          <w:tcPr>
            <w:tcW w:w="756" w:type="dxa"/>
          </w:tcPr>
          <w:p w:rsidR="002741B0" w:rsidRPr="002214AF" w:rsidRDefault="00F3265A" w:rsidP="002105F6">
            <w:pPr>
              <w:spacing w:line="240" w:lineRule="auto"/>
              <w:rPr>
                <w:rFonts w:ascii="Times New Roman" w:hAnsi="Times New Roman" w:cs="Times New Roman"/>
                <w:sz w:val="24"/>
              </w:rPr>
            </w:pPr>
            <w:r>
              <w:rPr>
                <w:rFonts w:ascii="Times New Roman" w:hAnsi="Times New Roman" w:cs="Times New Roman"/>
                <w:sz w:val="24"/>
              </w:rPr>
              <w:t>38,70</w:t>
            </w:r>
          </w:p>
        </w:tc>
        <w:tc>
          <w:tcPr>
            <w:tcW w:w="986" w:type="dxa"/>
          </w:tcPr>
          <w:p w:rsidR="002741B0" w:rsidRPr="002214AF" w:rsidRDefault="002741B0" w:rsidP="002105F6">
            <w:pPr>
              <w:spacing w:line="240" w:lineRule="auto"/>
              <w:rPr>
                <w:rFonts w:ascii="Times New Roman" w:hAnsi="Times New Roman" w:cs="Times New Roman"/>
                <w:sz w:val="24"/>
              </w:rPr>
            </w:pPr>
            <w:r w:rsidRPr="002214AF">
              <w:rPr>
                <w:rFonts w:ascii="Times New Roman" w:hAnsi="Times New Roman" w:cs="Times New Roman"/>
                <w:sz w:val="24"/>
              </w:rPr>
              <w:t>0,58</w:t>
            </w:r>
          </w:p>
        </w:tc>
        <w:tc>
          <w:tcPr>
            <w:tcW w:w="466" w:type="dxa"/>
          </w:tcPr>
          <w:p w:rsidR="002741B0" w:rsidRPr="002214AF" w:rsidRDefault="002741B0" w:rsidP="002105F6">
            <w:pPr>
              <w:spacing w:line="240" w:lineRule="auto"/>
              <w:rPr>
                <w:rFonts w:ascii="Times New Roman" w:hAnsi="Times New Roman" w:cs="Times New Roman"/>
                <w:sz w:val="24"/>
              </w:rPr>
            </w:pPr>
            <w:r w:rsidRPr="002214AF">
              <w:rPr>
                <w:rFonts w:ascii="Times New Roman" w:hAnsi="Times New Roman" w:cs="Times New Roman"/>
                <w:sz w:val="24"/>
              </w:rPr>
              <w:t>12</w:t>
            </w:r>
          </w:p>
        </w:tc>
        <w:tc>
          <w:tcPr>
            <w:tcW w:w="1684" w:type="dxa"/>
          </w:tcPr>
          <w:p w:rsidR="002741B0" w:rsidRPr="002214AF" w:rsidRDefault="00E52FEF" w:rsidP="002105F6">
            <w:pPr>
              <w:spacing w:line="240" w:lineRule="auto"/>
              <w:rPr>
                <w:rFonts w:ascii="Times New Roman" w:hAnsi="Times New Roman" w:cs="Times New Roman"/>
                <w:sz w:val="24"/>
              </w:rPr>
            </w:pPr>
            <m:oMathPara>
              <m:oMathParaPr>
                <m:jc m:val="left"/>
              </m:oMathParaPr>
              <m:oMath>
                <m:acc>
                  <m:accPr>
                    <m:chr m:val="̅"/>
                    <m:ctrlPr>
                      <w:rPr>
                        <w:rFonts w:ascii="Cambria Math" w:hAnsi="Cambria Math" w:cs="Times New Roman"/>
                        <w:i/>
                        <w:sz w:val="24"/>
                      </w:rPr>
                    </m:ctrlPr>
                  </m:accPr>
                  <m:e>
                    <m:r>
                      <w:rPr>
                        <w:rFonts w:ascii="Cambria Math" w:hAnsi="Cambria Math" w:cs="Times New Roman"/>
                        <w:sz w:val="24"/>
                      </w:rPr>
                      <m:t>x</m:t>
                    </m:r>
                  </m:e>
                </m:acc>
              </m:oMath>
            </m:oMathPara>
          </w:p>
        </w:tc>
        <w:tc>
          <w:tcPr>
            <w:tcW w:w="756" w:type="dxa"/>
          </w:tcPr>
          <w:p w:rsidR="002741B0" w:rsidRPr="002214AF" w:rsidRDefault="00F3265A" w:rsidP="002105F6">
            <w:pPr>
              <w:spacing w:line="240" w:lineRule="auto"/>
              <w:rPr>
                <w:rFonts w:ascii="Times New Roman" w:hAnsi="Times New Roman" w:cs="Times New Roman"/>
                <w:sz w:val="24"/>
              </w:rPr>
            </w:pPr>
            <w:r>
              <w:rPr>
                <w:rFonts w:ascii="Times New Roman" w:hAnsi="Times New Roman" w:cs="Times New Roman"/>
                <w:sz w:val="24"/>
              </w:rPr>
              <w:t>13,50</w:t>
            </w:r>
          </w:p>
        </w:tc>
        <w:tc>
          <w:tcPr>
            <w:tcW w:w="756" w:type="dxa"/>
          </w:tcPr>
          <w:p w:rsidR="002741B0" w:rsidRPr="002214AF" w:rsidRDefault="00F3265A" w:rsidP="002105F6">
            <w:pPr>
              <w:spacing w:line="240" w:lineRule="auto"/>
              <w:rPr>
                <w:rFonts w:ascii="Times New Roman" w:hAnsi="Times New Roman" w:cs="Times New Roman"/>
                <w:sz w:val="24"/>
              </w:rPr>
            </w:pPr>
            <w:r>
              <w:rPr>
                <w:rFonts w:ascii="Times New Roman" w:hAnsi="Times New Roman" w:cs="Times New Roman"/>
                <w:sz w:val="24"/>
              </w:rPr>
              <w:t>33,67</w:t>
            </w:r>
          </w:p>
        </w:tc>
        <w:tc>
          <w:tcPr>
            <w:tcW w:w="874" w:type="dxa"/>
          </w:tcPr>
          <w:p w:rsidR="002741B0" w:rsidRPr="002214AF" w:rsidRDefault="002741B0" w:rsidP="002105F6">
            <w:pPr>
              <w:spacing w:line="240" w:lineRule="auto"/>
              <w:rPr>
                <w:rFonts w:ascii="Times New Roman" w:hAnsi="Times New Roman" w:cs="Times New Roman"/>
                <w:sz w:val="24"/>
              </w:rPr>
            </w:pPr>
            <w:r w:rsidRPr="002214AF">
              <w:rPr>
                <w:rFonts w:ascii="Times New Roman" w:hAnsi="Times New Roman" w:cs="Times New Roman"/>
                <w:sz w:val="24"/>
              </w:rPr>
              <w:t>0,62</w:t>
            </w:r>
          </w:p>
        </w:tc>
      </w:tr>
      <w:tr w:rsidR="00974A14" w:rsidRPr="002214AF" w:rsidTr="00974A14">
        <w:tc>
          <w:tcPr>
            <w:tcW w:w="1043" w:type="dxa"/>
            <w:vMerge/>
          </w:tcPr>
          <w:p w:rsidR="002741B0" w:rsidRPr="002214AF" w:rsidRDefault="002741B0" w:rsidP="002105F6">
            <w:pPr>
              <w:spacing w:line="240" w:lineRule="auto"/>
              <w:rPr>
                <w:rFonts w:ascii="Times New Roman" w:hAnsi="Times New Roman" w:cs="Times New Roman"/>
                <w:sz w:val="24"/>
              </w:rPr>
            </w:pPr>
          </w:p>
        </w:tc>
        <w:tc>
          <w:tcPr>
            <w:tcW w:w="473" w:type="dxa"/>
            <w:vMerge/>
          </w:tcPr>
          <w:p w:rsidR="002741B0" w:rsidRPr="002214AF" w:rsidRDefault="002741B0" w:rsidP="002105F6">
            <w:pPr>
              <w:spacing w:line="240" w:lineRule="auto"/>
              <w:rPr>
                <w:rFonts w:ascii="Times New Roman" w:hAnsi="Times New Roman" w:cs="Times New Roman"/>
                <w:sz w:val="24"/>
              </w:rPr>
            </w:pPr>
          </w:p>
        </w:tc>
        <w:tc>
          <w:tcPr>
            <w:tcW w:w="1510" w:type="dxa"/>
          </w:tcPr>
          <w:p w:rsidR="002741B0" w:rsidRPr="002214AF" w:rsidRDefault="002741B0" w:rsidP="002105F6">
            <w:pPr>
              <w:spacing w:line="240" w:lineRule="auto"/>
              <w:rPr>
                <w:rFonts w:ascii="Times New Roman" w:eastAsia="Calibri" w:hAnsi="Times New Roman" w:cs="Times New Roman"/>
                <w:sz w:val="24"/>
              </w:rPr>
            </w:pPr>
            <w:r w:rsidRPr="002214AF">
              <w:rPr>
                <w:rFonts w:ascii="Times New Roman" w:eastAsia="Calibri" w:hAnsi="Times New Roman" w:cs="Times New Roman"/>
                <w:sz w:val="24"/>
              </w:rPr>
              <w:t>SD</w:t>
            </w:r>
          </w:p>
        </w:tc>
        <w:tc>
          <w:tcPr>
            <w:tcW w:w="756" w:type="dxa"/>
          </w:tcPr>
          <w:p w:rsidR="002741B0" w:rsidRPr="002214AF" w:rsidRDefault="00F3265A" w:rsidP="002105F6">
            <w:pPr>
              <w:spacing w:line="240" w:lineRule="auto"/>
              <w:rPr>
                <w:rFonts w:ascii="Times New Roman" w:hAnsi="Times New Roman" w:cs="Times New Roman"/>
                <w:sz w:val="24"/>
              </w:rPr>
            </w:pPr>
            <w:r>
              <w:rPr>
                <w:rFonts w:ascii="Times New Roman" w:hAnsi="Times New Roman" w:cs="Times New Roman"/>
                <w:sz w:val="24"/>
              </w:rPr>
              <w:t>5,03</w:t>
            </w:r>
          </w:p>
        </w:tc>
        <w:tc>
          <w:tcPr>
            <w:tcW w:w="756" w:type="dxa"/>
          </w:tcPr>
          <w:p w:rsidR="002741B0" w:rsidRPr="002214AF" w:rsidRDefault="00F3265A" w:rsidP="002105F6">
            <w:pPr>
              <w:spacing w:line="240" w:lineRule="auto"/>
              <w:rPr>
                <w:rFonts w:ascii="Times New Roman" w:hAnsi="Times New Roman" w:cs="Times New Roman"/>
                <w:sz w:val="24"/>
              </w:rPr>
            </w:pPr>
            <w:r>
              <w:rPr>
                <w:rFonts w:ascii="Times New Roman" w:hAnsi="Times New Roman" w:cs="Times New Roman"/>
                <w:sz w:val="24"/>
              </w:rPr>
              <w:t>8,48</w:t>
            </w:r>
          </w:p>
        </w:tc>
        <w:tc>
          <w:tcPr>
            <w:tcW w:w="986" w:type="dxa"/>
          </w:tcPr>
          <w:p w:rsidR="002741B0" w:rsidRPr="002214AF" w:rsidRDefault="002741B0" w:rsidP="002105F6">
            <w:pPr>
              <w:spacing w:line="240" w:lineRule="auto"/>
              <w:rPr>
                <w:rFonts w:ascii="Times New Roman" w:hAnsi="Times New Roman" w:cs="Times New Roman"/>
                <w:sz w:val="24"/>
              </w:rPr>
            </w:pPr>
            <w:r w:rsidRPr="002214AF">
              <w:rPr>
                <w:rFonts w:ascii="Times New Roman" w:hAnsi="Times New Roman" w:cs="Times New Roman"/>
                <w:sz w:val="24"/>
              </w:rPr>
              <w:t>0,13</w:t>
            </w:r>
          </w:p>
        </w:tc>
        <w:tc>
          <w:tcPr>
            <w:tcW w:w="466" w:type="dxa"/>
          </w:tcPr>
          <w:p w:rsidR="002741B0" w:rsidRPr="002214AF" w:rsidRDefault="002741B0" w:rsidP="002105F6">
            <w:pPr>
              <w:spacing w:line="240" w:lineRule="auto"/>
              <w:rPr>
                <w:rFonts w:ascii="Times New Roman" w:hAnsi="Times New Roman" w:cs="Times New Roman"/>
                <w:sz w:val="24"/>
              </w:rPr>
            </w:pPr>
          </w:p>
        </w:tc>
        <w:tc>
          <w:tcPr>
            <w:tcW w:w="1684" w:type="dxa"/>
          </w:tcPr>
          <w:p w:rsidR="002741B0" w:rsidRPr="002214AF" w:rsidRDefault="002741B0" w:rsidP="002105F6">
            <w:pPr>
              <w:spacing w:line="240" w:lineRule="auto"/>
              <w:rPr>
                <w:rFonts w:ascii="Times New Roman" w:hAnsi="Times New Roman" w:cs="Times New Roman"/>
                <w:sz w:val="24"/>
              </w:rPr>
            </w:pPr>
            <w:r w:rsidRPr="002214AF">
              <w:rPr>
                <w:rFonts w:ascii="Times New Roman" w:eastAsia="Calibri" w:hAnsi="Times New Roman" w:cs="Times New Roman"/>
                <w:sz w:val="24"/>
              </w:rPr>
              <w:t>SD</w:t>
            </w:r>
          </w:p>
        </w:tc>
        <w:tc>
          <w:tcPr>
            <w:tcW w:w="756" w:type="dxa"/>
          </w:tcPr>
          <w:p w:rsidR="002741B0" w:rsidRPr="002214AF" w:rsidRDefault="00F3265A" w:rsidP="002105F6">
            <w:pPr>
              <w:spacing w:line="240" w:lineRule="auto"/>
              <w:rPr>
                <w:rFonts w:ascii="Times New Roman" w:hAnsi="Times New Roman" w:cs="Times New Roman"/>
                <w:sz w:val="24"/>
              </w:rPr>
            </w:pPr>
            <w:r>
              <w:rPr>
                <w:rFonts w:ascii="Times New Roman" w:hAnsi="Times New Roman" w:cs="Times New Roman"/>
                <w:sz w:val="24"/>
              </w:rPr>
              <w:t>5,68</w:t>
            </w:r>
          </w:p>
        </w:tc>
        <w:tc>
          <w:tcPr>
            <w:tcW w:w="756" w:type="dxa"/>
          </w:tcPr>
          <w:p w:rsidR="002741B0" w:rsidRPr="002214AF" w:rsidRDefault="00F3265A" w:rsidP="002105F6">
            <w:pPr>
              <w:spacing w:line="240" w:lineRule="auto"/>
              <w:rPr>
                <w:rFonts w:ascii="Times New Roman" w:hAnsi="Times New Roman" w:cs="Times New Roman"/>
                <w:sz w:val="24"/>
              </w:rPr>
            </w:pPr>
            <w:r>
              <w:rPr>
                <w:rFonts w:ascii="Times New Roman" w:hAnsi="Times New Roman" w:cs="Times New Roman"/>
                <w:sz w:val="24"/>
              </w:rPr>
              <w:t>11,88</w:t>
            </w:r>
          </w:p>
        </w:tc>
        <w:tc>
          <w:tcPr>
            <w:tcW w:w="874" w:type="dxa"/>
          </w:tcPr>
          <w:p w:rsidR="002741B0" w:rsidRPr="002214AF" w:rsidRDefault="002741B0" w:rsidP="002105F6">
            <w:pPr>
              <w:spacing w:line="240" w:lineRule="auto"/>
              <w:rPr>
                <w:rFonts w:ascii="Times New Roman" w:hAnsi="Times New Roman" w:cs="Times New Roman"/>
                <w:sz w:val="24"/>
              </w:rPr>
            </w:pPr>
            <w:r w:rsidRPr="002214AF">
              <w:rPr>
                <w:rFonts w:ascii="Times New Roman" w:hAnsi="Times New Roman" w:cs="Times New Roman"/>
                <w:sz w:val="24"/>
              </w:rPr>
              <w:t>0,17</w:t>
            </w:r>
          </w:p>
        </w:tc>
      </w:tr>
      <w:tr w:rsidR="00220E2C" w:rsidRPr="002214AF" w:rsidTr="00974A14">
        <w:tc>
          <w:tcPr>
            <w:tcW w:w="1043" w:type="dxa"/>
            <w:vMerge w:val="restart"/>
          </w:tcPr>
          <w:p w:rsidR="00220E2C" w:rsidRPr="002214AF" w:rsidRDefault="00220E2C" w:rsidP="002105F6">
            <w:pPr>
              <w:spacing w:line="240" w:lineRule="auto"/>
              <w:rPr>
                <w:rFonts w:ascii="Times New Roman" w:hAnsi="Times New Roman" w:cs="Times New Roman"/>
                <w:sz w:val="24"/>
              </w:rPr>
            </w:pPr>
            <w:r w:rsidRPr="002214AF">
              <w:rPr>
                <w:rFonts w:ascii="Times New Roman" w:hAnsi="Times New Roman" w:cs="Times New Roman"/>
                <w:sz w:val="24"/>
              </w:rPr>
              <w:t>Total</w:t>
            </w:r>
          </w:p>
        </w:tc>
        <w:tc>
          <w:tcPr>
            <w:tcW w:w="473" w:type="dxa"/>
          </w:tcPr>
          <w:p w:rsidR="00220E2C" w:rsidRPr="002214AF" w:rsidRDefault="00220E2C" w:rsidP="002105F6">
            <w:pPr>
              <w:spacing w:line="240" w:lineRule="auto"/>
              <w:rPr>
                <w:rFonts w:ascii="Times New Roman" w:hAnsi="Times New Roman" w:cs="Times New Roman"/>
                <w:sz w:val="24"/>
              </w:rPr>
            </w:pPr>
            <w:r w:rsidRPr="002214AF">
              <w:rPr>
                <w:rFonts w:ascii="Times New Roman" w:hAnsi="Times New Roman" w:cs="Times New Roman"/>
                <w:sz w:val="24"/>
              </w:rPr>
              <w:t>35</w:t>
            </w:r>
          </w:p>
        </w:tc>
        <w:tc>
          <w:tcPr>
            <w:tcW w:w="1510" w:type="dxa"/>
          </w:tcPr>
          <w:p w:rsidR="00220E2C" w:rsidRPr="002214AF" w:rsidRDefault="00220E2C" w:rsidP="002105F6">
            <w:pPr>
              <w:spacing w:line="240" w:lineRule="auto"/>
              <w:rPr>
                <w:rFonts w:ascii="Times New Roman" w:hAnsi="Times New Roman" w:cs="Times New Roman"/>
                <w:sz w:val="24"/>
              </w:rPr>
            </w:pPr>
            <m:oMathPara>
              <m:oMathParaPr>
                <m:jc m:val="left"/>
              </m:oMathParaPr>
              <m:oMath>
                <m:acc>
                  <m:accPr>
                    <m:chr m:val="̅"/>
                    <m:ctrlPr>
                      <w:rPr>
                        <w:rFonts w:ascii="Cambria Math" w:hAnsi="Cambria Math" w:cs="Times New Roman"/>
                        <w:i/>
                        <w:sz w:val="24"/>
                      </w:rPr>
                    </m:ctrlPr>
                  </m:accPr>
                  <m:e>
                    <m:r>
                      <w:rPr>
                        <w:rFonts w:ascii="Cambria Math" w:hAnsi="Cambria Math" w:cs="Times New Roman"/>
                        <w:sz w:val="24"/>
                      </w:rPr>
                      <m:t>x</m:t>
                    </m:r>
                  </m:e>
                </m:acc>
              </m:oMath>
            </m:oMathPara>
          </w:p>
        </w:tc>
        <w:tc>
          <w:tcPr>
            <w:tcW w:w="756" w:type="dxa"/>
          </w:tcPr>
          <w:p w:rsidR="00220E2C" w:rsidRPr="002214AF" w:rsidRDefault="00220E2C" w:rsidP="002105F6">
            <w:pPr>
              <w:spacing w:line="240" w:lineRule="auto"/>
              <w:rPr>
                <w:rFonts w:ascii="Times New Roman" w:hAnsi="Times New Roman" w:cs="Times New Roman"/>
                <w:sz w:val="24"/>
              </w:rPr>
            </w:pPr>
          </w:p>
        </w:tc>
        <w:tc>
          <w:tcPr>
            <w:tcW w:w="756" w:type="dxa"/>
          </w:tcPr>
          <w:p w:rsidR="00220E2C" w:rsidRPr="002214AF" w:rsidRDefault="00220E2C" w:rsidP="002105F6">
            <w:pPr>
              <w:spacing w:line="240" w:lineRule="auto"/>
              <w:rPr>
                <w:rFonts w:ascii="Times New Roman" w:hAnsi="Times New Roman" w:cs="Times New Roman"/>
                <w:sz w:val="24"/>
              </w:rPr>
            </w:pPr>
          </w:p>
        </w:tc>
        <w:tc>
          <w:tcPr>
            <w:tcW w:w="986" w:type="dxa"/>
          </w:tcPr>
          <w:p w:rsidR="00220E2C" w:rsidRPr="002214AF" w:rsidRDefault="00220E2C" w:rsidP="002105F6">
            <w:pPr>
              <w:spacing w:line="240" w:lineRule="auto"/>
              <w:rPr>
                <w:rFonts w:ascii="Times New Roman" w:hAnsi="Times New Roman" w:cs="Times New Roman"/>
                <w:sz w:val="24"/>
              </w:rPr>
            </w:pPr>
          </w:p>
        </w:tc>
        <w:tc>
          <w:tcPr>
            <w:tcW w:w="466" w:type="dxa"/>
          </w:tcPr>
          <w:p w:rsidR="00220E2C" w:rsidRPr="002214AF" w:rsidRDefault="00220E2C" w:rsidP="002105F6">
            <w:pPr>
              <w:spacing w:line="240" w:lineRule="auto"/>
              <w:rPr>
                <w:rFonts w:ascii="Times New Roman" w:hAnsi="Times New Roman" w:cs="Times New Roman"/>
                <w:sz w:val="24"/>
              </w:rPr>
            </w:pPr>
            <w:r w:rsidRPr="002214AF">
              <w:rPr>
                <w:rFonts w:ascii="Times New Roman" w:hAnsi="Times New Roman" w:cs="Times New Roman"/>
                <w:sz w:val="24"/>
              </w:rPr>
              <w:t>35</w:t>
            </w:r>
          </w:p>
        </w:tc>
        <w:tc>
          <w:tcPr>
            <w:tcW w:w="1684" w:type="dxa"/>
          </w:tcPr>
          <w:p w:rsidR="00220E2C" w:rsidRPr="002214AF" w:rsidRDefault="00220E2C" w:rsidP="002105F6">
            <w:pPr>
              <w:spacing w:line="240" w:lineRule="auto"/>
              <w:rPr>
                <w:rFonts w:ascii="Times New Roman" w:hAnsi="Times New Roman" w:cs="Times New Roman"/>
                <w:sz w:val="24"/>
              </w:rPr>
            </w:pPr>
            <m:oMathPara>
              <m:oMathParaPr>
                <m:jc m:val="left"/>
              </m:oMathParaPr>
              <m:oMath>
                <m:acc>
                  <m:accPr>
                    <m:chr m:val="̅"/>
                    <m:ctrlPr>
                      <w:rPr>
                        <w:rFonts w:ascii="Cambria Math" w:hAnsi="Cambria Math" w:cs="Times New Roman"/>
                        <w:i/>
                        <w:sz w:val="24"/>
                      </w:rPr>
                    </m:ctrlPr>
                  </m:accPr>
                  <m:e>
                    <m:r>
                      <w:rPr>
                        <w:rFonts w:ascii="Cambria Math" w:hAnsi="Cambria Math" w:cs="Times New Roman"/>
                        <w:sz w:val="24"/>
                      </w:rPr>
                      <m:t>x</m:t>
                    </m:r>
                  </m:e>
                </m:acc>
              </m:oMath>
            </m:oMathPara>
          </w:p>
        </w:tc>
        <w:tc>
          <w:tcPr>
            <w:tcW w:w="756" w:type="dxa"/>
          </w:tcPr>
          <w:p w:rsidR="00220E2C" w:rsidRPr="002214AF" w:rsidRDefault="00220E2C" w:rsidP="002105F6">
            <w:pPr>
              <w:spacing w:line="240" w:lineRule="auto"/>
              <w:rPr>
                <w:rFonts w:ascii="Times New Roman" w:hAnsi="Times New Roman" w:cs="Times New Roman"/>
                <w:sz w:val="24"/>
              </w:rPr>
            </w:pPr>
          </w:p>
        </w:tc>
        <w:tc>
          <w:tcPr>
            <w:tcW w:w="756" w:type="dxa"/>
          </w:tcPr>
          <w:p w:rsidR="00220E2C" w:rsidRPr="002214AF" w:rsidRDefault="00220E2C" w:rsidP="002105F6">
            <w:pPr>
              <w:spacing w:line="240" w:lineRule="auto"/>
              <w:rPr>
                <w:rFonts w:ascii="Times New Roman" w:hAnsi="Times New Roman" w:cs="Times New Roman"/>
                <w:sz w:val="24"/>
              </w:rPr>
            </w:pPr>
          </w:p>
        </w:tc>
        <w:tc>
          <w:tcPr>
            <w:tcW w:w="874" w:type="dxa"/>
          </w:tcPr>
          <w:p w:rsidR="00220E2C" w:rsidRPr="002214AF" w:rsidRDefault="00220E2C" w:rsidP="002105F6">
            <w:pPr>
              <w:spacing w:line="240" w:lineRule="auto"/>
              <w:rPr>
                <w:rFonts w:ascii="Times New Roman" w:hAnsi="Times New Roman" w:cs="Times New Roman"/>
                <w:sz w:val="24"/>
              </w:rPr>
            </w:pPr>
          </w:p>
        </w:tc>
      </w:tr>
      <w:tr w:rsidR="00220E2C" w:rsidRPr="002214AF" w:rsidTr="00974A14">
        <w:tc>
          <w:tcPr>
            <w:tcW w:w="1043" w:type="dxa"/>
            <w:vMerge/>
          </w:tcPr>
          <w:p w:rsidR="00220E2C" w:rsidRPr="002214AF" w:rsidRDefault="00220E2C" w:rsidP="002105F6">
            <w:pPr>
              <w:spacing w:line="240" w:lineRule="auto"/>
              <w:rPr>
                <w:rFonts w:ascii="Times New Roman" w:hAnsi="Times New Roman" w:cs="Times New Roman"/>
                <w:sz w:val="24"/>
              </w:rPr>
            </w:pPr>
          </w:p>
        </w:tc>
        <w:tc>
          <w:tcPr>
            <w:tcW w:w="473" w:type="dxa"/>
          </w:tcPr>
          <w:p w:rsidR="00220E2C" w:rsidRPr="002214AF" w:rsidRDefault="00220E2C" w:rsidP="002105F6">
            <w:pPr>
              <w:spacing w:line="240" w:lineRule="auto"/>
              <w:rPr>
                <w:rFonts w:ascii="Times New Roman" w:hAnsi="Times New Roman" w:cs="Times New Roman"/>
                <w:sz w:val="24"/>
              </w:rPr>
            </w:pPr>
          </w:p>
        </w:tc>
        <w:tc>
          <w:tcPr>
            <w:tcW w:w="1510" w:type="dxa"/>
          </w:tcPr>
          <w:p w:rsidR="00220E2C" w:rsidRPr="002214AF" w:rsidRDefault="00220E2C" w:rsidP="002105F6">
            <w:pPr>
              <w:spacing w:line="240" w:lineRule="auto"/>
              <w:rPr>
                <w:rFonts w:ascii="Times New Roman" w:eastAsia="Calibri" w:hAnsi="Times New Roman" w:cs="Times New Roman"/>
                <w:sz w:val="24"/>
              </w:rPr>
            </w:pPr>
            <w:r w:rsidRPr="002214AF">
              <w:rPr>
                <w:rFonts w:ascii="Times New Roman" w:eastAsia="Calibri" w:hAnsi="Times New Roman" w:cs="Times New Roman"/>
                <w:sz w:val="24"/>
              </w:rPr>
              <w:t>SD</w:t>
            </w:r>
          </w:p>
        </w:tc>
        <w:tc>
          <w:tcPr>
            <w:tcW w:w="756" w:type="dxa"/>
          </w:tcPr>
          <w:p w:rsidR="00220E2C" w:rsidRPr="002214AF" w:rsidRDefault="00220E2C" w:rsidP="002105F6">
            <w:pPr>
              <w:spacing w:line="240" w:lineRule="auto"/>
              <w:rPr>
                <w:rFonts w:ascii="Times New Roman" w:hAnsi="Times New Roman" w:cs="Times New Roman"/>
                <w:sz w:val="24"/>
              </w:rPr>
            </w:pPr>
          </w:p>
        </w:tc>
        <w:tc>
          <w:tcPr>
            <w:tcW w:w="756" w:type="dxa"/>
          </w:tcPr>
          <w:p w:rsidR="00220E2C" w:rsidRPr="002214AF" w:rsidRDefault="00220E2C" w:rsidP="002105F6">
            <w:pPr>
              <w:spacing w:line="240" w:lineRule="auto"/>
              <w:rPr>
                <w:rFonts w:ascii="Times New Roman" w:hAnsi="Times New Roman" w:cs="Times New Roman"/>
                <w:sz w:val="24"/>
              </w:rPr>
            </w:pPr>
          </w:p>
        </w:tc>
        <w:tc>
          <w:tcPr>
            <w:tcW w:w="986" w:type="dxa"/>
          </w:tcPr>
          <w:p w:rsidR="00220E2C" w:rsidRPr="002214AF" w:rsidRDefault="00220E2C" w:rsidP="002105F6">
            <w:pPr>
              <w:spacing w:line="240" w:lineRule="auto"/>
              <w:rPr>
                <w:rFonts w:ascii="Times New Roman" w:hAnsi="Times New Roman" w:cs="Times New Roman"/>
                <w:sz w:val="24"/>
              </w:rPr>
            </w:pPr>
          </w:p>
        </w:tc>
        <w:tc>
          <w:tcPr>
            <w:tcW w:w="466" w:type="dxa"/>
          </w:tcPr>
          <w:p w:rsidR="00220E2C" w:rsidRPr="002214AF" w:rsidRDefault="00220E2C" w:rsidP="002105F6">
            <w:pPr>
              <w:spacing w:line="240" w:lineRule="auto"/>
              <w:rPr>
                <w:rFonts w:ascii="Times New Roman" w:hAnsi="Times New Roman" w:cs="Times New Roman"/>
                <w:sz w:val="24"/>
              </w:rPr>
            </w:pPr>
          </w:p>
        </w:tc>
        <w:tc>
          <w:tcPr>
            <w:tcW w:w="1684" w:type="dxa"/>
          </w:tcPr>
          <w:p w:rsidR="00220E2C" w:rsidRPr="002214AF" w:rsidRDefault="00220E2C" w:rsidP="002105F6">
            <w:pPr>
              <w:spacing w:line="240" w:lineRule="auto"/>
              <w:rPr>
                <w:rFonts w:ascii="Times New Roman" w:eastAsia="Calibri" w:hAnsi="Times New Roman" w:cs="Times New Roman"/>
                <w:sz w:val="24"/>
              </w:rPr>
            </w:pPr>
            <w:r w:rsidRPr="002214AF">
              <w:rPr>
                <w:rFonts w:ascii="Times New Roman" w:eastAsia="Calibri" w:hAnsi="Times New Roman" w:cs="Times New Roman"/>
                <w:sz w:val="24"/>
              </w:rPr>
              <w:t>SD</w:t>
            </w:r>
          </w:p>
        </w:tc>
        <w:tc>
          <w:tcPr>
            <w:tcW w:w="756" w:type="dxa"/>
          </w:tcPr>
          <w:p w:rsidR="00220E2C" w:rsidRPr="002214AF" w:rsidRDefault="00220E2C" w:rsidP="002105F6">
            <w:pPr>
              <w:spacing w:line="240" w:lineRule="auto"/>
              <w:rPr>
                <w:rFonts w:ascii="Times New Roman" w:hAnsi="Times New Roman" w:cs="Times New Roman"/>
                <w:sz w:val="24"/>
              </w:rPr>
            </w:pPr>
          </w:p>
        </w:tc>
        <w:tc>
          <w:tcPr>
            <w:tcW w:w="756" w:type="dxa"/>
          </w:tcPr>
          <w:p w:rsidR="00220E2C" w:rsidRPr="002214AF" w:rsidRDefault="00220E2C" w:rsidP="002105F6">
            <w:pPr>
              <w:spacing w:line="240" w:lineRule="auto"/>
              <w:rPr>
                <w:rFonts w:ascii="Times New Roman" w:hAnsi="Times New Roman" w:cs="Times New Roman"/>
                <w:sz w:val="24"/>
              </w:rPr>
            </w:pPr>
          </w:p>
        </w:tc>
        <w:tc>
          <w:tcPr>
            <w:tcW w:w="874" w:type="dxa"/>
          </w:tcPr>
          <w:p w:rsidR="00220E2C" w:rsidRPr="002214AF" w:rsidRDefault="00220E2C" w:rsidP="002105F6">
            <w:pPr>
              <w:spacing w:line="240" w:lineRule="auto"/>
              <w:rPr>
                <w:rFonts w:ascii="Times New Roman" w:hAnsi="Times New Roman" w:cs="Times New Roman"/>
                <w:sz w:val="24"/>
              </w:rPr>
            </w:pPr>
          </w:p>
        </w:tc>
      </w:tr>
    </w:tbl>
    <w:p w:rsidR="00FB149D" w:rsidRPr="002214AF" w:rsidRDefault="00FB149D" w:rsidP="002105F6">
      <w:pPr>
        <w:spacing w:line="240" w:lineRule="auto"/>
        <w:rPr>
          <w:rFonts w:ascii="Times New Roman" w:hAnsi="Times New Roman" w:cs="Times New Roman"/>
          <w:sz w:val="24"/>
        </w:rPr>
      </w:pPr>
    </w:p>
    <w:p w:rsidR="00D75F6E" w:rsidRPr="002214AF" w:rsidRDefault="00104638" w:rsidP="002105F6">
      <w:pPr>
        <w:spacing w:line="240" w:lineRule="auto"/>
        <w:rPr>
          <w:rFonts w:ascii="Times New Roman" w:hAnsi="Times New Roman" w:cs="Times New Roman"/>
          <w:sz w:val="24"/>
        </w:rPr>
      </w:pPr>
      <w:r w:rsidRPr="002214AF">
        <w:rPr>
          <w:rFonts w:ascii="Times New Roman" w:hAnsi="Times New Roman" w:cs="Times New Roman"/>
          <w:sz w:val="24"/>
        </w:rPr>
        <w:t>Rangkuman hasil perhitungan uji ANOVA dua jalur data peningkatan kemampuan representasi disajikan pada tabel berikut.</w:t>
      </w:r>
    </w:p>
    <w:p w:rsidR="000852F8" w:rsidRPr="00974A14" w:rsidRDefault="000852F8" w:rsidP="002105F6">
      <w:pPr>
        <w:spacing w:line="240" w:lineRule="auto"/>
        <w:jc w:val="center"/>
        <w:rPr>
          <w:rFonts w:ascii="Times New Roman" w:hAnsi="Times New Roman" w:cs="Times New Roman"/>
          <w:b/>
          <w:sz w:val="24"/>
        </w:rPr>
      </w:pPr>
      <w:r w:rsidRPr="00974A14">
        <w:rPr>
          <w:rFonts w:ascii="Times New Roman" w:hAnsi="Times New Roman" w:cs="Times New Roman"/>
          <w:b/>
          <w:sz w:val="24"/>
        </w:rPr>
        <w:t>Tabel 2</w:t>
      </w:r>
    </w:p>
    <w:p w:rsidR="00104638" w:rsidRPr="00974A14" w:rsidRDefault="000852F8" w:rsidP="002105F6">
      <w:pPr>
        <w:spacing w:line="240" w:lineRule="auto"/>
        <w:jc w:val="center"/>
        <w:rPr>
          <w:rFonts w:ascii="Times New Roman" w:hAnsi="Times New Roman" w:cs="Times New Roman"/>
          <w:b/>
          <w:sz w:val="24"/>
        </w:rPr>
      </w:pPr>
      <w:r w:rsidRPr="00974A14">
        <w:rPr>
          <w:rFonts w:ascii="Times New Roman" w:hAnsi="Times New Roman" w:cs="Times New Roman"/>
          <w:b/>
          <w:sz w:val="24"/>
        </w:rPr>
        <w:t>Uji ANOVA Dua Jalur Data Peningkatan Kemampuan Representasi Matematis</w:t>
      </w:r>
    </w:p>
    <w:tbl>
      <w:tblPr>
        <w:tblStyle w:val="TableGrid"/>
        <w:tblW w:w="0" w:type="auto"/>
        <w:tblInd w:w="846" w:type="dxa"/>
        <w:tblLook w:val="04A0" w:firstRow="1" w:lastRow="0" w:firstColumn="1" w:lastColumn="0" w:noHBand="0" w:noVBand="1"/>
      </w:tblPr>
      <w:tblGrid>
        <w:gridCol w:w="2254"/>
        <w:gridCol w:w="1427"/>
        <w:gridCol w:w="1559"/>
        <w:gridCol w:w="1843"/>
      </w:tblGrid>
      <w:tr w:rsidR="000852F8" w:rsidRPr="002214AF" w:rsidTr="00974A14">
        <w:tc>
          <w:tcPr>
            <w:tcW w:w="2254" w:type="dxa"/>
            <w:shd w:val="clear" w:color="auto" w:fill="BDD6EE" w:themeFill="accent1" w:themeFillTint="66"/>
          </w:tcPr>
          <w:p w:rsidR="000852F8" w:rsidRPr="002214AF" w:rsidRDefault="000852F8" w:rsidP="002105F6">
            <w:pPr>
              <w:spacing w:line="240" w:lineRule="auto"/>
              <w:rPr>
                <w:rFonts w:ascii="Times New Roman" w:hAnsi="Times New Roman" w:cs="Times New Roman"/>
                <w:b/>
                <w:sz w:val="24"/>
              </w:rPr>
            </w:pPr>
            <w:r w:rsidRPr="002214AF">
              <w:rPr>
                <w:rFonts w:ascii="Times New Roman" w:hAnsi="Times New Roman" w:cs="Times New Roman"/>
                <w:b/>
                <w:sz w:val="24"/>
              </w:rPr>
              <w:t xml:space="preserve">Faktor </w:t>
            </w:r>
          </w:p>
        </w:tc>
        <w:tc>
          <w:tcPr>
            <w:tcW w:w="1427" w:type="dxa"/>
            <w:shd w:val="clear" w:color="auto" w:fill="BDD6EE" w:themeFill="accent1" w:themeFillTint="66"/>
          </w:tcPr>
          <w:p w:rsidR="000852F8" w:rsidRPr="002214AF" w:rsidRDefault="000852F8" w:rsidP="002105F6">
            <w:pPr>
              <w:spacing w:line="240" w:lineRule="auto"/>
              <w:rPr>
                <w:rFonts w:ascii="Times New Roman" w:hAnsi="Times New Roman" w:cs="Times New Roman"/>
                <w:b/>
                <w:sz w:val="24"/>
              </w:rPr>
            </w:pPr>
            <w:r w:rsidRPr="002214AF">
              <w:rPr>
                <w:rFonts w:ascii="Times New Roman" w:hAnsi="Times New Roman" w:cs="Times New Roman"/>
                <w:b/>
                <w:sz w:val="24"/>
              </w:rPr>
              <w:t>F</w:t>
            </w:r>
          </w:p>
        </w:tc>
        <w:tc>
          <w:tcPr>
            <w:tcW w:w="1559" w:type="dxa"/>
            <w:shd w:val="clear" w:color="auto" w:fill="BDD6EE" w:themeFill="accent1" w:themeFillTint="66"/>
          </w:tcPr>
          <w:p w:rsidR="000852F8" w:rsidRPr="002214AF" w:rsidRDefault="000852F8" w:rsidP="002105F6">
            <w:pPr>
              <w:spacing w:line="240" w:lineRule="auto"/>
              <w:rPr>
                <w:rFonts w:ascii="Times New Roman" w:hAnsi="Times New Roman" w:cs="Times New Roman"/>
                <w:b/>
                <w:sz w:val="24"/>
              </w:rPr>
            </w:pPr>
            <w:r w:rsidRPr="002214AF">
              <w:rPr>
                <w:rFonts w:ascii="Times New Roman" w:hAnsi="Times New Roman" w:cs="Times New Roman"/>
                <w:b/>
                <w:sz w:val="24"/>
              </w:rPr>
              <w:t xml:space="preserve">Signifikansi </w:t>
            </w:r>
          </w:p>
        </w:tc>
        <w:tc>
          <w:tcPr>
            <w:tcW w:w="1843" w:type="dxa"/>
            <w:shd w:val="clear" w:color="auto" w:fill="BDD6EE" w:themeFill="accent1" w:themeFillTint="66"/>
          </w:tcPr>
          <w:p w:rsidR="000852F8" w:rsidRPr="002214AF" w:rsidRDefault="000852F8" w:rsidP="002105F6">
            <w:pPr>
              <w:spacing w:line="240" w:lineRule="auto"/>
              <w:rPr>
                <w:rFonts w:ascii="Times New Roman" w:hAnsi="Times New Roman" w:cs="Times New Roman"/>
                <w:b/>
                <w:sz w:val="24"/>
              </w:rPr>
            </w:pPr>
            <w:r w:rsidRPr="002214AF">
              <w:rPr>
                <w:rFonts w:ascii="Times New Roman" w:hAnsi="Times New Roman" w:cs="Times New Roman"/>
                <w:b/>
                <w:sz w:val="24"/>
              </w:rPr>
              <w:t xml:space="preserve">Keterangan </w:t>
            </w:r>
          </w:p>
        </w:tc>
      </w:tr>
      <w:tr w:rsidR="000852F8" w:rsidRPr="002214AF" w:rsidTr="00974A14">
        <w:tc>
          <w:tcPr>
            <w:tcW w:w="2254" w:type="dxa"/>
          </w:tcPr>
          <w:p w:rsidR="00504978" w:rsidRPr="002214AF" w:rsidRDefault="00504978" w:rsidP="002105F6">
            <w:pPr>
              <w:spacing w:line="240" w:lineRule="auto"/>
              <w:rPr>
                <w:rFonts w:ascii="Times New Roman" w:hAnsi="Times New Roman" w:cs="Times New Roman"/>
                <w:sz w:val="24"/>
              </w:rPr>
            </w:pPr>
            <w:r w:rsidRPr="002214AF">
              <w:rPr>
                <w:rFonts w:ascii="Times New Roman" w:hAnsi="Times New Roman" w:cs="Times New Roman"/>
                <w:sz w:val="24"/>
              </w:rPr>
              <w:t>Representasi</w:t>
            </w:r>
          </w:p>
        </w:tc>
        <w:tc>
          <w:tcPr>
            <w:tcW w:w="1427" w:type="dxa"/>
          </w:tcPr>
          <w:p w:rsidR="000852F8" w:rsidRPr="002214AF" w:rsidRDefault="00BE431E" w:rsidP="002105F6">
            <w:pPr>
              <w:spacing w:line="240" w:lineRule="auto"/>
              <w:rPr>
                <w:rFonts w:ascii="Times New Roman" w:hAnsi="Times New Roman" w:cs="Times New Roman"/>
                <w:sz w:val="24"/>
              </w:rPr>
            </w:pPr>
            <w:r w:rsidRPr="002214AF">
              <w:rPr>
                <w:rFonts w:ascii="Times New Roman" w:hAnsi="Times New Roman" w:cs="Times New Roman"/>
                <w:color w:val="000000"/>
                <w:sz w:val="24"/>
              </w:rPr>
              <w:t>0,91</w:t>
            </w:r>
          </w:p>
        </w:tc>
        <w:tc>
          <w:tcPr>
            <w:tcW w:w="1559" w:type="dxa"/>
          </w:tcPr>
          <w:p w:rsidR="000852F8" w:rsidRPr="002214AF" w:rsidRDefault="00BE431E" w:rsidP="002105F6">
            <w:pPr>
              <w:spacing w:line="240" w:lineRule="auto"/>
              <w:rPr>
                <w:rFonts w:ascii="Times New Roman" w:hAnsi="Times New Roman" w:cs="Times New Roman"/>
                <w:sz w:val="24"/>
              </w:rPr>
            </w:pPr>
            <w:r w:rsidRPr="002214AF">
              <w:rPr>
                <w:rFonts w:ascii="Times New Roman" w:hAnsi="Times New Roman" w:cs="Times New Roman"/>
                <w:color w:val="000000"/>
                <w:sz w:val="24"/>
              </w:rPr>
              <w:t>0,52</w:t>
            </w:r>
          </w:p>
        </w:tc>
        <w:tc>
          <w:tcPr>
            <w:tcW w:w="1843" w:type="dxa"/>
          </w:tcPr>
          <w:p w:rsidR="000852F8" w:rsidRPr="002214AF" w:rsidRDefault="002318B5" w:rsidP="002105F6">
            <w:pPr>
              <w:spacing w:line="240" w:lineRule="auto"/>
              <w:rPr>
                <w:rFonts w:ascii="Times New Roman" w:hAnsi="Times New Roman" w:cs="Times New Roman"/>
                <w:sz w:val="24"/>
              </w:rPr>
            </w:pPr>
            <w:r w:rsidRPr="002214AF">
              <w:rPr>
                <w:rFonts w:ascii="Times New Roman" w:hAnsi="Times New Roman" w:cs="Times New Roman"/>
                <w:sz w:val="24"/>
              </w:rPr>
              <w:t>Ho diterima</w:t>
            </w:r>
          </w:p>
        </w:tc>
      </w:tr>
      <w:tr w:rsidR="000852F8" w:rsidRPr="002214AF" w:rsidTr="00974A14">
        <w:tc>
          <w:tcPr>
            <w:tcW w:w="2254" w:type="dxa"/>
          </w:tcPr>
          <w:p w:rsidR="000852F8" w:rsidRPr="002214AF" w:rsidRDefault="00504978" w:rsidP="002105F6">
            <w:pPr>
              <w:spacing w:line="240" w:lineRule="auto"/>
              <w:rPr>
                <w:rFonts w:ascii="Times New Roman" w:hAnsi="Times New Roman" w:cs="Times New Roman"/>
                <w:sz w:val="24"/>
              </w:rPr>
            </w:pPr>
            <w:r w:rsidRPr="002214AF">
              <w:rPr>
                <w:rFonts w:ascii="Times New Roman" w:hAnsi="Times New Roman" w:cs="Times New Roman"/>
                <w:sz w:val="24"/>
              </w:rPr>
              <w:t>Minat Belajar</w:t>
            </w:r>
          </w:p>
        </w:tc>
        <w:tc>
          <w:tcPr>
            <w:tcW w:w="1427" w:type="dxa"/>
          </w:tcPr>
          <w:p w:rsidR="000852F8" w:rsidRPr="002214AF" w:rsidRDefault="00BE431E" w:rsidP="002105F6">
            <w:pPr>
              <w:spacing w:line="240" w:lineRule="auto"/>
              <w:rPr>
                <w:rFonts w:ascii="Times New Roman" w:hAnsi="Times New Roman" w:cs="Times New Roman"/>
                <w:sz w:val="24"/>
              </w:rPr>
            </w:pPr>
            <w:r w:rsidRPr="002214AF">
              <w:rPr>
                <w:rFonts w:ascii="Times New Roman" w:hAnsi="Times New Roman" w:cs="Times New Roman"/>
                <w:color w:val="000000"/>
                <w:sz w:val="24"/>
              </w:rPr>
              <w:t>0,49</w:t>
            </w:r>
          </w:p>
        </w:tc>
        <w:tc>
          <w:tcPr>
            <w:tcW w:w="1559" w:type="dxa"/>
          </w:tcPr>
          <w:p w:rsidR="000852F8" w:rsidRPr="002214AF" w:rsidRDefault="00504978" w:rsidP="002105F6">
            <w:pPr>
              <w:spacing w:line="240" w:lineRule="auto"/>
              <w:rPr>
                <w:rFonts w:ascii="Times New Roman" w:hAnsi="Times New Roman" w:cs="Times New Roman"/>
                <w:sz w:val="24"/>
              </w:rPr>
            </w:pPr>
            <w:r w:rsidRPr="002214AF">
              <w:rPr>
                <w:rFonts w:ascii="Times New Roman" w:hAnsi="Times New Roman" w:cs="Times New Roman"/>
                <w:color w:val="000000"/>
                <w:sz w:val="24"/>
              </w:rPr>
              <w:t>0</w:t>
            </w:r>
            <w:r w:rsidR="00BE431E" w:rsidRPr="002214AF">
              <w:rPr>
                <w:rFonts w:ascii="Times New Roman" w:hAnsi="Times New Roman" w:cs="Times New Roman"/>
                <w:color w:val="000000"/>
                <w:sz w:val="24"/>
              </w:rPr>
              <w:t>,83</w:t>
            </w:r>
          </w:p>
        </w:tc>
        <w:tc>
          <w:tcPr>
            <w:tcW w:w="1843" w:type="dxa"/>
          </w:tcPr>
          <w:p w:rsidR="000852F8" w:rsidRPr="002214AF" w:rsidRDefault="002318B5" w:rsidP="002105F6">
            <w:pPr>
              <w:spacing w:line="240" w:lineRule="auto"/>
              <w:rPr>
                <w:rFonts w:ascii="Times New Roman" w:hAnsi="Times New Roman" w:cs="Times New Roman"/>
                <w:sz w:val="24"/>
              </w:rPr>
            </w:pPr>
            <w:r w:rsidRPr="002214AF">
              <w:rPr>
                <w:rFonts w:ascii="Times New Roman" w:hAnsi="Times New Roman" w:cs="Times New Roman"/>
                <w:sz w:val="24"/>
              </w:rPr>
              <w:t>Ho di</w:t>
            </w:r>
            <w:r w:rsidR="00BE431E" w:rsidRPr="002214AF">
              <w:rPr>
                <w:rFonts w:ascii="Times New Roman" w:hAnsi="Times New Roman" w:cs="Times New Roman"/>
                <w:sz w:val="24"/>
              </w:rPr>
              <w:t>terima</w:t>
            </w:r>
          </w:p>
        </w:tc>
      </w:tr>
      <w:tr w:rsidR="00504978" w:rsidRPr="002214AF" w:rsidTr="00974A14">
        <w:tc>
          <w:tcPr>
            <w:tcW w:w="2254" w:type="dxa"/>
          </w:tcPr>
          <w:p w:rsidR="00504978" w:rsidRPr="002214AF" w:rsidRDefault="00504978" w:rsidP="002105F6">
            <w:pPr>
              <w:spacing w:line="240" w:lineRule="auto"/>
              <w:rPr>
                <w:rFonts w:ascii="Times New Roman" w:hAnsi="Times New Roman" w:cs="Times New Roman"/>
                <w:sz w:val="24"/>
              </w:rPr>
            </w:pPr>
            <w:r w:rsidRPr="002214AF">
              <w:rPr>
                <w:rFonts w:ascii="Times New Roman" w:hAnsi="Times New Roman" w:cs="Times New Roman"/>
                <w:sz w:val="24"/>
              </w:rPr>
              <w:t>Representasi*Minat</w:t>
            </w:r>
          </w:p>
        </w:tc>
        <w:tc>
          <w:tcPr>
            <w:tcW w:w="1427" w:type="dxa"/>
          </w:tcPr>
          <w:p w:rsidR="00504978" w:rsidRPr="002214AF" w:rsidRDefault="00504978" w:rsidP="002105F6">
            <w:pPr>
              <w:spacing w:line="240" w:lineRule="auto"/>
              <w:rPr>
                <w:rFonts w:ascii="Times New Roman" w:hAnsi="Times New Roman" w:cs="Times New Roman"/>
                <w:sz w:val="24"/>
              </w:rPr>
            </w:pPr>
            <w:r w:rsidRPr="002214AF">
              <w:rPr>
                <w:rFonts w:ascii="Times New Roman" w:hAnsi="Times New Roman" w:cs="Times New Roman"/>
                <w:color w:val="000000"/>
                <w:sz w:val="24"/>
              </w:rPr>
              <w:t>0</w:t>
            </w:r>
            <w:r w:rsidR="00BE431E" w:rsidRPr="002214AF">
              <w:rPr>
                <w:rFonts w:ascii="Times New Roman" w:hAnsi="Times New Roman" w:cs="Times New Roman"/>
                <w:color w:val="000000"/>
                <w:sz w:val="24"/>
              </w:rPr>
              <w:t>,6</w:t>
            </w:r>
            <w:r w:rsidRPr="002214AF">
              <w:rPr>
                <w:rFonts w:ascii="Times New Roman" w:hAnsi="Times New Roman" w:cs="Times New Roman"/>
                <w:color w:val="000000"/>
                <w:sz w:val="24"/>
              </w:rPr>
              <w:t>9</w:t>
            </w:r>
          </w:p>
        </w:tc>
        <w:tc>
          <w:tcPr>
            <w:tcW w:w="1559" w:type="dxa"/>
          </w:tcPr>
          <w:p w:rsidR="00504978" w:rsidRPr="002214AF" w:rsidRDefault="00504978" w:rsidP="002105F6">
            <w:pPr>
              <w:spacing w:line="240" w:lineRule="auto"/>
              <w:rPr>
                <w:rFonts w:ascii="Times New Roman" w:hAnsi="Times New Roman" w:cs="Times New Roman"/>
                <w:sz w:val="24"/>
              </w:rPr>
            </w:pPr>
            <w:r w:rsidRPr="002214AF">
              <w:rPr>
                <w:rFonts w:ascii="Times New Roman" w:hAnsi="Times New Roman" w:cs="Times New Roman"/>
                <w:color w:val="000000"/>
                <w:sz w:val="24"/>
              </w:rPr>
              <w:t>0</w:t>
            </w:r>
            <w:r w:rsidR="00BE431E" w:rsidRPr="002214AF">
              <w:rPr>
                <w:rFonts w:ascii="Times New Roman" w:hAnsi="Times New Roman" w:cs="Times New Roman"/>
                <w:color w:val="000000"/>
                <w:sz w:val="24"/>
              </w:rPr>
              <w:t>,50</w:t>
            </w:r>
          </w:p>
        </w:tc>
        <w:tc>
          <w:tcPr>
            <w:tcW w:w="1843" w:type="dxa"/>
          </w:tcPr>
          <w:p w:rsidR="00504978" w:rsidRPr="002214AF" w:rsidRDefault="002318B5" w:rsidP="002105F6">
            <w:pPr>
              <w:spacing w:line="240" w:lineRule="auto"/>
              <w:rPr>
                <w:rFonts w:ascii="Times New Roman" w:hAnsi="Times New Roman" w:cs="Times New Roman"/>
                <w:sz w:val="24"/>
              </w:rPr>
            </w:pPr>
            <w:r w:rsidRPr="002214AF">
              <w:rPr>
                <w:rFonts w:ascii="Times New Roman" w:hAnsi="Times New Roman" w:cs="Times New Roman"/>
                <w:sz w:val="24"/>
              </w:rPr>
              <w:t>Ho diterima</w:t>
            </w:r>
          </w:p>
        </w:tc>
      </w:tr>
    </w:tbl>
    <w:p w:rsidR="000852F8" w:rsidRDefault="000852F8" w:rsidP="002105F6">
      <w:pPr>
        <w:spacing w:line="240" w:lineRule="auto"/>
        <w:jc w:val="both"/>
        <w:rPr>
          <w:rFonts w:ascii="Times New Roman" w:hAnsi="Times New Roman" w:cs="Times New Roman"/>
          <w:sz w:val="24"/>
        </w:rPr>
      </w:pPr>
    </w:p>
    <w:p w:rsidR="00FB0E11" w:rsidRPr="00FB0E11" w:rsidRDefault="00FB0E11" w:rsidP="00A32994">
      <w:pPr>
        <w:pStyle w:val="ListParagraph"/>
        <w:numPr>
          <w:ilvl w:val="0"/>
          <w:numId w:val="1"/>
        </w:numPr>
        <w:ind w:left="567" w:hanging="709"/>
        <w:jc w:val="both"/>
        <w:rPr>
          <w:rFonts w:ascii="Times New Roman" w:hAnsi="Times New Roman"/>
          <w:sz w:val="24"/>
          <w:szCs w:val="24"/>
        </w:rPr>
      </w:pPr>
      <w:r w:rsidRPr="00FB0E11">
        <w:rPr>
          <w:rFonts w:ascii="Times New Roman" w:hAnsi="Times New Roman"/>
          <w:color w:val="000000"/>
          <w:sz w:val="24"/>
          <w:szCs w:val="24"/>
          <w:shd w:val="clear" w:color="auto" w:fill="FFFFFF"/>
        </w:rPr>
        <w:lastRenderedPageBreak/>
        <w:t>H</w:t>
      </w:r>
      <w:r w:rsidRPr="00FB0E11">
        <w:rPr>
          <w:rFonts w:ascii="Times New Roman" w:hAnsi="Times New Roman"/>
          <w:color w:val="000000"/>
          <w:sz w:val="24"/>
          <w:szCs w:val="24"/>
          <w:shd w:val="clear" w:color="auto" w:fill="FFFFFF"/>
          <w:vertAlign w:val="subscript"/>
        </w:rPr>
        <w:t>o</w:t>
      </w:r>
      <w:r w:rsidRPr="00FB0E11">
        <w:rPr>
          <w:rFonts w:ascii="Times New Roman" w:hAnsi="Times New Roman"/>
          <w:color w:val="000000"/>
          <w:sz w:val="24"/>
          <w:szCs w:val="24"/>
          <w:shd w:val="clear" w:color="auto" w:fill="FFFFFF"/>
        </w:rPr>
        <w:tab/>
        <w:t xml:space="preserve">:  </w:t>
      </w:r>
      <m:oMath>
        <m:sSub>
          <m:sSubPr>
            <m:ctrlPr>
              <w:rPr>
                <w:rFonts w:ascii="Cambria Math" w:hAnsi="Cambria Math"/>
                <w:i/>
              </w:rPr>
            </m:ctrlPr>
          </m:sSubPr>
          <m:e>
            <m:r>
              <w:rPr>
                <w:rFonts w:ascii="Cambria Math" w:hAnsi="Cambria Math"/>
              </w:rPr>
              <m:t>μ</m:t>
            </m:r>
          </m:e>
          <m:sub>
            <m:r>
              <w:rPr>
                <w:rFonts w:ascii="Cambria Math" w:hAnsi="Cambria Math"/>
              </w:rPr>
              <m:t>1=</m:t>
            </m:r>
          </m:sub>
        </m:sSub>
        <m:sSub>
          <m:sSubPr>
            <m:ctrlPr>
              <w:rPr>
                <w:rFonts w:ascii="Cambria Math" w:hAnsi="Cambria Math"/>
                <w:i/>
              </w:rPr>
            </m:ctrlPr>
          </m:sSubPr>
          <m:e>
            <m:r>
              <w:rPr>
                <w:rFonts w:ascii="Cambria Math" w:hAnsi="Cambria Math"/>
              </w:rPr>
              <m:t>μ</m:t>
            </m:r>
          </m:e>
          <m:sub>
            <m:r>
              <w:rPr>
                <w:rFonts w:ascii="Cambria Math" w:hAnsi="Cambria Math"/>
              </w:rPr>
              <m:t>2</m:t>
            </m:r>
          </m:sub>
        </m:sSub>
      </m:oMath>
      <w:r w:rsidRPr="00FB0E11">
        <w:rPr>
          <w:rFonts w:ascii="Times New Roman" w:hAnsi="Times New Roman"/>
          <w:sz w:val="24"/>
          <w:szCs w:val="24"/>
        </w:rPr>
        <w:t xml:space="preserve">  </w:t>
      </w:r>
    </w:p>
    <w:p w:rsidR="00FB0E11" w:rsidRDefault="00FB0E11" w:rsidP="00A32994">
      <w:pPr>
        <w:ind w:left="709" w:hanging="142"/>
        <w:jc w:val="both"/>
        <w:rPr>
          <w:rFonts w:ascii="Times New Roman" w:eastAsiaTheme="minorEastAsia" w:hAnsi="Times New Roman"/>
        </w:rPr>
      </w:pPr>
      <w:r w:rsidRPr="007456CA">
        <w:rPr>
          <w:rFonts w:ascii="Times New Roman" w:hAnsi="Times New Roman"/>
          <w:sz w:val="24"/>
          <w:szCs w:val="24"/>
        </w:rPr>
        <w:t>H</w:t>
      </w:r>
      <w:r w:rsidRPr="007456CA">
        <w:rPr>
          <w:rFonts w:ascii="Times New Roman" w:hAnsi="Times New Roman"/>
          <w:sz w:val="24"/>
          <w:szCs w:val="24"/>
          <w:vertAlign w:val="subscript"/>
        </w:rPr>
        <w:t>1</w:t>
      </w:r>
      <w:r w:rsidRPr="007456CA">
        <w:rPr>
          <w:rFonts w:ascii="Times New Roman" w:hAnsi="Times New Roman"/>
          <w:sz w:val="24"/>
          <w:szCs w:val="24"/>
        </w:rPr>
        <w:tab/>
        <w:t xml:space="preserve">: </w:t>
      </w:r>
      <m:oMath>
        <m:sSub>
          <m:sSubPr>
            <m:ctrlPr>
              <w:rPr>
                <w:rFonts w:ascii="Cambria Math" w:hAnsi="Cambria Math"/>
                <w:i/>
              </w:rPr>
            </m:ctrlPr>
          </m:sSubPr>
          <m:e>
            <m:r>
              <w:rPr>
                <w:rFonts w:ascii="Cambria Math" w:hAnsi="Cambria Math"/>
              </w:rPr>
              <m:t>μ</m:t>
            </m:r>
          </m:e>
          <m:sub>
            <m:r>
              <w:rPr>
                <w:rFonts w:ascii="Cambria Math" w:hAnsi="Cambria Math"/>
              </w:rPr>
              <m:t>1≠</m:t>
            </m:r>
          </m:sub>
        </m:sSub>
        <m:sSub>
          <m:sSubPr>
            <m:ctrlPr>
              <w:rPr>
                <w:rFonts w:ascii="Cambria Math" w:hAnsi="Cambria Math"/>
                <w:i/>
              </w:rPr>
            </m:ctrlPr>
          </m:sSubPr>
          <m:e>
            <m:r>
              <w:rPr>
                <w:rFonts w:ascii="Cambria Math" w:hAnsi="Cambria Math"/>
              </w:rPr>
              <m:t>μ</m:t>
            </m:r>
          </m:e>
          <m:sub>
            <m:r>
              <w:rPr>
                <w:rFonts w:ascii="Cambria Math" w:hAnsi="Cambria Math"/>
              </w:rPr>
              <m:t>2</m:t>
            </m:r>
          </m:sub>
        </m:sSub>
      </m:oMath>
    </w:p>
    <w:p w:rsidR="003C345F" w:rsidRDefault="003C345F" w:rsidP="00A32994">
      <w:pPr>
        <w:pStyle w:val="ListParagraph"/>
        <w:numPr>
          <w:ilvl w:val="0"/>
          <w:numId w:val="1"/>
        </w:numPr>
        <w:ind w:left="567" w:hanging="709"/>
        <w:jc w:val="both"/>
        <w:rPr>
          <w:rFonts w:ascii="Times New Roman" w:hAnsi="Times New Roman"/>
          <w:sz w:val="24"/>
          <w:szCs w:val="24"/>
        </w:rPr>
      </w:pPr>
      <w:r w:rsidRPr="00FB0E11">
        <w:rPr>
          <w:rFonts w:ascii="Times New Roman" w:hAnsi="Times New Roman"/>
          <w:color w:val="000000"/>
          <w:sz w:val="24"/>
          <w:szCs w:val="24"/>
          <w:shd w:val="clear" w:color="auto" w:fill="FFFFFF"/>
        </w:rPr>
        <w:t>H</w:t>
      </w:r>
      <w:r w:rsidRPr="00FB0E11">
        <w:rPr>
          <w:rFonts w:ascii="Times New Roman" w:hAnsi="Times New Roman"/>
          <w:color w:val="000000"/>
          <w:sz w:val="24"/>
          <w:szCs w:val="24"/>
          <w:shd w:val="clear" w:color="auto" w:fill="FFFFFF"/>
          <w:vertAlign w:val="subscript"/>
        </w:rPr>
        <w:t>o</w:t>
      </w:r>
      <w:r>
        <w:rPr>
          <w:rFonts w:ascii="Times New Roman" w:hAnsi="Times New Roman"/>
          <w:color w:val="000000"/>
          <w:sz w:val="24"/>
          <w:szCs w:val="24"/>
          <w:shd w:val="clear" w:color="auto" w:fill="FFFFFF"/>
          <w:vertAlign w:val="subscript"/>
        </w:rPr>
        <w:tab/>
        <w:t>:</w:t>
      </w:r>
      <m:oMath>
        <m:sSub>
          <m:sSubPr>
            <m:ctrlPr>
              <w:rPr>
                <w:rFonts w:ascii="Cambria Math" w:hAnsi="Cambria Math"/>
                <w:i/>
              </w:rPr>
            </m:ctrlPr>
          </m:sSubPr>
          <m:e>
            <m:r>
              <w:rPr>
                <w:rFonts w:ascii="Cambria Math" w:hAnsi="Cambria Math"/>
              </w:rPr>
              <m:t>μ</m:t>
            </m:r>
          </m:e>
          <m:sub>
            <m:r>
              <w:rPr>
                <w:rFonts w:ascii="Cambria Math" w:hAnsi="Cambria Math"/>
              </w:rPr>
              <m:t>T</m:t>
            </m:r>
            <m:r>
              <w:rPr>
                <w:rFonts w:ascii="Cambria Math" w:hAnsi="Cambria Math"/>
              </w:rPr>
              <m:t>=</m:t>
            </m:r>
          </m:sub>
        </m:sSub>
        <m:sSub>
          <m:sSubPr>
            <m:ctrlPr>
              <w:rPr>
                <w:rFonts w:ascii="Cambria Math" w:hAnsi="Cambria Math"/>
                <w:i/>
              </w:rPr>
            </m:ctrlPr>
          </m:sSubPr>
          <m:e>
            <m:r>
              <w:rPr>
                <w:rFonts w:ascii="Cambria Math" w:hAnsi="Cambria Math"/>
              </w:rPr>
              <m:t>μ</m:t>
            </m:r>
          </m:e>
          <m:sub>
            <m:r>
              <w:rPr>
                <w:rFonts w:ascii="Cambria Math" w:hAnsi="Cambria Math"/>
              </w:rPr>
              <m:t>S</m:t>
            </m:r>
            <m:r>
              <w:rPr>
                <w:rFonts w:ascii="Cambria Math" w:hAnsi="Cambria Math"/>
              </w:rPr>
              <m:t>=</m:t>
            </m:r>
          </m:sub>
        </m:sSub>
        <m:sSub>
          <m:sSubPr>
            <m:ctrlPr>
              <w:rPr>
                <w:rFonts w:ascii="Cambria Math" w:hAnsi="Cambria Math"/>
                <w:i/>
              </w:rPr>
            </m:ctrlPr>
          </m:sSubPr>
          <m:e>
            <m:r>
              <w:rPr>
                <w:rFonts w:ascii="Cambria Math" w:hAnsi="Cambria Math"/>
              </w:rPr>
              <m:t>μ</m:t>
            </m:r>
          </m:e>
          <m:sub>
            <m:r>
              <w:rPr>
                <w:rFonts w:ascii="Cambria Math" w:hAnsi="Cambria Math"/>
              </w:rPr>
              <m:t>R</m:t>
            </m:r>
          </m:sub>
        </m:sSub>
      </m:oMath>
      <w:r w:rsidRPr="00FB0E11">
        <w:rPr>
          <w:rFonts w:ascii="Times New Roman" w:hAnsi="Times New Roman"/>
          <w:sz w:val="24"/>
          <w:szCs w:val="24"/>
        </w:rPr>
        <w:t xml:space="preserve">   </w:t>
      </w:r>
    </w:p>
    <w:p w:rsidR="003C345F" w:rsidRPr="003C345F" w:rsidRDefault="003C345F" w:rsidP="00A32994">
      <w:pPr>
        <w:pStyle w:val="ListParagraph"/>
        <w:ind w:left="1276" w:hanging="709"/>
        <w:jc w:val="both"/>
        <w:rPr>
          <w:rFonts w:ascii="Times New Roman" w:hAnsi="Times New Roman"/>
          <w:sz w:val="24"/>
          <w:szCs w:val="24"/>
        </w:rPr>
      </w:pPr>
      <w:r>
        <w:rPr>
          <w:rFonts w:ascii="Times New Roman" w:hAnsi="Times New Roman"/>
          <w:color w:val="000000"/>
          <w:sz w:val="24"/>
          <w:szCs w:val="24"/>
          <w:shd w:val="clear" w:color="auto" w:fill="FFFFFF"/>
        </w:rPr>
        <w:t>H</w:t>
      </w:r>
      <w:r w:rsidRPr="003C345F">
        <w:rPr>
          <w:rFonts w:ascii="Times New Roman" w:hAnsi="Times New Roman"/>
          <w:color w:val="000000"/>
          <w:sz w:val="24"/>
          <w:szCs w:val="24"/>
          <w:shd w:val="clear" w:color="auto" w:fill="FFFFFF"/>
          <w:vertAlign w:val="subscript"/>
        </w:rPr>
        <w:t>1</w:t>
      </w:r>
      <w:r w:rsidR="00A32994">
        <w:rPr>
          <w:rFonts w:ascii="Times New Roman" w:hAnsi="Times New Roman"/>
          <w:color w:val="000000"/>
          <w:sz w:val="24"/>
          <w:szCs w:val="24"/>
          <w:shd w:val="clear" w:color="auto" w:fill="FFFFFF"/>
          <w:vertAlign w:val="subscript"/>
        </w:rPr>
        <w:t xml:space="preserve">            </w:t>
      </w:r>
      <w:r>
        <w:rPr>
          <w:rFonts w:ascii="Times New Roman" w:hAnsi="Times New Roman"/>
          <w:color w:val="000000"/>
          <w:sz w:val="24"/>
          <w:szCs w:val="24"/>
          <w:shd w:val="clear" w:color="auto" w:fill="FFFFFF"/>
        </w:rPr>
        <w:tab/>
        <w:t>: Bukan H</w:t>
      </w:r>
      <w:r w:rsidRPr="003C345F">
        <w:rPr>
          <w:rFonts w:ascii="Times New Roman" w:hAnsi="Times New Roman"/>
          <w:color w:val="000000"/>
          <w:sz w:val="24"/>
          <w:szCs w:val="24"/>
          <w:shd w:val="clear" w:color="auto" w:fill="FFFFFF"/>
          <w:vertAlign w:val="subscript"/>
        </w:rPr>
        <w:t>o</w:t>
      </w:r>
    </w:p>
    <w:p w:rsidR="00220E2C" w:rsidRPr="00FB0E11" w:rsidRDefault="003C345F" w:rsidP="00A32994">
      <w:pPr>
        <w:pStyle w:val="ListParagraph"/>
        <w:numPr>
          <w:ilvl w:val="0"/>
          <w:numId w:val="1"/>
        </w:numPr>
        <w:spacing w:line="240" w:lineRule="auto"/>
        <w:ind w:left="567" w:hanging="709"/>
        <w:jc w:val="both"/>
        <w:rPr>
          <w:rFonts w:ascii="Times New Roman" w:hAnsi="Times New Roman" w:cs="Times New Roman"/>
          <w:sz w:val="24"/>
        </w:rPr>
      </w:pPr>
      <w:r>
        <w:rPr>
          <w:rFonts w:ascii="Times New Roman" w:hAnsi="Times New Roman" w:cs="Times New Roman"/>
          <w:sz w:val="24"/>
        </w:rPr>
        <w:t>H</w:t>
      </w:r>
      <w:r w:rsidRPr="00A32994">
        <w:rPr>
          <w:rFonts w:ascii="Times New Roman" w:hAnsi="Times New Roman" w:cs="Times New Roman"/>
          <w:sz w:val="24"/>
          <w:vertAlign w:val="subscript"/>
        </w:rPr>
        <w:t>0</w:t>
      </w:r>
      <w:r>
        <w:rPr>
          <w:rFonts w:ascii="Times New Roman" w:hAnsi="Times New Roman" w:cs="Times New Roman"/>
          <w:sz w:val="24"/>
        </w:rPr>
        <w:t xml:space="preserve"> : T</w:t>
      </w:r>
      <w:r w:rsidR="00220E2C" w:rsidRPr="00FB0E11">
        <w:rPr>
          <w:rFonts w:ascii="Times New Roman" w:hAnsi="Times New Roman" w:cs="Times New Roman"/>
          <w:sz w:val="24"/>
        </w:rPr>
        <w:t xml:space="preserve">idak terdapat interaksi antara faktor pembelajaran dan faktor minat belajar </w:t>
      </w:r>
      <w:r w:rsidR="00A32994">
        <w:rPr>
          <w:rFonts w:ascii="Times New Roman" w:hAnsi="Times New Roman" w:cs="Times New Roman"/>
          <w:sz w:val="24"/>
        </w:rPr>
        <w:t xml:space="preserve"> </w:t>
      </w:r>
      <w:r w:rsidR="00220E2C" w:rsidRPr="00FB0E11">
        <w:rPr>
          <w:rFonts w:ascii="Times New Roman" w:hAnsi="Times New Roman" w:cs="Times New Roman"/>
          <w:sz w:val="24"/>
        </w:rPr>
        <w:t>matematik</w:t>
      </w:r>
      <w:r>
        <w:rPr>
          <w:rFonts w:ascii="Times New Roman" w:hAnsi="Times New Roman" w:cs="Times New Roman"/>
          <w:sz w:val="24"/>
        </w:rPr>
        <w:t>a</w:t>
      </w:r>
      <w:r w:rsidR="00220E2C" w:rsidRPr="00FB0E11">
        <w:rPr>
          <w:rFonts w:ascii="Times New Roman" w:hAnsi="Times New Roman" w:cs="Times New Roman"/>
          <w:sz w:val="24"/>
        </w:rPr>
        <w:t xml:space="preserve"> </w:t>
      </w:r>
    </w:p>
    <w:p w:rsidR="00220E2C" w:rsidRPr="002214AF" w:rsidRDefault="00220E2C" w:rsidP="003C345F">
      <w:pPr>
        <w:spacing w:line="240" w:lineRule="auto"/>
        <w:ind w:left="567" w:hanging="142"/>
        <w:jc w:val="both"/>
        <w:rPr>
          <w:rFonts w:ascii="Times New Roman" w:hAnsi="Times New Roman" w:cs="Times New Roman"/>
          <w:sz w:val="24"/>
        </w:rPr>
      </w:pPr>
      <w:r w:rsidRPr="00220E2C">
        <w:rPr>
          <w:rFonts w:ascii="Times New Roman" w:hAnsi="Times New Roman" w:cs="Times New Roman"/>
          <w:sz w:val="24"/>
        </w:rPr>
        <w:t>H</w:t>
      </w:r>
      <w:r w:rsidRPr="002105F6">
        <w:rPr>
          <w:rFonts w:ascii="Times New Roman" w:hAnsi="Times New Roman" w:cs="Times New Roman"/>
          <w:sz w:val="24"/>
          <w:vertAlign w:val="subscript"/>
        </w:rPr>
        <w:t>1</w:t>
      </w:r>
      <w:r w:rsidR="003C345F">
        <w:rPr>
          <w:rFonts w:ascii="Times New Roman" w:hAnsi="Times New Roman" w:cs="Times New Roman"/>
          <w:sz w:val="24"/>
        </w:rPr>
        <w:t xml:space="preserve"> : T</w:t>
      </w:r>
      <w:r w:rsidRPr="00220E2C">
        <w:rPr>
          <w:rFonts w:ascii="Times New Roman" w:hAnsi="Times New Roman" w:cs="Times New Roman"/>
          <w:sz w:val="24"/>
        </w:rPr>
        <w:t xml:space="preserve">erdapat interaksi antara faktor pembelajaran dan faktor </w:t>
      </w:r>
      <w:r w:rsidR="000B74C3">
        <w:rPr>
          <w:rFonts w:ascii="Times New Roman" w:hAnsi="Times New Roman" w:cs="Times New Roman"/>
          <w:sz w:val="24"/>
        </w:rPr>
        <w:t>minat belajar</w:t>
      </w:r>
      <w:r w:rsidRPr="00220E2C">
        <w:rPr>
          <w:rFonts w:ascii="Times New Roman" w:hAnsi="Times New Roman" w:cs="Times New Roman"/>
          <w:sz w:val="24"/>
        </w:rPr>
        <w:t xml:space="preserve"> matemati</w:t>
      </w:r>
      <w:r w:rsidR="000B74C3">
        <w:rPr>
          <w:rFonts w:ascii="Times New Roman" w:hAnsi="Times New Roman" w:cs="Times New Roman"/>
          <w:sz w:val="24"/>
        </w:rPr>
        <w:t>ka</w:t>
      </w:r>
    </w:p>
    <w:p w:rsidR="002105F6" w:rsidRDefault="002105F6" w:rsidP="002105F6">
      <w:pPr>
        <w:spacing w:line="240" w:lineRule="auto"/>
        <w:jc w:val="both"/>
        <w:rPr>
          <w:rFonts w:ascii="Times New Roman" w:hAnsi="Times New Roman" w:cs="Times New Roman"/>
          <w:sz w:val="24"/>
        </w:rPr>
        <w:sectPr w:rsidR="002105F6" w:rsidSect="002105F6">
          <w:type w:val="continuous"/>
          <w:pgSz w:w="11906" w:h="16838"/>
          <w:pgMar w:top="1440" w:right="1440" w:bottom="1440" w:left="1440" w:header="708" w:footer="708" w:gutter="0"/>
          <w:cols w:space="708"/>
          <w:docGrid w:linePitch="360"/>
        </w:sectPr>
      </w:pPr>
    </w:p>
    <w:p w:rsidR="000852F8" w:rsidRPr="002214AF" w:rsidRDefault="0094735F" w:rsidP="002105F6">
      <w:pPr>
        <w:spacing w:line="240" w:lineRule="auto"/>
        <w:jc w:val="both"/>
        <w:rPr>
          <w:rFonts w:ascii="Times New Roman" w:hAnsi="Times New Roman" w:cs="Times New Roman"/>
          <w:sz w:val="24"/>
        </w:rPr>
      </w:pPr>
      <w:r w:rsidRPr="002214AF">
        <w:rPr>
          <w:rFonts w:ascii="Times New Roman" w:hAnsi="Times New Roman" w:cs="Times New Roman"/>
          <w:sz w:val="24"/>
        </w:rPr>
        <w:lastRenderedPageBreak/>
        <w:t xml:space="preserve">Dari Tabel 1, dapat dijelaskan tiga hal sebagai berikut. 1. Perbedaan pembelajaran memberikan </w:t>
      </w:r>
      <w:r w:rsidR="006867CB">
        <w:rPr>
          <w:rFonts w:ascii="Times New Roman" w:hAnsi="Times New Roman" w:cs="Times New Roman"/>
          <w:sz w:val="24"/>
        </w:rPr>
        <w:t>tidak ber</w:t>
      </w:r>
      <w:r w:rsidRPr="002214AF">
        <w:rPr>
          <w:rFonts w:ascii="Times New Roman" w:hAnsi="Times New Roman" w:cs="Times New Roman"/>
          <w:sz w:val="24"/>
        </w:rPr>
        <w:t xml:space="preserve">pengaruh yang signifikan terhadap peningkatan kemampuan representasi matematis siswa. Siswa yang memperoleh pembelajaran dengan metode penemuan terbimbing lebih baik daripada pembelajaran langsung. 2. </w:t>
      </w:r>
      <w:r w:rsidR="006867CB">
        <w:rPr>
          <w:rFonts w:ascii="Times New Roman" w:hAnsi="Times New Roman" w:cs="Times New Roman"/>
          <w:sz w:val="24"/>
        </w:rPr>
        <w:t>Tidak t</w:t>
      </w:r>
      <w:r w:rsidRPr="002214AF">
        <w:rPr>
          <w:rFonts w:ascii="Times New Roman" w:hAnsi="Times New Roman" w:cs="Times New Roman"/>
          <w:sz w:val="24"/>
        </w:rPr>
        <w:t xml:space="preserve">erdapat perbedaan peningkatan kemampuan representasi jika siswa memiliki </w:t>
      </w:r>
      <w:r w:rsidR="00291D24">
        <w:rPr>
          <w:rFonts w:ascii="Times New Roman" w:hAnsi="Times New Roman" w:cs="Times New Roman"/>
          <w:sz w:val="24"/>
        </w:rPr>
        <w:t>minat belajar matematika</w:t>
      </w:r>
      <w:r w:rsidRPr="002214AF">
        <w:rPr>
          <w:rFonts w:ascii="Times New Roman" w:hAnsi="Times New Roman" w:cs="Times New Roman"/>
          <w:sz w:val="24"/>
        </w:rPr>
        <w:t xml:space="preserve"> yang </w:t>
      </w:r>
      <w:r w:rsidRPr="002214AF">
        <w:rPr>
          <w:rFonts w:ascii="Times New Roman" w:hAnsi="Times New Roman" w:cs="Times New Roman"/>
          <w:sz w:val="24"/>
        </w:rPr>
        <w:lastRenderedPageBreak/>
        <w:t xml:space="preserve">berbeda. 3. </w:t>
      </w:r>
      <w:r w:rsidR="00291D24">
        <w:rPr>
          <w:rFonts w:ascii="Times New Roman" w:hAnsi="Times New Roman" w:cs="Times New Roman"/>
          <w:sz w:val="24"/>
        </w:rPr>
        <w:t>Tidak t</w:t>
      </w:r>
      <w:r w:rsidRPr="002214AF">
        <w:rPr>
          <w:rFonts w:ascii="Times New Roman" w:hAnsi="Times New Roman" w:cs="Times New Roman"/>
          <w:sz w:val="24"/>
        </w:rPr>
        <w:t xml:space="preserve">erdapat interaksi yang signifikan antara faktor pembelajaran dan faktor </w:t>
      </w:r>
      <w:r w:rsidR="00291D24">
        <w:rPr>
          <w:rFonts w:ascii="Times New Roman" w:hAnsi="Times New Roman" w:cs="Times New Roman"/>
          <w:sz w:val="24"/>
        </w:rPr>
        <w:t>minat belajar</w:t>
      </w:r>
      <w:r w:rsidRPr="002214AF">
        <w:rPr>
          <w:rFonts w:ascii="Times New Roman" w:hAnsi="Times New Roman" w:cs="Times New Roman"/>
          <w:sz w:val="24"/>
        </w:rPr>
        <w:t xml:space="preserve"> terhadap peningkatan kemampuan representasi matematis. Rangkuman hasil perhitungan uji perbedaan rerata data peningkatan kemampuan representasi matematis antara kelas</w:t>
      </w:r>
      <w:r w:rsidR="00291D24">
        <w:rPr>
          <w:rFonts w:ascii="Times New Roman" w:hAnsi="Times New Roman" w:cs="Times New Roman"/>
          <w:sz w:val="24"/>
        </w:rPr>
        <w:t xml:space="preserve"> </w:t>
      </w:r>
      <w:r w:rsidRPr="002214AF">
        <w:rPr>
          <w:rFonts w:ascii="Times New Roman" w:hAnsi="Times New Roman" w:cs="Times New Roman"/>
          <w:sz w:val="24"/>
        </w:rPr>
        <w:t xml:space="preserve">eksperimen dan kelas kontrol berdasarkan </w:t>
      </w:r>
      <w:r w:rsidR="00291D24">
        <w:rPr>
          <w:rFonts w:ascii="Times New Roman" w:hAnsi="Times New Roman" w:cs="Times New Roman"/>
          <w:sz w:val="24"/>
        </w:rPr>
        <w:t>minat belajar matematika</w:t>
      </w:r>
      <w:r w:rsidRPr="002214AF">
        <w:rPr>
          <w:rFonts w:ascii="Times New Roman" w:hAnsi="Times New Roman" w:cs="Times New Roman"/>
          <w:sz w:val="24"/>
        </w:rPr>
        <w:t xml:space="preserve"> disajikan pada tabel berikut.</w:t>
      </w:r>
    </w:p>
    <w:p w:rsidR="002105F6" w:rsidRDefault="002105F6" w:rsidP="002105F6">
      <w:pPr>
        <w:spacing w:after="0" w:line="240" w:lineRule="auto"/>
        <w:ind w:left="1134"/>
        <w:jc w:val="center"/>
        <w:rPr>
          <w:rFonts w:ascii="Times New Roman" w:hAnsi="Times New Roman" w:cs="Times New Roman"/>
          <w:b/>
          <w:sz w:val="24"/>
        </w:rPr>
        <w:sectPr w:rsidR="002105F6" w:rsidSect="002105F6">
          <w:type w:val="continuous"/>
          <w:pgSz w:w="11906" w:h="16838"/>
          <w:pgMar w:top="1440" w:right="1440" w:bottom="1440" w:left="1440" w:header="708" w:footer="708" w:gutter="0"/>
          <w:cols w:num="2" w:space="708"/>
          <w:docGrid w:linePitch="360"/>
        </w:sectPr>
      </w:pPr>
    </w:p>
    <w:p w:rsidR="00232E5A" w:rsidRDefault="00232E5A" w:rsidP="002105F6">
      <w:pPr>
        <w:spacing w:after="0" w:line="240" w:lineRule="auto"/>
        <w:ind w:left="1134"/>
        <w:jc w:val="center"/>
        <w:rPr>
          <w:rFonts w:ascii="Times New Roman" w:hAnsi="Times New Roman" w:cs="Times New Roman"/>
          <w:b/>
          <w:sz w:val="24"/>
        </w:rPr>
      </w:pPr>
      <w:r>
        <w:rPr>
          <w:rFonts w:ascii="Times New Roman" w:hAnsi="Times New Roman" w:cs="Times New Roman"/>
          <w:b/>
          <w:sz w:val="24"/>
        </w:rPr>
        <w:lastRenderedPageBreak/>
        <w:t>Tabel 3</w:t>
      </w:r>
    </w:p>
    <w:p w:rsidR="0056622B" w:rsidRPr="002214AF" w:rsidRDefault="0056622B" w:rsidP="002105F6">
      <w:pPr>
        <w:spacing w:after="0" w:line="240" w:lineRule="auto"/>
        <w:ind w:left="1134"/>
        <w:jc w:val="center"/>
        <w:rPr>
          <w:rFonts w:ascii="Times New Roman" w:hAnsi="Times New Roman" w:cs="Times New Roman"/>
          <w:b/>
          <w:sz w:val="24"/>
        </w:rPr>
      </w:pPr>
      <w:r w:rsidRPr="002214AF">
        <w:rPr>
          <w:rFonts w:ascii="Times New Roman" w:hAnsi="Times New Roman" w:cs="Times New Roman"/>
          <w:b/>
          <w:sz w:val="24"/>
        </w:rPr>
        <w:t>Uji perbedaan Rata – Rata Peningkatan (n-gain) Kemampuan Representasi Matematis Siswa Berdasarkan Kelas Pembelajaran dan Minat Belajar</w:t>
      </w:r>
    </w:p>
    <w:p w:rsidR="0056622B" w:rsidRPr="002214AF" w:rsidRDefault="0056622B" w:rsidP="002105F6">
      <w:pPr>
        <w:spacing w:after="0" w:line="240" w:lineRule="auto"/>
        <w:ind w:left="1134"/>
        <w:jc w:val="center"/>
        <w:rPr>
          <w:rFonts w:ascii="Times New Roman" w:hAnsi="Times New Roman" w:cs="Times New Roman"/>
          <w:sz w:val="24"/>
        </w:rPr>
      </w:pPr>
    </w:p>
    <w:tbl>
      <w:tblPr>
        <w:tblW w:w="7329"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64"/>
        <w:gridCol w:w="1234"/>
        <w:gridCol w:w="1300"/>
        <w:gridCol w:w="968"/>
        <w:gridCol w:w="1234"/>
        <w:gridCol w:w="662"/>
        <w:gridCol w:w="967"/>
      </w:tblGrid>
      <w:tr w:rsidR="0056622B" w:rsidRPr="002214AF" w:rsidTr="00CB7C65">
        <w:trPr>
          <w:jc w:val="center"/>
        </w:trPr>
        <w:tc>
          <w:tcPr>
            <w:tcW w:w="964" w:type="dxa"/>
            <w:vMerge w:val="restart"/>
            <w:shd w:val="clear" w:color="auto" w:fill="auto"/>
            <w:vAlign w:val="center"/>
          </w:tcPr>
          <w:p w:rsidR="0056622B" w:rsidRPr="002214AF" w:rsidRDefault="0056622B" w:rsidP="002105F6">
            <w:pPr>
              <w:pStyle w:val="ListParagraph"/>
              <w:spacing w:after="0" w:line="240" w:lineRule="auto"/>
              <w:ind w:left="0"/>
              <w:jc w:val="center"/>
              <w:rPr>
                <w:rFonts w:ascii="Times New Roman" w:hAnsi="Times New Roman" w:cs="Times New Roman"/>
                <w:b/>
                <w:sz w:val="24"/>
              </w:rPr>
            </w:pPr>
            <w:r w:rsidRPr="002214AF">
              <w:rPr>
                <w:rFonts w:ascii="Times New Roman" w:hAnsi="Times New Roman" w:cs="Times New Roman"/>
                <w:b/>
                <w:sz w:val="24"/>
              </w:rPr>
              <w:t>Minat</w:t>
            </w:r>
          </w:p>
        </w:tc>
        <w:tc>
          <w:tcPr>
            <w:tcW w:w="4736" w:type="dxa"/>
            <w:gridSpan w:val="4"/>
            <w:shd w:val="clear" w:color="auto" w:fill="auto"/>
            <w:vAlign w:val="center"/>
          </w:tcPr>
          <w:p w:rsidR="0056622B" w:rsidRPr="002214AF" w:rsidRDefault="0056622B" w:rsidP="002105F6">
            <w:pPr>
              <w:pStyle w:val="ListParagraph"/>
              <w:spacing w:after="0" w:line="240" w:lineRule="auto"/>
              <w:ind w:left="0"/>
              <w:jc w:val="center"/>
              <w:rPr>
                <w:rFonts w:ascii="Times New Roman" w:hAnsi="Times New Roman" w:cs="Times New Roman"/>
                <w:b/>
                <w:sz w:val="24"/>
              </w:rPr>
            </w:pPr>
            <w:r w:rsidRPr="002214AF">
              <w:rPr>
                <w:rFonts w:ascii="Times New Roman" w:hAnsi="Times New Roman" w:cs="Times New Roman"/>
                <w:b/>
                <w:sz w:val="24"/>
              </w:rPr>
              <w:t>Mann-Whitney U</w:t>
            </w:r>
          </w:p>
        </w:tc>
        <w:tc>
          <w:tcPr>
            <w:tcW w:w="662" w:type="dxa"/>
            <w:vMerge w:val="restart"/>
            <w:shd w:val="clear" w:color="auto" w:fill="auto"/>
            <w:vAlign w:val="center"/>
          </w:tcPr>
          <w:p w:rsidR="0056622B" w:rsidRPr="002214AF" w:rsidRDefault="0056622B" w:rsidP="002105F6">
            <w:pPr>
              <w:pStyle w:val="ListParagraph"/>
              <w:spacing w:after="0" w:line="240" w:lineRule="auto"/>
              <w:ind w:left="0"/>
              <w:jc w:val="center"/>
              <w:rPr>
                <w:rFonts w:ascii="Times New Roman" w:hAnsi="Times New Roman" w:cs="Times New Roman"/>
                <w:b/>
                <w:sz w:val="24"/>
              </w:rPr>
            </w:pPr>
            <w:r w:rsidRPr="002214AF">
              <w:rPr>
                <w:rFonts w:ascii="Times New Roman" w:hAnsi="Times New Roman" w:cs="Times New Roman"/>
                <w:b/>
                <w:sz w:val="24"/>
              </w:rPr>
              <w:sym w:font="Symbol" w:char="F061"/>
            </w:r>
          </w:p>
        </w:tc>
        <w:tc>
          <w:tcPr>
            <w:tcW w:w="967" w:type="dxa"/>
            <w:vMerge w:val="restart"/>
            <w:shd w:val="clear" w:color="auto" w:fill="auto"/>
            <w:vAlign w:val="center"/>
          </w:tcPr>
          <w:p w:rsidR="0056622B" w:rsidRPr="002214AF" w:rsidRDefault="0056622B" w:rsidP="002105F6">
            <w:pPr>
              <w:pStyle w:val="ListParagraph"/>
              <w:spacing w:after="0" w:line="240" w:lineRule="auto"/>
              <w:ind w:left="0"/>
              <w:jc w:val="center"/>
              <w:rPr>
                <w:rFonts w:ascii="Times New Roman" w:hAnsi="Times New Roman" w:cs="Times New Roman"/>
                <w:b/>
                <w:sz w:val="24"/>
                <w:vertAlign w:val="subscript"/>
              </w:rPr>
            </w:pPr>
            <w:r w:rsidRPr="002214AF">
              <w:rPr>
                <w:rFonts w:ascii="Times New Roman" w:hAnsi="Times New Roman" w:cs="Times New Roman"/>
                <w:b/>
                <w:sz w:val="24"/>
              </w:rPr>
              <w:t>H</w:t>
            </w:r>
            <w:r w:rsidRPr="002214AF">
              <w:rPr>
                <w:rFonts w:ascii="Times New Roman" w:hAnsi="Times New Roman" w:cs="Times New Roman"/>
                <w:b/>
                <w:sz w:val="24"/>
                <w:vertAlign w:val="subscript"/>
              </w:rPr>
              <w:t>0</w:t>
            </w:r>
          </w:p>
        </w:tc>
      </w:tr>
      <w:tr w:rsidR="0056622B" w:rsidRPr="002214AF" w:rsidTr="00CB7C65">
        <w:trPr>
          <w:jc w:val="center"/>
        </w:trPr>
        <w:tc>
          <w:tcPr>
            <w:tcW w:w="964" w:type="dxa"/>
            <w:vMerge/>
            <w:shd w:val="clear" w:color="auto" w:fill="auto"/>
            <w:vAlign w:val="center"/>
          </w:tcPr>
          <w:p w:rsidR="0056622B" w:rsidRPr="002214AF" w:rsidRDefault="0056622B" w:rsidP="002105F6">
            <w:pPr>
              <w:pStyle w:val="ListParagraph"/>
              <w:spacing w:after="0" w:line="240" w:lineRule="auto"/>
              <w:ind w:left="0"/>
              <w:jc w:val="center"/>
              <w:rPr>
                <w:rFonts w:ascii="Times New Roman" w:hAnsi="Times New Roman" w:cs="Times New Roman"/>
                <w:b/>
                <w:sz w:val="24"/>
              </w:rPr>
            </w:pPr>
          </w:p>
        </w:tc>
        <w:tc>
          <w:tcPr>
            <w:tcW w:w="1234" w:type="dxa"/>
            <w:shd w:val="clear" w:color="auto" w:fill="auto"/>
            <w:vAlign w:val="center"/>
          </w:tcPr>
          <w:p w:rsidR="0056622B" w:rsidRPr="002214AF" w:rsidRDefault="0056622B" w:rsidP="002105F6">
            <w:pPr>
              <w:pStyle w:val="ListParagraph"/>
              <w:spacing w:after="0" w:line="240" w:lineRule="auto"/>
              <w:ind w:left="0"/>
              <w:jc w:val="center"/>
              <w:rPr>
                <w:rFonts w:ascii="Times New Roman" w:hAnsi="Times New Roman" w:cs="Times New Roman"/>
                <w:b/>
                <w:sz w:val="24"/>
              </w:rPr>
            </w:pPr>
            <w:r w:rsidRPr="002214AF">
              <w:rPr>
                <w:rFonts w:ascii="Times New Roman" w:hAnsi="Times New Roman" w:cs="Times New Roman"/>
                <w:b/>
                <w:sz w:val="24"/>
              </w:rPr>
              <w:t>Mann-Whitney U</w:t>
            </w:r>
          </w:p>
        </w:tc>
        <w:tc>
          <w:tcPr>
            <w:tcW w:w="1300" w:type="dxa"/>
            <w:shd w:val="clear" w:color="auto" w:fill="auto"/>
            <w:vAlign w:val="center"/>
          </w:tcPr>
          <w:p w:rsidR="0056622B" w:rsidRPr="002214AF" w:rsidRDefault="0056622B" w:rsidP="002105F6">
            <w:pPr>
              <w:pStyle w:val="ListParagraph"/>
              <w:spacing w:after="0" w:line="240" w:lineRule="auto"/>
              <w:ind w:left="0"/>
              <w:jc w:val="center"/>
              <w:rPr>
                <w:rFonts w:ascii="Times New Roman" w:hAnsi="Times New Roman" w:cs="Times New Roman"/>
                <w:b/>
                <w:sz w:val="24"/>
              </w:rPr>
            </w:pPr>
            <w:r w:rsidRPr="002214AF">
              <w:rPr>
                <w:rFonts w:ascii="Times New Roman" w:hAnsi="Times New Roman" w:cs="Times New Roman"/>
                <w:b/>
                <w:sz w:val="24"/>
              </w:rPr>
              <w:t>Wilcoxon W</w:t>
            </w:r>
          </w:p>
        </w:tc>
        <w:tc>
          <w:tcPr>
            <w:tcW w:w="968" w:type="dxa"/>
            <w:shd w:val="clear" w:color="auto" w:fill="auto"/>
            <w:vAlign w:val="center"/>
          </w:tcPr>
          <w:p w:rsidR="0056622B" w:rsidRPr="002214AF" w:rsidRDefault="0056622B" w:rsidP="002105F6">
            <w:pPr>
              <w:pStyle w:val="ListParagraph"/>
              <w:spacing w:after="0" w:line="240" w:lineRule="auto"/>
              <w:ind w:left="0"/>
              <w:jc w:val="center"/>
              <w:rPr>
                <w:rFonts w:ascii="Times New Roman" w:hAnsi="Times New Roman" w:cs="Times New Roman"/>
                <w:b/>
                <w:sz w:val="24"/>
              </w:rPr>
            </w:pPr>
            <w:r w:rsidRPr="002214AF">
              <w:rPr>
                <w:rFonts w:ascii="Times New Roman" w:hAnsi="Times New Roman" w:cs="Times New Roman"/>
                <w:b/>
                <w:sz w:val="24"/>
              </w:rPr>
              <w:t>Z</w:t>
            </w:r>
          </w:p>
        </w:tc>
        <w:tc>
          <w:tcPr>
            <w:tcW w:w="1234" w:type="dxa"/>
            <w:shd w:val="clear" w:color="auto" w:fill="auto"/>
            <w:vAlign w:val="center"/>
          </w:tcPr>
          <w:p w:rsidR="0056622B" w:rsidRPr="002214AF" w:rsidRDefault="0056622B" w:rsidP="002105F6">
            <w:pPr>
              <w:pStyle w:val="ListParagraph"/>
              <w:spacing w:after="0" w:line="240" w:lineRule="auto"/>
              <w:ind w:left="0"/>
              <w:jc w:val="center"/>
              <w:rPr>
                <w:rFonts w:ascii="Times New Roman" w:hAnsi="Times New Roman" w:cs="Times New Roman"/>
                <w:b/>
                <w:sz w:val="24"/>
              </w:rPr>
            </w:pPr>
            <w:r w:rsidRPr="002214AF">
              <w:rPr>
                <w:rFonts w:ascii="Times New Roman" w:hAnsi="Times New Roman" w:cs="Times New Roman"/>
                <w:b/>
                <w:sz w:val="24"/>
              </w:rPr>
              <w:t>Asymp.Sig. (2-tailed)</w:t>
            </w:r>
          </w:p>
        </w:tc>
        <w:tc>
          <w:tcPr>
            <w:tcW w:w="662" w:type="dxa"/>
            <w:vMerge/>
            <w:shd w:val="clear" w:color="auto" w:fill="auto"/>
            <w:vAlign w:val="center"/>
          </w:tcPr>
          <w:p w:rsidR="0056622B" w:rsidRPr="002214AF" w:rsidRDefault="0056622B" w:rsidP="002105F6">
            <w:pPr>
              <w:pStyle w:val="ListParagraph"/>
              <w:spacing w:after="0" w:line="240" w:lineRule="auto"/>
              <w:ind w:left="0"/>
              <w:jc w:val="center"/>
              <w:rPr>
                <w:rFonts w:ascii="Times New Roman" w:hAnsi="Times New Roman" w:cs="Times New Roman"/>
                <w:b/>
                <w:sz w:val="24"/>
              </w:rPr>
            </w:pPr>
          </w:p>
        </w:tc>
        <w:tc>
          <w:tcPr>
            <w:tcW w:w="967" w:type="dxa"/>
            <w:vMerge/>
            <w:shd w:val="clear" w:color="auto" w:fill="auto"/>
            <w:vAlign w:val="center"/>
          </w:tcPr>
          <w:p w:rsidR="0056622B" w:rsidRPr="002214AF" w:rsidRDefault="0056622B" w:rsidP="002105F6">
            <w:pPr>
              <w:pStyle w:val="ListParagraph"/>
              <w:spacing w:after="0" w:line="240" w:lineRule="auto"/>
              <w:ind w:left="0"/>
              <w:jc w:val="center"/>
              <w:rPr>
                <w:rFonts w:ascii="Times New Roman" w:hAnsi="Times New Roman" w:cs="Times New Roman"/>
                <w:b/>
                <w:sz w:val="24"/>
              </w:rPr>
            </w:pPr>
          </w:p>
        </w:tc>
      </w:tr>
      <w:tr w:rsidR="0056622B" w:rsidRPr="002214AF" w:rsidTr="00CB7C65">
        <w:trPr>
          <w:trHeight w:val="216"/>
          <w:jc w:val="center"/>
        </w:trPr>
        <w:tc>
          <w:tcPr>
            <w:tcW w:w="964" w:type="dxa"/>
            <w:shd w:val="clear" w:color="auto" w:fill="auto"/>
            <w:vAlign w:val="center"/>
          </w:tcPr>
          <w:p w:rsidR="0056622B" w:rsidRPr="002214AF" w:rsidRDefault="0056622B" w:rsidP="002105F6">
            <w:pPr>
              <w:pStyle w:val="ListParagraph"/>
              <w:spacing w:after="0" w:line="240" w:lineRule="auto"/>
              <w:ind w:left="0"/>
              <w:jc w:val="center"/>
              <w:rPr>
                <w:rFonts w:ascii="Times New Roman" w:hAnsi="Times New Roman" w:cs="Times New Roman"/>
                <w:sz w:val="24"/>
              </w:rPr>
            </w:pPr>
            <w:r w:rsidRPr="002214AF">
              <w:rPr>
                <w:rFonts w:ascii="Times New Roman" w:hAnsi="Times New Roman" w:cs="Times New Roman"/>
                <w:sz w:val="24"/>
              </w:rPr>
              <w:t>Tinggi</w:t>
            </w:r>
          </w:p>
        </w:tc>
        <w:tc>
          <w:tcPr>
            <w:tcW w:w="1234" w:type="dxa"/>
            <w:shd w:val="clear" w:color="auto" w:fill="auto"/>
            <w:vAlign w:val="center"/>
          </w:tcPr>
          <w:p w:rsidR="0056622B" w:rsidRPr="002214AF" w:rsidRDefault="0056622B"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27,000</w:t>
            </w:r>
          </w:p>
        </w:tc>
        <w:tc>
          <w:tcPr>
            <w:tcW w:w="1300" w:type="dxa"/>
            <w:shd w:val="clear" w:color="auto" w:fill="auto"/>
            <w:vAlign w:val="center"/>
          </w:tcPr>
          <w:p w:rsidR="0056622B" w:rsidRPr="002214AF" w:rsidRDefault="0056622B"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48,000</w:t>
            </w:r>
          </w:p>
        </w:tc>
        <w:tc>
          <w:tcPr>
            <w:tcW w:w="968" w:type="dxa"/>
            <w:shd w:val="clear" w:color="auto" w:fill="auto"/>
            <w:vAlign w:val="center"/>
          </w:tcPr>
          <w:p w:rsidR="0056622B" w:rsidRPr="002214AF" w:rsidRDefault="0056622B"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,000</w:t>
            </w:r>
          </w:p>
        </w:tc>
        <w:tc>
          <w:tcPr>
            <w:tcW w:w="1234" w:type="dxa"/>
            <w:shd w:val="clear" w:color="auto" w:fill="auto"/>
            <w:vAlign w:val="center"/>
          </w:tcPr>
          <w:p w:rsidR="0056622B" w:rsidRPr="002214AF" w:rsidRDefault="0056622B"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1,000</w:t>
            </w:r>
            <w:r w:rsidRPr="002214AF">
              <w:rPr>
                <w:rFonts w:ascii="Times New Roman" w:hAnsi="Times New Roman" w:cs="Times New Roman"/>
                <w:color w:val="000000"/>
                <w:sz w:val="24"/>
                <w:vertAlign w:val="superscript"/>
              </w:rPr>
              <w:t>b</w:t>
            </w:r>
          </w:p>
        </w:tc>
        <w:tc>
          <w:tcPr>
            <w:tcW w:w="662" w:type="dxa"/>
            <w:shd w:val="clear" w:color="auto" w:fill="auto"/>
            <w:vAlign w:val="center"/>
          </w:tcPr>
          <w:p w:rsidR="0056622B" w:rsidRPr="002214AF" w:rsidRDefault="0056622B" w:rsidP="002105F6">
            <w:pPr>
              <w:pStyle w:val="ListParagraph"/>
              <w:spacing w:after="0" w:line="240" w:lineRule="auto"/>
              <w:ind w:left="0"/>
              <w:jc w:val="center"/>
              <w:rPr>
                <w:rFonts w:ascii="Times New Roman" w:hAnsi="Times New Roman" w:cs="Times New Roman"/>
                <w:sz w:val="24"/>
              </w:rPr>
            </w:pPr>
            <w:r w:rsidRPr="002214AF">
              <w:rPr>
                <w:rFonts w:ascii="Times New Roman" w:hAnsi="Times New Roman" w:cs="Times New Roman"/>
                <w:sz w:val="24"/>
              </w:rPr>
              <w:t>0,05</w:t>
            </w:r>
          </w:p>
        </w:tc>
        <w:tc>
          <w:tcPr>
            <w:tcW w:w="967" w:type="dxa"/>
            <w:shd w:val="clear" w:color="auto" w:fill="auto"/>
            <w:vAlign w:val="center"/>
          </w:tcPr>
          <w:p w:rsidR="0056622B" w:rsidRPr="002214AF" w:rsidRDefault="0056622B" w:rsidP="002105F6">
            <w:pPr>
              <w:pStyle w:val="ListParagraph"/>
              <w:spacing w:after="0" w:line="240" w:lineRule="auto"/>
              <w:ind w:left="0"/>
              <w:jc w:val="center"/>
              <w:rPr>
                <w:rFonts w:ascii="Times New Roman" w:hAnsi="Times New Roman" w:cs="Times New Roman"/>
                <w:sz w:val="24"/>
              </w:rPr>
            </w:pPr>
            <w:r w:rsidRPr="002214AF">
              <w:rPr>
                <w:rFonts w:ascii="Times New Roman" w:hAnsi="Times New Roman" w:cs="Times New Roman"/>
                <w:sz w:val="24"/>
              </w:rPr>
              <w:t>Terima</w:t>
            </w:r>
          </w:p>
        </w:tc>
      </w:tr>
      <w:tr w:rsidR="0056622B" w:rsidRPr="002214AF" w:rsidTr="00CB7C65">
        <w:trPr>
          <w:jc w:val="center"/>
        </w:trPr>
        <w:tc>
          <w:tcPr>
            <w:tcW w:w="964" w:type="dxa"/>
            <w:shd w:val="clear" w:color="auto" w:fill="auto"/>
            <w:vAlign w:val="center"/>
          </w:tcPr>
          <w:p w:rsidR="0056622B" w:rsidRPr="002214AF" w:rsidRDefault="0056622B" w:rsidP="002105F6">
            <w:pPr>
              <w:pStyle w:val="ListParagraph"/>
              <w:spacing w:after="0" w:line="240" w:lineRule="auto"/>
              <w:ind w:left="0"/>
              <w:jc w:val="center"/>
              <w:rPr>
                <w:rFonts w:ascii="Times New Roman" w:hAnsi="Times New Roman" w:cs="Times New Roman"/>
                <w:sz w:val="24"/>
              </w:rPr>
            </w:pPr>
            <w:r w:rsidRPr="002214AF">
              <w:rPr>
                <w:rFonts w:ascii="Times New Roman" w:hAnsi="Times New Roman" w:cs="Times New Roman"/>
                <w:sz w:val="24"/>
              </w:rPr>
              <w:t>Sedang</w:t>
            </w:r>
          </w:p>
        </w:tc>
        <w:tc>
          <w:tcPr>
            <w:tcW w:w="1234" w:type="dxa"/>
            <w:shd w:val="clear" w:color="auto" w:fill="auto"/>
            <w:vAlign w:val="center"/>
          </w:tcPr>
          <w:p w:rsidR="0056622B" w:rsidRPr="002214AF" w:rsidRDefault="0056622B"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51,000</w:t>
            </w:r>
          </w:p>
        </w:tc>
        <w:tc>
          <w:tcPr>
            <w:tcW w:w="1300" w:type="dxa"/>
            <w:shd w:val="clear" w:color="auto" w:fill="auto"/>
            <w:vAlign w:val="center"/>
          </w:tcPr>
          <w:p w:rsidR="0056622B" w:rsidRPr="002214AF" w:rsidRDefault="0056622B"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222,000</w:t>
            </w:r>
          </w:p>
        </w:tc>
        <w:tc>
          <w:tcPr>
            <w:tcW w:w="968" w:type="dxa"/>
            <w:shd w:val="clear" w:color="auto" w:fill="auto"/>
            <w:vAlign w:val="center"/>
          </w:tcPr>
          <w:p w:rsidR="0056622B" w:rsidRPr="002214AF" w:rsidRDefault="0056622B"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-3,371</w:t>
            </w:r>
          </w:p>
        </w:tc>
        <w:tc>
          <w:tcPr>
            <w:tcW w:w="1234" w:type="dxa"/>
            <w:shd w:val="clear" w:color="auto" w:fill="auto"/>
            <w:vAlign w:val="center"/>
          </w:tcPr>
          <w:p w:rsidR="0056622B" w:rsidRPr="002214AF" w:rsidRDefault="0056622B"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,001</w:t>
            </w:r>
            <w:r w:rsidRPr="002214AF">
              <w:rPr>
                <w:rFonts w:ascii="Times New Roman" w:hAnsi="Times New Roman" w:cs="Times New Roman"/>
                <w:color w:val="000000"/>
                <w:sz w:val="24"/>
                <w:vertAlign w:val="superscript"/>
              </w:rPr>
              <w:t>b</w:t>
            </w:r>
          </w:p>
        </w:tc>
        <w:tc>
          <w:tcPr>
            <w:tcW w:w="662" w:type="dxa"/>
            <w:shd w:val="clear" w:color="auto" w:fill="auto"/>
            <w:vAlign w:val="center"/>
          </w:tcPr>
          <w:p w:rsidR="0056622B" w:rsidRPr="002214AF" w:rsidRDefault="0056622B" w:rsidP="002105F6">
            <w:pPr>
              <w:pStyle w:val="ListParagraph"/>
              <w:spacing w:after="0" w:line="240" w:lineRule="auto"/>
              <w:ind w:left="0"/>
              <w:jc w:val="center"/>
              <w:rPr>
                <w:rFonts w:ascii="Times New Roman" w:hAnsi="Times New Roman" w:cs="Times New Roman"/>
                <w:sz w:val="24"/>
              </w:rPr>
            </w:pPr>
            <w:r w:rsidRPr="002214AF">
              <w:rPr>
                <w:rFonts w:ascii="Times New Roman" w:hAnsi="Times New Roman" w:cs="Times New Roman"/>
                <w:sz w:val="24"/>
              </w:rPr>
              <w:t>0,05</w:t>
            </w:r>
          </w:p>
        </w:tc>
        <w:tc>
          <w:tcPr>
            <w:tcW w:w="967" w:type="dxa"/>
            <w:shd w:val="clear" w:color="auto" w:fill="auto"/>
            <w:vAlign w:val="center"/>
          </w:tcPr>
          <w:p w:rsidR="0056622B" w:rsidRPr="002214AF" w:rsidRDefault="0056622B" w:rsidP="002105F6">
            <w:pPr>
              <w:pStyle w:val="ListParagraph"/>
              <w:spacing w:after="0" w:line="240" w:lineRule="auto"/>
              <w:ind w:left="0"/>
              <w:jc w:val="center"/>
              <w:rPr>
                <w:rFonts w:ascii="Times New Roman" w:hAnsi="Times New Roman" w:cs="Times New Roman"/>
                <w:sz w:val="24"/>
              </w:rPr>
            </w:pPr>
            <w:r w:rsidRPr="002214AF">
              <w:rPr>
                <w:rFonts w:ascii="Times New Roman" w:hAnsi="Times New Roman" w:cs="Times New Roman"/>
                <w:sz w:val="24"/>
              </w:rPr>
              <w:t>Tolak</w:t>
            </w:r>
          </w:p>
        </w:tc>
      </w:tr>
      <w:tr w:rsidR="0056622B" w:rsidRPr="002214AF" w:rsidTr="00CB7C65">
        <w:trPr>
          <w:jc w:val="center"/>
        </w:trPr>
        <w:tc>
          <w:tcPr>
            <w:tcW w:w="964" w:type="dxa"/>
            <w:shd w:val="clear" w:color="auto" w:fill="auto"/>
            <w:vAlign w:val="center"/>
          </w:tcPr>
          <w:p w:rsidR="0056622B" w:rsidRPr="002214AF" w:rsidRDefault="0056622B" w:rsidP="002105F6">
            <w:pPr>
              <w:pStyle w:val="ListParagraph"/>
              <w:spacing w:after="0" w:line="240" w:lineRule="auto"/>
              <w:ind w:left="0"/>
              <w:jc w:val="center"/>
              <w:rPr>
                <w:rFonts w:ascii="Times New Roman" w:hAnsi="Times New Roman" w:cs="Times New Roman"/>
                <w:sz w:val="24"/>
              </w:rPr>
            </w:pPr>
            <w:r w:rsidRPr="002214AF">
              <w:rPr>
                <w:rFonts w:ascii="Times New Roman" w:hAnsi="Times New Roman" w:cs="Times New Roman"/>
                <w:sz w:val="24"/>
              </w:rPr>
              <w:t>Rendah</w:t>
            </w:r>
          </w:p>
        </w:tc>
        <w:tc>
          <w:tcPr>
            <w:tcW w:w="1234" w:type="dxa"/>
            <w:shd w:val="clear" w:color="auto" w:fill="auto"/>
            <w:vAlign w:val="center"/>
          </w:tcPr>
          <w:p w:rsidR="0056622B" w:rsidRPr="002214AF" w:rsidRDefault="0056622B"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45,500</w:t>
            </w:r>
          </w:p>
        </w:tc>
        <w:tc>
          <w:tcPr>
            <w:tcW w:w="1300" w:type="dxa"/>
            <w:shd w:val="clear" w:color="auto" w:fill="auto"/>
            <w:vAlign w:val="center"/>
          </w:tcPr>
          <w:p w:rsidR="0056622B" w:rsidRPr="002214AF" w:rsidRDefault="0056622B"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123,500</w:t>
            </w:r>
          </w:p>
        </w:tc>
        <w:tc>
          <w:tcPr>
            <w:tcW w:w="968" w:type="dxa"/>
            <w:shd w:val="clear" w:color="auto" w:fill="auto"/>
            <w:vAlign w:val="center"/>
          </w:tcPr>
          <w:p w:rsidR="0056622B" w:rsidRPr="002214AF" w:rsidRDefault="0056622B"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-,334</w:t>
            </w:r>
          </w:p>
        </w:tc>
        <w:tc>
          <w:tcPr>
            <w:tcW w:w="1234" w:type="dxa"/>
            <w:shd w:val="clear" w:color="auto" w:fill="auto"/>
            <w:vAlign w:val="center"/>
          </w:tcPr>
          <w:p w:rsidR="0056622B" w:rsidRPr="002214AF" w:rsidRDefault="0056622B"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,338</w:t>
            </w:r>
          </w:p>
        </w:tc>
        <w:tc>
          <w:tcPr>
            <w:tcW w:w="662" w:type="dxa"/>
            <w:shd w:val="clear" w:color="auto" w:fill="auto"/>
            <w:vAlign w:val="center"/>
          </w:tcPr>
          <w:p w:rsidR="0056622B" w:rsidRPr="002214AF" w:rsidRDefault="0056622B" w:rsidP="002105F6">
            <w:pPr>
              <w:pStyle w:val="ListParagraph"/>
              <w:spacing w:after="0" w:line="240" w:lineRule="auto"/>
              <w:ind w:left="0"/>
              <w:jc w:val="center"/>
              <w:rPr>
                <w:rFonts w:ascii="Times New Roman" w:hAnsi="Times New Roman" w:cs="Times New Roman"/>
                <w:sz w:val="24"/>
              </w:rPr>
            </w:pPr>
            <w:r w:rsidRPr="002214AF">
              <w:rPr>
                <w:rFonts w:ascii="Times New Roman" w:hAnsi="Times New Roman" w:cs="Times New Roman"/>
                <w:sz w:val="24"/>
              </w:rPr>
              <w:t>0,05</w:t>
            </w:r>
          </w:p>
        </w:tc>
        <w:tc>
          <w:tcPr>
            <w:tcW w:w="967" w:type="dxa"/>
            <w:shd w:val="clear" w:color="auto" w:fill="auto"/>
            <w:vAlign w:val="center"/>
          </w:tcPr>
          <w:p w:rsidR="0056622B" w:rsidRPr="002214AF" w:rsidRDefault="0056622B" w:rsidP="002105F6">
            <w:pPr>
              <w:pStyle w:val="ListParagraph"/>
              <w:spacing w:after="0" w:line="240" w:lineRule="auto"/>
              <w:ind w:left="0"/>
              <w:jc w:val="center"/>
              <w:rPr>
                <w:rFonts w:ascii="Times New Roman" w:hAnsi="Times New Roman" w:cs="Times New Roman"/>
                <w:sz w:val="24"/>
              </w:rPr>
            </w:pPr>
            <w:r w:rsidRPr="002214AF">
              <w:rPr>
                <w:rFonts w:ascii="Times New Roman" w:hAnsi="Times New Roman" w:cs="Times New Roman"/>
                <w:sz w:val="24"/>
              </w:rPr>
              <w:t>Terima</w:t>
            </w:r>
          </w:p>
        </w:tc>
      </w:tr>
    </w:tbl>
    <w:p w:rsidR="0094735F" w:rsidRDefault="0094735F" w:rsidP="002105F6">
      <w:pPr>
        <w:spacing w:line="240" w:lineRule="auto"/>
        <w:rPr>
          <w:rFonts w:ascii="Times New Roman" w:hAnsi="Times New Roman" w:cs="Times New Roman"/>
          <w:sz w:val="24"/>
        </w:rPr>
      </w:pPr>
    </w:p>
    <w:p w:rsidR="00213CFE" w:rsidRDefault="00213CFE" w:rsidP="00C04F6F">
      <w:pPr>
        <w:pStyle w:val="ListParagraph"/>
        <w:spacing w:after="0" w:line="480" w:lineRule="auto"/>
        <w:ind w:left="0" w:firstLine="720"/>
        <w:jc w:val="both"/>
        <w:rPr>
          <w:rFonts w:ascii="Times New Roman" w:hAnsi="Times New Roman" w:cs="Times New Roman"/>
          <w:sz w:val="24"/>
        </w:rPr>
        <w:sectPr w:rsidR="00213CFE" w:rsidSect="002105F6">
          <w:type w:val="continuous"/>
          <w:pgSz w:w="11906" w:h="16838"/>
          <w:pgMar w:top="1440" w:right="1440" w:bottom="1440" w:left="1440" w:header="708" w:footer="708" w:gutter="0"/>
          <w:cols w:space="708"/>
          <w:docGrid w:linePitch="360"/>
        </w:sectPr>
      </w:pPr>
    </w:p>
    <w:p w:rsidR="00C04F6F" w:rsidRDefault="00CF592B" w:rsidP="00213CFE">
      <w:pPr>
        <w:pStyle w:val="ListParagraph"/>
        <w:spacing w:after="0" w:line="240" w:lineRule="auto"/>
        <w:ind w:left="0" w:firstLine="720"/>
        <w:jc w:val="both"/>
        <w:rPr>
          <w:rFonts w:ascii="Times New Roman" w:hAnsi="Times New Roman" w:cs="Times New Roman"/>
          <w:sz w:val="24"/>
        </w:rPr>
      </w:pPr>
      <w:r>
        <w:rPr>
          <w:rFonts w:ascii="Times New Roman" w:hAnsi="Times New Roman" w:cs="Times New Roman"/>
          <w:sz w:val="24"/>
        </w:rPr>
        <w:lastRenderedPageBreak/>
        <w:t xml:space="preserve">Dari Tabel </w:t>
      </w:r>
      <w:r w:rsidRPr="00CF592B">
        <w:rPr>
          <w:rFonts w:ascii="Times New Roman" w:hAnsi="Times New Roman" w:cs="Times New Roman"/>
          <w:sz w:val="24"/>
        </w:rPr>
        <w:t xml:space="preserve">3, dapat disimpulkan </w:t>
      </w:r>
      <w:r w:rsidR="00C04F6F" w:rsidRPr="00CF38DE">
        <w:rPr>
          <w:rFonts w:ascii="Times New Roman" w:hAnsi="Times New Roman" w:cs="Times New Roman"/>
          <w:sz w:val="24"/>
        </w:rPr>
        <w:t xml:space="preserve">Berdasarkan hasil penelitian seperti yang telah dikemukakan sebelumnya maka dapat disimpulkan bahwa: </w:t>
      </w:r>
    </w:p>
    <w:p w:rsidR="00C04F6F" w:rsidRDefault="00C04F6F" w:rsidP="00213CFE">
      <w:pPr>
        <w:pStyle w:val="ListParagraph"/>
        <w:numPr>
          <w:ilvl w:val="0"/>
          <w:numId w:val="3"/>
        </w:numPr>
        <w:spacing w:after="0" w:line="240" w:lineRule="auto"/>
        <w:ind w:left="714" w:hanging="357"/>
        <w:jc w:val="both"/>
        <w:rPr>
          <w:rFonts w:ascii="Times New Roman" w:hAnsi="Times New Roman"/>
          <w:sz w:val="24"/>
          <w:szCs w:val="24"/>
        </w:rPr>
      </w:pPr>
      <w:r w:rsidRPr="00CF38DE">
        <w:rPr>
          <w:rFonts w:ascii="Times New Roman" w:hAnsi="Times New Roman" w:cs="Times New Roman"/>
          <w:sz w:val="24"/>
        </w:rPr>
        <w:t xml:space="preserve">Secara keseluruhan </w:t>
      </w:r>
      <w:r w:rsidRPr="000A7B07">
        <w:rPr>
          <w:rFonts w:ascii="Times New Roman" w:hAnsi="Times New Roman"/>
          <w:sz w:val="24"/>
          <w:szCs w:val="24"/>
        </w:rPr>
        <w:t>pe</w:t>
      </w:r>
      <w:r>
        <w:rPr>
          <w:rFonts w:ascii="Times New Roman" w:hAnsi="Times New Roman"/>
          <w:sz w:val="24"/>
          <w:szCs w:val="24"/>
        </w:rPr>
        <w:t>rbedaan rata-rata</w:t>
      </w:r>
      <w:r w:rsidRPr="000A7B07">
        <w:rPr>
          <w:rFonts w:ascii="Times New Roman" w:hAnsi="Times New Roman"/>
          <w:sz w:val="24"/>
          <w:szCs w:val="24"/>
        </w:rPr>
        <w:t xml:space="preserve"> </w:t>
      </w:r>
      <w:r>
        <w:rPr>
          <w:rFonts w:ascii="Times New Roman" w:hAnsi="Times New Roman"/>
          <w:sz w:val="24"/>
          <w:szCs w:val="24"/>
        </w:rPr>
        <w:t xml:space="preserve">kelompok minat tinggi </w:t>
      </w:r>
      <w:r w:rsidRPr="000A7B07">
        <w:rPr>
          <w:rFonts w:ascii="Times New Roman" w:hAnsi="Times New Roman"/>
          <w:sz w:val="24"/>
          <w:szCs w:val="24"/>
        </w:rPr>
        <w:t xml:space="preserve">siswa yang memperoleh pembelajaran dengan </w:t>
      </w:r>
      <w:r>
        <w:rPr>
          <w:rFonts w:ascii="Times New Roman" w:hAnsi="Times New Roman"/>
          <w:sz w:val="24"/>
          <w:szCs w:val="24"/>
        </w:rPr>
        <w:t>model</w:t>
      </w:r>
      <w:r w:rsidRPr="000A7B07">
        <w:rPr>
          <w:rFonts w:ascii="Times New Roman" w:hAnsi="Times New Roman"/>
          <w:sz w:val="24"/>
          <w:szCs w:val="24"/>
        </w:rPr>
        <w:t xml:space="preserve"> penemuan terbimbing </w:t>
      </w:r>
      <w:r>
        <w:rPr>
          <w:rFonts w:ascii="Times New Roman" w:hAnsi="Times New Roman"/>
          <w:sz w:val="24"/>
          <w:szCs w:val="24"/>
        </w:rPr>
        <w:t xml:space="preserve">tidak lebih baik secara signifikan </w:t>
      </w:r>
      <w:r w:rsidRPr="000A7B07">
        <w:rPr>
          <w:rFonts w:ascii="Times New Roman" w:hAnsi="Times New Roman"/>
          <w:sz w:val="24"/>
          <w:szCs w:val="24"/>
        </w:rPr>
        <w:t xml:space="preserve">daripada peningkatan </w:t>
      </w:r>
      <w:r>
        <w:rPr>
          <w:rFonts w:ascii="Times New Roman" w:hAnsi="Times New Roman"/>
          <w:sz w:val="24"/>
          <w:szCs w:val="24"/>
        </w:rPr>
        <w:t xml:space="preserve">rata-rata kelompok minat tinggi </w:t>
      </w:r>
      <w:r w:rsidRPr="000A7B07">
        <w:rPr>
          <w:rFonts w:ascii="Times New Roman" w:hAnsi="Times New Roman"/>
          <w:sz w:val="24"/>
          <w:szCs w:val="24"/>
        </w:rPr>
        <w:t xml:space="preserve">siswa yang menggunakan </w:t>
      </w:r>
      <w:r>
        <w:rPr>
          <w:rFonts w:ascii="Times New Roman" w:hAnsi="Times New Roman"/>
          <w:sz w:val="24"/>
          <w:szCs w:val="24"/>
        </w:rPr>
        <w:t>pembelajaran</w:t>
      </w:r>
      <w:r w:rsidRPr="000A7B07">
        <w:rPr>
          <w:rFonts w:ascii="Times New Roman" w:hAnsi="Times New Roman"/>
          <w:sz w:val="24"/>
          <w:szCs w:val="24"/>
        </w:rPr>
        <w:t xml:space="preserve"> langsung.</w:t>
      </w:r>
    </w:p>
    <w:p w:rsidR="00C04F6F" w:rsidRDefault="00C04F6F" w:rsidP="00213CFE">
      <w:pPr>
        <w:pStyle w:val="ListParagraph"/>
        <w:numPr>
          <w:ilvl w:val="0"/>
          <w:numId w:val="3"/>
        </w:numPr>
        <w:spacing w:after="0" w:line="240" w:lineRule="auto"/>
        <w:ind w:left="714" w:hanging="357"/>
        <w:jc w:val="both"/>
        <w:rPr>
          <w:rFonts w:ascii="Times New Roman" w:hAnsi="Times New Roman"/>
          <w:sz w:val="24"/>
          <w:szCs w:val="24"/>
        </w:rPr>
      </w:pPr>
      <w:r w:rsidRPr="000A7B07">
        <w:rPr>
          <w:rFonts w:ascii="Times New Roman" w:hAnsi="Times New Roman"/>
          <w:sz w:val="24"/>
          <w:szCs w:val="24"/>
        </w:rPr>
        <w:t>Bahwa pe</w:t>
      </w:r>
      <w:r>
        <w:rPr>
          <w:rFonts w:ascii="Times New Roman" w:hAnsi="Times New Roman"/>
          <w:sz w:val="24"/>
          <w:szCs w:val="24"/>
        </w:rPr>
        <w:t>rbedaan rata-rata</w:t>
      </w:r>
      <w:r w:rsidRPr="000A7B07">
        <w:rPr>
          <w:rFonts w:ascii="Times New Roman" w:hAnsi="Times New Roman"/>
          <w:sz w:val="24"/>
          <w:szCs w:val="24"/>
        </w:rPr>
        <w:t xml:space="preserve"> </w:t>
      </w:r>
      <w:r>
        <w:rPr>
          <w:rFonts w:ascii="Times New Roman" w:hAnsi="Times New Roman"/>
          <w:sz w:val="24"/>
          <w:szCs w:val="24"/>
        </w:rPr>
        <w:t xml:space="preserve">kelompok minat sedang </w:t>
      </w:r>
      <w:r w:rsidRPr="000A7B07">
        <w:rPr>
          <w:rFonts w:ascii="Times New Roman" w:hAnsi="Times New Roman"/>
          <w:sz w:val="24"/>
          <w:szCs w:val="24"/>
        </w:rPr>
        <w:t xml:space="preserve">siswa yang memperoleh pembelajaran dengan </w:t>
      </w:r>
      <w:r>
        <w:rPr>
          <w:rFonts w:ascii="Times New Roman" w:hAnsi="Times New Roman"/>
          <w:sz w:val="24"/>
          <w:szCs w:val="24"/>
        </w:rPr>
        <w:lastRenderedPageBreak/>
        <w:t>model</w:t>
      </w:r>
      <w:r w:rsidRPr="000A7B07">
        <w:rPr>
          <w:rFonts w:ascii="Times New Roman" w:hAnsi="Times New Roman"/>
          <w:sz w:val="24"/>
          <w:szCs w:val="24"/>
        </w:rPr>
        <w:t xml:space="preserve"> penemuan terbimbing </w:t>
      </w:r>
      <w:r>
        <w:rPr>
          <w:rFonts w:ascii="Times New Roman" w:hAnsi="Times New Roman"/>
          <w:sz w:val="24"/>
          <w:szCs w:val="24"/>
        </w:rPr>
        <w:t xml:space="preserve">tidak lebih baik secara signifikan </w:t>
      </w:r>
      <w:r w:rsidRPr="000A7B07">
        <w:rPr>
          <w:rFonts w:ascii="Times New Roman" w:hAnsi="Times New Roman"/>
          <w:sz w:val="24"/>
          <w:szCs w:val="24"/>
        </w:rPr>
        <w:t xml:space="preserve">daripada peningkatan </w:t>
      </w:r>
      <w:r>
        <w:rPr>
          <w:rFonts w:ascii="Times New Roman" w:hAnsi="Times New Roman"/>
          <w:sz w:val="24"/>
          <w:szCs w:val="24"/>
        </w:rPr>
        <w:t xml:space="preserve">rata-rata kelompok minat sedang </w:t>
      </w:r>
      <w:r w:rsidRPr="000A7B07">
        <w:rPr>
          <w:rFonts w:ascii="Times New Roman" w:hAnsi="Times New Roman"/>
          <w:sz w:val="24"/>
          <w:szCs w:val="24"/>
        </w:rPr>
        <w:t xml:space="preserve">siswa yang menggunakan </w:t>
      </w:r>
      <w:r>
        <w:rPr>
          <w:rFonts w:ascii="Times New Roman" w:hAnsi="Times New Roman"/>
          <w:sz w:val="24"/>
          <w:szCs w:val="24"/>
        </w:rPr>
        <w:t>pembelajaran</w:t>
      </w:r>
      <w:r w:rsidRPr="000A7B07">
        <w:rPr>
          <w:rFonts w:ascii="Times New Roman" w:hAnsi="Times New Roman"/>
          <w:sz w:val="24"/>
          <w:szCs w:val="24"/>
        </w:rPr>
        <w:t xml:space="preserve"> langsung.</w:t>
      </w:r>
    </w:p>
    <w:p w:rsidR="00C04F6F" w:rsidRDefault="00C04F6F" w:rsidP="00213CFE">
      <w:pPr>
        <w:pStyle w:val="ListParagraph"/>
        <w:numPr>
          <w:ilvl w:val="0"/>
          <w:numId w:val="3"/>
        </w:numPr>
        <w:spacing w:after="0" w:line="240" w:lineRule="auto"/>
        <w:ind w:left="714" w:hanging="357"/>
        <w:jc w:val="both"/>
        <w:rPr>
          <w:rFonts w:ascii="Times New Roman" w:hAnsi="Times New Roman"/>
          <w:sz w:val="24"/>
          <w:szCs w:val="24"/>
        </w:rPr>
      </w:pPr>
      <w:r w:rsidRPr="000A7B07">
        <w:rPr>
          <w:rFonts w:ascii="Times New Roman" w:hAnsi="Times New Roman"/>
          <w:sz w:val="24"/>
          <w:szCs w:val="24"/>
        </w:rPr>
        <w:t>Bahwa pe</w:t>
      </w:r>
      <w:r>
        <w:rPr>
          <w:rFonts w:ascii="Times New Roman" w:hAnsi="Times New Roman"/>
          <w:sz w:val="24"/>
          <w:szCs w:val="24"/>
        </w:rPr>
        <w:t>rbedaan rata-rata</w:t>
      </w:r>
      <w:r w:rsidRPr="000A7B07">
        <w:rPr>
          <w:rFonts w:ascii="Times New Roman" w:hAnsi="Times New Roman"/>
          <w:sz w:val="24"/>
          <w:szCs w:val="24"/>
        </w:rPr>
        <w:t xml:space="preserve"> </w:t>
      </w:r>
      <w:r>
        <w:rPr>
          <w:rFonts w:ascii="Times New Roman" w:hAnsi="Times New Roman"/>
          <w:sz w:val="24"/>
          <w:szCs w:val="24"/>
        </w:rPr>
        <w:t xml:space="preserve">kelompok minat rendah </w:t>
      </w:r>
      <w:r w:rsidRPr="000A7B07">
        <w:rPr>
          <w:rFonts w:ascii="Times New Roman" w:hAnsi="Times New Roman"/>
          <w:sz w:val="24"/>
          <w:szCs w:val="24"/>
        </w:rPr>
        <w:t xml:space="preserve">siswa yang memperoleh pembelajaran dengan </w:t>
      </w:r>
      <w:r>
        <w:rPr>
          <w:rFonts w:ascii="Times New Roman" w:hAnsi="Times New Roman"/>
          <w:sz w:val="24"/>
          <w:szCs w:val="24"/>
        </w:rPr>
        <w:t>model</w:t>
      </w:r>
      <w:r w:rsidRPr="000A7B07">
        <w:rPr>
          <w:rFonts w:ascii="Times New Roman" w:hAnsi="Times New Roman"/>
          <w:sz w:val="24"/>
          <w:szCs w:val="24"/>
        </w:rPr>
        <w:t xml:space="preserve"> penemuan terbimbing </w:t>
      </w:r>
      <w:r>
        <w:rPr>
          <w:rFonts w:ascii="Times New Roman" w:hAnsi="Times New Roman"/>
          <w:sz w:val="24"/>
          <w:szCs w:val="24"/>
        </w:rPr>
        <w:t xml:space="preserve">tidak lebih baik secara signifikan </w:t>
      </w:r>
      <w:r w:rsidRPr="000A7B07">
        <w:rPr>
          <w:rFonts w:ascii="Times New Roman" w:hAnsi="Times New Roman"/>
          <w:sz w:val="24"/>
          <w:szCs w:val="24"/>
        </w:rPr>
        <w:t xml:space="preserve">daripada peningkatan </w:t>
      </w:r>
      <w:r>
        <w:rPr>
          <w:rFonts w:ascii="Times New Roman" w:hAnsi="Times New Roman"/>
          <w:sz w:val="24"/>
          <w:szCs w:val="24"/>
        </w:rPr>
        <w:t xml:space="preserve">rata-rata kelompok minat rendah </w:t>
      </w:r>
      <w:r w:rsidRPr="000A7B07">
        <w:rPr>
          <w:rFonts w:ascii="Times New Roman" w:hAnsi="Times New Roman"/>
          <w:sz w:val="24"/>
          <w:szCs w:val="24"/>
        </w:rPr>
        <w:t xml:space="preserve">siswa yang menggunakan </w:t>
      </w:r>
      <w:r>
        <w:rPr>
          <w:rFonts w:ascii="Times New Roman" w:hAnsi="Times New Roman"/>
          <w:sz w:val="24"/>
          <w:szCs w:val="24"/>
        </w:rPr>
        <w:t>pembelajaran</w:t>
      </w:r>
      <w:r w:rsidRPr="000A7B07">
        <w:rPr>
          <w:rFonts w:ascii="Times New Roman" w:hAnsi="Times New Roman"/>
          <w:sz w:val="24"/>
          <w:szCs w:val="24"/>
        </w:rPr>
        <w:t xml:space="preserve"> langsung.</w:t>
      </w:r>
    </w:p>
    <w:p w:rsidR="00213CFE" w:rsidRDefault="00213CFE" w:rsidP="002105F6">
      <w:pPr>
        <w:spacing w:line="240" w:lineRule="auto"/>
        <w:rPr>
          <w:rFonts w:ascii="Times New Roman" w:hAnsi="Times New Roman" w:cs="Times New Roman"/>
          <w:sz w:val="24"/>
        </w:rPr>
        <w:sectPr w:rsidR="00213CFE" w:rsidSect="00213CFE">
          <w:type w:val="continuous"/>
          <w:pgSz w:w="11906" w:h="16838"/>
          <w:pgMar w:top="1440" w:right="1440" w:bottom="1440" w:left="1440" w:header="708" w:footer="708" w:gutter="0"/>
          <w:cols w:num="2" w:space="708"/>
          <w:docGrid w:linePitch="360"/>
        </w:sectPr>
      </w:pPr>
    </w:p>
    <w:p w:rsidR="00232E5A" w:rsidRDefault="00232E5A" w:rsidP="002105F6">
      <w:pPr>
        <w:spacing w:line="240" w:lineRule="auto"/>
        <w:rPr>
          <w:rFonts w:ascii="Times New Roman" w:hAnsi="Times New Roman" w:cs="Times New Roman"/>
          <w:sz w:val="24"/>
        </w:rPr>
      </w:pPr>
    </w:p>
    <w:p w:rsidR="0094735F" w:rsidRPr="00232E5A" w:rsidRDefault="00232E5A" w:rsidP="00232E5A">
      <w:pPr>
        <w:spacing w:line="240" w:lineRule="auto"/>
        <w:jc w:val="center"/>
        <w:rPr>
          <w:rFonts w:ascii="Times New Roman" w:hAnsi="Times New Roman" w:cs="Times New Roman"/>
          <w:b/>
          <w:sz w:val="24"/>
        </w:rPr>
      </w:pPr>
      <w:r w:rsidRPr="00232E5A">
        <w:rPr>
          <w:rFonts w:ascii="Times New Roman" w:hAnsi="Times New Roman" w:cs="Times New Roman"/>
          <w:b/>
          <w:sz w:val="24"/>
        </w:rPr>
        <w:t>Tabel 4</w:t>
      </w:r>
    </w:p>
    <w:p w:rsidR="0094735F" w:rsidRPr="00232E5A" w:rsidRDefault="0094735F" w:rsidP="00232E5A">
      <w:pPr>
        <w:spacing w:line="240" w:lineRule="auto"/>
        <w:jc w:val="center"/>
        <w:rPr>
          <w:rFonts w:ascii="Times New Roman" w:hAnsi="Times New Roman" w:cs="Times New Roman"/>
          <w:b/>
          <w:sz w:val="24"/>
        </w:rPr>
      </w:pPr>
      <w:r w:rsidRPr="00232E5A">
        <w:rPr>
          <w:rFonts w:ascii="Times New Roman" w:hAnsi="Times New Roman" w:cs="Times New Roman"/>
          <w:b/>
          <w:sz w:val="24"/>
        </w:rPr>
        <w:t xml:space="preserve">Kemampuan </w:t>
      </w:r>
      <w:r w:rsidR="00BE431E" w:rsidRPr="00232E5A">
        <w:rPr>
          <w:rFonts w:ascii="Times New Roman" w:hAnsi="Times New Roman" w:cs="Times New Roman"/>
          <w:b/>
          <w:sz w:val="24"/>
        </w:rPr>
        <w:t>Komunikasi</w:t>
      </w:r>
      <w:r w:rsidRPr="00232E5A">
        <w:rPr>
          <w:rFonts w:ascii="Times New Roman" w:hAnsi="Times New Roman" w:cs="Times New Roman"/>
          <w:b/>
          <w:sz w:val="24"/>
        </w:rPr>
        <w:t xml:space="preserve"> Matematis berdasarkan Kelas dan Minat Belajar Matematika</w:t>
      </w:r>
    </w:p>
    <w:tbl>
      <w:tblPr>
        <w:tblStyle w:val="TableGrid"/>
        <w:tblW w:w="9525" w:type="dxa"/>
        <w:tblLook w:val="04A0" w:firstRow="1" w:lastRow="0" w:firstColumn="1" w:lastColumn="0" w:noHBand="0" w:noVBand="1"/>
      </w:tblPr>
      <w:tblGrid>
        <w:gridCol w:w="1043"/>
        <w:gridCol w:w="473"/>
        <w:gridCol w:w="1510"/>
        <w:gridCol w:w="756"/>
        <w:gridCol w:w="756"/>
        <w:gridCol w:w="654"/>
        <w:gridCol w:w="466"/>
        <w:gridCol w:w="1684"/>
        <w:gridCol w:w="756"/>
        <w:gridCol w:w="756"/>
        <w:gridCol w:w="671"/>
      </w:tblGrid>
      <w:tr w:rsidR="0094735F" w:rsidRPr="00232E5A" w:rsidTr="009B3F34">
        <w:tc>
          <w:tcPr>
            <w:tcW w:w="1003" w:type="dxa"/>
            <w:shd w:val="clear" w:color="auto" w:fill="9CC2E5" w:themeFill="accent1" w:themeFillTint="99"/>
          </w:tcPr>
          <w:p w:rsidR="0094735F" w:rsidRPr="00232E5A" w:rsidRDefault="0094735F" w:rsidP="00232E5A">
            <w:pPr>
              <w:spacing w:line="240" w:lineRule="auto"/>
              <w:jc w:val="center"/>
              <w:rPr>
                <w:rFonts w:ascii="Times New Roman" w:hAnsi="Times New Roman" w:cs="Times New Roman"/>
                <w:b/>
                <w:sz w:val="24"/>
              </w:rPr>
            </w:pPr>
            <w:r w:rsidRPr="00232E5A">
              <w:rPr>
                <w:rFonts w:ascii="Times New Roman" w:hAnsi="Times New Roman" w:cs="Times New Roman"/>
                <w:b/>
                <w:sz w:val="24"/>
              </w:rPr>
              <w:t>MINAT</w:t>
            </w:r>
          </w:p>
        </w:tc>
        <w:tc>
          <w:tcPr>
            <w:tcW w:w="556" w:type="dxa"/>
            <w:shd w:val="clear" w:color="auto" w:fill="9CC2E5" w:themeFill="accent1" w:themeFillTint="99"/>
          </w:tcPr>
          <w:p w:rsidR="0094735F" w:rsidRPr="00232E5A" w:rsidRDefault="0094735F" w:rsidP="00232E5A">
            <w:pPr>
              <w:spacing w:line="240" w:lineRule="auto"/>
              <w:jc w:val="center"/>
              <w:rPr>
                <w:rFonts w:ascii="Times New Roman" w:hAnsi="Times New Roman" w:cs="Times New Roman"/>
                <w:b/>
                <w:sz w:val="24"/>
              </w:rPr>
            </w:pPr>
            <w:r w:rsidRPr="00232E5A">
              <w:rPr>
                <w:rFonts w:ascii="Times New Roman" w:hAnsi="Times New Roman" w:cs="Times New Roman"/>
                <w:b/>
                <w:sz w:val="24"/>
              </w:rPr>
              <w:t>n</w:t>
            </w:r>
          </w:p>
        </w:tc>
        <w:tc>
          <w:tcPr>
            <w:tcW w:w="1430" w:type="dxa"/>
            <w:shd w:val="clear" w:color="auto" w:fill="9CC2E5" w:themeFill="accent1" w:themeFillTint="99"/>
          </w:tcPr>
          <w:p w:rsidR="0094735F" w:rsidRPr="00232E5A" w:rsidRDefault="0094735F" w:rsidP="00232E5A">
            <w:pPr>
              <w:spacing w:line="240" w:lineRule="auto"/>
              <w:jc w:val="center"/>
              <w:rPr>
                <w:rFonts w:ascii="Times New Roman" w:hAnsi="Times New Roman" w:cs="Times New Roman"/>
                <w:b/>
                <w:sz w:val="24"/>
              </w:rPr>
            </w:pPr>
            <w:r w:rsidRPr="00232E5A">
              <w:rPr>
                <w:rFonts w:ascii="Times New Roman" w:hAnsi="Times New Roman" w:cs="Times New Roman"/>
                <w:b/>
                <w:sz w:val="24"/>
              </w:rPr>
              <w:t>STATISTIK</w:t>
            </w:r>
          </w:p>
        </w:tc>
        <w:tc>
          <w:tcPr>
            <w:tcW w:w="2125" w:type="dxa"/>
            <w:gridSpan w:val="3"/>
            <w:shd w:val="clear" w:color="auto" w:fill="9CC2E5" w:themeFill="accent1" w:themeFillTint="99"/>
          </w:tcPr>
          <w:p w:rsidR="0094735F" w:rsidRPr="00232E5A" w:rsidRDefault="0094735F" w:rsidP="00232E5A">
            <w:pPr>
              <w:spacing w:line="240" w:lineRule="auto"/>
              <w:jc w:val="center"/>
              <w:rPr>
                <w:rFonts w:ascii="Times New Roman" w:hAnsi="Times New Roman" w:cs="Times New Roman"/>
                <w:b/>
                <w:sz w:val="24"/>
              </w:rPr>
            </w:pPr>
            <w:r w:rsidRPr="00232E5A">
              <w:rPr>
                <w:rFonts w:ascii="Times New Roman" w:hAnsi="Times New Roman" w:cs="Times New Roman"/>
                <w:b/>
                <w:sz w:val="24"/>
              </w:rPr>
              <w:t>EKSPERIMEN</w:t>
            </w:r>
          </w:p>
        </w:tc>
        <w:tc>
          <w:tcPr>
            <w:tcW w:w="513" w:type="dxa"/>
            <w:shd w:val="clear" w:color="auto" w:fill="9CC2E5" w:themeFill="accent1" w:themeFillTint="99"/>
          </w:tcPr>
          <w:p w:rsidR="0094735F" w:rsidRPr="00232E5A" w:rsidRDefault="0094735F" w:rsidP="00232E5A">
            <w:pPr>
              <w:spacing w:line="240" w:lineRule="auto"/>
              <w:jc w:val="center"/>
              <w:rPr>
                <w:rFonts w:ascii="Times New Roman" w:hAnsi="Times New Roman" w:cs="Times New Roman"/>
                <w:b/>
                <w:sz w:val="24"/>
              </w:rPr>
            </w:pPr>
            <w:r w:rsidRPr="00232E5A">
              <w:rPr>
                <w:rFonts w:ascii="Times New Roman" w:hAnsi="Times New Roman" w:cs="Times New Roman"/>
                <w:b/>
                <w:sz w:val="24"/>
              </w:rPr>
              <w:t>n</w:t>
            </w:r>
          </w:p>
        </w:tc>
        <w:tc>
          <w:tcPr>
            <w:tcW w:w="1672" w:type="dxa"/>
            <w:shd w:val="clear" w:color="auto" w:fill="9CC2E5" w:themeFill="accent1" w:themeFillTint="99"/>
          </w:tcPr>
          <w:p w:rsidR="0094735F" w:rsidRPr="00232E5A" w:rsidRDefault="0094735F" w:rsidP="00232E5A">
            <w:pPr>
              <w:spacing w:line="240" w:lineRule="auto"/>
              <w:jc w:val="center"/>
              <w:rPr>
                <w:rFonts w:ascii="Times New Roman" w:hAnsi="Times New Roman" w:cs="Times New Roman"/>
                <w:b/>
                <w:sz w:val="24"/>
              </w:rPr>
            </w:pPr>
            <w:r w:rsidRPr="00232E5A">
              <w:rPr>
                <w:rFonts w:ascii="Times New Roman" w:hAnsi="Times New Roman" w:cs="Times New Roman"/>
                <w:b/>
                <w:sz w:val="24"/>
              </w:rPr>
              <w:t>STATISTIKA</w:t>
            </w:r>
          </w:p>
        </w:tc>
        <w:tc>
          <w:tcPr>
            <w:tcW w:w="2226" w:type="dxa"/>
            <w:gridSpan w:val="3"/>
            <w:shd w:val="clear" w:color="auto" w:fill="9CC2E5" w:themeFill="accent1" w:themeFillTint="99"/>
          </w:tcPr>
          <w:p w:rsidR="0094735F" w:rsidRPr="00232E5A" w:rsidRDefault="0094735F" w:rsidP="00232E5A">
            <w:pPr>
              <w:spacing w:line="240" w:lineRule="auto"/>
              <w:jc w:val="center"/>
              <w:rPr>
                <w:rFonts w:ascii="Times New Roman" w:hAnsi="Times New Roman" w:cs="Times New Roman"/>
                <w:b/>
                <w:sz w:val="24"/>
              </w:rPr>
            </w:pPr>
            <w:r w:rsidRPr="00232E5A">
              <w:rPr>
                <w:rFonts w:ascii="Times New Roman" w:hAnsi="Times New Roman" w:cs="Times New Roman"/>
                <w:b/>
                <w:sz w:val="24"/>
              </w:rPr>
              <w:t>KONTROL</w:t>
            </w:r>
          </w:p>
        </w:tc>
      </w:tr>
      <w:tr w:rsidR="0094735F" w:rsidRPr="002214AF" w:rsidTr="00A84925">
        <w:tc>
          <w:tcPr>
            <w:tcW w:w="1003" w:type="dxa"/>
            <w:vMerge w:val="restart"/>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Tinggi</w:t>
            </w:r>
          </w:p>
        </w:tc>
        <w:tc>
          <w:tcPr>
            <w:tcW w:w="556" w:type="dxa"/>
          </w:tcPr>
          <w:p w:rsidR="0094735F" w:rsidRPr="002214AF" w:rsidRDefault="0094735F" w:rsidP="002105F6">
            <w:pPr>
              <w:spacing w:line="240" w:lineRule="auto"/>
              <w:rPr>
                <w:rFonts w:ascii="Times New Roman" w:hAnsi="Times New Roman" w:cs="Times New Roman"/>
                <w:sz w:val="24"/>
              </w:rPr>
            </w:pPr>
          </w:p>
        </w:tc>
        <w:tc>
          <w:tcPr>
            <w:tcW w:w="1430" w:type="dxa"/>
          </w:tcPr>
          <w:p w:rsidR="0094735F" w:rsidRPr="002214AF" w:rsidRDefault="0094735F" w:rsidP="002105F6">
            <w:pPr>
              <w:spacing w:line="240" w:lineRule="auto"/>
              <w:rPr>
                <w:rFonts w:ascii="Times New Roman" w:hAnsi="Times New Roman" w:cs="Times New Roman"/>
                <w:sz w:val="24"/>
              </w:rPr>
            </w:pPr>
          </w:p>
        </w:tc>
        <w:tc>
          <w:tcPr>
            <w:tcW w:w="756"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Pre</w:t>
            </w:r>
          </w:p>
        </w:tc>
        <w:tc>
          <w:tcPr>
            <w:tcW w:w="630"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Post</w:t>
            </w:r>
          </w:p>
        </w:tc>
        <w:tc>
          <w:tcPr>
            <w:tcW w:w="739" w:type="dxa"/>
          </w:tcPr>
          <w:p w:rsidR="0094735F" w:rsidRPr="002214AF" w:rsidRDefault="0094735F" w:rsidP="002105F6">
            <w:pPr>
              <w:spacing w:line="240" w:lineRule="auto"/>
              <w:ind w:right="-141"/>
              <w:rPr>
                <w:rFonts w:ascii="Times New Roman" w:hAnsi="Times New Roman" w:cs="Times New Roman"/>
                <w:sz w:val="24"/>
              </w:rPr>
            </w:pPr>
            <w:r w:rsidRPr="002214AF">
              <w:rPr>
                <w:rFonts w:ascii="Times New Roman" w:hAnsi="Times New Roman" w:cs="Times New Roman"/>
                <w:sz w:val="24"/>
              </w:rPr>
              <w:t>n-gain</w:t>
            </w:r>
          </w:p>
        </w:tc>
        <w:tc>
          <w:tcPr>
            <w:tcW w:w="513" w:type="dxa"/>
          </w:tcPr>
          <w:p w:rsidR="0094735F" w:rsidRPr="002214AF" w:rsidRDefault="0094735F" w:rsidP="002105F6">
            <w:pPr>
              <w:spacing w:line="240" w:lineRule="auto"/>
              <w:rPr>
                <w:rFonts w:ascii="Times New Roman" w:hAnsi="Times New Roman" w:cs="Times New Roman"/>
                <w:sz w:val="24"/>
              </w:rPr>
            </w:pPr>
          </w:p>
        </w:tc>
        <w:tc>
          <w:tcPr>
            <w:tcW w:w="1672" w:type="dxa"/>
          </w:tcPr>
          <w:p w:rsidR="0094735F" w:rsidRPr="002214AF" w:rsidRDefault="0094735F" w:rsidP="002105F6">
            <w:pPr>
              <w:spacing w:line="240" w:lineRule="auto"/>
              <w:rPr>
                <w:rFonts w:ascii="Times New Roman" w:hAnsi="Times New Roman" w:cs="Times New Roman"/>
                <w:sz w:val="24"/>
              </w:rPr>
            </w:pPr>
          </w:p>
        </w:tc>
        <w:tc>
          <w:tcPr>
            <w:tcW w:w="756"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Pre</w:t>
            </w:r>
          </w:p>
        </w:tc>
        <w:tc>
          <w:tcPr>
            <w:tcW w:w="630"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Post</w:t>
            </w:r>
          </w:p>
        </w:tc>
        <w:tc>
          <w:tcPr>
            <w:tcW w:w="840"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n-gain</w:t>
            </w:r>
          </w:p>
        </w:tc>
      </w:tr>
      <w:tr w:rsidR="0094735F" w:rsidRPr="002214AF" w:rsidTr="00A84925">
        <w:tc>
          <w:tcPr>
            <w:tcW w:w="1003" w:type="dxa"/>
            <w:vMerge/>
          </w:tcPr>
          <w:p w:rsidR="0094735F" w:rsidRPr="002214AF" w:rsidRDefault="0094735F" w:rsidP="002105F6">
            <w:pPr>
              <w:spacing w:line="240" w:lineRule="auto"/>
              <w:rPr>
                <w:rFonts w:ascii="Times New Roman" w:hAnsi="Times New Roman" w:cs="Times New Roman"/>
                <w:sz w:val="24"/>
              </w:rPr>
            </w:pPr>
          </w:p>
        </w:tc>
        <w:tc>
          <w:tcPr>
            <w:tcW w:w="556" w:type="dxa"/>
            <w:vMerge w:val="restart"/>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9</w:t>
            </w:r>
          </w:p>
        </w:tc>
        <w:tc>
          <w:tcPr>
            <w:tcW w:w="1430" w:type="dxa"/>
          </w:tcPr>
          <w:p w:rsidR="0094735F" w:rsidRPr="002214AF" w:rsidRDefault="00E52FEF" w:rsidP="002105F6">
            <w:pPr>
              <w:spacing w:line="240" w:lineRule="auto"/>
              <w:rPr>
                <w:rFonts w:ascii="Times New Roman" w:eastAsia="Calibri" w:hAnsi="Times New Roman" w:cs="Times New Roman"/>
                <w:sz w:val="24"/>
              </w:rPr>
            </w:pPr>
            <m:oMathPara>
              <m:oMathParaPr>
                <m:jc m:val="left"/>
              </m:oMathParaPr>
              <m:oMath>
                <m:acc>
                  <m:accPr>
                    <m:chr m:val="̅"/>
                    <m:ctrlPr>
                      <w:rPr>
                        <w:rFonts w:ascii="Cambria Math" w:hAnsi="Cambria Math" w:cs="Times New Roman"/>
                        <w:i/>
                        <w:sz w:val="24"/>
                      </w:rPr>
                    </m:ctrlPr>
                  </m:accPr>
                  <m:e>
                    <m:r>
                      <w:rPr>
                        <w:rFonts w:ascii="Cambria Math" w:hAnsi="Cambria Math" w:cs="Times New Roman"/>
                        <w:sz w:val="24"/>
                      </w:rPr>
                      <m:t>x</m:t>
                    </m:r>
                  </m:e>
                </m:acc>
              </m:oMath>
            </m:oMathPara>
          </w:p>
        </w:tc>
        <w:tc>
          <w:tcPr>
            <w:tcW w:w="756" w:type="dxa"/>
          </w:tcPr>
          <w:p w:rsidR="0094735F" w:rsidRPr="002214AF" w:rsidRDefault="00563543" w:rsidP="002105F6">
            <w:pPr>
              <w:spacing w:line="240" w:lineRule="auto"/>
              <w:rPr>
                <w:rFonts w:ascii="Times New Roman" w:hAnsi="Times New Roman" w:cs="Times New Roman"/>
                <w:sz w:val="24"/>
              </w:rPr>
            </w:pPr>
            <w:r w:rsidRPr="002214AF">
              <w:rPr>
                <w:rFonts w:ascii="Times New Roman" w:hAnsi="Times New Roman" w:cs="Times New Roman"/>
                <w:sz w:val="24"/>
              </w:rPr>
              <w:t>11.38</w:t>
            </w:r>
          </w:p>
        </w:tc>
        <w:tc>
          <w:tcPr>
            <w:tcW w:w="630" w:type="dxa"/>
          </w:tcPr>
          <w:p w:rsidR="0094735F" w:rsidRPr="002214AF" w:rsidRDefault="00563543" w:rsidP="002105F6">
            <w:pPr>
              <w:spacing w:line="240" w:lineRule="auto"/>
              <w:rPr>
                <w:rFonts w:ascii="Times New Roman" w:hAnsi="Times New Roman" w:cs="Times New Roman"/>
                <w:sz w:val="24"/>
              </w:rPr>
            </w:pPr>
            <w:r w:rsidRPr="002214AF">
              <w:rPr>
                <w:rFonts w:ascii="Times New Roman" w:hAnsi="Times New Roman" w:cs="Times New Roman"/>
                <w:sz w:val="24"/>
              </w:rPr>
              <w:t>40,25</w:t>
            </w:r>
          </w:p>
        </w:tc>
        <w:tc>
          <w:tcPr>
            <w:tcW w:w="739" w:type="dxa"/>
          </w:tcPr>
          <w:p w:rsidR="0094735F" w:rsidRPr="002214AF" w:rsidRDefault="00BC6596" w:rsidP="002105F6">
            <w:pPr>
              <w:spacing w:line="240" w:lineRule="auto"/>
              <w:ind w:right="-141"/>
              <w:rPr>
                <w:rFonts w:ascii="Times New Roman" w:hAnsi="Times New Roman" w:cs="Times New Roman"/>
                <w:sz w:val="24"/>
              </w:rPr>
            </w:pPr>
            <w:r w:rsidRPr="002214AF">
              <w:rPr>
                <w:rFonts w:ascii="Times New Roman" w:hAnsi="Times New Roman" w:cs="Times New Roman"/>
                <w:sz w:val="24"/>
              </w:rPr>
              <w:t>0,58</w:t>
            </w:r>
          </w:p>
        </w:tc>
        <w:tc>
          <w:tcPr>
            <w:tcW w:w="513"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6</w:t>
            </w:r>
          </w:p>
        </w:tc>
        <w:tc>
          <w:tcPr>
            <w:tcW w:w="1672" w:type="dxa"/>
          </w:tcPr>
          <w:p w:rsidR="0094735F" w:rsidRPr="002214AF" w:rsidRDefault="00E52FEF" w:rsidP="002105F6">
            <w:pPr>
              <w:spacing w:line="240" w:lineRule="auto"/>
              <w:rPr>
                <w:rFonts w:ascii="Times New Roman" w:eastAsia="Calibri" w:hAnsi="Times New Roman" w:cs="Times New Roman"/>
                <w:sz w:val="24"/>
              </w:rPr>
            </w:pPr>
            <m:oMathPara>
              <m:oMathParaPr>
                <m:jc m:val="left"/>
              </m:oMathParaPr>
              <m:oMath>
                <m:acc>
                  <m:accPr>
                    <m:chr m:val="̅"/>
                    <m:ctrlPr>
                      <w:rPr>
                        <w:rFonts w:ascii="Cambria Math" w:hAnsi="Cambria Math" w:cs="Times New Roman"/>
                        <w:i/>
                        <w:sz w:val="24"/>
                      </w:rPr>
                    </m:ctrlPr>
                  </m:accPr>
                  <m:e>
                    <m:r>
                      <w:rPr>
                        <w:rFonts w:ascii="Cambria Math" w:hAnsi="Cambria Math" w:cs="Times New Roman"/>
                        <w:sz w:val="24"/>
                      </w:rPr>
                      <m:t>x</m:t>
                    </m:r>
                  </m:e>
                </m:acc>
              </m:oMath>
            </m:oMathPara>
          </w:p>
        </w:tc>
        <w:tc>
          <w:tcPr>
            <w:tcW w:w="756" w:type="dxa"/>
          </w:tcPr>
          <w:p w:rsidR="0094735F" w:rsidRPr="002214AF" w:rsidRDefault="00563543" w:rsidP="002105F6">
            <w:pPr>
              <w:spacing w:line="240" w:lineRule="auto"/>
              <w:rPr>
                <w:rFonts w:ascii="Times New Roman" w:hAnsi="Times New Roman" w:cs="Times New Roman"/>
                <w:sz w:val="24"/>
              </w:rPr>
            </w:pPr>
            <w:r w:rsidRPr="002214AF">
              <w:rPr>
                <w:rFonts w:ascii="Times New Roman" w:hAnsi="Times New Roman" w:cs="Times New Roman"/>
                <w:sz w:val="24"/>
              </w:rPr>
              <w:t>13,67</w:t>
            </w:r>
          </w:p>
        </w:tc>
        <w:tc>
          <w:tcPr>
            <w:tcW w:w="630" w:type="dxa"/>
          </w:tcPr>
          <w:p w:rsidR="0094735F" w:rsidRPr="002214AF" w:rsidRDefault="00563543" w:rsidP="002105F6">
            <w:pPr>
              <w:spacing w:line="240" w:lineRule="auto"/>
              <w:rPr>
                <w:rFonts w:ascii="Times New Roman" w:hAnsi="Times New Roman" w:cs="Times New Roman"/>
                <w:sz w:val="24"/>
              </w:rPr>
            </w:pPr>
            <w:r w:rsidRPr="002214AF">
              <w:rPr>
                <w:rFonts w:ascii="Times New Roman" w:hAnsi="Times New Roman" w:cs="Times New Roman"/>
                <w:sz w:val="24"/>
              </w:rPr>
              <w:t>41,83</w:t>
            </w:r>
          </w:p>
        </w:tc>
        <w:tc>
          <w:tcPr>
            <w:tcW w:w="840"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0,</w:t>
            </w:r>
            <w:r w:rsidR="00BC6596" w:rsidRPr="002214AF">
              <w:rPr>
                <w:rFonts w:ascii="Times New Roman" w:hAnsi="Times New Roman" w:cs="Times New Roman"/>
                <w:sz w:val="24"/>
              </w:rPr>
              <w:t>58</w:t>
            </w:r>
          </w:p>
        </w:tc>
      </w:tr>
      <w:tr w:rsidR="0094735F" w:rsidRPr="002214AF" w:rsidTr="00A84925">
        <w:tc>
          <w:tcPr>
            <w:tcW w:w="1003" w:type="dxa"/>
            <w:vMerge/>
          </w:tcPr>
          <w:p w:rsidR="0094735F" w:rsidRPr="002214AF" w:rsidRDefault="0094735F" w:rsidP="002105F6">
            <w:pPr>
              <w:spacing w:line="240" w:lineRule="auto"/>
              <w:rPr>
                <w:rFonts w:ascii="Times New Roman" w:hAnsi="Times New Roman" w:cs="Times New Roman"/>
                <w:sz w:val="24"/>
              </w:rPr>
            </w:pPr>
          </w:p>
        </w:tc>
        <w:tc>
          <w:tcPr>
            <w:tcW w:w="556" w:type="dxa"/>
            <w:vMerge/>
          </w:tcPr>
          <w:p w:rsidR="0094735F" w:rsidRPr="002214AF" w:rsidRDefault="0094735F" w:rsidP="002105F6">
            <w:pPr>
              <w:spacing w:line="240" w:lineRule="auto"/>
              <w:rPr>
                <w:rFonts w:ascii="Times New Roman" w:hAnsi="Times New Roman" w:cs="Times New Roman"/>
                <w:sz w:val="24"/>
              </w:rPr>
            </w:pPr>
          </w:p>
        </w:tc>
        <w:tc>
          <w:tcPr>
            <w:tcW w:w="1430" w:type="dxa"/>
          </w:tcPr>
          <w:p w:rsidR="0094735F" w:rsidRPr="002214AF" w:rsidRDefault="0094735F" w:rsidP="002105F6">
            <w:pPr>
              <w:spacing w:line="240" w:lineRule="auto"/>
              <w:rPr>
                <w:rFonts w:ascii="Times New Roman" w:eastAsia="Calibri" w:hAnsi="Times New Roman" w:cs="Times New Roman"/>
                <w:sz w:val="24"/>
              </w:rPr>
            </w:pPr>
            <w:r w:rsidRPr="002214AF">
              <w:rPr>
                <w:rFonts w:ascii="Times New Roman" w:eastAsia="Calibri" w:hAnsi="Times New Roman" w:cs="Times New Roman"/>
                <w:sz w:val="24"/>
              </w:rPr>
              <w:t>SD</w:t>
            </w:r>
          </w:p>
        </w:tc>
        <w:tc>
          <w:tcPr>
            <w:tcW w:w="756" w:type="dxa"/>
          </w:tcPr>
          <w:p w:rsidR="0094735F" w:rsidRPr="002214AF" w:rsidRDefault="00563543" w:rsidP="002105F6">
            <w:pPr>
              <w:spacing w:line="240" w:lineRule="auto"/>
              <w:rPr>
                <w:rFonts w:ascii="Times New Roman" w:hAnsi="Times New Roman" w:cs="Times New Roman"/>
                <w:sz w:val="24"/>
              </w:rPr>
            </w:pPr>
            <w:r w:rsidRPr="002214AF">
              <w:rPr>
                <w:rFonts w:ascii="Times New Roman" w:hAnsi="Times New Roman" w:cs="Times New Roman"/>
                <w:sz w:val="24"/>
              </w:rPr>
              <w:t>4,17</w:t>
            </w:r>
          </w:p>
        </w:tc>
        <w:tc>
          <w:tcPr>
            <w:tcW w:w="630" w:type="dxa"/>
          </w:tcPr>
          <w:p w:rsidR="0094735F" w:rsidRPr="002214AF" w:rsidRDefault="00563543" w:rsidP="002105F6">
            <w:pPr>
              <w:spacing w:line="240" w:lineRule="auto"/>
              <w:rPr>
                <w:rFonts w:ascii="Times New Roman" w:hAnsi="Times New Roman" w:cs="Times New Roman"/>
                <w:sz w:val="24"/>
              </w:rPr>
            </w:pPr>
            <w:r w:rsidRPr="002214AF">
              <w:rPr>
                <w:rFonts w:ascii="Times New Roman" w:hAnsi="Times New Roman" w:cs="Times New Roman"/>
                <w:sz w:val="24"/>
              </w:rPr>
              <w:t>5,62</w:t>
            </w:r>
          </w:p>
        </w:tc>
        <w:tc>
          <w:tcPr>
            <w:tcW w:w="739" w:type="dxa"/>
          </w:tcPr>
          <w:p w:rsidR="0094735F" w:rsidRPr="002214AF" w:rsidRDefault="00BC6596" w:rsidP="002105F6">
            <w:pPr>
              <w:spacing w:line="240" w:lineRule="auto"/>
              <w:rPr>
                <w:rFonts w:ascii="Times New Roman" w:hAnsi="Times New Roman" w:cs="Times New Roman"/>
                <w:sz w:val="24"/>
              </w:rPr>
            </w:pPr>
            <w:r w:rsidRPr="002214AF">
              <w:rPr>
                <w:rFonts w:ascii="Times New Roman" w:hAnsi="Times New Roman" w:cs="Times New Roman"/>
                <w:sz w:val="24"/>
              </w:rPr>
              <w:t>0,19</w:t>
            </w:r>
          </w:p>
        </w:tc>
        <w:tc>
          <w:tcPr>
            <w:tcW w:w="513" w:type="dxa"/>
          </w:tcPr>
          <w:p w:rsidR="0094735F" w:rsidRPr="002214AF" w:rsidRDefault="0094735F" w:rsidP="002105F6">
            <w:pPr>
              <w:spacing w:line="240" w:lineRule="auto"/>
              <w:rPr>
                <w:rFonts w:ascii="Times New Roman" w:hAnsi="Times New Roman" w:cs="Times New Roman"/>
                <w:sz w:val="24"/>
              </w:rPr>
            </w:pPr>
          </w:p>
        </w:tc>
        <w:tc>
          <w:tcPr>
            <w:tcW w:w="1672" w:type="dxa"/>
          </w:tcPr>
          <w:p w:rsidR="0094735F" w:rsidRPr="002214AF" w:rsidRDefault="0094735F" w:rsidP="002105F6">
            <w:pPr>
              <w:spacing w:line="240" w:lineRule="auto"/>
              <w:rPr>
                <w:rFonts w:ascii="Times New Roman" w:hAnsi="Times New Roman" w:cs="Times New Roman"/>
                <w:sz w:val="24"/>
              </w:rPr>
            </w:pPr>
            <w:r w:rsidRPr="002214AF">
              <w:rPr>
                <w:rFonts w:ascii="Times New Roman" w:eastAsia="Calibri" w:hAnsi="Times New Roman" w:cs="Times New Roman"/>
                <w:sz w:val="24"/>
              </w:rPr>
              <w:t>SD</w:t>
            </w:r>
          </w:p>
        </w:tc>
        <w:tc>
          <w:tcPr>
            <w:tcW w:w="756" w:type="dxa"/>
          </w:tcPr>
          <w:p w:rsidR="0094735F" w:rsidRPr="002214AF" w:rsidRDefault="00563543" w:rsidP="002105F6">
            <w:pPr>
              <w:spacing w:line="240" w:lineRule="auto"/>
              <w:rPr>
                <w:rFonts w:ascii="Times New Roman" w:hAnsi="Times New Roman" w:cs="Times New Roman"/>
                <w:sz w:val="24"/>
              </w:rPr>
            </w:pPr>
            <w:r w:rsidRPr="002214AF">
              <w:rPr>
                <w:rFonts w:ascii="Times New Roman" w:hAnsi="Times New Roman" w:cs="Times New Roman"/>
                <w:sz w:val="24"/>
              </w:rPr>
              <w:t>4,27</w:t>
            </w:r>
          </w:p>
        </w:tc>
        <w:tc>
          <w:tcPr>
            <w:tcW w:w="630" w:type="dxa"/>
          </w:tcPr>
          <w:p w:rsidR="0094735F" w:rsidRPr="002214AF" w:rsidRDefault="00563543" w:rsidP="002105F6">
            <w:pPr>
              <w:spacing w:line="240" w:lineRule="auto"/>
              <w:rPr>
                <w:rFonts w:ascii="Times New Roman" w:hAnsi="Times New Roman" w:cs="Times New Roman"/>
                <w:sz w:val="24"/>
              </w:rPr>
            </w:pPr>
            <w:r w:rsidRPr="002214AF">
              <w:rPr>
                <w:rFonts w:ascii="Times New Roman" w:hAnsi="Times New Roman" w:cs="Times New Roman"/>
                <w:sz w:val="24"/>
              </w:rPr>
              <w:t>7,80</w:t>
            </w:r>
          </w:p>
        </w:tc>
        <w:tc>
          <w:tcPr>
            <w:tcW w:w="840" w:type="dxa"/>
          </w:tcPr>
          <w:p w:rsidR="0094735F" w:rsidRPr="002214AF" w:rsidRDefault="00BC6596" w:rsidP="002105F6">
            <w:pPr>
              <w:spacing w:line="240" w:lineRule="auto"/>
              <w:rPr>
                <w:rFonts w:ascii="Times New Roman" w:hAnsi="Times New Roman" w:cs="Times New Roman"/>
                <w:sz w:val="24"/>
              </w:rPr>
            </w:pPr>
            <w:r w:rsidRPr="002214AF">
              <w:rPr>
                <w:rFonts w:ascii="Times New Roman" w:hAnsi="Times New Roman" w:cs="Times New Roman"/>
                <w:sz w:val="24"/>
              </w:rPr>
              <w:t>0,28</w:t>
            </w:r>
          </w:p>
        </w:tc>
      </w:tr>
      <w:tr w:rsidR="0094735F" w:rsidRPr="002214AF" w:rsidTr="00A84925">
        <w:tc>
          <w:tcPr>
            <w:tcW w:w="1003" w:type="dxa"/>
            <w:vMerge w:val="restart"/>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Sedang</w:t>
            </w:r>
          </w:p>
        </w:tc>
        <w:tc>
          <w:tcPr>
            <w:tcW w:w="556" w:type="dxa"/>
            <w:vMerge w:val="restart"/>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17</w:t>
            </w:r>
          </w:p>
        </w:tc>
        <w:tc>
          <w:tcPr>
            <w:tcW w:w="1430" w:type="dxa"/>
          </w:tcPr>
          <w:p w:rsidR="0094735F" w:rsidRPr="002214AF" w:rsidRDefault="00E52FEF" w:rsidP="002105F6">
            <w:pPr>
              <w:spacing w:line="240" w:lineRule="auto"/>
              <w:rPr>
                <w:rFonts w:ascii="Times New Roman" w:hAnsi="Times New Roman" w:cs="Times New Roman"/>
                <w:sz w:val="24"/>
              </w:rPr>
            </w:pPr>
            <m:oMathPara>
              <m:oMathParaPr>
                <m:jc m:val="left"/>
              </m:oMathParaPr>
              <m:oMath>
                <m:acc>
                  <m:accPr>
                    <m:chr m:val="̅"/>
                    <m:ctrlPr>
                      <w:rPr>
                        <w:rFonts w:ascii="Cambria Math" w:hAnsi="Cambria Math" w:cs="Times New Roman"/>
                        <w:i/>
                        <w:sz w:val="24"/>
                      </w:rPr>
                    </m:ctrlPr>
                  </m:accPr>
                  <m:e>
                    <m:r>
                      <w:rPr>
                        <w:rFonts w:ascii="Cambria Math" w:hAnsi="Cambria Math" w:cs="Times New Roman"/>
                        <w:sz w:val="24"/>
                      </w:rPr>
                      <m:t>x</m:t>
                    </m:r>
                  </m:e>
                </m:acc>
              </m:oMath>
            </m:oMathPara>
          </w:p>
        </w:tc>
        <w:tc>
          <w:tcPr>
            <w:tcW w:w="756" w:type="dxa"/>
          </w:tcPr>
          <w:p w:rsidR="0094735F" w:rsidRPr="002214AF" w:rsidRDefault="00954E15" w:rsidP="002105F6">
            <w:pPr>
              <w:spacing w:line="240" w:lineRule="auto"/>
              <w:rPr>
                <w:rFonts w:ascii="Times New Roman" w:hAnsi="Times New Roman" w:cs="Times New Roman"/>
                <w:sz w:val="24"/>
              </w:rPr>
            </w:pPr>
            <w:r w:rsidRPr="002214AF">
              <w:rPr>
                <w:rFonts w:ascii="Times New Roman" w:hAnsi="Times New Roman" w:cs="Times New Roman"/>
                <w:sz w:val="24"/>
              </w:rPr>
              <w:t>13,71</w:t>
            </w:r>
          </w:p>
        </w:tc>
        <w:tc>
          <w:tcPr>
            <w:tcW w:w="630" w:type="dxa"/>
          </w:tcPr>
          <w:p w:rsidR="0094735F" w:rsidRPr="002214AF" w:rsidRDefault="00954E15" w:rsidP="002105F6">
            <w:pPr>
              <w:spacing w:line="240" w:lineRule="auto"/>
              <w:rPr>
                <w:rFonts w:ascii="Times New Roman" w:hAnsi="Times New Roman" w:cs="Times New Roman"/>
                <w:sz w:val="24"/>
              </w:rPr>
            </w:pPr>
            <w:r w:rsidRPr="002214AF">
              <w:rPr>
                <w:rFonts w:ascii="Times New Roman" w:hAnsi="Times New Roman" w:cs="Times New Roman"/>
                <w:sz w:val="24"/>
              </w:rPr>
              <w:t>39,18</w:t>
            </w:r>
          </w:p>
        </w:tc>
        <w:tc>
          <w:tcPr>
            <w:tcW w:w="739" w:type="dxa"/>
          </w:tcPr>
          <w:p w:rsidR="0094735F" w:rsidRPr="002214AF" w:rsidRDefault="00BC6596" w:rsidP="002105F6">
            <w:pPr>
              <w:spacing w:line="240" w:lineRule="auto"/>
              <w:rPr>
                <w:rFonts w:ascii="Times New Roman" w:hAnsi="Times New Roman" w:cs="Times New Roman"/>
                <w:sz w:val="24"/>
              </w:rPr>
            </w:pPr>
            <w:r w:rsidRPr="002214AF">
              <w:rPr>
                <w:rFonts w:ascii="Times New Roman" w:hAnsi="Times New Roman" w:cs="Times New Roman"/>
                <w:sz w:val="24"/>
              </w:rPr>
              <w:t>0,67</w:t>
            </w:r>
          </w:p>
        </w:tc>
        <w:tc>
          <w:tcPr>
            <w:tcW w:w="513"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17</w:t>
            </w:r>
          </w:p>
        </w:tc>
        <w:tc>
          <w:tcPr>
            <w:tcW w:w="1672" w:type="dxa"/>
          </w:tcPr>
          <w:p w:rsidR="0094735F" w:rsidRPr="002214AF" w:rsidRDefault="00E52FEF" w:rsidP="002105F6">
            <w:pPr>
              <w:spacing w:line="240" w:lineRule="auto"/>
              <w:rPr>
                <w:rFonts w:ascii="Times New Roman" w:hAnsi="Times New Roman" w:cs="Times New Roman"/>
                <w:sz w:val="24"/>
              </w:rPr>
            </w:pPr>
            <m:oMathPara>
              <m:oMathParaPr>
                <m:jc m:val="left"/>
              </m:oMathParaPr>
              <m:oMath>
                <m:acc>
                  <m:accPr>
                    <m:chr m:val="̅"/>
                    <m:ctrlPr>
                      <w:rPr>
                        <w:rFonts w:ascii="Cambria Math" w:hAnsi="Cambria Math" w:cs="Times New Roman"/>
                        <w:i/>
                        <w:sz w:val="24"/>
                      </w:rPr>
                    </m:ctrlPr>
                  </m:accPr>
                  <m:e>
                    <m:r>
                      <w:rPr>
                        <w:rFonts w:ascii="Cambria Math" w:hAnsi="Cambria Math" w:cs="Times New Roman"/>
                        <w:sz w:val="24"/>
                      </w:rPr>
                      <m:t>x</m:t>
                    </m:r>
                  </m:e>
                </m:acc>
              </m:oMath>
            </m:oMathPara>
          </w:p>
        </w:tc>
        <w:tc>
          <w:tcPr>
            <w:tcW w:w="756" w:type="dxa"/>
          </w:tcPr>
          <w:p w:rsidR="0094735F" w:rsidRPr="002214AF" w:rsidRDefault="00954E15" w:rsidP="002105F6">
            <w:pPr>
              <w:spacing w:line="240" w:lineRule="auto"/>
              <w:rPr>
                <w:rFonts w:ascii="Times New Roman" w:hAnsi="Times New Roman" w:cs="Times New Roman"/>
                <w:sz w:val="24"/>
              </w:rPr>
            </w:pPr>
            <w:r w:rsidRPr="002214AF">
              <w:rPr>
                <w:rFonts w:ascii="Times New Roman" w:hAnsi="Times New Roman" w:cs="Times New Roman"/>
                <w:sz w:val="24"/>
              </w:rPr>
              <w:t>11,19</w:t>
            </w:r>
          </w:p>
        </w:tc>
        <w:tc>
          <w:tcPr>
            <w:tcW w:w="630" w:type="dxa"/>
          </w:tcPr>
          <w:p w:rsidR="0094735F" w:rsidRPr="002214AF" w:rsidRDefault="00954E15" w:rsidP="002105F6">
            <w:pPr>
              <w:spacing w:line="240" w:lineRule="auto"/>
              <w:rPr>
                <w:rFonts w:ascii="Times New Roman" w:hAnsi="Times New Roman" w:cs="Times New Roman"/>
                <w:sz w:val="24"/>
              </w:rPr>
            </w:pPr>
            <w:r w:rsidRPr="002214AF">
              <w:rPr>
                <w:rFonts w:ascii="Times New Roman" w:hAnsi="Times New Roman" w:cs="Times New Roman"/>
                <w:sz w:val="24"/>
              </w:rPr>
              <w:t>43,25</w:t>
            </w:r>
          </w:p>
        </w:tc>
        <w:tc>
          <w:tcPr>
            <w:tcW w:w="840" w:type="dxa"/>
          </w:tcPr>
          <w:p w:rsidR="0094735F" w:rsidRPr="002214AF" w:rsidRDefault="00BC6596" w:rsidP="002105F6">
            <w:pPr>
              <w:spacing w:line="240" w:lineRule="auto"/>
              <w:rPr>
                <w:rFonts w:ascii="Times New Roman" w:hAnsi="Times New Roman" w:cs="Times New Roman"/>
                <w:sz w:val="24"/>
              </w:rPr>
            </w:pPr>
            <w:r w:rsidRPr="002214AF">
              <w:rPr>
                <w:rFonts w:ascii="Times New Roman" w:hAnsi="Times New Roman" w:cs="Times New Roman"/>
                <w:sz w:val="24"/>
              </w:rPr>
              <w:t>0,42</w:t>
            </w:r>
          </w:p>
        </w:tc>
      </w:tr>
      <w:tr w:rsidR="0094735F" w:rsidRPr="002214AF" w:rsidTr="00A84925">
        <w:tc>
          <w:tcPr>
            <w:tcW w:w="1003" w:type="dxa"/>
            <w:vMerge/>
          </w:tcPr>
          <w:p w:rsidR="0094735F" w:rsidRPr="002214AF" w:rsidRDefault="0094735F" w:rsidP="002105F6">
            <w:pPr>
              <w:spacing w:line="240" w:lineRule="auto"/>
              <w:rPr>
                <w:rFonts w:ascii="Times New Roman" w:hAnsi="Times New Roman" w:cs="Times New Roman"/>
                <w:sz w:val="24"/>
              </w:rPr>
            </w:pPr>
          </w:p>
        </w:tc>
        <w:tc>
          <w:tcPr>
            <w:tcW w:w="556" w:type="dxa"/>
            <w:vMerge/>
          </w:tcPr>
          <w:p w:rsidR="0094735F" w:rsidRPr="002214AF" w:rsidRDefault="0094735F" w:rsidP="002105F6">
            <w:pPr>
              <w:spacing w:line="240" w:lineRule="auto"/>
              <w:rPr>
                <w:rFonts w:ascii="Times New Roman" w:hAnsi="Times New Roman" w:cs="Times New Roman"/>
                <w:sz w:val="24"/>
              </w:rPr>
            </w:pPr>
          </w:p>
        </w:tc>
        <w:tc>
          <w:tcPr>
            <w:tcW w:w="1430" w:type="dxa"/>
          </w:tcPr>
          <w:p w:rsidR="0094735F" w:rsidRPr="002214AF" w:rsidRDefault="0094735F" w:rsidP="002105F6">
            <w:pPr>
              <w:spacing w:line="240" w:lineRule="auto"/>
              <w:rPr>
                <w:rFonts w:ascii="Times New Roman" w:hAnsi="Times New Roman" w:cs="Times New Roman"/>
                <w:sz w:val="24"/>
              </w:rPr>
            </w:pPr>
            <w:r w:rsidRPr="002214AF">
              <w:rPr>
                <w:rFonts w:ascii="Times New Roman" w:eastAsia="Calibri" w:hAnsi="Times New Roman" w:cs="Times New Roman"/>
                <w:sz w:val="24"/>
              </w:rPr>
              <w:t>SD</w:t>
            </w:r>
          </w:p>
        </w:tc>
        <w:tc>
          <w:tcPr>
            <w:tcW w:w="756" w:type="dxa"/>
          </w:tcPr>
          <w:p w:rsidR="0094735F" w:rsidRPr="002214AF" w:rsidRDefault="00954E15" w:rsidP="002105F6">
            <w:pPr>
              <w:spacing w:line="240" w:lineRule="auto"/>
              <w:rPr>
                <w:rFonts w:ascii="Times New Roman" w:hAnsi="Times New Roman" w:cs="Times New Roman"/>
                <w:sz w:val="24"/>
              </w:rPr>
            </w:pPr>
            <w:r w:rsidRPr="002214AF">
              <w:rPr>
                <w:rFonts w:ascii="Times New Roman" w:hAnsi="Times New Roman" w:cs="Times New Roman"/>
                <w:sz w:val="24"/>
              </w:rPr>
              <w:t>4,10</w:t>
            </w:r>
          </w:p>
        </w:tc>
        <w:tc>
          <w:tcPr>
            <w:tcW w:w="630" w:type="dxa"/>
          </w:tcPr>
          <w:p w:rsidR="0094735F" w:rsidRPr="002214AF" w:rsidRDefault="00954E15" w:rsidP="002105F6">
            <w:pPr>
              <w:spacing w:line="240" w:lineRule="auto"/>
              <w:rPr>
                <w:rFonts w:ascii="Times New Roman" w:hAnsi="Times New Roman" w:cs="Times New Roman"/>
                <w:sz w:val="24"/>
              </w:rPr>
            </w:pPr>
            <w:r w:rsidRPr="002214AF">
              <w:rPr>
                <w:rFonts w:ascii="Times New Roman" w:hAnsi="Times New Roman" w:cs="Times New Roman"/>
                <w:sz w:val="24"/>
              </w:rPr>
              <w:t>5,80</w:t>
            </w:r>
          </w:p>
        </w:tc>
        <w:tc>
          <w:tcPr>
            <w:tcW w:w="739" w:type="dxa"/>
          </w:tcPr>
          <w:p w:rsidR="0094735F" w:rsidRPr="002214AF" w:rsidRDefault="00BC6596" w:rsidP="002105F6">
            <w:pPr>
              <w:spacing w:line="240" w:lineRule="auto"/>
              <w:rPr>
                <w:rFonts w:ascii="Times New Roman" w:hAnsi="Times New Roman" w:cs="Times New Roman"/>
                <w:sz w:val="24"/>
              </w:rPr>
            </w:pPr>
            <w:r w:rsidRPr="002214AF">
              <w:rPr>
                <w:rFonts w:ascii="Times New Roman" w:hAnsi="Times New Roman" w:cs="Times New Roman"/>
                <w:sz w:val="24"/>
              </w:rPr>
              <w:t>0,21</w:t>
            </w:r>
          </w:p>
        </w:tc>
        <w:tc>
          <w:tcPr>
            <w:tcW w:w="513" w:type="dxa"/>
          </w:tcPr>
          <w:p w:rsidR="0094735F" w:rsidRPr="002214AF" w:rsidRDefault="0094735F" w:rsidP="002105F6">
            <w:pPr>
              <w:spacing w:line="240" w:lineRule="auto"/>
              <w:rPr>
                <w:rFonts w:ascii="Times New Roman" w:hAnsi="Times New Roman" w:cs="Times New Roman"/>
                <w:sz w:val="24"/>
              </w:rPr>
            </w:pPr>
          </w:p>
        </w:tc>
        <w:tc>
          <w:tcPr>
            <w:tcW w:w="1672" w:type="dxa"/>
          </w:tcPr>
          <w:p w:rsidR="0094735F" w:rsidRPr="002214AF" w:rsidRDefault="0094735F" w:rsidP="002105F6">
            <w:pPr>
              <w:spacing w:line="240" w:lineRule="auto"/>
              <w:rPr>
                <w:rFonts w:ascii="Times New Roman" w:hAnsi="Times New Roman" w:cs="Times New Roman"/>
                <w:sz w:val="24"/>
              </w:rPr>
            </w:pPr>
            <w:r w:rsidRPr="002214AF">
              <w:rPr>
                <w:rFonts w:ascii="Times New Roman" w:eastAsia="Calibri" w:hAnsi="Times New Roman" w:cs="Times New Roman"/>
                <w:sz w:val="24"/>
              </w:rPr>
              <w:t>SD</w:t>
            </w:r>
          </w:p>
        </w:tc>
        <w:tc>
          <w:tcPr>
            <w:tcW w:w="756" w:type="dxa"/>
          </w:tcPr>
          <w:p w:rsidR="0094735F" w:rsidRPr="002214AF" w:rsidRDefault="00954E15" w:rsidP="002105F6">
            <w:pPr>
              <w:spacing w:line="240" w:lineRule="auto"/>
              <w:rPr>
                <w:rFonts w:ascii="Times New Roman" w:hAnsi="Times New Roman" w:cs="Times New Roman"/>
                <w:sz w:val="24"/>
              </w:rPr>
            </w:pPr>
            <w:r w:rsidRPr="002214AF">
              <w:rPr>
                <w:rFonts w:ascii="Times New Roman" w:hAnsi="Times New Roman" w:cs="Times New Roman"/>
                <w:sz w:val="24"/>
              </w:rPr>
              <w:t>5,84</w:t>
            </w:r>
          </w:p>
        </w:tc>
        <w:tc>
          <w:tcPr>
            <w:tcW w:w="630" w:type="dxa"/>
          </w:tcPr>
          <w:p w:rsidR="0094735F" w:rsidRPr="002214AF" w:rsidRDefault="00954E15" w:rsidP="002105F6">
            <w:pPr>
              <w:spacing w:line="240" w:lineRule="auto"/>
              <w:rPr>
                <w:rFonts w:ascii="Times New Roman" w:hAnsi="Times New Roman" w:cs="Times New Roman"/>
                <w:sz w:val="24"/>
              </w:rPr>
            </w:pPr>
            <w:r w:rsidRPr="002214AF">
              <w:rPr>
                <w:rFonts w:ascii="Times New Roman" w:hAnsi="Times New Roman" w:cs="Times New Roman"/>
                <w:sz w:val="24"/>
              </w:rPr>
              <w:t>8,44</w:t>
            </w:r>
          </w:p>
        </w:tc>
        <w:tc>
          <w:tcPr>
            <w:tcW w:w="840"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0,19</w:t>
            </w:r>
          </w:p>
        </w:tc>
      </w:tr>
      <w:tr w:rsidR="0094735F" w:rsidRPr="002214AF" w:rsidTr="00A84925">
        <w:tc>
          <w:tcPr>
            <w:tcW w:w="1003" w:type="dxa"/>
            <w:vMerge w:val="restart"/>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Rendah</w:t>
            </w:r>
          </w:p>
        </w:tc>
        <w:tc>
          <w:tcPr>
            <w:tcW w:w="556" w:type="dxa"/>
            <w:vMerge w:val="restart"/>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10</w:t>
            </w:r>
          </w:p>
        </w:tc>
        <w:tc>
          <w:tcPr>
            <w:tcW w:w="1430" w:type="dxa"/>
          </w:tcPr>
          <w:p w:rsidR="0094735F" w:rsidRPr="002214AF" w:rsidRDefault="00E52FEF" w:rsidP="002105F6">
            <w:pPr>
              <w:spacing w:line="240" w:lineRule="auto"/>
              <w:rPr>
                <w:rFonts w:ascii="Times New Roman" w:hAnsi="Times New Roman" w:cs="Times New Roman"/>
                <w:sz w:val="24"/>
              </w:rPr>
            </w:pPr>
            <m:oMathPara>
              <m:oMathParaPr>
                <m:jc m:val="left"/>
              </m:oMathParaPr>
              <m:oMath>
                <m:acc>
                  <m:accPr>
                    <m:chr m:val="̅"/>
                    <m:ctrlPr>
                      <w:rPr>
                        <w:rFonts w:ascii="Cambria Math" w:hAnsi="Cambria Math" w:cs="Times New Roman"/>
                        <w:i/>
                        <w:sz w:val="24"/>
                      </w:rPr>
                    </m:ctrlPr>
                  </m:accPr>
                  <m:e>
                    <m:r>
                      <w:rPr>
                        <w:rFonts w:ascii="Cambria Math" w:hAnsi="Cambria Math" w:cs="Times New Roman"/>
                        <w:sz w:val="24"/>
                      </w:rPr>
                      <m:t>x</m:t>
                    </m:r>
                  </m:e>
                </m:acc>
              </m:oMath>
            </m:oMathPara>
          </w:p>
        </w:tc>
        <w:tc>
          <w:tcPr>
            <w:tcW w:w="756" w:type="dxa"/>
          </w:tcPr>
          <w:p w:rsidR="0094735F" w:rsidRPr="002214AF" w:rsidRDefault="009B3F34" w:rsidP="002105F6">
            <w:pPr>
              <w:spacing w:line="240" w:lineRule="auto"/>
              <w:rPr>
                <w:rFonts w:ascii="Times New Roman" w:hAnsi="Times New Roman" w:cs="Times New Roman"/>
                <w:sz w:val="24"/>
              </w:rPr>
            </w:pPr>
            <w:r w:rsidRPr="002214AF">
              <w:rPr>
                <w:rFonts w:ascii="Times New Roman" w:hAnsi="Times New Roman" w:cs="Times New Roman"/>
                <w:sz w:val="24"/>
              </w:rPr>
              <w:t>11,60</w:t>
            </w:r>
          </w:p>
        </w:tc>
        <w:tc>
          <w:tcPr>
            <w:tcW w:w="630" w:type="dxa"/>
          </w:tcPr>
          <w:p w:rsidR="0094735F" w:rsidRPr="002214AF" w:rsidRDefault="009B3F34" w:rsidP="002105F6">
            <w:pPr>
              <w:spacing w:line="240" w:lineRule="auto"/>
              <w:rPr>
                <w:rFonts w:ascii="Times New Roman" w:hAnsi="Times New Roman" w:cs="Times New Roman"/>
                <w:sz w:val="24"/>
              </w:rPr>
            </w:pPr>
            <w:r w:rsidRPr="002214AF">
              <w:rPr>
                <w:rFonts w:ascii="Times New Roman" w:hAnsi="Times New Roman" w:cs="Times New Roman"/>
                <w:sz w:val="24"/>
              </w:rPr>
              <w:t>40,40</w:t>
            </w:r>
          </w:p>
        </w:tc>
        <w:tc>
          <w:tcPr>
            <w:tcW w:w="739" w:type="dxa"/>
          </w:tcPr>
          <w:p w:rsidR="0094735F" w:rsidRPr="002214AF" w:rsidRDefault="00BC6596" w:rsidP="002105F6">
            <w:pPr>
              <w:spacing w:line="240" w:lineRule="auto"/>
              <w:rPr>
                <w:rFonts w:ascii="Times New Roman" w:hAnsi="Times New Roman" w:cs="Times New Roman"/>
                <w:sz w:val="24"/>
              </w:rPr>
            </w:pPr>
            <w:r w:rsidRPr="002214AF">
              <w:rPr>
                <w:rFonts w:ascii="Times New Roman" w:hAnsi="Times New Roman" w:cs="Times New Roman"/>
                <w:sz w:val="24"/>
              </w:rPr>
              <w:t>0,67</w:t>
            </w:r>
          </w:p>
        </w:tc>
        <w:tc>
          <w:tcPr>
            <w:tcW w:w="513"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12</w:t>
            </w:r>
          </w:p>
        </w:tc>
        <w:tc>
          <w:tcPr>
            <w:tcW w:w="1672" w:type="dxa"/>
          </w:tcPr>
          <w:p w:rsidR="0094735F" w:rsidRPr="002214AF" w:rsidRDefault="00E52FEF" w:rsidP="002105F6">
            <w:pPr>
              <w:spacing w:line="240" w:lineRule="auto"/>
              <w:rPr>
                <w:rFonts w:ascii="Times New Roman" w:hAnsi="Times New Roman" w:cs="Times New Roman"/>
                <w:sz w:val="24"/>
              </w:rPr>
            </w:pPr>
            <m:oMathPara>
              <m:oMathParaPr>
                <m:jc m:val="left"/>
              </m:oMathParaPr>
              <m:oMath>
                <m:acc>
                  <m:accPr>
                    <m:chr m:val="̅"/>
                    <m:ctrlPr>
                      <w:rPr>
                        <w:rFonts w:ascii="Cambria Math" w:hAnsi="Cambria Math" w:cs="Times New Roman"/>
                        <w:i/>
                        <w:sz w:val="24"/>
                      </w:rPr>
                    </m:ctrlPr>
                  </m:accPr>
                  <m:e>
                    <m:r>
                      <w:rPr>
                        <w:rFonts w:ascii="Cambria Math" w:hAnsi="Cambria Math" w:cs="Times New Roman"/>
                        <w:sz w:val="24"/>
                      </w:rPr>
                      <m:t>x</m:t>
                    </m:r>
                  </m:e>
                </m:acc>
              </m:oMath>
            </m:oMathPara>
          </w:p>
        </w:tc>
        <w:tc>
          <w:tcPr>
            <w:tcW w:w="756" w:type="dxa"/>
          </w:tcPr>
          <w:p w:rsidR="0094735F" w:rsidRPr="002214AF" w:rsidRDefault="009B3F34" w:rsidP="002105F6">
            <w:pPr>
              <w:spacing w:line="240" w:lineRule="auto"/>
              <w:rPr>
                <w:rFonts w:ascii="Times New Roman" w:hAnsi="Times New Roman" w:cs="Times New Roman"/>
                <w:sz w:val="24"/>
              </w:rPr>
            </w:pPr>
            <w:r w:rsidRPr="002214AF">
              <w:rPr>
                <w:rFonts w:ascii="Times New Roman" w:hAnsi="Times New Roman" w:cs="Times New Roman"/>
                <w:sz w:val="24"/>
              </w:rPr>
              <w:t>15,23</w:t>
            </w:r>
          </w:p>
        </w:tc>
        <w:tc>
          <w:tcPr>
            <w:tcW w:w="630" w:type="dxa"/>
          </w:tcPr>
          <w:p w:rsidR="0094735F" w:rsidRPr="002214AF" w:rsidRDefault="009B3F34" w:rsidP="002105F6">
            <w:pPr>
              <w:spacing w:line="240" w:lineRule="auto"/>
              <w:rPr>
                <w:rFonts w:ascii="Times New Roman" w:hAnsi="Times New Roman" w:cs="Times New Roman"/>
                <w:sz w:val="24"/>
              </w:rPr>
            </w:pPr>
            <w:r w:rsidRPr="002214AF">
              <w:rPr>
                <w:rFonts w:ascii="Times New Roman" w:hAnsi="Times New Roman" w:cs="Times New Roman"/>
                <w:sz w:val="24"/>
              </w:rPr>
              <w:t>37,08</w:t>
            </w:r>
          </w:p>
        </w:tc>
        <w:tc>
          <w:tcPr>
            <w:tcW w:w="840" w:type="dxa"/>
          </w:tcPr>
          <w:p w:rsidR="0094735F" w:rsidRPr="002214AF" w:rsidRDefault="00BC6596" w:rsidP="002105F6">
            <w:pPr>
              <w:spacing w:line="240" w:lineRule="auto"/>
              <w:rPr>
                <w:rFonts w:ascii="Times New Roman" w:hAnsi="Times New Roman" w:cs="Times New Roman"/>
                <w:sz w:val="24"/>
              </w:rPr>
            </w:pPr>
            <w:r w:rsidRPr="002214AF">
              <w:rPr>
                <w:rFonts w:ascii="Times New Roman" w:hAnsi="Times New Roman" w:cs="Times New Roman"/>
                <w:sz w:val="24"/>
              </w:rPr>
              <w:t>0,60</w:t>
            </w:r>
          </w:p>
        </w:tc>
      </w:tr>
      <w:tr w:rsidR="0094735F" w:rsidRPr="002214AF" w:rsidTr="00A84925">
        <w:tc>
          <w:tcPr>
            <w:tcW w:w="1003" w:type="dxa"/>
            <w:vMerge/>
          </w:tcPr>
          <w:p w:rsidR="0094735F" w:rsidRPr="002214AF" w:rsidRDefault="0094735F" w:rsidP="002105F6">
            <w:pPr>
              <w:spacing w:line="240" w:lineRule="auto"/>
              <w:rPr>
                <w:rFonts w:ascii="Times New Roman" w:hAnsi="Times New Roman" w:cs="Times New Roman"/>
                <w:sz w:val="24"/>
              </w:rPr>
            </w:pPr>
          </w:p>
        </w:tc>
        <w:tc>
          <w:tcPr>
            <w:tcW w:w="556" w:type="dxa"/>
            <w:vMerge/>
          </w:tcPr>
          <w:p w:rsidR="0094735F" w:rsidRPr="002214AF" w:rsidRDefault="0094735F" w:rsidP="002105F6">
            <w:pPr>
              <w:spacing w:line="240" w:lineRule="auto"/>
              <w:rPr>
                <w:rFonts w:ascii="Times New Roman" w:hAnsi="Times New Roman" w:cs="Times New Roman"/>
                <w:sz w:val="24"/>
              </w:rPr>
            </w:pPr>
          </w:p>
        </w:tc>
        <w:tc>
          <w:tcPr>
            <w:tcW w:w="1430" w:type="dxa"/>
          </w:tcPr>
          <w:p w:rsidR="0094735F" w:rsidRPr="002214AF" w:rsidRDefault="0094735F" w:rsidP="002105F6">
            <w:pPr>
              <w:spacing w:line="240" w:lineRule="auto"/>
              <w:rPr>
                <w:rFonts w:ascii="Times New Roman" w:eastAsia="Calibri" w:hAnsi="Times New Roman" w:cs="Times New Roman"/>
                <w:sz w:val="24"/>
              </w:rPr>
            </w:pPr>
            <w:r w:rsidRPr="002214AF">
              <w:rPr>
                <w:rFonts w:ascii="Times New Roman" w:eastAsia="Calibri" w:hAnsi="Times New Roman" w:cs="Times New Roman"/>
                <w:sz w:val="24"/>
              </w:rPr>
              <w:t>SD</w:t>
            </w:r>
          </w:p>
        </w:tc>
        <w:tc>
          <w:tcPr>
            <w:tcW w:w="756" w:type="dxa"/>
          </w:tcPr>
          <w:p w:rsidR="0094735F" w:rsidRPr="002214AF" w:rsidRDefault="009B3F34" w:rsidP="002105F6">
            <w:pPr>
              <w:spacing w:line="240" w:lineRule="auto"/>
              <w:rPr>
                <w:rFonts w:ascii="Times New Roman" w:hAnsi="Times New Roman" w:cs="Times New Roman"/>
                <w:sz w:val="24"/>
              </w:rPr>
            </w:pPr>
            <w:r w:rsidRPr="002214AF">
              <w:rPr>
                <w:rFonts w:ascii="Times New Roman" w:hAnsi="Times New Roman" w:cs="Times New Roman"/>
                <w:sz w:val="24"/>
              </w:rPr>
              <w:t>4,32</w:t>
            </w:r>
          </w:p>
        </w:tc>
        <w:tc>
          <w:tcPr>
            <w:tcW w:w="630" w:type="dxa"/>
          </w:tcPr>
          <w:p w:rsidR="0094735F" w:rsidRPr="002214AF" w:rsidRDefault="009B3F34" w:rsidP="002105F6">
            <w:pPr>
              <w:spacing w:line="240" w:lineRule="auto"/>
              <w:rPr>
                <w:rFonts w:ascii="Times New Roman" w:hAnsi="Times New Roman" w:cs="Times New Roman"/>
                <w:sz w:val="24"/>
              </w:rPr>
            </w:pPr>
            <w:r w:rsidRPr="002214AF">
              <w:rPr>
                <w:rFonts w:ascii="Times New Roman" w:hAnsi="Times New Roman" w:cs="Times New Roman"/>
                <w:sz w:val="24"/>
              </w:rPr>
              <w:t>3,97</w:t>
            </w:r>
          </w:p>
        </w:tc>
        <w:tc>
          <w:tcPr>
            <w:tcW w:w="739" w:type="dxa"/>
          </w:tcPr>
          <w:p w:rsidR="0094735F" w:rsidRPr="002214AF" w:rsidRDefault="00BC6596" w:rsidP="002105F6">
            <w:pPr>
              <w:spacing w:line="240" w:lineRule="auto"/>
              <w:rPr>
                <w:rFonts w:ascii="Times New Roman" w:hAnsi="Times New Roman" w:cs="Times New Roman"/>
                <w:sz w:val="24"/>
              </w:rPr>
            </w:pPr>
            <w:r w:rsidRPr="002214AF">
              <w:rPr>
                <w:rFonts w:ascii="Times New Roman" w:hAnsi="Times New Roman" w:cs="Times New Roman"/>
                <w:sz w:val="24"/>
              </w:rPr>
              <w:t>0,21</w:t>
            </w:r>
          </w:p>
        </w:tc>
        <w:tc>
          <w:tcPr>
            <w:tcW w:w="513" w:type="dxa"/>
          </w:tcPr>
          <w:p w:rsidR="0094735F" w:rsidRPr="002214AF" w:rsidRDefault="0094735F" w:rsidP="002105F6">
            <w:pPr>
              <w:spacing w:line="240" w:lineRule="auto"/>
              <w:rPr>
                <w:rFonts w:ascii="Times New Roman" w:hAnsi="Times New Roman" w:cs="Times New Roman"/>
                <w:sz w:val="24"/>
              </w:rPr>
            </w:pPr>
          </w:p>
        </w:tc>
        <w:tc>
          <w:tcPr>
            <w:tcW w:w="1672" w:type="dxa"/>
          </w:tcPr>
          <w:p w:rsidR="0094735F" w:rsidRPr="002214AF" w:rsidRDefault="0094735F" w:rsidP="002105F6">
            <w:pPr>
              <w:spacing w:line="240" w:lineRule="auto"/>
              <w:rPr>
                <w:rFonts w:ascii="Times New Roman" w:hAnsi="Times New Roman" w:cs="Times New Roman"/>
                <w:sz w:val="24"/>
              </w:rPr>
            </w:pPr>
            <w:r w:rsidRPr="002214AF">
              <w:rPr>
                <w:rFonts w:ascii="Times New Roman" w:eastAsia="Calibri" w:hAnsi="Times New Roman" w:cs="Times New Roman"/>
                <w:sz w:val="24"/>
              </w:rPr>
              <w:t>SD</w:t>
            </w:r>
          </w:p>
        </w:tc>
        <w:tc>
          <w:tcPr>
            <w:tcW w:w="756" w:type="dxa"/>
          </w:tcPr>
          <w:p w:rsidR="0094735F" w:rsidRPr="002214AF" w:rsidRDefault="009B3F34" w:rsidP="002105F6">
            <w:pPr>
              <w:spacing w:line="240" w:lineRule="auto"/>
              <w:rPr>
                <w:rFonts w:ascii="Times New Roman" w:hAnsi="Times New Roman" w:cs="Times New Roman"/>
                <w:sz w:val="24"/>
              </w:rPr>
            </w:pPr>
            <w:r w:rsidRPr="002214AF">
              <w:rPr>
                <w:rFonts w:ascii="Times New Roman" w:hAnsi="Times New Roman" w:cs="Times New Roman"/>
                <w:sz w:val="24"/>
              </w:rPr>
              <w:t>5,94</w:t>
            </w:r>
          </w:p>
        </w:tc>
        <w:tc>
          <w:tcPr>
            <w:tcW w:w="630" w:type="dxa"/>
          </w:tcPr>
          <w:p w:rsidR="0094735F" w:rsidRPr="002214AF" w:rsidRDefault="009B3F34" w:rsidP="002105F6">
            <w:pPr>
              <w:spacing w:line="240" w:lineRule="auto"/>
              <w:rPr>
                <w:rFonts w:ascii="Times New Roman" w:hAnsi="Times New Roman" w:cs="Times New Roman"/>
                <w:sz w:val="24"/>
              </w:rPr>
            </w:pPr>
            <w:r w:rsidRPr="002214AF">
              <w:rPr>
                <w:rFonts w:ascii="Times New Roman" w:hAnsi="Times New Roman" w:cs="Times New Roman"/>
                <w:sz w:val="24"/>
              </w:rPr>
              <w:t>6,98</w:t>
            </w:r>
          </w:p>
        </w:tc>
        <w:tc>
          <w:tcPr>
            <w:tcW w:w="840" w:type="dxa"/>
          </w:tcPr>
          <w:p w:rsidR="0094735F" w:rsidRPr="002214AF" w:rsidRDefault="00BC6596" w:rsidP="002105F6">
            <w:pPr>
              <w:spacing w:line="240" w:lineRule="auto"/>
              <w:rPr>
                <w:rFonts w:ascii="Times New Roman" w:hAnsi="Times New Roman" w:cs="Times New Roman"/>
                <w:sz w:val="24"/>
              </w:rPr>
            </w:pPr>
            <w:r w:rsidRPr="002214AF">
              <w:rPr>
                <w:rFonts w:ascii="Times New Roman" w:hAnsi="Times New Roman" w:cs="Times New Roman"/>
                <w:sz w:val="24"/>
              </w:rPr>
              <w:t>0,2</w:t>
            </w:r>
            <w:r w:rsidR="0094735F" w:rsidRPr="002214AF">
              <w:rPr>
                <w:rFonts w:ascii="Times New Roman" w:hAnsi="Times New Roman" w:cs="Times New Roman"/>
                <w:sz w:val="24"/>
              </w:rPr>
              <w:t>7</w:t>
            </w:r>
          </w:p>
        </w:tc>
      </w:tr>
      <w:tr w:rsidR="0094735F" w:rsidRPr="002214AF" w:rsidTr="00A84925">
        <w:tc>
          <w:tcPr>
            <w:tcW w:w="1003"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Total</w:t>
            </w:r>
          </w:p>
        </w:tc>
        <w:tc>
          <w:tcPr>
            <w:tcW w:w="556"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35</w:t>
            </w:r>
          </w:p>
        </w:tc>
        <w:tc>
          <w:tcPr>
            <w:tcW w:w="1430" w:type="dxa"/>
          </w:tcPr>
          <w:p w:rsidR="0094735F" w:rsidRPr="002214AF" w:rsidRDefault="0094735F" w:rsidP="002105F6">
            <w:pPr>
              <w:spacing w:line="240" w:lineRule="auto"/>
              <w:rPr>
                <w:rFonts w:ascii="Times New Roman" w:hAnsi="Times New Roman" w:cs="Times New Roman"/>
                <w:sz w:val="24"/>
              </w:rPr>
            </w:pPr>
          </w:p>
        </w:tc>
        <w:tc>
          <w:tcPr>
            <w:tcW w:w="756" w:type="dxa"/>
          </w:tcPr>
          <w:p w:rsidR="0094735F" w:rsidRPr="002214AF" w:rsidRDefault="0094735F" w:rsidP="002105F6">
            <w:pPr>
              <w:spacing w:line="240" w:lineRule="auto"/>
              <w:rPr>
                <w:rFonts w:ascii="Times New Roman" w:hAnsi="Times New Roman" w:cs="Times New Roman"/>
                <w:sz w:val="24"/>
              </w:rPr>
            </w:pPr>
          </w:p>
        </w:tc>
        <w:tc>
          <w:tcPr>
            <w:tcW w:w="630" w:type="dxa"/>
          </w:tcPr>
          <w:p w:rsidR="0094735F" w:rsidRPr="002214AF" w:rsidRDefault="0094735F" w:rsidP="002105F6">
            <w:pPr>
              <w:spacing w:line="240" w:lineRule="auto"/>
              <w:rPr>
                <w:rFonts w:ascii="Times New Roman" w:hAnsi="Times New Roman" w:cs="Times New Roman"/>
                <w:sz w:val="24"/>
              </w:rPr>
            </w:pPr>
          </w:p>
        </w:tc>
        <w:tc>
          <w:tcPr>
            <w:tcW w:w="739" w:type="dxa"/>
          </w:tcPr>
          <w:p w:rsidR="0094735F" w:rsidRPr="002214AF" w:rsidRDefault="0094735F" w:rsidP="002105F6">
            <w:pPr>
              <w:spacing w:line="240" w:lineRule="auto"/>
              <w:rPr>
                <w:rFonts w:ascii="Times New Roman" w:hAnsi="Times New Roman" w:cs="Times New Roman"/>
                <w:sz w:val="24"/>
              </w:rPr>
            </w:pPr>
          </w:p>
        </w:tc>
        <w:tc>
          <w:tcPr>
            <w:tcW w:w="513"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35</w:t>
            </w:r>
          </w:p>
        </w:tc>
        <w:tc>
          <w:tcPr>
            <w:tcW w:w="1672" w:type="dxa"/>
          </w:tcPr>
          <w:p w:rsidR="0094735F" w:rsidRPr="002214AF" w:rsidRDefault="0094735F" w:rsidP="002105F6">
            <w:pPr>
              <w:spacing w:line="240" w:lineRule="auto"/>
              <w:rPr>
                <w:rFonts w:ascii="Times New Roman" w:hAnsi="Times New Roman" w:cs="Times New Roman"/>
                <w:sz w:val="24"/>
              </w:rPr>
            </w:pPr>
          </w:p>
        </w:tc>
        <w:tc>
          <w:tcPr>
            <w:tcW w:w="756" w:type="dxa"/>
          </w:tcPr>
          <w:p w:rsidR="0094735F" w:rsidRPr="002214AF" w:rsidRDefault="0094735F" w:rsidP="002105F6">
            <w:pPr>
              <w:spacing w:line="240" w:lineRule="auto"/>
              <w:rPr>
                <w:rFonts w:ascii="Times New Roman" w:hAnsi="Times New Roman" w:cs="Times New Roman"/>
                <w:sz w:val="24"/>
              </w:rPr>
            </w:pPr>
          </w:p>
        </w:tc>
        <w:tc>
          <w:tcPr>
            <w:tcW w:w="630" w:type="dxa"/>
          </w:tcPr>
          <w:p w:rsidR="0094735F" w:rsidRPr="002214AF" w:rsidRDefault="0094735F" w:rsidP="002105F6">
            <w:pPr>
              <w:spacing w:line="240" w:lineRule="auto"/>
              <w:rPr>
                <w:rFonts w:ascii="Times New Roman" w:hAnsi="Times New Roman" w:cs="Times New Roman"/>
                <w:sz w:val="24"/>
              </w:rPr>
            </w:pPr>
          </w:p>
        </w:tc>
        <w:tc>
          <w:tcPr>
            <w:tcW w:w="840" w:type="dxa"/>
          </w:tcPr>
          <w:p w:rsidR="0094735F" w:rsidRPr="002214AF" w:rsidRDefault="0094735F" w:rsidP="002105F6">
            <w:pPr>
              <w:spacing w:line="240" w:lineRule="auto"/>
              <w:rPr>
                <w:rFonts w:ascii="Times New Roman" w:hAnsi="Times New Roman" w:cs="Times New Roman"/>
                <w:sz w:val="24"/>
              </w:rPr>
            </w:pPr>
          </w:p>
        </w:tc>
      </w:tr>
    </w:tbl>
    <w:p w:rsidR="0094735F" w:rsidRPr="002214AF" w:rsidRDefault="0094735F" w:rsidP="002105F6">
      <w:pPr>
        <w:spacing w:line="240" w:lineRule="auto"/>
        <w:rPr>
          <w:rFonts w:ascii="Times New Roman" w:hAnsi="Times New Roman" w:cs="Times New Roman"/>
          <w:sz w:val="24"/>
        </w:rPr>
      </w:pPr>
    </w:p>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Rangkuman hasil perhitungan uji ANOVA dua jalur data peningkatan kemampuan komunikasi disajikan pada tabel berikut.</w:t>
      </w:r>
    </w:p>
    <w:p w:rsidR="0094735F" w:rsidRPr="00052D66" w:rsidRDefault="0094735F" w:rsidP="002105F6">
      <w:pPr>
        <w:spacing w:line="240" w:lineRule="auto"/>
        <w:jc w:val="center"/>
        <w:rPr>
          <w:rFonts w:ascii="Times New Roman" w:hAnsi="Times New Roman" w:cs="Times New Roman"/>
          <w:b/>
          <w:sz w:val="24"/>
        </w:rPr>
      </w:pPr>
      <w:r w:rsidRPr="00052D66">
        <w:rPr>
          <w:rFonts w:ascii="Times New Roman" w:hAnsi="Times New Roman" w:cs="Times New Roman"/>
          <w:b/>
          <w:sz w:val="24"/>
        </w:rPr>
        <w:t xml:space="preserve">Tabel </w:t>
      </w:r>
      <w:r w:rsidR="006867CB" w:rsidRPr="00052D66">
        <w:rPr>
          <w:rFonts w:ascii="Times New Roman" w:hAnsi="Times New Roman" w:cs="Times New Roman"/>
          <w:b/>
          <w:sz w:val="24"/>
        </w:rPr>
        <w:t>4</w:t>
      </w:r>
    </w:p>
    <w:p w:rsidR="0094735F" w:rsidRPr="00052D66" w:rsidRDefault="0094735F" w:rsidP="002105F6">
      <w:pPr>
        <w:spacing w:line="240" w:lineRule="auto"/>
        <w:jc w:val="center"/>
        <w:rPr>
          <w:rFonts w:ascii="Times New Roman" w:hAnsi="Times New Roman" w:cs="Times New Roman"/>
          <w:b/>
          <w:sz w:val="24"/>
        </w:rPr>
      </w:pPr>
      <w:r w:rsidRPr="00052D66">
        <w:rPr>
          <w:rFonts w:ascii="Times New Roman" w:hAnsi="Times New Roman" w:cs="Times New Roman"/>
          <w:b/>
          <w:sz w:val="24"/>
        </w:rPr>
        <w:t>Uji ANOVA Dua Jalur Data Peningkatan Kemampuan Komunikasi Matematis</w:t>
      </w:r>
    </w:p>
    <w:tbl>
      <w:tblPr>
        <w:tblStyle w:val="TableGrid"/>
        <w:tblW w:w="0" w:type="auto"/>
        <w:tblInd w:w="704" w:type="dxa"/>
        <w:tblLook w:val="04A0" w:firstRow="1" w:lastRow="0" w:firstColumn="1" w:lastColumn="0" w:noHBand="0" w:noVBand="1"/>
      </w:tblPr>
      <w:tblGrid>
        <w:gridCol w:w="2254"/>
        <w:gridCol w:w="1427"/>
        <w:gridCol w:w="1559"/>
        <w:gridCol w:w="1843"/>
      </w:tblGrid>
      <w:tr w:rsidR="0094735F" w:rsidRPr="002214AF" w:rsidTr="00052D66">
        <w:tc>
          <w:tcPr>
            <w:tcW w:w="2254" w:type="dxa"/>
            <w:shd w:val="clear" w:color="auto" w:fill="BDD6EE" w:themeFill="accent1" w:themeFillTint="66"/>
          </w:tcPr>
          <w:p w:rsidR="0094735F" w:rsidRPr="002214AF" w:rsidRDefault="0094735F" w:rsidP="002105F6">
            <w:pPr>
              <w:spacing w:line="240" w:lineRule="auto"/>
              <w:rPr>
                <w:rFonts w:ascii="Times New Roman" w:hAnsi="Times New Roman" w:cs="Times New Roman"/>
                <w:b/>
                <w:sz w:val="24"/>
              </w:rPr>
            </w:pPr>
            <w:r w:rsidRPr="002214AF">
              <w:rPr>
                <w:rFonts w:ascii="Times New Roman" w:hAnsi="Times New Roman" w:cs="Times New Roman"/>
                <w:b/>
                <w:sz w:val="24"/>
              </w:rPr>
              <w:t xml:space="preserve">Faktor </w:t>
            </w:r>
          </w:p>
        </w:tc>
        <w:tc>
          <w:tcPr>
            <w:tcW w:w="1427" w:type="dxa"/>
            <w:shd w:val="clear" w:color="auto" w:fill="BDD6EE" w:themeFill="accent1" w:themeFillTint="66"/>
          </w:tcPr>
          <w:p w:rsidR="0094735F" w:rsidRPr="002214AF" w:rsidRDefault="0094735F" w:rsidP="002105F6">
            <w:pPr>
              <w:spacing w:line="240" w:lineRule="auto"/>
              <w:rPr>
                <w:rFonts w:ascii="Times New Roman" w:hAnsi="Times New Roman" w:cs="Times New Roman"/>
                <w:b/>
                <w:sz w:val="24"/>
              </w:rPr>
            </w:pPr>
            <w:r w:rsidRPr="002214AF">
              <w:rPr>
                <w:rFonts w:ascii="Times New Roman" w:hAnsi="Times New Roman" w:cs="Times New Roman"/>
                <w:b/>
                <w:sz w:val="24"/>
              </w:rPr>
              <w:t>F</w:t>
            </w:r>
          </w:p>
        </w:tc>
        <w:tc>
          <w:tcPr>
            <w:tcW w:w="1559" w:type="dxa"/>
            <w:shd w:val="clear" w:color="auto" w:fill="BDD6EE" w:themeFill="accent1" w:themeFillTint="66"/>
          </w:tcPr>
          <w:p w:rsidR="0094735F" w:rsidRPr="002214AF" w:rsidRDefault="0094735F" w:rsidP="002105F6">
            <w:pPr>
              <w:spacing w:line="240" w:lineRule="auto"/>
              <w:rPr>
                <w:rFonts w:ascii="Times New Roman" w:hAnsi="Times New Roman" w:cs="Times New Roman"/>
                <w:b/>
                <w:sz w:val="24"/>
              </w:rPr>
            </w:pPr>
            <w:r w:rsidRPr="002214AF">
              <w:rPr>
                <w:rFonts w:ascii="Times New Roman" w:hAnsi="Times New Roman" w:cs="Times New Roman"/>
                <w:b/>
                <w:sz w:val="24"/>
              </w:rPr>
              <w:t xml:space="preserve">Signifikansi </w:t>
            </w:r>
          </w:p>
        </w:tc>
        <w:tc>
          <w:tcPr>
            <w:tcW w:w="1843" w:type="dxa"/>
            <w:shd w:val="clear" w:color="auto" w:fill="BDD6EE" w:themeFill="accent1" w:themeFillTint="66"/>
          </w:tcPr>
          <w:p w:rsidR="0094735F" w:rsidRPr="002214AF" w:rsidRDefault="0094735F" w:rsidP="002105F6">
            <w:pPr>
              <w:spacing w:line="240" w:lineRule="auto"/>
              <w:rPr>
                <w:rFonts w:ascii="Times New Roman" w:hAnsi="Times New Roman" w:cs="Times New Roman"/>
                <w:b/>
                <w:sz w:val="24"/>
              </w:rPr>
            </w:pPr>
            <w:r w:rsidRPr="002214AF">
              <w:rPr>
                <w:rFonts w:ascii="Times New Roman" w:hAnsi="Times New Roman" w:cs="Times New Roman"/>
                <w:b/>
                <w:sz w:val="24"/>
              </w:rPr>
              <w:t xml:space="preserve">Keterangan </w:t>
            </w:r>
          </w:p>
        </w:tc>
      </w:tr>
      <w:tr w:rsidR="0094735F" w:rsidRPr="002214AF" w:rsidTr="00052D66">
        <w:tc>
          <w:tcPr>
            <w:tcW w:w="2254"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Komunikasi</w:t>
            </w:r>
          </w:p>
        </w:tc>
        <w:tc>
          <w:tcPr>
            <w:tcW w:w="1427"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color w:val="000000"/>
                <w:sz w:val="24"/>
              </w:rPr>
              <w:t>1,74</w:t>
            </w:r>
          </w:p>
        </w:tc>
        <w:tc>
          <w:tcPr>
            <w:tcW w:w="1559"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color w:val="000000"/>
                <w:sz w:val="24"/>
              </w:rPr>
              <w:t>0,13</w:t>
            </w:r>
          </w:p>
        </w:tc>
        <w:tc>
          <w:tcPr>
            <w:tcW w:w="1843"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Ho diterima</w:t>
            </w:r>
          </w:p>
        </w:tc>
      </w:tr>
      <w:tr w:rsidR="0094735F" w:rsidRPr="002214AF" w:rsidTr="00052D66">
        <w:tc>
          <w:tcPr>
            <w:tcW w:w="2254"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Minat Belajar</w:t>
            </w:r>
          </w:p>
        </w:tc>
        <w:tc>
          <w:tcPr>
            <w:tcW w:w="1427"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color w:val="000000"/>
                <w:sz w:val="24"/>
              </w:rPr>
              <w:t>3,33</w:t>
            </w:r>
          </w:p>
        </w:tc>
        <w:tc>
          <w:tcPr>
            <w:tcW w:w="1559"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color w:val="000000"/>
                <w:sz w:val="24"/>
              </w:rPr>
              <w:t>0,04</w:t>
            </w:r>
          </w:p>
        </w:tc>
        <w:tc>
          <w:tcPr>
            <w:tcW w:w="1843"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Ho ditolak</w:t>
            </w:r>
          </w:p>
        </w:tc>
      </w:tr>
      <w:tr w:rsidR="0094735F" w:rsidRPr="002214AF" w:rsidTr="00052D66">
        <w:tc>
          <w:tcPr>
            <w:tcW w:w="2254"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Komunikasi*Minat</w:t>
            </w:r>
          </w:p>
        </w:tc>
        <w:tc>
          <w:tcPr>
            <w:tcW w:w="1427"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color w:val="000000"/>
                <w:sz w:val="24"/>
              </w:rPr>
              <w:t>0,19</w:t>
            </w:r>
          </w:p>
        </w:tc>
        <w:tc>
          <w:tcPr>
            <w:tcW w:w="1559"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color w:val="000000"/>
                <w:sz w:val="24"/>
              </w:rPr>
              <w:t>0,47</w:t>
            </w:r>
          </w:p>
        </w:tc>
        <w:tc>
          <w:tcPr>
            <w:tcW w:w="1843" w:type="dxa"/>
          </w:tcPr>
          <w:p w:rsidR="0094735F" w:rsidRPr="002214AF" w:rsidRDefault="0094735F" w:rsidP="002105F6">
            <w:pPr>
              <w:spacing w:line="240" w:lineRule="auto"/>
              <w:rPr>
                <w:rFonts w:ascii="Times New Roman" w:hAnsi="Times New Roman" w:cs="Times New Roman"/>
                <w:sz w:val="24"/>
              </w:rPr>
            </w:pPr>
            <w:r w:rsidRPr="002214AF">
              <w:rPr>
                <w:rFonts w:ascii="Times New Roman" w:hAnsi="Times New Roman" w:cs="Times New Roman"/>
                <w:sz w:val="24"/>
              </w:rPr>
              <w:t>Ho diterima</w:t>
            </w:r>
          </w:p>
        </w:tc>
      </w:tr>
    </w:tbl>
    <w:p w:rsidR="00A32994" w:rsidRPr="00FB0E11" w:rsidRDefault="00A32994" w:rsidP="00A32994">
      <w:pPr>
        <w:pStyle w:val="ListParagraph"/>
        <w:numPr>
          <w:ilvl w:val="0"/>
          <w:numId w:val="2"/>
        </w:numPr>
        <w:jc w:val="both"/>
        <w:rPr>
          <w:rFonts w:ascii="Times New Roman" w:hAnsi="Times New Roman"/>
          <w:sz w:val="24"/>
          <w:szCs w:val="24"/>
        </w:rPr>
      </w:pPr>
      <w:r w:rsidRPr="00FB0E11">
        <w:rPr>
          <w:rFonts w:ascii="Times New Roman" w:hAnsi="Times New Roman"/>
          <w:color w:val="000000"/>
          <w:sz w:val="24"/>
          <w:szCs w:val="24"/>
          <w:shd w:val="clear" w:color="auto" w:fill="FFFFFF"/>
        </w:rPr>
        <w:t>H</w:t>
      </w:r>
      <w:r w:rsidRPr="00FB0E11">
        <w:rPr>
          <w:rFonts w:ascii="Times New Roman" w:hAnsi="Times New Roman"/>
          <w:color w:val="000000"/>
          <w:sz w:val="24"/>
          <w:szCs w:val="24"/>
          <w:shd w:val="clear" w:color="auto" w:fill="FFFFFF"/>
          <w:vertAlign w:val="subscript"/>
        </w:rPr>
        <w:t>o</w:t>
      </w:r>
      <w:r w:rsidRPr="00FB0E11">
        <w:rPr>
          <w:rFonts w:ascii="Times New Roman" w:hAnsi="Times New Roman"/>
          <w:color w:val="000000"/>
          <w:sz w:val="24"/>
          <w:szCs w:val="24"/>
          <w:shd w:val="clear" w:color="auto" w:fill="FFFFFF"/>
        </w:rPr>
        <w:tab/>
        <w:t xml:space="preserve">:  </w:t>
      </w:r>
      <m:oMath>
        <m:sSub>
          <m:sSubPr>
            <m:ctrlPr>
              <w:rPr>
                <w:rFonts w:ascii="Cambria Math" w:hAnsi="Cambria Math"/>
                <w:i/>
              </w:rPr>
            </m:ctrlPr>
          </m:sSubPr>
          <m:e>
            <m:r>
              <w:rPr>
                <w:rFonts w:ascii="Cambria Math" w:hAnsi="Cambria Math"/>
              </w:rPr>
              <m:t>μ</m:t>
            </m:r>
          </m:e>
          <m:sub>
            <m:r>
              <w:rPr>
                <w:rFonts w:ascii="Cambria Math" w:hAnsi="Cambria Math"/>
              </w:rPr>
              <m:t>1=</m:t>
            </m:r>
          </m:sub>
        </m:sSub>
        <m:sSub>
          <m:sSubPr>
            <m:ctrlPr>
              <w:rPr>
                <w:rFonts w:ascii="Cambria Math" w:hAnsi="Cambria Math"/>
                <w:i/>
              </w:rPr>
            </m:ctrlPr>
          </m:sSubPr>
          <m:e>
            <m:r>
              <w:rPr>
                <w:rFonts w:ascii="Cambria Math" w:hAnsi="Cambria Math"/>
              </w:rPr>
              <m:t>μ</m:t>
            </m:r>
          </m:e>
          <m:sub>
            <m:r>
              <w:rPr>
                <w:rFonts w:ascii="Cambria Math" w:hAnsi="Cambria Math"/>
              </w:rPr>
              <m:t>2</m:t>
            </m:r>
          </m:sub>
        </m:sSub>
      </m:oMath>
      <w:r w:rsidRPr="00FB0E11">
        <w:rPr>
          <w:rFonts w:ascii="Times New Roman" w:hAnsi="Times New Roman"/>
          <w:sz w:val="24"/>
          <w:szCs w:val="24"/>
        </w:rPr>
        <w:t xml:space="preserve">  </w:t>
      </w:r>
    </w:p>
    <w:p w:rsidR="00A32994" w:rsidRPr="00A32994" w:rsidRDefault="00A32994" w:rsidP="00A32994">
      <w:pPr>
        <w:pStyle w:val="ListParagraph"/>
        <w:jc w:val="both"/>
        <w:rPr>
          <w:rFonts w:ascii="Times New Roman" w:eastAsiaTheme="minorEastAsia" w:hAnsi="Times New Roman"/>
        </w:rPr>
      </w:pPr>
      <w:r w:rsidRPr="00A32994">
        <w:rPr>
          <w:rFonts w:ascii="Times New Roman" w:hAnsi="Times New Roman"/>
          <w:sz w:val="24"/>
          <w:szCs w:val="24"/>
        </w:rPr>
        <w:t>H</w:t>
      </w:r>
      <w:r w:rsidRPr="00A32994">
        <w:rPr>
          <w:rFonts w:ascii="Times New Roman" w:hAnsi="Times New Roman"/>
          <w:sz w:val="24"/>
          <w:szCs w:val="24"/>
          <w:vertAlign w:val="subscript"/>
        </w:rPr>
        <w:t>1</w:t>
      </w:r>
      <w:r w:rsidRPr="00A32994">
        <w:rPr>
          <w:rFonts w:ascii="Times New Roman" w:hAnsi="Times New Roman"/>
          <w:sz w:val="24"/>
          <w:szCs w:val="24"/>
        </w:rPr>
        <w:tab/>
        <w:t xml:space="preserve">: </w:t>
      </w:r>
      <m:oMath>
        <m:sSub>
          <m:sSubPr>
            <m:ctrlPr>
              <w:rPr>
                <w:rFonts w:ascii="Cambria Math" w:hAnsi="Cambria Math"/>
                <w:i/>
              </w:rPr>
            </m:ctrlPr>
          </m:sSubPr>
          <m:e>
            <m:r>
              <w:rPr>
                <w:rFonts w:ascii="Cambria Math" w:hAnsi="Cambria Math"/>
              </w:rPr>
              <m:t>μ</m:t>
            </m:r>
          </m:e>
          <m:sub>
            <m:r>
              <w:rPr>
                <w:rFonts w:ascii="Cambria Math" w:hAnsi="Cambria Math"/>
              </w:rPr>
              <m:t>1≠</m:t>
            </m:r>
          </m:sub>
        </m:sSub>
        <m:sSub>
          <m:sSubPr>
            <m:ctrlPr>
              <w:rPr>
                <w:rFonts w:ascii="Cambria Math" w:hAnsi="Cambria Math"/>
                <w:i/>
              </w:rPr>
            </m:ctrlPr>
          </m:sSubPr>
          <m:e>
            <m:r>
              <w:rPr>
                <w:rFonts w:ascii="Cambria Math" w:hAnsi="Cambria Math"/>
              </w:rPr>
              <m:t>μ</m:t>
            </m:r>
          </m:e>
          <m:sub>
            <m:r>
              <w:rPr>
                <w:rFonts w:ascii="Cambria Math" w:hAnsi="Cambria Math"/>
              </w:rPr>
              <m:t>2</m:t>
            </m:r>
          </m:sub>
        </m:sSub>
      </m:oMath>
    </w:p>
    <w:p w:rsidR="00A32994" w:rsidRDefault="00A32994" w:rsidP="00A32994">
      <w:pPr>
        <w:pStyle w:val="ListParagraph"/>
        <w:numPr>
          <w:ilvl w:val="0"/>
          <w:numId w:val="2"/>
        </w:numPr>
        <w:jc w:val="both"/>
        <w:rPr>
          <w:rFonts w:ascii="Times New Roman" w:hAnsi="Times New Roman"/>
          <w:sz w:val="24"/>
          <w:szCs w:val="24"/>
        </w:rPr>
      </w:pPr>
      <w:r w:rsidRPr="00FB0E11">
        <w:rPr>
          <w:rFonts w:ascii="Times New Roman" w:hAnsi="Times New Roman"/>
          <w:color w:val="000000"/>
          <w:sz w:val="24"/>
          <w:szCs w:val="24"/>
          <w:shd w:val="clear" w:color="auto" w:fill="FFFFFF"/>
        </w:rPr>
        <w:t>H</w:t>
      </w:r>
      <w:r w:rsidRPr="00FB0E11">
        <w:rPr>
          <w:rFonts w:ascii="Times New Roman" w:hAnsi="Times New Roman"/>
          <w:color w:val="000000"/>
          <w:sz w:val="24"/>
          <w:szCs w:val="24"/>
          <w:shd w:val="clear" w:color="auto" w:fill="FFFFFF"/>
          <w:vertAlign w:val="subscript"/>
        </w:rPr>
        <w:t>o</w:t>
      </w:r>
      <w:r>
        <w:rPr>
          <w:rFonts w:ascii="Times New Roman" w:hAnsi="Times New Roman"/>
          <w:color w:val="000000"/>
          <w:sz w:val="24"/>
          <w:szCs w:val="24"/>
          <w:shd w:val="clear" w:color="auto" w:fill="FFFFFF"/>
          <w:vertAlign w:val="subscript"/>
        </w:rPr>
        <w:tab/>
        <w:t>:</w:t>
      </w:r>
      <m:oMath>
        <m:sSub>
          <m:sSubPr>
            <m:ctrlPr>
              <w:rPr>
                <w:rFonts w:ascii="Cambria Math" w:hAnsi="Cambria Math"/>
                <w:i/>
              </w:rPr>
            </m:ctrlPr>
          </m:sSubPr>
          <m:e>
            <m:r>
              <w:rPr>
                <w:rFonts w:ascii="Cambria Math" w:hAnsi="Cambria Math"/>
              </w:rPr>
              <m:t>μ</m:t>
            </m:r>
          </m:e>
          <m:sub>
            <m:r>
              <w:rPr>
                <w:rFonts w:ascii="Cambria Math" w:hAnsi="Cambria Math"/>
              </w:rPr>
              <m:t>T</m:t>
            </m:r>
            <m:r>
              <w:rPr>
                <w:rFonts w:ascii="Cambria Math" w:hAnsi="Cambria Math"/>
              </w:rPr>
              <m:t>=</m:t>
            </m:r>
          </m:sub>
        </m:sSub>
        <m:sSub>
          <m:sSubPr>
            <m:ctrlPr>
              <w:rPr>
                <w:rFonts w:ascii="Cambria Math" w:hAnsi="Cambria Math"/>
                <w:i/>
              </w:rPr>
            </m:ctrlPr>
          </m:sSubPr>
          <m:e>
            <m:r>
              <w:rPr>
                <w:rFonts w:ascii="Cambria Math" w:hAnsi="Cambria Math"/>
              </w:rPr>
              <m:t>μ</m:t>
            </m:r>
          </m:e>
          <m:sub>
            <m:r>
              <w:rPr>
                <w:rFonts w:ascii="Cambria Math" w:hAnsi="Cambria Math"/>
              </w:rPr>
              <m:t>S</m:t>
            </m:r>
            <m:r>
              <w:rPr>
                <w:rFonts w:ascii="Cambria Math" w:hAnsi="Cambria Math"/>
              </w:rPr>
              <m:t>=</m:t>
            </m:r>
          </m:sub>
        </m:sSub>
        <m:sSub>
          <m:sSubPr>
            <m:ctrlPr>
              <w:rPr>
                <w:rFonts w:ascii="Cambria Math" w:hAnsi="Cambria Math"/>
                <w:i/>
              </w:rPr>
            </m:ctrlPr>
          </m:sSubPr>
          <m:e>
            <m:r>
              <w:rPr>
                <w:rFonts w:ascii="Cambria Math" w:hAnsi="Cambria Math"/>
              </w:rPr>
              <m:t>μ</m:t>
            </m:r>
          </m:e>
          <m:sub>
            <m:r>
              <w:rPr>
                <w:rFonts w:ascii="Cambria Math" w:hAnsi="Cambria Math"/>
              </w:rPr>
              <m:t>R</m:t>
            </m:r>
          </m:sub>
        </m:sSub>
      </m:oMath>
      <w:r w:rsidRPr="00FB0E11">
        <w:rPr>
          <w:rFonts w:ascii="Times New Roman" w:hAnsi="Times New Roman"/>
          <w:sz w:val="24"/>
          <w:szCs w:val="24"/>
        </w:rPr>
        <w:t xml:space="preserve">   </w:t>
      </w:r>
    </w:p>
    <w:p w:rsidR="00A32994" w:rsidRPr="003C345F" w:rsidRDefault="00A32994" w:rsidP="00A32994">
      <w:pPr>
        <w:pStyle w:val="ListParagraph"/>
        <w:jc w:val="both"/>
        <w:rPr>
          <w:rFonts w:ascii="Times New Roman" w:hAnsi="Times New Roman"/>
          <w:sz w:val="24"/>
          <w:szCs w:val="24"/>
        </w:rPr>
      </w:pPr>
      <w:r>
        <w:rPr>
          <w:rFonts w:ascii="Times New Roman" w:hAnsi="Times New Roman"/>
          <w:color w:val="000000"/>
          <w:sz w:val="24"/>
          <w:szCs w:val="24"/>
          <w:shd w:val="clear" w:color="auto" w:fill="FFFFFF"/>
        </w:rPr>
        <w:t>H</w:t>
      </w:r>
      <w:r w:rsidRPr="003C345F">
        <w:rPr>
          <w:rFonts w:ascii="Times New Roman" w:hAnsi="Times New Roman"/>
          <w:color w:val="000000"/>
          <w:sz w:val="24"/>
          <w:szCs w:val="24"/>
          <w:shd w:val="clear" w:color="auto" w:fill="FFFFFF"/>
          <w:vertAlign w:val="subscript"/>
        </w:rPr>
        <w:t>1</w:t>
      </w:r>
      <w:r>
        <w:rPr>
          <w:rFonts w:ascii="Times New Roman" w:hAnsi="Times New Roman"/>
          <w:color w:val="000000"/>
          <w:sz w:val="24"/>
          <w:szCs w:val="24"/>
          <w:shd w:val="clear" w:color="auto" w:fill="FFFFFF"/>
          <w:vertAlign w:val="subscript"/>
        </w:rPr>
        <w:t xml:space="preserve">            </w:t>
      </w:r>
      <w:r>
        <w:rPr>
          <w:rFonts w:ascii="Times New Roman" w:hAnsi="Times New Roman"/>
          <w:color w:val="000000"/>
          <w:sz w:val="24"/>
          <w:szCs w:val="24"/>
          <w:shd w:val="clear" w:color="auto" w:fill="FFFFFF"/>
        </w:rPr>
        <w:t>: Bukan H</w:t>
      </w:r>
      <w:r w:rsidRPr="003C345F">
        <w:rPr>
          <w:rFonts w:ascii="Times New Roman" w:hAnsi="Times New Roman"/>
          <w:color w:val="000000"/>
          <w:sz w:val="24"/>
          <w:szCs w:val="24"/>
          <w:shd w:val="clear" w:color="auto" w:fill="FFFFFF"/>
          <w:vertAlign w:val="subscript"/>
        </w:rPr>
        <w:t>o</w:t>
      </w:r>
    </w:p>
    <w:p w:rsidR="00A32994" w:rsidRPr="00FB0E11" w:rsidRDefault="00A32994" w:rsidP="00A32994">
      <w:pPr>
        <w:pStyle w:val="ListParagraph"/>
        <w:numPr>
          <w:ilvl w:val="0"/>
          <w:numId w:val="2"/>
        </w:numPr>
        <w:spacing w:line="240" w:lineRule="auto"/>
        <w:jc w:val="both"/>
        <w:rPr>
          <w:rFonts w:ascii="Times New Roman" w:hAnsi="Times New Roman" w:cs="Times New Roman"/>
          <w:sz w:val="24"/>
        </w:rPr>
      </w:pPr>
      <w:r>
        <w:rPr>
          <w:rFonts w:ascii="Times New Roman" w:hAnsi="Times New Roman" w:cs="Times New Roman"/>
          <w:sz w:val="24"/>
        </w:rPr>
        <w:t>H</w:t>
      </w:r>
      <w:r w:rsidRPr="00A32994">
        <w:rPr>
          <w:rFonts w:ascii="Times New Roman" w:hAnsi="Times New Roman" w:cs="Times New Roman"/>
          <w:sz w:val="24"/>
          <w:vertAlign w:val="subscript"/>
        </w:rPr>
        <w:t>0</w:t>
      </w:r>
      <w:r>
        <w:rPr>
          <w:rFonts w:ascii="Times New Roman" w:hAnsi="Times New Roman" w:cs="Times New Roman"/>
          <w:sz w:val="24"/>
        </w:rPr>
        <w:t xml:space="preserve"> : T</w:t>
      </w:r>
      <w:r w:rsidRPr="00FB0E11">
        <w:rPr>
          <w:rFonts w:ascii="Times New Roman" w:hAnsi="Times New Roman" w:cs="Times New Roman"/>
          <w:sz w:val="24"/>
        </w:rPr>
        <w:t xml:space="preserve">idak terdapat interaksi antara faktor pembelajaran dan faktor minat belajar </w:t>
      </w:r>
      <w:r>
        <w:rPr>
          <w:rFonts w:ascii="Times New Roman" w:hAnsi="Times New Roman" w:cs="Times New Roman"/>
          <w:sz w:val="24"/>
        </w:rPr>
        <w:t xml:space="preserve"> </w:t>
      </w:r>
      <w:r w:rsidRPr="00FB0E11">
        <w:rPr>
          <w:rFonts w:ascii="Times New Roman" w:hAnsi="Times New Roman" w:cs="Times New Roman"/>
          <w:sz w:val="24"/>
        </w:rPr>
        <w:t>matematik</w:t>
      </w:r>
      <w:r>
        <w:rPr>
          <w:rFonts w:ascii="Times New Roman" w:hAnsi="Times New Roman" w:cs="Times New Roman"/>
          <w:sz w:val="24"/>
        </w:rPr>
        <w:t>a</w:t>
      </w:r>
      <w:r w:rsidRPr="00FB0E11">
        <w:rPr>
          <w:rFonts w:ascii="Times New Roman" w:hAnsi="Times New Roman" w:cs="Times New Roman"/>
          <w:sz w:val="24"/>
        </w:rPr>
        <w:t xml:space="preserve"> </w:t>
      </w:r>
    </w:p>
    <w:p w:rsidR="00A32994" w:rsidRPr="00A32994" w:rsidRDefault="00A32994" w:rsidP="00A32994">
      <w:pPr>
        <w:pStyle w:val="ListParagraph"/>
        <w:spacing w:line="240" w:lineRule="auto"/>
        <w:jc w:val="both"/>
        <w:rPr>
          <w:rFonts w:ascii="Times New Roman" w:hAnsi="Times New Roman" w:cs="Times New Roman"/>
          <w:sz w:val="24"/>
        </w:rPr>
      </w:pPr>
      <w:r w:rsidRPr="00A32994">
        <w:rPr>
          <w:rFonts w:ascii="Times New Roman" w:hAnsi="Times New Roman" w:cs="Times New Roman"/>
          <w:sz w:val="24"/>
        </w:rPr>
        <w:t>H</w:t>
      </w:r>
      <w:r w:rsidRPr="00A32994">
        <w:rPr>
          <w:rFonts w:ascii="Times New Roman" w:hAnsi="Times New Roman" w:cs="Times New Roman"/>
          <w:sz w:val="24"/>
          <w:vertAlign w:val="subscript"/>
        </w:rPr>
        <w:t>1</w:t>
      </w:r>
      <w:r w:rsidRPr="00A32994">
        <w:rPr>
          <w:rFonts w:ascii="Times New Roman" w:hAnsi="Times New Roman" w:cs="Times New Roman"/>
          <w:sz w:val="24"/>
        </w:rPr>
        <w:t xml:space="preserve"> : Terdapat interaksi antara faktor pembelajaran dan faktor minat belajar matematika</w:t>
      </w:r>
    </w:p>
    <w:p w:rsidR="00A32994" w:rsidRDefault="00A32994" w:rsidP="00A32994">
      <w:pPr>
        <w:spacing w:line="240" w:lineRule="auto"/>
        <w:jc w:val="both"/>
        <w:rPr>
          <w:rFonts w:ascii="Times New Roman" w:hAnsi="Times New Roman" w:cs="Times New Roman"/>
          <w:sz w:val="24"/>
        </w:rPr>
        <w:sectPr w:rsidR="00A32994" w:rsidSect="002105F6">
          <w:type w:val="continuous"/>
          <w:pgSz w:w="11906" w:h="16838"/>
          <w:pgMar w:top="1440" w:right="1440" w:bottom="1440" w:left="1440" w:header="708" w:footer="708" w:gutter="0"/>
          <w:cols w:space="708"/>
          <w:docGrid w:linePitch="360"/>
        </w:sectPr>
      </w:pPr>
    </w:p>
    <w:p w:rsidR="0094735F" w:rsidRPr="002214AF" w:rsidRDefault="0094735F" w:rsidP="002105F6">
      <w:pPr>
        <w:spacing w:line="240" w:lineRule="auto"/>
        <w:jc w:val="both"/>
        <w:rPr>
          <w:rFonts w:ascii="Times New Roman" w:hAnsi="Times New Roman" w:cs="Times New Roman"/>
          <w:sz w:val="24"/>
        </w:rPr>
      </w:pPr>
      <w:r w:rsidRPr="002214AF">
        <w:rPr>
          <w:rFonts w:ascii="Times New Roman" w:hAnsi="Times New Roman" w:cs="Times New Roman"/>
          <w:sz w:val="24"/>
        </w:rPr>
        <w:lastRenderedPageBreak/>
        <w:t xml:space="preserve">Dari Tabel </w:t>
      </w:r>
      <w:r w:rsidR="00052D66">
        <w:rPr>
          <w:rFonts w:ascii="Times New Roman" w:hAnsi="Times New Roman" w:cs="Times New Roman"/>
          <w:sz w:val="24"/>
        </w:rPr>
        <w:t>4</w:t>
      </w:r>
      <w:r w:rsidRPr="002214AF">
        <w:rPr>
          <w:rFonts w:ascii="Times New Roman" w:hAnsi="Times New Roman" w:cs="Times New Roman"/>
          <w:sz w:val="24"/>
        </w:rPr>
        <w:t xml:space="preserve">, dapat dijelaskan tiga hal sebagai berikut. 1. Perbedaan pembelajaran memberikan </w:t>
      </w:r>
      <w:r w:rsidR="00052D66">
        <w:rPr>
          <w:rFonts w:ascii="Times New Roman" w:hAnsi="Times New Roman" w:cs="Times New Roman"/>
          <w:sz w:val="24"/>
        </w:rPr>
        <w:t>tidak ber</w:t>
      </w:r>
      <w:r w:rsidRPr="002214AF">
        <w:rPr>
          <w:rFonts w:ascii="Times New Roman" w:hAnsi="Times New Roman" w:cs="Times New Roman"/>
          <w:sz w:val="24"/>
        </w:rPr>
        <w:t xml:space="preserve">pengaruh yang signifikan terhadap peningkatan </w:t>
      </w:r>
      <w:r w:rsidRPr="002214AF">
        <w:rPr>
          <w:rFonts w:ascii="Times New Roman" w:hAnsi="Times New Roman" w:cs="Times New Roman"/>
          <w:sz w:val="24"/>
        </w:rPr>
        <w:lastRenderedPageBreak/>
        <w:t xml:space="preserve">kemampuan representasi matematis siswa. Siswa yang memperoleh pembelajaran dengan metode penemuan terbimbing lebih baik daripada pembelajaran langsung. 2. </w:t>
      </w:r>
      <w:r w:rsidRPr="002214AF">
        <w:rPr>
          <w:rFonts w:ascii="Times New Roman" w:hAnsi="Times New Roman" w:cs="Times New Roman"/>
          <w:sz w:val="24"/>
        </w:rPr>
        <w:lastRenderedPageBreak/>
        <w:t xml:space="preserve">Terdapat perbedaan peningkatan kemampuan representasi jika siswa memiliki </w:t>
      </w:r>
      <w:r w:rsidR="00052D66">
        <w:rPr>
          <w:rFonts w:ascii="Times New Roman" w:hAnsi="Times New Roman" w:cs="Times New Roman"/>
          <w:sz w:val="24"/>
        </w:rPr>
        <w:t>minat belajar matematika</w:t>
      </w:r>
      <w:r w:rsidRPr="002214AF">
        <w:rPr>
          <w:rFonts w:ascii="Times New Roman" w:hAnsi="Times New Roman" w:cs="Times New Roman"/>
          <w:sz w:val="24"/>
        </w:rPr>
        <w:t xml:space="preserve"> yang berbeda. 3. </w:t>
      </w:r>
      <w:r w:rsidR="00052D66">
        <w:rPr>
          <w:rFonts w:ascii="Times New Roman" w:hAnsi="Times New Roman" w:cs="Times New Roman"/>
          <w:sz w:val="24"/>
        </w:rPr>
        <w:t>Tidak t</w:t>
      </w:r>
      <w:r w:rsidRPr="002214AF">
        <w:rPr>
          <w:rFonts w:ascii="Times New Roman" w:hAnsi="Times New Roman" w:cs="Times New Roman"/>
          <w:sz w:val="24"/>
        </w:rPr>
        <w:t xml:space="preserve">erdapat interaksi yang signifikan antara faktor pembelajaran dan faktor </w:t>
      </w:r>
      <w:r w:rsidR="00052D66">
        <w:rPr>
          <w:rFonts w:ascii="Times New Roman" w:hAnsi="Times New Roman" w:cs="Times New Roman"/>
          <w:sz w:val="24"/>
        </w:rPr>
        <w:t>minat belajar</w:t>
      </w:r>
      <w:r w:rsidRPr="002214AF">
        <w:rPr>
          <w:rFonts w:ascii="Times New Roman" w:hAnsi="Times New Roman" w:cs="Times New Roman"/>
          <w:sz w:val="24"/>
        </w:rPr>
        <w:t xml:space="preserve"> terhadap peningkatan kemampuan representasi matematis. </w:t>
      </w:r>
      <w:r w:rsidRPr="002214AF">
        <w:rPr>
          <w:rFonts w:ascii="Times New Roman" w:hAnsi="Times New Roman" w:cs="Times New Roman"/>
          <w:sz w:val="24"/>
        </w:rPr>
        <w:lastRenderedPageBreak/>
        <w:t xml:space="preserve">Rangkuman hasil perhitungan uji perbedaan rerata data peningkatan kemampuan representasi matematis antara kelaseksperimen dan kelas kontrol berdasarkan </w:t>
      </w:r>
      <w:r w:rsidR="008C6B32">
        <w:rPr>
          <w:rFonts w:ascii="Times New Roman" w:hAnsi="Times New Roman" w:cs="Times New Roman"/>
          <w:sz w:val="24"/>
        </w:rPr>
        <w:t>minat belajar</w:t>
      </w:r>
      <w:r w:rsidRPr="002214AF">
        <w:rPr>
          <w:rFonts w:ascii="Times New Roman" w:hAnsi="Times New Roman" w:cs="Times New Roman"/>
          <w:sz w:val="24"/>
        </w:rPr>
        <w:t xml:space="preserve"> disajikan pada tabel berikut.</w:t>
      </w:r>
    </w:p>
    <w:p w:rsidR="008C6B32" w:rsidRDefault="008C6B32" w:rsidP="002105F6">
      <w:pPr>
        <w:spacing w:line="240" w:lineRule="auto"/>
        <w:jc w:val="center"/>
        <w:rPr>
          <w:rFonts w:ascii="Times New Roman" w:hAnsi="Times New Roman" w:cs="Times New Roman"/>
          <w:b/>
          <w:sz w:val="24"/>
        </w:rPr>
        <w:sectPr w:rsidR="008C6B32" w:rsidSect="008C6B32">
          <w:type w:val="continuous"/>
          <w:pgSz w:w="11906" w:h="16838"/>
          <w:pgMar w:top="1440" w:right="1440" w:bottom="1440" w:left="1440" w:header="708" w:footer="708" w:gutter="0"/>
          <w:cols w:num="2" w:space="708"/>
          <w:docGrid w:linePitch="360"/>
        </w:sectPr>
      </w:pPr>
    </w:p>
    <w:p w:rsidR="0094735F" w:rsidRPr="00220E2C" w:rsidRDefault="002C0EEA" w:rsidP="002105F6">
      <w:pPr>
        <w:spacing w:line="240" w:lineRule="auto"/>
        <w:jc w:val="center"/>
        <w:rPr>
          <w:rFonts w:ascii="Times New Roman" w:hAnsi="Times New Roman" w:cs="Times New Roman"/>
          <w:b/>
          <w:sz w:val="24"/>
        </w:rPr>
      </w:pPr>
      <w:r w:rsidRPr="00220E2C">
        <w:rPr>
          <w:rFonts w:ascii="Times New Roman" w:hAnsi="Times New Roman" w:cs="Times New Roman"/>
          <w:b/>
          <w:sz w:val="24"/>
        </w:rPr>
        <w:lastRenderedPageBreak/>
        <w:t>Uji Perbedaan Dua Rerata Data Peningkatan Kemampuan Komunikasi  Matematis berdasarkan Minat Belajar Siswa</w:t>
      </w:r>
    </w:p>
    <w:tbl>
      <w:tblPr>
        <w:tblW w:w="7329"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64"/>
        <w:gridCol w:w="1234"/>
        <w:gridCol w:w="1300"/>
        <w:gridCol w:w="968"/>
        <w:gridCol w:w="1234"/>
        <w:gridCol w:w="662"/>
        <w:gridCol w:w="967"/>
      </w:tblGrid>
      <w:tr w:rsidR="009B3F34" w:rsidRPr="002214AF" w:rsidTr="00CB7C65">
        <w:trPr>
          <w:jc w:val="center"/>
        </w:trPr>
        <w:tc>
          <w:tcPr>
            <w:tcW w:w="964" w:type="dxa"/>
            <w:vMerge w:val="restart"/>
            <w:shd w:val="clear" w:color="auto" w:fill="auto"/>
            <w:vAlign w:val="center"/>
          </w:tcPr>
          <w:p w:rsidR="009B3F34" w:rsidRPr="002214AF" w:rsidRDefault="009B3F34" w:rsidP="002105F6">
            <w:pPr>
              <w:pStyle w:val="ListParagraph"/>
              <w:spacing w:after="0" w:line="240" w:lineRule="auto"/>
              <w:ind w:left="0"/>
              <w:jc w:val="center"/>
              <w:rPr>
                <w:rFonts w:ascii="Times New Roman" w:hAnsi="Times New Roman" w:cs="Times New Roman"/>
                <w:b/>
                <w:sz w:val="24"/>
              </w:rPr>
            </w:pPr>
            <w:r w:rsidRPr="002214AF">
              <w:rPr>
                <w:rFonts w:ascii="Times New Roman" w:hAnsi="Times New Roman" w:cs="Times New Roman"/>
                <w:b/>
                <w:sz w:val="24"/>
              </w:rPr>
              <w:t>Minat</w:t>
            </w:r>
          </w:p>
        </w:tc>
        <w:tc>
          <w:tcPr>
            <w:tcW w:w="4736" w:type="dxa"/>
            <w:gridSpan w:val="4"/>
            <w:shd w:val="clear" w:color="auto" w:fill="auto"/>
            <w:vAlign w:val="center"/>
          </w:tcPr>
          <w:p w:rsidR="009B3F34" w:rsidRPr="002214AF" w:rsidRDefault="009B3F34" w:rsidP="002105F6">
            <w:pPr>
              <w:pStyle w:val="ListParagraph"/>
              <w:spacing w:after="0" w:line="240" w:lineRule="auto"/>
              <w:ind w:left="0"/>
              <w:jc w:val="center"/>
              <w:rPr>
                <w:rFonts w:ascii="Times New Roman" w:hAnsi="Times New Roman" w:cs="Times New Roman"/>
                <w:b/>
                <w:sz w:val="24"/>
              </w:rPr>
            </w:pPr>
            <w:r w:rsidRPr="002214AF">
              <w:rPr>
                <w:rFonts w:ascii="Times New Roman" w:hAnsi="Times New Roman" w:cs="Times New Roman"/>
                <w:b/>
                <w:sz w:val="24"/>
              </w:rPr>
              <w:t>Mann-Whitney U</w:t>
            </w:r>
          </w:p>
        </w:tc>
        <w:tc>
          <w:tcPr>
            <w:tcW w:w="662" w:type="dxa"/>
            <w:vMerge w:val="restart"/>
            <w:shd w:val="clear" w:color="auto" w:fill="auto"/>
            <w:vAlign w:val="center"/>
          </w:tcPr>
          <w:p w:rsidR="009B3F34" w:rsidRPr="002214AF" w:rsidRDefault="009B3F34" w:rsidP="002105F6">
            <w:pPr>
              <w:pStyle w:val="ListParagraph"/>
              <w:spacing w:after="0" w:line="240" w:lineRule="auto"/>
              <w:ind w:left="0"/>
              <w:jc w:val="center"/>
              <w:rPr>
                <w:rFonts w:ascii="Times New Roman" w:hAnsi="Times New Roman" w:cs="Times New Roman"/>
                <w:b/>
                <w:sz w:val="24"/>
              </w:rPr>
            </w:pPr>
            <w:r w:rsidRPr="002214AF">
              <w:rPr>
                <w:rFonts w:ascii="Times New Roman" w:hAnsi="Times New Roman" w:cs="Times New Roman"/>
                <w:b/>
                <w:sz w:val="24"/>
              </w:rPr>
              <w:sym w:font="Symbol" w:char="F061"/>
            </w:r>
          </w:p>
        </w:tc>
        <w:tc>
          <w:tcPr>
            <w:tcW w:w="967" w:type="dxa"/>
            <w:vMerge w:val="restart"/>
            <w:shd w:val="clear" w:color="auto" w:fill="auto"/>
            <w:vAlign w:val="center"/>
          </w:tcPr>
          <w:p w:rsidR="009B3F34" w:rsidRPr="002214AF" w:rsidRDefault="009B3F34" w:rsidP="002105F6">
            <w:pPr>
              <w:pStyle w:val="ListParagraph"/>
              <w:spacing w:after="0" w:line="240" w:lineRule="auto"/>
              <w:ind w:left="0"/>
              <w:jc w:val="center"/>
              <w:rPr>
                <w:rFonts w:ascii="Times New Roman" w:hAnsi="Times New Roman" w:cs="Times New Roman"/>
                <w:b/>
                <w:sz w:val="24"/>
                <w:vertAlign w:val="subscript"/>
              </w:rPr>
            </w:pPr>
            <w:r w:rsidRPr="002214AF">
              <w:rPr>
                <w:rFonts w:ascii="Times New Roman" w:hAnsi="Times New Roman" w:cs="Times New Roman"/>
                <w:b/>
                <w:sz w:val="24"/>
              </w:rPr>
              <w:t>H</w:t>
            </w:r>
            <w:r w:rsidRPr="002214AF">
              <w:rPr>
                <w:rFonts w:ascii="Times New Roman" w:hAnsi="Times New Roman" w:cs="Times New Roman"/>
                <w:b/>
                <w:sz w:val="24"/>
                <w:vertAlign w:val="subscript"/>
              </w:rPr>
              <w:t>0</w:t>
            </w:r>
          </w:p>
        </w:tc>
      </w:tr>
      <w:tr w:rsidR="009B3F34" w:rsidRPr="002214AF" w:rsidTr="00CB7C65">
        <w:trPr>
          <w:jc w:val="center"/>
        </w:trPr>
        <w:tc>
          <w:tcPr>
            <w:tcW w:w="964" w:type="dxa"/>
            <w:vMerge/>
            <w:shd w:val="clear" w:color="auto" w:fill="auto"/>
            <w:vAlign w:val="center"/>
          </w:tcPr>
          <w:p w:rsidR="009B3F34" w:rsidRPr="002214AF" w:rsidRDefault="009B3F34" w:rsidP="002105F6">
            <w:pPr>
              <w:pStyle w:val="ListParagraph"/>
              <w:spacing w:after="0" w:line="240" w:lineRule="auto"/>
              <w:ind w:left="0"/>
              <w:jc w:val="center"/>
              <w:rPr>
                <w:rFonts w:ascii="Times New Roman" w:hAnsi="Times New Roman" w:cs="Times New Roman"/>
                <w:b/>
                <w:sz w:val="24"/>
              </w:rPr>
            </w:pPr>
          </w:p>
        </w:tc>
        <w:tc>
          <w:tcPr>
            <w:tcW w:w="1234" w:type="dxa"/>
            <w:shd w:val="clear" w:color="auto" w:fill="auto"/>
            <w:vAlign w:val="center"/>
          </w:tcPr>
          <w:p w:rsidR="009B3F34" w:rsidRPr="002214AF" w:rsidRDefault="009B3F34" w:rsidP="002105F6">
            <w:pPr>
              <w:pStyle w:val="ListParagraph"/>
              <w:spacing w:after="0" w:line="240" w:lineRule="auto"/>
              <w:ind w:left="0"/>
              <w:jc w:val="center"/>
              <w:rPr>
                <w:rFonts w:ascii="Times New Roman" w:hAnsi="Times New Roman" w:cs="Times New Roman"/>
                <w:b/>
                <w:sz w:val="24"/>
              </w:rPr>
            </w:pPr>
            <w:r w:rsidRPr="002214AF">
              <w:rPr>
                <w:rFonts w:ascii="Times New Roman" w:hAnsi="Times New Roman" w:cs="Times New Roman"/>
                <w:b/>
                <w:sz w:val="24"/>
              </w:rPr>
              <w:t>Mann-Whitney U</w:t>
            </w:r>
          </w:p>
        </w:tc>
        <w:tc>
          <w:tcPr>
            <w:tcW w:w="1300" w:type="dxa"/>
            <w:shd w:val="clear" w:color="auto" w:fill="auto"/>
            <w:vAlign w:val="center"/>
          </w:tcPr>
          <w:p w:rsidR="009B3F34" w:rsidRPr="002214AF" w:rsidRDefault="009B3F34" w:rsidP="002105F6">
            <w:pPr>
              <w:pStyle w:val="ListParagraph"/>
              <w:spacing w:after="0" w:line="240" w:lineRule="auto"/>
              <w:ind w:left="0"/>
              <w:jc w:val="center"/>
              <w:rPr>
                <w:rFonts w:ascii="Times New Roman" w:hAnsi="Times New Roman" w:cs="Times New Roman"/>
                <w:b/>
                <w:sz w:val="24"/>
              </w:rPr>
            </w:pPr>
            <w:r w:rsidRPr="002214AF">
              <w:rPr>
                <w:rFonts w:ascii="Times New Roman" w:hAnsi="Times New Roman" w:cs="Times New Roman"/>
                <w:b/>
                <w:sz w:val="24"/>
              </w:rPr>
              <w:t>Wilcoxon W</w:t>
            </w:r>
          </w:p>
        </w:tc>
        <w:tc>
          <w:tcPr>
            <w:tcW w:w="968" w:type="dxa"/>
            <w:shd w:val="clear" w:color="auto" w:fill="auto"/>
            <w:vAlign w:val="center"/>
          </w:tcPr>
          <w:p w:rsidR="009B3F34" w:rsidRPr="002214AF" w:rsidRDefault="009B3F34" w:rsidP="002105F6">
            <w:pPr>
              <w:pStyle w:val="ListParagraph"/>
              <w:spacing w:after="0" w:line="240" w:lineRule="auto"/>
              <w:ind w:left="0"/>
              <w:jc w:val="center"/>
              <w:rPr>
                <w:rFonts w:ascii="Times New Roman" w:hAnsi="Times New Roman" w:cs="Times New Roman"/>
                <w:b/>
                <w:sz w:val="24"/>
              </w:rPr>
            </w:pPr>
            <w:r w:rsidRPr="002214AF">
              <w:rPr>
                <w:rFonts w:ascii="Times New Roman" w:hAnsi="Times New Roman" w:cs="Times New Roman"/>
                <w:b/>
                <w:sz w:val="24"/>
              </w:rPr>
              <w:t>Z</w:t>
            </w:r>
          </w:p>
        </w:tc>
        <w:tc>
          <w:tcPr>
            <w:tcW w:w="1234" w:type="dxa"/>
            <w:shd w:val="clear" w:color="auto" w:fill="auto"/>
            <w:vAlign w:val="center"/>
          </w:tcPr>
          <w:p w:rsidR="009B3F34" w:rsidRPr="002214AF" w:rsidRDefault="009B3F34" w:rsidP="002105F6">
            <w:pPr>
              <w:pStyle w:val="ListParagraph"/>
              <w:spacing w:after="0" w:line="240" w:lineRule="auto"/>
              <w:ind w:left="0"/>
              <w:jc w:val="center"/>
              <w:rPr>
                <w:rFonts w:ascii="Times New Roman" w:hAnsi="Times New Roman" w:cs="Times New Roman"/>
                <w:b/>
                <w:sz w:val="24"/>
              </w:rPr>
            </w:pPr>
            <w:r w:rsidRPr="002214AF">
              <w:rPr>
                <w:rFonts w:ascii="Times New Roman" w:hAnsi="Times New Roman" w:cs="Times New Roman"/>
                <w:b/>
                <w:sz w:val="24"/>
              </w:rPr>
              <w:t>Asymp.Sig. (2-tailed)</w:t>
            </w:r>
          </w:p>
        </w:tc>
        <w:tc>
          <w:tcPr>
            <w:tcW w:w="662" w:type="dxa"/>
            <w:vMerge/>
            <w:shd w:val="clear" w:color="auto" w:fill="auto"/>
            <w:vAlign w:val="center"/>
          </w:tcPr>
          <w:p w:rsidR="009B3F34" w:rsidRPr="002214AF" w:rsidRDefault="009B3F34" w:rsidP="002105F6">
            <w:pPr>
              <w:pStyle w:val="ListParagraph"/>
              <w:spacing w:after="0" w:line="240" w:lineRule="auto"/>
              <w:ind w:left="0"/>
              <w:jc w:val="center"/>
              <w:rPr>
                <w:rFonts w:ascii="Times New Roman" w:hAnsi="Times New Roman" w:cs="Times New Roman"/>
                <w:b/>
                <w:sz w:val="24"/>
              </w:rPr>
            </w:pPr>
          </w:p>
        </w:tc>
        <w:tc>
          <w:tcPr>
            <w:tcW w:w="967" w:type="dxa"/>
            <w:vMerge/>
            <w:shd w:val="clear" w:color="auto" w:fill="auto"/>
            <w:vAlign w:val="center"/>
          </w:tcPr>
          <w:p w:rsidR="009B3F34" w:rsidRPr="002214AF" w:rsidRDefault="009B3F34" w:rsidP="002105F6">
            <w:pPr>
              <w:pStyle w:val="ListParagraph"/>
              <w:spacing w:after="0" w:line="240" w:lineRule="auto"/>
              <w:ind w:left="0"/>
              <w:jc w:val="center"/>
              <w:rPr>
                <w:rFonts w:ascii="Times New Roman" w:hAnsi="Times New Roman" w:cs="Times New Roman"/>
                <w:b/>
                <w:sz w:val="24"/>
              </w:rPr>
            </w:pPr>
          </w:p>
        </w:tc>
      </w:tr>
      <w:tr w:rsidR="009B3F34" w:rsidRPr="002214AF" w:rsidTr="00CB7C65">
        <w:trPr>
          <w:trHeight w:val="216"/>
          <w:jc w:val="center"/>
        </w:trPr>
        <w:tc>
          <w:tcPr>
            <w:tcW w:w="964" w:type="dxa"/>
            <w:shd w:val="clear" w:color="auto" w:fill="auto"/>
            <w:vAlign w:val="center"/>
          </w:tcPr>
          <w:p w:rsidR="009B3F34" w:rsidRPr="002214AF" w:rsidRDefault="009B3F34" w:rsidP="002105F6">
            <w:pPr>
              <w:pStyle w:val="ListParagraph"/>
              <w:spacing w:after="0" w:line="240" w:lineRule="auto"/>
              <w:ind w:left="0"/>
              <w:jc w:val="center"/>
              <w:rPr>
                <w:rFonts w:ascii="Times New Roman" w:hAnsi="Times New Roman" w:cs="Times New Roman"/>
                <w:sz w:val="24"/>
              </w:rPr>
            </w:pPr>
            <w:r w:rsidRPr="002214AF">
              <w:rPr>
                <w:rFonts w:ascii="Times New Roman" w:hAnsi="Times New Roman" w:cs="Times New Roman"/>
                <w:sz w:val="24"/>
              </w:rPr>
              <w:t>Tinggi</w:t>
            </w:r>
          </w:p>
        </w:tc>
        <w:tc>
          <w:tcPr>
            <w:tcW w:w="1234" w:type="dxa"/>
            <w:shd w:val="clear" w:color="auto" w:fill="auto"/>
            <w:vAlign w:val="center"/>
          </w:tcPr>
          <w:p w:rsidR="009B3F34" w:rsidRPr="002214AF" w:rsidRDefault="009B3F34"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26,000</w:t>
            </w:r>
          </w:p>
        </w:tc>
        <w:tc>
          <w:tcPr>
            <w:tcW w:w="1300" w:type="dxa"/>
            <w:shd w:val="clear" w:color="auto" w:fill="auto"/>
            <w:vAlign w:val="center"/>
          </w:tcPr>
          <w:p w:rsidR="009B3F34" w:rsidRPr="002214AF" w:rsidRDefault="009B3F34"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71,000</w:t>
            </w:r>
          </w:p>
        </w:tc>
        <w:tc>
          <w:tcPr>
            <w:tcW w:w="968" w:type="dxa"/>
            <w:shd w:val="clear" w:color="auto" w:fill="auto"/>
            <w:vAlign w:val="center"/>
          </w:tcPr>
          <w:p w:rsidR="009B3F34" w:rsidRPr="002214AF" w:rsidRDefault="009B3F34"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-,118</w:t>
            </w:r>
          </w:p>
        </w:tc>
        <w:tc>
          <w:tcPr>
            <w:tcW w:w="1234" w:type="dxa"/>
            <w:shd w:val="clear" w:color="auto" w:fill="auto"/>
            <w:vAlign w:val="center"/>
          </w:tcPr>
          <w:p w:rsidR="009B3F34" w:rsidRPr="002214AF" w:rsidRDefault="009B3F34"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,955</w:t>
            </w:r>
            <w:r w:rsidRPr="002214AF">
              <w:rPr>
                <w:rFonts w:ascii="Times New Roman" w:hAnsi="Times New Roman" w:cs="Times New Roman"/>
                <w:color w:val="000000"/>
                <w:sz w:val="24"/>
                <w:vertAlign w:val="superscript"/>
              </w:rPr>
              <w:t>b</w:t>
            </w:r>
          </w:p>
        </w:tc>
        <w:tc>
          <w:tcPr>
            <w:tcW w:w="662" w:type="dxa"/>
            <w:shd w:val="clear" w:color="auto" w:fill="auto"/>
            <w:vAlign w:val="center"/>
          </w:tcPr>
          <w:p w:rsidR="009B3F34" w:rsidRPr="002214AF" w:rsidRDefault="009B3F34" w:rsidP="002105F6">
            <w:pPr>
              <w:pStyle w:val="ListParagraph"/>
              <w:spacing w:after="0" w:line="240" w:lineRule="auto"/>
              <w:ind w:left="0"/>
              <w:jc w:val="center"/>
              <w:rPr>
                <w:rFonts w:ascii="Times New Roman" w:hAnsi="Times New Roman" w:cs="Times New Roman"/>
                <w:sz w:val="24"/>
              </w:rPr>
            </w:pPr>
            <w:r w:rsidRPr="002214AF">
              <w:rPr>
                <w:rFonts w:ascii="Times New Roman" w:hAnsi="Times New Roman" w:cs="Times New Roman"/>
                <w:sz w:val="24"/>
              </w:rPr>
              <w:t>0,05</w:t>
            </w:r>
          </w:p>
        </w:tc>
        <w:tc>
          <w:tcPr>
            <w:tcW w:w="967" w:type="dxa"/>
            <w:shd w:val="clear" w:color="auto" w:fill="auto"/>
            <w:vAlign w:val="center"/>
          </w:tcPr>
          <w:p w:rsidR="009B3F34" w:rsidRPr="002214AF" w:rsidRDefault="009B3F34" w:rsidP="002105F6">
            <w:pPr>
              <w:pStyle w:val="ListParagraph"/>
              <w:spacing w:after="0" w:line="240" w:lineRule="auto"/>
              <w:ind w:left="0"/>
              <w:jc w:val="center"/>
              <w:rPr>
                <w:rFonts w:ascii="Times New Roman" w:hAnsi="Times New Roman" w:cs="Times New Roman"/>
                <w:sz w:val="24"/>
              </w:rPr>
            </w:pPr>
            <w:r w:rsidRPr="002214AF">
              <w:rPr>
                <w:rFonts w:ascii="Times New Roman" w:hAnsi="Times New Roman" w:cs="Times New Roman"/>
                <w:sz w:val="24"/>
              </w:rPr>
              <w:t>Terima</w:t>
            </w:r>
          </w:p>
        </w:tc>
      </w:tr>
      <w:tr w:rsidR="009B3F34" w:rsidRPr="002214AF" w:rsidTr="00CB7C65">
        <w:trPr>
          <w:jc w:val="center"/>
        </w:trPr>
        <w:tc>
          <w:tcPr>
            <w:tcW w:w="964" w:type="dxa"/>
            <w:shd w:val="clear" w:color="auto" w:fill="auto"/>
            <w:vAlign w:val="center"/>
          </w:tcPr>
          <w:p w:rsidR="009B3F34" w:rsidRPr="002214AF" w:rsidRDefault="009B3F34" w:rsidP="002105F6">
            <w:pPr>
              <w:pStyle w:val="ListParagraph"/>
              <w:spacing w:after="0" w:line="240" w:lineRule="auto"/>
              <w:ind w:left="0"/>
              <w:jc w:val="center"/>
              <w:rPr>
                <w:rFonts w:ascii="Times New Roman" w:hAnsi="Times New Roman" w:cs="Times New Roman"/>
                <w:sz w:val="24"/>
              </w:rPr>
            </w:pPr>
            <w:r w:rsidRPr="002214AF">
              <w:rPr>
                <w:rFonts w:ascii="Times New Roman" w:hAnsi="Times New Roman" w:cs="Times New Roman"/>
                <w:sz w:val="24"/>
              </w:rPr>
              <w:t>Sedang</w:t>
            </w:r>
          </w:p>
        </w:tc>
        <w:tc>
          <w:tcPr>
            <w:tcW w:w="1234" w:type="dxa"/>
            <w:shd w:val="clear" w:color="auto" w:fill="auto"/>
            <w:vAlign w:val="center"/>
          </w:tcPr>
          <w:p w:rsidR="009B3F34" w:rsidRPr="002214AF" w:rsidRDefault="009B3F34"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66,000</w:t>
            </w:r>
          </w:p>
        </w:tc>
        <w:tc>
          <w:tcPr>
            <w:tcW w:w="1300" w:type="dxa"/>
            <w:shd w:val="clear" w:color="auto" w:fill="auto"/>
            <w:vAlign w:val="center"/>
          </w:tcPr>
          <w:p w:rsidR="009B3F34" w:rsidRPr="002214AF" w:rsidRDefault="009B3F34"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186,000</w:t>
            </w:r>
          </w:p>
        </w:tc>
        <w:tc>
          <w:tcPr>
            <w:tcW w:w="968" w:type="dxa"/>
            <w:shd w:val="clear" w:color="auto" w:fill="auto"/>
            <w:vAlign w:val="center"/>
          </w:tcPr>
          <w:p w:rsidR="009B3F34" w:rsidRPr="002214AF" w:rsidRDefault="009B3F34"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-2,326</w:t>
            </w:r>
          </w:p>
        </w:tc>
        <w:tc>
          <w:tcPr>
            <w:tcW w:w="1234" w:type="dxa"/>
            <w:shd w:val="clear" w:color="auto" w:fill="auto"/>
            <w:vAlign w:val="center"/>
          </w:tcPr>
          <w:p w:rsidR="009B3F34" w:rsidRPr="002214AF" w:rsidRDefault="009B3F34"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,020</w:t>
            </w:r>
          </w:p>
        </w:tc>
        <w:tc>
          <w:tcPr>
            <w:tcW w:w="662" w:type="dxa"/>
            <w:shd w:val="clear" w:color="auto" w:fill="auto"/>
            <w:vAlign w:val="center"/>
          </w:tcPr>
          <w:p w:rsidR="009B3F34" w:rsidRPr="002214AF" w:rsidRDefault="009B3F34" w:rsidP="002105F6">
            <w:pPr>
              <w:pStyle w:val="ListParagraph"/>
              <w:spacing w:after="0" w:line="240" w:lineRule="auto"/>
              <w:ind w:left="0"/>
              <w:jc w:val="center"/>
              <w:rPr>
                <w:rFonts w:ascii="Times New Roman" w:hAnsi="Times New Roman" w:cs="Times New Roman"/>
                <w:sz w:val="24"/>
              </w:rPr>
            </w:pPr>
            <w:r w:rsidRPr="002214AF">
              <w:rPr>
                <w:rFonts w:ascii="Times New Roman" w:hAnsi="Times New Roman" w:cs="Times New Roman"/>
                <w:sz w:val="24"/>
              </w:rPr>
              <w:t>0,05</w:t>
            </w:r>
          </w:p>
        </w:tc>
        <w:tc>
          <w:tcPr>
            <w:tcW w:w="967" w:type="dxa"/>
            <w:shd w:val="clear" w:color="auto" w:fill="auto"/>
            <w:vAlign w:val="center"/>
          </w:tcPr>
          <w:p w:rsidR="009B3F34" w:rsidRPr="002214AF" w:rsidRDefault="009B3F34" w:rsidP="002105F6">
            <w:pPr>
              <w:pStyle w:val="ListParagraph"/>
              <w:spacing w:after="0" w:line="240" w:lineRule="auto"/>
              <w:ind w:left="0"/>
              <w:jc w:val="center"/>
              <w:rPr>
                <w:rFonts w:ascii="Times New Roman" w:hAnsi="Times New Roman" w:cs="Times New Roman"/>
                <w:sz w:val="24"/>
              </w:rPr>
            </w:pPr>
            <w:r w:rsidRPr="002214AF">
              <w:rPr>
                <w:rFonts w:ascii="Times New Roman" w:hAnsi="Times New Roman" w:cs="Times New Roman"/>
                <w:sz w:val="24"/>
              </w:rPr>
              <w:t>Tolak</w:t>
            </w:r>
          </w:p>
        </w:tc>
      </w:tr>
      <w:tr w:rsidR="009B3F34" w:rsidRPr="002214AF" w:rsidTr="00CB7C65">
        <w:trPr>
          <w:jc w:val="center"/>
        </w:trPr>
        <w:tc>
          <w:tcPr>
            <w:tcW w:w="964" w:type="dxa"/>
            <w:shd w:val="clear" w:color="auto" w:fill="auto"/>
            <w:vAlign w:val="center"/>
          </w:tcPr>
          <w:p w:rsidR="009B3F34" w:rsidRPr="002214AF" w:rsidRDefault="009B3F34" w:rsidP="002105F6">
            <w:pPr>
              <w:pStyle w:val="ListParagraph"/>
              <w:spacing w:after="0" w:line="240" w:lineRule="auto"/>
              <w:ind w:left="0"/>
              <w:jc w:val="center"/>
              <w:rPr>
                <w:rFonts w:ascii="Times New Roman" w:hAnsi="Times New Roman" w:cs="Times New Roman"/>
                <w:sz w:val="24"/>
              </w:rPr>
            </w:pPr>
            <w:r w:rsidRPr="002214AF">
              <w:rPr>
                <w:rFonts w:ascii="Times New Roman" w:hAnsi="Times New Roman" w:cs="Times New Roman"/>
                <w:sz w:val="24"/>
              </w:rPr>
              <w:t>Rendah</w:t>
            </w:r>
          </w:p>
        </w:tc>
        <w:tc>
          <w:tcPr>
            <w:tcW w:w="1234" w:type="dxa"/>
            <w:shd w:val="clear" w:color="auto" w:fill="auto"/>
            <w:vAlign w:val="center"/>
          </w:tcPr>
          <w:p w:rsidR="009B3F34" w:rsidRPr="002214AF" w:rsidRDefault="009B3F34"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69,000</w:t>
            </w:r>
          </w:p>
        </w:tc>
        <w:tc>
          <w:tcPr>
            <w:tcW w:w="1300" w:type="dxa"/>
            <w:shd w:val="clear" w:color="auto" w:fill="auto"/>
            <w:vAlign w:val="center"/>
          </w:tcPr>
          <w:p w:rsidR="009B3F34" w:rsidRPr="002214AF" w:rsidRDefault="009B3F34"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124,000</w:t>
            </w:r>
          </w:p>
        </w:tc>
        <w:tc>
          <w:tcPr>
            <w:tcW w:w="968" w:type="dxa"/>
            <w:shd w:val="clear" w:color="auto" w:fill="auto"/>
            <w:vAlign w:val="center"/>
          </w:tcPr>
          <w:p w:rsidR="009B3F34" w:rsidRPr="002214AF" w:rsidRDefault="009B3F34"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-,334</w:t>
            </w:r>
          </w:p>
        </w:tc>
        <w:tc>
          <w:tcPr>
            <w:tcW w:w="1234" w:type="dxa"/>
            <w:shd w:val="clear" w:color="auto" w:fill="auto"/>
            <w:vAlign w:val="center"/>
          </w:tcPr>
          <w:p w:rsidR="009B3F34" w:rsidRPr="002214AF" w:rsidRDefault="009B3F34" w:rsidP="002105F6">
            <w:pPr>
              <w:spacing w:after="0" w:line="240" w:lineRule="auto"/>
              <w:jc w:val="center"/>
              <w:rPr>
                <w:rFonts w:ascii="Times New Roman" w:hAnsi="Times New Roman" w:cs="Times New Roman"/>
                <w:color w:val="000000"/>
                <w:sz w:val="24"/>
              </w:rPr>
            </w:pPr>
            <w:r w:rsidRPr="002214AF">
              <w:rPr>
                <w:rFonts w:ascii="Times New Roman" w:hAnsi="Times New Roman" w:cs="Times New Roman"/>
                <w:color w:val="000000"/>
                <w:sz w:val="24"/>
              </w:rPr>
              <w:t>,738</w:t>
            </w:r>
          </w:p>
        </w:tc>
        <w:tc>
          <w:tcPr>
            <w:tcW w:w="662" w:type="dxa"/>
            <w:shd w:val="clear" w:color="auto" w:fill="auto"/>
            <w:vAlign w:val="center"/>
          </w:tcPr>
          <w:p w:rsidR="009B3F34" w:rsidRPr="002214AF" w:rsidRDefault="009B3F34" w:rsidP="002105F6">
            <w:pPr>
              <w:pStyle w:val="ListParagraph"/>
              <w:spacing w:after="0" w:line="240" w:lineRule="auto"/>
              <w:ind w:left="0"/>
              <w:jc w:val="center"/>
              <w:rPr>
                <w:rFonts w:ascii="Times New Roman" w:hAnsi="Times New Roman" w:cs="Times New Roman"/>
                <w:sz w:val="24"/>
              </w:rPr>
            </w:pPr>
            <w:r w:rsidRPr="002214AF">
              <w:rPr>
                <w:rFonts w:ascii="Times New Roman" w:hAnsi="Times New Roman" w:cs="Times New Roman"/>
                <w:sz w:val="24"/>
              </w:rPr>
              <w:t>0,05</w:t>
            </w:r>
          </w:p>
        </w:tc>
        <w:tc>
          <w:tcPr>
            <w:tcW w:w="967" w:type="dxa"/>
            <w:shd w:val="clear" w:color="auto" w:fill="auto"/>
            <w:vAlign w:val="center"/>
          </w:tcPr>
          <w:p w:rsidR="009B3F34" w:rsidRPr="002214AF" w:rsidRDefault="009B3F34" w:rsidP="002105F6">
            <w:pPr>
              <w:pStyle w:val="ListParagraph"/>
              <w:spacing w:after="0" w:line="240" w:lineRule="auto"/>
              <w:ind w:left="0"/>
              <w:jc w:val="center"/>
              <w:rPr>
                <w:rFonts w:ascii="Times New Roman" w:hAnsi="Times New Roman" w:cs="Times New Roman"/>
                <w:sz w:val="24"/>
              </w:rPr>
            </w:pPr>
            <w:r w:rsidRPr="002214AF">
              <w:rPr>
                <w:rFonts w:ascii="Times New Roman" w:hAnsi="Times New Roman" w:cs="Times New Roman"/>
                <w:sz w:val="24"/>
              </w:rPr>
              <w:t>Terima</w:t>
            </w:r>
          </w:p>
        </w:tc>
      </w:tr>
    </w:tbl>
    <w:p w:rsidR="00232E5A" w:rsidRDefault="00232E5A" w:rsidP="002B113C">
      <w:pPr>
        <w:pStyle w:val="ListParagraph"/>
        <w:spacing w:after="0" w:line="480" w:lineRule="auto"/>
        <w:ind w:left="0" w:firstLine="720"/>
        <w:jc w:val="both"/>
        <w:rPr>
          <w:rFonts w:ascii="Times New Roman" w:hAnsi="Times New Roman" w:cs="Times New Roman"/>
          <w:sz w:val="24"/>
        </w:rPr>
      </w:pPr>
    </w:p>
    <w:p w:rsidR="008C6B32" w:rsidRDefault="008C6B32" w:rsidP="002B113C">
      <w:pPr>
        <w:pStyle w:val="ListParagraph"/>
        <w:spacing w:after="0" w:line="480" w:lineRule="auto"/>
        <w:ind w:left="0" w:firstLine="720"/>
        <w:jc w:val="both"/>
        <w:rPr>
          <w:rFonts w:ascii="Times New Roman" w:hAnsi="Times New Roman" w:cs="Times New Roman"/>
          <w:sz w:val="24"/>
        </w:rPr>
        <w:sectPr w:rsidR="008C6B32" w:rsidSect="002105F6">
          <w:type w:val="continuous"/>
          <w:pgSz w:w="11906" w:h="16838"/>
          <w:pgMar w:top="1440" w:right="1440" w:bottom="1440" w:left="1440" w:header="708" w:footer="708" w:gutter="0"/>
          <w:cols w:space="708"/>
          <w:docGrid w:linePitch="360"/>
        </w:sectPr>
      </w:pPr>
    </w:p>
    <w:p w:rsidR="002B113C" w:rsidRDefault="00CF38DE" w:rsidP="002B113C">
      <w:pPr>
        <w:pStyle w:val="ListParagraph"/>
        <w:spacing w:after="0" w:line="480" w:lineRule="auto"/>
        <w:ind w:left="0" w:firstLine="720"/>
        <w:jc w:val="both"/>
        <w:rPr>
          <w:rFonts w:ascii="Times New Roman" w:hAnsi="Times New Roman" w:cs="Times New Roman"/>
          <w:sz w:val="24"/>
        </w:rPr>
      </w:pPr>
      <w:r w:rsidRPr="00CF38DE">
        <w:rPr>
          <w:rFonts w:ascii="Times New Roman" w:hAnsi="Times New Roman" w:cs="Times New Roman"/>
          <w:sz w:val="24"/>
        </w:rPr>
        <w:lastRenderedPageBreak/>
        <w:t xml:space="preserve">Berdasarkan hasil penelitian seperti yang telah dikemukakan sebelumnya maka dapat disimpulkan bahwa: </w:t>
      </w:r>
    </w:p>
    <w:p w:rsidR="002B113C" w:rsidRDefault="00CF38DE" w:rsidP="00232E5A">
      <w:pPr>
        <w:pStyle w:val="ListParagraph"/>
        <w:numPr>
          <w:ilvl w:val="0"/>
          <w:numId w:val="5"/>
        </w:numPr>
        <w:spacing w:after="0" w:line="240" w:lineRule="auto"/>
        <w:jc w:val="both"/>
        <w:rPr>
          <w:rFonts w:ascii="Times New Roman" w:hAnsi="Times New Roman"/>
          <w:sz w:val="24"/>
          <w:szCs w:val="24"/>
        </w:rPr>
      </w:pPr>
      <w:r w:rsidRPr="00CF38DE">
        <w:rPr>
          <w:rFonts w:ascii="Times New Roman" w:hAnsi="Times New Roman" w:cs="Times New Roman"/>
          <w:sz w:val="24"/>
        </w:rPr>
        <w:t xml:space="preserve">Secara keseluruhan </w:t>
      </w:r>
      <w:r w:rsidR="002B113C" w:rsidRPr="000A7B07">
        <w:rPr>
          <w:rFonts w:ascii="Times New Roman" w:hAnsi="Times New Roman"/>
          <w:sz w:val="24"/>
          <w:szCs w:val="24"/>
        </w:rPr>
        <w:t>pe</w:t>
      </w:r>
      <w:r w:rsidR="002B113C">
        <w:rPr>
          <w:rFonts w:ascii="Times New Roman" w:hAnsi="Times New Roman"/>
          <w:sz w:val="24"/>
          <w:szCs w:val="24"/>
        </w:rPr>
        <w:t>rbedaan rata-rata</w:t>
      </w:r>
      <w:r w:rsidR="002B113C" w:rsidRPr="000A7B07">
        <w:rPr>
          <w:rFonts w:ascii="Times New Roman" w:hAnsi="Times New Roman"/>
          <w:sz w:val="24"/>
          <w:szCs w:val="24"/>
        </w:rPr>
        <w:t xml:space="preserve"> </w:t>
      </w:r>
      <w:r w:rsidR="002B113C">
        <w:rPr>
          <w:rFonts w:ascii="Times New Roman" w:hAnsi="Times New Roman"/>
          <w:sz w:val="24"/>
          <w:szCs w:val="24"/>
        </w:rPr>
        <w:t xml:space="preserve">kelompok minat tinggi </w:t>
      </w:r>
      <w:r w:rsidR="002B113C" w:rsidRPr="000A7B07">
        <w:rPr>
          <w:rFonts w:ascii="Times New Roman" w:hAnsi="Times New Roman"/>
          <w:sz w:val="24"/>
          <w:szCs w:val="24"/>
        </w:rPr>
        <w:t xml:space="preserve">siswa yang memperoleh pembelajaran dengan </w:t>
      </w:r>
      <w:r w:rsidR="002B113C">
        <w:rPr>
          <w:rFonts w:ascii="Times New Roman" w:hAnsi="Times New Roman"/>
          <w:sz w:val="24"/>
          <w:szCs w:val="24"/>
        </w:rPr>
        <w:t>model</w:t>
      </w:r>
      <w:r w:rsidR="002B113C" w:rsidRPr="000A7B07">
        <w:rPr>
          <w:rFonts w:ascii="Times New Roman" w:hAnsi="Times New Roman"/>
          <w:sz w:val="24"/>
          <w:szCs w:val="24"/>
        </w:rPr>
        <w:t xml:space="preserve"> penemuan terbimbing </w:t>
      </w:r>
      <w:r w:rsidR="002B113C">
        <w:rPr>
          <w:rFonts w:ascii="Times New Roman" w:hAnsi="Times New Roman"/>
          <w:sz w:val="24"/>
          <w:szCs w:val="24"/>
        </w:rPr>
        <w:t xml:space="preserve">tidak lebih baik secara signifikan </w:t>
      </w:r>
      <w:r w:rsidR="002B113C" w:rsidRPr="000A7B07">
        <w:rPr>
          <w:rFonts w:ascii="Times New Roman" w:hAnsi="Times New Roman"/>
          <w:sz w:val="24"/>
          <w:szCs w:val="24"/>
        </w:rPr>
        <w:t xml:space="preserve">daripada peningkatan </w:t>
      </w:r>
      <w:r w:rsidR="002B113C">
        <w:rPr>
          <w:rFonts w:ascii="Times New Roman" w:hAnsi="Times New Roman"/>
          <w:sz w:val="24"/>
          <w:szCs w:val="24"/>
        </w:rPr>
        <w:t xml:space="preserve">rata-rata kelompok minat tinggi </w:t>
      </w:r>
      <w:r w:rsidR="002B113C" w:rsidRPr="000A7B07">
        <w:rPr>
          <w:rFonts w:ascii="Times New Roman" w:hAnsi="Times New Roman"/>
          <w:sz w:val="24"/>
          <w:szCs w:val="24"/>
        </w:rPr>
        <w:t xml:space="preserve">siswa yang menggunakan </w:t>
      </w:r>
      <w:r w:rsidR="002B113C">
        <w:rPr>
          <w:rFonts w:ascii="Times New Roman" w:hAnsi="Times New Roman"/>
          <w:sz w:val="24"/>
          <w:szCs w:val="24"/>
        </w:rPr>
        <w:t>pembelajaran</w:t>
      </w:r>
      <w:r w:rsidR="002B113C" w:rsidRPr="000A7B07">
        <w:rPr>
          <w:rFonts w:ascii="Times New Roman" w:hAnsi="Times New Roman"/>
          <w:sz w:val="24"/>
          <w:szCs w:val="24"/>
        </w:rPr>
        <w:t xml:space="preserve"> langsung.</w:t>
      </w:r>
    </w:p>
    <w:p w:rsidR="002B113C" w:rsidRDefault="002B113C" w:rsidP="00232E5A">
      <w:pPr>
        <w:pStyle w:val="ListParagraph"/>
        <w:numPr>
          <w:ilvl w:val="0"/>
          <w:numId w:val="5"/>
        </w:numPr>
        <w:spacing w:after="0" w:line="240" w:lineRule="auto"/>
        <w:jc w:val="both"/>
        <w:rPr>
          <w:rFonts w:ascii="Times New Roman" w:hAnsi="Times New Roman"/>
          <w:sz w:val="24"/>
          <w:szCs w:val="24"/>
        </w:rPr>
      </w:pPr>
      <w:r w:rsidRPr="000A7B07">
        <w:rPr>
          <w:rFonts w:ascii="Times New Roman" w:hAnsi="Times New Roman"/>
          <w:sz w:val="24"/>
          <w:szCs w:val="24"/>
        </w:rPr>
        <w:t>B</w:t>
      </w:r>
      <w:r w:rsidRPr="000A7B07">
        <w:rPr>
          <w:rFonts w:ascii="Times New Roman" w:hAnsi="Times New Roman"/>
          <w:sz w:val="24"/>
          <w:szCs w:val="24"/>
        </w:rPr>
        <w:t>ahwa pe</w:t>
      </w:r>
      <w:r>
        <w:rPr>
          <w:rFonts w:ascii="Times New Roman" w:hAnsi="Times New Roman"/>
          <w:sz w:val="24"/>
          <w:szCs w:val="24"/>
        </w:rPr>
        <w:t>rbedaan rata-rata</w:t>
      </w:r>
      <w:r w:rsidRPr="000A7B07">
        <w:rPr>
          <w:rFonts w:ascii="Times New Roman" w:hAnsi="Times New Roman"/>
          <w:sz w:val="24"/>
          <w:szCs w:val="24"/>
        </w:rPr>
        <w:t xml:space="preserve"> </w:t>
      </w:r>
      <w:r>
        <w:rPr>
          <w:rFonts w:ascii="Times New Roman" w:hAnsi="Times New Roman"/>
          <w:sz w:val="24"/>
          <w:szCs w:val="24"/>
        </w:rPr>
        <w:t xml:space="preserve">kelompok minat sedang </w:t>
      </w:r>
      <w:r w:rsidRPr="000A7B07">
        <w:rPr>
          <w:rFonts w:ascii="Times New Roman" w:hAnsi="Times New Roman"/>
          <w:sz w:val="24"/>
          <w:szCs w:val="24"/>
        </w:rPr>
        <w:t xml:space="preserve">siswa yang memperoleh pembelajaran dengan </w:t>
      </w:r>
      <w:r>
        <w:rPr>
          <w:rFonts w:ascii="Times New Roman" w:hAnsi="Times New Roman"/>
          <w:sz w:val="24"/>
          <w:szCs w:val="24"/>
        </w:rPr>
        <w:t>model</w:t>
      </w:r>
      <w:r w:rsidRPr="000A7B07">
        <w:rPr>
          <w:rFonts w:ascii="Times New Roman" w:hAnsi="Times New Roman"/>
          <w:sz w:val="24"/>
          <w:szCs w:val="24"/>
        </w:rPr>
        <w:t xml:space="preserve"> penemuan terbimbing </w:t>
      </w:r>
      <w:r>
        <w:rPr>
          <w:rFonts w:ascii="Times New Roman" w:hAnsi="Times New Roman"/>
          <w:sz w:val="24"/>
          <w:szCs w:val="24"/>
        </w:rPr>
        <w:t xml:space="preserve">tidak lebih baik secara signifikan </w:t>
      </w:r>
      <w:r w:rsidRPr="000A7B07">
        <w:rPr>
          <w:rFonts w:ascii="Times New Roman" w:hAnsi="Times New Roman"/>
          <w:sz w:val="24"/>
          <w:szCs w:val="24"/>
        </w:rPr>
        <w:t xml:space="preserve">daripada peningkatan </w:t>
      </w:r>
      <w:r>
        <w:rPr>
          <w:rFonts w:ascii="Times New Roman" w:hAnsi="Times New Roman"/>
          <w:sz w:val="24"/>
          <w:szCs w:val="24"/>
        </w:rPr>
        <w:t xml:space="preserve">rata-rata kelompok minat sedang </w:t>
      </w:r>
      <w:r w:rsidRPr="000A7B07">
        <w:rPr>
          <w:rFonts w:ascii="Times New Roman" w:hAnsi="Times New Roman"/>
          <w:sz w:val="24"/>
          <w:szCs w:val="24"/>
        </w:rPr>
        <w:t xml:space="preserve">siswa yang menggunakan </w:t>
      </w:r>
      <w:r>
        <w:rPr>
          <w:rFonts w:ascii="Times New Roman" w:hAnsi="Times New Roman"/>
          <w:sz w:val="24"/>
          <w:szCs w:val="24"/>
        </w:rPr>
        <w:t>pembelajaran</w:t>
      </w:r>
      <w:r w:rsidRPr="000A7B07">
        <w:rPr>
          <w:rFonts w:ascii="Times New Roman" w:hAnsi="Times New Roman"/>
          <w:sz w:val="24"/>
          <w:szCs w:val="24"/>
        </w:rPr>
        <w:t xml:space="preserve"> langsung.</w:t>
      </w:r>
    </w:p>
    <w:p w:rsidR="002B113C" w:rsidRDefault="002B113C" w:rsidP="00232E5A">
      <w:pPr>
        <w:pStyle w:val="ListParagraph"/>
        <w:numPr>
          <w:ilvl w:val="0"/>
          <w:numId w:val="5"/>
        </w:numPr>
        <w:spacing w:after="0" w:line="240" w:lineRule="auto"/>
        <w:jc w:val="both"/>
        <w:rPr>
          <w:rFonts w:ascii="Times New Roman" w:hAnsi="Times New Roman"/>
          <w:sz w:val="24"/>
          <w:szCs w:val="24"/>
        </w:rPr>
      </w:pPr>
      <w:r w:rsidRPr="000A7B07">
        <w:rPr>
          <w:rFonts w:ascii="Times New Roman" w:hAnsi="Times New Roman"/>
          <w:sz w:val="24"/>
          <w:szCs w:val="24"/>
        </w:rPr>
        <w:t>B</w:t>
      </w:r>
      <w:r w:rsidRPr="000A7B07">
        <w:rPr>
          <w:rFonts w:ascii="Times New Roman" w:hAnsi="Times New Roman"/>
          <w:sz w:val="24"/>
          <w:szCs w:val="24"/>
        </w:rPr>
        <w:t>ahwa pe</w:t>
      </w:r>
      <w:r>
        <w:rPr>
          <w:rFonts w:ascii="Times New Roman" w:hAnsi="Times New Roman"/>
          <w:sz w:val="24"/>
          <w:szCs w:val="24"/>
        </w:rPr>
        <w:t>rbedaan rata-rata</w:t>
      </w:r>
      <w:r w:rsidRPr="000A7B07">
        <w:rPr>
          <w:rFonts w:ascii="Times New Roman" w:hAnsi="Times New Roman"/>
          <w:sz w:val="24"/>
          <w:szCs w:val="24"/>
        </w:rPr>
        <w:t xml:space="preserve"> </w:t>
      </w:r>
      <w:r>
        <w:rPr>
          <w:rFonts w:ascii="Times New Roman" w:hAnsi="Times New Roman"/>
          <w:sz w:val="24"/>
          <w:szCs w:val="24"/>
        </w:rPr>
        <w:t xml:space="preserve">kelompok minat rendah </w:t>
      </w:r>
      <w:r w:rsidRPr="000A7B07">
        <w:rPr>
          <w:rFonts w:ascii="Times New Roman" w:hAnsi="Times New Roman"/>
          <w:sz w:val="24"/>
          <w:szCs w:val="24"/>
        </w:rPr>
        <w:t xml:space="preserve">siswa yang memperoleh pembelajaran dengan </w:t>
      </w:r>
      <w:r>
        <w:rPr>
          <w:rFonts w:ascii="Times New Roman" w:hAnsi="Times New Roman"/>
          <w:sz w:val="24"/>
          <w:szCs w:val="24"/>
        </w:rPr>
        <w:t>model</w:t>
      </w:r>
      <w:r w:rsidRPr="000A7B07">
        <w:rPr>
          <w:rFonts w:ascii="Times New Roman" w:hAnsi="Times New Roman"/>
          <w:sz w:val="24"/>
          <w:szCs w:val="24"/>
        </w:rPr>
        <w:t xml:space="preserve"> penemuan terbimbing </w:t>
      </w:r>
      <w:r>
        <w:rPr>
          <w:rFonts w:ascii="Times New Roman" w:hAnsi="Times New Roman"/>
          <w:sz w:val="24"/>
          <w:szCs w:val="24"/>
        </w:rPr>
        <w:t xml:space="preserve">tidak lebih baik secara signifikan </w:t>
      </w:r>
      <w:r w:rsidRPr="000A7B07">
        <w:rPr>
          <w:rFonts w:ascii="Times New Roman" w:hAnsi="Times New Roman"/>
          <w:sz w:val="24"/>
          <w:szCs w:val="24"/>
        </w:rPr>
        <w:t xml:space="preserve">daripada peningkatan </w:t>
      </w:r>
      <w:r>
        <w:rPr>
          <w:rFonts w:ascii="Times New Roman" w:hAnsi="Times New Roman"/>
          <w:sz w:val="24"/>
          <w:szCs w:val="24"/>
        </w:rPr>
        <w:t xml:space="preserve">rata-rata kelompok minat rendah </w:t>
      </w:r>
      <w:r w:rsidRPr="000A7B07">
        <w:rPr>
          <w:rFonts w:ascii="Times New Roman" w:hAnsi="Times New Roman"/>
          <w:sz w:val="24"/>
          <w:szCs w:val="24"/>
        </w:rPr>
        <w:t xml:space="preserve">siswa yang </w:t>
      </w:r>
      <w:r w:rsidRPr="000A7B07">
        <w:rPr>
          <w:rFonts w:ascii="Times New Roman" w:hAnsi="Times New Roman"/>
          <w:sz w:val="24"/>
          <w:szCs w:val="24"/>
        </w:rPr>
        <w:lastRenderedPageBreak/>
        <w:t xml:space="preserve">menggunakan </w:t>
      </w:r>
      <w:r>
        <w:rPr>
          <w:rFonts w:ascii="Times New Roman" w:hAnsi="Times New Roman"/>
          <w:sz w:val="24"/>
          <w:szCs w:val="24"/>
        </w:rPr>
        <w:t>pembelajaran</w:t>
      </w:r>
      <w:r w:rsidRPr="000A7B07">
        <w:rPr>
          <w:rFonts w:ascii="Times New Roman" w:hAnsi="Times New Roman"/>
          <w:sz w:val="24"/>
          <w:szCs w:val="24"/>
        </w:rPr>
        <w:t xml:space="preserve"> langsung.</w:t>
      </w:r>
    </w:p>
    <w:p w:rsidR="00CF38DE" w:rsidRDefault="00CF38DE" w:rsidP="002105F6">
      <w:pPr>
        <w:spacing w:line="240" w:lineRule="auto"/>
        <w:jc w:val="both"/>
        <w:rPr>
          <w:rFonts w:ascii="Times New Roman" w:hAnsi="Times New Roman" w:cs="Times New Roman"/>
          <w:sz w:val="24"/>
        </w:rPr>
      </w:pPr>
    </w:p>
    <w:p w:rsidR="00232E5A" w:rsidRDefault="00232E5A" w:rsidP="00232E5A">
      <w:pPr>
        <w:spacing w:line="240" w:lineRule="auto"/>
        <w:jc w:val="both"/>
        <w:rPr>
          <w:rFonts w:ascii="Times New Roman" w:hAnsi="Times New Roman" w:cs="Times New Roman"/>
          <w:b/>
          <w:sz w:val="24"/>
        </w:rPr>
      </w:pPr>
      <w:r w:rsidRPr="00CF38DE">
        <w:rPr>
          <w:rFonts w:ascii="Times New Roman" w:hAnsi="Times New Roman" w:cs="Times New Roman"/>
          <w:b/>
          <w:sz w:val="24"/>
        </w:rPr>
        <w:t xml:space="preserve">KESIMPULAN </w:t>
      </w:r>
    </w:p>
    <w:p w:rsidR="00CB6839" w:rsidRPr="00CB6839" w:rsidRDefault="00CB6839" w:rsidP="00CB6839">
      <w:pPr>
        <w:spacing w:line="240" w:lineRule="auto"/>
        <w:jc w:val="both"/>
        <w:rPr>
          <w:rFonts w:ascii="Times New Roman" w:hAnsi="Times New Roman" w:cs="Times New Roman"/>
          <w:sz w:val="24"/>
        </w:rPr>
      </w:pPr>
      <w:r w:rsidRPr="00CB6839">
        <w:rPr>
          <w:rFonts w:ascii="Times New Roman" w:hAnsi="Times New Roman" w:cs="Times New Roman"/>
          <w:sz w:val="24"/>
        </w:rPr>
        <w:t>Berdasarkan hasil penelitian seperti yang telah dikemukakan sebelumnya maka dapat disimpulkan bahwa: 1. Secara keseluruhan peningkatan kemam</w:t>
      </w:r>
      <w:r w:rsidR="00E366CD">
        <w:rPr>
          <w:rFonts w:ascii="Times New Roman" w:hAnsi="Times New Roman" w:cs="Times New Roman"/>
          <w:sz w:val="24"/>
        </w:rPr>
        <w:t xml:space="preserve">puan representasi dan komunikasi </w:t>
      </w:r>
      <w:r w:rsidRPr="00CB6839">
        <w:rPr>
          <w:rFonts w:ascii="Times New Roman" w:hAnsi="Times New Roman" w:cs="Times New Roman"/>
          <w:sz w:val="24"/>
        </w:rPr>
        <w:t xml:space="preserve">matematis siswa yang memperoleh pembelajaran dengan metode penemuan terbimbing lebih baik daripada pembelajaran </w:t>
      </w:r>
      <w:r w:rsidR="00E366CD">
        <w:rPr>
          <w:rFonts w:ascii="Times New Roman" w:hAnsi="Times New Roman" w:cs="Times New Roman"/>
          <w:sz w:val="24"/>
        </w:rPr>
        <w:t>langsung</w:t>
      </w:r>
      <w:r w:rsidRPr="00CB6839">
        <w:rPr>
          <w:rFonts w:ascii="Times New Roman" w:hAnsi="Times New Roman" w:cs="Times New Roman"/>
          <w:sz w:val="24"/>
        </w:rPr>
        <w:t xml:space="preserve">. Bila memperhatikan </w:t>
      </w:r>
      <w:r w:rsidR="00E366CD">
        <w:rPr>
          <w:rFonts w:ascii="Times New Roman" w:hAnsi="Times New Roman" w:cs="Times New Roman"/>
          <w:sz w:val="24"/>
        </w:rPr>
        <w:t>minat belajar</w:t>
      </w:r>
      <w:r w:rsidRPr="00CB6839">
        <w:rPr>
          <w:rFonts w:ascii="Times New Roman" w:hAnsi="Times New Roman" w:cs="Times New Roman"/>
          <w:sz w:val="24"/>
        </w:rPr>
        <w:t xml:space="preserve">, pada </w:t>
      </w:r>
      <w:r w:rsidR="00E366CD">
        <w:rPr>
          <w:rFonts w:ascii="Times New Roman" w:hAnsi="Times New Roman" w:cs="Times New Roman"/>
          <w:sz w:val="24"/>
        </w:rPr>
        <w:t xml:space="preserve">minat belajar </w:t>
      </w:r>
      <w:r w:rsidRPr="00CB6839">
        <w:rPr>
          <w:rFonts w:ascii="Times New Roman" w:hAnsi="Times New Roman" w:cs="Times New Roman"/>
          <w:sz w:val="24"/>
        </w:rPr>
        <w:t xml:space="preserve">sedang dan tinggi peningkatan kemampuan representasi dan </w:t>
      </w:r>
      <w:r w:rsidR="00E366CD">
        <w:rPr>
          <w:rFonts w:ascii="Times New Roman" w:hAnsi="Times New Roman" w:cs="Times New Roman"/>
          <w:sz w:val="24"/>
        </w:rPr>
        <w:t xml:space="preserve">komunikasi </w:t>
      </w:r>
      <w:r w:rsidRPr="00CB6839">
        <w:rPr>
          <w:rFonts w:ascii="Times New Roman" w:hAnsi="Times New Roman" w:cs="Times New Roman"/>
          <w:sz w:val="24"/>
        </w:rPr>
        <w:t xml:space="preserve">matematis siswa yang memperoleh pembelajaran dengan metode penemuan terbimbing lebih baik daripada pembelajaran </w:t>
      </w:r>
      <w:r w:rsidR="008C6B32">
        <w:rPr>
          <w:rFonts w:ascii="Times New Roman" w:hAnsi="Times New Roman" w:cs="Times New Roman"/>
          <w:sz w:val="24"/>
        </w:rPr>
        <w:t>langsung</w:t>
      </w:r>
      <w:r w:rsidRPr="00CB6839">
        <w:rPr>
          <w:rFonts w:ascii="Times New Roman" w:hAnsi="Times New Roman" w:cs="Times New Roman"/>
          <w:sz w:val="24"/>
        </w:rPr>
        <w:t xml:space="preserve">. Akan tetapi, pada </w:t>
      </w:r>
      <w:r w:rsidR="008C6B32">
        <w:rPr>
          <w:rFonts w:ascii="Times New Roman" w:hAnsi="Times New Roman" w:cs="Times New Roman"/>
          <w:sz w:val="24"/>
        </w:rPr>
        <w:t>kelompok minat</w:t>
      </w:r>
      <w:r w:rsidRPr="00CB6839">
        <w:rPr>
          <w:rFonts w:ascii="Times New Roman" w:hAnsi="Times New Roman" w:cs="Times New Roman"/>
          <w:sz w:val="24"/>
        </w:rPr>
        <w:t xml:space="preserve"> rendah peningkatan kemampuan representasi dan </w:t>
      </w:r>
      <w:r w:rsidR="00213CFE">
        <w:rPr>
          <w:rFonts w:ascii="Times New Roman" w:hAnsi="Times New Roman" w:cs="Times New Roman"/>
          <w:sz w:val="24"/>
        </w:rPr>
        <w:t xml:space="preserve">komunikasi </w:t>
      </w:r>
      <w:r w:rsidR="00213CFE" w:rsidRPr="00CB6839">
        <w:rPr>
          <w:rFonts w:ascii="Times New Roman" w:hAnsi="Times New Roman" w:cs="Times New Roman"/>
          <w:sz w:val="24"/>
        </w:rPr>
        <w:t>matematis</w:t>
      </w:r>
      <w:r w:rsidR="00213CFE" w:rsidRPr="00CB6839">
        <w:rPr>
          <w:rFonts w:ascii="Times New Roman" w:hAnsi="Times New Roman" w:cs="Times New Roman"/>
          <w:sz w:val="24"/>
        </w:rPr>
        <w:t xml:space="preserve"> </w:t>
      </w:r>
      <w:r w:rsidRPr="00CB6839">
        <w:rPr>
          <w:rFonts w:ascii="Times New Roman" w:hAnsi="Times New Roman" w:cs="Times New Roman"/>
          <w:sz w:val="24"/>
        </w:rPr>
        <w:t>matematis siswa yang memperoleh pembelajaran dengan metode penemuan terbimbing dan siswa yang memperoleh pembelajaran</w:t>
      </w:r>
      <w:r w:rsidR="008C6B32">
        <w:rPr>
          <w:rFonts w:ascii="Times New Roman" w:hAnsi="Times New Roman" w:cs="Times New Roman"/>
          <w:sz w:val="24"/>
        </w:rPr>
        <w:t xml:space="preserve"> langsung</w:t>
      </w:r>
      <w:r w:rsidRPr="00CB6839">
        <w:rPr>
          <w:rFonts w:ascii="Times New Roman" w:hAnsi="Times New Roman" w:cs="Times New Roman"/>
          <w:sz w:val="24"/>
        </w:rPr>
        <w:t xml:space="preserve"> tidak berbeda signifikan. 2. Peningkatan kemampuan representasi dan pemecahan masalahmatematis siswa berbeda signifikan antar</w:t>
      </w:r>
      <w:r w:rsidR="00213CFE">
        <w:rPr>
          <w:rFonts w:ascii="Times New Roman" w:hAnsi="Times New Roman" w:cs="Times New Roman"/>
          <w:sz w:val="24"/>
        </w:rPr>
        <w:t xml:space="preserve"> minat belajar</w:t>
      </w:r>
      <w:r w:rsidRPr="00CB6839">
        <w:rPr>
          <w:rFonts w:ascii="Times New Roman" w:hAnsi="Times New Roman" w:cs="Times New Roman"/>
          <w:sz w:val="24"/>
        </w:rPr>
        <w:t xml:space="preserve">. 3. </w:t>
      </w:r>
      <w:r w:rsidR="00E366CD">
        <w:rPr>
          <w:rFonts w:ascii="Times New Roman" w:hAnsi="Times New Roman" w:cs="Times New Roman"/>
          <w:sz w:val="24"/>
        </w:rPr>
        <w:t>Tidak t</w:t>
      </w:r>
      <w:r w:rsidRPr="00CB6839">
        <w:rPr>
          <w:rFonts w:ascii="Times New Roman" w:hAnsi="Times New Roman" w:cs="Times New Roman"/>
          <w:sz w:val="24"/>
        </w:rPr>
        <w:t xml:space="preserve">erdapat interaksi yang signifikan antara </w:t>
      </w:r>
      <w:r w:rsidRPr="00CB6839">
        <w:rPr>
          <w:rFonts w:ascii="Times New Roman" w:hAnsi="Times New Roman" w:cs="Times New Roman"/>
          <w:sz w:val="24"/>
        </w:rPr>
        <w:lastRenderedPageBreak/>
        <w:t xml:space="preserve">faktor pembelajaran dan </w:t>
      </w:r>
      <w:r w:rsidR="00E366CD">
        <w:rPr>
          <w:rFonts w:ascii="Times New Roman" w:hAnsi="Times New Roman" w:cs="Times New Roman"/>
          <w:sz w:val="24"/>
        </w:rPr>
        <w:t>minat belajar</w:t>
      </w:r>
      <w:r w:rsidRPr="00CB6839">
        <w:rPr>
          <w:rFonts w:ascii="Times New Roman" w:hAnsi="Times New Roman" w:cs="Times New Roman"/>
          <w:sz w:val="24"/>
        </w:rPr>
        <w:t xml:space="preserve"> terhadap kemampuan representasi dan </w:t>
      </w:r>
      <w:r w:rsidR="00213CFE">
        <w:rPr>
          <w:rFonts w:ascii="Times New Roman" w:hAnsi="Times New Roman" w:cs="Times New Roman"/>
          <w:sz w:val="24"/>
        </w:rPr>
        <w:t xml:space="preserve">komunikasi </w:t>
      </w:r>
      <w:r w:rsidRPr="00CB6839">
        <w:rPr>
          <w:rFonts w:ascii="Times New Roman" w:hAnsi="Times New Roman" w:cs="Times New Roman"/>
          <w:sz w:val="24"/>
        </w:rPr>
        <w:t>matematis.</w:t>
      </w:r>
    </w:p>
    <w:p w:rsidR="00CB6839" w:rsidRPr="00CB6839" w:rsidRDefault="00CF38DE" w:rsidP="002105F6">
      <w:pPr>
        <w:spacing w:line="240" w:lineRule="auto"/>
        <w:jc w:val="both"/>
        <w:rPr>
          <w:rFonts w:ascii="Times New Roman" w:hAnsi="Times New Roman" w:cs="Times New Roman"/>
          <w:b/>
          <w:sz w:val="24"/>
        </w:rPr>
      </w:pPr>
      <w:r w:rsidRPr="00CB6839">
        <w:rPr>
          <w:rFonts w:ascii="Times New Roman" w:hAnsi="Times New Roman" w:cs="Times New Roman"/>
          <w:b/>
          <w:sz w:val="24"/>
        </w:rPr>
        <w:t xml:space="preserve">REKOMENDASI </w:t>
      </w:r>
    </w:p>
    <w:p w:rsidR="00CF38DE" w:rsidRDefault="00CF38DE" w:rsidP="002105F6">
      <w:pPr>
        <w:spacing w:line="240" w:lineRule="auto"/>
        <w:jc w:val="both"/>
        <w:rPr>
          <w:rFonts w:ascii="Times New Roman" w:hAnsi="Times New Roman" w:cs="Times New Roman"/>
          <w:sz w:val="24"/>
        </w:rPr>
      </w:pPr>
      <w:r w:rsidRPr="00CF38DE">
        <w:rPr>
          <w:rFonts w:ascii="Times New Roman" w:hAnsi="Times New Roman" w:cs="Times New Roman"/>
          <w:sz w:val="24"/>
        </w:rPr>
        <w:t>Berdasarkan hasil penelitian, ada beberapa hal rekomendasi berhubungan dengan penelitian ini, antara lain: 1. Pembelajaran matematika dengan metode penemuan terbimbing baik diberikan kepada siswa yang berkemampuan sedang dan tinggi, sebaiknya sebelum dilaksanakan</w:t>
      </w:r>
      <w:r>
        <w:rPr>
          <w:rFonts w:ascii="Times New Roman" w:hAnsi="Times New Roman" w:cs="Times New Roman"/>
          <w:sz w:val="24"/>
        </w:rPr>
        <w:t xml:space="preserve"> </w:t>
      </w:r>
      <w:r w:rsidRPr="00CF38DE">
        <w:rPr>
          <w:rFonts w:ascii="Times New Roman" w:hAnsi="Times New Roman" w:cs="Times New Roman"/>
          <w:sz w:val="24"/>
        </w:rPr>
        <w:t xml:space="preserve">pembelajaran dengan metode penemuan terbimbing guru melakukan identifikasi terhadap </w:t>
      </w:r>
      <w:r w:rsidR="00CB6839">
        <w:rPr>
          <w:rFonts w:ascii="Times New Roman" w:hAnsi="Times New Roman" w:cs="Times New Roman"/>
          <w:sz w:val="24"/>
        </w:rPr>
        <w:t>minat belajar</w:t>
      </w:r>
      <w:r w:rsidRPr="00CF38DE">
        <w:rPr>
          <w:rFonts w:ascii="Times New Roman" w:hAnsi="Times New Roman" w:cs="Times New Roman"/>
          <w:sz w:val="24"/>
        </w:rPr>
        <w:t xml:space="preserve"> siswa, sehingga siswa yang berkemampuan rendah dapat </w:t>
      </w:r>
      <w:r w:rsidRPr="00CF38DE">
        <w:rPr>
          <w:rFonts w:ascii="Times New Roman" w:hAnsi="Times New Roman" w:cs="Times New Roman"/>
          <w:sz w:val="24"/>
        </w:rPr>
        <w:lastRenderedPageBreak/>
        <w:t>diperlakukan secara khusus, sehingga kelemahan metode penemuan terbimbing dapat ditutupi. 2. Penelitian ini hanya terbatas pada materi S</w:t>
      </w:r>
      <w:r w:rsidR="00CB6839">
        <w:rPr>
          <w:rFonts w:ascii="Times New Roman" w:hAnsi="Times New Roman" w:cs="Times New Roman"/>
          <w:sz w:val="24"/>
        </w:rPr>
        <w:t>tatistika</w:t>
      </w:r>
      <w:r w:rsidRPr="00CF38DE">
        <w:rPr>
          <w:rFonts w:ascii="Times New Roman" w:hAnsi="Times New Roman" w:cs="Times New Roman"/>
          <w:sz w:val="24"/>
        </w:rPr>
        <w:t>. Diharapkan pada peneliti lainnya untuk mengembangkan metode penemuan terbimbing pada materi-materi pelajaran lainnya. 3. Sampel penelitian yang diambil hanya dua kelas sehingga hasil penelitian ini belum tentu sesuai dengan sekolah atau daerah lain yang memiliki karakteristik dan psikologi siswa yang berbeda. Diharapkan kepada peneliti lainnya agar bisa menggunakan sampel yang lebih besar, dengan tujuan memperkecil kesalahan dan mendapatkan generalisasi yang lebih akurat.</w:t>
      </w:r>
    </w:p>
    <w:p w:rsidR="008C6B32" w:rsidRDefault="008C6B32" w:rsidP="002105F6">
      <w:pPr>
        <w:spacing w:line="240" w:lineRule="auto"/>
        <w:jc w:val="both"/>
        <w:rPr>
          <w:rFonts w:ascii="Times New Roman" w:hAnsi="Times New Roman" w:cs="Times New Roman"/>
          <w:b/>
          <w:sz w:val="24"/>
        </w:rPr>
        <w:sectPr w:rsidR="008C6B32" w:rsidSect="008C6B32">
          <w:type w:val="continuous"/>
          <w:pgSz w:w="11906" w:h="16838"/>
          <w:pgMar w:top="1440" w:right="1440" w:bottom="1440" w:left="1440" w:header="708" w:footer="708" w:gutter="0"/>
          <w:cols w:num="2" w:space="708"/>
          <w:docGrid w:linePitch="360"/>
        </w:sectPr>
      </w:pPr>
    </w:p>
    <w:p w:rsidR="00CF38DE" w:rsidRPr="00CF38DE" w:rsidRDefault="00CF38DE" w:rsidP="002105F6">
      <w:pPr>
        <w:spacing w:line="240" w:lineRule="auto"/>
        <w:jc w:val="both"/>
        <w:rPr>
          <w:rFonts w:ascii="Times New Roman" w:hAnsi="Times New Roman" w:cs="Times New Roman"/>
          <w:b/>
          <w:sz w:val="24"/>
        </w:rPr>
      </w:pPr>
    </w:p>
    <w:p w:rsidR="00CF38DE" w:rsidRDefault="00CF38DE" w:rsidP="002105F6">
      <w:pPr>
        <w:spacing w:line="240" w:lineRule="auto"/>
        <w:jc w:val="both"/>
        <w:rPr>
          <w:rFonts w:ascii="Times New Roman" w:hAnsi="Times New Roman" w:cs="Times New Roman"/>
          <w:b/>
          <w:sz w:val="24"/>
        </w:rPr>
      </w:pPr>
      <w:r w:rsidRPr="00CF38DE">
        <w:rPr>
          <w:rFonts w:ascii="Times New Roman" w:hAnsi="Times New Roman" w:cs="Times New Roman"/>
          <w:b/>
          <w:sz w:val="24"/>
        </w:rPr>
        <w:t>DAFTAR PUSTAKA</w:t>
      </w:r>
    </w:p>
    <w:p w:rsidR="002131E9" w:rsidRPr="000E2A81" w:rsidRDefault="002131E9" w:rsidP="002131E9">
      <w:pPr>
        <w:tabs>
          <w:tab w:val="left" w:pos="540"/>
        </w:tabs>
        <w:spacing w:before="120" w:line="360" w:lineRule="auto"/>
        <w:ind w:left="544" w:hanging="544"/>
        <w:jc w:val="both"/>
        <w:rPr>
          <w:rFonts w:ascii="Times New Roman" w:hAnsi="Times New Roman"/>
          <w:sz w:val="24"/>
          <w:szCs w:val="24"/>
        </w:rPr>
      </w:pPr>
      <w:r w:rsidRPr="000E2A81">
        <w:rPr>
          <w:rFonts w:ascii="Times New Roman" w:hAnsi="Times New Roman"/>
          <w:sz w:val="24"/>
          <w:szCs w:val="24"/>
        </w:rPr>
        <w:t xml:space="preserve">Abel, S. dan Smith, D. (1994). What Is Science?: Preservice Elementary Teachers’ Conceptions Of The Nature Of Science. </w:t>
      </w:r>
      <w:r w:rsidRPr="000E2A81">
        <w:rPr>
          <w:rFonts w:ascii="Times New Roman" w:hAnsi="Times New Roman"/>
          <w:i/>
          <w:iCs/>
          <w:sz w:val="24"/>
          <w:szCs w:val="24"/>
        </w:rPr>
        <w:t>International Journal of Science Education</w:t>
      </w:r>
      <w:r w:rsidRPr="000E2A81">
        <w:rPr>
          <w:rFonts w:ascii="Times New Roman" w:hAnsi="Times New Roman"/>
          <w:sz w:val="24"/>
          <w:szCs w:val="24"/>
        </w:rPr>
        <w:t>. 16(4), 475-487.</w:t>
      </w:r>
    </w:p>
    <w:p w:rsidR="002131E9" w:rsidRPr="000E2A81" w:rsidRDefault="002131E9" w:rsidP="002131E9">
      <w:pPr>
        <w:tabs>
          <w:tab w:val="left" w:pos="1985"/>
        </w:tabs>
        <w:spacing w:before="120" w:line="360" w:lineRule="auto"/>
        <w:ind w:left="567" w:hanging="567"/>
        <w:jc w:val="both"/>
        <w:rPr>
          <w:rFonts w:ascii="Times New Roman" w:hAnsi="Times New Roman"/>
          <w:sz w:val="24"/>
          <w:szCs w:val="24"/>
        </w:rPr>
      </w:pPr>
      <w:r w:rsidRPr="000E2A81">
        <w:rPr>
          <w:rFonts w:ascii="Times New Roman" w:hAnsi="Times New Roman"/>
          <w:sz w:val="24"/>
          <w:szCs w:val="24"/>
        </w:rPr>
        <w:t xml:space="preserve">Borthick, A.F. dan Jones, D.R. (2000). The Motivation for Collaborative Discovery Learning Online and its Application in an Information Systems Assurance Course. </w:t>
      </w:r>
      <w:r w:rsidRPr="000E2A81">
        <w:rPr>
          <w:rFonts w:ascii="Times New Roman" w:hAnsi="Times New Roman"/>
          <w:i/>
          <w:iCs/>
          <w:sz w:val="24"/>
          <w:szCs w:val="24"/>
        </w:rPr>
        <w:t>Issues in Accounting Education</w:t>
      </w:r>
      <w:r w:rsidRPr="000E2A81">
        <w:rPr>
          <w:rFonts w:ascii="Times New Roman" w:hAnsi="Times New Roman"/>
          <w:sz w:val="24"/>
          <w:szCs w:val="24"/>
        </w:rPr>
        <w:t>. 15, (2), 181-210.</w:t>
      </w:r>
    </w:p>
    <w:p w:rsidR="002131E9" w:rsidRPr="000E2A81" w:rsidRDefault="002131E9" w:rsidP="002131E9">
      <w:pPr>
        <w:tabs>
          <w:tab w:val="left" w:pos="1985"/>
        </w:tabs>
        <w:spacing w:before="120" w:line="360" w:lineRule="auto"/>
        <w:ind w:left="567" w:hanging="567"/>
        <w:jc w:val="both"/>
        <w:rPr>
          <w:rFonts w:ascii="Times New Roman" w:hAnsi="Times New Roman"/>
          <w:sz w:val="24"/>
          <w:szCs w:val="24"/>
        </w:rPr>
      </w:pPr>
      <w:r w:rsidRPr="000E2A81">
        <w:rPr>
          <w:rFonts w:ascii="Times New Roman" w:hAnsi="Times New Roman"/>
          <w:sz w:val="24"/>
          <w:szCs w:val="24"/>
        </w:rPr>
        <w:t xml:space="preserve">Dahar, R.W., (1996), </w:t>
      </w:r>
      <w:r w:rsidRPr="000E2A81">
        <w:rPr>
          <w:rFonts w:ascii="Times New Roman" w:hAnsi="Times New Roman"/>
          <w:i/>
          <w:sz w:val="24"/>
          <w:szCs w:val="24"/>
        </w:rPr>
        <w:t>Teori-teori Belajar</w:t>
      </w:r>
      <w:r w:rsidRPr="000E2A81">
        <w:rPr>
          <w:rFonts w:ascii="Times New Roman" w:hAnsi="Times New Roman"/>
          <w:sz w:val="24"/>
          <w:szCs w:val="24"/>
        </w:rPr>
        <w:t xml:space="preserve">, Erlangga, Jakarta. </w:t>
      </w:r>
    </w:p>
    <w:p w:rsidR="002131E9" w:rsidRPr="000E2A81" w:rsidRDefault="002131E9" w:rsidP="002131E9">
      <w:pPr>
        <w:tabs>
          <w:tab w:val="left" w:pos="1985"/>
        </w:tabs>
        <w:spacing w:before="120" w:line="360" w:lineRule="auto"/>
        <w:ind w:left="567" w:hanging="567"/>
        <w:jc w:val="both"/>
        <w:rPr>
          <w:rFonts w:ascii="Times New Roman" w:hAnsi="Times New Roman"/>
          <w:sz w:val="24"/>
          <w:szCs w:val="24"/>
        </w:rPr>
      </w:pPr>
      <w:r w:rsidRPr="000E2A81">
        <w:rPr>
          <w:rFonts w:ascii="Times New Roman" w:hAnsi="Times New Roman"/>
          <w:sz w:val="24"/>
          <w:szCs w:val="24"/>
        </w:rPr>
        <w:t xml:space="preserve">Depdiknas. (2006). </w:t>
      </w:r>
      <w:r w:rsidRPr="000E2A81">
        <w:rPr>
          <w:rFonts w:ascii="Times New Roman" w:hAnsi="Times New Roman"/>
          <w:i/>
          <w:iCs/>
          <w:sz w:val="24"/>
          <w:szCs w:val="24"/>
        </w:rPr>
        <w:t>Panduan Penyusunan Kurikulum Tingkat Satuan Pendidikan</w:t>
      </w:r>
      <w:r w:rsidRPr="000E2A81">
        <w:rPr>
          <w:rFonts w:ascii="Times New Roman" w:hAnsi="Times New Roman"/>
          <w:sz w:val="24"/>
          <w:szCs w:val="24"/>
        </w:rPr>
        <w:t>. Badan Standar Nasional Pendidikan: Jakarta.</w:t>
      </w:r>
    </w:p>
    <w:p w:rsidR="002131E9" w:rsidRPr="000E2A81" w:rsidRDefault="002131E9" w:rsidP="002131E9">
      <w:pPr>
        <w:tabs>
          <w:tab w:val="left" w:pos="1985"/>
        </w:tabs>
        <w:spacing w:before="120" w:line="360" w:lineRule="auto"/>
        <w:ind w:left="567" w:hanging="567"/>
        <w:jc w:val="both"/>
        <w:rPr>
          <w:rFonts w:ascii="Times New Roman" w:hAnsi="Times New Roman"/>
          <w:sz w:val="24"/>
          <w:szCs w:val="24"/>
        </w:rPr>
      </w:pPr>
      <w:r w:rsidRPr="000E2A81">
        <w:rPr>
          <w:rFonts w:ascii="Times New Roman" w:hAnsi="Times New Roman"/>
          <w:sz w:val="24"/>
          <w:szCs w:val="24"/>
        </w:rPr>
        <w:t xml:space="preserve">Henningsen, M. dan Stein, M.K. (1997). Mathematical Task and Student Cognition: Classroom- Based Factors that Support and Inhibit High-Level Mathematical Thinking and Reasoning. </w:t>
      </w:r>
      <w:r w:rsidRPr="000E2A81">
        <w:rPr>
          <w:rFonts w:ascii="Times New Roman" w:hAnsi="Times New Roman"/>
          <w:i/>
          <w:iCs/>
          <w:sz w:val="24"/>
          <w:szCs w:val="24"/>
        </w:rPr>
        <w:t>Journal for Research in Mathematics Education</w:t>
      </w:r>
      <w:r w:rsidRPr="000E2A81">
        <w:rPr>
          <w:rFonts w:ascii="Times New Roman" w:hAnsi="Times New Roman"/>
          <w:sz w:val="24"/>
          <w:szCs w:val="24"/>
        </w:rPr>
        <w:t>. 28, (5), 524-49.</w:t>
      </w:r>
    </w:p>
    <w:p w:rsidR="002131E9" w:rsidRPr="000E2A81" w:rsidRDefault="002131E9" w:rsidP="002131E9">
      <w:pPr>
        <w:tabs>
          <w:tab w:val="left" w:pos="1985"/>
        </w:tabs>
        <w:spacing w:before="120" w:line="360" w:lineRule="auto"/>
        <w:ind w:left="567" w:hanging="567"/>
        <w:jc w:val="both"/>
        <w:rPr>
          <w:rFonts w:ascii="Times New Roman" w:hAnsi="Times New Roman"/>
          <w:sz w:val="24"/>
          <w:szCs w:val="24"/>
        </w:rPr>
      </w:pPr>
      <w:r w:rsidRPr="000E2A81">
        <w:rPr>
          <w:rFonts w:ascii="Times New Roman" w:hAnsi="Times New Roman"/>
          <w:sz w:val="24"/>
          <w:szCs w:val="24"/>
        </w:rPr>
        <w:t xml:space="preserve">Mulyasa. (2013). </w:t>
      </w:r>
      <w:r w:rsidRPr="000E2A81">
        <w:rPr>
          <w:rFonts w:ascii="Times New Roman" w:hAnsi="Times New Roman"/>
          <w:i/>
          <w:sz w:val="24"/>
          <w:szCs w:val="24"/>
        </w:rPr>
        <w:t>Pengembangan dan Implementasi Kurikulum 2013</w:t>
      </w:r>
      <w:r w:rsidRPr="000E2A81">
        <w:rPr>
          <w:rFonts w:ascii="Times New Roman" w:hAnsi="Times New Roman"/>
          <w:sz w:val="24"/>
          <w:szCs w:val="24"/>
        </w:rPr>
        <w:t xml:space="preserve">. Bandung. Remaja Rosdakarya.  </w:t>
      </w:r>
    </w:p>
    <w:p w:rsidR="002131E9" w:rsidRPr="000E2A81" w:rsidRDefault="002131E9" w:rsidP="002131E9">
      <w:pPr>
        <w:tabs>
          <w:tab w:val="left" w:pos="1985"/>
        </w:tabs>
        <w:spacing w:before="120" w:line="360" w:lineRule="auto"/>
        <w:ind w:left="567" w:hanging="567"/>
        <w:jc w:val="both"/>
        <w:rPr>
          <w:rFonts w:ascii="Times New Roman" w:hAnsi="Times New Roman"/>
          <w:sz w:val="24"/>
          <w:szCs w:val="24"/>
        </w:rPr>
      </w:pPr>
      <w:r w:rsidRPr="000E2A81">
        <w:rPr>
          <w:rFonts w:ascii="Times New Roman" w:hAnsi="Times New Roman"/>
          <w:sz w:val="24"/>
          <w:szCs w:val="24"/>
        </w:rPr>
        <w:t xml:space="preserve">National Council of Teachers of Mathematic (NCTM). (2000). </w:t>
      </w:r>
      <w:r w:rsidRPr="000E2A81">
        <w:rPr>
          <w:rFonts w:ascii="Times New Roman" w:hAnsi="Times New Roman"/>
          <w:i/>
          <w:iCs/>
          <w:sz w:val="24"/>
          <w:szCs w:val="24"/>
        </w:rPr>
        <w:t>Principle and Standards for School Mathematics</w:t>
      </w:r>
      <w:r w:rsidRPr="000E2A81">
        <w:rPr>
          <w:rFonts w:ascii="Times New Roman" w:hAnsi="Times New Roman"/>
          <w:sz w:val="24"/>
          <w:szCs w:val="24"/>
        </w:rPr>
        <w:t>. NCTM.</w:t>
      </w:r>
    </w:p>
    <w:p w:rsidR="002131E9" w:rsidRDefault="002131E9" w:rsidP="002131E9">
      <w:pPr>
        <w:spacing w:after="0" w:line="360" w:lineRule="auto"/>
        <w:ind w:left="567" w:hanging="567"/>
        <w:jc w:val="both"/>
        <w:rPr>
          <w:rFonts w:ascii="Times New Roman" w:eastAsia="Times New Roman" w:hAnsi="Times New Roman"/>
          <w:sz w:val="24"/>
          <w:szCs w:val="24"/>
          <w:lang w:eastAsia="id-ID"/>
        </w:rPr>
      </w:pPr>
      <w:r w:rsidRPr="000E2A81">
        <w:rPr>
          <w:rFonts w:ascii="Times New Roman" w:eastAsia="Times New Roman" w:hAnsi="Times New Roman"/>
          <w:sz w:val="24"/>
          <w:szCs w:val="24"/>
          <w:lang w:eastAsia="id-ID"/>
        </w:rPr>
        <w:lastRenderedPageBreak/>
        <w:t>Sabandar J. (2005). Upaya Meningkatkan kemampuan Berpikir Kreatif Matematik Siswa SMA Jurusan IPA Melalui Pembelajaran Dengan Pendekatan Deduktif Induktif .</w:t>
      </w:r>
    </w:p>
    <w:p w:rsidR="002131E9" w:rsidRPr="000E2A81" w:rsidRDefault="002131E9" w:rsidP="002131E9">
      <w:pPr>
        <w:pStyle w:val="BodyText"/>
        <w:spacing w:line="360" w:lineRule="auto"/>
        <w:ind w:left="567" w:hanging="567"/>
        <w:rPr>
          <w:noProof w:val="0"/>
          <w:sz w:val="24"/>
          <w:szCs w:val="24"/>
        </w:rPr>
      </w:pPr>
      <w:r w:rsidRPr="000E2A81">
        <w:rPr>
          <w:sz w:val="24"/>
          <w:szCs w:val="24"/>
        </w:rPr>
        <w:t xml:space="preserve">Sardiman, A.M 2007. </w:t>
      </w:r>
      <w:r w:rsidRPr="000E2A81">
        <w:rPr>
          <w:i/>
          <w:iCs/>
          <w:sz w:val="24"/>
          <w:szCs w:val="24"/>
        </w:rPr>
        <w:t>Interaksi dan Motivasi Belajar Mengajar</w:t>
      </w:r>
      <w:r w:rsidRPr="000E2A81">
        <w:rPr>
          <w:sz w:val="24"/>
          <w:szCs w:val="24"/>
        </w:rPr>
        <w:t>. Jakarta: Cipta Prakasa Sejati</w:t>
      </w:r>
    </w:p>
    <w:p w:rsidR="002131E9" w:rsidRPr="000E2A81" w:rsidRDefault="002131E9" w:rsidP="002131E9">
      <w:pPr>
        <w:pStyle w:val="BodyText"/>
        <w:spacing w:line="360" w:lineRule="auto"/>
        <w:ind w:left="567" w:hanging="567"/>
        <w:rPr>
          <w:noProof w:val="0"/>
          <w:sz w:val="24"/>
          <w:szCs w:val="24"/>
        </w:rPr>
      </w:pPr>
      <w:proofErr w:type="spellStart"/>
      <w:r w:rsidRPr="000E2A81">
        <w:rPr>
          <w:noProof w:val="0"/>
          <w:sz w:val="24"/>
          <w:szCs w:val="24"/>
        </w:rPr>
        <w:t>Slameto</w:t>
      </w:r>
      <w:proofErr w:type="spellEnd"/>
      <w:r w:rsidRPr="000E2A81">
        <w:rPr>
          <w:noProof w:val="0"/>
          <w:sz w:val="24"/>
          <w:szCs w:val="24"/>
        </w:rPr>
        <w:t xml:space="preserve">. (2003). </w:t>
      </w:r>
      <w:proofErr w:type="spellStart"/>
      <w:r w:rsidRPr="000E2A81">
        <w:rPr>
          <w:noProof w:val="0"/>
          <w:sz w:val="24"/>
          <w:szCs w:val="24"/>
        </w:rPr>
        <w:t>Belajar</w:t>
      </w:r>
      <w:proofErr w:type="spellEnd"/>
      <w:r w:rsidRPr="000E2A81">
        <w:rPr>
          <w:noProof w:val="0"/>
          <w:sz w:val="24"/>
          <w:szCs w:val="24"/>
        </w:rPr>
        <w:t xml:space="preserve"> </w:t>
      </w:r>
      <w:proofErr w:type="spellStart"/>
      <w:r w:rsidRPr="000E2A81">
        <w:rPr>
          <w:noProof w:val="0"/>
          <w:sz w:val="24"/>
          <w:szCs w:val="24"/>
        </w:rPr>
        <w:t>dan</w:t>
      </w:r>
      <w:proofErr w:type="spellEnd"/>
      <w:r w:rsidRPr="000E2A81">
        <w:rPr>
          <w:noProof w:val="0"/>
          <w:sz w:val="24"/>
          <w:szCs w:val="24"/>
        </w:rPr>
        <w:t xml:space="preserve"> </w:t>
      </w:r>
      <w:proofErr w:type="spellStart"/>
      <w:r w:rsidRPr="000E2A81">
        <w:rPr>
          <w:noProof w:val="0"/>
          <w:sz w:val="24"/>
          <w:szCs w:val="24"/>
        </w:rPr>
        <w:t>Faktor-Faktor</w:t>
      </w:r>
      <w:proofErr w:type="spellEnd"/>
      <w:r w:rsidRPr="000E2A81">
        <w:rPr>
          <w:noProof w:val="0"/>
          <w:sz w:val="24"/>
          <w:szCs w:val="24"/>
        </w:rPr>
        <w:t xml:space="preserve"> yang </w:t>
      </w:r>
      <w:proofErr w:type="spellStart"/>
      <w:r w:rsidRPr="000E2A81">
        <w:rPr>
          <w:noProof w:val="0"/>
          <w:sz w:val="24"/>
          <w:szCs w:val="24"/>
        </w:rPr>
        <w:t>Mempengaruhinya</w:t>
      </w:r>
      <w:proofErr w:type="spellEnd"/>
      <w:r w:rsidRPr="000E2A81">
        <w:rPr>
          <w:noProof w:val="0"/>
          <w:sz w:val="24"/>
          <w:szCs w:val="24"/>
        </w:rPr>
        <w:t xml:space="preserve">. Jakarta: </w:t>
      </w:r>
      <w:proofErr w:type="spellStart"/>
      <w:r w:rsidRPr="000E2A81">
        <w:rPr>
          <w:noProof w:val="0"/>
          <w:sz w:val="24"/>
          <w:szCs w:val="24"/>
        </w:rPr>
        <w:t>Rineka</w:t>
      </w:r>
      <w:proofErr w:type="spellEnd"/>
      <w:r w:rsidRPr="000E2A81">
        <w:rPr>
          <w:noProof w:val="0"/>
          <w:sz w:val="24"/>
          <w:szCs w:val="24"/>
        </w:rPr>
        <w:t xml:space="preserve"> </w:t>
      </w:r>
      <w:proofErr w:type="spellStart"/>
      <w:r w:rsidRPr="000E2A81">
        <w:rPr>
          <w:noProof w:val="0"/>
          <w:sz w:val="24"/>
          <w:szCs w:val="24"/>
        </w:rPr>
        <w:t>Cipta</w:t>
      </w:r>
      <w:proofErr w:type="spellEnd"/>
    </w:p>
    <w:p w:rsidR="002131E9" w:rsidRDefault="002131E9" w:rsidP="002131E9"/>
    <w:p w:rsidR="004F0260" w:rsidRPr="00CF38DE" w:rsidRDefault="004F0260" w:rsidP="002105F6">
      <w:pPr>
        <w:spacing w:line="240" w:lineRule="auto"/>
        <w:jc w:val="both"/>
        <w:rPr>
          <w:rFonts w:ascii="Times New Roman" w:hAnsi="Times New Roman" w:cs="Times New Roman"/>
          <w:b/>
          <w:sz w:val="24"/>
        </w:rPr>
      </w:pPr>
    </w:p>
    <w:sectPr w:rsidR="004F0260" w:rsidRPr="00CF38DE" w:rsidSect="002105F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FEF" w:rsidRDefault="00E52FEF" w:rsidP="006867CB">
      <w:pPr>
        <w:spacing w:after="0" w:line="240" w:lineRule="auto"/>
      </w:pPr>
      <w:r>
        <w:separator/>
      </w:r>
    </w:p>
  </w:endnote>
  <w:endnote w:type="continuationSeparator" w:id="0">
    <w:p w:rsidR="00E52FEF" w:rsidRDefault="00E52FEF" w:rsidP="00686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FEF" w:rsidRDefault="00E52FEF" w:rsidP="006867CB">
      <w:pPr>
        <w:spacing w:after="0" w:line="240" w:lineRule="auto"/>
      </w:pPr>
      <w:r>
        <w:separator/>
      </w:r>
    </w:p>
  </w:footnote>
  <w:footnote w:type="continuationSeparator" w:id="0">
    <w:p w:rsidR="00E52FEF" w:rsidRDefault="00E52FEF" w:rsidP="00686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CB" w:rsidRPr="006867CB" w:rsidRDefault="006867CB">
    <w:pPr>
      <w:pStyle w:val="Header"/>
      <w:rPr>
        <w:rFonts w:ascii="Times New Roman" w:hAnsi="Times New Roman" w:cs="Times New Roman"/>
        <w:sz w:val="24"/>
      </w:rPr>
    </w:pPr>
    <w:r w:rsidRPr="006867CB">
      <w:rPr>
        <w:rFonts w:ascii="Times New Roman" w:hAnsi="Times New Roman" w:cs="Times New Roman"/>
        <w:sz w:val="24"/>
      </w:rPr>
      <w:t>Jurnal Penelitian Pendidikan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6746"/>
    <w:multiLevelType w:val="hybridMultilevel"/>
    <w:tmpl w:val="78CA47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285AEE"/>
    <w:multiLevelType w:val="hybridMultilevel"/>
    <w:tmpl w:val="24008514"/>
    <w:lvl w:ilvl="0" w:tplc="AAC865C8">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ECA5B1D"/>
    <w:multiLevelType w:val="hybridMultilevel"/>
    <w:tmpl w:val="85E05F5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9F0223D"/>
    <w:multiLevelType w:val="hybridMultilevel"/>
    <w:tmpl w:val="1ED4F72E"/>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
    <w:nsid w:val="4E9C7980"/>
    <w:multiLevelType w:val="hybridMultilevel"/>
    <w:tmpl w:val="F29849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A3"/>
    <w:rsid w:val="00052D66"/>
    <w:rsid w:val="000852F8"/>
    <w:rsid w:val="000B74C3"/>
    <w:rsid w:val="00104638"/>
    <w:rsid w:val="002105F6"/>
    <w:rsid w:val="002131E9"/>
    <w:rsid w:val="00213CFE"/>
    <w:rsid w:val="00220E2C"/>
    <w:rsid w:val="002214AF"/>
    <w:rsid w:val="002318B5"/>
    <w:rsid w:val="00232E5A"/>
    <w:rsid w:val="002741B0"/>
    <w:rsid w:val="00291D24"/>
    <w:rsid w:val="002B113C"/>
    <w:rsid w:val="002C0EEA"/>
    <w:rsid w:val="003C345F"/>
    <w:rsid w:val="004F0260"/>
    <w:rsid w:val="00504978"/>
    <w:rsid w:val="00563543"/>
    <w:rsid w:val="0056622B"/>
    <w:rsid w:val="005C34B6"/>
    <w:rsid w:val="006867CB"/>
    <w:rsid w:val="006D05C6"/>
    <w:rsid w:val="00725D8B"/>
    <w:rsid w:val="008C6B32"/>
    <w:rsid w:val="0094735F"/>
    <w:rsid w:val="00954E15"/>
    <w:rsid w:val="00974A14"/>
    <w:rsid w:val="009B3F34"/>
    <w:rsid w:val="00A32994"/>
    <w:rsid w:val="00AA7139"/>
    <w:rsid w:val="00AC76D2"/>
    <w:rsid w:val="00B5498A"/>
    <w:rsid w:val="00B75BC5"/>
    <w:rsid w:val="00B80C16"/>
    <w:rsid w:val="00BC6596"/>
    <w:rsid w:val="00BD0987"/>
    <w:rsid w:val="00BE431E"/>
    <w:rsid w:val="00C04F6F"/>
    <w:rsid w:val="00C135AB"/>
    <w:rsid w:val="00C7205B"/>
    <w:rsid w:val="00C93AD9"/>
    <w:rsid w:val="00CB6839"/>
    <w:rsid w:val="00CF0890"/>
    <w:rsid w:val="00CF38DE"/>
    <w:rsid w:val="00CF592B"/>
    <w:rsid w:val="00D75F6E"/>
    <w:rsid w:val="00E366CD"/>
    <w:rsid w:val="00E52FEF"/>
    <w:rsid w:val="00F3265A"/>
    <w:rsid w:val="00FB0E11"/>
    <w:rsid w:val="00FB149D"/>
    <w:rsid w:val="00FD4F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9EF35-8DAB-41E7-B311-87F0937E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F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D4FA3"/>
    <w:pPr>
      <w:ind w:left="720"/>
      <w:contextualSpacing/>
    </w:pPr>
  </w:style>
  <w:style w:type="character" w:customStyle="1" w:styleId="ListParagraphChar">
    <w:name w:val="List Paragraph Char"/>
    <w:aliases w:val="Body of text Char,List Paragraph1 Char"/>
    <w:link w:val="ListParagraph"/>
    <w:uiPriority w:val="34"/>
    <w:locked/>
    <w:rsid w:val="00FD4FA3"/>
  </w:style>
  <w:style w:type="table" w:styleId="TableGrid">
    <w:name w:val="Table Grid"/>
    <w:basedOn w:val="TableNormal"/>
    <w:uiPriority w:val="39"/>
    <w:rsid w:val="00FB1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04638"/>
    <w:rPr>
      <w:color w:val="808080"/>
    </w:rPr>
  </w:style>
  <w:style w:type="paragraph" w:styleId="Header">
    <w:name w:val="header"/>
    <w:basedOn w:val="Normal"/>
    <w:link w:val="HeaderChar"/>
    <w:uiPriority w:val="99"/>
    <w:unhideWhenUsed/>
    <w:rsid w:val="00686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7CB"/>
  </w:style>
  <w:style w:type="paragraph" w:styleId="Footer">
    <w:name w:val="footer"/>
    <w:basedOn w:val="Normal"/>
    <w:link w:val="FooterChar"/>
    <w:uiPriority w:val="99"/>
    <w:unhideWhenUsed/>
    <w:rsid w:val="00686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7CB"/>
  </w:style>
  <w:style w:type="paragraph" w:styleId="HTMLPreformatted">
    <w:name w:val="HTML Preformatted"/>
    <w:basedOn w:val="Normal"/>
    <w:link w:val="HTMLPreformattedChar"/>
    <w:uiPriority w:val="99"/>
    <w:semiHidden/>
    <w:unhideWhenUsed/>
    <w:rsid w:val="00C13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135AB"/>
    <w:rPr>
      <w:rFonts w:ascii="Courier New" w:eastAsia="Times New Roman" w:hAnsi="Courier New" w:cs="Courier New"/>
      <w:sz w:val="20"/>
      <w:szCs w:val="20"/>
      <w:lang w:eastAsia="id-ID"/>
    </w:rPr>
  </w:style>
  <w:style w:type="paragraph" w:styleId="BodyText">
    <w:name w:val="Body Text"/>
    <w:basedOn w:val="Normal"/>
    <w:link w:val="BodyTextChar"/>
    <w:rsid w:val="002131E9"/>
    <w:pPr>
      <w:spacing w:after="0" w:line="240" w:lineRule="auto"/>
      <w:jc w:val="both"/>
    </w:pPr>
    <w:rPr>
      <w:rFonts w:ascii="Times New Roman" w:eastAsia="Times New Roman" w:hAnsi="Times New Roman" w:cs="Times New Roman"/>
      <w:noProof/>
      <w:lang w:val="en-US" w:eastAsia="id-ID"/>
    </w:rPr>
  </w:style>
  <w:style w:type="character" w:customStyle="1" w:styleId="BodyTextChar">
    <w:name w:val="Body Text Char"/>
    <w:basedOn w:val="DefaultParagraphFont"/>
    <w:link w:val="BodyText"/>
    <w:rsid w:val="002131E9"/>
    <w:rPr>
      <w:rFonts w:ascii="Times New Roman" w:eastAsia="Times New Roman" w:hAnsi="Times New Roman" w:cs="Times New Roman"/>
      <w:noProof/>
      <w:lang w:val="en-US"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90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B05AA-A746-4112-9842-9D497473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10</Pages>
  <Words>3610</Words>
  <Characters>20581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48</cp:revision>
  <dcterms:created xsi:type="dcterms:W3CDTF">2016-10-24T12:33:00Z</dcterms:created>
  <dcterms:modified xsi:type="dcterms:W3CDTF">2016-10-26T04:43:00Z</dcterms:modified>
</cp:coreProperties>
</file>