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CF7" w:rsidRDefault="00590CF7" w:rsidP="00590CF7">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ARTIKEL</w:t>
      </w:r>
    </w:p>
    <w:p w:rsidR="00590CF7" w:rsidRDefault="00590CF7" w:rsidP="00590CF7">
      <w:pPr>
        <w:shd w:val="clear" w:color="auto" w:fill="FFFFFF"/>
        <w:spacing w:after="0" w:line="240" w:lineRule="auto"/>
        <w:jc w:val="center"/>
        <w:rPr>
          <w:rFonts w:ascii="Times New Roman" w:hAnsi="Times New Roman" w:cs="Times New Roman"/>
          <w:b/>
          <w:sz w:val="24"/>
          <w:szCs w:val="24"/>
        </w:rPr>
      </w:pPr>
    </w:p>
    <w:p w:rsidR="00590CF7" w:rsidRDefault="00590CF7" w:rsidP="00590CF7">
      <w:pPr>
        <w:shd w:val="clear" w:color="auto" w:fill="FFFFFF"/>
        <w:spacing w:after="0" w:line="240" w:lineRule="auto"/>
        <w:jc w:val="center"/>
        <w:rPr>
          <w:rFonts w:ascii="Times New Roman" w:hAnsi="Times New Roman" w:cs="Times New Roman"/>
          <w:b/>
          <w:sz w:val="24"/>
          <w:szCs w:val="24"/>
          <w:lang w:val="id-ID"/>
        </w:rPr>
      </w:pPr>
      <w:r w:rsidRPr="003A2C69">
        <w:rPr>
          <w:rFonts w:ascii="Times New Roman" w:hAnsi="Times New Roman" w:cs="Times New Roman"/>
          <w:b/>
          <w:sz w:val="24"/>
          <w:szCs w:val="24"/>
        </w:rPr>
        <w:t xml:space="preserve">UPAYA </w:t>
      </w:r>
      <w:proofErr w:type="gramStart"/>
      <w:r w:rsidRPr="003A2C69">
        <w:rPr>
          <w:rFonts w:ascii="Times New Roman" w:hAnsi="Times New Roman" w:cs="Times New Roman"/>
          <w:b/>
          <w:sz w:val="24"/>
          <w:szCs w:val="24"/>
        </w:rPr>
        <w:t>MENINGKATKAN  PEMAHAMAN</w:t>
      </w:r>
      <w:proofErr w:type="gramEnd"/>
      <w:r w:rsidRPr="003A2C69">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MATEMATIS </w:t>
      </w:r>
      <w:r w:rsidRPr="003A2C69">
        <w:rPr>
          <w:rFonts w:ascii="Times New Roman" w:hAnsi="Times New Roman" w:cs="Times New Roman"/>
          <w:b/>
          <w:sz w:val="24"/>
          <w:szCs w:val="24"/>
        </w:rPr>
        <w:t>DAN MOTIVASI BELAJAR SISWA MTS PADA PEMBELAJARAN MATEMATIKA  MELALUI  STRATEGI</w:t>
      </w:r>
    </w:p>
    <w:p w:rsidR="00590CF7" w:rsidRPr="003A2C69" w:rsidRDefault="00590CF7" w:rsidP="00590CF7">
      <w:pPr>
        <w:shd w:val="clear" w:color="auto" w:fill="FFFFFF"/>
        <w:spacing w:after="0" w:line="240" w:lineRule="auto"/>
        <w:jc w:val="center"/>
        <w:rPr>
          <w:rFonts w:ascii="Times New Roman" w:hAnsi="Times New Roman" w:cs="Times New Roman"/>
          <w:b/>
          <w:sz w:val="24"/>
          <w:szCs w:val="24"/>
          <w:lang w:val="sv-SE"/>
        </w:rPr>
      </w:pPr>
      <w:r w:rsidRPr="003A2C69">
        <w:rPr>
          <w:rFonts w:ascii="Times New Roman" w:hAnsi="Times New Roman" w:cs="Times New Roman"/>
          <w:b/>
          <w:sz w:val="24"/>
          <w:szCs w:val="24"/>
        </w:rPr>
        <w:t xml:space="preserve"> </w:t>
      </w:r>
      <w:r w:rsidRPr="003A2C69">
        <w:rPr>
          <w:rFonts w:ascii="Times New Roman" w:hAnsi="Times New Roman" w:cs="Times New Roman"/>
          <w:b/>
          <w:i/>
          <w:sz w:val="24"/>
          <w:szCs w:val="24"/>
        </w:rPr>
        <w:t>ACTIVE KNOWLEDGE SHARING</w:t>
      </w:r>
    </w:p>
    <w:p w:rsidR="00590CF7" w:rsidRPr="003A2C69" w:rsidRDefault="00590CF7" w:rsidP="00590CF7">
      <w:pPr>
        <w:spacing w:after="0" w:line="240" w:lineRule="auto"/>
        <w:jc w:val="center"/>
        <w:rPr>
          <w:rFonts w:ascii="Times New Roman" w:hAnsi="Times New Roman" w:cs="Times New Roman"/>
          <w:b/>
          <w:bCs/>
          <w:caps/>
          <w:sz w:val="24"/>
          <w:szCs w:val="24"/>
          <w:lang w:val="es-ES"/>
        </w:rPr>
      </w:pPr>
    </w:p>
    <w:p w:rsidR="00590CF7" w:rsidRPr="005400F9" w:rsidRDefault="00590CF7" w:rsidP="00590CF7">
      <w:pPr>
        <w:spacing w:after="0"/>
        <w:rPr>
          <w:rFonts w:ascii="Times New Roman" w:hAnsi="Times New Roman" w:cs="Times New Roman"/>
          <w:b/>
          <w:bCs/>
          <w:caps/>
          <w:sz w:val="24"/>
          <w:szCs w:val="24"/>
        </w:rPr>
      </w:pPr>
    </w:p>
    <w:p w:rsidR="00590CF7" w:rsidRPr="003A2C69" w:rsidRDefault="00590CF7" w:rsidP="00590CF7">
      <w:pPr>
        <w:spacing w:after="0"/>
        <w:jc w:val="center"/>
        <w:rPr>
          <w:rFonts w:ascii="Times New Roman" w:hAnsi="Times New Roman" w:cs="Times New Roman"/>
          <w:sz w:val="24"/>
          <w:szCs w:val="24"/>
          <w:lang w:val="es-ES"/>
        </w:rPr>
      </w:pPr>
    </w:p>
    <w:p w:rsidR="00590CF7" w:rsidRPr="003A2C69" w:rsidRDefault="00590CF7" w:rsidP="00590CF7">
      <w:pPr>
        <w:spacing w:after="0" w:line="240" w:lineRule="auto"/>
        <w:jc w:val="center"/>
        <w:rPr>
          <w:rFonts w:ascii="Times New Roman" w:eastAsia="Times New Roman" w:hAnsi="Times New Roman" w:cs="Times New Roman"/>
          <w:sz w:val="24"/>
          <w:szCs w:val="24"/>
          <w:lang w:eastAsia="en-GB"/>
        </w:rPr>
      </w:pPr>
      <w:r w:rsidRPr="003A2C69">
        <w:rPr>
          <w:rFonts w:ascii="Times New Roman" w:eastAsia="Times New Roman" w:hAnsi="Times New Roman" w:cs="Times New Roman"/>
          <w:sz w:val="24"/>
          <w:szCs w:val="24"/>
          <w:lang w:eastAsia="en-GB"/>
        </w:rPr>
        <w:t>Diajukan u</w:t>
      </w:r>
      <w:r w:rsidRPr="003A2C69">
        <w:rPr>
          <w:rFonts w:ascii="Times New Roman" w:eastAsia="Times New Roman" w:hAnsi="Times New Roman" w:cs="Times New Roman"/>
          <w:sz w:val="24"/>
          <w:szCs w:val="24"/>
          <w:lang w:val="id-ID" w:eastAsia="en-GB"/>
        </w:rPr>
        <w:t xml:space="preserve">ntuk </w:t>
      </w:r>
      <w:r w:rsidRPr="003A2C69">
        <w:rPr>
          <w:rFonts w:ascii="Times New Roman" w:eastAsia="Times New Roman" w:hAnsi="Times New Roman" w:cs="Times New Roman"/>
          <w:sz w:val="24"/>
          <w:szCs w:val="24"/>
          <w:lang w:eastAsia="en-GB"/>
        </w:rPr>
        <w:t>M</w:t>
      </w:r>
      <w:r w:rsidRPr="003A2C69">
        <w:rPr>
          <w:rFonts w:ascii="Times New Roman" w:eastAsia="Times New Roman" w:hAnsi="Times New Roman" w:cs="Times New Roman"/>
          <w:sz w:val="24"/>
          <w:szCs w:val="24"/>
          <w:lang w:val="id-ID" w:eastAsia="en-GB"/>
        </w:rPr>
        <w:t xml:space="preserve">emenuhi </w:t>
      </w:r>
      <w:r w:rsidRPr="003A2C69">
        <w:rPr>
          <w:rFonts w:ascii="Times New Roman" w:eastAsia="Times New Roman" w:hAnsi="Times New Roman" w:cs="Times New Roman"/>
          <w:sz w:val="24"/>
          <w:szCs w:val="24"/>
          <w:lang w:eastAsia="en-GB"/>
        </w:rPr>
        <w:t xml:space="preserve">Salah Satu </w:t>
      </w:r>
      <w:r w:rsidRPr="003A2C69">
        <w:rPr>
          <w:rFonts w:ascii="Times New Roman" w:eastAsia="Times New Roman" w:hAnsi="Times New Roman" w:cs="Times New Roman"/>
          <w:sz w:val="24"/>
          <w:szCs w:val="24"/>
          <w:lang w:val="id-ID" w:eastAsia="en-GB"/>
        </w:rPr>
        <w:t xml:space="preserve">Syarat </w:t>
      </w:r>
      <w:r w:rsidRPr="003A2C69">
        <w:rPr>
          <w:rFonts w:ascii="Times New Roman" w:eastAsia="Times New Roman" w:hAnsi="Times New Roman" w:cs="Times New Roman"/>
          <w:sz w:val="24"/>
          <w:szCs w:val="24"/>
          <w:lang w:eastAsia="en-GB"/>
        </w:rPr>
        <w:t>Memperoleh</w:t>
      </w:r>
      <w:r w:rsidRPr="003A2C69">
        <w:rPr>
          <w:rFonts w:ascii="Times New Roman" w:eastAsia="Times New Roman" w:hAnsi="Times New Roman" w:cs="Times New Roman"/>
          <w:sz w:val="24"/>
          <w:szCs w:val="24"/>
          <w:lang w:val="id-ID" w:eastAsia="en-GB"/>
        </w:rPr>
        <w:t xml:space="preserve"> Gelar</w:t>
      </w:r>
    </w:p>
    <w:p w:rsidR="00590CF7" w:rsidRPr="003A2C69" w:rsidRDefault="00590CF7" w:rsidP="00590CF7">
      <w:pPr>
        <w:spacing w:after="0" w:line="240" w:lineRule="auto"/>
        <w:jc w:val="center"/>
        <w:rPr>
          <w:rFonts w:ascii="Times New Roman" w:eastAsia="Times New Roman" w:hAnsi="Times New Roman" w:cs="Times New Roman"/>
          <w:sz w:val="24"/>
          <w:szCs w:val="24"/>
          <w:lang w:eastAsia="en-GB"/>
        </w:rPr>
      </w:pPr>
      <w:r w:rsidRPr="003A2C69">
        <w:rPr>
          <w:rFonts w:ascii="Times New Roman" w:eastAsia="Times New Roman" w:hAnsi="Times New Roman" w:cs="Times New Roman"/>
          <w:sz w:val="24"/>
          <w:szCs w:val="24"/>
          <w:lang w:val="id-ID" w:eastAsia="en-GB"/>
        </w:rPr>
        <w:t>Magister Pendidikan</w:t>
      </w:r>
      <w:r w:rsidRPr="003A2C69">
        <w:rPr>
          <w:rFonts w:ascii="Times New Roman" w:eastAsia="Times New Roman" w:hAnsi="Times New Roman" w:cs="Times New Roman"/>
          <w:sz w:val="24"/>
          <w:szCs w:val="24"/>
          <w:lang w:eastAsia="en-GB"/>
        </w:rPr>
        <w:t xml:space="preserve"> Matematika</w:t>
      </w:r>
    </w:p>
    <w:p w:rsidR="00590CF7" w:rsidRDefault="00590CF7" w:rsidP="00590CF7">
      <w:pPr>
        <w:spacing w:after="0" w:line="360" w:lineRule="auto"/>
        <w:jc w:val="center"/>
        <w:rPr>
          <w:rFonts w:ascii="Times New Roman" w:eastAsiaTheme="minorEastAsia" w:hAnsi="Times New Roman" w:cs="Times New Roman"/>
          <w:b/>
          <w:bCs/>
          <w:caps/>
          <w:sz w:val="24"/>
          <w:szCs w:val="24"/>
          <w:lang w:val="id-ID" w:eastAsia="ko-KR"/>
        </w:rPr>
      </w:pPr>
    </w:p>
    <w:p w:rsidR="00590CF7" w:rsidRPr="003A2C69" w:rsidRDefault="00590CF7" w:rsidP="00590CF7">
      <w:pPr>
        <w:spacing w:after="0" w:line="360" w:lineRule="auto"/>
        <w:jc w:val="center"/>
        <w:rPr>
          <w:rFonts w:ascii="Times New Roman" w:eastAsiaTheme="minorEastAsia" w:hAnsi="Times New Roman" w:cs="Times New Roman"/>
          <w:b/>
          <w:bCs/>
          <w:caps/>
          <w:sz w:val="24"/>
          <w:szCs w:val="24"/>
          <w:lang w:val="id-ID" w:eastAsia="ko-KR"/>
        </w:rPr>
      </w:pPr>
    </w:p>
    <w:p w:rsidR="00590CF7" w:rsidRPr="003A2C69" w:rsidRDefault="00590CF7" w:rsidP="00590CF7">
      <w:pPr>
        <w:spacing w:after="0" w:line="240" w:lineRule="auto"/>
        <w:jc w:val="center"/>
        <w:rPr>
          <w:rFonts w:ascii="Times New Roman" w:eastAsiaTheme="minorEastAsia" w:hAnsi="Times New Roman" w:cs="Times New Roman"/>
          <w:b/>
          <w:bCs/>
          <w:caps/>
          <w:sz w:val="24"/>
          <w:szCs w:val="24"/>
          <w:lang w:val="id-ID" w:eastAsia="ko-KR"/>
        </w:rPr>
      </w:pPr>
    </w:p>
    <w:p w:rsidR="00590CF7" w:rsidRPr="00B550C0" w:rsidRDefault="00590CF7" w:rsidP="00590CF7">
      <w:pPr>
        <w:spacing w:after="0" w:line="240" w:lineRule="auto"/>
        <w:jc w:val="center"/>
        <w:rPr>
          <w:rFonts w:ascii="Times New Roman" w:eastAsiaTheme="minorEastAsia" w:hAnsi="Times New Roman" w:cs="Times New Roman"/>
          <w:b/>
          <w:bCs/>
          <w:caps/>
          <w:sz w:val="24"/>
          <w:szCs w:val="24"/>
          <w:lang w:val="id-ID" w:eastAsia="ko-KR"/>
        </w:rPr>
      </w:pPr>
      <w:r>
        <w:rPr>
          <w:rFonts w:ascii="Times New Roman" w:eastAsiaTheme="minorEastAsia" w:hAnsi="Times New Roman" w:cs="Times New Roman"/>
          <w:b/>
          <w:bCs/>
          <w:caps/>
          <w:sz w:val="24"/>
          <w:szCs w:val="24"/>
          <w:lang w:val="es-ES" w:eastAsia="ko-KR"/>
        </w:rPr>
        <w:t>OLEH</w:t>
      </w:r>
    </w:p>
    <w:p w:rsidR="00590CF7" w:rsidRPr="003A2C69" w:rsidRDefault="00590CF7" w:rsidP="00590CF7">
      <w:pPr>
        <w:spacing w:after="0" w:line="240" w:lineRule="auto"/>
        <w:jc w:val="center"/>
        <w:rPr>
          <w:rFonts w:ascii="Times New Roman" w:eastAsiaTheme="minorEastAsia" w:hAnsi="Times New Roman" w:cs="Times New Roman"/>
          <w:b/>
          <w:bCs/>
          <w:caps/>
          <w:sz w:val="24"/>
          <w:szCs w:val="24"/>
          <w:lang w:val="es-ES" w:eastAsia="ko-KR"/>
        </w:rPr>
      </w:pPr>
    </w:p>
    <w:p w:rsidR="00590CF7" w:rsidRPr="003A2C69" w:rsidRDefault="00590CF7" w:rsidP="00590CF7">
      <w:pPr>
        <w:spacing w:after="0" w:line="240" w:lineRule="auto"/>
        <w:jc w:val="center"/>
        <w:rPr>
          <w:rFonts w:ascii="Times New Roman" w:eastAsiaTheme="minorEastAsia" w:hAnsi="Times New Roman" w:cs="Times New Roman"/>
          <w:b/>
          <w:bCs/>
          <w:caps/>
          <w:sz w:val="24"/>
          <w:szCs w:val="24"/>
          <w:lang w:val="id-ID" w:eastAsia="ko-KR"/>
        </w:rPr>
      </w:pPr>
      <w:r w:rsidRPr="003A2C69">
        <w:rPr>
          <w:rFonts w:ascii="Times New Roman" w:eastAsiaTheme="minorEastAsia" w:hAnsi="Times New Roman" w:cs="Times New Roman"/>
          <w:b/>
          <w:bCs/>
          <w:caps/>
          <w:sz w:val="24"/>
          <w:szCs w:val="24"/>
          <w:lang w:val="id-ID" w:eastAsia="ko-KR"/>
        </w:rPr>
        <w:t>dedeh riyandani</w:t>
      </w:r>
    </w:p>
    <w:p w:rsidR="00590CF7" w:rsidRPr="003A2C69" w:rsidRDefault="00590CF7" w:rsidP="00590CF7">
      <w:pPr>
        <w:spacing w:after="0" w:line="240" w:lineRule="auto"/>
        <w:jc w:val="center"/>
        <w:rPr>
          <w:rFonts w:ascii="Times New Roman" w:eastAsiaTheme="minorEastAsia" w:hAnsi="Times New Roman" w:cs="Times New Roman"/>
          <w:b/>
          <w:bCs/>
          <w:caps/>
          <w:sz w:val="24"/>
          <w:szCs w:val="24"/>
          <w:lang w:val="id-ID" w:eastAsia="ko-KR"/>
        </w:rPr>
      </w:pPr>
      <w:r w:rsidRPr="003A2C69">
        <w:rPr>
          <w:rFonts w:ascii="Times New Roman" w:eastAsiaTheme="minorEastAsia" w:hAnsi="Times New Roman" w:cs="Times New Roman"/>
          <w:b/>
          <w:bCs/>
          <w:caps/>
          <w:sz w:val="24"/>
          <w:szCs w:val="24"/>
          <w:lang w:val="es-ES" w:eastAsia="ko-KR"/>
        </w:rPr>
        <w:t>14806000</w:t>
      </w:r>
      <w:r w:rsidRPr="003A2C69">
        <w:rPr>
          <w:rFonts w:ascii="Times New Roman" w:eastAsiaTheme="minorEastAsia" w:hAnsi="Times New Roman" w:cs="Times New Roman"/>
          <w:b/>
          <w:bCs/>
          <w:caps/>
          <w:sz w:val="24"/>
          <w:szCs w:val="24"/>
          <w:lang w:val="id-ID" w:eastAsia="ko-KR"/>
        </w:rPr>
        <w:t>4</w:t>
      </w:r>
    </w:p>
    <w:p w:rsidR="00590CF7" w:rsidRPr="003A2C69" w:rsidRDefault="00590CF7" w:rsidP="00590CF7">
      <w:pPr>
        <w:spacing w:after="0" w:line="240" w:lineRule="auto"/>
        <w:jc w:val="center"/>
        <w:rPr>
          <w:rFonts w:ascii="Times New Roman" w:eastAsiaTheme="minorEastAsia" w:hAnsi="Times New Roman" w:cs="Times New Roman"/>
          <w:b/>
          <w:bCs/>
          <w:caps/>
          <w:sz w:val="24"/>
          <w:szCs w:val="24"/>
          <w:lang w:val="es-ES" w:eastAsia="ko-KR"/>
        </w:rPr>
      </w:pPr>
    </w:p>
    <w:p w:rsidR="00590CF7" w:rsidRPr="003A2C69" w:rsidRDefault="00590CF7" w:rsidP="00590CF7">
      <w:pPr>
        <w:spacing w:after="0" w:line="240" w:lineRule="auto"/>
        <w:jc w:val="center"/>
        <w:rPr>
          <w:rFonts w:ascii="Times New Roman" w:eastAsiaTheme="minorEastAsia" w:hAnsi="Times New Roman" w:cs="Times New Roman"/>
          <w:b/>
          <w:bCs/>
          <w:caps/>
          <w:sz w:val="24"/>
          <w:szCs w:val="24"/>
          <w:lang w:val="es-ES" w:eastAsia="ko-KR"/>
        </w:rPr>
      </w:pPr>
    </w:p>
    <w:p w:rsidR="00590CF7" w:rsidRPr="003A2C69" w:rsidRDefault="00590CF7" w:rsidP="00590CF7">
      <w:pPr>
        <w:rPr>
          <w:rFonts w:ascii="Times New Roman" w:hAnsi="Times New Roman" w:cs="Times New Roman"/>
          <w:sz w:val="24"/>
          <w:szCs w:val="24"/>
          <w:lang w:val="id-ID"/>
        </w:rPr>
      </w:pPr>
    </w:p>
    <w:p w:rsidR="00590CF7" w:rsidRPr="003A2C69" w:rsidRDefault="00590CF7" w:rsidP="00590CF7">
      <w:pPr>
        <w:rPr>
          <w:rFonts w:ascii="Times New Roman" w:hAnsi="Times New Roman" w:cs="Times New Roman"/>
          <w:sz w:val="24"/>
          <w:szCs w:val="24"/>
          <w:lang w:val="id-ID"/>
        </w:rPr>
      </w:pPr>
    </w:p>
    <w:p w:rsidR="00590CF7" w:rsidRPr="003A2C69" w:rsidRDefault="00590CF7" w:rsidP="00590CF7">
      <w:pPr>
        <w:rPr>
          <w:rFonts w:ascii="Times New Roman" w:hAnsi="Times New Roman" w:cs="Times New Roman"/>
          <w:sz w:val="24"/>
          <w:szCs w:val="24"/>
          <w:lang w:val="id-ID"/>
        </w:rPr>
      </w:pPr>
      <w:r>
        <w:rPr>
          <w:rFonts w:ascii="Times New Roman" w:eastAsiaTheme="minorEastAsia" w:hAnsi="Times New Roman" w:cs="Times New Roman"/>
          <w:b/>
          <w:bCs/>
          <w:caps/>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2.3pt;margin-top:359.3pt;width:117.15pt;height:118.7pt;z-index:251664384;visibility:visible;mso-wrap-edited:f;mso-position-horizontal-relative:margin;mso-position-vertical-relative:margin">
            <v:imagedata r:id="rId8" o:title=""/>
            <w10:wrap type="square" anchorx="margin" anchory="margin"/>
          </v:shape>
          <o:OLEObject Type="Embed" ProgID="Word.Picture.8" ShapeID="_x0000_s1026" DrawAspect="Content" ObjectID="_1543748988" r:id="rId9"/>
        </w:pict>
      </w:r>
    </w:p>
    <w:p w:rsidR="00590CF7" w:rsidRPr="003A2C69" w:rsidRDefault="00590CF7" w:rsidP="00590CF7">
      <w:pPr>
        <w:rPr>
          <w:rFonts w:ascii="Times New Roman" w:hAnsi="Times New Roman" w:cs="Times New Roman"/>
          <w:sz w:val="24"/>
          <w:szCs w:val="24"/>
          <w:lang w:val="id-ID"/>
        </w:rPr>
      </w:pPr>
    </w:p>
    <w:p w:rsidR="00590CF7" w:rsidRPr="003A2C69" w:rsidRDefault="00590CF7" w:rsidP="00590CF7">
      <w:pPr>
        <w:rPr>
          <w:rFonts w:ascii="Times New Roman" w:hAnsi="Times New Roman" w:cs="Times New Roman"/>
          <w:sz w:val="24"/>
          <w:szCs w:val="24"/>
          <w:lang w:val="id-ID"/>
        </w:rPr>
      </w:pPr>
    </w:p>
    <w:p w:rsidR="00590CF7" w:rsidRPr="003A2C69" w:rsidRDefault="00590CF7" w:rsidP="00590CF7">
      <w:pPr>
        <w:rPr>
          <w:rFonts w:ascii="Times New Roman" w:hAnsi="Times New Roman" w:cs="Times New Roman"/>
          <w:sz w:val="24"/>
          <w:szCs w:val="24"/>
          <w:lang w:val="id-ID"/>
        </w:rPr>
      </w:pPr>
    </w:p>
    <w:p w:rsidR="00590CF7" w:rsidRPr="003A2C69" w:rsidRDefault="00590CF7" w:rsidP="00590CF7">
      <w:pPr>
        <w:rPr>
          <w:rFonts w:ascii="Times New Roman" w:hAnsi="Times New Roman" w:cs="Times New Roman"/>
          <w:b/>
          <w:bCs/>
          <w:caps/>
          <w:sz w:val="24"/>
          <w:szCs w:val="24"/>
          <w:lang w:val="es-ES"/>
        </w:rPr>
      </w:pPr>
    </w:p>
    <w:p w:rsidR="00590CF7" w:rsidRPr="003A2C69" w:rsidRDefault="00590CF7" w:rsidP="00590CF7">
      <w:pPr>
        <w:rPr>
          <w:rFonts w:ascii="Times New Roman" w:hAnsi="Times New Roman" w:cs="Times New Roman"/>
          <w:b/>
          <w:bCs/>
          <w:caps/>
          <w:sz w:val="24"/>
          <w:szCs w:val="24"/>
          <w:lang w:val="es-ES"/>
        </w:rPr>
      </w:pPr>
    </w:p>
    <w:p w:rsidR="00590CF7" w:rsidRPr="003A2C69" w:rsidRDefault="00590CF7" w:rsidP="00590CF7">
      <w:pPr>
        <w:rPr>
          <w:rFonts w:ascii="Times New Roman" w:hAnsi="Times New Roman" w:cs="Times New Roman"/>
          <w:b/>
          <w:bCs/>
          <w:caps/>
          <w:sz w:val="24"/>
          <w:szCs w:val="24"/>
          <w:lang w:val="es-ES"/>
        </w:rPr>
      </w:pPr>
    </w:p>
    <w:p w:rsidR="00590CF7" w:rsidRPr="00934430" w:rsidRDefault="00590CF7" w:rsidP="00590CF7">
      <w:pPr>
        <w:spacing w:line="360" w:lineRule="auto"/>
        <w:rPr>
          <w:rFonts w:ascii="Times New Roman" w:eastAsiaTheme="minorEastAsia" w:hAnsi="Times New Roman" w:cs="Times New Roman"/>
          <w:sz w:val="24"/>
          <w:szCs w:val="24"/>
          <w:lang w:val="id-ID" w:eastAsia="ko-KR"/>
        </w:rPr>
      </w:pPr>
    </w:p>
    <w:p w:rsidR="00590CF7" w:rsidRPr="003A2C69" w:rsidRDefault="00590CF7" w:rsidP="00590CF7">
      <w:pPr>
        <w:spacing w:after="0" w:line="240" w:lineRule="auto"/>
        <w:jc w:val="center"/>
        <w:rPr>
          <w:rFonts w:ascii="Times New Roman" w:eastAsiaTheme="minorEastAsia" w:hAnsi="Times New Roman" w:cs="Times New Roman"/>
          <w:b/>
          <w:sz w:val="24"/>
          <w:szCs w:val="24"/>
          <w:lang w:eastAsia="ko-KR"/>
        </w:rPr>
      </w:pPr>
      <w:r w:rsidRPr="003A2C69">
        <w:rPr>
          <w:rFonts w:ascii="Times New Roman" w:hAnsi="Times New Roman" w:cs="Times New Roman"/>
          <w:b/>
          <w:sz w:val="24"/>
          <w:szCs w:val="24"/>
        </w:rPr>
        <w:t>MAGISTER PENDIDIKAN MATEMATIKA</w:t>
      </w:r>
    </w:p>
    <w:p w:rsidR="00590CF7" w:rsidRPr="003A2C69" w:rsidRDefault="00590CF7" w:rsidP="00590CF7">
      <w:pPr>
        <w:spacing w:after="0" w:line="240" w:lineRule="auto"/>
        <w:jc w:val="center"/>
        <w:rPr>
          <w:rFonts w:ascii="Times New Roman" w:eastAsiaTheme="minorEastAsia" w:hAnsi="Times New Roman" w:cs="Times New Roman"/>
          <w:b/>
          <w:sz w:val="24"/>
          <w:szCs w:val="24"/>
          <w:lang w:eastAsia="ko-KR"/>
        </w:rPr>
      </w:pPr>
      <w:r w:rsidRPr="003A2C69">
        <w:rPr>
          <w:rFonts w:ascii="Times New Roman" w:eastAsiaTheme="minorEastAsia" w:hAnsi="Times New Roman" w:cs="Times New Roman"/>
          <w:b/>
          <w:sz w:val="24"/>
          <w:szCs w:val="24"/>
          <w:lang w:eastAsia="ko-KR"/>
        </w:rPr>
        <w:t xml:space="preserve">PROGRAM </w:t>
      </w:r>
      <w:r w:rsidRPr="003A2C69">
        <w:rPr>
          <w:rFonts w:ascii="Times New Roman" w:eastAsiaTheme="minorEastAsia" w:hAnsi="Times New Roman" w:cs="Times New Roman" w:hint="eastAsia"/>
          <w:b/>
          <w:sz w:val="24"/>
          <w:szCs w:val="24"/>
          <w:lang w:eastAsia="ko-KR"/>
        </w:rPr>
        <w:t>PASCASARJANA</w:t>
      </w:r>
    </w:p>
    <w:p w:rsidR="00590CF7" w:rsidRPr="003A2C69" w:rsidRDefault="00590CF7" w:rsidP="00590CF7">
      <w:pPr>
        <w:spacing w:after="0" w:line="240" w:lineRule="auto"/>
        <w:jc w:val="center"/>
        <w:rPr>
          <w:rFonts w:ascii="Times New Roman" w:hAnsi="Times New Roman" w:cs="Times New Roman"/>
          <w:b/>
          <w:sz w:val="24"/>
          <w:szCs w:val="24"/>
        </w:rPr>
      </w:pPr>
      <w:r w:rsidRPr="003A2C69">
        <w:rPr>
          <w:rFonts w:ascii="Times New Roman" w:eastAsiaTheme="minorEastAsia" w:hAnsi="Times New Roman" w:cs="Times New Roman"/>
          <w:b/>
          <w:sz w:val="24"/>
          <w:szCs w:val="24"/>
          <w:lang w:eastAsia="ko-KR"/>
        </w:rPr>
        <w:t>UNIVERSITAS</w:t>
      </w:r>
      <w:r w:rsidRPr="003A2C69">
        <w:rPr>
          <w:rFonts w:ascii="Times New Roman" w:hAnsi="Times New Roman" w:cs="Times New Roman"/>
          <w:b/>
          <w:sz w:val="24"/>
          <w:szCs w:val="24"/>
        </w:rPr>
        <w:t xml:space="preserve"> PASUNDAN </w:t>
      </w:r>
    </w:p>
    <w:p w:rsidR="00590CF7" w:rsidRPr="003A2C69" w:rsidRDefault="00590CF7" w:rsidP="00590CF7">
      <w:pPr>
        <w:spacing w:after="0" w:line="240" w:lineRule="auto"/>
        <w:jc w:val="center"/>
        <w:rPr>
          <w:rFonts w:ascii="Times New Roman" w:eastAsiaTheme="minorEastAsia" w:hAnsi="Times New Roman" w:cs="Times New Roman"/>
          <w:b/>
          <w:sz w:val="24"/>
          <w:szCs w:val="24"/>
          <w:lang w:eastAsia="ko-KR"/>
        </w:rPr>
      </w:pPr>
      <w:r w:rsidRPr="003A2C69">
        <w:rPr>
          <w:rFonts w:ascii="Times New Roman" w:eastAsiaTheme="minorEastAsia" w:hAnsi="Times New Roman" w:cs="Times New Roman" w:hint="eastAsia"/>
          <w:b/>
          <w:sz w:val="24"/>
          <w:szCs w:val="24"/>
          <w:lang w:eastAsia="ko-KR"/>
        </w:rPr>
        <w:t>BANDUNG</w:t>
      </w:r>
    </w:p>
    <w:p w:rsidR="00590CF7" w:rsidRPr="003A2C69" w:rsidRDefault="00590CF7" w:rsidP="00590CF7">
      <w:pPr>
        <w:spacing w:after="0" w:line="240" w:lineRule="auto"/>
        <w:jc w:val="center"/>
        <w:rPr>
          <w:rFonts w:ascii="Times New Roman" w:hAnsi="Times New Roman" w:cs="Times New Roman"/>
          <w:b/>
          <w:bCs/>
          <w:caps/>
          <w:sz w:val="24"/>
          <w:szCs w:val="24"/>
          <w:lang w:val="es-ES"/>
        </w:rPr>
      </w:pPr>
      <w:r w:rsidRPr="003A2C69">
        <w:rPr>
          <w:rFonts w:ascii="Times New Roman" w:hAnsi="Times New Roman" w:cs="Times New Roman"/>
          <w:b/>
          <w:sz w:val="24"/>
          <w:szCs w:val="24"/>
        </w:rPr>
        <w:t>201</w:t>
      </w:r>
      <w:r w:rsidRPr="003A2C69">
        <w:rPr>
          <w:rFonts w:ascii="Times New Roman" w:eastAsiaTheme="minorEastAsia" w:hAnsi="Times New Roman" w:cs="Times New Roman"/>
          <w:b/>
          <w:sz w:val="24"/>
          <w:szCs w:val="24"/>
          <w:lang w:eastAsia="ko-KR"/>
        </w:rPr>
        <w:t>6</w:t>
      </w:r>
    </w:p>
    <w:p w:rsidR="00590CF7" w:rsidRDefault="00590CF7" w:rsidP="00590CF7">
      <w:pPr>
        <w:shd w:val="clear" w:color="auto" w:fill="FFFFFF"/>
        <w:spacing w:after="0" w:line="360" w:lineRule="auto"/>
        <w:rPr>
          <w:rFonts w:ascii="Times New Roman" w:hAnsi="Times New Roman" w:cs="Times New Roman"/>
          <w:b/>
          <w:sz w:val="28"/>
          <w:szCs w:val="28"/>
        </w:rPr>
      </w:pPr>
    </w:p>
    <w:p w:rsidR="00065F28" w:rsidRPr="00590CF7" w:rsidRDefault="00065F28" w:rsidP="00590CF7">
      <w:pPr>
        <w:shd w:val="clear" w:color="auto" w:fill="FFFFFF"/>
        <w:spacing w:after="0" w:line="360" w:lineRule="auto"/>
        <w:jc w:val="center"/>
        <w:rPr>
          <w:rFonts w:ascii="Times New Roman" w:hAnsi="Times New Roman" w:cs="Times New Roman"/>
          <w:b/>
          <w:i/>
          <w:sz w:val="28"/>
          <w:szCs w:val="28"/>
        </w:rPr>
      </w:pPr>
      <w:r w:rsidRPr="00065F28">
        <w:rPr>
          <w:rFonts w:ascii="Times New Roman" w:hAnsi="Times New Roman" w:cs="Times New Roman"/>
          <w:b/>
          <w:sz w:val="28"/>
          <w:szCs w:val="28"/>
          <w:lang w:val="id-ID"/>
        </w:rPr>
        <w:lastRenderedPageBreak/>
        <w:t xml:space="preserve">UPAYA </w:t>
      </w:r>
      <w:r w:rsidRPr="00065F28">
        <w:rPr>
          <w:rFonts w:ascii="Times New Roman" w:hAnsi="Times New Roman" w:cs="Times New Roman"/>
          <w:b/>
          <w:sz w:val="28"/>
          <w:szCs w:val="28"/>
        </w:rPr>
        <w:t xml:space="preserve">MENINGKATKAN  PEMAHAMAN </w:t>
      </w:r>
      <w:r w:rsidRPr="00065F28">
        <w:rPr>
          <w:rFonts w:ascii="Times New Roman" w:hAnsi="Times New Roman" w:cs="Times New Roman"/>
          <w:b/>
          <w:sz w:val="28"/>
          <w:szCs w:val="28"/>
          <w:lang w:val="id-ID"/>
        </w:rPr>
        <w:t xml:space="preserve">MATEMATIS </w:t>
      </w:r>
      <w:r w:rsidRPr="00065F28">
        <w:rPr>
          <w:rFonts w:ascii="Times New Roman" w:hAnsi="Times New Roman" w:cs="Times New Roman"/>
          <w:b/>
          <w:sz w:val="28"/>
          <w:szCs w:val="28"/>
        </w:rPr>
        <w:t>DAN MOTIVASI BELAJAR SISWA</w:t>
      </w:r>
      <w:r w:rsidRPr="00065F28">
        <w:rPr>
          <w:rFonts w:ascii="Times New Roman" w:hAnsi="Times New Roman" w:cs="Times New Roman"/>
          <w:b/>
          <w:sz w:val="28"/>
          <w:szCs w:val="28"/>
          <w:lang w:val="id-ID"/>
        </w:rPr>
        <w:t xml:space="preserve"> </w:t>
      </w:r>
      <w:r w:rsidRPr="00065F28">
        <w:rPr>
          <w:rFonts w:ascii="Times New Roman" w:hAnsi="Times New Roman" w:cs="Times New Roman"/>
          <w:b/>
          <w:sz w:val="28"/>
          <w:szCs w:val="28"/>
        </w:rPr>
        <w:t xml:space="preserve">MELALUI </w:t>
      </w:r>
      <w:r w:rsidRPr="00065F28">
        <w:rPr>
          <w:rFonts w:ascii="Times New Roman" w:hAnsi="Times New Roman" w:cs="Times New Roman"/>
          <w:b/>
          <w:i/>
          <w:sz w:val="28"/>
          <w:szCs w:val="28"/>
        </w:rPr>
        <w:t>ACTIVE KNOWLEDGE SHARING</w:t>
      </w:r>
    </w:p>
    <w:p w:rsidR="00065F28" w:rsidRDefault="00065F28" w:rsidP="00D0039D">
      <w:pPr>
        <w:shd w:val="clear" w:color="auto" w:fill="FFFFFF"/>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Dedeh Riyandani</w:t>
      </w:r>
    </w:p>
    <w:p w:rsidR="00065F28" w:rsidRDefault="00B56792" w:rsidP="00D0039D">
      <w:pPr>
        <w:shd w:val="clear" w:color="auto" w:fill="FFFFFF"/>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Magister Pendidikan Matematika </w:t>
      </w:r>
      <w:r w:rsidR="00065F28">
        <w:rPr>
          <w:rFonts w:ascii="Times New Roman" w:hAnsi="Times New Roman" w:cs="Times New Roman"/>
          <w:sz w:val="24"/>
          <w:szCs w:val="24"/>
          <w:lang w:val="id-ID"/>
        </w:rPr>
        <w:t xml:space="preserve">Pascasarjana Universitas Pasundan </w:t>
      </w:r>
    </w:p>
    <w:p w:rsidR="00065F28" w:rsidRDefault="00065F28" w:rsidP="00D0039D">
      <w:pPr>
        <w:shd w:val="clear" w:color="auto" w:fill="FFFFFF"/>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Jl. Sumatera No. 41 Bandung 40117</w:t>
      </w:r>
    </w:p>
    <w:p w:rsidR="00D0039D" w:rsidRDefault="00D0039D" w:rsidP="00D0039D">
      <w:pPr>
        <w:shd w:val="clear" w:color="auto" w:fill="FFFFFF"/>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e-mail: </w:t>
      </w:r>
      <w:hyperlink r:id="rId10" w:history="1">
        <w:r w:rsidRPr="009A0874">
          <w:rPr>
            <w:rStyle w:val="Hyperlink"/>
            <w:rFonts w:ascii="Times New Roman" w:hAnsi="Times New Roman" w:cs="Times New Roman"/>
            <w:sz w:val="24"/>
            <w:szCs w:val="24"/>
            <w:lang w:val="id-ID"/>
          </w:rPr>
          <w:t>agniraka@gmail.com</w:t>
        </w:r>
      </w:hyperlink>
    </w:p>
    <w:p w:rsidR="00B56792" w:rsidRPr="00590CF7" w:rsidRDefault="00B56792" w:rsidP="00590CF7">
      <w:pPr>
        <w:rPr>
          <w:rFonts w:ascii="Times New Roman" w:hAnsi="Times New Roman" w:cs="Times New Roman"/>
          <w:b/>
          <w:sz w:val="24"/>
          <w:szCs w:val="24"/>
        </w:rPr>
      </w:pPr>
    </w:p>
    <w:p w:rsidR="00D0039D" w:rsidRPr="00625C6D" w:rsidRDefault="00D0039D" w:rsidP="00D0039D">
      <w:pPr>
        <w:jc w:val="center"/>
        <w:rPr>
          <w:rFonts w:ascii="Times New Roman" w:hAnsi="Times New Roman" w:cs="Times New Roman"/>
          <w:b/>
          <w:sz w:val="24"/>
          <w:szCs w:val="24"/>
        </w:rPr>
      </w:pPr>
      <w:r w:rsidRPr="00586BF0">
        <w:rPr>
          <w:rFonts w:ascii="Times New Roman" w:hAnsi="Times New Roman" w:cs="Times New Roman"/>
          <w:b/>
          <w:sz w:val="24"/>
          <w:szCs w:val="24"/>
        </w:rPr>
        <w:t>ABSTRAK</w:t>
      </w:r>
    </w:p>
    <w:p w:rsidR="00D0039D" w:rsidRPr="00625C6D" w:rsidRDefault="00D0039D" w:rsidP="00D0039D">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Dedeh Riyandani. 2016. “</w:t>
      </w:r>
      <w:r w:rsidRPr="00625C6D">
        <w:rPr>
          <w:rFonts w:ascii="Times New Roman" w:hAnsi="Times New Roman" w:cs="Times New Roman"/>
          <w:sz w:val="24"/>
          <w:szCs w:val="24"/>
        </w:rPr>
        <w:t xml:space="preserve">Upaya </w:t>
      </w:r>
      <w:proofErr w:type="gramStart"/>
      <w:r w:rsidRPr="00625C6D">
        <w:rPr>
          <w:rFonts w:ascii="Times New Roman" w:hAnsi="Times New Roman" w:cs="Times New Roman"/>
          <w:sz w:val="24"/>
          <w:szCs w:val="24"/>
        </w:rPr>
        <w:t>Men</w:t>
      </w:r>
      <w:r>
        <w:rPr>
          <w:rFonts w:ascii="Times New Roman" w:hAnsi="Times New Roman" w:cs="Times New Roman"/>
          <w:sz w:val="24"/>
          <w:szCs w:val="24"/>
        </w:rPr>
        <w:t>ingkatkan  Pemahaman</w:t>
      </w:r>
      <w:proofErr w:type="gramEnd"/>
      <w:r>
        <w:rPr>
          <w:rFonts w:ascii="Times New Roman" w:hAnsi="Times New Roman" w:cs="Times New Roman"/>
          <w:sz w:val="24"/>
          <w:szCs w:val="24"/>
        </w:rPr>
        <w:t xml:space="preserve"> Matematis dan Motivasi Belajar Siswa MTs. pada Pembelajaran Matematika  M</w:t>
      </w:r>
      <w:r w:rsidRPr="00625C6D">
        <w:rPr>
          <w:rFonts w:ascii="Times New Roman" w:hAnsi="Times New Roman" w:cs="Times New Roman"/>
          <w:sz w:val="24"/>
          <w:szCs w:val="24"/>
        </w:rPr>
        <w:t>elalui  Strategi</w:t>
      </w:r>
    </w:p>
    <w:p w:rsidR="00D0039D" w:rsidRDefault="00D0039D" w:rsidP="00590CF7">
      <w:pPr>
        <w:shd w:val="clear" w:color="auto" w:fill="FFFFFF"/>
        <w:spacing w:after="0" w:line="240" w:lineRule="auto"/>
        <w:jc w:val="both"/>
        <w:rPr>
          <w:rFonts w:ascii="Times New Roman" w:hAnsi="Times New Roman" w:cs="Times New Roman"/>
          <w:sz w:val="24"/>
          <w:szCs w:val="24"/>
          <w:lang w:val="sv-SE"/>
        </w:rPr>
      </w:pPr>
      <w:r w:rsidRPr="00625C6D">
        <w:rPr>
          <w:rFonts w:ascii="Times New Roman" w:hAnsi="Times New Roman" w:cs="Times New Roman"/>
          <w:sz w:val="24"/>
          <w:szCs w:val="24"/>
        </w:rPr>
        <w:t xml:space="preserve"> </w:t>
      </w:r>
      <w:proofErr w:type="gramStart"/>
      <w:r w:rsidRPr="00625C6D">
        <w:rPr>
          <w:rFonts w:ascii="Times New Roman" w:hAnsi="Times New Roman" w:cs="Times New Roman"/>
          <w:i/>
          <w:sz w:val="24"/>
          <w:szCs w:val="24"/>
        </w:rPr>
        <w:t>Active Knowledge Sharing</w:t>
      </w:r>
      <w:r>
        <w:rPr>
          <w:rFonts w:ascii="Times New Roman" w:hAnsi="Times New Roman" w:cs="Times New Roman"/>
          <w:i/>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Magister Pendidikan Matematika. </w:t>
      </w:r>
      <w:proofErr w:type="gramStart"/>
      <w:r>
        <w:rPr>
          <w:rFonts w:ascii="Times New Roman" w:hAnsi="Times New Roman" w:cs="Times New Roman"/>
          <w:sz w:val="24"/>
          <w:szCs w:val="24"/>
        </w:rPr>
        <w:t>Universitas Pasundan Bandung.</w:t>
      </w:r>
      <w:proofErr w:type="gramEnd"/>
    </w:p>
    <w:p w:rsidR="00590CF7" w:rsidRPr="00590CF7" w:rsidRDefault="00590CF7" w:rsidP="00590CF7">
      <w:pPr>
        <w:shd w:val="clear" w:color="auto" w:fill="FFFFFF"/>
        <w:spacing w:after="0" w:line="240" w:lineRule="auto"/>
        <w:jc w:val="both"/>
        <w:rPr>
          <w:rFonts w:ascii="Times New Roman" w:hAnsi="Times New Roman" w:cs="Times New Roman"/>
          <w:sz w:val="24"/>
          <w:szCs w:val="24"/>
          <w:lang w:val="sv-SE"/>
        </w:rPr>
      </w:pPr>
    </w:p>
    <w:p w:rsidR="00D0039D" w:rsidRPr="00586BF0" w:rsidRDefault="00D0039D" w:rsidP="00D0039D">
      <w:pPr>
        <w:spacing w:line="240" w:lineRule="auto"/>
        <w:jc w:val="both"/>
        <w:rPr>
          <w:rFonts w:ascii="Times New Roman" w:hAnsi="Times New Roman" w:cs="Times New Roman"/>
          <w:sz w:val="24"/>
          <w:szCs w:val="24"/>
        </w:rPr>
      </w:pPr>
      <w:proofErr w:type="gramStart"/>
      <w:r w:rsidRPr="00586BF0">
        <w:rPr>
          <w:rFonts w:ascii="Times New Roman" w:hAnsi="Times New Roman" w:cs="Times New Roman"/>
          <w:sz w:val="24"/>
          <w:szCs w:val="24"/>
        </w:rPr>
        <w:t xml:space="preserve">Penelitian ini bertujuan untuk menganalisis dan mendeskripsikan peningkatan kemampuan pemahaman matematis dan motivasi belajar siswa melalui pembelajaran dengan menggunakan strategi </w:t>
      </w:r>
      <w:r w:rsidRPr="00586BF0">
        <w:rPr>
          <w:rFonts w:ascii="Times New Roman" w:hAnsi="Times New Roman" w:cs="Times New Roman"/>
          <w:i/>
          <w:sz w:val="24"/>
          <w:szCs w:val="24"/>
        </w:rPr>
        <w:t>Active Knowledge Sharing</w:t>
      </w:r>
      <w:r w:rsidRPr="00586BF0">
        <w:rPr>
          <w:rFonts w:ascii="Times New Roman" w:hAnsi="Times New Roman" w:cs="Times New Roman"/>
          <w:sz w:val="24"/>
          <w:szCs w:val="24"/>
        </w:rPr>
        <w:t>.</w:t>
      </w:r>
      <w:proofErr w:type="gramEnd"/>
      <w:r w:rsidRPr="00586BF0">
        <w:rPr>
          <w:rFonts w:ascii="Times New Roman" w:hAnsi="Times New Roman" w:cs="Times New Roman"/>
          <w:sz w:val="24"/>
          <w:szCs w:val="24"/>
        </w:rPr>
        <w:t xml:space="preserve"> Penelitian ini adalah Penelitian Tindakan Kelas dengan metode campuran (</w:t>
      </w:r>
      <w:r w:rsidRPr="00586BF0">
        <w:rPr>
          <w:rFonts w:ascii="Times New Roman" w:hAnsi="Times New Roman" w:cs="Times New Roman"/>
          <w:i/>
          <w:sz w:val="24"/>
          <w:szCs w:val="24"/>
        </w:rPr>
        <w:t>Mix Methods</w:t>
      </w:r>
      <w:r w:rsidRPr="00586BF0">
        <w:rPr>
          <w:rFonts w:ascii="Times New Roman" w:hAnsi="Times New Roman" w:cs="Times New Roman"/>
          <w:sz w:val="24"/>
          <w:szCs w:val="24"/>
        </w:rPr>
        <w:t xml:space="preserve">) di MTs.Al-Mukhlisin Kabupaten Bandung yang melibatkan 30 siswa kelas </w:t>
      </w:r>
      <w:r w:rsidRPr="00586BF0">
        <w:rPr>
          <w:rFonts w:ascii="Times New Roman" w:hAnsi="Times New Roman" w:cs="Times New Roman"/>
          <w:i/>
          <w:sz w:val="24"/>
          <w:szCs w:val="24"/>
        </w:rPr>
        <w:t>Active Knowledge Sharing</w:t>
      </w:r>
      <w:r w:rsidRPr="00586BF0">
        <w:rPr>
          <w:rFonts w:ascii="Times New Roman" w:hAnsi="Times New Roman" w:cs="Times New Roman"/>
          <w:sz w:val="24"/>
          <w:szCs w:val="24"/>
        </w:rPr>
        <w:t xml:space="preserve"> dan 31 siswa kelas konvensional. </w:t>
      </w:r>
      <w:proofErr w:type="gramStart"/>
      <w:r w:rsidRPr="00586BF0">
        <w:rPr>
          <w:rFonts w:ascii="Times New Roman" w:hAnsi="Times New Roman" w:cs="Times New Roman"/>
          <w:sz w:val="24"/>
          <w:szCs w:val="24"/>
        </w:rPr>
        <w:t>Instrumen yang digunakan adalah tes kemampuan pemahaman matematis dan angket motivasi belajar siswa.</w:t>
      </w:r>
      <w:proofErr w:type="gramEnd"/>
      <w:r w:rsidRPr="00586BF0">
        <w:rPr>
          <w:rFonts w:ascii="Times New Roman" w:hAnsi="Times New Roman" w:cs="Times New Roman"/>
          <w:sz w:val="24"/>
          <w:szCs w:val="24"/>
        </w:rPr>
        <w:t xml:space="preserve"> </w:t>
      </w:r>
      <w:proofErr w:type="gramStart"/>
      <w:r w:rsidRPr="00586BF0">
        <w:rPr>
          <w:rFonts w:ascii="Times New Roman" w:hAnsi="Times New Roman" w:cs="Times New Roman"/>
          <w:sz w:val="24"/>
          <w:szCs w:val="24"/>
        </w:rPr>
        <w:t xml:space="preserve">Analisis statistik yang dilakukan adalah </w:t>
      </w:r>
      <w:r w:rsidRPr="00586BF0">
        <w:rPr>
          <w:rFonts w:ascii="Times New Roman" w:hAnsi="Times New Roman" w:cs="Times New Roman"/>
          <w:i/>
          <w:sz w:val="24"/>
          <w:szCs w:val="24"/>
        </w:rPr>
        <w:t>Independent sample t’-test</w:t>
      </w:r>
      <w:r w:rsidRPr="00586BF0">
        <w:rPr>
          <w:rFonts w:ascii="Times New Roman" w:hAnsi="Times New Roman" w:cs="Times New Roman"/>
          <w:sz w:val="24"/>
          <w:szCs w:val="24"/>
        </w:rPr>
        <w:t xml:space="preserve">, uji </w:t>
      </w:r>
      <w:r w:rsidRPr="00586BF0">
        <w:rPr>
          <w:rFonts w:ascii="Times New Roman" w:hAnsi="Times New Roman" w:cs="Times New Roman"/>
          <w:i/>
          <w:sz w:val="24"/>
          <w:szCs w:val="24"/>
        </w:rPr>
        <w:t>Mann Whitney</w:t>
      </w:r>
      <w:r w:rsidRPr="00586BF0">
        <w:rPr>
          <w:rFonts w:ascii="Times New Roman" w:hAnsi="Times New Roman" w:cs="Times New Roman"/>
          <w:sz w:val="24"/>
          <w:szCs w:val="24"/>
        </w:rPr>
        <w:t>, dan uji ANOVA dua jalur.</w:t>
      </w:r>
      <w:proofErr w:type="gramEnd"/>
      <w:r w:rsidRPr="00586BF0">
        <w:rPr>
          <w:rFonts w:ascii="Times New Roman" w:hAnsi="Times New Roman" w:cs="Times New Roman"/>
          <w:sz w:val="24"/>
          <w:szCs w:val="24"/>
        </w:rPr>
        <w:t xml:space="preserve"> Hasil penelitian yang diperoleh adalah: (1) peningkatan kemampuan pemahaman matematis siswa yang belajar dengan strategi </w:t>
      </w:r>
      <w:r w:rsidRPr="00586BF0">
        <w:rPr>
          <w:rFonts w:ascii="Times New Roman" w:hAnsi="Times New Roman" w:cs="Times New Roman"/>
          <w:i/>
          <w:sz w:val="24"/>
          <w:szCs w:val="24"/>
        </w:rPr>
        <w:t>Active Knowledge Sharing</w:t>
      </w:r>
      <w:r w:rsidRPr="00586BF0">
        <w:rPr>
          <w:rFonts w:ascii="Times New Roman" w:hAnsi="Times New Roman" w:cs="Times New Roman"/>
          <w:sz w:val="24"/>
          <w:szCs w:val="24"/>
        </w:rPr>
        <w:t xml:space="preserve"> lebih baik daripada siswa yang belajar dengan pembelajaran konvensional dilihat berdasarkan keseluruhan dan kemampuan awal (tinggi, sedang, rendah); (2) Motivasi belajar siswa yang memperoleh pembelajaran dengan strategi </w:t>
      </w:r>
      <w:r w:rsidRPr="00586BF0">
        <w:rPr>
          <w:rFonts w:ascii="Times New Roman" w:hAnsi="Times New Roman" w:cs="Times New Roman"/>
          <w:i/>
          <w:sz w:val="24"/>
          <w:szCs w:val="24"/>
        </w:rPr>
        <w:t>Active Knowledge Sharing</w:t>
      </w:r>
      <w:r w:rsidRPr="00586BF0">
        <w:rPr>
          <w:rFonts w:ascii="Times New Roman" w:hAnsi="Times New Roman" w:cs="Times New Roman"/>
          <w:sz w:val="24"/>
          <w:szCs w:val="24"/>
        </w:rPr>
        <w:t xml:space="preserve"> tidak memiliki perbedaan secara signifikan dengan siswa yang belajar dengan pembelajaran konvensional; (3) Terdapat korelasi positif antara kemampuan pemahaman matematis dengan motivasi belajar siswa; (4) Aktivitas siswa dalam pembelajaran </w:t>
      </w:r>
      <w:r w:rsidRPr="00586BF0">
        <w:rPr>
          <w:rFonts w:ascii="Times New Roman" w:hAnsi="Times New Roman" w:cs="Times New Roman"/>
          <w:i/>
          <w:sz w:val="24"/>
          <w:szCs w:val="24"/>
        </w:rPr>
        <w:t>Active Knowledge Sharing</w:t>
      </w:r>
      <w:r w:rsidRPr="00586BF0">
        <w:rPr>
          <w:rFonts w:ascii="Times New Roman" w:hAnsi="Times New Roman" w:cs="Times New Roman"/>
          <w:sz w:val="24"/>
          <w:szCs w:val="24"/>
        </w:rPr>
        <w:t xml:space="preserve"> secara umum sudah positif dalam semua aspek aktivitas siswa dan aktivitas guru yang dirancang dalam RPP telah dilaksanakan dengan baik.</w:t>
      </w:r>
    </w:p>
    <w:p w:rsidR="00D0039D" w:rsidRPr="00586BF0" w:rsidRDefault="00D0039D" w:rsidP="00D0039D">
      <w:pPr>
        <w:spacing w:line="240" w:lineRule="auto"/>
        <w:jc w:val="both"/>
        <w:rPr>
          <w:rFonts w:ascii="Times New Roman" w:hAnsi="Times New Roman" w:cs="Times New Roman"/>
          <w:sz w:val="24"/>
          <w:szCs w:val="24"/>
        </w:rPr>
      </w:pPr>
    </w:p>
    <w:p w:rsidR="00D0039D" w:rsidRPr="00D0039D" w:rsidRDefault="00D0039D" w:rsidP="00D0039D">
      <w:pPr>
        <w:spacing w:line="240" w:lineRule="auto"/>
        <w:jc w:val="both"/>
        <w:rPr>
          <w:rFonts w:ascii="Times New Roman" w:hAnsi="Times New Roman" w:cs="Times New Roman"/>
          <w:i/>
          <w:sz w:val="24"/>
          <w:szCs w:val="24"/>
          <w:lang w:val="id-ID"/>
        </w:rPr>
      </w:pPr>
      <w:r w:rsidRPr="00586BF0">
        <w:rPr>
          <w:rFonts w:ascii="Times New Roman" w:hAnsi="Times New Roman" w:cs="Times New Roman"/>
          <w:sz w:val="24"/>
          <w:szCs w:val="24"/>
        </w:rPr>
        <w:t xml:space="preserve">Kata </w:t>
      </w:r>
      <w:proofErr w:type="gramStart"/>
      <w:r w:rsidRPr="00586BF0">
        <w:rPr>
          <w:rFonts w:ascii="Times New Roman" w:hAnsi="Times New Roman" w:cs="Times New Roman"/>
          <w:sz w:val="24"/>
          <w:szCs w:val="24"/>
        </w:rPr>
        <w:t>Kunci :</w:t>
      </w:r>
      <w:proofErr w:type="gramEnd"/>
      <w:r w:rsidRPr="00586BF0">
        <w:rPr>
          <w:rFonts w:ascii="Times New Roman" w:hAnsi="Times New Roman" w:cs="Times New Roman"/>
          <w:sz w:val="24"/>
          <w:szCs w:val="24"/>
        </w:rPr>
        <w:t xml:space="preserve"> Kemampuan pemahaman matematis, motivasi belajar, </w:t>
      </w:r>
      <w:r w:rsidRPr="00586BF0">
        <w:rPr>
          <w:rFonts w:ascii="Times New Roman" w:hAnsi="Times New Roman" w:cs="Times New Roman"/>
          <w:i/>
          <w:sz w:val="24"/>
          <w:szCs w:val="24"/>
        </w:rPr>
        <w:t>Active Knowledge Sharing</w:t>
      </w:r>
    </w:p>
    <w:p w:rsidR="00590CF7" w:rsidRDefault="00590CF7" w:rsidP="00D0039D">
      <w:pPr>
        <w:spacing w:line="240" w:lineRule="auto"/>
        <w:jc w:val="center"/>
        <w:rPr>
          <w:rFonts w:ascii="Times New Roman" w:hAnsi="Times New Roman" w:cs="Times New Roman"/>
          <w:b/>
          <w:sz w:val="24"/>
          <w:szCs w:val="24"/>
        </w:rPr>
      </w:pPr>
    </w:p>
    <w:p w:rsidR="00D0039D" w:rsidRPr="009733E9" w:rsidRDefault="00D0039D" w:rsidP="00D0039D">
      <w:pPr>
        <w:spacing w:line="240" w:lineRule="auto"/>
        <w:jc w:val="center"/>
        <w:rPr>
          <w:rFonts w:ascii="Times New Roman" w:hAnsi="Times New Roman" w:cs="Times New Roman"/>
          <w:b/>
          <w:sz w:val="24"/>
          <w:szCs w:val="24"/>
        </w:rPr>
      </w:pPr>
      <w:r w:rsidRPr="009733E9">
        <w:rPr>
          <w:rFonts w:ascii="Times New Roman" w:hAnsi="Times New Roman" w:cs="Times New Roman"/>
          <w:b/>
          <w:sz w:val="24"/>
          <w:szCs w:val="24"/>
        </w:rPr>
        <w:lastRenderedPageBreak/>
        <w:t>ABSTRACT</w:t>
      </w:r>
    </w:p>
    <w:p w:rsidR="00D0039D" w:rsidRDefault="00D0039D" w:rsidP="00D0039D">
      <w:pPr>
        <w:spacing w:line="240" w:lineRule="auto"/>
        <w:jc w:val="both"/>
        <w:rPr>
          <w:rFonts w:ascii="Times New Roman" w:hAnsi="Times New Roman" w:cs="Times New Roman"/>
          <w:sz w:val="24"/>
          <w:szCs w:val="24"/>
        </w:rPr>
      </w:pPr>
    </w:p>
    <w:p w:rsidR="00D0039D" w:rsidRPr="00625C6D" w:rsidRDefault="00D0039D" w:rsidP="00D00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r w:rsidRPr="00625C6D">
        <w:rPr>
          <w:rFonts w:ascii="Times New Roman" w:eastAsia="Times New Roman" w:hAnsi="Times New Roman" w:cs="Times New Roman"/>
          <w:sz w:val="24"/>
          <w:szCs w:val="24"/>
          <w:lang w:eastAsia="id-ID"/>
        </w:rPr>
        <w:t>Dedeh Riyandani. 2016. "Efforts to Improve Understanding of Mathematical and Student Motivation MTs. in Mathematics Learning Through Strategy</w:t>
      </w:r>
      <w:r>
        <w:rPr>
          <w:rFonts w:ascii="Times New Roman" w:eastAsia="Times New Roman" w:hAnsi="Times New Roman" w:cs="Times New Roman"/>
          <w:sz w:val="24"/>
          <w:szCs w:val="24"/>
          <w:lang w:eastAsia="id-ID"/>
        </w:rPr>
        <w:t xml:space="preserve"> </w:t>
      </w:r>
      <w:r w:rsidRPr="00625C6D">
        <w:rPr>
          <w:rFonts w:ascii="Times New Roman" w:eastAsia="Times New Roman" w:hAnsi="Times New Roman" w:cs="Times New Roman"/>
          <w:sz w:val="24"/>
          <w:szCs w:val="24"/>
          <w:lang w:eastAsia="id-ID"/>
        </w:rPr>
        <w:t>Active</w:t>
      </w:r>
      <w:r>
        <w:rPr>
          <w:rFonts w:ascii="Times New Roman" w:eastAsia="Times New Roman" w:hAnsi="Times New Roman" w:cs="Times New Roman"/>
          <w:sz w:val="24"/>
          <w:szCs w:val="24"/>
          <w:lang w:eastAsia="id-ID"/>
        </w:rPr>
        <w:t xml:space="preserve"> Knowledge Sharing ". </w:t>
      </w:r>
      <w:proofErr w:type="gramStart"/>
      <w:r>
        <w:rPr>
          <w:rFonts w:ascii="Times New Roman" w:eastAsia="Times New Roman" w:hAnsi="Times New Roman" w:cs="Times New Roman"/>
          <w:sz w:val="24"/>
          <w:szCs w:val="24"/>
          <w:lang w:eastAsia="id-ID"/>
        </w:rPr>
        <w:t xml:space="preserve">Masters </w:t>
      </w:r>
      <w:r>
        <w:rPr>
          <w:rFonts w:ascii="Times New Roman" w:eastAsia="Times New Roman" w:hAnsi="Times New Roman" w:cs="Times New Roman"/>
          <w:sz w:val="24"/>
          <w:szCs w:val="24"/>
          <w:lang w:eastAsia="id-ID"/>
        </w:rPr>
        <w:t>of</w:t>
      </w:r>
      <w:r w:rsidRPr="00625C6D">
        <w:rPr>
          <w:rFonts w:ascii="Times New Roman" w:eastAsia="Times New Roman" w:hAnsi="Times New Roman" w:cs="Times New Roman"/>
          <w:sz w:val="24"/>
          <w:szCs w:val="24"/>
          <w:lang w:eastAsia="id-ID"/>
        </w:rPr>
        <w:t xml:space="preserve"> Mathematics Education.</w:t>
      </w:r>
      <w:proofErr w:type="gramEnd"/>
      <w:r w:rsidRPr="00625C6D">
        <w:rPr>
          <w:rFonts w:ascii="Times New Roman" w:eastAsia="Times New Roman" w:hAnsi="Times New Roman" w:cs="Times New Roman"/>
          <w:sz w:val="24"/>
          <w:szCs w:val="24"/>
          <w:lang w:eastAsia="id-ID"/>
        </w:rPr>
        <w:t xml:space="preserve"> </w:t>
      </w:r>
      <w:proofErr w:type="gramStart"/>
      <w:r w:rsidRPr="00625C6D">
        <w:rPr>
          <w:rFonts w:ascii="Times New Roman" w:eastAsia="Times New Roman" w:hAnsi="Times New Roman" w:cs="Times New Roman"/>
          <w:sz w:val="24"/>
          <w:szCs w:val="24"/>
          <w:lang w:eastAsia="id-ID"/>
        </w:rPr>
        <w:t>Pasundan University Bandung</w:t>
      </w:r>
      <w:r>
        <w:rPr>
          <w:rFonts w:ascii="Times New Roman" w:eastAsia="Times New Roman" w:hAnsi="Times New Roman" w:cs="Times New Roman"/>
          <w:sz w:val="24"/>
          <w:szCs w:val="24"/>
          <w:lang w:eastAsia="id-ID"/>
        </w:rPr>
        <w:t>.</w:t>
      </w:r>
      <w:proofErr w:type="gramEnd"/>
    </w:p>
    <w:p w:rsidR="00D0039D" w:rsidRDefault="00D0039D" w:rsidP="00D0039D">
      <w:pPr>
        <w:spacing w:line="240" w:lineRule="auto"/>
        <w:jc w:val="both"/>
        <w:rPr>
          <w:rFonts w:ascii="Times New Roman" w:hAnsi="Times New Roman" w:cs="Times New Roman"/>
          <w:sz w:val="24"/>
          <w:szCs w:val="24"/>
        </w:rPr>
      </w:pPr>
    </w:p>
    <w:p w:rsidR="00D0039D" w:rsidRDefault="00D0039D" w:rsidP="00D0039D">
      <w:pPr>
        <w:spacing w:line="240" w:lineRule="auto"/>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The purpose of this study was to analyze and describe the improve of mathematical understanding and student motivation </w:t>
      </w:r>
      <w:r w:rsidRPr="00CD4CA2">
        <w:rPr>
          <w:rFonts w:ascii="Times New Roman" w:eastAsia="Times New Roman" w:hAnsi="Times New Roman" w:cs="Times New Roman"/>
          <w:sz w:val="24"/>
          <w:szCs w:val="24"/>
          <w:lang w:eastAsia="id-ID"/>
        </w:rPr>
        <w:t>through learning by using strategies Active Knowledge Sharing.This research is a classroom action research</w:t>
      </w:r>
      <w:r>
        <w:rPr>
          <w:rFonts w:ascii="Times New Roman" w:eastAsia="Times New Roman" w:hAnsi="Times New Roman" w:cs="Times New Roman"/>
          <w:sz w:val="24"/>
          <w:szCs w:val="24"/>
          <w:lang w:eastAsia="id-ID"/>
        </w:rPr>
        <w:t xml:space="preserve"> with mixed method</w:t>
      </w:r>
      <w:r w:rsidRPr="00CD4CA2">
        <w:rPr>
          <w:rFonts w:ascii="Times New Roman" w:eastAsia="Times New Roman" w:hAnsi="Times New Roman" w:cs="Times New Roman"/>
          <w:sz w:val="24"/>
          <w:szCs w:val="24"/>
          <w:lang w:eastAsia="id-ID"/>
        </w:rPr>
        <w:t xml:space="preserve"> in </w:t>
      </w:r>
      <w:r>
        <w:rPr>
          <w:rFonts w:ascii="Times New Roman" w:eastAsia="Times New Roman" w:hAnsi="Times New Roman" w:cs="Times New Roman"/>
          <w:sz w:val="24"/>
          <w:szCs w:val="24"/>
          <w:lang w:eastAsia="id-ID"/>
        </w:rPr>
        <w:t>MTs.Al-Mukhlisin Bandung</w:t>
      </w:r>
      <w:r>
        <w:rPr>
          <w:rFonts w:ascii="Times New Roman" w:eastAsia="Times New Roman" w:hAnsi="Times New Roman" w:cs="Times New Roman"/>
          <w:sz w:val="24"/>
          <w:szCs w:val="24"/>
          <w:lang w:eastAsia="id-ID"/>
        </w:rPr>
        <w:t>, which</w:t>
      </w:r>
      <w:r>
        <w:rPr>
          <w:rFonts w:ascii="Times New Roman" w:eastAsia="Times New Roman" w:hAnsi="Times New Roman" w:cs="Times New Roman"/>
          <w:sz w:val="24"/>
          <w:szCs w:val="24"/>
          <w:lang w:eastAsia="id-ID"/>
        </w:rPr>
        <w:t xml:space="preserve"> involv</w:t>
      </w:r>
      <w:r>
        <w:rPr>
          <w:rFonts w:ascii="Times New Roman" w:eastAsia="Times New Roman" w:hAnsi="Times New Roman" w:cs="Times New Roman"/>
          <w:sz w:val="24"/>
          <w:szCs w:val="24"/>
          <w:lang w:eastAsia="id-ID"/>
        </w:rPr>
        <w:t>ed</w:t>
      </w:r>
      <w:r>
        <w:rPr>
          <w:rFonts w:ascii="Times New Roman" w:eastAsia="Times New Roman" w:hAnsi="Times New Roman" w:cs="Times New Roman"/>
          <w:sz w:val="24"/>
          <w:szCs w:val="24"/>
          <w:lang w:eastAsia="id-ID"/>
        </w:rPr>
        <w:t xml:space="preserve"> 30 students </w:t>
      </w:r>
      <w:r>
        <w:rPr>
          <w:rFonts w:ascii="Times New Roman" w:eastAsia="Times New Roman" w:hAnsi="Times New Roman" w:cs="Times New Roman"/>
          <w:sz w:val="24"/>
          <w:szCs w:val="24"/>
          <w:lang w:eastAsia="id-ID"/>
        </w:rPr>
        <w:t>in</w:t>
      </w:r>
      <w:r>
        <w:rPr>
          <w:rFonts w:ascii="Times New Roman" w:eastAsia="Times New Roman" w:hAnsi="Times New Roman" w:cs="Times New Roman"/>
          <w:sz w:val="24"/>
          <w:szCs w:val="24"/>
          <w:lang w:eastAsia="id-ID"/>
        </w:rPr>
        <w:t xml:space="preserve"> </w:t>
      </w:r>
      <w:r w:rsidRPr="00CD4CA2">
        <w:rPr>
          <w:rFonts w:ascii="Times New Roman" w:eastAsia="Times New Roman" w:hAnsi="Times New Roman" w:cs="Times New Roman"/>
          <w:sz w:val="24"/>
          <w:szCs w:val="24"/>
          <w:lang w:eastAsia="id-ID"/>
        </w:rPr>
        <w:t xml:space="preserve">Active Knowledge Sharing </w:t>
      </w:r>
      <w:r>
        <w:rPr>
          <w:rFonts w:ascii="Times New Roman" w:eastAsia="Times New Roman" w:hAnsi="Times New Roman" w:cs="Times New Roman"/>
          <w:sz w:val="24"/>
          <w:szCs w:val="24"/>
          <w:lang w:eastAsia="id-ID"/>
        </w:rPr>
        <w:t xml:space="preserve">class </w:t>
      </w:r>
      <w:r>
        <w:rPr>
          <w:rFonts w:ascii="Times New Roman" w:eastAsia="Times New Roman" w:hAnsi="Times New Roman" w:cs="Times New Roman"/>
          <w:sz w:val="24"/>
          <w:szCs w:val="24"/>
          <w:lang w:eastAsia="id-ID"/>
        </w:rPr>
        <w:t xml:space="preserve">and </w:t>
      </w:r>
      <w:r w:rsidRPr="00CD4CA2">
        <w:rPr>
          <w:rFonts w:ascii="Times New Roman" w:eastAsia="Times New Roman" w:hAnsi="Times New Roman" w:cs="Times New Roman"/>
          <w:sz w:val="24"/>
          <w:szCs w:val="24"/>
          <w:lang w:eastAsia="id-ID"/>
        </w:rPr>
        <w:t>31 students</w:t>
      </w:r>
      <w:r w:rsidRPr="00E9786C">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in </w:t>
      </w:r>
      <w:r>
        <w:rPr>
          <w:rFonts w:ascii="Times New Roman" w:eastAsia="Times New Roman" w:hAnsi="Times New Roman" w:cs="Times New Roman"/>
          <w:sz w:val="24"/>
          <w:szCs w:val="24"/>
          <w:lang w:eastAsia="id-ID"/>
        </w:rPr>
        <w:t>conventional</w:t>
      </w:r>
      <w:r>
        <w:rPr>
          <w:rFonts w:ascii="Times New Roman" w:eastAsia="Times New Roman" w:hAnsi="Times New Roman" w:cs="Times New Roman"/>
          <w:sz w:val="24"/>
          <w:szCs w:val="24"/>
          <w:lang w:eastAsia="id-ID"/>
        </w:rPr>
        <w:t xml:space="preserve"> classes</w:t>
      </w:r>
      <w:r w:rsidRPr="00CD4CA2">
        <w:rPr>
          <w:rFonts w:ascii="Times New Roman" w:eastAsia="Times New Roman" w:hAnsi="Times New Roman" w:cs="Times New Roman"/>
          <w:sz w:val="24"/>
          <w:szCs w:val="24"/>
          <w:lang w:eastAsia="id-ID"/>
        </w:rPr>
        <w:t>. The instrument used was a test of mathematical ability and understanding of students' lea</w:t>
      </w:r>
      <w:r>
        <w:rPr>
          <w:rFonts w:ascii="Times New Roman" w:eastAsia="Times New Roman" w:hAnsi="Times New Roman" w:cs="Times New Roman"/>
          <w:sz w:val="24"/>
          <w:szCs w:val="24"/>
          <w:lang w:eastAsia="id-ID"/>
        </w:rPr>
        <w:t>rning motivation questionnaire.</w:t>
      </w:r>
      <w:r>
        <w:rPr>
          <w:rFonts w:ascii="Times New Roman" w:eastAsia="Times New Roman" w:hAnsi="Times New Roman" w:cs="Times New Roman"/>
          <w:sz w:val="24"/>
          <w:szCs w:val="24"/>
          <w:lang w:eastAsia="id-ID"/>
        </w:rPr>
        <w:t xml:space="preserve"> The s</w:t>
      </w:r>
      <w:r w:rsidRPr="00CD4CA2">
        <w:rPr>
          <w:rFonts w:ascii="Times New Roman" w:eastAsia="Times New Roman" w:hAnsi="Times New Roman" w:cs="Times New Roman"/>
          <w:sz w:val="24"/>
          <w:szCs w:val="24"/>
          <w:lang w:eastAsia="id-ID"/>
        </w:rPr>
        <w:t>tatisti</w:t>
      </w:r>
      <w:r>
        <w:rPr>
          <w:rFonts w:ascii="Times New Roman" w:eastAsia="Times New Roman" w:hAnsi="Times New Roman" w:cs="Times New Roman"/>
          <w:sz w:val="24"/>
          <w:szCs w:val="24"/>
          <w:lang w:eastAsia="id-ID"/>
        </w:rPr>
        <w:t>cal analysis w</w:t>
      </w:r>
      <w:r>
        <w:rPr>
          <w:rFonts w:ascii="Times New Roman" w:eastAsia="Times New Roman" w:hAnsi="Times New Roman" w:cs="Times New Roman"/>
          <w:sz w:val="24"/>
          <w:szCs w:val="24"/>
          <w:lang w:eastAsia="id-ID"/>
        </w:rPr>
        <w:t>ere</w:t>
      </w:r>
      <w:r>
        <w:rPr>
          <w:rFonts w:ascii="Times New Roman" w:eastAsia="Times New Roman" w:hAnsi="Times New Roman" w:cs="Times New Roman"/>
          <w:sz w:val="24"/>
          <w:szCs w:val="24"/>
          <w:lang w:eastAsia="id-ID"/>
        </w:rPr>
        <w:t xml:space="preserve"> performed </w:t>
      </w:r>
      <w:r w:rsidRPr="00CD4CA2">
        <w:rPr>
          <w:rFonts w:ascii="Times New Roman" w:eastAsia="Times New Roman" w:hAnsi="Times New Roman" w:cs="Times New Roman"/>
          <w:sz w:val="24"/>
          <w:szCs w:val="24"/>
          <w:lang w:eastAsia="id-ID"/>
        </w:rPr>
        <w:t>Independent sample</w:t>
      </w:r>
      <w:r>
        <w:rPr>
          <w:rFonts w:ascii="Times New Roman" w:eastAsia="Times New Roman" w:hAnsi="Times New Roman" w:cs="Times New Roman"/>
          <w:sz w:val="24"/>
          <w:szCs w:val="24"/>
          <w:lang w:eastAsia="id-ID"/>
        </w:rPr>
        <w:t xml:space="preserve"> t’</w:t>
      </w:r>
      <w:r w:rsidRPr="00CD4CA2">
        <w:rPr>
          <w:rFonts w:ascii="Times New Roman" w:eastAsia="Times New Roman" w:hAnsi="Times New Roman" w:cs="Times New Roman"/>
          <w:sz w:val="24"/>
          <w:szCs w:val="24"/>
          <w:lang w:eastAsia="id-ID"/>
        </w:rPr>
        <w:t xml:space="preserve">-test, Mann </w:t>
      </w:r>
      <w:r>
        <w:rPr>
          <w:rFonts w:ascii="Times New Roman" w:eastAsia="Times New Roman" w:hAnsi="Times New Roman" w:cs="Times New Roman"/>
          <w:sz w:val="24"/>
          <w:szCs w:val="24"/>
          <w:lang w:eastAsia="id-ID"/>
        </w:rPr>
        <w:t>Whitney test and ANOVA two</w:t>
      </w:r>
      <w:r>
        <w:rPr>
          <w:rFonts w:ascii="Times New Roman" w:eastAsia="Times New Roman" w:hAnsi="Times New Roman" w:cs="Times New Roman"/>
          <w:sz w:val="24"/>
          <w:szCs w:val="24"/>
          <w:lang w:eastAsia="id-ID"/>
        </w:rPr>
        <w:t>-way test</w:t>
      </w:r>
      <w:r w:rsidRPr="00CD4CA2">
        <w:rPr>
          <w:rFonts w:ascii="Times New Roman" w:eastAsia="Times New Roman" w:hAnsi="Times New Roman" w:cs="Times New Roman"/>
          <w:sz w:val="24"/>
          <w:szCs w:val="24"/>
          <w:lang w:eastAsia="id-ID"/>
        </w:rPr>
        <w:t xml:space="preserve">. The results obtained are: (1) </w:t>
      </w:r>
      <w:r>
        <w:rPr>
          <w:rFonts w:ascii="Times New Roman" w:eastAsia="Times New Roman" w:hAnsi="Times New Roman" w:cs="Times New Roman"/>
          <w:sz w:val="24"/>
          <w:szCs w:val="24"/>
          <w:lang w:eastAsia="id-ID"/>
        </w:rPr>
        <w:t xml:space="preserve">An </w:t>
      </w:r>
      <w:r>
        <w:rPr>
          <w:rFonts w:ascii="Times New Roman" w:eastAsia="Times New Roman" w:hAnsi="Times New Roman" w:cs="Times New Roman"/>
          <w:sz w:val="24"/>
          <w:szCs w:val="24"/>
          <w:lang w:eastAsia="id-ID"/>
        </w:rPr>
        <w:t>increase the ability of</w:t>
      </w:r>
      <w:r w:rsidRPr="00CD4CA2">
        <w:rPr>
          <w:rFonts w:ascii="Times New Roman" w:eastAsia="Times New Roman" w:hAnsi="Times New Roman" w:cs="Times New Roman"/>
          <w:sz w:val="24"/>
          <w:szCs w:val="24"/>
          <w:lang w:eastAsia="id-ID"/>
        </w:rPr>
        <w:t xml:space="preserve"> mathematical understanding</w:t>
      </w:r>
      <w:r>
        <w:rPr>
          <w:rFonts w:ascii="Times New Roman" w:eastAsia="Times New Roman" w:hAnsi="Times New Roman" w:cs="Times New Roman"/>
          <w:sz w:val="24"/>
          <w:szCs w:val="24"/>
          <w:lang w:eastAsia="id-ID"/>
        </w:rPr>
        <w:t>of students who learned using</w:t>
      </w:r>
      <w:r w:rsidRPr="00CD4CA2">
        <w:rPr>
          <w:rFonts w:ascii="Times New Roman" w:eastAsia="Times New Roman" w:hAnsi="Times New Roman" w:cs="Times New Roman"/>
          <w:sz w:val="24"/>
          <w:szCs w:val="24"/>
          <w:lang w:eastAsia="id-ID"/>
        </w:rPr>
        <w:t xml:space="preserve"> Active Knowledge Sharing strategies are better than students learning with conventional learning be based on the overall and the ability of </w:t>
      </w:r>
      <w:r>
        <w:rPr>
          <w:rFonts w:ascii="Times New Roman" w:eastAsia="Times New Roman" w:hAnsi="Times New Roman" w:cs="Times New Roman"/>
          <w:sz w:val="24"/>
          <w:szCs w:val="24"/>
          <w:lang w:eastAsia="id-ID"/>
        </w:rPr>
        <w:t xml:space="preserve">early (high, medium, low); (2) </w:t>
      </w:r>
      <w:r>
        <w:rPr>
          <w:rFonts w:ascii="Times New Roman" w:eastAsia="Times New Roman" w:hAnsi="Times New Roman" w:cs="Times New Roman"/>
          <w:sz w:val="24"/>
          <w:szCs w:val="24"/>
          <w:lang w:eastAsia="id-ID"/>
        </w:rPr>
        <w:t>L</w:t>
      </w:r>
      <w:r w:rsidRPr="00CD4CA2">
        <w:rPr>
          <w:rFonts w:ascii="Times New Roman" w:eastAsia="Times New Roman" w:hAnsi="Times New Roman" w:cs="Times New Roman"/>
          <w:sz w:val="24"/>
          <w:szCs w:val="24"/>
          <w:lang w:eastAsia="id-ID"/>
        </w:rPr>
        <w:t>earning motivation of students who acquire learning strategies Active Knowledge Sharing does not have a significant difference to student learning by conventional teaching; (3) There is a positive correlation between the ability of understanding mathematical student</w:t>
      </w:r>
      <w:r>
        <w:rPr>
          <w:rFonts w:ascii="Times New Roman" w:eastAsia="Times New Roman" w:hAnsi="Times New Roman" w:cs="Times New Roman"/>
          <w:sz w:val="24"/>
          <w:szCs w:val="24"/>
          <w:lang w:eastAsia="id-ID"/>
        </w:rPr>
        <w:t>s</w:t>
      </w:r>
      <w:r w:rsidRPr="00CD4CA2">
        <w:rPr>
          <w:rFonts w:ascii="Times New Roman" w:eastAsia="Times New Roman" w:hAnsi="Times New Roman" w:cs="Times New Roman"/>
          <w:sz w:val="24"/>
          <w:szCs w:val="24"/>
          <w:lang w:eastAsia="id-ID"/>
        </w:rPr>
        <w:t xml:space="preserve"> motivation; (4) Activity student</w:t>
      </w:r>
      <w:r>
        <w:rPr>
          <w:rFonts w:ascii="Times New Roman" w:eastAsia="Times New Roman" w:hAnsi="Times New Roman" w:cs="Times New Roman"/>
          <w:sz w:val="24"/>
          <w:szCs w:val="24"/>
          <w:lang w:eastAsia="id-ID"/>
        </w:rPr>
        <w:t>s</w:t>
      </w:r>
      <w:r w:rsidRPr="00CD4CA2">
        <w:rPr>
          <w:rFonts w:ascii="Times New Roman" w:eastAsia="Times New Roman" w:hAnsi="Times New Roman" w:cs="Times New Roman"/>
          <w:sz w:val="24"/>
          <w:szCs w:val="24"/>
          <w:lang w:eastAsia="id-ID"/>
        </w:rPr>
        <w:t xml:space="preserve"> in learning Active Knowledge Sharing in general has been positive in all aspects of the student and teacher activities designed lesson plans have been executed better.</w:t>
      </w:r>
      <w:r w:rsidRPr="00CD4CA2">
        <w:rPr>
          <w:rFonts w:ascii="Times New Roman" w:eastAsia="Times New Roman" w:hAnsi="Times New Roman" w:cs="Times New Roman"/>
          <w:sz w:val="24"/>
          <w:szCs w:val="24"/>
          <w:lang w:eastAsia="id-ID"/>
        </w:rPr>
        <w:br/>
      </w:r>
      <w:r w:rsidRPr="00CD4CA2">
        <w:rPr>
          <w:rFonts w:ascii="Times New Roman" w:eastAsia="Times New Roman" w:hAnsi="Times New Roman" w:cs="Times New Roman"/>
          <w:sz w:val="24"/>
          <w:szCs w:val="24"/>
          <w:lang w:eastAsia="id-ID"/>
        </w:rPr>
        <w:br/>
      </w:r>
    </w:p>
    <w:p w:rsidR="00D0039D" w:rsidRPr="00CD4CA2" w:rsidRDefault="00D0039D" w:rsidP="00D0039D">
      <w:pPr>
        <w:spacing w:line="240" w:lineRule="auto"/>
        <w:jc w:val="both"/>
        <w:rPr>
          <w:rFonts w:ascii="Times New Roman" w:hAnsi="Times New Roman" w:cs="Times New Roman"/>
          <w:sz w:val="24"/>
          <w:szCs w:val="24"/>
        </w:rPr>
      </w:pPr>
      <w:r w:rsidRPr="00CD4CA2">
        <w:rPr>
          <w:rFonts w:ascii="Times New Roman" w:eastAsia="Times New Roman" w:hAnsi="Times New Roman" w:cs="Times New Roman"/>
          <w:b/>
          <w:sz w:val="24"/>
          <w:szCs w:val="24"/>
          <w:lang w:eastAsia="id-ID"/>
        </w:rPr>
        <w:t>Keywords:</w:t>
      </w:r>
      <w:r w:rsidRPr="00CD4CA2">
        <w:rPr>
          <w:rFonts w:ascii="Times New Roman" w:eastAsia="Times New Roman" w:hAnsi="Times New Roman" w:cs="Times New Roman"/>
          <w:sz w:val="24"/>
          <w:szCs w:val="24"/>
          <w:lang w:eastAsia="id-ID"/>
        </w:rPr>
        <w:t xml:space="preserve"> Ability mathematical understanding, motivation to learn, Active Knowledge Sharing</w:t>
      </w:r>
    </w:p>
    <w:p w:rsidR="00D0039D" w:rsidRDefault="00D0039D" w:rsidP="00D0039D">
      <w:pPr>
        <w:shd w:val="clear" w:color="auto" w:fill="FFFFFF"/>
        <w:spacing w:after="0" w:line="360" w:lineRule="auto"/>
        <w:jc w:val="both"/>
        <w:rPr>
          <w:rFonts w:ascii="Times New Roman" w:hAnsi="Times New Roman" w:cs="Times New Roman"/>
          <w:sz w:val="24"/>
          <w:szCs w:val="24"/>
          <w:lang w:val="id-ID"/>
        </w:rPr>
      </w:pPr>
    </w:p>
    <w:p w:rsidR="00065F28" w:rsidRDefault="00065F28" w:rsidP="00065F28">
      <w:pPr>
        <w:shd w:val="clear" w:color="auto" w:fill="FFFFFF"/>
        <w:spacing w:after="0" w:line="240" w:lineRule="auto"/>
        <w:jc w:val="center"/>
        <w:rPr>
          <w:rFonts w:ascii="Times New Roman" w:hAnsi="Times New Roman" w:cs="Times New Roman"/>
          <w:sz w:val="24"/>
          <w:szCs w:val="24"/>
          <w:lang w:val="id-ID"/>
        </w:rPr>
      </w:pPr>
    </w:p>
    <w:p w:rsidR="00D0039D" w:rsidRDefault="00D0039D" w:rsidP="00065F28">
      <w:pPr>
        <w:shd w:val="clear" w:color="auto" w:fill="FFFFFF"/>
        <w:spacing w:after="0" w:line="240" w:lineRule="auto"/>
        <w:jc w:val="center"/>
        <w:rPr>
          <w:rFonts w:ascii="Times New Roman" w:hAnsi="Times New Roman" w:cs="Times New Roman"/>
          <w:sz w:val="24"/>
          <w:szCs w:val="24"/>
          <w:lang w:val="id-ID"/>
        </w:rPr>
      </w:pPr>
    </w:p>
    <w:p w:rsidR="00D0039D" w:rsidRDefault="00D0039D" w:rsidP="00065F28">
      <w:pPr>
        <w:shd w:val="clear" w:color="auto" w:fill="FFFFFF"/>
        <w:spacing w:after="0" w:line="240" w:lineRule="auto"/>
        <w:jc w:val="center"/>
        <w:rPr>
          <w:rFonts w:ascii="Times New Roman" w:hAnsi="Times New Roman" w:cs="Times New Roman"/>
          <w:sz w:val="24"/>
          <w:szCs w:val="24"/>
          <w:lang w:val="id-ID"/>
        </w:rPr>
      </w:pPr>
    </w:p>
    <w:p w:rsidR="00D0039D" w:rsidRDefault="00D0039D" w:rsidP="00065F28">
      <w:pPr>
        <w:shd w:val="clear" w:color="auto" w:fill="FFFFFF"/>
        <w:spacing w:after="0" w:line="240" w:lineRule="auto"/>
        <w:jc w:val="center"/>
        <w:rPr>
          <w:rFonts w:ascii="Times New Roman" w:hAnsi="Times New Roman" w:cs="Times New Roman"/>
          <w:sz w:val="24"/>
          <w:szCs w:val="24"/>
          <w:lang w:val="id-ID"/>
        </w:rPr>
      </w:pPr>
    </w:p>
    <w:p w:rsidR="00D0039D" w:rsidRDefault="00D0039D" w:rsidP="00065F28">
      <w:pPr>
        <w:shd w:val="clear" w:color="auto" w:fill="FFFFFF"/>
        <w:spacing w:after="0" w:line="240" w:lineRule="auto"/>
        <w:jc w:val="center"/>
        <w:rPr>
          <w:rFonts w:ascii="Times New Roman" w:hAnsi="Times New Roman" w:cs="Times New Roman"/>
          <w:sz w:val="24"/>
          <w:szCs w:val="24"/>
          <w:lang w:val="id-ID"/>
        </w:rPr>
      </w:pPr>
    </w:p>
    <w:p w:rsidR="00D0039D" w:rsidRDefault="00D0039D" w:rsidP="00065F28">
      <w:pPr>
        <w:shd w:val="clear" w:color="auto" w:fill="FFFFFF"/>
        <w:spacing w:after="0" w:line="240" w:lineRule="auto"/>
        <w:jc w:val="center"/>
        <w:rPr>
          <w:rFonts w:ascii="Times New Roman" w:hAnsi="Times New Roman" w:cs="Times New Roman"/>
          <w:sz w:val="24"/>
          <w:szCs w:val="24"/>
          <w:lang w:val="id-ID"/>
        </w:rPr>
      </w:pPr>
    </w:p>
    <w:p w:rsidR="00D0039D" w:rsidRDefault="00D0039D" w:rsidP="00065F28">
      <w:pPr>
        <w:shd w:val="clear" w:color="auto" w:fill="FFFFFF"/>
        <w:spacing w:after="0" w:line="240" w:lineRule="auto"/>
        <w:jc w:val="center"/>
        <w:rPr>
          <w:rFonts w:ascii="Times New Roman" w:hAnsi="Times New Roman" w:cs="Times New Roman"/>
          <w:sz w:val="24"/>
          <w:szCs w:val="24"/>
          <w:lang w:val="id-ID"/>
        </w:rPr>
      </w:pPr>
    </w:p>
    <w:p w:rsidR="00D0039D" w:rsidRDefault="00D0039D" w:rsidP="00065F28">
      <w:pPr>
        <w:shd w:val="clear" w:color="auto" w:fill="FFFFFF"/>
        <w:spacing w:after="0" w:line="240" w:lineRule="auto"/>
        <w:jc w:val="center"/>
        <w:rPr>
          <w:rFonts w:ascii="Times New Roman" w:hAnsi="Times New Roman" w:cs="Times New Roman"/>
          <w:sz w:val="24"/>
          <w:szCs w:val="24"/>
          <w:lang w:val="id-ID"/>
        </w:rPr>
      </w:pPr>
    </w:p>
    <w:p w:rsidR="00D0039D" w:rsidRDefault="00D0039D" w:rsidP="00065F28">
      <w:pPr>
        <w:shd w:val="clear" w:color="auto" w:fill="FFFFFF"/>
        <w:spacing w:after="0" w:line="240" w:lineRule="auto"/>
        <w:jc w:val="center"/>
        <w:rPr>
          <w:rFonts w:ascii="Times New Roman" w:hAnsi="Times New Roman" w:cs="Times New Roman"/>
          <w:sz w:val="24"/>
          <w:szCs w:val="24"/>
        </w:rPr>
      </w:pPr>
    </w:p>
    <w:p w:rsidR="00590CF7" w:rsidRDefault="00590CF7" w:rsidP="00065F28">
      <w:pPr>
        <w:shd w:val="clear" w:color="auto" w:fill="FFFFFF"/>
        <w:spacing w:after="0" w:line="240" w:lineRule="auto"/>
        <w:jc w:val="center"/>
        <w:rPr>
          <w:rFonts w:ascii="Times New Roman" w:hAnsi="Times New Roman" w:cs="Times New Roman"/>
          <w:sz w:val="24"/>
          <w:szCs w:val="24"/>
        </w:rPr>
      </w:pPr>
    </w:p>
    <w:p w:rsidR="00590CF7" w:rsidRDefault="00590CF7" w:rsidP="00065F28">
      <w:pPr>
        <w:shd w:val="clear" w:color="auto" w:fill="FFFFFF"/>
        <w:spacing w:after="0" w:line="240" w:lineRule="auto"/>
        <w:jc w:val="center"/>
        <w:rPr>
          <w:rFonts w:ascii="Times New Roman" w:hAnsi="Times New Roman" w:cs="Times New Roman"/>
          <w:sz w:val="24"/>
          <w:szCs w:val="24"/>
        </w:rPr>
      </w:pPr>
    </w:p>
    <w:p w:rsidR="00590CF7" w:rsidRPr="00590CF7" w:rsidRDefault="00590CF7" w:rsidP="00065F28">
      <w:pPr>
        <w:shd w:val="clear" w:color="auto" w:fill="FFFFFF"/>
        <w:spacing w:after="0" w:line="240" w:lineRule="auto"/>
        <w:jc w:val="center"/>
        <w:rPr>
          <w:rFonts w:ascii="Times New Roman" w:hAnsi="Times New Roman" w:cs="Times New Roman"/>
          <w:sz w:val="24"/>
          <w:szCs w:val="24"/>
        </w:rPr>
      </w:pPr>
    </w:p>
    <w:p w:rsidR="007A098C" w:rsidRPr="00D0039D" w:rsidRDefault="00D0039D" w:rsidP="00D0039D">
      <w:pPr>
        <w:shd w:val="clear" w:color="auto" w:fill="FFFFFF"/>
        <w:spacing w:after="0" w:line="240" w:lineRule="auto"/>
        <w:rPr>
          <w:rFonts w:ascii="Times New Roman" w:hAnsi="Times New Roman" w:cs="Times New Roman"/>
          <w:b/>
          <w:sz w:val="24"/>
          <w:szCs w:val="24"/>
          <w:lang w:val="id-ID"/>
        </w:rPr>
      </w:pPr>
      <w:r w:rsidRPr="00D0039D">
        <w:rPr>
          <w:rFonts w:ascii="Times New Roman" w:hAnsi="Times New Roman" w:cs="Times New Roman"/>
          <w:b/>
          <w:sz w:val="24"/>
          <w:szCs w:val="24"/>
          <w:lang w:val="id-ID"/>
        </w:rPr>
        <w:lastRenderedPageBreak/>
        <w:t>PENDAHULUAN</w:t>
      </w:r>
    </w:p>
    <w:p w:rsidR="00D0039D" w:rsidRDefault="00D0039D" w:rsidP="00065F28">
      <w:pPr>
        <w:shd w:val="clear" w:color="auto" w:fill="FFFFFF"/>
        <w:spacing w:after="0" w:line="240" w:lineRule="auto"/>
        <w:jc w:val="center"/>
        <w:rPr>
          <w:rFonts w:ascii="Times New Roman" w:hAnsi="Times New Roman" w:cs="Times New Roman"/>
          <w:sz w:val="24"/>
          <w:szCs w:val="24"/>
          <w:lang w:val="id-ID"/>
        </w:rPr>
      </w:pPr>
    </w:p>
    <w:p w:rsidR="006F6BE6" w:rsidRDefault="00D0039D" w:rsidP="0045699E">
      <w:pPr>
        <w:autoSpaceDE w:val="0"/>
        <w:autoSpaceDN w:val="0"/>
        <w:adjustRightInd w:val="0"/>
        <w:spacing w:after="0" w:line="480" w:lineRule="auto"/>
        <w:ind w:firstLine="850"/>
        <w:jc w:val="both"/>
        <w:rPr>
          <w:rFonts w:ascii="Times New Roman" w:eastAsiaTheme="minorEastAsia" w:hAnsi="Times New Roman" w:cs="Times New Roman"/>
          <w:sz w:val="24"/>
          <w:szCs w:val="24"/>
          <w:lang w:val="id-ID"/>
        </w:rPr>
      </w:pPr>
      <w:proofErr w:type="gramStart"/>
      <w:r>
        <w:rPr>
          <w:rFonts w:ascii="Times New Roman" w:hAnsi="Times New Roman" w:cs="Times New Roman"/>
          <w:sz w:val="24"/>
          <w:szCs w:val="24"/>
        </w:rPr>
        <w:t>Kompetensi</w:t>
      </w:r>
      <w:r>
        <w:rPr>
          <w:rFonts w:ascii="Times New Roman" w:hAnsi="Times New Roman" w:cs="Times New Roman"/>
          <w:sz w:val="24"/>
          <w:szCs w:val="24"/>
          <w:lang w:val="id-ID"/>
        </w:rPr>
        <w:t xml:space="preserve"> yang tertuang dalam Permendikbud No. 664 Tahun 2013 </w:t>
      </w:r>
      <w:r>
        <w:rPr>
          <w:rFonts w:ascii="Times New Roman" w:hAnsi="Times New Roman" w:cs="Times New Roman"/>
          <w:sz w:val="24"/>
          <w:szCs w:val="24"/>
        </w:rPr>
        <w:t>belum sepenuhnya tercapai.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Kenyataannya prestasi siswa dalam pelajaran matematika belum begitu memuaskan.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masih</w:t>
      </w:r>
      <w:proofErr w:type="gramEnd"/>
      <w:r>
        <w:rPr>
          <w:rFonts w:ascii="Times New Roman" w:hAnsi="Times New Roman" w:cs="Times New Roman"/>
          <w:sz w:val="24"/>
          <w:szCs w:val="24"/>
        </w:rPr>
        <w:t xml:space="preserve"> banyak siswa yang memiliki nilai kurang dari Kriteria Ketuntasan Minimal (KKM) yang ditetapkan, yaitu 75, sehingga masih banyak siswa yang bel</w:t>
      </w:r>
      <w:r w:rsidR="007A098C">
        <w:rPr>
          <w:rFonts w:ascii="Times New Roman" w:hAnsi="Times New Roman" w:cs="Times New Roman"/>
          <w:sz w:val="24"/>
          <w:szCs w:val="24"/>
        </w:rPr>
        <w:t>um tuntas</w:t>
      </w:r>
      <w:r>
        <w:rPr>
          <w:rFonts w:ascii="Times New Roman" w:hAnsi="Times New Roman" w:cs="Times New Roman"/>
          <w:sz w:val="24"/>
          <w:szCs w:val="24"/>
        </w:rPr>
        <w:t>.</w:t>
      </w:r>
      <w:r w:rsidR="007A098C">
        <w:rPr>
          <w:rFonts w:ascii="Times New Roman" w:hAnsi="Times New Roman" w:cs="Times New Roman"/>
          <w:sz w:val="24"/>
          <w:szCs w:val="24"/>
          <w:lang w:val="id-ID"/>
        </w:rPr>
        <w:t xml:space="preserve"> </w:t>
      </w:r>
      <w:r>
        <w:rPr>
          <w:rFonts w:ascii="Times New Roman" w:hAnsi="Times New Roman" w:cs="Times New Roman"/>
          <w:sz w:val="24"/>
          <w:szCs w:val="24"/>
        </w:rPr>
        <w:t>Berdasarkan penelaahan hasil jawaban si</w:t>
      </w:r>
      <w:r w:rsidR="007A098C">
        <w:rPr>
          <w:rFonts w:ascii="Times New Roman" w:hAnsi="Times New Roman" w:cs="Times New Roman"/>
          <w:sz w:val="24"/>
          <w:szCs w:val="24"/>
        </w:rPr>
        <w:t>swa kelas VIII pada U</w:t>
      </w:r>
      <w:r w:rsidR="007A098C">
        <w:rPr>
          <w:rFonts w:ascii="Times New Roman" w:hAnsi="Times New Roman" w:cs="Times New Roman"/>
          <w:sz w:val="24"/>
          <w:szCs w:val="24"/>
          <w:lang w:val="id-ID"/>
        </w:rPr>
        <w:t xml:space="preserve">langan </w:t>
      </w:r>
      <w:r w:rsidR="007A098C">
        <w:rPr>
          <w:rFonts w:ascii="Times New Roman" w:hAnsi="Times New Roman" w:cs="Times New Roman"/>
          <w:sz w:val="24"/>
          <w:szCs w:val="24"/>
        </w:rPr>
        <w:t>A</w:t>
      </w:r>
      <w:r w:rsidR="007A098C">
        <w:rPr>
          <w:rFonts w:ascii="Times New Roman" w:hAnsi="Times New Roman" w:cs="Times New Roman"/>
          <w:sz w:val="24"/>
          <w:szCs w:val="24"/>
          <w:lang w:val="id-ID"/>
        </w:rPr>
        <w:t xml:space="preserve">khir </w:t>
      </w:r>
      <w:r w:rsidR="007A098C">
        <w:rPr>
          <w:rFonts w:ascii="Times New Roman" w:hAnsi="Times New Roman" w:cs="Times New Roman"/>
          <w:sz w:val="24"/>
          <w:szCs w:val="24"/>
        </w:rPr>
        <w:t>S</w:t>
      </w:r>
      <w:r w:rsidR="007A098C">
        <w:rPr>
          <w:rFonts w:ascii="Times New Roman" w:hAnsi="Times New Roman" w:cs="Times New Roman"/>
          <w:sz w:val="24"/>
          <w:szCs w:val="24"/>
          <w:lang w:val="id-ID"/>
        </w:rPr>
        <w:t>emester Ganjil</w:t>
      </w:r>
      <w:r w:rsidR="007A098C">
        <w:rPr>
          <w:rFonts w:ascii="Times New Roman" w:hAnsi="Times New Roman" w:cs="Times New Roman"/>
          <w:sz w:val="24"/>
          <w:szCs w:val="24"/>
        </w:rPr>
        <w:t xml:space="preserve"> </w:t>
      </w:r>
      <w:r>
        <w:rPr>
          <w:rFonts w:ascii="Times New Roman" w:hAnsi="Times New Roman" w:cs="Times New Roman"/>
          <w:sz w:val="24"/>
          <w:szCs w:val="24"/>
        </w:rPr>
        <w:t xml:space="preserve"> </w:t>
      </w:r>
      <w:r w:rsidR="006F6BE6">
        <w:rPr>
          <w:rFonts w:ascii="Times New Roman" w:hAnsi="Times New Roman" w:cs="Times New Roman"/>
          <w:sz w:val="24"/>
          <w:szCs w:val="24"/>
          <w:lang w:val="id-ID"/>
        </w:rPr>
        <w:t xml:space="preserve">Tahun Pelajaran </w:t>
      </w:r>
      <w:r w:rsidR="006F6BE6">
        <w:rPr>
          <w:rFonts w:ascii="Times New Roman" w:hAnsi="Times New Roman" w:cs="Times New Roman"/>
          <w:sz w:val="24"/>
          <w:szCs w:val="24"/>
        </w:rPr>
        <w:t xml:space="preserve">2014 / 2015 pada mata pelajaran matematika di MTs. Al Mukhlisin Kabupaten Bandung </w:t>
      </w:r>
      <w:r>
        <w:rPr>
          <w:rFonts w:ascii="Times New Roman" w:hAnsi="Times New Roman" w:cs="Times New Roman"/>
          <w:sz w:val="24"/>
          <w:szCs w:val="24"/>
        </w:rPr>
        <w:t>dalam soal yang berbentuk uraian</w:t>
      </w:r>
      <w:r>
        <w:rPr>
          <w:rFonts w:ascii="Times New Roman" w:hAnsi="Times New Roman" w:cs="Times New Roman"/>
          <w:sz w:val="24"/>
          <w:szCs w:val="24"/>
          <w:lang w:val="id-ID"/>
        </w:rPr>
        <w:t xml:space="preserve"> menunjukkan siswa belum sepenuhnya memahami konsep Bangun Ruang Sisi Datar.</w:t>
      </w:r>
      <w:r w:rsidR="007A098C">
        <w:rPr>
          <w:rFonts w:ascii="Times New Roman" w:hAnsi="Times New Roman" w:cs="Times New Roman"/>
          <w:sz w:val="24"/>
          <w:szCs w:val="24"/>
          <w:lang w:val="id-ID"/>
        </w:rPr>
        <w:t xml:space="preserve"> </w:t>
      </w:r>
      <w:proofErr w:type="gramStart"/>
      <w:r w:rsidR="007A098C">
        <w:rPr>
          <w:rFonts w:ascii="Times New Roman" w:eastAsiaTheme="minorEastAsia" w:hAnsi="Times New Roman" w:cs="Times New Roman"/>
          <w:sz w:val="24"/>
          <w:szCs w:val="24"/>
        </w:rPr>
        <w:t>Hasil penelaahan tersebut menggambarkan tingkat kemampuan pemahaman siswa yang belum optimal.</w:t>
      </w:r>
      <w:proofErr w:type="gramEnd"/>
      <w:r w:rsidR="007A098C">
        <w:rPr>
          <w:rFonts w:ascii="Times New Roman" w:eastAsiaTheme="minorEastAsia" w:hAnsi="Times New Roman" w:cs="Times New Roman"/>
          <w:sz w:val="24"/>
          <w:szCs w:val="24"/>
        </w:rPr>
        <w:t xml:space="preserve"> </w:t>
      </w:r>
      <w:proofErr w:type="gramStart"/>
      <w:r w:rsidR="007A098C">
        <w:rPr>
          <w:rFonts w:ascii="Times New Roman" w:eastAsiaTheme="minorEastAsia" w:hAnsi="Times New Roman" w:cs="Times New Roman"/>
          <w:sz w:val="24"/>
          <w:szCs w:val="24"/>
        </w:rPr>
        <w:t>Siswa telah memahami prosedur yang harus digunakan untuk menyelesaikan soal-soal tersebut, namun rumus yang digunakan masih belum tepat dan pada saat mengaitkan konsep yang telah dipelajari siswa masih mengalami kesulitan</w:t>
      </w:r>
      <w:r w:rsidR="007A098C">
        <w:rPr>
          <w:rFonts w:ascii="Times New Roman" w:eastAsiaTheme="minorEastAsia" w:hAnsi="Times New Roman" w:cs="Times New Roman"/>
          <w:sz w:val="24"/>
          <w:szCs w:val="24"/>
          <w:lang w:val="id-ID"/>
        </w:rPr>
        <w:t>.</w:t>
      </w:r>
      <w:proofErr w:type="gramEnd"/>
      <w:r w:rsidR="006F6BE6">
        <w:rPr>
          <w:rFonts w:ascii="Times New Roman" w:eastAsiaTheme="minorEastAsia" w:hAnsi="Times New Roman" w:cs="Times New Roman"/>
          <w:sz w:val="24"/>
          <w:szCs w:val="24"/>
          <w:lang w:val="id-ID"/>
        </w:rPr>
        <w:t xml:space="preserve"> </w:t>
      </w:r>
    </w:p>
    <w:p w:rsidR="006F6BE6" w:rsidRPr="00296581" w:rsidRDefault="006F6BE6" w:rsidP="0045699E">
      <w:pPr>
        <w:autoSpaceDE w:val="0"/>
        <w:autoSpaceDN w:val="0"/>
        <w:adjustRightInd w:val="0"/>
        <w:spacing w:after="0" w:line="480" w:lineRule="auto"/>
        <w:ind w:firstLine="850"/>
        <w:jc w:val="both"/>
        <w:rPr>
          <w:rFonts w:ascii="Times New Roman" w:hAnsi="Times New Roman" w:cs="Times New Roman"/>
          <w:sz w:val="24"/>
          <w:szCs w:val="24"/>
        </w:rPr>
      </w:pPr>
      <w:r>
        <w:rPr>
          <w:rFonts w:ascii="Times New Roman" w:hAnsi="Times New Roman" w:cs="Times New Roman"/>
          <w:sz w:val="24"/>
          <w:szCs w:val="24"/>
        </w:rPr>
        <w:t>Pengamatan pada saat kegiatan pembelajaran matematika di kelas, diketahui bahwa siswa kurang bersemangat dalam mengikuti pelajaran matematika, siswa cenderung pasif dalam menerima pelajaran dari guru, dalam mengerjakan tugas yang diberikan oleh guru</w:t>
      </w:r>
      <w:r w:rsidRPr="000B2C5D">
        <w:rPr>
          <w:rFonts w:ascii="Times New Roman" w:hAnsi="Times New Roman" w:cs="Times New Roman"/>
          <w:sz w:val="24"/>
          <w:szCs w:val="24"/>
        </w:rPr>
        <w:t xml:space="preserve"> </w:t>
      </w:r>
      <w:r>
        <w:rPr>
          <w:rFonts w:ascii="Times New Roman" w:hAnsi="Times New Roman" w:cs="Times New Roman"/>
          <w:sz w:val="24"/>
          <w:szCs w:val="24"/>
        </w:rPr>
        <w:t xml:space="preserve">siswa mengerjakan tidak tepat waktu dalam mengumpulkan, bahkan ada beberapa siswa yang tidak mengerjakan sama sekali dengan alasan sulit. Guru </w:t>
      </w:r>
      <w:proofErr w:type="gramStart"/>
      <w:r>
        <w:rPr>
          <w:rFonts w:ascii="Times New Roman" w:hAnsi="Times New Roman" w:cs="Times New Roman"/>
          <w:sz w:val="24"/>
          <w:szCs w:val="24"/>
        </w:rPr>
        <w:t>sudah</w:t>
      </w:r>
      <w:proofErr w:type="gramEnd"/>
      <w:r>
        <w:rPr>
          <w:rFonts w:ascii="Times New Roman" w:hAnsi="Times New Roman" w:cs="Times New Roman"/>
          <w:sz w:val="24"/>
          <w:szCs w:val="24"/>
        </w:rPr>
        <w:t xml:space="preserve"> berupaya memberikan berbagai motivasi pada proses KBM,</w:t>
      </w:r>
      <w:r>
        <w:rPr>
          <w:rFonts w:ascii="Times New Roman" w:hAnsi="Times New Roman" w:cs="Times New Roman"/>
          <w:sz w:val="24"/>
          <w:szCs w:val="24"/>
          <w:lang w:val="id-ID"/>
        </w:rPr>
        <w:t xml:space="preserve"> </w:t>
      </w:r>
      <w:r>
        <w:rPr>
          <w:rFonts w:ascii="Times New Roman" w:hAnsi="Times New Roman" w:cs="Times New Roman"/>
          <w:sz w:val="24"/>
          <w:szCs w:val="24"/>
        </w:rPr>
        <w:t>Namun motivasi siswa untuk aktif belajar matematika tetap rendah.</w:t>
      </w:r>
    </w:p>
    <w:p w:rsidR="00432868" w:rsidRDefault="00276A52" w:rsidP="0045699E">
      <w:pPr>
        <w:autoSpaceDE w:val="0"/>
        <w:autoSpaceDN w:val="0"/>
        <w:adjustRightInd w:val="0"/>
        <w:spacing w:after="0" w:line="480" w:lineRule="auto"/>
        <w:ind w:firstLine="850"/>
        <w:jc w:val="both"/>
        <w:rPr>
          <w:rFonts w:ascii="Times New Roman" w:hAnsi="Times New Roman" w:cs="Times New Roman"/>
          <w:sz w:val="24"/>
          <w:szCs w:val="24"/>
          <w:lang w:val="id-ID"/>
        </w:rPr>
      </w:pPr>
      <w:r>
        <w:rPr>
          <w:rFonts w:ascii="Times New Roman" w:eastAsiaTheme="minorEastAsia" w:hAnsi="Times New Roman" w:cs="Times New Roman"/>
          <w:sz w:val="24"/>
          <w:szCs w:val="24"/>
          <w:lang w:val="id-ID"/>
        </w:rPr>
        <w:lastRenderedPageBreak/>
        <w:t>Untuk mengantisipasi masalah tersebut</w:t>
      </w:r>
      <w:r w:rsidR="00502C41">
        <w:rPr>
          <w:rFonts w:ascii="Times New Roman" w:eastAsiaTheme="minorEastAsia" w:hAnsi="Times New Roman" w:cs="Times New Roman"/>
          <w:sz w:val="24"/>
          <w:szCs w:val="24"/>
          <w:lang w:val="id-ID"/>
        </w:rPr>
        <w:t>,</w:t>
      </w:r>
      <w:r>
        <w:rPr>
          <w:rFonts w:ascii="Times New Roman" w:eastAsiaTheme="minorEastAsia" w:hAnsi="Times New Roman" w:cs="Times New Roman"/>
          <w:sz w:val="24"/>
          <w:szCs w:val="24"/>
          <w:lang w:val="id-ID"/>
        </w:rPr>
        <w:t xml:space="preserve"> peneliti</w:t>
      </w:r>
      <w:r w:rsidR="00502C41">
        <w:rPr>
          <w:rFonts w:ascii="Times New Roman" w:eastAsiaTheme="minorEastAsia" w:hAnsi="Times New Roman" w:cs="Times New Roman"/>
          <w:sz w:val="24"/>
          <w:szCs w:val="24"/>
          <w:lang w:val="id-ID"/>
        </w:rPr>
        <w:t xml:space="preserve"> berusaha menggunakan strategi pembelajaran </w:t>
      </w:r>
      <w:r w:rsidR="00502C41" w:rsidRPr="00502C41">
        <w:rPr>
          <w:rFonts w:ascii="Times New Roman" w:eastAsiaTheme="minorEastAsia" w:hAnsi="Times New Roman" w:cs="Times New Roman"/>
          <w:i/>
          <w:sz w:val="24"/>
          <w:szCs w:val="24"/>
          <w:lang w:val="id-ID"/>
        </w:rPr>
        <w:t>Active Knowledge Sharing</w:t>
      </w:r>
      <w:r w:rsidR="00502C41">
        <w:rPr>
          <w:rFonts w:ascii="Times New Roman" w:eastAsiaTheme="minorEastAsia" w:hAnsi="Times New Roman" w:cs="Times New Roman"/>
          <w:i/>
          <w:sz w:val="24"/>
          <w:szCs w:val="24"/>
          <w:lang w:val="id-ID"/>
        </w:rPr>
        <w:t>.</w:t>
      </w:r>
      <w:r w:rsidR="00502C41">
        <w:rPr>
          <w:rFonts w:ascii="Times New Roman" w:eastAsiaTheme="minorEastAsia" w:hAnsi="Times New Roman" w:cs="Times New Roman"/>
          <w:sz w:val="24"/>
          <w:szCs w:val="24"/>
          <w:lang w:val="id-ID"/>
        </w:rPr>
        <w:t xml:space="preserve"> Strategi </w:t>
      </w:r>
      <w:r w:rsidR="00502C41" w:rsidRPr="00502C41">
        <w:rPr>
          <w:rFonts w:ascii="Times New Roman" w:eastAsiaTheme="minorEastAsia" w:hAnsi="Times New Roman" w:cs="Times New Roman"/>
          <w:i/>
          <w:sz w:val="24"/>
          <w:szCs w:val="24"/>
          <w:lang w:val="id-ID"/>
        </w:rPr>
        <w:t>Active Knowledge Sharing</w:t>
      </w:r>
      <w:r w:rsidR="00502C41">
        <w:rPr>
          <w:rFonts w:ascii="Times New Roman" w:eastAsiaTheme="minorEastAsia" w:hAnsi="Times New Roman" w:cs="Times New Roman"/>
          <w:sz w:val="24"/>
          <w:szCs w:val="24"/>
          <w:lang w:val="id-ID"/>
        </w:rPr>
        <w:t xml:space="preserve"> </w:t>
      </w:r>
      <w:r w:rsidR="00502C41">
        <w:rPr>
          <w:rFonts w:ascii="Times New Roman" w:hAnsi="Times New Roman" w:cs="Times New Roman"/>
          <w:sz w:val="24"/>
          <w:szCs w:val="24"/>
        </w:rPr>
        <w:t xml:space="preserve">dapat </w:t>
      </w:r>
      <w:r w:rsidR="00502C41" w:rsidRPr="00363379">
        <w:rPr>
          <w:rFonts w:ascii="Times New Roman" w:hAnsi="Times New Roman" w:cs="Times New Roman"/>
          <w:sz w:val="24"/>
          <w:szCs w:val="24"/>
        </w:rPr>
        <w:t xml:space="preserve">membantu </w:t>
      </w:r>
      <w:r w:rsidR="005267D6">
        <w:rPr>
          <w:rFonts w:ascii="Times New Roman" w:hAnsi="Times New Roman" w:cs="Times New Roman"/>
          <w:sz w:val="24"/>
          <w:szCs w:val="24"/>
          <w:lang w:val="id-ID"/>
        </w:rPr>
        <w:t xml:space="preserve">siswa lain dalam </w:t>
      </w:r>
      <w:r w:rsidR="00502C41" w:rsidRPr="00363379">
        <w:rPr>
          <w:rFonts w:ascii="Times New Roman" w:hAnsi="Times New Roman" w:cs="Times New Roman"/>
          <w:sz w:val="24"/>
          <w:szCs w:val="24"/>
        </w:rPr>
        <w:t>menjawab pertanyaa</w:t>
      </w:r>
      <w:r w:rsidR="00432868">
        <w:rPr>
          <w:rFonts w:ascii="Times New Roman" w:hAnsi="Times New Roman" w:cs="Times New Roman"/>
          <w:sz w:val="24"/>
          <w:szCs w:val="24"/>
        </w:rPr>
        <w:t>n yang tidak bisa dijawab</w:t>
      </w:r>
      <w:r w:rsidR="00432868">
        <w:rPr>
          <w:rFonts w:ascii="Times New Roman" w:hAnsi="Times New Roman" w:cs="Times New Roman"/>
          <w:sz w:val="24"/>
          <w:szCs w:val="24"/>
          <w:lang w:val="id-ID"/>
        </w:rPr>
        <w:t xml:space="preserve">, </w:t>
      </w:r>
      <w:r w:rsidR="00432868">
        <w:rPr>
          <w:rFonts w:ascii="Times New Roman" w:hAnsi="Times New Roman" w:cs="Times New Roman"/>
          <w:sz w:val="24"/>
          <w:szCs w:val="24"/>
        </w:rPr>
        <w:t xml:space="preserve">membawa siswa untuk siap </w:t>
      </w:r>
      <w:r w:rsidR="00432868">
        <w:rPr>
          <w:rFonts w:ascii="Times New Roman" w:hAnsi="Times New Roman" w:cs="Times New Roman"/>
          <w:sz w:val="24"/>
          <w:szCs w:val="24"/>
          <w:lang w:val="id-ID"/>
        </w:rPr>
        <w:t>mempelajari</w:t>
      </w:r>
      <w:r w:rsidR="00432868" w:rsidRPr="00622262">
        <w:rPr>
          <w:rFonts w:ascii="Times New Roman" w:hAnsi="Times New Roman" w:cs="Times New Roman"/>
          <w:sz w:val="24"/>
          <w:szCs w:val="24"/>
        </w:rPr>
        <w:t xml:space="preserve"> materi pelajaran dengan cepat serta dapat digunakan untuk meliha</w:t>
      </w:r>
      <w:r w:rsidR="00432868">
        <w:rPr>
          <w:rFonts w:ascii="Times New Roman" w:hAnsi="Times New Roman" w:cs="Times New Roman"/>
          <w:sz w:val="24"/>
          <w:szCs w:val="24"/>
        </w:rPr>
        <w:t>t tingkat kemampuan siswa</w:t>
      </w:r>
      <w:r w:rsidR="00432868">
        <w:rPr>
          <w:rFonts w:ascii="Times New Roman" w:hAnsi="Times New Roman" w:cs="Times New Roman"/>
          <w:sz w:val="24"/>
          <w:szCs w:val="24"/>
          <w:lang w:val="id-ID"/>
        </w:rPr>
        <w:t xml:space="preserve"> dalam </w:t>
      </w:r>
      <w:r w:rsidR="00432868" w:rsidRPr="00622262">
        <w:rPr>
          <w:rFonts w:ascii="Times New Roman" w:hAnsi="Times New Roman" w:cs="Times New Roman"/>
          <w:sz w:val="24"/>
          <w:szCs w:val="24"/>
        </w:rPr>
        <w:t>kerja sama tim.</w:t>
      </w:r>
      <w:r w:rsidR="00432868">
        <w:rPr>
          <w:rFonts w:ascii="Times New Roman" w:hAnsi="Times New Roman" w:cs="Times New Roman"/>
          <w:sz w:val="24"/>
          <w:szCs w:val="24"/>
          <w:lang w:val="id-ID"/>
        </w:rPr>
        <w:t xml:space="preserve"> </w:t>
      </w:r>
      <w:r w:rsidR="00432868">
        <w:rPr>
          <w:rFonts w:ascii="Times New Roman" w:hAnsi="Times New Roman" w:cs="Times New Roman"/>
          <w:sz w:val="24"/>
          <w:szCs w:val="24"/>
        </w:rPr>
        <w:t xml:space="preserve">Pembelajaran dengan menggunakan strategi </w:t>
      </w:r>
      <w:r w:rsidR="00432868" w:rsidRPr="00C67738">
        <w:rPr>
          <w:rFonts w:ascii="Times New Roman" w:hAnsi="Times New Roman" w:cs="Times New Roman"/>
          <w:i/>
          <w:sz w:val="24"/>
          <w:szCs w:val="24"/>
        </w:rPr>
        <w:t>active knowledge sharing</w:t>
      </w:r>
      <w:r w:rsidR="0029780C">
        <w:rPr>
          <w:rFonts w:ascii="Times New Roman" w:hAnsi="Times New Roman" w:cs="Times New Roman"/>
          <w:sz w:val="24"/>
          <w:szCs w:val="24"/>
        </w:rPr>
        <w:t xml:space="preserve"> terdiri dari beberapa tahap</w:t>
      </w:r>
      <w:r w:rsidR="0029780C">
        <w:rPr>
          <w:rFonts w:ascii="Times New Roman" w:hAnsi="Times New Roman" w:cs="Times New Roman"/>
          <w:sz w:val="24"/>
          <w:szCs w:val="24"/>
          <w:lang w:val="id-ID"/>
        </w:rPr>
        <w:t xml:space="preserve"> sesuai dengan yang dikemukakan </w:t>
      </w:r>
      <w:r w:rsidR="0029780C">
        <w:rPr>
          <w:rFonts w:ascii="Times New Roman" w:hAnsi="Times New Roman" w:cs="Times New Roman"/>
          <w:sz w:val="24"/>
          <w:szCs w:val="24"/>
        </w:rPr>
        <w:t>Silberman (2013 : 100)</w:t>
      </w:r>
      <w:r w:rsidR="0029780C">
        <w:rPr>
          <w:rFonts w:ascii="Times New Roman" w:hAnsi="Times New Roman" w:cs="Times New Roman"/>
          <w:sz w:val="24"/>
          <w:szCs w:val="24"/>
          <w:lang w:val="id-ID"/>
        </w:rPr>
        <w:t xml:space="preserve">, </w:t>
      </w:r>
      <w:r w:rsidR="00432868">
        <w:rPr>
          <w:rFonts w:ascii="Times New Roman" w:hAnsi="Times New Roman" w:cs="Times New Roman"/>
          <w:sz w:val="24"/>
          <w:szCs w:val="24"/>
        </w:rPr>
        <w:t>yaitu tahap pemberian pertanyaan, tahap diskusi, tahap berbagi pengetahuan dan yang terakhir tahap pembahasan</w:t>
      </w:r>
      <w:r w:rsidR="00C80739">
        <w:rPr>
          <w:rFonts w:ascii="Times New Roman" w:hAnsi="Times New Roman" w:cs="Times New Roman"/>
          <w:sz w:val="24"/>
          <w:szCs w:val="24"/>
          <w:lang w:val="id-ID"/>
        </w:rPr>
        <w:t>.</w:t>
      </w:r>
      <w:r w:rsidR="004A6747">
        <w:rPr>
          <w:rFonts w:ascii="Times New Roman" w:hAnsi="Times New Roman" w:cs="Times New Roman"/>
          <w:sz w:val="24"/>
          <w:szCs w:val="24"/>
          <w:lang w:val="id-ID"/>
        </w:rPr>
        <w:t xml:space="preserve"> Berdasarkan penjelasan di atas, tujuan dari penelitian ini adalah untuk mengetahui peningkatan kemampuan pemahaman matematis dan motivasi belajar siswa melalui strategi </w:t>
      </w:r>
      <w:r w:rsidR="004A6747" w:rsidRPr="004A6747">
        <w:rPr>
          <w:rFonts w:ascii="Times New Roman" w:hAnsi="Times New Roman" w:cs="Times New Roman"/>
          <w:i/>
          <w:sz w:val="24"/>
          <w:szCs w:val="24"/>
          <w:lang w:val="id-ID"/>
        </w:rPr>
        <w:t>Active Knowledge Sharing.</w:t>
      </w:r>
    </w:p>
    <w:p w:rsidR="00590CF7" w:rsidRDefault="00590CF7" w:rsidP="0045699E">
      <w:pPr>
        <w:autoSpaceDE w:val="0"/>
        <w:autoSpaceDN w:val="0"/>
        <w:adjustRightInd w:val="0"/>
        <w:spacing w:after="0" w:line="480" w:lineRule="auto"/>
        <w:jc w:val="both"/>
        <w:rPr>
          <w:rFonts w:ascii="Times New Roman" w:hAnsi="Times New Roman" w:cs="Times New Roman"/>
          <w:b/>
          <w:sz w:val="24"/>
          <w:szCs w:val="24"/>
        </w:rPr>
      </w:pPr>
    </w:p>
    <w:p w:rsidR="004A6747" w:rsidRDefault="0045699E" w:rsidP="0045699E">
      <w:pPr>
        <w:autoSpaceDE w:val="0"/>
        <w:autoSpaceDN w:val="0"/>
        <w:adjustRightInd w:val="0"/>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METODE PENELITIAN</w:t>
      </w:r>
    </w:p>
    <w:p w:rsidR="00DF351C" w:rsidRDefault="0045699E" w:rsidP="00DF351C">
      <w:pPr>
        <w:spacing w:after="0" w:line="480" w:lineRule="auto"/>
        <w:ind w:left="284" w:firstLine="850"/>
        <w:jc w:val="both"/>
        <w:rPr>
          <w:rFonts w:ascii="Times New Roman" w:eastAsia="Times New Roman" w:hAnsi="Times New Roman" w:cs="Times New Roman"/>
          <w:color w:val="000000"/>
          <w:sz w:val="24"/>
          <w:szCs w:val="24"/>
          <w:lang w:val="id-ID"/>
        </w:rPr>
      </w:pPr>
      <w:r>
        <w:rPr>
          <w:rFonts w:ascii="Times New Roman" w:hAnsi="Times New Roman" w:cs="Times New Roman"/>
          <w:sz w:val="24"/>
          <w:szCs w:val="24"/>
        </w:rPr>
        <w:t>Penelitian ini menggunakan metode campuran (</w:t>
      </w:r>
      <w:r w:rsidRPr="00460E71">
        <w:rPr>
          <w:rFonts w:ascii="Times New Roman" w:hAnsi="Times New Roman" w:cs="Times New Roman"/>
          <w:i/>
          <w:sz w:val="24"/>
          <w:szCs w:val="24"/>
        </w:rPr>
        <w:t>mixed methods</w:t>
      </w:r>
      <w:r>
        <w:rPr>
          <w:rFonts w:ascii="Times New Roman" w:hAnsi="Times New Roman" w:cs="Times New Roman"/>
          <w:sz w:val="24"/>
          <w:szCs w:val="24"/>
        </w:rPr>
        <w:t>) dan Penelitian Tindakan Kelas (Indrawan &amp; Yaniawati</w:t>
      </w:r>
      <w:proofErr w:type="gramStart"/>
      <w:r>
        <w:rPr>
          <w:rFonts w:ascii="Times New Roman" w:hAnsi="Times New Roman" w:cs="Times New Roman"/>
          <w:sz w:val="24"/>
          <w:szCs w:val="24"/>
        </w:rPr>
        <w:t>,  2014</w:t>
      </w:r>
      <w:proofErr w:type="gramEnd"/>
      <w:r>
        <w:rPr>
          <w:rFonts w:ascii="Times New Roman" w:hAnsi="Times New Roman" w:cs="Times New Roman"/>
          <w:sz w:val="24"/>
          <w:szCs w:val="24"/>
        </w:rPr>
        <w:t>: 84).</w:t>
      </w:r>
      <w:r>
        <w:rPr>
          <w:rFonts w:ascii="Times New Roman" w:hAnsi="Times New Roman" w:cs="Times New Roman"/>
          <w:sz w:val="24"/>
          <w:szCs w:val="24"/>
          <w:lang w:val="id-ID"/>
        </w:rPr>
        <w:t xml:space="preserve"> </w:t>
      </w:r>
      <w:r w:rsidRPr="006330CB">
        <w:rPr>
          <w:rFonts w:ascii="Times New Roman" w:eastAsia="Times New Roman" w:hAnsi="Times New Roman" w:cs="Times New Roman"/>
          <w:color w:val="000000"/>
          <w:sz w:val="24"/>
          <w:szCs w:val="24"/>
        </w:rPr>
        <w:t xml:space="preserve">Desain penelitian berbentuk </w:t>
      </w:r>
      <w:r w:rsidRPr="006330CB">
        <w:rPr>
          <w:rFonts w:ascii="Times New Roman" w:eastAsia="Times New Roman" w:hAnsi="Times New Roman" w:cs="Times New Roman"/>
          <w:i/>
          <w:color w:val="000000"/>
          <w:sz w:val="24"/>
          <w:szCs w:val="24"/>
        </w:rPr>
        <w:t>pretest-posttest control group design</w:t>
      </w:r>
      <w:r w:rsidRPr="006330CB">
        <w:rPr>
          <w:rFonts w:ascii="Times New Roman" w:eastAsia="Times New Roman" w:hAnsi="Times New Roman" w:cs="Times New Roman"/>
          <w:color w:val="000000"/>
          <w:sz w:val="24"/>
          <w:szCs w:val="24"/>
        </w:rPr>
        <w:t xml:space="preserve"> (Sugiyono, 2012 : 52).</w:t>
      </w:r>
      <w:r w:rsidR="005B1D35">
        <w:rPr>
          <w:rFonts w:ascii="Times New Roman" w:eastAsia="Times New Roman" w:hAnsi="Times New Roman" w:cs="Times New Roman"/>
          <w:color w:val="000000"/>
          <w:sz w:val="24"/>
          <w:szCs w:val="24"/>
          <w:lang w:val="id-ID"/>
        </w:rPr>
        <w:t xml:space="preserve"> </w:t>
      </w:r>
      <w:r w:rsidR="005B1D35">
        <w:rPr>
          <w:rFonts w:ascii="Times New Roman" w:eastAsia="Times New Roman" w:hAnsi="Times New Roman" w:cs="Times New Roman"/>
          <w:color w:val="0F0A12"/>
          <w:spacing w:val="5"/>
          <w:sz w:val="24"/>
          <w:szCs w:val="24"/>
        </w:rPr>
        <w:t xml:space="preserve">Penelitian ini dilaksanakan di kelas VIII D MTs. Al Mukhlisin Kecamatan Bojongsoang Kabupaten Bandung Tahun Pelajaran 2015/2016, sebagai pembanding diambil kelas VIII A yang dianggap memiliki kemampuan relatif </w:t>
      </w:r>
      <w:proofErr w:type="gramStart"/>
      <w:r w:rsidR="005B1D35">
        <w:rPr>
          <w:rFonts w:ascii="Times New Roman" w:eastAsia="Times New Roman" w:hAnsi="Times New Roman" w:cs="Times New Roman"/>
          <w:color w:val="0F0A12"/>
          <w:spacing w:val="5"/>
          <w:sz w:val="24"/>
          <w:szCs w:val="24"/>
        </w:rPr>
        <w:t>sama</w:t>
      </w:r>
      <w:proofErr w:type="gramEnd"/>
      <w:r w:rsidR="005B1D35">
        <w:rPr>
          <w:rFonts w:ascii="Times New Roman" w:eastAsia="Times New Roman" w:hAnsi="Times New Roman" w:cs="Times New Roman"/>
          <w:color w:val="0F0A12"/>
          <w:spacing w:val="5"/>
          <w:sz w:val="24"/>
          <w:szCs w:val="24"/>
        </w:rPr>
        <w:t xml:space="preserve"> dengan kelas yang menggunakan PTK.</w:t>
      </w:r>
      <w:r w:rsidR="00DF351C" w:rsidRPr="00DF351C">
        <w:rPr>
          <w:rFonts w:ascii="Times New Roman" w:eastAsia="Times New Roman" w:hAnsi="Times New Roman" w:cs="Times New Roman"/>
          <w:color w:val="000000"/>
          <w:sz w:val="24"/>
          <w:szCs w:val="24"/>
        </w:rPr>
        <w:t xml:space="preserve"> </w:t>
      </w:r>
      <w:proofErr w:type="gramStart"/>
      <w:r w:rsidR="00DF351C" w:rsidRPr="006330CB">
        <w:rPr>
          <w:rFonts w:ascii="Times New Roman" w:eastAsia="Times New Roman" w:hAnsi="Times New Roman" w:cs="Times New Roman"/>
          <w:color w:val="000000"/>
          <w:sz w:val="24"/>
          <w:szCs w:val="24"/>
        </w:rPr>
        <w:t xml:space="preserve">Pada penelitian ini terdapat dua kelas sebagai subjek penelitian, yaitu kelas eksperimen yang menerapkan strategi </w:t>
      </w:r>
      <w:r w:rsidR="00DF351C" w:rsidRPr="006330CB">
        <w:rPr>
          <w:rFonts w:ascii="Times New Roman" w:eastAsia="Times New Roman" w:hAnsi="Times New Roman" w:cs="Times New Roman"/>
          <w:i/>
          <w:color w:val="000000"/>
          <w:sz w:val="24"/>
          <w:szCs w:val="24"/>
        </w:rPr>
        <w:t>active knowledge sharing</w:t>
      </w:r>
      <w:r w:rsidR="00DF351C" w:rsidRPr="006330CB">
        <w:rPr>
          <w:rFonts w:ascii="Times New Roman" w:eastAsia="Times New Roman" w:hAnsi="Times New Roman" w:cs="Times New Roman"/>
          <w:color w:val="000000"/>
          <w:sz w:val="24"/>
          <w:szCs w:val="24"/>
        </w:rPr>
        <w:t xml:space="preserve"> dalam </w:t>
      </w:r>
      <w:r w:rsidR="00DF351C" w:rsidRPr="006330CB">
        <w:rPr>
          <w:rFonts w:ascii="Times New Roman" w:eastAsia="Times New Roman" w:hAnsi="Times New Roman" w:cs="Times New Roman"/>
          <w:color w:val="000000"/>
          <w:sz w:val="24"/>
          <w:szCs w:val="24"/>
        </w:rPr>
        <w:lastRenderedPageBreak/>
        <w:t>pembelajarannya, dan kelas kontrol yang pembelajarannya menggunakan model pembelajaran</w:t>
      </w:r>
      <w:r w:rsidR="00DF351C">
        <w:rPr>
          <w:rFonts w:ascii="Times New Roman" w:eastAsia="Times New Roman" w:hAnsi="Times New Roman" w:cs="Times New Roman"/>
          <w:color w:val="000000"/>
          <w:sz w:val="24"/>
          <w:szCs w:val="24"/>
        </w:rPr>
        <w:t xml:space="preserve"> konvensional</w:t>
      </w:r>
      <w:r w:rsidR="00DF351C">
        <w:rPr>
          <w:rFonts w:ascii="Times New Roman" w:eastAsia="Times New Roman" w:hAnsi="Times New Roman" w:cs="Times New Roman"/>
          <w:color w:val="000000"/>
          <w:sz w:val="24"/>
          <w:szCs w:val="24"/>
          <w:lang w:val="id-ID"/>
        </w:rPr>
        <w:t>.</w:t>
      </w:r>
      <w:proofErr w:type="gramEnd"/>
      <w:r w:rsidR="00DF351C">
        <w:rPr>
          <w:rFonts w:ascii="Times New Roman" w:eastAsia="Times New Roman" w:hAnsi="Times New Roman" w:cs="Times New Roman"/>
          <w:color w:val="000000"/>
          <w:sz w:val="24"/>
          <w:szCs w:val="24"/>
          <w:lang w:val="id-ID"/>
        </w:rPr>
        <w:t xml:space="preserve"> </w:t>
      </w:r>
    </w:p>
    <w:p w:rsidR="005B1D35" w:rsidRPr="00DF351C" w:rsidRDefault="00DF351C" w:rsidP="00DF351C">
      <w:pPr>
        <w:spacing w:after="0" w:line="480" w:lineRule="auto"/>
        <w:ind w:left="284" w:firstLine="850"/>
        <w:jc w:val="both"/>
        <w:rPr>
          <w:rFonts w:ascii="Times New Roman" w:eastAsia="Times New Roman" w:hAnsi="Times New Roman" w:cs="Times New Roman"/>
          <w:color w:val="000000"/>
          <w:sz w:val="24"/>
          <w:szCs w:val="24"/>
          <w:lang w:val="id-ID"/>
        </w:rPr>
      </w:pPr>
      <w:proofErr w:type="gramStart"/>
      <w:r>
        <w:rPr>
          <w:rFonts w:ascii="Times New Roman" w:eastAsia="Times New Roman" w:hAnsi="Times New Roman" w:cs="Times New Roman"/>
          <w:color w:val="000000"/>
          <w:sz w:val="24"/>
          <w:szCs w:val="24"/>
        </w:rPr>
        <w:t xml:space="preserve">Pada kelas yang menggunakan strategi </w:t>
      </w:r>
      <w:r w:rsidRPr="00931194">
        <w:rPr>
          <w:rFonts w:ascii="Times New Roman" w:eastAsia="Times New Roman" w:hAnsi="Times New Roman" w:cs="Times New Roman"/>
          <w:i/>
          <w:color w:val="000000"/>
          <w:sz w:val="24"/>
          <w:szCs w:val="24"/>
        </w:rPr>
        <w:t>Active Knowledge Sharing</w:t>
      </w:r>
      <w:r>
        <w:rPr>
          <w:rFonts w:ascii="Times New Roman" w:eastAsia="Times New Roman" w:hAnsi="Times New Roman" w:cs="Times New Roman"/>
          <w:color w:val="000000"/>
          <w:sz w:val="24"/>
          <w:szCs w:val="24"/>
        </w:rPr>
        <w:t xml:space="preserve"> pembelajarannya menggunakan model PTK sebanyak tiga siklus.</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Setiap siklus terdiri dari empat tahap, yakni (1) Perencanaan tindakan, (2) Pelaksanaan tindakan, (3) Pengamatan/Observasi, (4) Refleksi.</w:t>
      </w:r>
      <w:proofErr w:type="gramEnd"/>
    </w:p>
    <w:p w:rsidR="00DF351C" w:rsidRDefault="00DF351C" w:rsidP="00DF351C">
      <w:pPr>
        <w:pStyle w:val="ListParagraph"/>
        <w:spacing w:after="0" w:line="480" w:lineRule="auto"/>
        <w:ind w:left="284" w:firstLine="850"/>
        <w:jc w:val="both"/>
        <w:textAlignment w:val="baseline"/>
        <w:rPr>
          <w:rFonts w:ascii="Times New Roman" w:eastAsia="Times New Roman" w:hAnsi="Times New Roman" w:cs="Times New Roman"/>
          <w:color w:val="0F0A12"/>
          <w:spacing w:val="5"/>
          <w:sz w:val="24"/>
          <w:szCs w:val="24"/>
        </w:rPr>
      </w:pPr>
      <w:r>
        <w:rPr>
          <w:rFonts w:ascii="Times New Roman" w:eastAsia="Times New Roman" w:hAnsi="Times New Roman" w:cs="Times New Roman"/>
          <w:color w:val="0F0A12"/>
          <w:spacing w:val="5"/>
          <w:sz w:val="24"/>
          <w:szCs w:val="24"/>
        </w:rPr>
        <w:t xml:space="preserve">Penelitian ini melibatkan variabel bebas dan variabel terikat. Adapun variabel bebas dalam penelitian ini adalah strategi pembelajaran </w:t>
      </w:r>
      <w:r w:rsidRPr="00705CD2">
        <w:rPr>
          <w:rFonts w:ascii="Times New Roman" w:eastAsia="Times New Roman" w:hAnsi="Times New Roman" w:cs="Times New Roman"/>
          <w:i/>
          <w:color w:val="0F0A12"/>
          <w:spacing w:val="5"/>
          <w:sz w:val="24"/>
          <w:szCs w:val="24"/>
        </w:rPr>
        <w:t>active knowledge sharing</w:t>
      </w:r>
      <w:r>
        <w:rPr>
          <w:rFonts w:ascii="Times New Roman" w:eastAsia="Times New Roman" w:hAnsi="Times New Roman" w:cs="Times New Roman"/>
          <w:i/>
          <w:color w:val="0F0A12"/>
          <w:spacing w:val="5"/>
          <w:sz w:val="24"/>
          <w:szCs w:val="24"/>
        </w:rPr>
        <w:t>.</w:t>
      </w:r>
      <w:r>
        <w:rPr>
          <w:rFonts w:ascii="Times New Roman" w:eastAsia="Times New Roman" w:hAnsi="Times New Roman" w:cs="Times New Roman"/>
          <w:color w:val="0F0A12"/>
          <w:spacing w:val="5"/>
          <w:sz w:val="24"/>
          <w:szCs w:val="24"/>
        </w:rPr>
        <w:t xml:space="preserve"> Sedangkan varibel terikatnya adalah kemampuan pemahaman matematis dan motivasi belajar siswa. Selain itu, penelitian ini melibatkan kemampuan awal matematika siswa untuk mengetahui peningkatan kemampuan pemahaman matematis dan motivasi belajar yang terjadi pada siswa berlaku untuk semua golongan siswa atau tidak. Dalam penelitian ini kemampuan awal siswa dibagi menjadi tiga kelompok, yaitu kelompok tinggi, kelompok sedang, dan kelompok rendah. Pengelompokkan ini dilakukan berdasarkan hasil tes KAM yang dilakukan sebelum pelaksanaan penelitian pada konsep Bangun Datar sebagai materi prasyarat untuk mempelajari Bangun Ruang Sisi Datar.  </w:t>
      </w:r>
    </w:p>
    <w:p w:rsidR="00D55389" w:rsidRDefault="00DF351C" w:rsidP="00D55389">
      <w:pPr>
        <w:pStyle w:val="ListParagraph"/>
        <w:spacing w:after="0" w:line="480" w:lineRule="auto"/>
        <w:ind w:left="284" w:firstLine="850"/>
        <w:jc w:val="both"/>
        <w:textAlignment w:val="baseline"/>
        <w:rPr>
          <w:rFonts w:ascii="Times New Roman" w:hAnsi="Times New Roman" w:cs="Times New Roman"/>
          <w:sz w:val="24"/>
          <w:szCs w:val="24"/>
        </w:rPr>
      </w:pPr>
      <w:r>
        <w:rPr>
          <w:rFonts w:ascii="Times New Roman" w:hAnsi="Times New Roman" w:cs="Times New Roman"/>
          <w:sz w:val="24"/>
          <w:szCs w:val="24"/>
        </w:rPr>
        <w:t>Instrumen yang digunakan berupa</w:t>
      </w:r>
      <w:r>
        <w:rPr>
          <w:rFonts w:ascii="Times New Roman" w:hAnsi="Times New Roman" w:cs="Times New Roman"/>
          <w:sz w:val="24"/>
          <w:szCs w:val="24"/>
          <w:lang w:val="en-US"/>
        </w:rPr>
        <w:t xml:space="preserve"> instrumen </w:t>
      </w:r>
      <w:r w:rsidRPr="008D543D">
        <w:rPr>
          <w:rFonts w:ascii="Times New Roman" w:hAnsi="Times New Roman" w:cs="Times New Roman"/>
          <w:i/>
          <w:sz w:val="24"/>
          <w:szCs w:val="24"/>
          <w:lang w:val="en-US"/>
        </w:rPr>
        <w:t>test</w:t>
      </w:r>
      <w:r>
        <w:rPr>
          <w:rFonts w:ascii="Times New Roman" w:hAnsi="Times New Roman" w:cs="Times New Roman"/>
          <w:sz w:val="24"/>
          <w:szCs w:val="24"/>
          <w:lang w:val="en-US"/>
        </w:rPr>
        <w:t xml:space="preserve"> dan instrument </w:t>
      </w:r>
      <w:r w:rsidRPr="008D543D">
        <w:rPr>
          <w:rFonts w:ascii="Times New Roman" w:hAnsi="Times New Roman" w:cs="Times New Roman"/>
          <w:i/>
          <w:sz w:val="24"/>
          <w:szCs w:val="24"/>
          <w:lang w:val="en-US"/>
        </w:rPr>
        <w:t>non-test</w:t>
      </w:r>
      <w:r>
        <w:rPr>
          <w:rFonts w:ascii="Times New Roman" w:hAnsi="Times New Roman" w:cs="Times New Roman"/>
          <w:sz w:val="24"/>
          <w:szCs w:val="24"/>
          <w:lang w:val="en-US"/>
        </w:rPr>
        <w:t xml:space="preserve">. </w:t>
      </w:r>
      <w:r>
        <w:rPr>
          <w:rFonts w:ascii="Times New Roman" w:hAnsi="Times New Roman" w:cs="Times New Roman"/>
          <w:sz w:val="24"/>
          <w:szCs w:val="24"/>
        </w:rPr>
        <w:t>I</w:t>
      </w:r>
      <w:r>
        <w:rPr>
          <w:rFonts w:ascii="Times New Roman" w:hAnsi="Times New Roman" w:cs="Times New Roman"/>
          <w:sz w:val="24"/>
          <w:szCs w:val="24"/>
          <w:lang w:val="en-US"/>
        </w:rPr>
        <w:t xml:space="preserve">nstrumen </w:t>
      </w:r>
      <w:r>
        <w:rPr>
          <w:rFonts w:ascii="Times New Roman" w:hAnsi="Times New Roman" w:cs="Times New Roman"/>
          <w:sz w:val="24"/>
          <w:szCs w:val="24"/>
        </w:rPr>
        <w:t xml:space="preserve">dalam penelitian ini   </w:t>
      </w:r>
      <w:r>
        <w:rPr>
          <w:rFonts w:ascii="Times New Roman" w:hAnsi="Times New Roman" w:cs="Times New Roman"/>
          <w:sz w:val="24"/>
          <w:szCs w:val="24"/>
          <w:lang w:val="en-US"/>
        </w:rPr>
        <w:t xml:space="preserve">meliputi: tes kemampuan pemahaman matematis, </w:t>
      </w:r>
      <w:r>
        <w:rPr>
          <w:rFonts w:ascii="Times New Roman" w:hAnsi="Times New Roman" w:cs="Times New Roman"/>
          <w:sz w:val="24"/>
          <w:szCs w:val="24"/>
        </w:rPr>
        <w:t xml:space="preserve">angket motivasi, </w:t>
      </w:r>
      <w:r>
        <w:rPr>
          <w:rFonts w:ascii="Times New Roman" w:hAnsi="Times New Roman" w:cs="Times New Roman"/>
          <w:sz w:val="24"/>
          <w:szCs w:val="24"/>
          <w:lang w:val="en-US"/>
        </w:rPr>
        <w:t>lembar observasi dan wawancara.</w:t>
      </w:r>
      <w:r w:rsidR="004D436E">
        <w:rPr>
          <w:rFonts w:ascii="Times New Roman" w:hAnsi="Times New Roman" w:cs="Times New Roman"/>
          <w:sz w:val="24"/>
          <w:szCs w:val="24"/>
        </w:rPr>
        <w:t xml:space="preserve"> Tes kemampuan pemahaman matematis dilakukan sebelum dan sesudah perlakuan diberikan pada kelas eksperimen dan kelas kontrol. Data pretes dan postes dianalisis dan </w:t>
      </w:r>
      <w:r w:rsidR="004D436E">
        <w:rPr>
          <w:rFonts w:ascii="Times New Roman" w:hAnsi="Times New Roman" w:cs="Times New Roman"/>
          <w:sz w:val="24"/>
          <w:szCs w:val="24"/>
        </w:rPr>
        <w:lastRenderedPageBreak/>
        <w:t>dihitung gain ternormalisasinya.</w:t>
      </w:r>
      <w:r w:rsidR="00D55389">
        <w:rPr>
          <w:rFonts w:ascii="Times New Roman" w:hAnsi="Times New Roman" w:cs="Times New Roman"/>
          <w:sz w:val="24"/>
          <w:szCs w:val="24"/>
        </w:rPr>
        <w:t xml:space="preserve"> </w:t>
      </w:r>
      <w:r w:rsidR="00D55389" w:rsidRPr="00D55389">
        <w:rPr>
          <w:rFonts w:ascii="Times New Roman" w:hAnsi="Times New Roman" w:cs="Times New Roman"/>
          <w:sz w:val="24"/>
          <w:szCs w:val="24"/>
        </w:rPr>
        <w:t>Analisis pengujian kesamaan rata-rata skor angket motivasi belajar siswa pada kelas eksperimen dan kelas kontrol, tahapan yang harus dilalui yaitu uji nor</w:t>
      </w:r>
      <w:r w:rsidR="00D55389">
        <w:rPr>
          <w:rFonts w:ascii="Times New Roman" w:hAnsi="Times New Roman" w:cs="Times New Roman"/>
          <w:sz w:val="24"/>
          <w:szCs w:val="24"/>
        </w:rPr>
        <w:t xml:space="preserve">malitas dan uji homogenitas. </w:t>
      </w:r>
    </w:p>
    <w:p w:rsidR="00D55389" w:rsidRDefault="00D55389" w:rsidP="00D55389">
      <w:pPr>
        <w:pStyle w:val="ListParagraph"/>
        <w:spacing w:after="0" w:line="480" w:lineRule="auto"/>
        <w:ind w:left="284" w:firstLine="850"/>
        <w:jc w:val="both"/>
        <w:textAlignment w:val="baseline"/>
        <w:rPr>
          <w:rFonts w:ascii="Times New Roman" w:hAnsi="Times New Roman" w:cs="Times New Roman"/>
          <w:sz w:val="24"/>
          <w:szCs w:val="24"/>
        </w:rPr>
      </w:pPr>
      <w:r w:rsidRPr="00D95D4A">
        <w:rPr>
          <w:rFonts w:ascii="Times New Roman" w:hAnsi="Times New Roman" w:cs="Times New Roman"/>
          <w:sz w:val="24"/>
          <w:szCs w:val="24"/>
        </w:rPr>
        <w:t>Data</w:t>
      </w:r>
      <w:r>
        <w:rPr>
          <w:rFonts w:ascii="Times New Roman" w:hAnsi="Times New Roman" w:cs="Times New Roman"/>
          <w:sz w:val="24"/>
          <w:szCs w:val="24"/>
        </w:rPr>
        <w:t xml:space="preserve"> observasi diperoleh dari lembar observasi yang dilakukan oleh pengamat (observer) selama proses pembelajaran berlangsung di kelas meliputi aktivitas guru dan siswa selama proses pembelajaran berlangsung di kelas. Adapun data yang diperoleh melalui lembaran observasi selanjutnya dianalisis untuk mengetahui besar rerata dan presentase ketercapaian pada setiap pertemuannya.</w:t>
      </w:r>
    </w:p>
    <w:p w:rsidR="0067472D" w:rsidRDefault="0067472D" w:rsidP="0067472D">
      <w:pPr>
        <w:tabs>
          <w:tab w:val="left" w:pos="567"/>
        </w:tabs>
        <w:spacing w:after="0" w:line="480" w:lineRule="auto"/>
        <w:ind w:left="567" w:firstLine="851"/>
        <w:jc w:val="both"/>
        <w:rPr>
          <w:rFonts w:ascii="Times New Roman" w:eastAsia="DotumChe" w:hAnsi="Times New Roman" w:cs="Times New Roman"/>
          <w:sz w:val="24"/>
          <w:szCs w:val="24"/>
          <w:lang w:val="id-ID"/>
        </w:rPr>
      </w:pPr>
      <w:r w:rsidRPr="00B47B71">
        <w:rPr>
          <w:rFonts w:ascii="Times New Roman" w:eastAsia="DotumChe" w:hAnsi="Times New Roman" w:cs="Times New Roman"/>
          <w:sz w:val="24"/>
          <w:szCs w:val="24"/>
        </w:rPr>
        <w:t xml:space="preserve">Uji korelasi bertujuan untuk menguji hubungan antara dua </w:t>
      </w:r>
      <w:proofErr w:type="gramStart"/>
      <w:r w:rsidRPr="00B47B71">
        <w:rPr>
          <w:rFonts w:ascii="Times New Roman" w:eastAsia="DotumChe" w:hAnsi="Times New Roman" w:cs="Times New Roman"/>
          <w:sz w:val="24"/>
          <w:szCs w:val="24"/>
        </w:rPr>
        <w:t>variabel  atau</w:t>
      </w:r>
      <w:proofErr w:type="gramEnd"/>
      <w:r w:rsidRPr="00B47B71">
        <w:rPr>
          <w:rFonts w:ascii="Times New Roman" w:eastAsia="DotumChe" w:hAnsi="Times New Roman" w:cs="Times New Roman"/>
          <w:sz w:val="24"/>
          <w:szCs w:val="24"/>
        </w:rPr>
        <w:t xml:space="preserve"> lebih yang tidak menunjukkan hubungan kausal.</w:t>
      </w:r>
      <w:r>
        <w:rPr>
          <w:rFonts w:ascii="Times New Roman" w:eastAsia="DotumChe" w:hAnsi="Times New Roman" w:cs="Times New Roman"/>
          <w:sz w:val="24"/>
          <w:szCs w:val="24"/>
        </w:rPr>
        <w:t xml:space="preserve"> </w:t>
      </w:r>
      <w:proofErr w:type="gramStart"/>
      <w:r w:rsidRPr="00B47B71">
        <w:rPr>
          <w:rFonts w:ascii="Times New Roman" w:eastAsia="DotumChe" w:hAnsi="Times New Roman" w:cs="Times New Roman"/>
          <w:sz w:val="24"/>
          <w:szCs w:val="24"/>
        </w:rPr>
        <w:t>Keeratan hubungan dinyatakan dalam bentuk koefisien korelasional.</w:t>
      </w:r>
      <w:proofErr w:type="gramEnd"/>
      <w:r>
        <w:rPr>
          <w:rFonts w:ascii="Times New Roman" w:eastAsia="DotumChe" w:hAnsi="Times New Roman" w:cs="Times New Roman"/>
          <w:sz w:val="24"/>
          <w:szCs w:val="24"/>
        </w:rPr>
        <w:t xml:space="preserve"> </w:t>
      </w:r>
      <w:proofErr w:type="gramStart"/>
      <w:r w:rsidRPr="00B47B71">
        <w:rPr>
          <w:rFonts w:ascii="Times New Roman" w:eastAsia="DotumChe" w:hAnsi="Times New Roman" w:cs="Times New Roman"/>
          <w:sz w:val="24"/>
          <w:szCs w:val="24"/>
        </w:rPr>
        <w:t>Nilai koefisien korelasi merupakan nilai yang digunakan untuk mengukur kekuatan (keeratan</w:t>
      </w:r>
      <w:r>
        <w:rPr>
          <w:rFonts w:ascii="Times New Roman" w:eastAsia="DotumChe" w:hAnsi="Times New Roman" w:cs="Times New Roman"/>
          <w:sz w:val="24"/>
          <w:szCs w:val="24"/>
        </w:rPr>
        <w:t>) suatu hubungan antar variabel, u</w:t>
      </w:r>
      <w:r w:rsidRPr="00B47B71">
        <w:rPr>
          <w:rFonts w:ascii="Times New Roman" w:eastAsia="DotumChe" w:hAnsi="Times New Roman" w:cs="Times New Roman"/>
          <w:sz w:val="24"/>
          <w:szCs w:val="24"/>
        </w:rPr>
        <w:t xml:space="preserve">ntuk menentukan koefisien korelasi dapat dilakukan dengan bantuan software </w:t>
      </w:r>
      <w:r w:rsidRPr="004402E5">
        <w:rPr>
          <w:rFonts w:ascii="Times New Roman" w:eastAsia="DotumChe" w:hAnsi="Times New Roman" w:cs="Times New Roman"/>
          <w:i/>
          <w:sz w:val="24"/>
          <w:szCs w:val="24"/>
        </w:rPr>
        <w:t>SPSS</w:t>
      </w:r>
      <w:r>
        <w:rPr>
          <w:rFonts w:ascii="Times New Roman" w:eastAsia="DotumChe" w:hAnsi="Times New Roman" w:cs="Times New Roman"/>
          <w:i/>
          <w:sz w:val="24"/>
          <w:szCs w:val="24"/>
        </w:rPr>
        <w:t xml:space="preserve"> 21</w:t>
      </w:r>
      <w:r w:rsidRPr="00B47B71">
        <w:rPr>
          <w:rFonts w:ascii="Times New Roman" w:eastAsia="DotumChe" w:hAnsi="Times New Roman" w:cs="Times New Roman"/>
          <w:sz w:val="24"/>
          <w:szCs w:val="24"/>
        </w:rPr>
        <w:t>.</w:t>
      </w:r>
      <w:proofErr w:type="gramEnd"/>
    </w:p>
    <w:p w:rsidR="00590CF7" w:rsidRDefault="00590CF7" w:rsidP="00B31E4D">
      <w:pPr>
        <w:tabs>
          <w:tab w:val="left" w:pos="567"/>
        </w:tabs>
        <w:spacing w:after="0" w:line="480" w:lineRule="auto"/>
        <w:jc w:val="both"/>
        <w:rPr>
          <w:rFonts w:ascii="Times New Roman" w:eastAsia="DotumChe" w:hAnsi="Times New Roman" w:cs="Times New Roman"/>
          <w:b/>
          <w:sz w:val="24"/>
          <w:szCs w:val="24"/>
        </w:rPr>
      </w:pPr>
    </w:p>
    <w:p w:rsidR="00B31E4D" w:rsidRDefault="00B31E4D" w:rsidP="00B31E4D">
      <w:pPr>
        <w:tabs>
          <w:tab w:val="left" w:pos="567"/>
        </w:tabs>
        <w:spacing w:after="0" w:line="480" w:lineRule="auto"/>
        <w:jc w:val="both"/>
        <w:rPr>
          <w:rFonts w:ascii="Times New Roman" w:eastAsia="DotumChe" w:hAnsi="Times New Roman" w:cs="Times New Roman"/>
          <w:b/>
          <w:sz w:val="24"/>
          <w:szCs w:val="24"/>
          <w:lang w:val="id-ID"/>
        </w:rPr>
      </w:pPr>
      <w:r>
        <w:rPr>
          <w:rFonts w:ascii="Times New Roman" w:eastAsia="DotumChe" w:hAnsi="Times New Roman" w:cs="Times New Roman"/>
          <w:b/>
          <w:sz w:val="24"/>
          <w:szCs w:val="24"/>
          <w:lang w:val="id-ID"/>
        </w:rPr>
        <w:t>HASIL PENELITIAN</w:t>
      </w:r>
    </w:p>
    <w:p w:rsidR="00B31E4D" w:rsidRDefault="00B31E4D" w:rsidP="00B31E4D">
      <w:pPr>
        <w:tabs>
          <w:tab w:val="left" w:pos="142"/>
        </w:tabs>
        <w:spacing w:after="0"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Hasil temuan data dari siklus I diolah untuk menentukan keberhasilan kemampuan pemahaman matematis siswa dengan strategi pembelajaran </w:t>
      </w:r>
      <w:r w:rsidRPr="001D4604">
        <w:rPr>
          <w:rFonts w:ascii="Times New Roman" w:hAnsi="Times New Roman" w:cs="Times New Roman"/>
          <w:i/>
          <w:sz w:val="24"/>
          <w:szCs w:val="24"/>
        </w:rPr>
        <w:t>Active Knowledge Sharing</w:t>
      </w:r>
      <w:r>
        <w:rPr>
          <w:rFonts w:ascii="Times New Roman" w:hAnsi="Times New Roman" w:cs="Times New Roman"/>
          <w:i/>
          <w:sz w:val="24"/>
          <w:szCs w:val="24"/>
        </w:rPr>
        <w:t>.</w:t>
      </w:r>
      <w:proofErr w:type="gramEnd"/>
      <w:r w:rsidRPr="001D4604">
        <w:rPr>
          <w:rFonts w:ascii="Times New Roman" w:hAnsi="Times New Roman" w:cs="Times New Roman"/>
          <w:i/>
          <w:sz w:val="24"/>
          <w:szCs w:val="24"/>
        </w:rPr>
        <w:t xml:space="preserve"> </w:t>
      </w:r>
      <w:proofErr w:type="gramStart"/>
      <w:r>
        <w:rPr>
          <w:rFonts w:ascii="Times New Roman" w:hAnsi="Times New Roman" w:cs="Times New Roman"/>
          <w:sz w:val="24"/>
          <w:szCs w:val="24"/>
        </w:rPr>
        <w:t>Pada siklus I kemampuan pemahaman matematis siswa dapat dilihat pada tabel berikut.</w:t>
      </w:r>
      <w:proofErr w:type="gramEnd"/>
      <w:r w:rsidR="0089045D">
        <w:rPr>
          <w:rFonts w:ascii="Times New Roman" w:hAnsi="Times New Roman" w:cs="Times New Roman"/>
          <w:sz w:val="24"/>
          <w:szCs w:val="24"/>
          <w:lang w:val="id-ID"/>
        </w:rPr>
        <w:t xml:space="preserve"> </w:t>
      </w:r>
    </w:p>
    <w:p w:rsidR="00590CF7" w:rsidRDefault="00590CF7" w:rsidP="00B31E4D">
      <w:pPr>
        <w:tabs>
          <w:tab w:val="left" w:pos="142"/>
        </w:tabs>
        <w:spacing w:after="0" w:line="480" w:lineRule="auto"/>
        <w:ind w:firstLine="567"/>
        <w:jc w:val="both"/>
        <w:rPr>
          <w:rFonts w:ascii="Times New Roman" w:hAnsi="Times New Roman" w:cs="Times New Roman"/>
          <w:sz w:val="24"/>
          <w:szCs w:val="24"/>
        </w:rPr>
      </w:pPr>
    </w:p>
    <w:p w:rsidR="00590CF7" w:rsidRPr="00590CF7" w:rsidRDefault="00590CF7" w:rsidP="00B31E4D">
      <w:pPr>
        <w:tabs>
          <w:tab w:val="left" w:pos="142"/>
        </w:tabs>
        <w:spacing w:after="0" w:line="480" w:lineRule="auto"/>
        <w:ind w:firstLine="567"/>
        <w:jc w:val="both"/>
        <w:rPr>
          <w:rFonts w:ascii="Times New Roman" w:hAnsi="Times New Roman" w:cs="Times New Roman"/>
          <w:sz w:val="24"/>
          <w:szCs w:val="24"/>
        </w:rPr>
      </w:pPr>
    </w:p>
    <w:p w:rsidR="0089045D" w:rsidRPr="0089045D" w:rsidRDefault="0089045D" w:rsidP="0089045D">
      <w:pPr>
        <w:tabs>
          <w:tab w:val="left" w:pos="142"/>
        </w:tabs>
        <w:spacing w:after="0" w:line="240" w:lineRule="auto"/>
        <w:jc w:val="center"/>
        <w:rPr>
          <w:rFonts w:ascii="Times New Roman" w:hAnsi="Times New Roman" w:cs="Times New Roman"/>
          <w:b/>
          <w:i/>
          <w:sz w:val="24"/>
          <w:szCs w:val="24"/>
          <w:lang w:val="id-ID"/>
        </w:rPr>
      </w:pPr>
      <w:r w:rsidRPr="0089045D">
        <w:rPr>
          <w:rFonts w:ascii="Times New Roman" w:hAnsi="Times New Roman" w:cs="Times New Roman"/>
          <w:b/>
          <w:sz w:val="24"/>
          <w:szCs w:val="24"/>
          <w:lang w:val="id-ID"/>
        </w:rPr>
        <w:lastRenderedPageBreak/>
        <w:t>Tabel 1</w:t>
      </w:r>
    </w:p>
    <w:p w:rsidR="00B31E4D" w:rsidRPr="0089045D" w:rsidRDefault="00B31E4D" w:rsidP="0089045D">
      <w:pPr>
        <w:tabs>
          <w:tab w:val="left" w:pos="142"/>
        </w:tabs>
        <w:spacing w:after="0" w:line="240" w:lineRule="auto"/>
        <w:jc w:val="center"/>
        <w:rPr>
          <w:rFonts w:ascii="Times New Roman" w:hAnsi="Times New Roman" w:cs="Times New Roman"/>
          <w:b/>
          <w:sz w:val="24"/>
          <w:szCs w:val="24"/>
        </w:rPr>
      </w:pPr>
      <w:r w:rsidRPr="0089045D">
        <w:rPr>
          <w:rFonts w:ascii="Times New Roman" w:hAnsi="Times New Roman" w:cs="Times New Roman"/>
          <w:b/>
          <w:sz w:val="24"/>
          <w:szCs w:val="24"/>
        </w:rPr>
        <w:t>Nilai Kemampuan Pemahaman Matematis Siswa Siklus I</w:t>
      </w:r>
    </w:p>
    <w:p w:rsidR="00B31E4D" w:rsidRPr="0089045D" w:rsidRDefault="00B31E4D" w:rsidP="0089045D">
      <w:pPr>
        <w:tabs>
          <w:tab w:val="left" w:pos="142"/>
        </w:tabs>
        <w:spacing w:after="0" w:line="240" w:lineRule="auto"/>
        <w:jc w:val="center"/>
        <w:rPr>
          <w:rFonts w:ascii="Times New Roman" w:hAnsi="Times New Roman" w:cs="Times New Roman"/>
          <w:b/>
          <w:sz w:val="24"/>
          <w:szCs w:val="24"/>
        </w:rPr>
      </w:pPr>
    </w:p>
    <w:tbl>
      <w:tblPr>
        <w:tblStyle w:val="TableGrid"/>
        <w:tblW w:w="6804" w:type="dxa"/>
        <w:tblInd w:w="1144" w:type="dxa"/>
        <w:tblLayout w:type="fixed"/>
        <w:tblLook w:val="04A0" w:firstRow="1" w:lastRow="0" w:firstColumn="1" w:lastColumn="0" w:noHBand="0" w:noVBand="1"/>
      </w:tblPr>
      <w:tblGrid>
        <w:gridCol w:w="1418"/>
        <w:gridCol w:w="850"/>
        <w:gridCol w:w="851"/>
        <w:gridCol w:w="1134"/>
        <w:gridCol w:w="992"/>
        <w:gridCol w:w="1559"/>
      </w:tblGrid>
      <w:tr w:rsidR="00B31E4D" w:rsidTr="00B05409">
        <w:tc>
          <w:tcPr>
            <w:tcW w:w="1418" w:type="dxa"/>
            <w:vMerge w:val="restart"/>
            <w:vAlign w:val="center"/>
          </w:tcPr>
          <w:p w:rsidR="00B31E4D" w:rsidRDefault="00B31E4D" w:rsidP="00B31E4D">
            <w:pPr>
              <w:tabs>
                <w:tab w:val="left" w:pos="142"/>
              </w:tabs>
              <w:jc w:val="center"/>
              <w:rPr>
                <w:rFonts w:ascii="Times New Roman" w:hAnsi="Times New Roman" w:cs="Times New Roman"/>
                <w:sz w:val="24"/>
                <w:szCs w:val="24"/>
              </w:rPr>
            </w:pPr>
            <w:r>
              <w:rPr>
                <w:rFonts w:ascii="Times New Roman" w:hAnsi="Times New Roman" w:cs="Times New Roman"/>
                <w:sz w:val="24"/>
                <w:szCs w:val="24"/>
              </w:rPr>
              <w:t>KKM</w:t>
            </w:r>
          </w:p>
        </w:tc>
        <w:tc>
          <w:tcPr>
            <w:tcW w:w="2835" w:type="dxa"/>
            <w:gridSpan w:val="3"/>
            <w:vAlign w:val="center"/>
          </w:tcPr>
          <w:p w:rsidR="00B31E4D" w:rsidRDefault="00B31E4D" w:rsidP="00B31E4D">
            <w:pPr>
              <w:tabs>
                <w:tab w:val="left" w:pos="142"/>
              </w:tabs>
              <w:jc w:val="center"/>
              <w:rPr>
                <w:rFonts w:ascii="Times New Roman" w:hAnsi="Times New Roman" w:cs="Times New Roman"/>
                <w:sz w:val="24"/>
                <w:szCs w:val="24"/>
              </w:rPr>
            </w:pPr>
            <w:r>
              <w:rPr>
                <w:rFonts w:ascii="Times New Roman" w:hAnsi="Times New Roman" w:cs="Times New Roman"/>
                <w:sz w:val="24"/>
                <w:szCs w:val="24"/>
              </w:rPr>
              <w:t>Perolehan Nilai</w:t>
            </w:r>
          </w:p>
        </w:tc>
        <w:tc>
          <w:tcPr>
            <w:tcW w:w="992" w:type="dxa"/>
            <w:vMerge w:val="restart"/>
            <w:vAlign w:val="center"/>
          </w:tcPr>
          <w:p w:rsidR="00B31E4D" w:rsidRDefault="00B31E4D" w:rsidP="00B31E4D">
            <w:pPr>
              <w:tabs>
                <w:tab w:val="left" w:pos="142"/>
              </w:tabs>
              <w:jc w:val="center"/>
              <w:rPr>
                <w:rFonts w:ascii="Times New Roman" w:hAnsi="Times New Roman" w:cs="Times New Roman"/>
                <w:sz w:val="24"/>
                <w:szCs w:val="24"/>
              </w:rPr>
            </w:pPr>
            <w:r>
              <w:rPr>
                <w:rFonts w:ascii="Times New Roman" w:hAnsi="Times New Roman" w:cs="Times New Roman"/>
                <w:sz w:val="24"/>
                <w:szCs w:val="24"/>
              </w:rPr>
              <w:t>SD</w:t>
            </w:r>
          </w:p>
        </w:tc>
        <w:tc>
          <w:tcPr>
            <w:tcW w:w="1559" w:type="dxa"/>
            <w:vMerge w:val="restart"/>
            <w:vAlign w:val="center"/>
          </w:tcPr>
          <w:p w:rsidR="00B31E4D" w:rsidRDefault="00B31E4D" w:rsidP="00B31E4D">
            <w:pPr>
              <w:tabs>
                <w:tab w:val="left" w:pos="142"/>
              </w:tabs>
              <w:jc w:val="center"/>
              <w:rPr>
                <w:rFonts w:ascii="Times New Roman" w:hAnsi="Times New Roman" w:cs="Times New Roman"/>
                <w:sz w:val="24"/>
                <w:szCs w:val="24"/>
              </w:rPr>
            </w:pPr>
            <w:r>
              <w:rPr>
                <w:rFonts w:ascii="Times New Roman" w:hAnsi="Times New Roman" w:cs="Times New Roman"/>
                <w:sz w:val="24"/>
                <w:szCs w:val="24"/>
              </w:rPr>
              <w:t>Banyak Siswa≥KKM</w:t>
            </w:r>
          </w:p>
        </w:tc>
      </w:tr>
      <w:tr w:rsidR="00B31E4D" w:rsidTr="00B05409">
        <w:tc>
          <w:tcPr>
            <w:tcW w:w="1418" w:type="dxa"/>
            <w:vMerge/>
            <w:vAlign w:val="center"/>
          </w:tcPr>
          <w:p w:rsidR="00B31E4D" w:rsidRDefault="00B31E4D" w:rsidP="00B31E4D">
            <w:pPr>
              <w:tabs>
                <w:tab w:val="left" w:pos="142"/>
              </w:tabs>
              <w:jc w:val="center"/>
              <w:rPr>
                <w:rFonts w:ascii="Times New Roman" w:hAnsi="Times New Roman" w:cs="Times New Roman"/>
                <w:sz w:val="24"/>
                <w:szCs w:val="24"/>
              </w:rPr>
            </w:pPr>
          </w:p>
        </w:tc>
        <w:tc>
          <w:tcPr>
            <w:tcW w:w="850" w:type="dxa"/>
            <w:vAlign w:val="center"/>
          </w:tcPr>
          <w:p w:rsidR="00B31E4D" w:rsidRDefault="00B31E4D" w:rsidP="00B31E4D">
            <w:pPr>
              <w:tabs>
                <w:tab w:val="left" w:pos="142"/>
              </w:tabs>
              <w:jc w:val="center"/>
              <w:rPr>
                <w:rFonts w:ascii="Times New Roman" w:hAnsi="Times New Roman" w:cs="Times New Roman"/>
                <w:sz w:val="24"/>
                <w:szCs w:val="24"/>
              </w:rPr>
            </w:pPr>
            <w:r>
              <w:rPr>
                <w:rFonts w:ascii="Times New Roman" w:hAnsi="Times New Roman" w:cs="Times New Roman"/>
                <w:sz w:val="24"/>
                <w:szCs w:val="24"/>
              </w:rPr>
              <w:t>Maks</w:t>
            </w:r>
          </w:p>
        </w:tc>
        <w:tc>
          <w:tcPr>
            <w:tcW w:w="851" w:type="dxa"/>
            <w:vAlign w:val="center"/>
          </w:tcPr>
          <w:p w:rsidR="00B31E4D" w:rsidRDefault="00B31E4D" w:rsidP="00B31E4D">
            <w:pPr>
              <w:tabs>
                <w:tab w:val="left" w:pos="142"/>
              </w:tabs>
              <w:jc w:val="center"/>
              <w:rPr>
                <w:rFonts w:ascii="Times New Roman" w:hAnsi="Times New Roman" w:cs="Times New Roman"/>
                <w:sz w:val="24"/>
                <w:szCs w:val="24"/>
              </w:rPr>
            </w:pPr>
            <w:r>
              <w:rPr>
                <w:rFonts w:ascii="Times New Roman" w:hAnsi="Times New Roman" w:cs="Times New Roman"/>
                <w:sz w:val="24"/>
                <w:szCs w:val="24"/>
              </w:rPr>
              <w:t>Min</w:t>
            </w:r>
          </w:p>
        </w:tc>
        <w:tc>
          <w:tcPr>
            <w:tcW w:w="1134" w:type="dxa"/>
            <w:vAlign w:val="center"/>
          </w:tcPr>
          <w:p w:rsidR="00B31E4D" w:rsidRDefault="00B31E4D" w:rsidP="00B31E4D">
            <w:pPr>
              <w:tabs>
                <w:tab w:val="left" w:pos="142"/>
              </w:tabs>
              <w:jc w:val="center"/>
              <w:rPr>
                <w:rFonts w:ascii="Times New Roman" w:hAnsi="Times New Roman" w:cs="Times New Roman"/>
                <w:sz w:val="24"/>
                <w:szCs w:val="24"/>
              </w:rPr>
            </w:pPr>
            <w:r>
              <w:rPr>
                <w:rFonts w:ascii="Times New Roman" w:hAnsi="Times New Roman" w:cs="Times New Roman"/>
                <w:sz w:val="24"/>
                <w:szCs w:val="24"/>
              </w:rPr>
              <w:t>Rata-rata</w:t>
            </w:r>
          </w:p>
        </w:tc>
        <w:tc>
          <w:tcPr>
            <w:tcW w:w="992" w:type="dxa"/>
            <w:vMerge/>
            <w:vAlign w:val="center"/>
          </w:tcPr>
          <w:p w:rsidR="00B31E4D" w:rsidRDefault="00B31E4D" w:rsidP="00B31E4D">
            <w:pPr>
              <w:tabs>
                <w:tab w:val="left" w:pos="142"/>
              </w:tabs>
              <w:jc w:val="center"/>
              <w:rPr>
                <w:rFonts w:ascii="Times New Roman" w:hAnsi="Times New Roman" w:cs="Times New Roman"/>
                <w:sz w:val="24"/>
                <w:szCs w:val="24"/>
              </w:rPr>
            </w:pPr>
          </w:p>
        </w:tc>
        <w:tc>
          <w:tcPr>
            <w:tcW w:w="1559" w:type="dxa"/>
            <w:vMerge/>
            <w:vAlign w:val="center"/>
          </w:tcPr>
          <w:p w:rsidR="00B31E4D" w:rsidRDefault="00B31E4D" w:rsidP="00B31E4D">
            <w:pPr>
              <w:tabs>
                <w:tab w:val="left" w:pos="142"/>
              </w:tabs>
              <w:jc w:val="center"/>
              <w:rPr>
                <w:rFonts w:ascii="Times New Roman" w:hAnsi="Times New Roman" w:cs="Times New Roman"/>
                <w:sz w:val="24"/>
                <w:szCs w:val="24"/>
              </w:rPr>
            </w:pPr>
          </w:p>
        </w:tc>
      </w:tr>
      <w:tr w:rsidR="00B31E4D" w:rsidTr="00B05409">
        <w:tc>
          <w:tcPr>
            <w:tcW w:w="1418" w:type="dxa"/>
            <w:vAlign w:val="center"/>
          </w:tcPr>
          <w:p w:rsidR="00B31E4D" w:rsidRDefault="00B31E4D" w:rsidP="00B31E4D">
            <w:pPr>
              <w:tabs>
                <w:tab w:val="left" w:pos="142"/>
              </w:tabs>
              <w:jc w:val="center"/>
              <w:rPr>
                <w:rFonts w:ascii="Times New Roman" w:hAnsi="Times New Roman" w:cs="Times New Roman"/>
                <w:sz w:val="24"/>
                <w:szCs w:val="24"/>
              </w:rPr>
            </w:pPr>
            <w:r>
              <w:rPr>
                <w:rFonts w:ascii="Times New Roman" w:hAnsi="Times New Roman" w:cs="Times New Roman"/>
                <w:sz w:val="24"/>
                <w:szCs w:val="24"/>
              </w:rPr>
              <w:t>75</w:t>
            </w:r>
          </w:p>
        </w:tc>
        <w:tc>
          <w:tcPr>
            <w:tcW w:w="850" w:type="dxa"/>
            <w:vAlign w:val="center"/>
          </w:tcPr>
          <w:p w:rsidR="00B31E4D" w:rsidRDefault="00B31E4D" w:rsidP="00B31E4D">
            <w:pPr>
              <w:tabs>
                <w:tab w:val="left" w:pos="142"/>
              </w:tabs>
              <w:jc w:val="center"/>
              <w:rPr>
                <w:rFonts w:ascii="Times New Roman" w:hAnsi="Times New Roman" w:cs="Times New Roman"/>
                <w:sz w:val="24"/>
                <w:szCs w:val="24"/>
              </w:rPr>
            </w:pPr>
            <w:r>
              <w:rPr>
                <w:rFonts w:ascii="Times New Roman" w:hAnsi="Times New Roman" w:cs="Times New Roman"/>
                <w:sz w:val="24"/>
                <w:szCs w:val="24"/>
              </w:rPr>
              <w:t>83</w:t>
            </w:r>
          </w:p>
        </w:tc>
        <w:tc>
          <w:tcPr>
            <w:tcW w:w="851" w:type="dxa"/>
            <w:vAlign w:val="center"/>
          </w:tcPr>
          <w:p w:rsidR="00B31E4D" w:rsidRDefault="00B31E4D" w:rsidP="00B31E4D">
            <w:pPr>
              <w:tabs>
                <w:tab w:val="left" w:pos="142"/>
              </w:tabs>
              <w:jc w:val="center"/>
              <w:rPr>
                <w:rFonts w:ascii="Times New Roman" w:hAnsi="Times New Roman" w:cs="Times New Roman"/>
                <w:sz w:val="24"/>
                <w:szCs w:val="24"/>
              </w:rPr>
            </w:pPr>
            <w:r>
              <w:rPr>
                <w:rFonts w:ascii="Times New Roman" w:hAnsi="Times New Roman" w:cs="Times New Roman"/>
                <w:sz w:val="24"/>
                <w:szCs w:val="24"/>
              </w:rPr>
              <w:t>40</w:t>
            </w:r>
          </w:p>
        </w:tc>
        <w:tc>
          <w:tcPr>
            <w:tcW w:w="1134" w:type="dxa"/>
            <w:vAlign w:val="center"/>
          </w:tcPr>
          <w:p w:rsidR="00B31E4D" w:rsidRDefault="00B31E4D" w:rsidP="00B31E4D">
            <w:pPr>
              <w:tabs>
                <w:tab w:val="left" w:pos="142"/>
              </w:tabs>
              <w:jc w:val="center"/>
              <w:rPr>
                <w:rFonts w:ascii="Times New Roman" w:hAnsi="Times New Roman" w:cs="Times New Roman"/>
                <w:sz w:val="24"/>
                <w:szCs w:val="24"/>
              </w:rPr>
            </w:pPr>
            <w:r>
              <w:rPr>
                <w:rFonts w:ascii="Times New Roman" w:hAnsi="Times New Roman" w:cs="Times New Roman"/>
                <w:sz w:val="24"/>
                <w:szCs w:val="24"/>
              </w:rPr>
              <w:t>61,29</w:t>
            </w:r>
          </w:p>
        </w:tc>
        <w:tc>
          <w:tcPr>
            <w:tcW w:w="992" w:type="dxa"/>
            <w:vAlign w:val="center"/>
          </w:tcPr>
          <w:p w:rsidR="00B31E4D" w:rsidRDefault="00B31E4D" w:rsidP="00B31E4D">
            <w:pPr>
              <w:tabs>
                <w:tab w:val="left" w:pos="142"/>
              </w:tabs>
              <w:jc w:val="center"/>
              <w:rPr>
                <w:rFonts w:ascii="Times New Roman" w:hAnsi="Times New Roman" w:cs="Times New Roman"/>
                <w:sz w:val="24"/>
                <w:szCs w:val="24"/>
              </w:rPr>
            </w:pPr>
            <w:r>
              <w:rPr>
                <w:rFonts w:ascii="Times New Roman" w:hAnsi="Times New Roman" w:cs="Times New Roman"/>
                <w:sz w:val="24"/>
                <w:szCs w:val="24"/>
              </w:rPr>
              <w:t>14,54</w:t>
            </w:r>
          </w:p>
        </w:tc>
        <w:tc>
          <w:tcPr>
            <w:tcW w:w="1559" w:type="dxa"/>
            <w:vAlign w:val="center"/>
          </w:tcPr>
          <w:p w:rsidR="00B31E4D" w:rsidRDefault="00B31E4D" w:rsidP="00B31E4D">
            <w:pPr>
              <w:tabs>
                <w:tab w:val="left" w:pos="142"/>
              </w:tabs>
              <w:jc w:val="center"/>
              <w:rPr>
                <w:rFonts w:ascii="Times New Roman" w:hAnsi="Times New Roman" w:cs="Times New Roman"/>
                <w:sz w:val="24"/>
                <w:szCs w:val="24"/>
              </w:rPr>
            </w:pPr>
            <w:r>
              <w:rPr>
                <w:rFonts w:ascii="Times New Roman" w:hAnsi="Times New Roman" w:cs="Times New Roman"/>
                <w:sz w:val="24"/>
                <w:szCs w:val="24"/>
              </w:rPr>
              <w:t>9</w:t>
            </w:r>
          </w:p>
        </w:tc>
      </w:tr>
    </w:tbl>
    <w:p w:rsidR="00B31E4D" w:rsidRDefault="00B31E4D" w:rsidP="00B31E4D">
      <w:pPr>
        <w:tabs>
          <w:tab w:val="left" w:pos="142"/>
        </w:tabs>
        <w:spacing w:after="0" w:line="240" w:lineRule="auto"/>
        <w:jc w:val="center"/>
        <w:rPr>
          <w:rFonts w:ascii="Times New Roman" w:hAnsi="Times New Roman" w:cs="Times New Roman"/>
          <w:sz w:val="24"/>
          <w:szCs w:val="24"/>
        </w:rPr>
      </w:pPr>
    </w:p>
    <w:p w:rsidR="00B31E4D" w:rsidRDefault="00B31E4D" w:rsidP="00B31E4D">
      <w:pPr>
        <w:tabs>
          <w:tab w:val="left" w:pos="142"/>
        </w:tabs>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Berdasarkan hasil penelitian pada siklus I diperoleh data nilai maksimum yang dicapai adalah 83 dan nilai minimumnya 40 sedangkan rata-rata nilai yang dicapai 61,29 dan standar deviasinya 14,54. </w:t>
      </w:r>
      <w:proofErr w:type="gramStart"/>
      <w:r>
        <w:rPr>
          <w:rFonts w:ascii="Times New Roman" w:hAnsi="Times New Roman" w:cs="Times New Roman"/>
          <w:sz w:val="24"/>
          <w:szCs w:val="24"/>
        </w:rPr>
        <w:t>Banyaknya siswa yang sudah mencapai KKM ada 9 orang sedangkan yang masih di bawah KKM ada 25 orang.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Hal ini menunjukkan bahwa siswa dalam menyelesaikan soal kemampuan pemahaman matematis pada pembelajaran dengan menggunakan strategi </w:t>
      </w:r>
      <w:r w:rsidRPr="00A67F00">
        <w:rPr>
          <w:rFonts w:ascii="Times New Roman" w:hAnsi="Times New Roman" w:cs="Times New Roman"/>
          <w:i/>
          <w:sz w:val="24"/>
          <w:szCs w:val="24"/>
        </w:rPr>
        <w:t>Active Knowledge Sharing</w:t>
      </w:r>
      <w:r>
        <w:rPr>
          <w:rFonts w:ascii="Times New Roman" w:hAnsi="Times New Roman" w:cs="Times New Roman"/>
          <w:sz w:val="24"/>
          <w:szCs w:val="24"/>
        </w:rPr>
        <w:t xml:space="preserve"> masih sangat rendah.</w:t>
      </w:r>
      <w:proofErr w:type="gramEnd"/>
      <w:r>
        <w:rPr>
          <w:rFonts w:ascii="Times New Roman" w:hAnsi="Times New Roman" w:cs="Times New Roman"/>
          <w:sz w:val="24"/>
          <w:szCs w:val="24"/>
        </w:rPr>
        <w:t xml:space="preserve"> </w:t>
      </w:r>
    </w:p>
    <w:p w:rsidR="00B31E4D" w:rsidRDefault="00B31E4D" w:rsidP="00B31E4D">
      <w:pPr>
        <w:tabs>
          <w:tab w:val="left" w:pos="142"/>
        </w:tabs>
        <w:spacing w:after="0" w:line="480" w:lineRule="auto"/>
        <w:ind w:firstLine="567"/>
        <w:jc w:val="both"/>
        <w:rPr>
          <w:rFonts w:ascii="Times New Roman" w:hAnsi="Times New Roman" w:cs="Times New Roman"/>
          <w:sz w:val="24"/>
          <w:szCs w:val="24"/>
          <w:lang w:val="id-ID"/>
        </w:rPr>
      </w:pPr>
      <w:proofErr w:type="gramStart"/>
      <w:r>
        <w:rPr>
          <w:rFonts w:ascii="Times New Roman" w:hAnsi="Times New Roman" w:cs="Times New Roman"/>
          <w:sz w:val="24"/>
          <w:szCs w:val="24"/>
        </w:rPr>
        <w:t xml:space="preserve">Hasil temuan data dari siklus II diolah untuk menentukan keberhasilan kemampuan pemahaman matematis siswa pada pembelajaran dengan menggunakan strategi </w:t>
      </w:r>
      <w:r w:rsidRPr="001D4604">
        <w:rPr>
          <w:rFonts w:ascii="Times New Roman" w:hAnsi="Times New Roman" w:cs="Times New Roman"/>
          <w:i/>
          <w:sz w:val="24"/>
          <w:szCs w:val="24"/>
        </w:rPr>
        <w:t>Active Knowledge Sharing</w:t>
      </w:r>
      <w:r>
        <w:rPr>
          <w:rFonts w:ascii="Times New Roman" w:hAnsi="Times New Roman" w:cs="Times New Roman"/>
          <w:i/>
          <w:sz w:val="24"/>
          <w:szCs w:val="24"/>
        </w:rPr>
        <w:t>.</w:t>
      </w:r>
      <w:proofErr w:type="gramEnd"/>
      <w:r w:rsidRPr="001D4604">
        <w:rPr>
          <w:rFonts w:ascii="Times New Roman" w:hAnsi="Times New Roman" w:cs="Times New Roman"/>
          <w:i/>
          <w:sz w:val="24"/>
          <w:szCs w:val="24"/>
        </w:rPr>
        <w:t xml:space="preserve"> </w:t>
      </w:r>
      <w:proofErr w:type="gramStart"/>
      <w:r>
        <w:rPr>
          <w:rFonts w:ascii="Times New Roman" w:hAnsi="Times New Roman" w:cs="Times New Roman"/>
          <w:sz w:val="24"/>
          <w:szCs w:val="24"/>
        </w:rPr>
        <w:t>Pada siklus II kemampuan pemahaman matematis siswa dapat dilihat pada tabel berikut.</w:t>
      </w:r>
      <w:proofErr w:type="gramEnd"/>
    </w:p>
    <w:p w:rsidR="0089045D" w:rsidRPr="0089045D" w:rsidRDefault="0089045D" w:rsidP="0089045D">
      <w:pPr>
        <w:tabs>
          <w:tab w:val="left" w:pos="142"/>
        </w:tabs>
        <w:spacing w:after="0" w:line="240" w:lineRule="auto"/>
        <w:ind w:firstLine="567"/>
        <w:jc w:val="center"/>
        <w:rPr>
          <w:rFonts w:ascii="Times New Roman" w:hAnsi="Times New Roman" w:cs="Times New Roman"/>
          <w:b/>
          <w:sz w:val="24"/>
          <w:szCs w:val="24"/>
          <w:lang w:val="id-ID"/>
        </w:rPr>
      </w:pPr>
      <w:r w:rsidRPr="0089045D">
        <w:rPr>
          <w:rFonts w:ascii="Times New Roman" w:hAnsi="Times New Roman" w:cs="Times New Roman"/>
          <w:b/>
          <w:sz w:val="24"/>
          <w:szCs w:val="24"/>
          <w:lang w:val="id-ID"/>
        </w:rPr>
        <w:t>Tabel 2</w:t>
      </w:r>
    </w:p>
    <w:p w:rsidR="00B31E4D" w:rsidRDefault="00B31E4D" w:rsidP="0089045D">
      <w:pPr>
        <w:tabs>
          <w:tab w:val="left" w:pos="142"/>
        </w:tabs>
        <w:spacing w:after="0" w:line="240" w:lineRule="auto"/>
        <w:jc w:val="center"/>
        <w:rPr>
          <w:rFonts w:ascii="Times New Roman" w:hAnsi="Times New Roman" w:cs="Times New Roman"/>
          <w:sz w:val="24"/>
          <w:szCs w:val="24"/>
        </w:rPr>
      </w:pPr>
      <w:r w:rsidRPr="0089045D">
        <w:rPr>
          <w:rFonts w:ascii="Times New Roman" w:hAnsi="Times New Roman" w:cs="Times New Roman"/>
          <w:b/>
          <w:sz w:val="24"/>
          <w:szCs w:val="24"/>
        </w:rPr>
        <w:t>Nilai Kemampuan</w:t>
      </w:r>
      <w:r w:rsidRPr="00740579">
        <w:rPr>
          <w:rFonts w:ascii="Times New Roman" w:hAnsi="Times New Roman" w:cs="Times New Roman"/>
          <w:b/>
          <w:sz w:val="24"/>
          <w:szCs w:val="24"/>
        </w:rPr>
        <w:t xml:space="preserve"> Pemahaman Matematis Siswa Siklus</w:t>
      </w:r>
      <w:r>
        <w:rPr>
          <w:rFonts w:ascii="Times New Roman" w:hAnsi="Times New Roman" w:cs="Times New Roman"/>
          <w:b/>
          <w:sz w:val="24"/>
          <w:szCs w:val="24"/>
        </w:rPr>
        <w:t xml:space="preserve"> II</w:t>
      </w:r>
    </w:p>
    <w:p w:rsidR="00B31E4D" w:rsidRDefault="00B31E4D" w:rsidP="00B31E4D">
      <w:pPr>
        <w:tabs>
          <w:tab w:val="left" w:pos="142"/>
        </w:tabs>
        <w:spacing w:after="0" w:line="240" w:lineRule="auto"/>
        <w:jc w:val="center"/>
        <w:rPr>
          <w:rFonts w:ascii="Times New Roman" w:hAnsi="Times New Roman" w:cs="Times New Roman"/>
          <w:sz w:val="24"/>
          <w:szCs w:val="24"/>
        </w:rPr>
      </w:pPr>
    </w:p>
    <w:tbl>
      <w:tblPr>
        <w:tblStyle w:val="TableGrid"/>
        <w:tblW w:w="6804" w:type="dxa"/>
        <w:tblInd w:w="1242" w:type="dxa"/>
        <w:tblLook w:val="04A0" w:firstRow="1" w:lastRow="0" w:firstColumn="1" w:lastColumn="0" w:noHBand="0" w:noVBand="1"/>
      </w:tblPr>
      <w:tblGrid>
        <w:gridCol w:w="809"/>
        <w:gridCol w:w="1176"/>
        <w:gridCol w:w="992"/>
        <w:gridCol w:w="1276"/>
        <w:gridCol w:w="963"/>
        <w:gridCol w:w="1588"/>
      </w:tblGrid>
      <w:tr w:rsidR="00B31E4D" w:rsidTr="00B05409">
        <w:tc>
          <w:tcPr>
            <w:tcW w:w="809" w:type="dxa"/>
            <w:vMerge w:val="restart"/>
            <w:vAlign w:val="center"/>
          </w:tcPr>
          <w:p w:rsidR="00B31E4D" w:rsidRDefault="00B31E4D" w:rsidP="00B31E4D">
            <w:pPr>
              <w:tabs>
                <w:tab w:val="left" w:pos="142"/>
              </w:tabs>
              <w:jc w:val="center"/>
              <w:rPr>
                <w:rFonts w:ascii="Times New Roman" w:hAnsi="Times New Roman" w:cs="Times New Roman"/>
                <w:sz w:val="24"/>
                <w:szCs w:val="24"/>
              </w:rPr>
            </w:pPr>
            <w:r>
              <w:rPr>
                <w:rFonts w:ascii="Times New Roman" w:hAnsi="Times New Roman" w:cs="Times New Roman"/>
                <w:sz w:val="24"/>
                <w:szCs w:val="24"/>
              </w:rPr>
              <w:t>KKM</w:t>
            </w:r>
          </w:p>
        </w:tc>
        <w:tc>
          <w:tcPr>
            <w:tcW w:w="3444" w:type="dxa"/>
            <w:gridSpan w:val="3"/>
            <w:vAlign w:val="center"/>
          </w:tcPr>
          <w:p w:rsidR="00B31E4D" w:rsidRDefault="00B31E4D" w:rsidP="00B31E4D">
            <w:pPr>
              <w:tabs>
                <w:tab w:val="left" w:pos="142"/>
              </w:tabs>
              <w:jc w:val="center"/>
              <w:rPr>
                <w:rFonts w:ascii="Times New Roman" w:hAnsi="Times New Roman" w:cs="Times New Roman"/>
                <w:sz w:val="24"/>
                <w:szCs w:val="24"/>
              </w:rPr>
            </w:pPr>
            <w:r>
              <w:rPr>
                <w:rFonts w:ascii="Times New Roman" w:hAnsi="Times New Roman" w:cs="Times New Roman"/>
                <w:sz w:val="24"/>
                <w:szCs w:val="24"/>
              </w:rPr>
              <w:t>Perolehan Nilai</w:t>
            </w:r>
          </w:p>
        </w:tc>
        <w:tc>
          <w:tcPr>
            <w:tcW w:w="963" w:type="dxa"/>
            <w:vMerge w:val="restart"/>
            <w:vAlign w:val="center"/>
          </w:tcPr>
          <w:p w:rsidR="00B31E4D" w:rsidRDefault="00B31E4D" w:rsidP="00B31E4D">
            <w:pPr>
              <w:tabs>
                <w:tab w:val="left" w:pos="142"/>
              </w:tabs>
              <w:jc w:val="center"/>
              <w:rPr>
                <w:rFonts w:ascii="Times New Roman" w:hAnsi="Times New Roman" w:cs="Times New Roman"/>
                <w:sz w:val="24"/>
                <w:szCs w:val="24"/>
              </w:rPr>
            </w:pPr>
            <w:r>
              <w:rPr>
                <w:rFonts w:ascii="Times New Roman" w:hAnsi="Times New Roman" w:cs="Times New Roman"/>
                <w:sz w:val="24"/>
                <w:szCs w:val="24"/>
              </w:rPr>
              <w:t>SD</w:t>
            </w:r>
          </w:p>
        </w:tc>
        <w:tc>
          <w:tcPr>
            <w:tcW w:w="1588" w:type="dxa"/>
            <w:vMerge w:val="restart"/>
            <w:vAlign w:val="center"/>
          </w:tcPr>
          <w:p w:rsidR="00B31E4D" w:rsidRDefault="00B31E4D" w:rsidP="00B31E4D">
            <w:pPr>
              <w:tabs>
                <w:tab w:val="left" w:pos="142"/>
              </w:tabs>
              <w:jc w:val="center"/>
              <w:rPr>
                <w:rFonts w:ascii="Times New Roman" w:hAnsi="Times New Roman" w:cs="Times New Roman"/>
                <w:sz w:val="24"/>
                <w:szCs w:val="24"/>
              </w:rPr>
            </w:pPr>
            <w:r>
              <w:rPr>
                <w:rFonts w:ascii="Times New Roman" w:hAnsi="Times New Roman" w:cs="Times New Roman"/>
                <w:sz w:val="24"/>
                <w:szCs w:val="24"/>
              </w:rPr>
              <w:t>Banyak Siswa≥KKM</w:t>
            </w:r>
          </w:p>
        </w:tc>
      </w:tr>
      <w:tr w:rsidR="00B31E4D" w:rsidTr="00B05409">
        <w:tc>
          <w:tcPr>
            <w:tcW w:w="809" w:type="dxa"/>
            <w:vMerge/>
            <w:vAlign w:val="center"/>
          </w:tcPr>
          <w:p w:rsidR="00B31E4D" w:rsidRDefault="00B31E4D" w:rsidP="00B31E4D">
            <w:pPr>
              <w:tabs>
                <w:tab w:val="left" w:pos="142"/>
              </w:tabs>
              <w:jc w:val="center"/>
              <w:rPr>
                <w:rFonts w:ascii="Times New Roman" w:hAnsi="Times New Roman" w:cs="Times New Roman"/>
                <w:sz w:val="24"/>
                <w:szCs w:val="24"/>
              </w:rPr>
            </w:pPr>
          </w:p>
        </w:tc>
        <w:tc>
          <w:tcPr>
            <w:tcW w:w="1176" w:type="dxa"/>
            <w:vAlign w:val="center"/>
          </w:tcPr>
          <w:p w:rsidR="00B31E4D" w:rsidRDefault="00B31E4D" w:rsidP="00B31E4D">
            <w:pPr>
              <w:tabs>
                <w:tab w:val="left" w:pos="142"/>
              </w:tabs>
              <w:jc w:val="center"/>
              <w:rPr>
                <w:rFonts w:ascii="Times New Roman" w:hAnsi="Times New Roman" w:cs="Times New Roman"/>
                <w:sz w:val="24"/>
                <w:szCs w:val="24"/>
              </w:rPr>
            </w:pPr>
            <w:r>
              <w:rPr>
                <w:rFonts w:ascii="Times New Roman" w:hAnsi="Times New Roman" w:cs="Times New Roman"/>
                <w:sz w:val="24"/>
                <w:szCs w:val="24"/>
              </w:rPr>
              <w:t>Maks</w:t>
            </w:r>
          </w:p>
        </w:tc>
        <w:tc>
          <w:tcPr>
            <w:tcW w:w="992" w:type="dxa"/>
            <w:vAlign w:val="center"/>
          </w:tcPr>
          <w:p w:rsidR="00B31E4D" w:rsidRDefault="00B31E4D" w:rsidP="00B31E4D">
            <w:pPr>
              <w:tabs>
                <w:tab w:val="left" w:pos="142"/>
              </w:tabs>
              <w:jc w:val="center"/>
              <w:rPr>
                <w:rFonts w:ascii="Times New Roman" w:hAnsi="Times New Roman" w:cs="Times New Roman"/>
                <w:sz w:val="24"/>
                <w:szCs w:val="24"/>
              </w:rPr>
            </w:pPr>
            <w:r>
              <w:rPr>
                <w:rFonts w:ascii="Times New Roman" w:hAnsi="Times New Roman" w:cs="Times New Roman"/>
                <w:sz w:val="24"/>
                <w:szCs w:val="24"/>
              </w:rPr>
              <w:t>Min</w:t>
            </w:r>
          </w:p>
        </w:tc>
        <w:tc>
          <w:tcPr>
            <w:tcW w:w="1276" w:type="dxa"/>
            <w:vAlign w:val="center"/>
          </w:tcPr>
          <w:p w:rsidR="00B31E4D" w:rsidRDefault="00B31E4D" w:rsidP="00B31E4D">
            <w:pPr>
              <w:tabs>
                <w:tab w:val="left" w:pos="142"/>
              </w:tabs>
              <w:jc w:val="center"/>
              <w:rPr>
                <w:rFonts w:ascii="Times New Roman" w:hAnsi="Times New Roman" w:cs="Times New Roman"/>
                <w:sz w:val="24"/>
                <w:szCs w:val="24"/>
              </w:rPr>
            </w:pPr>
            <w:r>
              <w:rPr>
                <w:rFonts w:ascii="Times New Roman" w:hAnsi="Times New Roman" w:cs="Times New Roman"/>
                <w:sz w:val="24"/>
                <w:szCs w:val="24"/>
              </w:rPr>
              <w:t>Rata-rata</w:t>
            </w:r>
          </w:p>
        </w:tc>
        <w:tc>
          <w:tcPr>
            <w:tcW w:w="963" w:type="dxa"/>
            <w:vMerge/>
            <w:vAlign w:val="center"/>
          </w:tcPr>
          <w:p w:rsidR="00B31E4D" w:rsidRDefault="00B31E4D" w:rsidP="00B31E4D">
            <w:pPr>
              <w:tabs>
                <w:tab w:val="left" w:pos="142"/>
              </w:tabs>
              <w:jc w:val="center"/>
              <w:rPr>
                <w:rFonts w:ascii="Times New Roman" w:hAnsi="Times New Roman" w:cs="Times New Roman"/>
                <w:sz w:val="24"/>
                <w:szCs w:val="24"/>
              </w:rPr>
            </w:pPr>
          </w:p>
        </w:tc>
        <w:tc>
          <w:tcPr>
            <w:tcW w:w="1588" w:type="dxa"/>
            <w:vMerge/>
            <w:vAlign w:val="center"/>
          </w:tcPr>
          <w:p w:rsidR="00B31E4D" w:rsidRDefault="00B31E4D" w:rsidP="00B31E4D">
            <w:pPr>
              <w:tabs>
                <w:tab w:val="left" w:pos="142"/>
              </w:tabs>
              <w:jc w:val="center"/>
              <w:rPr>
                <w:rFonts w:ascii="Times New Roman" w:hAnsi="Times New Roman" w:cs="Times New Roman"/>
                <w:sz w:val="24"/>
                <w:szCs w:val="24"/>
              </w:rPr>
            </w:pPr>
          </w:p>
        </w:tc>
      </w:tr>
      <w:tr w:rsidR="00B31E4D" w:rsidTr="00B05409">
        <w:tc>
          <w:tcPr>
            <w:tcW w:w="809" w:type="dxa"/>
            <w:vAlign w:val="center"/>
          </w:tcPr>
          <w:p w:rsidR="00B31E4D" w:rsidRDefault="00B31E4D" w:rsidP="00B31E4D">
            <w:pPr>
              <w:tabs>
                <w:tab w:val="left" w:pos="142"/>
              </w:tabs>
              <w:jc w:val="center"/>
              <w:rPr>
                <w:rFonts w:ascii="Times New Roman" w:hAnsi="Times New Roman" w:cs="Times New Roman"/>
                <w:sz w:val="24"/>
                <w:szCs w:val="24"/>
              </w:rPr>
            </w:pPr>
            <w:r>
              <w:rPr>
                <w:rFonts w:ascii="Times New Roman" w:hAnsi="Times New Roman" w:cs="Times New Roman"/>
                <w:sz w:val="24"/>
                <w:szCs w:val="24"/>
              </w:rPr>
              <w:t>75</w:t>
            </w:r>
          </w:p>
        </w:tc>
        <w:tc>
          <w:tcPr>
            <w:tcW w:w="1176" w:type="dxa"/>
            <w:vAlign w:val="center"/>
          </w:tcPr>
          <w:p w:rsidR="00B31E4D" w:rsidRDefault="00B31E4D" w:rsidP="00B31E4D">
            <w:pPr>
              <w:tabs>
                <w:tab w:val="left" w:pos="142"/>
              </w:tabs>
              <w:jc w:val="center"/>
              <w:rPr>
                <w:rFonts w:ascii="Times New Roman" w:hAnsi="Times New Roman" w:cs="Times New Roman"/>
                <w:sz w:val="24"/>
                <w:szCs w:val="24"/>
              </w:rPr>
            </w:pPr>
            <w:r>
              <w:rPr>
                <w:rFonts w:ascii="Times New Roman" w:hAnsi="Times New Roman" w:cs="Times New Roman"/>
                <w:sz w:val="24"/>
                <w:szCs w:val="24"/>
              </w:rPr>
              <w:t>85</w:t>
            </w:r>
          </w:p>
        </w:tc>
        <w:tc>
          <w:tcPr>
            <w:tcW w:w="992" w:type="dxa"/>
            <w:vAlign w:val="center"/>
          </w:tcPr>
          <w:p w:rsidR="00B31E4D" w:rsidRDefault="00B31E4D" w:rsidP="00B31E4D">
            <w:pPr>
              <w:tabs>
                <w:tab w:val="left" w:pos="142"/>
              </w:tabs>
              <w:jc w:val="center"/>
              <w:rPr>
                <w:rFonts w:ascii="Times New Roman" w:hAnsi="Times New Roman" w:cs="Times New Roman"/>
                <w:sz w:val="24"/>
                <w:szCs w:val="24"/>
              </w:rPr>
            </w:pPr>
            <w:r>
              <w:rPr>
                <w:rFonts w:ascii="Times New Roman" w:hAnsi="Times New Roman" w:cs="Times New Roman"/>
                <w:sz w:val="24"/>
                <w:szCs w:val="24"/>
              </w:rPr>
              <w:t>40</w:t>
            </w:r>
          </w:p>
        </w:tc>
        <w:tc>
          <w:tcPr>
            <w:tcW w:w="1276" w:type="dxa"/>
            <w:vAlign w:val="center"/>
          </w:tcPr>
          <w:p w:rsidR="00B31E4D" w:rsidRDefault="00B31E4D" w:rsidP="00B31E4D">
            <w:pPr>
              <w:tabs>
                <w:tab w:val="left" w:pos="142"/>
              </w:tabs>
              <w:jc w:val="center"/>
              <w:rPr>
                <w:rFonts w:ascii="Times New Roman" w:hAnsi="Times New Roman" w:cs="Times New Roman"/>
                <w:sz w:val="24"/>
                <w:szCs w:val="24"/>
              </w:rPr>
            </w:pPr>
            <w:r>
              <w:rPr>
                <w:rFonts w:ascii="Times New Roman" w:hAnsi="Times New Roman" w:cs="Times New Roman"/>
                <w:sz w:val="24"/>
                <w:szCs w:val="24"/>
              </w:rPr>
              <w:t>66, 06</w:t>
            </w:r>
          </w:p>
        </w:tc>
        <w:tc>
          <w:tcPr>
            <w:tcW w:w="963" w:type="dxa"/>
            <w:vAlign w:val="center"/>
          </w:tcPr>
          <w:p w:rsidR="00B31E4D" w:rsidRDefault="00B31E4D" w:rsidP="00B31E4D">
            <w:pPr>
              <w:tabs>
                <w:tab w:val="left" w:pos="142"/>
              </w:tabs>
              <w:jc w:val="center"/>
              <w:rPr>
                <w:rFonts w:ascii="Times New Roman" w:hAnsi="Times New Roman" w:cs="Times New Roman"/>
                <w:sz w:val="24"/>
                <w:szCs w:val="24"/>
              </w:rPr>
            </w:pPr>
            <w:r>
              <w:rPr>
                <w:rFonts w:ascii="Times New Roman" w:hAnsi="Times New Roman" w:cs="Times New Roman"/>
                <w:sz w:val="24"/>
                <w:szCs w:val="24"/>
              </w:rPr>
              <w:t>14, 93</w:t>
            </w:r>
          </w:p>
        </w:tc>
        <w:tc>
          <w:tcPr>
            <w:tcW w:w="1588" w:type="dxa"/>
            <w:vAlign w:val="center"/>
          </w:tcPr>
          <w:p w:rsidR="00B31E4D" w:rsidRDefault="00B31E4D" w:rsidP="00B31E4D">
            <w:pPr>
              <w:tabs>
                <w:tab w:val="left" w:pos="142"/>
              </w:tabs>
              <w:jc w:val="center"/>
              <w:rPr>
                <w:rFonts w:ascii="Times New Roman" w:hAnsi="Times New Roman" w:cs="Times New Roman"/>
                <w:sz w:val="24"/>
                <w:szCs w:val="24"/>
              </w:rPr>
            </w:pPr>
            <w:r>
              <w:rPr>
                <w:rFonts w:ascii="Times New Roman" w:hAnsi="Times New Roman" w:cs="Times New Roman"/>
                <w:sz w:val="24"/>
                <w:szCs w:val="24"/>
              </w:rPr>
              <w:t>14</w:t>
            </w:r>
          </w:p>
        </w:tc>
      </w:tr>
    </w:tbl>
    <w:p w:rsidR="00B31E4D" w:rsidRDefault="00B31E4D" w:rsidP="00B31E4D">
      <w:pPr>
        <w:tabs>
          <w:tab w:val="left" w:pos="142"/>
        </w:tabs>
        <w:spacing w:after="0" w:line="480" w:lineRule="auto"/>
        <w:ind w:firstLine="567"/>
        <w:jc w:val="both"/>
        <w:rPr>
          <w:rFonts w:ascii="Times New Roman" w:hAnsi="Times New Roman" w:cs="Times New Roman"/>
          <w:sz w:val="24"/>
          <w:szCs w:val="24"/>
        </w:rPr>
      </w:pPr>
    </w:p>
    <w:p w:rsidR="00B31E4D" w:rsidRDefault="00B31E4D" w:rsidP="00B31E4D">
      <w:pPr>
        <w:tabs>
          <w:tab w:val="left" w:pos="142"/>
        </w:tabs>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Berdasarkan hasil penelitian pada siklus II diperoleh data nilai maksimum yang dicapai adalah 85 dan nilai minimumnya 40 sedangkan rata-rata nilai yang dicapai 66,06 dan standar deviasinya 14,93. </w:t>
      </w:r>
      <w:proofErr w:type="gramStart"/>
      <w:r>
        <w:rPr>
          <w:rFonts w:ascii="Times New Roman" w:hAnsi="Times New Roman" w:cs="Times New Roman"/>
          <w:sz w:val="24"/>
          <w:szCs w:val="24"/>
        </w:rPr>
        <w:t>Banyaknya siswa yang sudah mencapai KKM ada 14 orang sedangkan yang masih di bawah KKM ada 20 orang.</w:t>
      </w:r>
      <w:proofErr w:type="gramEnd"/>
      <w:r>
        <w:rPr>
          <w:rFonts w:ascii="Times New Roman" w:hAnsi="Times New Roman" w:cs="Times New Roman"/>
          <w:sz w:val="24"/>
          <w:szCs w:val="24"/>
        </w:rPr>
        <w:t xml:space="preserve"> </w:t>
      </w:r>
    </w:p>
    <w:p w:rsidR="00B31E4D" w:rsidRDefault="00B31E4D" w:rsidP="00B31E4D">
      <w:pPr>
        <w:tabs>
          <w:tab w:val="left" w:pos="142"/>
        </w:tabs>
        <w:spacing w:after="0" w:line="480" w:lineRule="auto"/>
        <w:ind w:left="567" w:firstLine="567"/>
        <w:jc w:val="both"/>
        <w:rPr>
          <w:rFonts w:ascii="Times New Roman" w:hAnsi="Times New Roman" w:cs="Times New Roman"/>
          <w:sz w:val="24"/>
          <w:szCs w:val="24"/>
          <w:lang w:val="id-ID"/>
        </w:rPr>
      </w:pPr>
      <w:proofErr w:type="gramStart"/>
      <w:r>
        <w:rPr>
          <w:rFonts w:ascii="Times New Roman" w:hAnsi="Times New Roman" w:cs="Times New Roman"/>
          <w:sz w:val="24"/>
          <w:szCs w:val="24"/>
        </w:rPr>
        <w:lastRenderedPageBreak/>
        <w:t>Hasil temuan pada siklus II digunakan sebagai acuan untuk pembelajaran pada siklus III.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siklus III kemampuan pemahaman matematis siswa dapat dilihat pada tabel berikut.</w:t>
      </w:r>
      <w:proofErr w:type="gramEnd"/>
    </w:p>
    <w:p w:rsidR="00B31E4D" w:rsidRPr="0089045D" w:rsidRDefault="0089045D" w:rsidP="0089045D">
      <w:pPr>
        <w:tabs>
          <w:tab w:val="left" w:pos="142"/>
        </w:tabs>
        <w:spacing w:after="0" w:line="240" w:lineRule="auto"/>
        <w:ind w:left="567" w:firstLine="567"/>
        <w:jc w:val="center"/>
        <w:rPr>
          <w:rFonts w:ascii="Times New Roman" w:hAnsi="Times New Roman" w:cs="Times New Roman"/>
          <w:b/>
          <w:sz w:val="24"/>
          <w:szCs w:val="24"/>
          <w:lang w:val="id-ID"/>
        </w:rPr>
      </w:pPr>
      <w:r w:rsidRPr="0089045D">
        <w:rPr>
          <w:rFonts w:ascii="Times New Roman" w:hAnsi="Times New Roman" w:cs="Times New Roman"/>
          <w:b/>
          <w:sz w:val="24"/>
          <w:szCs w:val="24"/>
          <w:lang w:val="id-ID"/>
        </w:rPr>
        <w:t>Tabel 3</w:t>
      </w:r>
    </w:p>
    <w:p w:rsidR="00B31E4D" w:rsidRPr="002356DD" w:rsidRDefault="00B31E4D" w:rsidP="0089045D">
      <w:pPr>
        <w:tabs>
          <w:tab w:val="left" w:pos="142"/>
        </w:tabs>
        <w:spacing w:after="0" w:line="240" w:lineRule="auto"/>
        <w:ind w:left="567"/>
        <w:jc w:val="center"/>
        <w:rPr>
          <w:rFonts w:ascii="Times New Roman" w:hAnsi="Times New Roman" w:cs="Times New Roman"/>
          <w:b/>
          <w:sz w:val="24"/>
          <w:szCs w:val="24"/>
        </w:rPr>
      </w:pPr>
      <w:r w:rsidRPr="0089045D">
        <w:rPr>
          <w:rFonts w:ascii="Times New Roman" w:hAnsi="Times New Roman" w:cs="Times New Roman"/>
          <w:b/>
          <w:sz w:val="24"/>
          <w:szCs w:val="24"/>
        </w:rPr>
        <w:t>Nilai Kemampuan</w:t>
      </w:r>
      <w:r w:rsidRPr="00740579">
        <w:rPr>
          <w:rFonts w:ascii="Times New Roman" w:hAnsi="Times New Roman" w:cs="Times New Roman"/>
          <w:b/>
          <w:sz w:val="24"/>
          <w:szCs w:val="24"/>
        </w:rPr>
        <w:t xml:space="preserve"> Pemahaman Matematis Siswa Siklus</w:t>
      </w:r>
      <w:r>
        <w:rPr>
          <w:rFonts w:ascii="Times New Roman" w:hAnsi="Times New Roman" w:cs="Times New Roman"/>
          <w:b/>
          <w:sz w:val="24"/>
          <w:szCs w:val="24"/>
        </w:rPr>
        <w:t xml:space="preserve"> </w:t>
      </w:r>
      <w:r w:rsidRPr="002356DD">
        <w:rPr>
          <w:rFonts w:ascii="Times New Roman" w:hAnsi="Times New Roman" w:cs="Times New Roman"/>
          <w:b/>
          <w:sz w:val="24"/>
          <w:szCs w:val="24"/>
        </w:rPr>
        <w:t>III</w:t>
      </w:r>
    </w:p>
    <w:p w:rsidR="00B31E4D" w:rsidRPr="002356DD" w:rsidRDefault="00B31E4D" w:rsidP="00B31E4D">
      <w:pPr>
        <w:tabs>
          <w:tab w:val="left" w:pos="142"/>
        </w:tabs>
        <w:spacing w:after="0" w:line="240" w:lineRule="auto"/>
        <w:jc w:val="center"/>
        <w:rPr>
          <w:rFonts w:ascii="Times New Roman" w:hAnsi="Times New Roman" w:cs="Times New Roman"/>
          <w:b/>
          <w:sz w:val="24"/>
          <w:szCs w:val="24"/>
        </w:rPr>
      </w:pPr>
    </w:p>
    <w:tbl>
      <w:tblPr>
        <w:tblStyle w:val="TableGrid"/>
        <w:tblW w:w="7087" w:type="dxa"/>
        <w:tblInd w:w="959" w:type="dxa"/>
        <w:tblLayout w:type="fixed"/>
        <w:tblLook w:val="04A0" w:firstRow="1" w:lastRow="0" w:firstColumn="1" w:lastColumn="0" w:noHBand="0" w:noVBand="1"/>
      </w:tblPr>
      <w:tblGrid>
        <w:gridCol w:w="1744"/>
        <w:gridCol w:w="850"/>
        <w:gridCol w:w="851"/>
        <w:gridCol w:w="1134"/>
        <w:gridCol w:w="821"/>
        <w:gridCol w:w="1687"/>
      </w:tblGrid>
      <w:tr w:rsidR="00B31E4D" w:rsidTr="00B05409">
        <w:tc>
          <w:tcPr>
            <w:tcW w:w="1744" w:type="dxa"/>
            <w:vMerge w:val="restart"/>
            <w:vAlign w:val="center"/>
          </w:tcPr>
          <w:p w:rsidR="00B31E4D" w:rsidRDefault="00B31E4D" w:rsidP="00B05409">
            <w:pPr>
              <w:tabs>
                <w:tab w:val="left" w:pos="142"/>
              </w:tabs>
              <w:jc w:val="center"/>
              <w:rPr>
                <w:rFonts w:ascii="Times New Roman" w:hAnsi="Times New Roman" w:cs="Times New Roman"/>
                <w:sz w:val="24"/>
                <w:szCs w:val="24"/>
              </w:rPr>
            </w:pPr>
            <w:r>
              <w:rPr>
                <w:rFonts w:ascii="Times New Roman" w:hAnsi="Times New Roman" w:cs="Times New Roman"/>
                <w:sz w:val="24"/>
                <w:szCs w:val="24"/>
              </w:rPr>
              <w:t>KKM</w:t>
            </w:r>
          </w:p>
        </w:tc>
        <w:tc>
          <w:tcPr>
            <w:tcW w:w="2835" w:type="dxa"/>
            <w:gridSpan w:val="3"/>
            <w:vAlign w:val="center"/>
          </w:tcPr>
          <w:p w:rsidR="00B31E4D" w:rsidRDefault="00B31E4D" w:rsidP="00B05409">
            <w:pPr>
              <w:tabs>
                <w:tab w:val="left" w:pos="142"/>
              </w:tabs>
              <w:jc w:val="center"/>
              <w:rPr>
                <w:rFonts w:ascii="Times New Roman" w:hAnsi="Times New Roman" w:cs="Times New Roman"/>
                <w:sz w:val="24"/>
                <w:szCs w:val="24"/>
              </w:rPr>
            </w:pPr>
            <w:r>
              <w:rPr>
                <w:rFonts w:ascii="Times New Roman" w:hAnsi="Times New Roman" w:cs="Times New Roman"/>
                <w:sz w:val="24"/>
                <w:szCs w:val="24"/>
              </w:rPr>
              <w:t>Perolehan Nilai</w:t>
            </w:r>
          </w:p>
        </w:tc>
        <w:tc>
          <w:tcPr>
            <w:tcW w:w="821" w:type="dxa"/>
            <w:vMerge w:val="restart"/>
            <w:vAlign w:val="center"/>
          </w:tcPr>
          <w:p w:rsidR="00B31E4D" w:rsidRDefault="00B31E4D" w:rsidP="00B05409">
            <w:pPr>
              <w:tabs>
                <w:tab w:val="left" w:pos="142"/>
              </w:tabs>
              <w:jc w:val="center"/>
              <w:rPr>
                <w:rFonts w:ascii="Times New Roman" w:hAnsi="Times New Roman" w:cs="Times New Roman"/>
                <w:sz w:val="24"/>
                <w:szCs w:val="24"/>
              </w:rPr>
            </w:pPr>
            <w:r>
              <w:rPr>
                <w:rFonts w:ascii="Times New Roman" w:hAnsi="Times New Roman" w:cs="Times New Roman"/>
                <w:sz w:val="24"/>
                <w:szCs w:val="24"/>
              </w:rPr>
              <w:t>SD</w:t>
            </w:r>
          </w:p>
        </w:tc>
        <w:tc>
          <w:tcPr>
            <w:tcW w:w="1687" w:type="dxa"/>
            <w:vMerge w:val="restart"/>
            <w:vAlign w:val="center"/>
          </w:tcPr>
          <w:p w:rsidR="00B31E4D" w:rsidRDefault="00B31E4D" w:rsidP="00B05409">
            <w:pPr>
              <w:tabs>
                <w:tab w:val="left" w:pos="142"/>
              </w:tabs>
              <w:jc w:val="center"/>
              <w:rPr>
                <w:rFonts w:ascii="Times New Roman" w:hAnsi="Times New Roman" w:cs="Times New Roman"/>
                <w:sz w:val="24"/>
                <w:szCs w:val="24"/>
              </w:rPr>
            </w:pPr>
            <w:r>
              <w:rPr>
                <w:rFonts w:ascii="Times New Roman" w:hAnsi="Times New Roman" w:cs="Times New Roman"/>
                <w:sz w:val="24"/>
                <w:szCs w:val="24"/>
              </w:rPr>
              <w:t>Banyak Siswa≥KKM</w:t>
            </w:r>
          </w:p>
        </w:tc>
      </w:tr>
      <w:tr w:rsidR="00B31E4D" w:rsidTr="00B05409">
        <w:tc>
          <w:tcPr>
            <w:tcW w:w="1744" w:type="dxa"/>
            <w:vMerge/>
            <w:vAlign w:val="center"/>
          </w:tcPr>
          <w:p w:rsidR="00B31E4D" w:rsidRDefault="00B31E4D" w:rsidP="00B05409">
            <w:pPr>
              <w:tabs>
                <w:tab w:val="left" w:pos="142"/>
              </w:tabs>
              <w:jc w:val="center"/>
              <w:rPr>
                <w:rFonts w:ascii="Times New Roman" w:hAnsi="Times New Roman" w:cs="Times New Roman"/>
                <w:sz w:val="24"/>
                <w:szCs w:val="24"/>
              </w:rPr>
            </w:pPr>
          </w:p>
        </w:tc>
        <w:tc>
          <w:tcPr>
            <w:tcW w:w="850" w:type="dxa"/>
            <w:vAlign w:val="center"/>
          </w:tcPr>
          <w:p w:rsidR="00B31E4D" w:rsidRDefault="00B31E4D" w:rsidP="00B05409">
            <w:pPr>
              <w:tabs>
                <w:tab w:val="left" w:pos="142"/>
              </w:tabs>
              <w:jc w:val="center"/>
              <w:rPr>
                <w:rFonts w:ascii="Times New Roman" w:hAnsi="Times New Roman" w:cs="Times New Roman"/>
                <w:sz w:val="24"/>
                <w:szCs w:val="24"/>
              </w:rPr>
            </w:pPr>
            <w:r>
              <w:rPr>
                <w:rFonts w:ascii="Times New Roman" w:hAnsi="Times New Roman" w:cs="Times New Roman"/>
                <w:sz w:val="24"/>
                <w:szCs w:val="24"/>
              </w:rPr>
              <w:t>Maks</w:t>
            </w:r>
          </w:p>
        </w:tc>
        <w:tc>
          <w:tcPr>
            <w:tcW w:w="851" w:type="dxa"/>
            <w:vAlign w:val="center"/>
          </w:tcPr>
          <w:p w:rsidR="00B31E4D" w:rsidRDefault="00B31E4D" w:rsidP="00B05409">
            <w:pPr>
              <w:tabs>
                <w:tab w:val="left" w:pos="142"/>
              </w:tabs>
              <w:jc w:val="center"/>
              <w:rPr>
                <w:rFonts w:ascii="Times New Roman" w:hAnsi="Times New Roman" w:cs="Times New Roman"/>
                <w:sz w:val="24"/>
                <w:szCs w:val="24"/>
              </w:rPr>
            </w:pPr>
            <w:r>
              <w:rPr>
                <w:rFonts w:ascii="Times New Roman" w:hAnsi="Times New Roman" w:cs="Times New Roman"/>
                <w:sz w:val="24"/>
                <w:szCs w:val="24"/>
              </w:rPr>
              <w:t>Min</w:t>
            </w:r>
          </w:p>
        </w:tc>
        <w:tc>
          <w:tcPr>
            <w:tcW w:w="1134" w:type="dxa"/>
            <w:vAlign w:val="center"/>
          </w:tcPr>
          <w:p w:rsidR="00B31E4D" w:rsidRDefault="00B31E4D" w:rsidP="00B05409">
            <w:pPr>
              <w:tabs>
                <w:tab w:val="left" w:pos="142"/>
              </w:tabs>
              <w:jc w:val="center"/>
              <w:rPr>
                <w:rFonts w:ascii="Times New Roman" w:hAnsi="Times New Roman" w:cs="Times New Roman"/>
                <w:sz w:val="24"/>
                <w:szCs w:val="24"/>
              </w:rPr>
            </w:pPr>
            <w:r>
              <w:rPr>
                <w:rFonts w:ascii="Times New Roman" w:hAnsi="Times New Roman" w:cs="Times New Roman"/>
                <w:sz w:val="24"/>
                <w:szCs w:val="24"/>
              </w:rPr>
              <w:t>Rata-rata</w:t>
            </w:r>
          </w:p>
        </w:tc>
        <w:tc>
          <w:tcPr>
            <w:tcW w:w="821" w:type="dxa"/>
            <w:vMerge/>
            <w:vAlign w:val="center"/>
          </w:tcPr>
          <w:p w:rsidR="00B31E4D" w:rsidRDefault="00B31E4D" w:rsidP="00B05409">
            <w:pPr>
              <w:tabs>
                <w:tab w:val="left" w:pos="142"/>
              </w:tabs>
              <w:jc w:val="center"/>
              <w:rPr>
                <w:rFonts w:ascii="Times New Roman" w:hAnsi="Times New Roman" w:cs="Times New Roman"/>
                <w:sz w:val="24"/>
                <w:szCs w:val="24"/>
              </w:rPr>
            </w:pPr>
          </w:p>
        </w:tc>
        <w:tc>
          <w:tcPr>
            <w:tcW w:w="1687" w:type="dxa"/>
            <w:vMerge/>
            <w:vAlign w:val="center"/>
          </w:tcPr>
          <w:p w:rsidR="00B31E4D" w:rsidRDefault="00B31E4D" w:rsidP="00B05409">
            <w:pPr>
              <w:tabs>
                <w:tab w:val="left" w:pos="142"/>
              </w:tabs>
              <w:jc w:val="center"/>
              <w:rPr>
                <w:rFonts w:ascii="Times New Roman" w:hAnsi="Times New Roman" w:cs="Times New Roman"/>
                <w:sz w:val="24"/>
                <w:szCs w:val="24"/>
              </w:rPr>
            </w:pPr>
          </w:p>
        </w:tc>
      </w:tr>
      <w:tr w:rsidR="00B31E4D" w:rsidTr="00B05409">
        <w:tc>
          <w:tcPr>
            <w:tcW w:w="1744" w:type="dxa"/>
            <w:vAlign w:val="center"/>
          </w:tcPr>
          <w:p w:rsidR="00B31E4D" w:rsidRDefault="00B31E4D" w:rsidP="00B05409">
            <w:pPr>
              <w:tabs>
                <w:tab w:val="left" w:pos="142"/>
              </w:tabs>
              <w:jc w:val="center"/>
              <w:rPr>
                <w:rFonts w:ascii="Times New Roman" w:hAnsi="Times New Roman" w:cs="Times New Roman"/>
                <w:sz w:val="24"/>
                <w:szCs w:val="24"/>
              </w:rPr>
            </w:pPr>
            <w:r>
              <w:rPr>
                <w:rFonts w:ascii="Times New Roman" w:hAnsi="Times New Roman" w:cs="Times New Roman"/>
                <w:sz w:val="24"/>
                <w:szCs w:val="24"/>
              </w:rPr>
              <w:t>75</w:t>
            </w:r>
          </w:p>
        </w:tc>
        <w:tc>
          <w:tcPr>
            <w:tcW w:w="850" w:type="dxa"/>
            <w:vAlign w:val="center"/>
          </w:tcPr>
          <w:p w:rsidR="00B31E4D" w:rsidRDefault="00B31E4D" w:rsidP="00B05409">
            <w:pPr>
              <w:tabs>
                <w:tab w:val="left" w:pos="142"/>
              </w:tabs>
              <w:jc w:val="center"/>
              <w:rPr>
                <w:rFonts w:ascii="Times New Roman" w:hAnsi="Times New Roman" w:cs="Times New Roman"/>
                <w:sz w:val="24"/>
                <w:szCs w:val="24"/>
              </w:rPr>
            </w:pPr>
            <w:r>
              <w:rPr>
                <w:rFonts w:ascii="Times New Roman" w:hAnsi="Times New Roman" w:cs="Times New Roman"/>
                <w:sz w:val="24"/>
                <w:szCs w:val="24"/>
              </w:rPr>
              <w:t>85</w:t>
            </w:r>
          </w:p>
        </w:tc>
        <w:tc>
          <w:tcPr>
            <w:tcW w:w="851" w:type="dxa"/>
            <w:vAlign w:val="center"/>
          </w:tcPr>
          <w:p w:rsidR="00B31E4D" w:rsidRDefault="00B31E4D" w:rsidP="00B05409">
            <w:pPr>
              <w:tabs>
                <w:tab w:val="left" w:pos="142"/>
              </w:tabs>
              <w:jc w:val="center"/>
              <w:rPr>
                <w:rFonts w:ascii="Times New Roman" w:hAnsi="Times New Roman" w:cs="Times New Roman"/>
                <w:sz w:val="24"/>
                <w:szCs w:val="24"/>
              </w:rPr>
            </w:pPr>
            <w:r>
              <w:rPr>
                <w:rFonts w:ascii="Times New Roman" w:hAnsi="Times New Roman" w:cs="Times New Roman"/>
                <w:sz w:val="24"/>
                <w:szCs w:val="24"/>
              </w:rPr>
              <w:t>40</w:t>
            </w:r>
          </w:p>
        </w:tc>
        <w:tc>
          <w:tcPr>
            <w:tcW w:w="1134" w:type="dxa"/>
            <w:vAlign w:val="center"/>
          </w:tcPr>
          <w:p w:rsidR="00B31E4D" w:rsidRDefault="00B31E4D" w:rsidP="00B05409">
            <w:pPr>
              <w:tabs>
                <w:tab w:val="left" w:pos="142"/>
              </w:tabs>
              <w:jc w:val="center"/>
              <w:rPr>
                <w:rFonts w:ascii="Times New Roman" w:hAnsi="Times New Roman" w:cs="Times New Roman"/>
                <w:sz w:val="24"/>
                <w:szCs w:val="24"/>
              </w:rPr>
            </w:pPr>
            <w:r>
              <w:rPr>
                <w:rFonts w:ascii="Times New Roman" w:hAnsi="Times New Roman" w:cs="Times New Roman"/>
                <w:sz w:val="24"/>
                <w:szCs w:val="24"/>
              </w:rPr>
              <w:t>70, 21</w:t>
            </w:r>
          </w:p>
        </w:tc>
        <w:tc>
          <w:tcPr>
            <w:tcW w:w="821" w:type="dxa"/>
            <w:vAlign w:val="center"/>
          </w:tcPr>
          <w:p w:rsidR="00B31E4D" w:rsidRDefault="00B31E4D" w:rsidP="00B05409">
            <w:pPr>
              <w:tabs>
                <w:tab w:val="left" w:pos="142"/>
              </w:tabs>
              <w:jc w:val="center"/>
              <w:rPr>
                <w:rFonts w:ascii="Times New Roman" w:hAnsi="Times New Roman" w:cs="Times New Roman"/>
                <w:sz w:val="24"/>
                <w:szCs w:val="24"/>
              </w:rPr>
            </w:pPr>
            <w:r>
              <w:rPr>
                <w:rFonts w:ascii="Times New Roman" w:hAnsi="Times New Roman" w:cs="Times New Roman"/>
                <w:sz w:val="24"/>
                <w:szCs w:val="24"/>
              </w:rPr>
              <w:t>12, 67</w:t>
            </w:r>
          </w:p>
        </w:tc>
        <w:tc>
          <w:tcPr>
            <w:tcW w:w="1687" w:type="dxa"/>
            <w:vAlign w:val="center"/>
          </w:tcPr>
          <w:p w:rsidR="00B31E4D" w:rsidRDefault="00B31E4D" w:rsidP="00B05409">
            <w:pPr>
              <w:tabs>
                <w:tab w:val="left" w:pos="142"/>
              </w:tabs>
              <w:jc w:val="center"/>
              <w:rPr>
                <w:rFonts w:ascii="Times New Roman" w:hAnsi="Times New Roman" w:cs="Times New Roman"/>
                <w:sz w:val="24"/>
                <w:szCs w:val="24"/>
              </w:rPr>
            </w:pPr>
            <w:r>
              <w:rPr>
                <w:rFonts w:ascii="Times New Roman" w:hAnsi="Times New Roman" w:cs="Times New Roman"/>
                <w:sz w:val="24"/>
                <w:szCs w:val="24"/>
              </w:rPr>
              <w:t>18</w:t>
            </w:r>
          </w:p>
        </w:tc>
      </w:tr>
    </w:tbl>
    <w:p w:rsidR="00B31E4D" w:rsidRDefault="00B31E4D" w:rsidP="00B31E4D">
      <w:pPr>
        <w:tabs>
          <w:tab w:val="left" w:pos="142"/>
        </w:tabs>
        <w:spacing w:after="0" w:line="480" w:lineRule="auto"/>
        <w:jc w:val="both"/>
        <w:rPr>
          <w:rFonts w:ascii="Times New Roman" w:hAnsi="Times New Roman" w:cs="Times New Roman"/>
          <w:sz w:val="24"/>
          <w:szCs w:val="24"/>
        </w:rPr>
      </w:pPr>
    </w:p>
    <w:p w:rsidR="00B31E4D" w:rsidRDefault="00B31E4D" w:rsidP="00B31E4D">
      <w:pPr>
        <w:tabs>
          <w:tab w:val="left" w:pos="142"/>
        </w:tabs>
        <w:spacing w:after="0" w:line="480" w:lineRule="auto"/>
        <w:ind w:left="567"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Berdasarkan hasil penelitian pada siklus III diperoleh data nilai maksimum yang dicapai adalah 85 dan nilai minimumnya 40 sedangkan rata-rata nilai yang dicapai 70, 21 dan standar deviasinya 12, 67. </w:t>
      </w:r>
      <w:proofErr w:type="gramStart"/>
      <w:r>
        <w:rPr>
          <w:rFonts w:ascii="Times New Roman" w:hAnsi="Times New Roman" w:cs="Times New Roman"/>
          <w:sz w:val="24"/>
          <w:szCs w:val="24"/>
        </w:rPr>
        <w:t>Banyaknya siswa yang sudah mencapai KKM ada 18 orang sedangkan yang masih di bawah KKM ada 16 orang.</w:t>
      </w:r>
      <w:proofErr w:type="gramEnd"/>
      <w:r>
        <w:rPr>
          <w:rFonts w:ascii="Times New Roman" w:hAnsi="Times New Roman" w:cs="Times New Roman"/>
          <w:sz w:val="24"/>
          <w:szCs w:val="24"/>
        </w:rPr>
        <w:t xml:space="preserve"> </w:t>
      </w:r>
    </w:p>
    <w:p w:rsidR="00B31E4D" w:rsidRDefault="00B31E4D" w:rsidP="00B31E4D">
      <w:pPr>
        <w:spacing w:after="0" w:line="480" w:lineRule="auto"/>
        <w:ind w:left="567" w:firstLine="720"/>
        <w:jc w:val="both"/>
        <w:rPr>
          <w:rFonts w:ascii="Times New Roman" w:hAnsi="Times New Roman"/>
          <w:sz w:val="24"/>
          <w:szCs w:val="24"/>
          <w:lang w:val="id-ID"/>
        </w:rPr>
      </w:pPr>
      <w:r>
        <w:rPr>
          <w:rFonts w:ascii="Times New Roman" w:hAnsi="Times New Roman"/>
          <w:sz w:val="24"/>
          <w:szCs w:val="24"/>
        </w:rPr>
        <w:t>Berdasarkan hasil analisis tes kemampuan awal matematis siswa diperoleh bahwa rata – rata skor kelas eksperimen dan kontrol 8</w:t>
      </w:r>
      <w:proofErr w:type="gramStart"/>
      <w:r>
        <w:rPr>
          <w:rFonts w:ascii="Times New Roman" w:hAnsi="Times New Roman"/>
          <w:sz w:val="24"/>
          <w:szCs w:val="24"/>
        </w:rPr>
        <w:t>,91</w:t>
      </w:r>
      <w:proofErr w:type="gramEnd"/>
      <w:r>
        <w:rPr>
          <w:rFonts w:ascii="Times New Roman" w:hAnsi="Times New Roman"/>
          <w:sz w:val="24"/>
          <w:szCs w:val="24"/>
        </w:rPr>
        <w:t xml:space="preserve"> dan standar deviasi kelas eksperimen dan kontrol 3,83. </w:t>
      </w:r>
      <w:proofErr w:type="gramStart"/>
      <w:r>
        <w:rPr>
          <w:rFonts w:ascii="Times New Roman" w:hAnsi="Times New Roman"/>
          <w:sz w:val="24"/>
          <w:szCs w:val="24"/>
        </w:rPr>
        <w:t>Pengelompokkan siswa berdasarkan kriteria kemampuan awal matematis dapat dilihat pada tabel berikut.</w:t>
      </w:r>
      <w:proofErr w:type="gramEnd"/>
    </w:p>
    <w:p w:rsidR="0089045D" w:rsidRPr="0089045D" w:rsidRDefault="0089045D" w:rsidP="0089045D">
      <w:pPr>
        <w:spacing w:after="0" w:line="240" w:lineRule="auto"/>
        <w:ind w:left="567" w:firstLine="720"/>
        <w:jc w:val="center"/>
        <w:rPr>
          <w:rFonts w:ascii="Times New Roman" w:hAnsi="Times New Roman"/>
          <w:b/>
          <w:sz w:val="24"/>
          <w:szCs w:val="24"/>
          <w:lang w:val="id-ID"/>
        </w:rPr>
      </w:pPr>
      <w:r w:rsidRPr="0089045D">
        <w:rPr>
          <w:rFonts w:ascii="Times New Roman" w:hAnsi="Times New Roman"/>
          <w:b/>
          <w:sz w:val="24"/>
          <w:szCs w:val="24"/>
          <w:lang w:val="id-ID"/>
        </w:rPr>
        <w:t>Tabel 4</w:t>
      </w:r>
    </w:p>
    <w:p w:rsidR="00B31E4D" w:rsidRDefault="00B31E4D" w:rsidP="0089045D">
      <w:pPr>
        <w:pStyle w:val="ListParagraph"/>
        <w:spacing w:after="0" w:line="240" w:lineRule="auto"/>
        <w:ind w:left="284" w:hanging="284"/>
        <w:jc w:val="center"/>
        <w:rPr>
          <w:rFonts w:ascii="Times New Roman" w:hAnsi="Times New Roman"/>
          <w:b/>
          <w:sz w:val="24"/>
          <w:szCs w:val="24"/>
        </w:rPr>
      </w:pPr>
      <w:r w:rsidRPr="0089045D">
        <w:rPr>
          <w:rFonts w:ascii="Times New Roman" w:hAnsi="Times New Roman"/>
          <w:b/>
          <w:sz w:val="24"/>
          <w:szCs w:val="24"/>
        </w:rPr>
        <w:t>Pengelompokkan</w:t>
      </w:r>
      <w:r>
        <w:rPr>
          <w:rFonts w:ascii="Times New Roman" w:hAnsi="Times New Roman"/>
          <w:b/>
          <w:sz w:val="24"/>
          <w:szCs w:val="24"/>
        </w:rPr>
        <w:t xml:space="preserve"> Siswa Berdasarkan KAM</w:t>
      </w:r>
    </w:p>
    <w:p w:rsidR="00B31E4D" w:rsidRPr="005B4F8C" w:rsidRDefault="00B31E4D" w:rsidP="00B31E4D">
      <w:pPr>
        <w:pStyle w:val="ListParagraph"/>
        <w:spacing w:after="0" w:line="240" w:lineRule="auto"/>
        <w:ind w:left="284" w:hanging="284"/>
        <w:jc w:val="center"/>
        <w:rPr>
          <w:rFonts w:ascii="Times New Roman" w:hAnsi="Times New Roman"/>
          <w:b/>
          <w:sz w:val="24"/>
          <w:szCs w:val="24"/>
        </w:rPr>
      </w:pPr>
    </w:p>
    <w:tbl>
      <w:tblPr>
        <w:tblStyle w:val="TableGrid"/>
        <w:tblW w:w="6237" w:type="dxa"/>
        <w:tblInd w:w="1101" w:type="dxa"/>
        <w:tblLook w:val="04A0" w:firstRow="1" w:lastRow="0" w:firstColumn="1" w:lastColumn="0" w:noHBand="0" w:noVBand="1"/>
      </w:tblPr>
      <w:tblGrid>
        <w:gridCol w:w="2235"/>
        <w:gridCol w:w="2018"/>
        <w:gridCol w:w="1984"/>
      </w:tblGrid>
      <w:tr w:rsidR="00B31E4D" w:rsidRPr="004B7F30" w:rsidTr="00B05409">
        <w:trPr>
          <w:trHeight w:val="300"/>
        </w:trPr>
        <w:tc>
          <w:tcPr>
            <w:tcW w:w="2235" w:type="dxa"/>
            <w:noWrap/>
            <w:hideMark/>
          </w:tcPr>
          <w:p w:rsidR="00B31E4D" w:rsidRPr="004B7F30" w:rsidRDefault="00B31E4D" w:rsidP="00B05409">
            <w:pPr>
              <w:jc w:val="center"/>
              <w:rPr>
                <w:rFonts w:ascii="Times New Roman" w:eastAsia="Times New Roman" w:hAnsi="Times New Roman" w:cs="Times New Roman"/>
                <w:color w:val="000000"/>
                <w:sz w:val="24"/>
                <w:szCs w:val="24"/>
                <w:lang w:eastAsia="id-ID"/>
              </w:rPr>
            </w:pPr>
            <w:r w:rsidRPr="004B7F30">
              <w:rPr>
                <w:rFonts w:ascii="Times New Roman" w:eastAsia="Times New Roman" w:hAnsi="Times New Roman" w:cs="Times New Roman"/>
                <w:color w:val="000000"/>
                <w:sz w:val="24"/>
                <w:szCs w:val="24"/>
                <w:lang w:eastAsia="id-ID"/>
              </w:rPr>
              <w:t>Kategori Kelompok </w:t>
            </w:r>
          </w:p>
        </w:tc>
        <w:tc>
          <w:tcPr>
            <w:tcW w:w="2018" w:type="dxa"/>
            <w:noWrap/>
            <w:hideMark/>
          </w:tcPr>
          <w:p w:rsidR="00B31E4D" w:rsidRPr="004B7F30" w:rsidRDefault="00B31E4D" w:rsidP="00B05409">
            <w:pPr>
              <w:jc w:val="center"/>
              <w:rPr>
                <w:rFonts w:ascii="Times New Roman" w:eastAsia="Times New Roman" w:hAnsi="Times New Roman" w:cs="Times New Roman"/>
                <w:color w:val="000000"/>
                <w:sz w:val="24"/>
                <w:szCs w:val="24"/>
                <w:lang w:eastAsia="id-ID"/>
              </w:rPr>
            </w:pPr>
            <w:r w:rsidRPr="004B7F30">
              <w:rPr>
                <w:rFonts w:ascii="Times New Roman" w:eastAsia="Times New Roman" w:hAnsi="Times New Roman" w:cs="Times New Roman"/>
                <w:color w:val="000000"/>
                <w:sz w:val="24"/>
                <w:szCs w:val="24"/>
                <w:lang w:eastAsia="id-ID"/>
              </w:rPr>
              <w:t>Eksperimen</w:t>
            </w:r>
          </w:p>
        </w:tc>
        <w:tc>
          <w:tcPr>
            <w:tcW w:w="1984" w:type="dxa"/>
            <w:noWrap/>
            <w:hideMark/>
          </w:tcPr>
          <w:p w:rsidR="00B31E4D" w:rsidRPr="004B7F30" w:rsidRDefault="00B31E4D" w:rsidP="00B05409">
            <w:pPr>
              <w:jc w:val="center"/>
              <w:rPr>
                <w:rFonts w:ascii="Times New Roman" w:eastAsia="Times New Roman" w:hAnsi="Times New Roman" w:cs="Times New Roman"/>
                <w:color w:val="000000"/>
                <w:sz w:val="24"/>
                <w:szCs w:val="24"/>
                <w:lang w:eastAsia="id-ID"/>
              </w:rPr>
            </w:pPr>
            <w:r w:rsidRPr="004B7F30">
              <w:rPr>
                <w:rFonts w:ascii="Times New Roman" w:eastAsia="Times New Roman" w:hAnsi="Times New Roman" w:cs="Times New Roman"/>
                <w:color w:val="000000"/>
                <w:sz w:val="24"/>
                <w:szCs w:val="24"/>
                <w:lang w:eastAsia="id-ID"/>
              </w:rPr>
              <w:t>Kontrol</w:t>
            </w:r>
          </w:p>
        </w:tc>
      </w:tr>
      <w:tr w:rsidR="00B31E4D" w:rsidRPr="004B7F30" w:rsidTr="00B05409">
        <w:trPr>
          <w:trHeight w:val="300"/>
        </w:trPr>
        <w:tc>
          <w:tcPr>
            <w:tcW w:w="2235" w:type="dxa"/>
            <w:noWrap/>
            <w:hideMark/>
          </w:tcPr>
          <w:p w:rsidR="00B31E4D" w:rsidRPr="004B7F30" w:rsidRDefault="00B31E4D" w:rsidP="00B05409">
            <w:pPr>
              <w:jc w:val="center"/>
              <w:rPr>
                <w:rFonts w:ascii="Times New Roman" w:eastAsia="Times New Roman" w:hAnsi="Times New Roman" w:cs="Times New Roman"/>
                <w:color w:val="000000"/>
                <w:sz w:val="24"/>
                <w:szCs w:val="24"/>
                <w:lang w:eastAsia="id-ID"/>
              </w:rPr>
            </w:pPr>
            <w:r w:rsidRPr="004B7F30">
              <w:rPr>
                <w:rFonts w:ascii="Times New Roman" w:eastAsia="Times New Roman" w:hAnsi="Times New Roman" w:cs="Times New Roman"/>
                <w:color w:val="000000"/>
                <w:sz w:val="24"/>
                <w:szCs w:val="24"/>
                <w:lang w:eastAsia="id-ID"/>
              </w:rPr>
              <w:t>Tinggi</w:t>
            </w:r>
          </w:p>
        </w:tc>
        <w:tc>
          <w:tcPr>
            <w:tcW w:w="2018" w:type="dxa"/>
            <w:noWrap/>
            <w:hideMark/>
          </w:tcPr>
          <w:p w:rsidR="00B31E4D" w:rsidRPr="004B7F30" w:rsidRDefault="00B31E4D" w:rsidP="00B05409">
            <w:pPr>
              <w:jc w:val="center"/>
              <w:rPr>
                <w:rFonts w:ascii="Times New Roman" w:eastAsia="Times New Roman" w:hAnsi="Times New Roman" w:cs="Times New Roman"/>
                <w:color w:val="000000"/>
                <w:sz w:val="24"/>
                <w:szCs w:val="24"/>
                <w:lang w:eastAsia="id-ID"/>
              </w:rPr>
            </w:pPr>
            <w:r w:rsidRPr="004B7F30">
              <w:rPr>
                <w:rFonts w:ascii="Times New Roman" w:eastAsia="Times New Roman" w:hAnsi="Times New Roman" w:cs="Times New Roman"/>
                <w:color w:val="000000"/>
                <w:sz w:val="24"/>
                <w:szCs w:val="24"/>
                <w:lang w:eastAsia="id-ID"/>
              </w:rPr>
              <w:t>9</w:t>
            </w:r>
          </w:p>
        </w:tc>
        <w:tc>
          <w:tcPr>
            <w:tcW w:w="1984" w:type="dxa"/>
            <w:noWrap/>
            <w:hideMark/>
          </w:tcPr>
          <w:p w:rsidR="00B31E4D" w:rsidRPr="004B7F30" w:rsidRDefault="00B31E4D" w:rsidP="00B05409">
            <w:pPr>
              <w:jc w:val="center"/>
              <w:rPr>
                <w:rFonts w:ascii="Times New Roman" w:eastAsia="Times New Roman" w:hAnsi="Times New Roman" w:cs="Times New Roman"/>
                <w:color w:val="000000"/>
                <w:sz w:val="24"/>
                <w:szCs w:val="24"/>
                <w:lang w:eastAsia="id-ID"/>
              </w:rPr>
            </w:pPr>
            <w:r w:rsidRPr="004B7F30">
              <w:rPr>
                <w:rFonts w:ascii="Times New Roman" w:eastAsia="Times New Roman" w:hAnsi="Times New Roman" w:cs="Times New Roman"/>
                <w:color w:val="000000"/>
                <w:sz w:val="24"/>
                <w:szCs w:val="24"/>
                <w:lang w:eastAsia="id-ID"/>
              </w:rPr>
              <w:t>8</w:t>
            </w:r>
          </w:p>
        </w:tc>
      </w:tr>
      <w:tr w:rsidR="00B31E4D" w:rsidRPr="004B7F30" w:rsidTr="00B05409">
        <w:trPr>
          <w:trHeight w:val="300"/>
        </w:trPr>
        <w:tc>
          <w:tcPr>
            <w:tcW w:w="2235" w:type="dxa"/>
            <w:noWrap/>
            <w:hideMark/>
          </w:tcPr>
          <w:p w:rsidR="00B31E4D" w:rsidRPr="004B7F30" w:rsidRDefault="00B31E4D" w:rsidP="00B05409">
            <w:pPr>
              <w:jc w:val="center"/>
              <w:rPr>
                <w:rFonts w:ascii="Times New Roman" w:eastAsia="Times New Roman" w:hAnsi="Times New Roman" w:cs="Times New Roman"/>
                <w:color w:val="000000"/>
                <w:sz w:val="24"/>
                <w:szCs w:val="24"/>
                <w:lang w:eastAsia="id-ID"/>
              </w:rPr>
            </w:pPr>
            <w:r w:rsidRPr="004B7F30">
              <w:rPr>
                <w:rFonts w:ascii="Times New Roman" w:eastAsia="Times New Roman" w:hAnsi="Times New Roman" w:cs="Times New Roman"/>
                <w:color w:val="000000"/>
                <w:sz w:val="24"/>
                <w:szCs w:val="24"/>
                <w:lang w:eastAsia="id-ID"/>
              </w:rPr>
              <w:t>Sedang</w:t>
            </w:r>
          </w:p>
        </w:tc>
        <w:tc>
          <w:tcPr>
            <w:tcW w:w="2018" w:type="dxa"/>
            <w:noWrap/>
            <w:hideMark/>
          </w:tcPr>
          <w:p w:rsidR="00B31E4D" w:rsidRPr="004B7F30" w:rsidRDefault="00B31E4D" w:rsidP="00B05409">
            <w:pPr>
              <w:jc w:val="center"/>
              <w:rPr>
                <w:rFonts w:ascii="Times New Roman" w:eastAsia="Times New Roman" w:hAnsi="Times New Roman" w:cs="Times New Roman"/>
                <w:color w:val="000000"/>
                <w:sz w:val="24"/>
                <w:szCs w:val="24"/>
                <w:lang w:eastAsia="id-ID"/>
              </w:rPr>
            </w:pPr>
            <w:r w:rsidRPr="004B7F30">
              <w:rPr>
                <w:rFonts w:ascii="Times New Roman" w:eastAsia="Times New Roman" w:hAnsi="Times New Roman" w:cs="Times New Roman"/>
                <w:color w:val="000000"/>
                <w:sz w:val="24"/>
                <w:szCs w:val="24"/>
                <w:lang w:eastAsia="id-ID"/>
              </w:rPr>
              <w:t>14</w:t>
            </w:r>
          </w:p>
        </w:tc>
        <w:tc>
          <w:tcPr>
            <w:tcW w:w="1984" w:type="dxa"/>
            <w:noWrap/>
            <w:hideMark/>
          </w:tcPr>
          <w:p w:rsidR="00B31E4D" w:rsidRPr="004B7F30" w:rsidRDefault="00B31E4D" w:rsidP="00B05409">
            <w:pPr>
              <w:jc w:val="center"/>
              <w:rPr>
                <w:rFonts w:ascii="Times New Roman" w:eastAsia="Times New Roman" w:hAnsi="Times New Roman" w:cs="Times New Roman"/>
                <w:color w:val="000000"/>
                <w:sz w:val="24"/>
                <w:szCs w:val="24"/>
                <w:lang w:eastAsia="id-ID"/>
              </w:rPr>
            </w:pPr>
            <w:r w:rsidRPr="004B7F30">
              <w:rPr>
                <w:rFonts w:ascii="Times New Roman" w:eastAsia="Times New Roman" w:hAnsi="Times New Roman" w:cs="Times New Roman"/>
                <w:color w:val="000000"/>
                <w:sz w:val="24"/>
                <w:szCs w:val="24"/>
                <w:lang w:eastAsia="id-ID"/>
              </w:rPr>
              <w:t>12</w:t>
            </w:r>
          </w:p>
        </w:tc>
      </w:tr>
      <w:tr w:rsidR="00B31E4D" w:rsidRPr="004B7F30" w:rsidTr="00B05409">
        <w:trPr>
          <w:trHeight w:val="300"/>
        </w:trPr>
        <w:tc>
          <w:tcPr>
            <w:tcW w:w="2235" w:type="dxa"/>
            <w:noWrap/>
            <w:hideMark/>
          </w:tcPr>
          <w:p w:rsidR="00B31E4D" w:rsidRPr="004B7F30" w:rsidRDefault="00B31E4D" w:rsidP="00B05409">
            <w:pPr>
              <w:jc w:val="center"/>
              <w:rPr>
                <w:rFonts w:ascii="Times New Roman" w:eastAsia="Times New Roman" w:hAnsi="Times New Roman" w:cs="Times New Roman"/>
                <w:color w:val="000000"/>
                <w:sz w:val="24"/>
                <w:szCs w:val="24"/>
                <w:lang w:eastAsia="id-ID"/>
              </w:rPr>
            </w:pPr>
            <w:r w:rsidRPr="004B7F30">
              <w:rPr>
                <w:rFonts w:ascii="Times New Roman" w:eastAsia="Times New Roman" w:hAnsi="Times New Roman" w:cs="Times New Roman"/>
                <w:color w:val="000000"/>
                <w:sz w:val="24"/>
                <w:szCs w:val="24"/>
                <w:lang w:eastAsia="id-ID"/>
              </w:rPr>
              <w:t>Rendah</w:t>
            </w:r>
          </w:p>
        </w:tc>
        <w:tc>
          <w:tcPr>
            <w:tcW w:w="2018" w:type="dxa"/>
            <w:noWrap/>
            <w:hideMark/>
          </w:tcPr>
          <w:p w:rsidR="00B31E4D" w:rsidRPr="004B7F30" w:rsidRDefault="00B31E4D" w:rsidP="00B05409">
            <w:pPr>
              <w:jc w:val="center"/>
              <w:rPr>
                <w:rFonts w:ascii="Times New Roman" w:eastAsia="Times New Roman" w:hAnsi="Times New Roman" w:cs="Times New Roman"/>
                <w:color w:val="000000"/>
                <w:sz w:val="24"/>
                <w:szCs w:val="24"/>
                <w:lang w:eastAsia="id-ID"/>
              </w:rPr>
            </w:pPr>
            <w:r w:rsidRPr="004B7F30">
              <w:rPr>
                <w:rFonts w:ascii="Times New Roman" w:eastAsia="Times New Roman" w:hAnsi="Times New Roman" w:cs="Times New Roman"/>
                <w:color w:val="000000"/>
                <w:sz w:val="24"/>
                <w:szCs w:val="24"/>
                <w:lang w:eastAsia="id-ID"/>
              </w:rPr>
              <w:t>11</w:t>
            </w:r>
          </w:p>
        </w:tc>
        <w:tc>
          <w:tcPr>
            <w:tcW w:w="1984" w:type="dxa"/>
            <w:noWrap/>
            <w:hideMark/>
          </w:tcPr>
          <w:p w:rsidR="00B31E4D" w:rsidRPr="004B7F30" w:rsidRDefault="00B31E4D" w:rsidP="00B05409">
            <w:pPr>
              <w:jc w:val="center"/>
              <w:rPr>
                <w:rFonts w:ascii="Times New Roman" w:eastAsia="Times New Roman" w:hAnsi="Times New Roman" w:cs="Times New Roman"/>
                <w:color w:val="000000"/>
                <w:sz w:val="24"/>
                <w:szCs w:val="24"/>
                <w:lang w:eastAsia="id-ID"/>
              </w:rPr>
            </w:pPr>
            <w:r w:rsidRPr="004B7F30">
              <w:rPr>
                <w:rFonts w:ascii="Times New Roman" w:eastAsia="Times New Roman" w:hAnsi="Times New Roman" w:cs="Times New Roman"/>
                <w:color w:val="000000"/>
                <w:sz w:val="24"/>
                <w:szCs w:val="24"/>
                <w:lang w:eastAsia="id-ID"/>
              </w:rPr>
              <w:t>10</w:t>
            </w:r>
          </w:p>
        </w:tc>
      </w:tr>
    </w:tbl>
    <w:p w:rsidR="00B31E4D" w:rsidRPr="00072B0C" w:rsidRDefault="00B31E4D" w:rsidP="00B31E4D">
      <w:pPr>
        <w:pStyle w:val="ListParagraph"/>
        <w:spacing w:after="0" w:line="360" w:lineRule="auto"/>
        <w:ind w:left="1004"/>
        <w:jc w:val="both"/>
        <w:rPr>
          <w:rFonts w:ascii="Times New Roman" w:hAnsi="Times New Roman"/>
          <w:i/>
          <w:sz w:val="24"/>
          <w:szCs w:val="24"/>
        </w:rPr>
      </w:pPr>
      <w:r w:rsidRPr="00072B0C">
        <w:rPr>
          <w:rFonts w:ascii="Times New Roman" w:hAnsi="Times New Roman"/>
          <w:i/>
          <w:sz w:val="24"/>
          <w:szCs w:val="24"/>
        </w:rPr>
        <w:t>Sumber: Hasil Perhitungan menggunakan Microsoft Office Excel 2010</w:t>
      </w:r>
    </w:p>
    <w:p w:rsidR="00DA27DA" w:rsidRDefault="00DA27DA" w:rsidP="00DA27DA">
      <w:pPr>
        <w:pStyle w:val="BodyText1"/>
        <w:ind w:left="567" w:firstLine="709"/>
        <w:rPr>
          <w:color w:val="auto"/>
          <w:lang w:val="id-ID"/>
        </w:rPr>
      </w:pPr>
      <w:r w:rsidRPr="00AB4C73">
        <w:rPr>
          <w:color w:val="auto"/>
        </w:rPr>
        <w:t>Berdasarkan pengolahan data terhadap skor pretes, postes</w:t>
      </w:r>
      <w:r w:rsidRPr="00AB4C73">
        <w:rPr>
          <w:color w:val="auto"/>
          <w:lang w:val="id-ID"/>
        </w:rPr>
        <w:t xml:space="preserve"> </w:t>
      </w:r>
      <w:r w:rsidRPr="00AB4C73">
        <w:rPr>
          <w:color w:val="auto"/>
        </w:rPr>
        <w:t xml:space="preserve">dan gain pada aspek yang diukur, yaitu aspek kemampuan </w:t>
      </w:r>
      <w:r>
        <w:rPr>
          <w:color w:val="auto"/>
          <w:lang w:val="id-ID"/>
        </w:rPr>
        <w:t>pemahaman</w:t>
      </w:r>
      <w:r w:rsidRPr="00AB4C73">
        <w:rPr>
          <w:color w:val="auto"/>
        </w:rPr>
        <w:t xml:space="preserve">, diperoleh skor </w:t>
      </w:r>
      <w:r w:rsidRPr="00AB4C73">
        <w:rPr>
          <w:color w:val="auto"/>
        </w:rPr>
        <w:lastRenderedPageBreak/>
        <w:t>maksimum ( x</w:t>
      </w:r>
      <w:r>
        <w:rPr>
          <w:color w:val="auto"/>
          <w:vertAlign w:val="subscript"/>
        </w:rPr>
        <w:t>ma</w:t>
      </w:r>
      <w:r>
        <w:rPr>
          <w:color w:val="auto"/>
          <w:vertAlign w:val="subscript"/>
          <w:lang w:val="id-ID"/>
        </w:rPr>
        <w:t>x</w:t>
      </w:r>
      <w:r w:rsidRPr="00AB4C73">
        <w:rPr>
          <w:color w:val="auto"/>
        </w:rPr>
        <w:t>), skor minimum (x</w:t>
      </w:r>
      <w:r w:rsidRPr="00AB4C73">
        <w:rPr>
          <w:color w:val="auto"/>
          <w:vertAlign w:val="subscript"/>
        </w:rPr>
        <w:t>min</w:t>
      </w:r>
      <w:r w:rsidRPr="00AB4C73">
        <w:rPr>
          <w:color w:val="auto"/>
        </w:rPr>
        <w:t>), skor rata-rata (</w:t>
      </w:r>
      <m:oMath>
        <m:acc>
          <m:accPr>
            <m:chr m:val="̅"/>
            <m:ctrlPr>
              <w:rPr>
                <w:rFonts w:ascii="Cambria Math" w:hAnsi="Cambria Math"/>
                <w:i/>
                <w:color w:val="auto"/>
              </w:rPr>
            </m:ctrlPr>
          </m:accPr>
          <m:e>
            <m:r>
              <w:rPr>
                <w:rFonts w:ascii="Cambria Math" w:hAnsi="Cambria Math"/>
                <w:color w:val="auto"/>
              </w:rPr>
              <m:t>x</m:t>
            </m:r>
          </m:e>
        </m:acc>
      </m:oMath>
      <w:r w:rsidRPr="00AB4C73">
        <w:rPr>
          <w:color w:val="auto"/>
        </w:rPr>
        <w:t xml:space="preserve">), </w:t>
      </w:r>
      <w:r>
        <w:rPr>
          <w:color w:val="auto"/>
        </w:rPr>
        <w:t>dan standar deviasi (S</w:t>
      </w:r>
      <w:r>
        <w:rPr>
          <w:color w:val="auto"/>
          <w:lang w:val="id-ID"/>
        </w:rPr>
        <w:t>). S</w:t>
      </w:r>
      <w:r w:rsidRPr="00AB4C73">
        <w:rPr>
          <w:color w:val="auto"/>
        </w:rPr>
        <w:t xml:space="preserve">tatistik deskriptif </w:t>
      </w:r>
      <w:r>
        <w:rPr>
          <w:color w:val="auto"/>
          <w:lang w:val="id-ID"/>
        </w:rPr>
        <w:t xml:space="preserve">tentang kemampuan pemahaman matematis siswa kelas eksperimen dan kelas kontrol </w:t>
      </w:r>
      <w:r>
        <w:rPr>
          <w:color w:val="auto"/>
        </w:rPr>
        <w:t>ditunju</w:t>
      </w:r>
      <w:r>
        <w:rPr>
          <w:color w:val="auto"/>
          <w:lang w:val="id-ID"/>
        </w:rPr>
        <w:t>k</w:t>
      </w:r>
      <w:r>
        <w:rPr>
          <w:color w:val="auto"/>
        </w:rPr>
        <w:t>kan pada tab</w:t>
      </w:r>
      <w:r>
        <w:rPr>
          <w:color w:val="auto"/>
          <w:lang w:val="id-ID"/>
        </w:rPr>
        <w:t>el berikut.</w:t>
      </w:r>
    </w:p>
    <w:p w:rsidR="00DA27DA" w:rsidRPr="00997A4A" w:rsidRDefault="0089045D" w:rsidP="0089045D">
      <w:pPr>
        <w:spacing w:after="0" w:line="240" w:lineRule="auto"/>
        <w:contextualSpacing/>
        <w:jc w:val="center"/>
        <w:rPr>
          <w:rFonts w:ascii="Times New Roman" w:hAnsi="Times New Roman"/>
          <w:b/>
          <w:sz w:val="24"/>
          <w:szCs w:val="24"/>
          <w:lang w:val="id-ID"/>
        </w:rPr>
      </w:pPr>
      <w:r>
        <w:rPr>
          <w:rFonts w:ascii="Times New Roman" w:hAnsi="Times New Roman"/>
          <w:b/>
          <w:sz w:val="24"/>
          <w:szCs w:val="24"/>
          <w:lang w:val="id-ID"/>
        </w:rPr>
        <w:t>Tabel 5</w:t>
      </w:r>
    </w:p>
    <w:p w:rsidR="00DA27DA" w:rsidRPr="00BA0680" w:rsidRDefault="00DA27DA" w:rsidP="0089045D">
      <w:pPr>
        <w:pStyle w:val="BodyText1"/>
        <w:spacing w:line="276" w:lineRule="auto"/>
        <w:ind w:firstLine="0"/>
        <w:contextualSpacing/>
        <w:jc w:val="center"/>
        <w:rPr>
          <w:b/>
          <w:color w:val="auto"/>
          <w:lang w:val="id-ID"/>
        </w:rPr>
      </w:pPr>
      <w:r w:rsidRPr="00BA0680">
        <w:rPr>
          <w:b/>
          <w:color w:val="auto"/>
          <w:lang w:val="id-ID"/>
        </w:rPr>
        <w:t>Statistik Deskriptif Skor</w:t>
      </w:r>
      <w:r w:rsidRPr="00BA0680">
        <w:rPr>
          <w:b/>
          <w:color w:val="auto"/>
        </w:rPr>
        <w:t xml:space="preserve"> Pretes</w:t>
      </w:r>
      <w:r w:rsidRPr="00BA0680">
        <w:rPr>
          <w:b/>
          <w:color w:val="auto"/>
          <w:lang w:val="id-ID"/>
        </w:rPr>
        <w:t xml:space="preserve"> dan </w:t>
      </w:r>
      <w:r w:rsidRPr="00BA0680">
        <w:rPr>
          <w:b/>
          <w:color w:val="auto"/>
        </w:rPr>
        <w:t>Postes</w:t>
      </w:r>
    </w:p>
    <w:p w:rsidR="00DA27DA" w:rsidRDefault="00DA27DA" w:rsidP="0089045D">
      <w:pPr>
        <w:pStyle w:val="BodyText1"/>
        <w:spacing w:line="276" w:lineRule="auto"/>
        <w:ind w:firstLine="0"/>
        <w:contextualSpacing/>
        <w:jc w:val="center"/>
        <w:rPr>
          <w:b/>
          <w:color w:val="auto"/>
          <w:lang w:val="id-ID"/>
        </w:rPr>
      </w:pPr>
      <w:r w:rsidRPr="00BA0680">
        <w:rPr>
          <w:b/>
          <w:color w:val="auto"/>
        </w:rPr>
        <w:t xml:space="preserve">Kemampuan </w:t>
      </w:r>
      <w:r w:rsidRPr="00BA0680">
        <w:rPr>
          <w:b/>
          <w:color w:val="auto"/>
          <w:lang w:val="id-ID"/>
        </w:rPr>
        <w:t xml:space="preserve">pemahaman </w:t>
      </w:r>
      <w:r w:rsidRPr="00BA0680">
        <w:rPr>
          <w:b/>
          <w:color w:val="auto"/>
        </w:rPr>
        <w:t>Matemati</w:t>
      </w:r>
      <w:r w:rsidRPr="00BA0680">
        <w:rPr>
          <w:b/>
          <w:color w:val="auto"/>
          <w:lang w:val="id-ID"/>
        </w:rPr>
        <w:t>s</w:t>
      </w:r>
    </w:p>
    <w:p w:rsidR="00DA27DA" w:rsidRDefault="00DA27DA" w:rsidP="00DA27DA">
      <w:pPr>
        <w:pStyle w:val="BodyText1"/>
        <w:spacing w:line="276" w:lineRule="auto"/>
        <w:ind w:firstLine="0"/>
        <w:contextualSpacing/>
        <w:jc w:val="center"/>
        <w:rPr>
          <w:b/>
          <w:color w:val="auto"/>
          <w:lang w:val="id-ID"/>
        </w:rPr>
      </w:pPr>
    </w:p>
    <w:tbl>
      <w:tblPr>
        <w:tblW w:w="9082" w:type="dxa"/>
        <w:tblInd w:w="98" w:type="dxa"/>
        <w:tblLayout w:type="fixed"/>
        <w:tblLook w:val="04A0" w:firstRow="1" w:lastRow="0" w:firstColumn="1" w:lastColumn="0" w:noHBand="0" w:noVBand="1"/>
      </w:tblPr>
      <w:tblGrid>
        <w:gridCol w:w="719"/>
        <w:gridCol w:w="850"/>
        <w:gridCol w:w="599"/>
        <w:gridCol w:w="567"/>
        <w:gridCol w:w="536"/>
        <w:gridCol w:w="818"/>
        <w:gridCol w:w="741"/>
        <w:gridCol w:w="567"/>
        <w:gridCol w:w="567"/>
        <w:gridCol w:w="567"/>
        <w:gridCol w:w="567"/>
        <w:gridCol w:w="709"/>
        <w:gridCol w:w="708"/>
        <w:gridCol w:w="567"/>
      </w:tblGrid>
      <w:tr w:rsidR="00DA27DA" w:rsidRPr="00C53659" w:rsidTr="00B05409">
        <w:trPr>
          <w:trHeight w:val="315"/>
        </w:trPr>
        <w:tc>
          <w:tcPr>
            <w:tcW w:w="719" w:type="dxa"/>
            <w:vMerge w:val="restart"/>
            <w:tcBorders>
              <w:top w:val="single" w:sz="8" w:space="0" w:color="auto"/>
              <w:left w:val="single" w:sz="8" w:space="0" w:color="auto"/>
              <w:bottom w:val="nil"/>
              <w:right w:val="single" w:sz="8" w:space="0" w:color="auto"/>
            </w:tcBorders>
            <w:shd w:val="clear" w:color="000000" w:fill="FFFFFF"/>
            <w:vAlign w:val="center"/>
            <w:hideMark/>
          </w:tcPr>
          <w:p w:rsidR="00DA27DA" w:rsidRPr="00C53659" w:rsidRDefault="00DA27DA" w:rsidP="00B05409">
            <w:pPr>
              <w:spacing w:after="0" w:line="240" w:lineRule="auto"/>
              <w:jc w:val="center"/>
              <w:rPr>
                <w:rFonts w:ascii="Times New Roman" w:eastAsia="Times New Roman" w:hAnsi="Times New Roman" w:cs="Times New Roman"/>
                <w:sz w:val="18"/>
                <w:szCs w:val="18"/>
                <w:lang w:eastAsia="id-ID"/>
              </w:rPr>
            </w:pPr>
            <w:r w:rsidRPr="00C53659">
              <w:rPr>
                <w:rFonts w:ascii="Times New Roman" w:eastAsia="Times New Roman" w:hAnsi="Times New Roman" w:cs="Times New Roman"/>
                <w:sz w:val="18"/>
                <w:szCs w:val="18"/>
                <w:lang w:eastAsia="id-ID"/>
              </w:rPr>
              <w:t>Nilai</w:t>
            </w:r>
          </w:p>
        </w:tc>
        <w:tc>
          <w:tcPr>
            <w:tcW w:w="850" w:type="dxa"/>
            <w:vMerge w:val="restart"/>
            <w:tcBorders>
              <w:top w:val="single" w:sz="8" w:space="0" w:color="auto"/>
              <w:left w:val="single" w:sz="8" w:space="0" w:color="auto"/>
              <w:bottom w:val="single" w:sz="4" w:space="0" w:color="000000"/>
              <w:right w:val="single" w:sz="8" w:space="0" w:color="auto"/>
            </w:tcBorders>
            <w:shd w:val="clear" w:color="000000" w:fill="FFFFFF"/>
            <w:vAlign w:val="center"/>
            <w:hideMark/>
          </w:tcPr>
          <w:p w:rsidR="00DA27DA" w:rsidRPr="00C53659" w:rsidRDefault="00DA27DA" w:rsidP="00B05409">
            <w:pPr>
              <w:spacing w:after="0" w:line="240" w:lineRule="auto"/>
              <w:jc w:val="center"/>
              <w:rPr>
                <w:rFonts w:ascii="Times New Roman" w:eastAsia="Times New Roman" w:hAnsi="Times New Roman" w:cs="Times New Roman"/>
                <w:sz w:val="18"/>
                <w:szCs w:val="18"/>
                <w:lang w:eastAsia="id-ID"/>
              </w:rPr>
            </w:pPr>
            <w:r w:rsidRPr="00C53659">
              <w:rPr>
                <w:rFonts w:ascii="Times New Roman" w:eastAsia="Times New Roman" w:hAnsi="Times New Roman" w:cs="Times New Roman"/>
                <w:sz w:val="18"/>
                <w:szCs w:val="18"/>
                <w:lang w:eastAsia="id-ID"/>
              </w:rPr>
              <w:t>KAM</w:t>
            </w:r>
          </w:p>
        </w:tc>
        <w:tc>
          <w:tcPr>
            <w:tcW w:w="3828" w:type="dxa"/>
            <w:gridSpan w:val="6"/>
            <w:tcBorders>
              <w:top w:val="single" w:sz="8" w:space="0" w:color="auto"/>
              <w:left w:val="nil"/>
              <w:bottom w:val="single" w:sz="8" w:space="0" w:color="auto"/>
              <w:right w:val="single" w:sz="8" w:space="0" w:color="000000"/>
            </w:tcBorders>
            <w:shd w:val="clear" w:color="000000" w:fill="FFFFFF"/>
            <w:vAlign w:val="center"/>
            <w:hideMark/>
          </w:tcPr>
          <w:p w:rsidR="00DA27DA" w:rsidRPr="004F33AB" w:rsidRDefault="00DA27DA" w:rsidP="00B05409">
            <w:pPr>
              <w:spacing w:after="0" w:line="240" w:lineRule="auto"/>
              <w:jc w:val="center"/>
              <w:rPr>
                <w:rFonts w:ascii="Times New Roman" w:eastAsia="Times New Roman" w:hAnsi="Times New Roman" w:cs="Times New Roman"/>
                <w:sz w:val="18"/>
                <w:szCs w:val="18"/>
                <w:lang w:eastAsia="id-ID"/>
              </w:rPr>
            </w:pPr>
            <w:r w:rsidRPr="004F33AB">
              <w:rPr>
                <w:rFonts w:ascii="Times New Roman" w:eastAsia="Times New Roman" w:hAnsi="Times New Roman" w:cs="Times New Roman"/>
                <w:sz w:val="18"/>
                <w:szCs w:val="18"/>
                <w:lang w:eastAsia="id-ID"/>
              </w:rPr>
              <w:t>Eksperimen</w:t>
            </w:r>
          </w:p>
        </w:tc>
        <w:tc>
          <w:tcPr>
            <w:tcW w:w="3685" w:type="dxa"/>
            <w:gridSpan w:val="6"/>
            <w:tcBorders>
              <w:top w:val="single" w:sz="8" w:space="0" w:color="auto"/>
              <w:left w:val="nil"/>
              <w:bottom w:val="single" w:sz="8" w:space="0" w:color="auto"/>
              <w:right w:val="single" w:sz="8" w:space="0" w:color="000000"/>
            </w:tcBorders>
            <w:shd w:val="clear" w:color="000000" w:fill="FFFFFF"/>
            <w:vAlign w:val="center"/>
            <w:hideMark/>
          </w:tcPr>
          <w:p w:rsidR="00DA27DA" w:rsidRPr="00C53659" w:rsidRDefault="00DA27DA" w:rsidP="00B05409">
            <w:pPr>
              <w:spacing w:after="0" w:line="240" w:lineRule="auto"/>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Kontrol</w:t>
            </w:r>
          </w:p>
        </w:tc>
      </w:tr>
      <w:tr w:rsidR="00DA27DA" w:rsidRPr="00C53659" w:rsidTr="00B05409">
        <w:trPr>
          <w:trHeight w:val="300"/>
        </w:trPr>
        <w:tc>
          <w:tcPr>
            <w:tcW w:w="719" w:type="dxa"/>
            <w:vMerge/>
            <w:tcBorders>
              <w:top w:val="single" w:sz="8" w:space="0" w:color="auto"/>
              <w:left w:val="single" w:sz="8" w:space="0" w:color="auto"/>
              <w:bottom w:val="nil"/>
              <w:right w:val="single" w:sz="8" w:space="0" w:color="auto"/>
            </w:tcBorders>
            <w:vAlign w:val="center"/>
            <w:hideMark/>
          </w:tcPr>
          <w:p w:rsidR="00DA27DA" w:rsidRPr="00C53659" w:rsidRDefault="00DA27DA" w:rsidP="00B05409">
            <w:pPr>
              <w:spacing w:after="0" w:line="240" w:lineRule="auto"/>
              <w:rPr>
                <w:rFonts w:ascii="Times New Roman" w:eastAsia="Times New Roman" w:hAnsi="Times New Roman" w:cs="Times New Roman"/>
                <w:sz w:val="18"/>
                <w:szCs w:val="18"/>
                <w:lang w:eastAsia="id-ID"/>
              </w:rPr>
            </w:pPr>
          </w:p>
        </w:tc>
        <w:tc>
          <w:tcPr>
            <w:tcW w:w="850" w:type="dxa"/>
            <w:vMerge/>
            <w:tcBorders>
              <w:top w:val="single" w:sz="8" w:space="0" w:color="auto"/>
              <w:left w:val="single" w:sz="8" w:space="0" w:color="auto"/>
              <w:bottom w:val="single" w:sz="4" w:space="0" w:color="000000"/>
              <w:right w:val="single" w:sz="8" w:space="0" w:color="auto"/>
            </w:tcBorders>
            <w:vAlign w:val="center"/>
            <w:hideMark/>
          </w:tcPr>
          <w:p w:rsidR="00DA27DA" w:rsidRPr="00C53659" w:rsidRDefault="00DA27DA" w:rsidP="00B05409">
            <w:pPr>
              <w:spacing w:after="0" w:line="240" w:lineRule="auto"/>
              <w:rPr>
                <w:rFonts w:ascii="Times New Roman" w:eastAsia="Times New Roman" w:hAnsi="Times New Roman" w:cs="Times New Roman"/>
                <w:sz w:val="18"/>
                <w:szCs w:val="18"/>
                <w:lang w:eastAsia="id-ID"/>
              </w:rPr>
            </w:pPr>
          </w:p>
        </w:tc>
        <w:tc>
          <w:tcPr>
            <w:tcW w:w="599" w:type="dxa"/>
            <w:tcBorders>
              <w:top w:val="nil"/>
              <w:left w:val="nil"/>
              <w:bottom w:val="nil"/>
              <w:right w:val="single" w:sz="8" w:space="0" w:color="auto"/>
            </w:tcBorders>
            <w:shd w:val="clear" w:color="000000" w:fill="FFFFFF"/>
            <w:vAlign w:val="center"/>
            <w:hideMark/>
          </w:tcPr>
          <w:p w:rsidR="00DA27DA" w:rsidRPr="00C53659" w:rsidRDefault="00DA27DA" w:rsidP="00B05409">
            <w:pPr>
              <w:spacing w:after="0" w:line="240" w:lineRule="auto"/>
              <w:jc w:val="center"/>
              <w:rPr>
                <w:rFonts w:ascii="Times New Roman" w:eastAsia="Times New Roman" w:hAnsi="Times New Roman" w:cs="Times New Roman"/>
                <w:sz w:val="18"/>
                <w:szCs w:val="18"/>
                <w:lang w:eastAsia="id-ID"/>
              </w:rPr>
            </w:pPr>
            <w:r w:rsidRPr="00C53659">
              <w:rPr>
                <w:rFonts w:ascii="Times New Roman" w:eastAsia="Times New Roman" w:hAnsi="Times New Roman" w:cs="Times New Roman"/>
                <w:sz w:val="18"/>
                <w:szCs w:val="18"/>
                <w:lang w:eastAsia="id-ID"/>
              </w:rPr>
              <w:t>N</w:t>
            </w:r>
          </w:p>
        </w:tc>
        <w:tc>
          <w:tcPr>
            <w:tcW w:w="567" w:type="dxa"/>
            <w:tcBorders>
              <w:top w:val="nil"/>
              <w:left w:val="nil"/>
              <w:bottom w:val="nil"/>
              <w:right w:val="single" w:sz="8" w:space="0" w:color="auto"/>
            </w:tcBorders>
            <w:shd w:val="clear" w:color="000000" w:fill="FFFFFF"/>
            <w:vAlign w:val="center"/>
            <w:hideMark/>
          </w:tcPr>
          <w:p w:rsidR="00DA27DA" w:rsidRPr="00C53659" w:rsidRDefault="00DA27DA" w:rsidP="00B05409">
            <w:pPr>
              <w:spacing w:after="0" w:line="240" w:lineRule="auto"/>
              <w:jc w:val="center"/>
              <w:rPr>
                <w:rFonts w:ascii="Times New Roman" w:eastAsia="Times New Roman" w:hAnsi="Times New Roman" w:cs="Times New Roman"/>
                <w:sz w:val="18"/>
                <w:szCs w:val="18"/>
                <w:lang w:eastAsia="id-ID"/>
              </w:rPr>
            </w:pPr>
            <w:r w:rsidRPr="00C53659">
              <w:rPr>
                <w:rFonts w:ascii="Times New Roman" w:eastAsia="Times New Roman" w:hAnsi="Times New Roman" w:cs="Times New Roman"/>
                <w:sz w:val="18"/>
                <w:szCs w:val="18"/>
                <w:lang w:eastAsia="id-ID"/>
              </w:rPr>
              <w:t>x</w:t>
            </w:r>
            <w:r w:rsidRPr="00C53659">
              <w:rPr>
                <w:rFonts w:ascii="Times New Roman" w:eastAsia="Times New Roman" w:hAnsi="Times New Roman" w:cs="Times New Roman"/>
                <w:sz w:val="18"/>
                <w:szCs w:val="18"/>
                <w:vertAlign w:val="subscript"/>
                <w:lang w:eastAsia="id-ID"/>
              </w:rPr>
              <w:t>min</w:t>
            </w:r>
          </w:p>
        </w:tc>
        <w:tc>
          <w:tcPr>
            <w:tcW w:w="536" w:type="dxa"/>
            <w:tcBorders>
              <w:top w:val="nil"/>
              <w:left w:val="nil"/>
              <w:bottom w:val="nil"/>
              <w:right w:val="single" w:sz="4" w:space="0" w:color="auto"/>
            </w:tcBorders>
            <w:shd w:val="clear" w:color="000000" w:fill="FFFFFF"/>
            <w:vAlign w:val="center"/>
            <w:hideMark/>
          </w:tcPr>
          <w:p w:rsidR="00DA27DA" w:rsidRPr="00C53659" w:rsidRDefault="00DA27DA" w:rsidP="00B05409">
            <w:pPr>
              <w:spacing w:after="0" w:line="240" w:lineRule="auto"/>
              <w:jc w:val="center"/>
              <w:rPr>
                <w:rFonts w:ascii="Times New Roman" w:eastAsia="Times New Roman" w:hAnsi="Times New Roman" w:cs="Times New Roman"/>
                <w:sz w:val="18"/>
                <w:szCs w:val="18"/>
                <w:lang w:eastAsia="id-ID"/>
              </w:rPr>
            </w:pPr>
            <w:r w:rsidRPr="00C53659">
              <w:rPr>
                <w:rFonts w:ascii="Times New Roman" w:eastAsia="Times New Roman" w:hAnsi="Times New Roman" w:cs="Times New Roman"/>
                <w:sz w:val="18"/>
                <w:szCs w:val="18"/>
                <w:lang w:eastAsia="id-ID"/>
              </w:rPr>
              <w:t>x</w:t>
            </w:r>
            <w:r>
              <w:rPr>
                <w:rFonts w:ascii="Times New Roman" w:eastAsia="Times New Roman" w:hAnsi="Times New Roman" w:cs="Times New Roman"/>
                <w:sz w:val="18"/>
                <w:szCs w:val="18"/>
                <w:vertAlign w:val="subscript"/>
                <w:lang w:eastAsia="id-ID"/>
              </w:rPr>
              <w:t>max</w:t>
            </w:r>
          </w:p>
        </w:tc>
        <w:tc>
          <w:tcPr>
            <w:tcW w:w="8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27DA" w:rsidRPr="00C53659" w:rsidRDefault="00DA27DA" w:rsidP="00B05409">
            <w:pPr>
              <w:spacing w:after="0" w:line="240" w:lineRule="auto"/>
              <w:rPr>
                <w:rFonts w:ascii="Times New Roman" w:eastAsia="Times New Roman" w:hAnsi="Times New Roman" w:cs="Times New Roman"/>
                <w:color w:val="000000"/>
                <w:sz w:val="18"/>
                <w:szCs w:val="18"/>
                <w:lang w:eastAsia="id-ID"/>
              </w:rPr>
            </w:pPr>
            <w:r w:rsidRPr="00C53659">
              <w:rPr>
                <w:rFonts w:ascii="Times New Roman" w:eastAsia="Times New Roman" w:hAnsi="Times New Roman" w:cs="Times New Roman"/>
                <w:noProof/>
                <w:color w:val="000000"/>
                <w:sz w:val="18"/>
                <w:szCs w:val="18"/>
              </w:rPr>
              <w:drawing>
                <wp:anchor distT="0" distB="0" distL="114300" distR="114300" simplePos="0" relativeHeight="251659264" behindDoc="0" locked="0" layoutInCell="1" allowOverlap="1" wp14:anchorId="397819FE" wp14:editId="4F8A07A7">
                  <wp:simplePos x="0" y="0"/>
                  <wp:positionH relativeFrom="column">
                    <wp:posOffset>219075</wp:posOffset>
                  </wp:positionH>
                  <wp:positionV relativeFrom="paragraph">
                    <wp:posOffset>28575</wp:posOffset>
                  </wp:positionV>
                  <wp:extent cx="76200" cy="28575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200" cy="29527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960"/>
            </w:tblGrid>
            <w:tr w:rsidR="00DA27DA" w:rsidRPr="00C53659" w:rsidTr="00B05409">
              <w:trPr>
                <w:trHeight w:val="300"/>
                <w:tblCellSpacing w:w="0" w:type="dxa"/>
              </w:trPr>
              <w:tc>
                <w:tcPr>
                  <w:tcW w:w="960" w:type="dxa"/>
                  <w:tcBorders>
                    <w:top w:val="nil"/>
                    <w:left w:val="nil"/>
                    <w:bottom w:val="nil"/>
                    <w:right w:val="single" w:sz="8" w:space="0" w:color="auto"/>
                  </w:tcBorders>
                  <w:shd w:val="clear" w:color="000000" w:fill="FFFFFF"/>
                  <w:vAlign w:val="center"/>
                  <w:hideMark/>
                </w:tcPr>
                <w:p w:rsidR="00DA27DA" w:rsidRPr="00C53659" w:rsidRDefault="00DA27DA" w:rsidP="00B05409">
                  <w:pPr>
                    <w:spacing w:after="0" w:line="240" w:lineRule="auto"/>
                    <w:jc w:val="center"/>
                    <w:rPr>
                      <w:rFonts w:ascii="Times New Roman" w:eastAsia="Times New Roman" w:hAnsi="Times New Roman" w:cs="Times New Roman"/>
                      <w:sz w:val="18"/>
                      <w:szCs w:val="18"/>
                      <w:lang w:eastAsia="id-ID"/>
                    </w:rPr>
                  </w:pPr>
                  <w:r w:rsidRPr="00C53659">
                    <w:rPr>
                      <w:rFonts w:ascii="Times New Roman" w:eastAsia="Times New Roman" w:hAnsi="Times New Roman" w:cs="Times New Roman"/>
                      <w:sz w:val="18"/>
                      <w:szCs w:val="18"/>
                      <w:lang w:eastAsia="id-ID"/>
                    </w:rPr>
                    <w:t> </w:t>
                  </w:r>
                </w:p>
              </w:tc>
            </w:tr>
          </w:tbl>
          <w:p w:rsidR="00DA27DA" w:rsidRPr="00C53659" w:rsidRDefault="00DA27DA" w:rsidP="00B05409">
            <w:pPr>
              <w:spacing w:after="0" w:line="240" w:lineRule="auto"/>
              <w:rPr>
                <w:rFonts w:ascii="Times New Roman" w:eastAsia="Times New Roman" w:hAnsi="Times New Roman" w:cs="Times New Roman"/>
                <w:color w:val="000000"/>
                <w:sz w:val="18"/>
                <w:szCs w:val="18"/>
                <w:lang w:eastAsia="id-ID"/>
              </w:rPr>
            </w:pP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27DA" w:rsidRPr="00C53659" w:rsidRDefault="00DA27DA" w:rsidP="00B05409">
            <w:pPr>
              <w:spacing w:after="0" w:line="240" w:lineRule="auto"/>
              <w:jc w:val="center"/>
              <w:rPr>
                <w:rFonts w:ascii="Times New Roman" w:eastAsia="Times New Roman" w:hAnsi="Times New Roman" w:cs="Times New Roman"/>
                <w:sz w:val="18"/>
                <w:szCs w:val="18"/>
                <w:lang w:eastAsia="id-ID"/>
              </w:rPr>
            </w:pPr>
            <w:r w:rsidRPr="00C53659">
              <w:rPr>
                <w:rFonts w:ascii="Times New Roman" w:eastAsia="Times New Roman" w:hAnsi="Times New Roman" w:cs="Times New Roman"/>
                <w:sz w:val="18"/>
                <w:szCs w:val="18"/>
                <w:lang w:eastAsia="id-ID"/>
              </w:rPr>
              <w:t>Sd</w:t>
            </w:r>
          </w:p>
        </w:tc>
        <w:tc>
          <w:tcPr>
            <w:tcW w:w="567" w:type="dxa"/>
            <w:tcBorders>
              <w:top w:val="nil"/>
              <w:left w:val="single" w:sz="4" w:space="0" w:color="auto"/>
              <w:bottom w:val="nil"/>
              <w:right w:val="single" w:sz="8" w:space="0" w:color="auto"/>
            </w:tcBorders>
            <w:shd w:val="clear" w:color="000000" w:fill="FFFFFF"/>
            <w:vAlign w:val="center"/>
            <w:hideMark/>
          </w:tcPr>
          <w:p w:rsidR="00DA27DA" w:rsidRPr="00C53659" w:rsidRDefault="00DA27DA" w:rsidP="00B05409">
            <w:pPr>
              <w:spacing w:after="0" w:line="240" w:lineRule="auto"/>
              <w:jc w:val="center"/>
              <w:rPr>
                <w:rFonts w:ascii="Times New Roman" w:eastAsia="Times New Roman" w:hAnsi="Times New Roman" w:cs="Times New Roman"/>
                <w:sz w:val="18"/>
                <w:szCs w:val="18"/>
                <w:lang w:eastAsia="id-ID"/>
              </w:rPr>
            </w:pPr>
            <w:r w:rsidRPr="00C53659">
              <w:rPr>
                <w:rFonts w:ascii="Times New Roman" w:eastAsia="Times New Roman" w:hAnsi="Times New Roman" w:cs="Times New Roman"/>
                <w:sz w:val="18"/>
                <w:szCs w:val="18"/>
                <w:lang w:eastAsia="id-ID"/>
              </w:rPr>
              <w:t>Skor ideal</w:t>
            </w:r>
          </w:p>
        </w:tc>
        <w:tc>
          <w:tcPr>
            <w:tcW w:w="567" w:type="dxa"/>
            <w:tcBorders>
              <w:top w:val="nil"/>
              <w:left w:val="nil"/>
              <w:bottom w:val="nil"/>
              <w:right w:val="single" w:sz="8" w:space="0" w:color="auto"/>
            </w:tcBorders>
            <w:shd w:val="clear" w:color="000000" w:fill="FFFFFF"/>
            <w:vAlign w:val="center"/>
            <w:hideMark/>
          </w:tcPr>
          <w:p w:rsidR="00DA27DA" w:rsidRPr="00C53659" w:rsidRDefault="00DA27DA" w:rsidP="00B05409">
            <w:pPr>
              <w:spacing w:after="0" w:line="240" w:lineRule="auto"/>
              <w:jc w:val="center"/>
              <w:rPr>
                <w:rFonts w:ascii="Times New Roman" w:eastAsia="Times New Roman" w:hAnsi="Times New Roman" w:cs="Times New Roman"/>
                <w:sz w:val="18"/>
                <w:szCs w:val="18"/>
                <w:lang w:eastAsia="id-ID"/>
              </w:rPr>
            </w:pPr>
            <w:r w:rsidRPr="00C53659">
              <w:rPr>
                <w:rFonts w:ascii="Times New Roman" w:eastAsia="Times New Roman" w:hAnsi="Times New Roman" w:cs="Times New Roman"/>
                <w:sz w:val="18"/>
                <w:szCs w:val="18"/>
                <w:lang w:eastAsia="id-ID"/>
              </w:rPr>
              <w:t>N</w:t>
            </w:r>
          </w:p>
        </w:tc>
        <w:tc>
          <w:tcPr>
            <w:tcW w:w="567" w:type="dxa"/>
            <w:tcBorders>
              <w:top w:val="nil"/>
              <w:left w:val="nil"/>
              <w:bottom w:val="nil"/>
              <w:right w:val="single" w:sz="8" w:space="0" w:color="auto"/>
            </w:tcBorders>
            <w:shd w:val="clear" w:color="000000" w:fill="FFFFFF"/>
            <w:vAlign w:val="center"/>
            <w:hideMark/>
          </w:tcPr>
          <w:p w:rsidR="00DA27DA" w:rsidRPr="00C53659" w:rsidRDefault="00DA27DA" w:rsidP="00B05409">
            <w:pPr>
              <w:spacing w:after="0" w:line="240" w:lineRule="auto"/>
              <w:jc w:val="center"/>
              <w:rPr>
                <w:rFonts w:ascii="Times New Roman" w:eastAsia="Times New Roman" w:hAnsi="Times New Roman" w:cs="Times New Roman"/>
                <w:sz w:val="18"/>
                <w:szCs w:val="18"/>
                <w:lang w:eastAsia="id-ID"/>
              </w:rPr>
            </w:pPr>
            <w:r w:rsidRPr="00C53659">
              <w:rPr>
                <w:rFonts w:ascii="Times New Roman" w:eastAsia="Times New Roman" w:hAnsi="Times New Roman" w:cs="Times New Roman"/>
                <w:sz w:val="18"/>
                <w:szCs w:val="18"/>
                <w:lang w:eastAsia="id-ID"/>
              </w:rPr>
              <w:t>x</w:t>
            </w:r>
            <w:r w:rsidRPr="00C53659">
              <w:rPr>
                <w:rFonts w:ascii="Times New Roman" w:eastAsia="Times New Roman" w:hAnsi="Times New Roman" w:cs="Times New Roman"/>
                <w:sz w:val="18"/>
                <w:szCs w:val="18"/>
                <w:vertAlign w:val="subscript"/>
                <w:lang w:eastAsia="id-ID"/>
              </w:rPr>
              <w:t>min</w:t>
            </w:r>
          </w:p>
        </w:tc>
        <w:tc>
          <w:tcPr>
            <w:tcW w:w="567" w:type="dxa"/>
            <w:tcBorders>
              <w:top w:val="nil"/>
              <w:left w:val="nil"/>
              <w:bottom w:val="nil"/>
              <w:right w:val="single" w:sz="4" w:space="0" w:color="auto"/>
            </w:tcBorders>
            <w:shd w:val="clear" w:color="000000" w:fill="FFFFFF"/>
            <w:vAlign w:val="center"/>
            <w:hideMark/>
          </w:tcPr>
          <w:p w:rsidR="00DA27DA" w:rsidRPr="00C53659" w:rsidRDefault="00DA27DA" w:rsidP="00B05409">
            <w:pPr>
              <w:spacing w:after="0" w:line="240" w:lineRule="auto"/>
              <w:jc w:val="center"/>
              <w:rPr>
                <w:rFonts w:ascii="Times New Roman" w:eastAsia="Times New Roman" w:hAnsi="Times New Roman" w:cs="Times New Roman"/>
                <w:sz w:val="18"/>
                <w:szCs w:val="18"/>
                <w:lang w:eastAsia="id-ID"/>
              </w:rPr>
            </w:pPr>
            <w:r w:rsidRPr="00C53659">
              <w:rPr>
                <w:rFonts w:ascii="Times New Roman" w:eastAsia="Times New Roman" w:hAnsi="Times New Roman" w:cs="Times New Roman"/>
                <w:sz w:val="18"/>
                <w:szCs w:val="18"/>
                <w:lang w:eastAsia="id-ID"/>
              </w:rPr>
              <w:t>x</w:t>
            </w:r>
            <w:r>
              <w:rPr>
                <w:rFonts w:ascii="Times New Roman" w:eastAsia="Times New Roman" w:hAnsi="Times New Roman" w:cs="Times New Roman"/>
                <w:sz w:val="18"/>
                <w:szCs w:val="18"/>
                <w:vertAlign w:val="subscript"/>
                <w:lang w:eastAsia="id-ID"/>
              </w:rPr>
              <w:t>max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27DA" w:rsidRPr="00C53659" w:rsidRDefault="00DA27DA" w:rsidP="00B05409">
            <w:pPr>
              <w:spacing w:after="0" w:line="240" w:lineRule="auto"/>
              <w:rPr>
                <w:rFonts w:ascii="Times New Roman" w:eastAsia="Times New Roman" w:hAnsi="Times New Roman" w:cs="Times New Roman"/>
                <w:color w:val="000000"/>
                <w:sz w:val="18"/>
                <w:szCs w:val="18"/>
                <w:lang w:eastAsia="id-ID"/>
              </w:rPr>
            </w:pPr>
            <w:r w:rsidRPr="00C53659">
              <w:rPr>
                <w:rFonts w:ascii="Times New Roman" w:eastAsia="Times New Roman" w:hAnsi="Times New Roman" w:cs="Times New Roman"/>
                <w:noProof/>
                <w:color w:val="000000"/>
                <w:sz w:val="18"/>
                <w:szCs w:val="18"/>
              </w:rPr>
              <w:drawing>
                <wp:anchor distT="0" distB="0" distL="114300" distR="114300" simplePos="0" relativeHeight="251660288" behindDoc="0" locked="0" layoutInCell="1" allowOverlap="1" wp14:anchorId="7D547E76" wp14:editId="2D846B2E">
                  <wp:simplePos x="0" y="0"/>
                  <wp:positionH relativeFrom="column">
                    <wp:posOffset>228600</wp:posOffset>
                  </wp:positionH>
                  <wp:positionV relativeFrom="paragraph">
                    <wp:posOffset>28575</wp:posOffset>
                  </wp:positionV>
                  <wp:extent cx="76200" cy="285750"/>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200" cy="29527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960"/>
            </w:tblGrid>
            <w:tr w:rsidR="00DA27DA" w:rsidRPr="00C53659" w:rsidTr="00B05409">
              <w:trPr>
                <w:trHeight w:val="300"/>
                <w:tblCellSpacing w:w="0" w:type="dxa"/>
              </w:trPr>
              <w:tc>
                <w:tcPr>
                  <w:tcW w:w="960" w:type="dxa"/>
                  <w:tcBorders>
                    <w:top w:val="nil"/>
                    <w:left w:val="nil"/>
                    <w:bottom w:val="nil"/>
                    <w:right w:val="single" w:sz="8" w:space="0" w:color="auto"/>
                  </w:tcBorders>
                  <w:shd w:val="clear" w:color="000000" w:fill="FFFFFF"/>
                  <w:vAlign w:val="center"/>
                  <w:hideMark/>
                </w:tcPr>
                <w:p w:rsidR="00DA27DA" w:rsidRPr="00C53659" w:rsidRDefault="00DA27DA" w:rsidP="00B05409">
                  <w:pPr>
                    <w:spacing w:after="0" w:line="240" w:lineRule="auto"/>
                    <w:jc w:val="center"/>
                    <w:rPr>
                      <w:rFonts w:ascii="Times New Roman" w:eastAsia="Times New Roman" w:hAnsi="Times New Roman" w:cs="Times New Roman"/>
                      <w:sz w:val="18"/>
                      <w:szCs w:val="18"/>
                      <w:lang w:eastAsia="id-ID"/>
                    </w:rPr>
                  </w:pPr>
                  <w:r w:rsidRPr="00C53659">
                    <w:rPr>
                      <w:rFonts w:ascii="Times New Roman" w:eastAsia="Times New Roman" w:hAnsi="Times New Roman" w:cs="Times New Roman"/>
                      <w:sz w:val="18"/>
                      <w:szCs w:val="18"/>
                      <w:lang w:eastAsia="id-ID"/>
                    </w:rPr>
                    <w:t> </w:t>
                  </w:r>
                </w:p>
              </w:tc>
            </w:tr>
          </w:tbl>
          <w:p w:rsidR="00DA27DA" w:rsidRPr="00C53659" w:rsidRDefault="00DA27DA" w:rsidP="00B05409">
            <w:pPr>
              <w:spacing w:after="0" w:line="240" w:lineRule="auto"/>
              <w:rPr>
                <w:rFonts w:ascii="Times New Roman" w:eastAsia="Times New Roman" w:hAnsi="Times New Roman" w:cs="Times New Roman"/>
                <w:color w:val="000000"/>
                <w:sz w:val="18"/>
                <w:szCs w:val="18"/>
                <w:lang w:eastAsia="id-ID"/>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27DA" w:rsidRPr="00C53659" w:rsidRDefault="00DA27DA" w:rsidP="00B05409">
            <w:pPr>
              <w:spacing w:after="0" w:line="240" w:lineRule="auto"/>
              <w:jc w:val="center"/>
              <w:rPr>
                <w:rFonts w:ascii="Times New Roman" w:eastAsia="Times New Roman" w:hAnsi="Times New Roman" w:cs="Times New Roman"/>
                <w:sz w:val="18"/>
                <w:szCs w:val="18"/>
                <w:lang w:eastAsia="id-ID"/>
              </w:rPr>
            </w:pPr>
            <w:r w:rsidRPr="00C53659">
              <w:rPr>
                <w:rFonts w:ascii="Times New Roman" w:eastAsia="Times New Roman" w:hAnsi="Times New Roman" w:cs="Times New Roman"/>
                <w:sz w:val="18"/>
                <w:szCs w:val="18"/>
                <w:lang w:eastAsia="id-ID"/>
              </w:rPr>
              <w:t>Sd</w:t>
            </w:r>
          </w:p>
        </w:tc>
        <w:tc>
          <w:tcPr>
            <w:tcW w:w="567" w:type="dxa"/>
            <w:tcBorders>
              <w:top w:val="nil"/>
              <w:left w:val="single" w:sz="4" w:space="0" w:color="auto"/>
              <w:bottom w:val="nil"/>
              <w:right w:val="single" w:sz="8" w:space="0" w:color="auto"/>
            </w:tcBorders>
            <w:shd w:val="clear" w:color="000000" w:fill="FFFFFF"/>
            <w:vAlign w:val="center"/>
            <w:hideMark/>
          </w:tcPr>
          <w:p w:rsidR="00DA27DA" w:rsidRPr="00C53659" w:rsidRDefault="00DA27DA" w:rsidP="00B05409">
            <w:pPr>
              <w:spacing w:after="0" w:line="240" w:lineRule="auto"/>
              <w:jc w:val="center"/>
              <w:rPr>
                <w:rFonts w:ascii="Times New Roman" w:eastAsia="Times New Roman" w:hAnsi="Times New Roman" w:cs="Times New Roman"/>
                <w:sz w:val="18"/>
                <w:szCs w:val="18"/>
                <w:lang w:eastAsia="id-ID"/>
              </w:rPr>
            </w:pPr>
            <w:r w:rsidRPr="00C53659">
              <w:rPr>
                <w:rFonts w:ascii="Times New Roman" w:eastAsia="Times New Roman" w:hAnsi="Times New Roman" w:cs="Times New Roman"/>
                <w:sz w:val="18"/>
                <w:szCs w:val="18"/>
                <w:lang w:eastAsia="id-ID"/>
              </w:rPr>
              <w:t>Skor ideal</w:t>
            </w:r>
          </w:p>
        </w:tc>
      </w:tr>
      <w:tr w:rsidR="00DA27DA" w:rsidRPr="00C53659" w:rsidTr="00B05409">
        <w:trPr>
          <w:trHeight w:val="300"/>
        </w:trPr>
        <w:tc>
          <w:tcPr>
            <w:tcW w:w="71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27DA" w:rsidRPr="00C53659" w:rsidRDefault="00DA27DA" w:rsidP="00B05409">
            <w:pPr>
              <w:spacing w:after="0" w:line="240" w:lineRule="auto"/>
              <w:jc w:val="center"/>
              <w:rPr>
                <w:rFonts w:ascii="Times New Roman" w:eastAsia="Times New Roman" w:hAnsi="Times New Roman" w:cs="Times New Roman"/>
                <w:color w:val="000000"/>
                <w:sz w:val="18"/>
                <w:szCs w:val="18"/>
                <w:lang w:eastAsia="id-ID"/>
              </w:rPr>
            </w:pPr>
            <w:r w:rsidRPr="00C53659">
              <w:rPr>
                <w:rFonts w:ascii="Times New Roman" w:eastAsia="Times New Roman" w:hAnsi="Times New Roman" w:cs="Times New Roman"/>
                <w:color w:val="000000"/>
                <w:sz w:val="18"/>
                <w:szCs w:val="18"/>
                <w:lang w:eastAsia="id-ID"/>
              </w:rPr>
              <w:t>Pretes</w:t>
            </w:r>
          </w:p>
        </w:tc>
        <w:tc>
          <w:tcPr>
            <w:tcW w:w="850" w:type="dxa"/>
            <w:tcBorders>
              <w:top w:val="nil"/>
              <w:left w:val="nil"/>
              <w:bottom w:val="single" w:sz="4" w:space="0" w:color="auto"/>
              <w:right w:val="single" w:sz="4" w:space="0" w:color="auto"/>
            </w:tcBorders>
            <w:shd w:val="clear" w:color="auto" w:fill="auto"/>
            <w:noWrap/>
            <w:vAlign w:val="bottom"/>
            <w:hideMark/>
          </w:tcPr>
          <w:p w:rsidR="00DA27DA" w:rsidRPr="00C53659" w:rsidRDefault="00DA27DA" w:rsidP="00B05409">
            <w:pPr>
              <w:spacing w:after="0" w:line="240" w:lineRule="auto"/>
              <w:rPr>
                <w:rFonts w:ascii="Times New Roman" w:eastAsia="Times New Roman" w:hAnsi="Times New Roman" w:cs="Times New Roman"/>
                <w:color w:val="000000"/>
                <w:sz w:val="18"/>
                <w:szCs w:val="18"/>
                <w:lang w:eastAsia="id-ID"/>
              </w:rPr>
            </w:pPr>
            <w:r w:rsidRPr="00C53659">
              <w:rPr>
                <w:rFonts w:ascii="Times New Roman" w:eastAsia="Times New Roman" w:hAnsi="Times New Roman" w:cs="Times New Roman"/>
                <w:color w:val="000000"/>
                <w:sz w:val="18"/>
                <w:szCs w:val="18"/>
                <w:lang w:eastAsia="id-ID"/>
              </w:rPr>
              <w:t>Seluruh</w:t>
            </w:r>
          </w:p>
        </w:tc>
        <w:tc>
          <w:tcPr>
            <w:tcW w:w="599" w:type="dxa"/>
            <w:tcBorders>
              <w:top w:val="single" w:sz="4" w:space="0" w:color="auto"/>
              <w:left w:val="nil"/>
              <w:bottom w:val="single" w:sz="4" w:space="0" w:color="auto"/>
              <w:right w:val="single" w:sz="4" w:space="0" w:color="auto"/>
            </w:tcBorders>
            <w:shd w:val="clear" w:color="auto" w:fill="auto"/>
            <w:noWrap/>
            <w:vAlign w:val="bottom"/>
            <w:hideMark/>
          </w:tcPr>
          <w:p w:rsidR="00DA27DA" w:rsidRPr="00C53659" w:rsidRDefault="00DA27DA" w:rsidP="00B05409">
            <w:pPr>
              <w:spacing w:after="0" w:line="240" w:lineRule="auto"/>
              <w:jc w:val="center"/>
              <w:rPr>
                <w:rFonts w:ascii="Times New Roman" w:eastAsia="Times New Roman" w:hAnsi="Times New Roman" w:cs="Times New Roman"/>
                <w:color w:val="000000"/>
                <w:sz w:val="18"/>
                <w:szCs w:val="18"/>
                <w:lang w:eastAsia="id-ID"/>
              </w:rPr>
            </w:pPr>
            <w:r w:rsidRPr="00C53659">
              <w:rPr>
                <w:rFonts w:ascii="Times New Roman" w:eastAsia="Times New Roman" w:hAnsi="Times New Roman" w:cs="Times New Roman"/>
                <w:color w:val="000000"/>
                <w:sz w:val="18"/>
                <w:szCs w:val="18"/>
                <w:lang w:eastAsia="id-ID"/>
              </w:rPr>
              <w:t>34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A27DA" w:rsidRPr="00C53659" w:rsidRDefault="00DA27DA" w:rsidP="00B05409">
            <w:pPr>
              <w:spacing w:after="0" w:line="240" w:lineRule="auto"/>
              <w:jc w:val="center"/>
              <w:rPr>
                <w:rFonts w:ascii="Times New Roman" w:eastAsia="Times New Roman" w:hAnsi="Times New Roman" w:cs="Times New Roman"/>
                <w:color w:val="000000"/>
                <w:sz w:val="18"/>
                <w:szCs w:val="18"/>
                <w:lang w:eastAsia="id-ID"/>
              </w:rPr>
            </w:pPr>
            <w:r w:rsidRPr="00C53659">
              <w:rPr>
                <w:rFonts w:ascii="Times New Roman" w:eastAsia="Times New Roman" w:hAnsi="Times New Roman" w:cs="Times New Roman"/>
                <w:color w:val="000000"/>
                <w:sz w:val="18"/>
                <w:szCs w:val="18"/>
                <w:lang w:eastAsia="id-ID"/>
              </w:rPr>
              <w:t>0</w:t>
            </w:r>
          </w:p>
        </w:tc>
        <w:tc>
          <w:tcPr>
            <w:tcW w:w="536" w:type="dxa"/>
            <w:tcBorders>
              <w:top w:val="single" w:sz="4" w:space="0" w:color="auto"/>
              <w:left w:val="nil"/>
              <w:bottom w:val="single" w:sz="4" w:space="0" w:color="auto"/>
              <w:right w:val="single" w:sz="4" w:space="0" w:color="auto"/>
            </w:tcBorders>
            <w:shd w:val="clear" w:color="auto" w:fill="auto"/>
            <w:noWrap/>
            <w:vAlign w:val="bottom"/>
            <w:hideMark/>
          </w:tcPr>
          <w:p w:rsidR="00DA27DA" w:rsidRPr="00C53659" w:rsidRDefault="00DA27DA" w:rsidP="00B05409">
            <w:pPr>
              <w:spacing w:after="0" w:line="240" w:lineRule="auto"/>
              <w:jc w:val="center"/>
              <w:rPr>
                <w:rFonts w:ascii="Times New Roman" w:eastAsia="Times New Roman" w:hAnsi="Times New Roman" w:cs="Times New Roman"/>
                <w:color w:val="000000"/>
                <w:sz w:val="18"/>
                <w:szCs w:val="18"/>
                <w:lang w:eastAsia="id-ID"/>
              </w:rPr>
            </w:pPr>
            <w:r w:rsidRPr="00C53659">
              <w:rPr>
                <w:rFonts w:ascii="Times New Roman" w:eastAsia="Times New Roman" w:hAnsi="Times New Roman" w:cs="Times New Roman"/>
                <w:color w:val="000000"/>
                <w:sz w:val="18"/>
                <w:szCs w:val="18"/>
                <w:lang w:eastAsia="id-ID"/>
              </w:rPr>
              <w:t>7</w:t>
            </w:r>
          </w:p>
        </w:tc>
        <w:tc>
          <w:tcPr>
            <w:tcW w:w="818" w:type="dxa"/>
            <w:tcBorders>
              <w:top w:val="single" w:sz="4" w:space="0" w:color="auto"/>
              <w:left w:val="nil"/>
              <w:bottom w:val="single" w:sz="4" w:space="0" w:color="auto"/>
              <w:right w:val="single" w:sz="4" w:space="0" w:color="auto"/>
            </w:tcBorders>
            <w:shd w:val="clear" w:color="auto" w:fill="auto"/>
            <w:noWrap/>
            <w:vAlign w:val="bottom"/>
            <w:hideMark/>
          </w:tcPr>
          <w:p w:rsidR="00DA27DA" w:rsidRPr="00C53659" w:rsidRDefault="00DA27DA" w:rsidP="00B05409">
            <w:pPr>
              <w:spacing w:after="0" w:line="240" w:lineRule="auto"/>
              <w:jc w:val="center"/>
              <w:rPr>
                <w:rFonts w:ascii="Times New Roman" w:eastAsia="Times New Roman" w:hAnsi="Times New Roman" w:cs="Times New Roman"/>
                <w:color w:val="000000"/>
                <w:sz w:val="18"/>
                <w:szCs w:val="18"/>
                <w:lang w:eastAsia="id-ID"/>
              </w:rPr>
            </w:pPr>
            <w:r w:rsidRPr="00C53659">
              <w:rPr>
                <w:rFonts w:ascii="Times New Roman" w:eastAsia="Times New Roman" w:hAnsi="Times New Roman" w:cs="Times New Roman"/>
                <w:color w:val="000000"/>
                <w:sz w:val="18"/>
                <w:szCs w:val="18"/>
                <w:lang w:eastAsia="id-ID"/>
              </w:rPr>
              <w:t>3, 59</w:t>
            </w:r>
          </w:p>
        </w:tc>
        <w:tc>
          <w:tcPr>
            <w:tcW w:w="741" w:type="dxa"/>
            <w:tcBorders>
              <w:top w:val="single" w:sz="4" w:space="0" w:color="auto"/>
              <w:left w:val="nil"/>
              <w:bottom w:val="single" w:sz="4" w:space="0" w:color="auto"/>
              <w:right w:val="single" w:sz="4" w:space="0" w:color="auto"/>
            </w:tcBorders>
            <w:shd w:val="clear" w:color="auto" w:fill="auto"/>
            <w:noWrap/>
            <w:vAlign w:val="bottom"/>
            <w:hideMark/>
          </w:tcPr>
          <w:p w:rsidR="00DA27DA" w:rsidRPr="00C53659" w:rsidRDefault="00DA27DA" w:rsidP="00B05409">
            <w:pPr>
              <w:spacing w:after="0" w:line="240" w:lineRule="auto"/>
              <w:jc w:val="center"/>
              <w:rPr>
                <w:rFonts w:ascii="Times New Roman" w:eastAsia="Times New Roman" w:hAnsi="Times New Roman" w:cs="Times New Roman"/>
                <w:color w:val="000000"/>
                <w:sz w:val="18"/>
                <w:szCs w:val="18"/>
                <w:lang w:eastAsia="id-ID"/>
              </w:rPr>
            </w:pPr>
            <w:r w:rsidRPr="00C53659">
              <w:rPr>
                <w:rFonts w:ascii="Times New Roman" w:eastAsia="Times New Roman" w:hAnsi="Times New Roman" w:cs="Times New Roman"/>
                <w:color w:val="000000"/>
                <w:sz w:val="18"/>
                <w:szCs w:val="18"/>
                <w:lang w:eastAsia="id-ID"/>
              </w:rPr>
              <w:t>1, 78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A27DA" w:rsidRPr="00C53659" w:rsidRDefault="00DA27DA" w:rsidP="00B05409">
            <w:pPr>
              <w:spacing w:after="0" w:line="240" w:lineRule="auto"/>
              <w:jc w:val="center"/>
              <w:rPr>
                <w:rFonts w:ascii="Times New Roman" w:eastAsia="Times New Roman" w:hAnsi="Times New Roman" w:cs="Times New Roman"/>
                <w:color w:val="000000"/>
                <w:sz w:val="18"/>
                <w:szCs w:val="18"/>
                <w:lang w:eastAsia="id-ID"/>
              </w:rPr>
            </w:pPr>
            <w:r w:rsidRPr="00C53659">
              <w:rPr>
                <w:rFonts w:ascii="Times New Roman" w:eastAsia="Times New Roman" w:hAnsi="Times New Roman" w:cs="Times New Roman"/>
                <w:color w:val="000000"/>
                <w:sz w:val="18"/>
                <w:szCs w:val="18"/>
                <w:lang w:eastAsia="id-ID"/>
              </w:rPr>
              <w:t>24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A27DA" w:rsidRPr="00C53659" w:rsidRDefault="00DA27DA" w:rsidP="00B05409">
            <w:pPr>
              <w:spacing w:after="0" w:line="240" w:lineRule="auto"/>
              <w:jc w:val="center"/>
              <w:rPr>
                <w:rFonts w:ascii="Times New Roman" w:eastAsia="Times New Roman" w:hAnsi="Times New Roman" w:cs="Times New Roman"/>
                <w:color w:val="000000"/>
                <w:sz w:val="18"/>
                <w:szCs w:val="18"/>
                <w:lang w:eastAsia="id-ID"/>
              </w:rPr>
            </w:pPr>
            <w:r w:rsidRPr="00C53659">
              <w:rPr>
                <w:rFonts w:ascii="Times New Roman" w:eastAsia="Times New Roman" w:hAnsi="Times New Roman" w:cs="Times New Roman"/>
                <w:color w:val="000000"/>
                <w:sz w:val="18"/>
                <w:szCs w:val="18"/>
                <w:lang w:eastAsia="id-ID"/>
              </w:rPr>
              <w:t>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A27DA" w:rsidRPr="00C53659" w:rsidRDefault="00DA27DA" w:rsidP="00B05409">
            <w:pPr>
              <w:spacing w:after="0" w:line="240" w:lineRule="auto"/>
              <w:jc w:val="center"/>
              <w:rPr>
                <w:rFonts w:ascii="Times New Roman" w:eastAsia="Times New Roman" w:hAnsi="Times New Roman" w:cs="Times New Roman"/>
                <w:color w:val="000000"/>
                <w:sz w:val="18"/>
                <w:szCs w:val="18"/>
                <w:lang w:eastAsia="id-ID"/>
              </w:rPr>
            </w:pPr>
            <w:r w:rsidRPr="00C53659">
              <w:rPr>
                <w:rFonts w:ascii="Times New Roman" w:eastAsia="Times New Roman" w:hAnsi="Times New Roman" w:cs="Times New Roman"/>
                <w:color w:val="000000"/>
                <w:sz w:val="18"/>
                <w:szCs w:val="18"/>
                <w:lang w:eastAsia="id-ID"/>
              </w:rPr>
              <w:t>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A27DA" w:rsidRPr="00C53659" w:rsidRDefault="00DA27DA" w:rsidP="00B05409">
            <w:pPr>
              <w:spacing w:after="0" w:line="240" w:lineRule="auto"/>
              <w:jc w:val="center"/>
              <w:rPr>
                <w:rFonts w:ascii="Times New Roman" w:eastAsia="Times New Roman" w:hAnsi="Times New Roman" w:cs="Times New Roman"/>
                <w:color w:val="000000"/>
                <w:sz w:val="18"/>
                <w:szCs w:val="18"/>
                <w:lang w:eastAsia="id-ID"/>
              </w:rPr>
            </w:pPr>
            <w:r w:rsidRPr="00C53659">
              <w:rPr>
                <w:rFonts w:ascii="Times New Roman" w:eastAsia="Times New Roman" w:hAnsi="Times New Roman" w:cs="Times New Roman"/>
                <w:color w:val="000000"/>
                <w:sz w:val="18"/>
                <w:szCs w:val="18"/>
                <w:lang w:eastAsia="id-ID"/>
              </w:rPr>
              <w:t>8</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A27DA" w:rsidRPr="00C53659" w:rsidRDefault="00DA27DA" w:rsidP="00B05409">
            <w:pPr>
              <w:spacing w:after="0" w:line="240" w:lineRule="auto"/>
              <w:jc w:val="center"/>
              <w:rPr>
                <w:rFonts w:ascii="Times New Roman" w:eastAsia="Times New Roman" w:hAnsi="Times New Roman" w:cs="Times New Roman"/>
                <w:color w:val="000000"/>
                <w:sz w:val="18"/>
                <w:szCs w:val="18"/>
                <w:lang w:eastAsia="id-ID"/>
              </w:rPr>
            </w:pPr>
            <w:r w:rsidRPr="00C53659">
              <w:rPr>
                <w:rFonts w:ascii="Times New Roman" w:eastAsia="Times New Roman" w:hAnsi="Times New Roman" w:cs="Times New Roman"/>
                <w:color w:val="000000"/>
                <w:sz w:val="18"/>
                <w:szCs w:val="18"/>
                <w:lang w:eastAsia="id-ID"/>
              </w:rPr>
              <w:t>3,87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DA27DA" w:rsidRPr="00C53659" w:rsidRDefault="00DA27DA" w:rsidP="00B05409">
            <w:pPr>
              <w:spacing w:after="0" w:line="240" w:lineRule="auto"/>
              <w:jc w:val="center"/>
              <w:rPr>
                <w:rFonts w:ascii="Times New Roman" w:eastAsia="Times New Roman" w:hAnsi="Times New Roman" w:cs="Times New Roman"/>
                <w:color w:val="000000"/>
                <w:sz w:val="18"/>
                <w:szCs w:val="18"/>
                <w:lang w:eastAsia="id-ID"/>
              </w:rPr>
            </w:pPr>
            <w:r w:rsidRPr="00C53659">
              <w:rPr>
                <w:rFonts w:ascii="Times New Roman" w:eastAsia="Times New Roman" w:hAnsi="Times New Roman" w:cs="Times New Roman"/>
                <w:color w:val="000000"/>
                <w:sz w:val="18"/>
                <w:szCs w:val="18"/>
                <w:lang w:eastAsia="id-ID"/>
              </w:rPr>
              <w:t>1, 94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A27DA" w:rsidRPr="00C53659" w:rsidRDefault="00DA27DA" w:rsidP="00B05409">
            <w:pPr>
              <w:spacing w:after="0" w:line="240" w:lineRule="auto"/>
              <w:jc w:val="center"/>
              <w:rPr>
                <w:rFonts w:ascii="Times New Roman" w:eastAsia="Times New Roman" w:hAnsi="Times New Roman" w:cs="Times New Roman"/>
                <w:color w:val="000000"/>
                <w:sz w:val="18"/>
                <w:szCs w:val="18"/>
                <w:lang w:eastAsia="id-ID"/>
              </w:rPr>
            </w:pPr>
            <w:r w:rsidRPr="00C53659">
              <w:rPr>
                <w:rFonts w:ascii="Times New Roman" w:eastAsia="Times New Roman" w:hAnsi="Times New Roman" w:cs="Times New Roman"/>
                <w:color w:val="000000"/>
                <w:sz w:val="18"/>
                <w:szCs w:val="18"/>
                <w:lang w:eastAsia="id-ID"/>
              </w:rPr>
              <w:t>24</w:t>
            </w:r>
          </w:p>
        </w:tc>
      </w:tr>
      <w:tr w:rsidR="00DA27DA" w:rsidRPr="00C53659" w:rsidTr="00B05409">
        <w:trPr>
          <w:trHeight w:val="300"/>
        </w:trPr>
        <w:tc>
          <w:tcPr>
            <w:tcW w:w="719" w:type="dxa"/>
            <w:vMerge/>
            <w:tcBorders>
              <w:top w:val="single" w:sz="4" w:space="0" w:color="auto"/>
              <w:left w:val="single" w:sz="4" w:space="0" w:color="auto"/>
              <w:bottom w:val="single" w:sz="4" w:space="0" w:color="000000"/>
              <w:right w:val="single" w:sz="4" w:space="0" w:color="auto"/>
            </w:tcBorders>
            <w:vAlign w:val="center"/>
            <w:hideMark/>
          </w:tcPr>
          <w:p w:rsidR="00DA27DA" w:rsidRPr="00C53659" w:rsidRDefault="00DA27DA" w:rsidP="00B05409">
            <w:pPr>
              <w:spacing w:after="0" w:line="240" w:lineRule="auto"/>
              <w:rPr>
                <w:rFonts w:ascii="Times New Roman" w:eastAsia="Times New Roman" w:hAnsi="Times New Roman" w:cs="Times New Roman"/>
                <w:color w:val="000000"/>
                <w:sz w:val="18"/>
                <w:szCs w:val="18"/>
                <w:lang w:eastAsia="id-ID"/>
              </w:rPr>
            </w:pPr>
          </w:p>
        </w:tc>
        <w:tc>
          <w:tcPr>
            <w:tcW w:w="850" w:type="dxa"/>
            <w:tcBorders>
              <w:top w:val="nil"/>
              <w:left w:val="nil"/>
              <w:bottom w:val="single" w:sz="4" w:space="0" w:color="auto"/>
              <w:right w:val="single" w:sz="4" w:space="0" w:color="auto"/>
            </w:tcBorders>
            <w:shd w:val="clear" w:color="auto" w:fill="auto"/>
            <w:noWrap/>
            <w:vAlign w:val="bottom"/>
            <w:hideMark/>
          </w:tcPr>
          <w:p w:rsidR="00DA27DA" w:rsidRPr="00C53659" w:rsidRDefault="00DA27DA" w:rsidP="00B05409">
            <w:pPr>
              <w:spacing w:after="0" w:line="240" w:lineRule="auto"/>
              <w:rPr>
                <w:rFonts w:ascii="Times New Roman" w:eastAsia="Times New Roman" w:hAnsi="Times New Roman" w:cs="Times New Roman"/>
                <w:color w:val="000000"/>
                <w:sz w:val="18"/>
                <w:szCs w:val="18"/>
                <w:lang w:eastAsia="id-ID"/>
              </w:rPr>
            </w:pPr>
            <w:r w:rsidRPr="00C53659">
              <w:rPr>
                <w:rFonts w:ascii="Times New Roman" w:eastAsia="Times New Roman" w:hAnsi="Times New Roman" w:cs="Times New Roman"/>
                <w:color w:val="000000"/>
                <w:sz w:val="18"/>
                <w:szCs w:val="18"/>
                <w:lang w:eastAsia="id-ID"/>
              </w:rPr>
              <w:t>Tinggi</w:t>
            </w:r>
          </w:p>
        </w:tc>
        <w:tc>
          <w:tcPr>
            <w:tcW w:w="599" w:type="dxa"/>
            <w:tcBorders>
              <w:top w:val="nil"/>
              <w:left w:val="nil"/>
              <w:bottom w:val="single" w:sz="4" w:space="0" w:color="auto"/>
              <w:right w:val="single" w:sz="4" w:space="0" w:color="auto"/>
            </w:tcBorders>
            <w:shd w:val="clear" w:color="auto" w:fill="auto"/>
            <w:noWrap/>
            <w:vAlign w:val="bottom"/>
            <w:hideMark/>
          </w:tcPr>
          <w:p w:rsidR="00DA27DA" w:rsidRPr="00C53659" w:rsidRDefault="00DA27DA" w:rsidP="00B05409">
            <w:pPr>
              <w:spacing w:after="0" w:line="240" w:lineRule="auto"/>
              <w:jc w:val="center"/>
              <w:rPr>
                <w:rFonts w:ascii="Times New Roman" w:eastAsia="Times New Roman" w:hAnsi="Times New Roman" w:cs="Times New Roman"/>
                <w:color w:val="000000"/>
                <w:sz w:val="18"/>
                <w:szCs w:val="18"/>
                <w:lang w:eastAsia="id-ID"/>
              </w:rPr>
            </w:pPr>
            <w:r w:rsidRPr="00C53659">
              <w:rPr>
                <w:rFonts w:ascii="Times New Roman" w:eastAsia="Times New Roman" w:hAnsi="Times New Roman" w:cs="Times New Roman"/>
                <w:color w:val="000000"/>
                <w:sz w:val="18"/>
                <w:szCs w:val="18"/>
                <w:lang w:eastAsia="id-ID"/>
              </w:rPr>
              <w:t>9</w:t>
            </w:r>
          </w:p>
        </w:tc>
        <w:tc>
          <w:tcPr>
            <w:tcW w:w="567" w:type="dxa"/>
            <w:tcBorders>
              <w:top w:val="nil"/>
              <w:left w:val="nil"/>
              <w:bottom w:val="single" w:sz="4" w:space="0" w:color="auto"/>
              <w:right w:val="single" w:sz="4" w:space="0" w:color="auto"/>
            </w:tcBorders>
            <w:shd w:val="clear" w:color="auto" w:fill="auto"/>
            <w:noWrap/>
            <w:vAlign w:val="bottom"/>
            <w:hideMark/>
          </w:tcPr>
          <w:p w:rsidR="00DA27DA" w:rsidRPr="00C53659" w:rsidRDefault="00DA27DA" w:rsidP="00B05409">
            <w:pPr>
              <w:spacing w:after="0" w:line="240" w:lineRule="auto"/>
              <w:jc w:val="center"/>
              <w:rPr>
                <w:rFonts w:ascii="Times New Roman" w:eastAsia="Times New Roman" w:hAnsi="Times New Roman" w:cs="Times New Roman"/>
                <w:color w:val="000000"/>
                <w:sz w:val="18"/>
                <w:szCs w:val="18"/>
                <w:lang w:eastAsia="id-ID"/>
              </w:rPr>
            </w:pPr>
            <w:r w:rsidRPr="00C53659">
              <w:rPr>
                <w:rFonts w:ascii="Times New Roman" w:eastAsia="Times New Roman" w:hAnsi="Times New Roman" w:cs="Times New Roman"/>
                <w:color w:val="000000"/>
                <w:sz w:val="18"/>
                <w:szCs w:val="18"/>
                <w:lang w:eastAsia="id-ID"/>
              </w:rPr>
              <w:t>4</w:t>
            </w:r>
          </w:p>
        </w:tc>
        <w:tc>
          <w:tcPr>
            <w:tcW w:w="536" w:type="dxa"/>
            <w:tcBorders>
              <w:top w:val="nil"/>
              <w:left w:val="nil"/>
              <w:bottom w:val="single" w:sz="4" w:space="0" w:color="auto"/>
              <w:right w:val="single" w:sz="4" w:space="0" w:color="auto"/>
            </w:tcBorders>
            <w:shd w:val="clear" w:color="auto" w:fill="auto"/>
            <w:noWrap/>
            <w:vAlign w:val="bottom"/>
            <w:hideMark/>
          </w:tcPr>
          <w:p w:rsidR="00DA27DA" w:rsidRPr="00C53659" w:rsidRDefault="00DA27DA" w:rsidP="00B05409">
            <w:pPr>
              <w:spacing w:after="0" w:line="240" w:lineRule="auto"/>
              <w:jc w:val="center"/>
              <w:rPr>
                <w:rFonts w:ascii="Times New Roman" w:eastAsia="Times New Roman" w:hAnsi="Times New Roman" w:cs="Times New Roman"/>
                <w:color w:val="000000"/>
                <w:sz w:val="18"/>
                <w:szCs w:val="18"/>
                <w:lang w:eastAsia="id-ID"/>
              </w:rPr>
            </w:pPr>
            <w:r w:rsidRPr="00C53659">
              <w:rPr>
                <w:rFonts w:ascii="Times New Roman" w:eastAsia="Times New Roman" w:hAnsi="Times New Roman" w:cs="Times New Roman"/>
                <w:color w:val="000000"/>
                <w:sz w:val="18"/>
                <w:szCs w:val="18"/>
                <w:lang w:eastAsia="id-ID"/>
              </w:rPr>
              <w:t>7</w:t>
            </w:r>
          </w:p>
        </w:tc>
        <w:tc>
          <w:tcPr>
            <w:tcW w:w="818" w:type="dxa"/>
            <w:tcBorders>
              <w:top w:val="nil"/>
              <w:left w:val="nil"/>
              <w:bottom w:val="single" w:sz="4" w:space="0" w:color="auto"/>
              <w:right w:val="single" w:sz="4" w:space="0" w:color="auto"/>
            </w:tcBorders>
            <w:shd w:val="clear" w:color="auto" w:fill="auto"/>
            <w:noWrap/>
            <w:vAlign w:val="bottom"/>
            <w:hideMark/>
          </w:tcPr>
          <w:p w:rsidR="00DA27DA" w:rsidRPr="00C53659" w:rsidRDefault="00DA27DA" w:rsidP="00B05409">
            <w:pPr>
              <w:spacing w:after="0" w:line="240" w:lineRule="auto"/>
              <w:jc w:val="center"/>
              <w:rPr>
                <w:rFonts w:ascii="Times New Roman" w:eastAsia="Times New Roman" w:hAnsi="Times New Roman" w:cs="Times New Roman"/>
                <w:color w:val="000000"/>
                <w:sz w:val="18"/>
                <w:szCs w:val="18"/>
                <w:lang w:eastAsia="id-ID"/>
              </w:rPr>
            </w:pPr>
            <w:r w:rsidRPr="00C53659">
              <w:rPr>
                <w:rFonts w:ascii="Times New Roman" w:eastAsia="Times New Roman" w:hAnsi="Times New Roman" w:cs="Times New Roman"/>
                <w:color w:val="000000"/>
                <w:sz w:val="18"/>
                <w:szCs w:val="18"/>
                <w:lang w:eastAsia="id-ID"/>
              </w:rPr>
              <w:t>5, 33</w:t>
            </w:r>
          </w:p>
        </w:tc>
        <w:tc>
          <w:tcPr>
            <w:tcW w:w="741" w:type="dxa"/>
            <w:tcBorders>
              <w:top w:val="nil"/>
              <w:left w:val="nil"/>
              <w:bottom w:val="single" w:sz="4" w:space="0" w:color="auto"/>
              <w:right w:val="single" w:sz="4" w:space="0" w:color="auto"/>
            </w:tcBorders>
            <w:shd w:val="clear" w:color="auto" w:fill="auto"/>
            <w:noWrap/>
            <w:vAlign w:val="bottom"/>
            <w:hideMark/>
          </w:tcPr>
          <w:p w:rsidR="00DA27DA" w:rsidRPr="00C53659" w:rsidRDefault="00DA27DA" w:rsidP="00B05409">
            <w:pPr>
              <w:spacing w:after="0" w:line="240" w:lineRule="auto"/>
              <w:jc w:val="center"/>
              <w:rPr>
                <w:rFonts w:ascii="Times New Roman" w:eastAsia="Times New Roman" w:hAnsi="Times New Roman" w:cs="Times New Roman"/>
                <w:color w:val="000000"/>
                <w:sz w:val="18"/>
                <w:szCs w:val="18"/>
                <w:lang w:eastAsia="id-ID"/>
              </w:rPr>
            </w:pPr>
            <w:r w:rsidRPr="00C53659">
              <w:rPr>
                <w:rFonts w:ascii="Times New Roman" w:eastAsia="Times New Roman" w:hAnsi="Times New Roman" w:cs="Times New Roman"/>
                <w:color w:val="000000"/>
                <w:sz w:val="18"/>
                <w:szCs w:val="18"/>
                <w:lang w:eastAsia="id-ID"/>
              </w:rPr>
              <w:t>1. 22</w:t>
            </w:r>
          </w:p>
        </w:tc>
        <w:tc>
          <w:tcPr>
            <w:tcW w:w="567" w:type="dxa"/>
            <w:tcBorders>
              <w:top w:val="nil"/>
              <w:left w:val="nil"/>
              <w:bottom w:val="single" w:sz="4" w:space="0" w:color="auto"/>
              <w:right w:val="single" w:sz="4" w:space="0" w:color="auto"/>
            </w:tcBorders>
            <w:shd w:val="clear" w:color="auto" w:fill="auto"/>
            <w:noWrap/>
            <w:vAlign w:val="bottom"/>
            <w:hideMark/>
          </w:tcPr>
          <w:p w:rsidR="00DA27DA" w:rsidRPr="00C53659" w:rsidRDefault="00DA27DA" w:rsidP="00B05409">
            <w:pPr>
              <w:spacing w:after="0" w:line="240" w:lineRule="auto"/>
              <w:jc w:val="center"/>
              <w:rPr>
                <w:rFonts w:ascii="Times New Roman" w:eastAsia="Times New Roman" w:hAnsi="Times New Roman" w:cs="Times New Roman"/>
                <w:color w:val="000000"/>
                <w:sz w:val="18"/>
                <w:szCs w:val="18"/>
                <w:lang w:eastAsia="id-ID"/>
              </w:rPr>
            </w:pPr>
            <w:r w:rsidRPr="00C53659">
              <w:rPr>
                <w:rFonts w:ascii="Times New Roman" w:eastAsia="Times New Roman" w:hAnsi="Times New Roman" w:cs="Times New Roman"/>
                <w:color w:val="000000"/>
                <w:sz w:val="18"/>
                <w:szCs w:val="18"/>
                <w:lang w:eastAsia="id-ID"/>
              </w:rPr>
              <w:t>24</w:t>
            </w:r>
          </w:p>
        </w:tc>
        <w:tc>
          <w:tcPr>
            <w:tcW w:w="567" w:type="dxa"/>
            <w:tcBorders>
              <w:top w:val="nil"/>
              <w:left w:val="nil"/>
              <w:bottom w:val="single" w:sz="4" w:space="0" w:color="auto"/>
              <w:right w:val="single" w:sz="4" w:space="0" w:color="auto"/>
            </w:tcBorders>
            <w:shd w:val="clear" w:color="auto" w:fill="auto"/>
            <w:noWrap/>
            <w:vAlign w:val="bottom"/>
            <w:hideMark/>
          </w:tcPr>
          <w:p w:rsidR="00DA27DA" w:rsidRPr="00C53659" w:rsidRDefault="00DA27DA" w:rsidP="00B05409">
            <w:pPr>
              <w:spacing w:after="0" w:line="240" w:lineRule="auto"/>
              <w:jc w:val="center"/>
              <w:rPr>
                <w:rFonts w:ascii="Times New Roman" w:eastAsia="Times New Roman" w:hAnsi="Times New Roman" w:cs="Times New Roman"/>
                <w:color w:val="000000"/>
                <w:sz w:val="18"/>
                <w:szCs w:val="18"/>
                <w:lang w:eastAsia="id-ID"/>
              </w:rPr>
            </w:pPr>
            <w:r w:rsidRPr="00C53659">
              <w:rPr>
                <w:rFonts w:ascii="Times New Roman" w:eastAsia="Times New Roman" w:hAnsi="Times New Roman" w:cs="Times New Roman"/>
                <w:color w:val="000000"/>
                <w:sz w:val="18"/>
                <w:szCs w:val="18"/>
                <w:lang w:eastAsia="id-ID"/>
              </w:rPr>
              <w:t>8</w:t>
            </w:r>
          </w:p>
        </w:tc>
        <w:tc>
          <w:tcPr>
            <w:tcW w:w="567" w:type="dxa"/>
            <w:tcBorders>
              <w:top w:val="nil"/>
              <w:left w:val="nil"/>
              <w:bottom w:val="single" w:sz="4" w:space="0" w:color="auto"/>
              <w:right w:val="single" w:sz="4" w:space="0" w:color="auto"/>
            </w:tcBorders>
            <w:shd w:val="clear" w:color="auto" w:fill="auto"/>
            <w:noWrap/>
            <w:vAlign w:val="bottom"/>
            <w:hideMark/>
          </w:tcPr>
          <w:p w:rsidR="00DA27DA" w:rsidRPr="00C53659" w:rsidRDefault="00DA27DA" w:rsidP="00B05409">
            <w:pPr>
              <w:spacing w:after="0" w:line="240" w:lineRule="auto"/>
              <w:jc w:val="center"/>
              <w:rPr>
                <w:rFonts w:ascii="Times New Roman" w:eastAsia="Times New Roman" w:hAnsi="Times New Roman" w:cs="Times New Roman"/>
                <w:color w:val="000000"/>
                <w:sz w:val="18"/>
                <w:szCs w:val="18"/>
                <w:lang w:eastAsia="id-ID"/>
              </w:rPr>
            </w:pPr>
            <w:r w:rsidRPr="00C53659">
              <w:rPr>
                <w:rFonts w:ascii="Times New Roman" w:eastAsia="Times New Roman" w:hAnsi="Times New Roman" w:cs="Times New Roman"/>
                <w:color w:val="000000"/>
                <w:sz w:val="18"/>
                <w:szCs w:val="18"/>
                <w:lang w:eastAsia="id-ID"/>
              </w:rPr>
              <w:t>0</w:t>
            </w:r>
          </w:p>
        </w:tc>
        <w:tc>
          <w:tcPr>
            <w:tcW w:w="567" w:type="dxa"/>
            <w:tcBorders>
              <w:top w:val="nil"/>
              <w:left w:val="nil"/>
              <w:bottom w:val="single" w:sz="4" w:space="0" w:color="auto"/>
              <w:right w:val="single" w:sz="4" w:space="0" w:color="auto"/>
            </w:tcBorders>
            <w:shd w:val="clear" w:color="auto" w:fill="auto"/>
            <w:noWrap/>
            <w:vAlign w:val="bottom"/>
            <w:hideMark/>
          </w:tcPr>
          <w:p w:rsidR="00DA27DA" w:rsidRPr="00C53659" w:rsidRDefault="00DA27DA" w:rsidP="00B05409">
            <w:pPr>
              <w:spacing w:after="0" w:line="240" w:lineRule="auto"/>
              <w:jc w:val="center"/>
              <w:rPr>
                <w:rFonts w:ascii="Times New Roman" w:eastAsia="Times New Roman" w:hAnsi="Times New Roman" w:cs="Times New Roman"/>
                <w:color w:val="000000"/>
                <w:sz w:val="18"/>
                <w:szCs w:val="18"/>
                <w:lang w:eastAsia="id-ID"/>
              </w:rPr>
            </w:pPr>
            <w:r w:rsidRPr="00C53659">
              <w:rPr>
                <w:rFonts w:ascii="Times New Roman" w:eastAsia="Times New Roman" w:hAnsi="Times New Roman" w:cs="Times New Roman"/>
                <w:color w:val="000000"/>
                <w:sz w:val="18"/>
                <w:szCs w:val="18"/>
                <w:lang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DA27DA" w:rsidRPr="00C53659" w:rsidRDefault="00DA27DA" w:rsidP="00B05409">
            <w:pPr>
              <w:spacing w:after="0" w:line="240" w:lineRule="auto"/>
              <w:jc w:val="center"/>
              <w:rPr>
                <w:rFonts w:ascii="Times New Roman" w:eastAsia="Times New Roman" w:hAnsi="Times New Roman" w:cs="Times New Roman"/>
                <w:color w:val="000000"/>
                <w:sz w:val="18"/>
                <w:szCs w:val="18"/>
                <w:lang w:eastAsia="id-ID"/>
              </w:rPr>
            </w:pPr>
            <w:r w:rsidRPr="00C53659">
              <w:rPr>
                <w:rFonts w:ascii="Times New Roman" w:eastAsia="Times New Roman" w:hAnsi="Times New Roman" w:cs="Times New Roman"/>
                <w:color w:val="000000"/>
                <w:sz w:val="18"/>
                <w:szCs w:val="18"/>
                <w:lang w:eastAsia="id-ID"/>
              </w:rPr>
              <w:t>5, 63</w:t>
            </w:r>
          </w:p>
        </w:tc>
        <w:tc>
          <w:tcPr>
            <w:tcW w:w="708" w:type="dxa"/>
            <w:tcBorders>
              <w:top w:val="nil"/>
              <w:left w:val="nil"/>
              <w:bottom w:val="single" w:sz="4" w:space="0" w:color="auto"/>
              <w:right w:val="single" w:sz="4" w:space="0" w:color="auto"/>
            </w:tcBorders>
            <w:shd w:val="clear" w:color="auto" w:fill="auto"/>
            <w:noWrap/>
            <w:vAlign w:val="bottom"/>
            <w:hideMark/>
          </w:tcPr>
          <w:p w:rsidR="00DA27DA" w:rsidRPr="00C53659" w:rsidRDefault="00DA27DA" w:rsidP="00B05409">
            <w:pPr>
              <w:spacing w:after="0" w:line="240" w:lineRule="auto"/>
              <w:jc w:val="center"/>
              <w:rPr>
                <w:rFonts w:ascii="Times New Roman" w:eastAsia="Times New Roman" w:hAnsi="Times New Roman" w:cs="Times New Roman"/>
                <w:color w:val="000000"/>
                <w:sz w:val="18"/>
                <w:szCs w:val="18"/>
                <w:lang w:eastAsia="id-ID"/>
              </w:rPr>
            </w:pPr>
            <w:r w:rsidRPr="00C53659">
              <w:rPr>
                <w:rFonts w:ascii="Times New Roman" w:eastAsia="Times New Roman" w:hAnsi="Times New Roman" w:cs="Times New Roman"/>
                <w:color w:val="000000"/>
                <w:sz w:val="18"/>
                <w:szCs w:val="18"/>
                <w:lang w:eastAsia="id-ID"/>
              </w:rPr>
              <w:t>1, 51</w:t>
            </w:r>
          </w:p>
        </w:tc>
        <w:tc>
          <w:tcPr>
            <w:tcW w:w="567" w:type="dxa"/>
            <w:tcBorders>
              <w:top w:val="nil"/>
              <w:left w:val="nil"/>
              <w:bottom w:val="single" w:sz="4" w:space="0" w:color="auto"/>
              <w:right w:val="single" w:sz="4" w:space="0" w:color="auto"/>
            </w:tcBorders>
            <w:shd w:val="clear" w:color="auto" w:fill="auto"/>
            <w:noWrap/>
            <w:vAlign w:val="center"/>
            <w:hideMark/>
          </w:tcPr>
          <w:p w:rsidR="00DA27DA" w:rsidRPr="00C53659" w:rsidRDefault="00DA27DA" w:rsidP="00B05409">
            <w:pPr>
              <w:spacing w:after="0" w:line="240" w:lineRule="auto"/>
              <w:jc w:val="center"/>
              <w:rPr>
                <w:rFonts w:ascii="Times New Roman" w:eastAsia="Times New Roman" w:hAnsi="Times New Roman" w:cs="Times New Roman"/>
                <w:color w:val="000000"/>
                <w:sz w:val="18"/>
                <w:szCs w:val="18"/>
                <w:lang w:eastAsia="id-ID"/>
              </w:rPr>
            </w:pPr>
            <w:r w:rsidRPr="00C53659">
              <w:rPr>
                <w:rFonts w:ascii="Times New Roman" w:eastAsia="Times New Roman" w:hAnsi="Times New Roman" w:cs="Times New Roman"/>
                <w:color w:val="000000"/>
                <w:sz w:val="18"/>
                <w:szCs w:val="18"/>
                <w:lang w:eastAsia="id-ID"/>
              </w:rPr>
              <w:t>24</w:t>
            </w:r>
          </w:p>
        </w:tc>
      </w:tr>
      <w:tr w:rsidR="00DA27DA" w:rsidRPr="00C53659" w:rsidTr="00B05409">
        <w:trPr>
          <w:trHeight w:val="300"/>
        </w:trPr>
        <w:tc>
          <w:tcPr>
            <w:tcW w:w="719" w:type="dxa"/>
            <w:vMerge/>
            <w:tcBorders>
              <w:top w:val="single" w:sz="4" w:space="0" w:color="auto"/>
              <w:left w:val="single" w:sz="4" w:space="0" w:color="auto"/>
              <w:bottom w:val="single" w:sz="4" w:space="0" w:color="000000"/>
              <w:right w:val="single" w:sz="4" w:space="0" w:color="auto"/>
            </w:tcBorders>
            <w:vAlign w:val="center"/>
            <w:hideMark/>
          </w:tcPr>
          <w:p w:rsidR="00DA27DA" w:rsidRPr="00C53659" w:rsidRDefault="00DA27DA" w:rsidP="00B05409">
            <w:pPr>
              <w:spacing w:after="0" w:line="240" w:lineRule="auto"/>
              <w:rPr>
                <w:rFonts w:ascii="Times New Roman" w:eastAsia="Times New Roman" w:hAnsi="Times New Roman" w:cs="Times New Roman"/>
                <w:color w:val="000000"/>
                <w:sz w:val="18"/>
                <w:szCs w:val="18"/>
                <w:lang w:eastAsia="id-ID"/>
              </w:rPr>
            </w:pPr>
          </w:p>
        </w:tc>
        <w:tc>
          <w:tcPr>
            <w:tcW w:w="850" w:type="dxa"/>
            <w:tcBorders>
              <w:top w:val="nil"/>
              <w:left w:val="nil"/>
              <w:bottom w:val="single" w:sz="4" w:space="0" w:color="auto"/>
              <w:right w:val="single" w:sz="4" w:space="0" w:color="auto"/>
            </w:tcBorders>
            <w:shd w:val="clear" w:color="auto" w:fill="auto"/>
            <w:noWrap/>
            <w:vAlign w:val="bottom"/>
            <w:hideMark/>
          </w:tcPr>
          <w:p w:rsidR="00DA27DA" w:rsidRPr="00C53659" w:rsidRDefault="00DA27DA" w:rsidP="00B05409">
            <w:pPr>
              <w:spacing w:after="0" w:line="240" w:lineRule="auto"/>
              <w:rPr>
                <w:rFonts w:ascii="Times New Roman" w:eastAsia="Times New Roman" w:hAnsi="Times New Roman" w:cs="Times New Roman"/>
                <w:color w:val="000000"/>
                <w:sz w:val="18"/>
                <w:szCs w:val="18"/>
                <w:lang w:eastAsia="id-ID"/>
              </w:rPr>
            </w:pPr>
            <w:r w:rsidRPr="00C53659">
              <w:rPr>
                <w:rFonts w:ascii="Times New Roman" w:eastAsia="Times New Roman" w:hAnsi="Times New Roman" w:cs="Times New Roman"/>
                <w:color w:val="000000"/>
                <w:sz w:val="18"/>
                <w:szCs w:val="18"/>
                <w:lang w:eastAsia="id-ID"/>
              </w:rPr>
              <w:t>Sedang</w:t>
            </w:r>
          </w:p>
        </w:tc>
        <w:tc>
          <w:tcPr>
            <w:tcW w:w="599" w:type="dxa"/>
            <w:tcBorders>
              <w:top w:val="nil"/>
              <w:left w:val="nil"/>
              <w:bottom w:val="single" w:sz="4" w:space="0" w:color="auto"/>
              <w:right w:val="single" w:sz="4" w:space="0" w:color="auto"/>
            </w:tcBorders>
            <w:shd w:val="clear" w:color="auto" w:fill="auto"/>
            <w:noWrap/>
            <w:vAlign w:val="bottom"/>
            <w:hideMark/>
          </w:tcPr>
          <w:p w:rsidR="00DA27DA" w:rsidRPr="00C53659" w:rsidRDefault="00DA27DA" w:rsidP="00B05409">
            <w:pPr>
              <w:spacing w:after="0" w:line="240" w:lineRule="auto"/>
              <w:jc w:val="center"/>
              <w:rPr>
                <w:rFonts w:ascii="Times New Roman" w:eastAsia="Times New Roman" w:hAnsi="Times New Roman" w:cs="Times New Roman"/>
                <w:color w:val="000000"/>
                <w:sz w:val="18"/>
                <w:szCs w:val="18"/>
                <w:lang w:eastAsia="id-ID"/>
              </w:rPr>
            </w:pPr>
            <w:r w:rsidRPr="00C53659">
              <w:rPr>
                <w:rFonts w:ascii="Times New Roman" w:eastAsia="Times New Roman" w:hAnsi="Times New Roman" w:cs="Times New Roman"/>
                <w:color w:val="000000"/>
                <w:sz w:val="18"/>
                <w:szCs w:val="18"/>
                <w:lang w:eastAsia="id-ID"/>
              </w:rPr>
              <w:t>14</w:t>
            </w:r>
          </w:p>
        </w:tc>
        <w:tc>
          <w:tcPr>
            <w:tcW w:w="567" w:type="dxa"/>
            <w:tcBorders>
              <w:top w:val="nil"/>
              <w:left w:val="nil"/>
              <w:bottom w:val="single" w:sz="4" w:space="0" w:color="auto"/>
              <w:right w:val="single" w:sz="4" w:space="0" w:color="auto"/>
            </w:tcBorders>
            <w:shd w:val="clear" w:color="auto" w:fill="auto"/>
            <w:noWrap/>
            <w:vAlign w:val="bottom"/>
            <w:hideMark/>
          </w:tcPr>
          <w:p w:rsidR="00DA27DA" w:rsidRPr="00C53659" w:rsidRDefault="00DA27DA" w:rsidP="00B05409">
            <w:pPr>
              <w:spacing w:after="0" w:line="240" w:lineRule="auto"/>
              <w:jc w:val="center"/>
              <w:rPr>
                <w:rFonts w:ascii="Times New Roman" w:eastAsia="Times New Roman" w:hAnsi="Times New Roman" w:cs="Times New Roman"/>
                <w:color w:val="000000"/>
                <w:sz w:val="18"/>
                <w:szCs w:val="18"/>
                <w:lang w:eastAsia="id-ID"/>
              </w:rPr>
            </w:pPr>
            <w:r w:rsidRPr="00C53659">
              <w:rPr>
                <w:rFonts w:ascii="Times New Roman" w:eastAsia="Times New Roman" w:hAnsi="Times New Roman" w:cs="Times New Roman"/>
                <w:color w:val="000000"/>
                <w:sz w:val="18"/>
                <w:szCs w:val="18"/>
                <w:lang w:eastAsia="id-ID"/>
              </w:rPr>
              <w:t>2</w:t>
            </w:r>
          </w:p>
        </w:tc>
        <w:tc>
          <w:tcPr>
            <w:tcW w:w="536" w:type="dxa"/>
            <w:tcBorders>
              <w:top w:val="nil"/>
              <w:left w:val="nil"/>
              <w:bottom w:val="single" w:sz="4" w:space="0" w:color="auto"/>
              <w:right w:val="single" w:sz="4" w:space="0" w:color="auto"/>
            </w:tcBorders>
            <w:shd w:val="clear" w:color="auto" w:fill="auto"/>
            <w:noWrap/>
            <w:vAlign w:val="bottom"/>
            <w:hideMark/>
          </w:tcPr>
          <w:p w:rsidR="00DA27DA" w:rsidRPr="00C53659" w:rsidRDefault="00DA27DA" w:rsidP="00B05409">
            <w:pPr>
              <w:spacing w:after="0" w:line="240" w:lineRule="auto"/>
              <w:jc w:val="center"/>
              <w:rPr>
                <w:rFonts w:ascii="Times New Roman" w:eastAsia="Times New Roman" w:hAnsi="Times New Roman" w:cs="Times New Roman"/>
                <w:color w:val="000000"/>
                <w:sz w:val="18"/>
                <w:szCs w:val="18"/>
                <w:lang w:eastAsia="id-ID"/>
              </w:rPr>
            </w:pPr>
            <w:r w:rsidRPr="00C53659">
              <w:rPr>
                <w:rFonts w:ascii="Times New Roman" w:eastAsia="Times New Roman" w:hAnsi="Times New Roman" w:cs="Times New Roman"/>
                <w:color w:val="000000"/>
                <w:sz w:val="18"/>
                <w:szCs w:val="18"/>
                <w:lang w:eastAsia="id-ID"/>
              </w:rPr>
              <w:t>5</w:t>
            </w:r>
          </w:p>
        </w:tc>
        <w:tc>
          <w:tcPr>
            <w:tcW w:w="818" w:type="dxa"/>
            <w:tcBorders>
              <w:top w:val="nil"/>
              <w:left w:val="nil"/>
              <w:bottom w:val="single" w:sz="4" w:space="0" w:color="auto"/>
              <w:right w:val="single" w:sz="4" w:space="0" w:color="auto"/>
            </w:tcBorders>
            <w:shd w:val="clear" w:color="auto" w:fill="auto"/>
            <w:noWrap/>
            <w:vAlign w:val="bottom"/>
            <w:hideMark/>
          </w:tcPr>
          <w:p w:rsidR="00DA27DA" w:rsidRPr="00C53659" w:rsidRDefault="00DA27DA" w:rsidP="00B05409">
            <w:pPr>
              <w:spacing w:after="0" w:line="240" w:lineRule="auto"/>
              <w:jc w:val="center"/>
              <w:rPr>
                <w:rFonts w:ascii="Times New Roman" w:eastAsia="Times New Roman" w:hAnsi="Times New Roman" w:cs="Times New Roman"/>
                <w:color w:val="000000"/>
                <w:sz w:val="18"/>
                <w:szCs w:val="18"/>
                <w:lang w:eastAsia="id-ID"/>
              </w:rPr>
            </w:pPr>
            <w:r w:rsidRPr="00C53659">
              <w:rPr>
                <w:rFonts w:ascii="Times New Roman" w:eastAsia="Times New Roman" w:hAnsi="Times New Roman" w:cs="Times New Roman"/>
                <w:color w:val="000000"/>
                <w:sz w:val="18"/>
                <w:szCs w:val="18"/>
                <w:lang w:eastAsia="id-ID"/>
              </w:rPr>
              <w:t>3, 79</w:t>
            </w:r>
          </w:p>
        </w:tc>
        <w:tc>
          <w:tcPr>
            <w:tcW w:w="741" w:type="dxa"/>
            <w:tcBorders>
              <w:top w:val="nil"/>
              <w:left w:val="nil"/>
              <w:bottom w:val="single" w:sz="4" w:space="0" w:color="auto"/>
              <w:right w:val="single" w:sz="4" w:space="0" w:color="auto"/>
            </w:tcBorders>
            <w:shd w:val="clear" w:color="auto" w:fill="auto"/>
            <w:noWrap/>
            <w:vAlign w:val="bottom"/>
            <w:hideMark/>
          </w:tcPr>
          <w:p w:rsidR="00DA27DA" w:rsidRPr="00C53659" w:rsidRDefault="00DA27DA" w:rsidP="00B05409">
            <w:pPr>
              <w:spacing w:after="0" w:line="240" w:lineRule="auto"/>
              <w:jc w:val="center"/>
              <w:rPr>
                <w:rFonts w:ascii="Times New Roman" w:eastAsia="Times New Roman" w:hAnsi="Times New Roman" w:cs="Times New Roman"/>
                <w:color w:val="000000"/>
                <w:sz w:val="18"/>
                <w:szCs w:val="18"/>
                <w:lang w:eastAsia="id-ID"/>
              </w:rPr>
            </w:pPr>
            <w:r w:rsidRPr="00C53659">
              <w:rPr>
                <w:rFonts w:ascii="Times New Roman" w:eastAsia="Times New Roman" w:hAnsi="Times New Roman" w:cs="Times New Roman"/>
                <w:color w:val="000000"/>
                <w:sz w:val="18"/>
                <w:szCs w:val="18"/>
                <w:lang w:eastAsia="id-ID"/>
              </w:rPr>
              <w:t>0, 80</w:t>
            </w:r>
          </w:p>
        </w:tc>
        <w:tc>
          <w:tcPr>
            <w:tcW w:w="567" w:type="dxa"/>
            <w:tcBorders>
              <w:top w:val="nil"/>
              <w:left w:val="nil"/>
              <w:bottom w:val="single" w:sz="4" w:space="0" w:color="auto"/>
              <w:right w:val="single" w:sz="4" w:space="0" w:color="auto"/>
            </w:tcBorders>
            <w:shd w:val="clear" w:color="auto" w:fill="auto"/>
            <w:noWrap/>
            <w:vAlign w:val="bottom"/>
            <w:hideMark/>
          </w:tcPr>
          <w:p w:rsidR="00DA27DA" w:rsidRPr="00C53659" w:rsidRDefault="00DA27DA" w:rsidP="00B05409">
            <w:pPr>
              <w:spacing w:after="0" w:line="240" w:lineRule="auto"/>
              <w:jc w:val="center"/>
              <w:rPr>
                <w:rFonts w:ascii="Times New Roman" w:eastAsia="Times New Roman" w:hAnsi="Times New Roman" w:cs="Times New Roman"/>
                <w:color w:val="000000"/>
                <w:sz w:val="18"/>
                <w:szCs w:val="18"/>
                <w:lang w:eastAsia="id-ID"/>
              </w:rPr>
            </w:pPr>
            <w:r w:rsidRPr="00C53659">
              <w:rPr>
                <w:rFonts w:ascii="Times New Roman" w:eastAsia="Times New Roman" w:hAnsi="Times New Roman" w:cs="Times New Roman"/>
                <w:color w:val="000000"/>
                <w:sz w:val="18"/>
                <w:szCs w:val="18"/>
                <w:lang w:eastAsia="id-ID"/>
              </w:rPr>
              <w:t>24</w:t>
            </w:r>
          </w:p>
        </w:tc>
        <w:tc>
          <w:tcPr>
            <w:tcW w:w="567" w:type="dxa"/>
            <w:tcBorders>
              <w:top w:val="nil"/>
              <w:left w:val="nil"/>
              <w:bottom w:val="single" w:sz="4" w:space="0" w:color="auto"/>
              <w:right w:val="single" w:sz="4" w:space="0" w:color="auto"/>
            </w:tcBorders>
            <w:shd w:val="clear" w:color="auto" w:fill="auto"/>
            <w:noWrap/>
            <w:vAlign w:val="bottom"/>
            <w:hideMark/>
          </w:tcPr>
          <w:p w:rsidR="00DA27DA" w:rsidRPr="00C53659" w:rsidRDefault="00DA27DA" w:rsidP="00B05409">
            <w:pPr>
              <w:spacing w:after="0" w:line="240" w:lineRule="auto"/>
              <w:jc w:val="center"/>
              <w:rPr>
                <w:rFonts w:ascii="Times New Roman" w:eastAsia="Times New Roman" w:hAnsi="Times New Roman" w:cs="Times New Roman"/>
                <w:color w:val="000000"/>
                <w:sz w:val="18"/>
                <w:szCs w:val="18"/>
                <w:lang w:eastAsia="id-ID"/>
              </w:rPr>
            </w:pPr>
            <w:r w:rsidRPr="00C53659">
              <w:rPr>
                <w:rFonts w:ascii="Times New Roman" w:eastAsia="Times New Roman" w:hAnsi="Times New Roman" w:cs="Times New Roman"/>
                <w:color w:val="000000"/>
                <w:sz w:val="18"/>
                <w:szCs w:val="18"/>
                <w:lang w:eastAsia="id-ID"/>
              </w:rPr>
              <w:t>12</w:t>
            </w:r>
          </w:p>
        </w:tc>
        <w:tc>
          <w:tcPr>
            <w:tcW w:w="567" w:type="dxa"/>
            <w:tcBorders>
              <w:top w:val="nil"/>
              <w:left w:val="nil"/>
              <w:bottom w:val="single" w:sz="4" w:space="0" w:color="auto"/>
              <w:right w:val="single" w:sz="4" w:space="0" w:color="auto"/>
            </w:tcBorders>
            <w:shd w:val="clear" w:color="auto" w:fill="auto"/>
            <w:noWrap/>
            <w:vAlign w:val="bottom"/>
            <w:hideMark/>
          </w:tcPr>
          <w:p w:rsidR="00DA27DA" w:rsidRPr="00C53659" w:rsidRDefault="00DA27DA" w:rsidP="00B05409">
            <w:pPr>
              <w:spacing w:after="0" w:line="240" w:lineRule="auto"/>
              <w:jc w:val="center"/>
              <w:rPr>
                <w:rFonts w:ascii="Times New Roman" w:eastAsia="Times New Roman" w:hAnsi="Times New Roman" w:cs="Times New Roman"/>
                <w:color w:val="000000"/>
                <w:sz w:val="18"/>
                <w:szCs w:val="18"/>
                <w:lang w:eastAsia="id-ID"/>
              </w:rPr>
            </w:pPr>
            <w:r w:rsidRPr="00C53659">
              <w:rPr>
                <w:rFonts w:ascii="Times New Roman" w:eastAsia="Times New Roman" w:hAnsi="Times New Roman" w:cs="Times New Roman"/>
                <w:color w:val="000000"/>
                <w:sz w:val="18"/>
                <w:szCs w:val="18"/>
                <w:lang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DA27DA" w:rsidRPr="00C53659" w:rsidRDefault="00DA27DA" w:rsidP="00B05409">
            <w:pPr>
              <w:spacing w:after="0" w:line="240" w:lineRule="auto"/>
              <w:jc w:val="center"/>
              <w:rPr>
                <w:rFonts w:ascii="Times New Roman" w:eastAsia="Times New Roman" w:hAnsi="Times New Roman" w:cs="Times New Roman"/>
                <w:color w:val="000000"/>
                <w:sz w:val="18"/>
                <w:szCs w:val="18"/>
                <w:lang w:eastAsia="id-ID"/>
              </w:rPr>
            </w:pPr>
            <w:r w:rsidRPr="00C53659">
              <w:rPr>
                <w:rFonts w:ascii="Times New Roman" w:eastAsia="Times New Roman" w:hAnsi="Times New Roman" w:cs="Times New Roman"/>
                <w:color w:val="000000"/>
                <w:sz w:val="18"/>
                <w:szCs w:val="18"/>
                <w:lang w:eastAsia="id-ID"/>
              </w:rPr>
              <w:t>5</w:t>
            </w:r>
          </w:p>
        </w:tc>
        <w:tc>
          <w:tcPr>
            <w:tcW w:w="709" w:type="dxa"/>
            <w:tcBorders>
              <w:top w:val="nil"/>
              <w:left w:val="nil"/>
              <w:bottom w:val="single" w:sz="4" w:space="0" w:color="auto"/>
              <w:right w:val="single" w:sz="4" w:space="0" w:color="auto"/>
            </w:tcBorders>
            <w:shd w:val="clear" w:color="auto" w:fill="auto"/>
            <w:noWrap/>
            <w:vAlign w:val="bottom"/>
            <w:hideMark/>
          </w:tcPr>
          <w:p w:rsidR="00DA27DA" w:rsidRPr="00C53659" w:rsidRDefault="00DA27DA" w:rsidP="00B05409">
            <w:pPr>
              <w:spacing w:after="0" w:line="240" w:lineRule="auto"/>
              <w:jc w:val="center"/>
              <w:rPr>
                <w:rFonts w:ascii="Times New Roman" w:eastAsia="Times New Roman" w:hAnsi="Times New Roman" w:cs="Times New Roman"/>
                <w:color w:val="000000"/>
                <w:sz w:val="18"/>
                <w:szCs w:val="18"/>
                <w:lang w:eastAsia="id-ID"/>
              </w:rPr>
            </w:pPr>
            <w:r w:rsidRPr="00C53659">
              <w:rPr>
                <w:rFonts w:ascii="Times New Roman" w:eastAsia="Times New Roman" w:hAnsi="Times New Roman" w:cs="Times New Roman"/>
                <w:color w:val="000000"/>
                <w:sz w:val="18"/>
                <w:szCs w:val="18"/>
                <w:lang w:eastAsia="id-ID"/>
              </w:rPr>
              <w:t>4, 00</w:t>
            </w:r>
          </w:p>
        </w:tc>
        <w:tc>
          <w:tcPr>
            <w:tcW w:w="708" w:type="dxa"/>
            <w:tcBorders>
              <w:top w:val="nil"/>
              <w:left w:val="nil"/>
              <w:bottom w:val="single" w:sz="4" w:space="0" w:color="auto"/>
              <w:right w:val="single" w:sz="4" w:space="0" w:color="auto"/>
            </w:tcBorders>
            <w:shd w:val="clear" w:color="auto" w:fill="auto"/>
            <w:noWrap/>
            <w:vAlign w:val="bottom"/>
            <w:hideMark/>
          </w:tcPr>
          <w:p w:rsidR="00DA27DA" w:rsidRPr="00C53659" w:rsidRDefault="00DA27DA" w:rsidP="00B05409">
            <w:pPr>
              <w:spacing w:after="0" w:line="240" w:lineRule="auto"/>
              <w:jc w:val="center"/>
              <w:rPr>
                <w:rFonts w:ascii="Times New Roman" w:eastAsia="Times New Roman" w:hAnsi="Times New Roman" w:cs="Times New Roman"/>
                <w:color w:val="000000"/>
                <w:sz w:val="18"/>
                <w:szCs w:val="18"/>
                <w:lang w:eastAsia="id-ID"/>
              </w:rPr>
            </w:pPr>
            <w:r w:rsidRPr="00C53659">
              <w:rPr>
                <w:rFonts w:ascii="Times New Roman" w:eastAsia="Times New Roman" w:hAnsi="Times New Roman" w:cs="Times New Roman"/>
                <w:color w:val="000000"/>
                <w:sz w:val="18"/>
                <w:szCs w:val="18"/>
                <w:lang w:eastAsia="id-ID"/>
              </w:rPr>
              <w:t>0, 74</w:t>
            </w:r>
          </w:p>
        </w:tc>
        <w:tc>
          <w:tcPr>
            <w:tcW w:w="567" w:type="dxa"/>
            <w:tcBorders>
              <w:top w:val="nil"/>
              <w:left w:val="nil"/>
              <w:bottom w:val="single" w:sz="4" w:space="0" w:color="auto"/>
              <w:right w:val="single" w:sz="4" w:space="0" w:color="auto"/>
            </w:tcBorders>
            <w:shd w:val="clear" w:color="auto" w:fill="auto"/>
            <w:noWrap/>
            <w:vAlign w:val="center"/>
            <w:hideMark/>
          </w:tcPr>
          <w:p w:rsidR="00DA27DA" w:rsidRPr="00C53659" w:rsidRDefault="00DA27DA" w:rsidP="00B05409">
            <w:pPr>
              <w:spacing w:after="0" w:line="240" w:lineRule="auto"/>
              <w:jc w:val="center"/>
              <w:rPr>
                <w:rFonts w:ascii="Times New Roman" w:eastAsia="Times New Roman" w:hAnsi="Times New Roman" w:cs="Times New Roman"/>
                <w:color w:val="000000"/>
                <w:sz w:val="18"/>
                <w:szCs w:val="18"/>
                <w:lang w:eastAsia="id-ID"/>
              </w:rPr>
            </w:pPr>
            <w:r w:rsidRPr="00C53659">
              <w:rPr>
                <w:rFonts w:ascii="Times New Roman" w:eastAsia="Times New Roman" w:hAnsi="Times New Roman" w:cs="Times New Roman"/>
                <w:color w:val="000000"/>
                <w:sz w:val="18"/>
                <w:szCs w:val="18"/>
                <w:lang w:eastAsia="id-ID"/>
              </w:rPr>
              <w:t>24</w:t>
            </w:r>
          </w:p>
        </w:tc>
      </w:tr>
      <w:tr w:rsidR="00DA27DA" w:rsidRPr="00C53659" w:rsidTr="00B05409">
        <w:trPr>
          <w:trHeight w:val="300"/>
        </w:trPr>
        <w:tc>
          <w:tcPr>
            <w:tcW w:w="719" w:type="dxa"/>
            <w:vMerge/>
            <w:tcBorders>
              <w:top w:val="single" w:sz="4" w:space="0" w:color="auto"/>
              <w:left w:val="single" w:sz="4" w:space="0" w:color="auto"/>
              <w:bottom w:val="single" w:sz="4" w:space="0" w:color="000000"/>
              <w:right w:val="single" w:sz="4" w:space="0" w:color="auto"/>
            </w:tcBorders>
            <w:vAlign w:val="center"/>
            <w:hideMark/>
          </w:tcPr>
          <w:p w:rsidR="00DA27DA" w:rsidRPr="00C53659" w:rsidRDefault="00DA27DA" w:rsidP="00B05409">
            <w:pPr>
              <w:spacing w:after="0" w:line="240" w:lineRule="auto"/>
              <w:rPr>
                <w:rFonts w:ascii="Times New Roman" w:eastAsia="Times New Roman" w:hAnsi="Times New Roman" w:cs="Times New Roman"/>
                <w:color w:val="000000"/>
                <w:sz w:val="18"/>
                <w:szCs w:val="18"/>
                <w:lang w:eastAsia="id-ID"/>
              </w:rPr>
            </w:pPr>
          </w:p>
        </w:tc>
        <w:tc>
          <w:tcPr>
            <w:tcW w:w="850" w:type="dxa"/>
            <w:tcBorders>
              <w:top w:val="nil"/>
              <w:left w:val="nil"/>
              <w:bottom w:val="single" w:sz="4" w:space="0" w:color="auto"/>
              <w:right w:val="single" w:sz="4" w:space="0" w:color="auto"/>
            </w:tcBorders>
            <w:shd w:val="clear" w:color="auto" w:fill="auto"/>
            <w:noWrap/>
            <w:vAlign w:val="bottom"/>
            <w:hideMark/>
          </w:tcPr>
          <w:p w:rsidR="00DA27DA" w:rsidRPr="00C53659" w:rsidRDefault="00DA27DA" w:rsidP="00B05409">
            <w:pPr>
              <w:spacing w:after="0" w:line="240" w:lineRule="auto"/>
              <w:rPr>
                <w:rFonts w:ascii="Times New Roman" w:eastAsia="Times New Roman" w:hAnsi="Times New Roman" w:cs="Times New Roman"/>
                <w:color w:val="000000"/>
                <w:sz w:val="18"/>
                <w:szCs w:val="18"/>
                <w:lang w:eastAsia="id-ID"/>
              </w:rPr>
            </w:pPr>
            <w:r w:rsidRPr="00C53659">
              <w:rPr>
                <w:rFonts w:ascii="Times New Roman" w:eastAsia="Times New Roman" w:hAnsi="Times New Roman" w:cs="Times New Roman"/>
                <w:color w:val="000000"/>
                <w:sz w:val="18"/>
                <w:szCs w:val="18"/>
                <w:lang w:eastAsia="id-ID"/>
              </w:rPr>
              <w:t>Rendah</w:t>
            </w:r>
          </w:p>
        </w:tc>
        <w:tc>
          <w:tcPr>
            <w:tcW w:w="599" w:type="dxa"/>
            <w:tcBorders>
              <w:top w:val="nil"/>
              <w:left w:val="nil"/>
              <w:bottom w:val="single" w:sz="4" w:space="0" w:color="auto"/>
              <w:right w:val="single" w:sz="4" w:space="0" w:color="auto"/>
            </w:tcBorders>
            <w:shd w:val="clear" w:color="auto" w:fill="auto"/>
            <w:noWrap/>
            <w:vAlign w:val="bottom"/>
            <w:hideMark/>
          </w:tcPr>
          <w:p w:rsidR="00DA27DA" w:rsidRPr="00C53659" w:rsidRDefault="00DA27DA" w:rsidP="00B05409">
            <w:pPr>
              <w:spacing w:after="0" w:line="240" w:lineRule="auto"/>
              <w:jc w:val="center"/>
              <w:rPr>
                <w:rFonts w:ascii="Times New Roman" w:eastAsia="Times New Roman" w:hAnsi="Times New Roman" w:cs="Times New Roman"/>
                <w:color w:val="000000"/>
                <w:sz w:val="18"/>
                <w:szCs w:val="18"/>
                <w:lang w:eastAsia="id-ID"/>
              </w:rPr>
            </w:pPr>
            <w:r w:rsidRPr="00C53659">
              <w:rPr>
                <w:rFonts w:ascii="Times New Roman" w:eastAsia="Times New Roman" w:hAnsi="Times New Roman" w:cs="Times New Roman"/>
                <w:color w:val="000000"/>
                <w:sz w:val="18"/>
                <w:szCs w:val="18"/>
                <w:lang w:eastAsia="id-ID"/>
              </w:rPr>
              <w:t>11</w:t>
            </w:r>
          </w:p>
        </w:tc>
        <w:tc>
          <w:tcPr>
            <w:tcW w:w="567" w:type="dxa"/>
            <w:tcBorders>
              <w:top w:val="nil"/>
              <w:left w:val="nil"/>
              <w:bottom w:val="single" w:sz="4" w:space="0" w:color="auto"/>
              <w:right w:val="single" w:sz="4" w:space="0" w:color="auto"/>
            </w:tcBorders>
            <w:shd w:val="clear" w:color="auto" w:fill="auto"/>
            <w:noWrap/>
            <w:vAlign w:val="bottom"/>
            <w:hideMark/>
          </w:tcPr>
          <w:p w:rsidR="00DA27DA" w:rsidRPr="00C53659" w:rsidRDefault="00DA27DA" w:rsidP="00B05409">
            <w:pPr>
              <w:spacing w:after="0" w:line="240" w:lineRule="auto"/>
              <w:jc w:val="center"/>
              <w:rPr>
                <w:rFonts w:ascii="Times New Roman" w:eastAsia="Times New Roman" w:hAnsi="Times New Roman" w:cs="Times New Roman"/>
                <w:color w:val="000000"/>
                <w:sz w:val="18"/>
                <w:szCs w:val="18"/>
                <w:lang w:eastAsia="id-ID"/>
              </w:rPr>
            </w:pPr>
            <w:r w:rsidRPr="00C53659">
              <w:rPr>
                <w:rFonts w:ascii="Times New Roman" w:eastAsia="Times New Roman" w:hAnsi="Times New Roman" w:cs="Times New Roman"/>
                <w:color w:val="000000"/>
                <w:sz w:val="18"/>
                <w:szCs w:val="18"/>
                <w:lang w:eastAsia="id-ID"/>
              </w:rPr>
              <w:t>0</w:t>
            </w:r>
          </w:p>
        </w:tc>
        <w:tc>
          <w:tcPr>
            <w:tcW w:w="536" w:type="dxa"/>
            <w:tcBorders>
              <w:top w:val="nil"/>
              <w:left w:val="nil"/>
              <w:bottom w:val="single" w:sz="4" w:space="0" w:color="auto"/>
              <w:right w:val="single" w:sz="4" w:space="0" w:color="auto"/>
            </w:tcBorders>
            <w:shd w:val="clear" w:color="auto" w:fill="auto"/>
            <w:noWrap/>
            <w:vAlign w:val="bottom"/>
            <w:hideMark/>
          </w:tcPr>
          <w:p w:rsidR="00DA27DA" w:rsidRPr="00C53659" w:rsidRDefault="00DA27DA" w:rsidP="00B05409">
            <w:pPr>
              <w:spacing w:after="0" w:line="240" w:lineRule="auto"/>
              <w:jc w:val="center"/>
              <w:rPr>
                <w:rFonts w:ascii="Times New Roman" w:eastAsia="Times New Roman" w:hAnsi="Times New Roman" w:cs="Times New Roman"/>
                <w:color w:val="000000"/>
                <w:sz w:val="18"/>
                <w:szCs w:val="18"/>
                <w:lang w:eastAsia="id-ID"/>
              </w:rPr>
            </w:pPr>
            <w:r w:rsidRPr="00C53659">
              <w:rPr>
                <w:rFonts w:ascii="Times New Roman" w:eastAsia="Times New Roman" w:hAnsi="Times New Roman" w:cs="Times New Roman"/>
                <w:color w:val="000000"/>
                <w:sz w:val="18"/>
                <w:szCs w:val="18"/>
                <w:lang w:eastAsia="id-ID"/>
              </w:rPr>
              <w:t>4</w:t>
            </w:r>
          </w:p>
        </w:tc>
        <w:tc>
          <w:tcPr>
            <w:tcW w:w="818" w:type="dxa"/>
            <w:tcBorders>
              <w:top w:val="nil"/>
              <w:left w:val="nil"/>
              <w:bottom w:val="single" w:sz="4" w:space="0" w:color="auto"/>
              <w:right w:val="single" w:sz="4" w:space="0" w:color="auto"/>
            </w:tcBorders>
            <w:shd w:val="clear" w:color="auto" w:fill="auto"/>
            <w:noWrap/>
            <w:vAlign w:val="bottom"/>
            <w:hideMark/>
          </w:tcPr>
          <w:p w:rsidR="00DA27DA" w:rsidRPr="00C53659" w:rsidRDefault="00DA27DA" w:rsidP="00B05409">
            <w:pPr>
              <w:spacing w:after="0" w:line="240" w:lineRule="auto"/>
              <w:jc w:val="center"/>
              <w:rPr>
                <w:rFonts w:ascii="Times New Roman" w:eastAsia="Times New Roman" w:hAnsi="Times New Roman" w:cs="Times New Roman"/>
                <w:color w:val="000000"/>
                <w:sz w:val="18"/>
                <w:szCs w:val="18"/>
                <w:lang w:eastAsia="id-ID"/>
              </w:rPr>
            </w:pPr>
            <w:r w:rsidRPr="00C53659">
              <w:rPr>
                <w:rFonts w:ascii="Times New Roman" w:eastAsia="Times New Roman" w:hAnsi="Times New Roman" w:cs="Times New Roman"/>
                <w:color w:val="000000"/>
                <w:sz w:val="18"/>
                <w:szCs w:val="18"/>
                <w:lang w:eastAsia="id-ID"/>
              </w:rPr>
              <w:t>1, 91</w:t>
            </w:r>
          </w:p>
        </w:tc>
        <w:tc>
          <w:tcPr>
            <w:tcW w:w="741" w:type="dxa"/>
            <w:tcBorders>
              <w:top w:val="nil"/>
              <w:left w:val="nil"/>
              <w:bottom w:val="single" w:sz="4" w:space="0" w:color="auto"/>
              <w:right w:val="single" w:sz="4" w:space="0" w:color="auto"/>
            </w:tcBorders>
            <w:shd w:val="clear" w:color="auto" w:fill="auto"/>
            <w:noWrap/>
            <w:vAlign w:val="bottom"/>
            <w:hideMark/>
          </w:tcPr>
          <w:p w:rsidR="00DA27DA" w:rsidRPr="00C53659" w:rsidRDefault="00DA27DA" w:rsidP="00B05409">
            <w:pPr>
              <w:spacing w:after="0" w:line="240" w:lineRule="auto"/>
              <w:jc w:val="center"/>
              <w:rPr>
                <w:rFonts w:ascii="Times New Roman" w:eastAsia="Times New Roman" w:hAnsi="Times New Roman" w:cs="Times New Roman"/>
                <w:color w:val="000000"/>
                <w:sz w:val="18"/>
                <w:szCs w:val="18"/>
                <w:lang w:eastAsia="id-ID"/>
              </w:rPr>
            </w:pPr>
            <w:r w:rsidRPr="00C53659">
              <w:rPr>
                <w:rFonts w:ascii="Times New Roman" w:eastAsia="Times New Roman" w:hAnsi="Times New Roman" w:cs="Times New Roman"/>
                <w:color w:val="000000"/>
                <w:sz w:val="18"/>
                <w:szCs w:val="18"/>
                <w:lang w:eastAsia="id-ID"/>
              </w:rPr>
              <w:t>1, 58</w:t>
            </w:r>
          </w:p>
        </w:tc>
        <w:tc>
          <w:tcPr>
            <w:tcW w:w="567" w:type="dxa"/>
            <w:tcBorders>
              <w:top w:val="nil"/>
              <w:left w:val="nil"/>
              <w:bottom w:val="single" w:sz="4" w:space="0" w:color="auto"/>
              <w:right w:val="single" w:sz="4" w:space="0" w:color="auto"/>
            </w:tcBorders>
            <w:shd w:val="clear" w:color="auto" w:fill="auto"/>
            <w:noWrap/>
            <w:vAlign w:val="bottom"/>
            <w:hideMark/>
          </w:tcPr>
          <w:p w:rsidR="00DA27DA" w:rsidRPr="00C53659" w:rsidRDefault="00DA27DA" w:rsidP="00B05409">
            <w:pPr>
              <w:spacing w:after="0" w:line="240" w:lineRule="auto"/>
              <w:jc w:val="center"/>
              <w:rPr>
                <w:rFonts w:ascii="Times New Roman" w:eastAsia="Times New Roman" w:hAnsi="Times New Roman" w:cs="Times New Roman"/>
                <w:color w:val="000000"/>
                <w:sz w:val="18"/>
                <w:szCs w:val="18"/>
                <w:lang w:eastAsia="id-ID"/>
              </w:rPr>
            </w:pPr>
            <w:r w:rsidRPr="00C53659">
              <w:rPr>
                <w:rFonts w:ascii="Times New Roman" w:eastAsia="Times New Roman" w:hAnsi="Times New Roman" w:cs="Times New Roman"/>
                <w:color w:val="000000"/>
                <w:sz w:val="18"/>
                <w:szCs w:val="18"/>
                <w:lang w:eastAsia="id-ID"/>
              </w:rPr>
              <w:t>24</w:t>
            </w:r>
          </w:p>
        </w:tc>
        <w:tc>
          <w:tcPr>
            <w:tcW w:w="567" w:type="dxa"/>
            <w:tcBorders>
              <w:top w:val="nil"/>
              <w:left w:val="nil"/>
              <w:bottom w:val="single" w:sz="4" w:space="0" w:color="auto"/>
              <w:right w:val="single" w:sz="4" w:space="0" w:color="auto"/>
            </w:tcBorders>
            <w:shd w:val="clear" w:color="auto" w:fill="auto"/>
            <w:noWrap/>
            <w:vAlign w:val="bottom"/>
            <w:hideMark/>
          </w:tcPr>
          <w:p w:rsidR="00DA27DA" w:rsidRPr="00C53659" w:rsidRDefault="00DA27DA" w:rsidP="00B05409">
            <w:pPr>
              <w:spacing w:after="0" w:line="240" w:lineRule="auto"/>
              <w:jc w:val="center"/>
              <w:rPr>
                <w:rFonts w:ascii="Times New Roman" w:eastAsia="Times New Roman" w:hAnsi="Times New Roman" w:cs="Times New Roman"/>
                <w:color w:val="000000"/>
                <w:sz w:val="18"/>
                <w:szCs w:val="18"/>
                <w:lang w:eastAsia="id-ID"/>
              </w:rPr>
            </w:pPr>
            <w:r w:rsidRPr="00C53659">
              <w:rPr>
                <w:rFonts w:ascii="Times New Roman" w:eastAsia="Times New Roman" w:hAnsi="Times New Roman" w:cs="Times New Roman"/>
                <w:color w:val="000000"/>
                <w:sz w:val="18"/>
                <w:szCs w:val="18"/>
                <w:lang w:eastAsia="id-ID"/>
              </w:rPr>
              <w:t>10</w:t>
            </w:r>
          </w:p>
        </w:tc>
        <w:tc>
          <w:tcPr>
            <w:tcW w:w="567" w:type="dxa"/>
            <w:tcBorders>
              <w:top w:val="nil"/>
              <w:left w:val="nil"/>
              <w:bottom w:val="single" w:sz="4" w:space="0" w:color="auto"/>
              <w:right w:val="single" w:sz="4" w:space="0" w:color="auto"/>
            </w:tcBorders>
            <w:shd w:val="clear" w:color="auto" w:fill="auto"/>
            <w:noWrap/>
            <w:vAlign w:val="bottom"/>
            <w:hideMark/>
          </w:tcPr>
          <w:p w:rsidR="00DA27DA" w:rsidRPr="00C53659" w:rsidRDefault="00DA27DA" w:rsidP="00B05409">
            <w:pPr>
              <w:spacing w:after="0" w:line="240" w:lineRule="auto"/>
              <w:jc w:val="center"/>
              <w:rPr>
                <w:rFonts w:ascii="Times New Roman" w:eastAsia="Times New Roman" w:hAnsi="Times New Roman" w:cs="Times New Roman"/>
                <w:color w:val="000000"/>
                <w:sz w:val="18"/>
                <w:szCs w:val="18"/>
                <w:lang w:eastAsia="id-ID"/>
              </w:rPr>
            </w:pPr>
            <w:r w:rsidRPr="00C53659">
              <w:rPr>
                <w:rFonts w:ascii="Times New Roman" w:eastAsia="Times New Roman" w:hAnsi="Times New Roman" w:cs="Times New Roman"/>
                <w:color w:val="000000"/>
                <w:sz w:val="18"/>
                <w:szCs w:val="18"/>
                <w:lang w:eastAsia="id-ID"/>
              </w:rPr>
              <w:t>0</w:t>
            </w:r>
          </w:p>
        </w:tc>
        <w:tc>
          <w:tcPr>
            <w:tcW w:w="567" w:type="dxa"/>
            <w:tcBorders>
              <w:top w:val="nil"/>
              <w:left w:val="nil"/>
              <w:bottom w:val="single" w:sz="4" w:space="0" w:color="auto"/>
              <w:right w:val="single" w:sz="4" w:space="0" w:color="auto"/>
            </w:tcBorders>
            <w:shd w:val="clear" w:color="auto" w:fill="auto"/>
            <w:noWrap/>
            <w:vAlign w:val="bottom"/>
            <w:hideMark/>
          </w:tcPr>
          <w:p w:rsidR="00DA27DA" w:rsidRPr="00C53659" w:rsidRDefault="00DA27DA" w:rsidP="00B05409">
            <w:pPr>
              <w:spacing w:after="0" w:line="240" w:lineRule="auto"/>
              <w:jc w:val="center"/>
              <w:rPr>
                <w:rFonts w:ascii="Times New Roman" w:eastAsia="Times New Roman" w:hAnsi="Times New Roman" w:cs="Times New Roman"/>
                <w:color w:val="000000"/>
                <w:sz w:val="18"/>
                <w:szCs w:val="18"/>
                <w:lang w:eastAsia="id-ID"/>
              </w:rPr>
            </w:pPr>
            <w:r w:rsidRPr="00C53659">
              <w:rPr>
                <w:rFonts w:ascii="Times New Roman" w:eastAsia="Times New Roman" w:hAnsi="Times New Roman" w:cs="Times New Roman"/>
                <w:color w:val="000000"/>
                <w:sz w:val="18"/>
                <w:szCs w:val="18"/>
                <w:lang w:eastAsia="id-ID"/>
              </w:rPr>
              <w:t>5</w:t>
            </w:r>
          </w:p>
        </w:tc>
        <w:tc>
          <w:tcPr>
            <w:tcW w:w="709" w:type="dxa"/>
            <w:tcBorders>
              <w:top w:val="nil"/>
              <w:left w:val="nil"/>
              <w:bottom w:val="single" w:sz="4" w:space="0" w:color="auto"/>
              <w:right w:val="single" w:sz="4" w:space="0" w:color="auto"/>
            </w:tcBorders>
            <w:shd w:val="clear" w:color="auto" w:fill="auto"/>
            <w:noWrap/>
            <w:vAlign w:val="bottom"/>
            <w:hideMark/>
          </w:tcPr>
          <w:p w:rsidR="00DA27DA" w:rsidRPr="00C53659" w:rsidRDefault="00DA27DA" w:rsidP="00B05409">
            <w:pPr>
              <w:spacing w:after="0" w:line="240" w:lineRule="auto"/>
              <w:jc w:val="center"/>
              <w:rPr>
                <w:rFonts w:ascii="Times New Roman" w:eastAsia="Times New Roman" w:hAnsi="Times New Roman" w:cs="Times New Roman"/>
                <w:color w:val="000000"/>
                <w:sz w:val="18"/>
                <w:szCs w:val="18"/>
                <w:lang w:eastAsia="id-ID"/>
              </w:rPr>
            </w:pPr>
            <w:r w:rsidRPr="00C53659">
              <w:rPr>
                <w:rFonts w:ascii="Times New Roman" w:eastAsia="Times New Roman" w:hAnsi="Times New Roman" w:cs="Times New Roman"/>
                <w:color w:val="000000"/>
                <w:sz w:val="18"/>
                <w:szCs w:val="18"/>
                <w:lang w:eastAsia="id-ID"/>
              </w:rPr>
              <w:t>2, 30</w:t>
            </w:r>
          </w:p>
        </w:tc>
        <w:tc>
          <w:tcPr>
            <w:tcW w:w="708" w:type="dxa"/>
            <w:tcBorders>
              <w:top w:val="nil"/>
              <w:left w:val="nil"/>
              <w:bottom w:val="single" w:sz="4" w:space="0" w:color="auto"/>
              <w:right w:val="single" w:sz="4" w:space="0" w:color="auto"/>
            </w:tcBorders>
            <w:shd w:val="clear" w:color="auto" w:fill="auto"/>
            <w:noWrap/>
            <w:vAlign w:val="bottom"/>
            <w:hideMark/>
          </w:tcPr>
          <w:p w:rsidR="00DA27DA" w:rsidRPr="00C53659" w:rsidRDefault="00DA27DA" w:rsidP="00B05409">
            <w:pPr>
              <w:spacing w:after="0" w:line="240" w:lineRule="auto"/>
              <w:jc w:val="center"/>
              <w:rPr>
                <w:rFonts w:ascii="Times New Roman" w:eastAsia="Times New Roman" w:hAnsi="Times New Roman" w:cs="Times New Roman"/>
                <w:color w:val="000000"/>
                <w:sz w:val="18"/>
                <w:szCs w:val="18"/>
                <w:lang w:eastAsia="id-ID"/>
              </w:rPr>
            </w:pPr>
            <w:r w:rsidRPr="00C53659">
              <w:rPr>
                <w:rFonts w:ascii="Times New Roman" w:eastAsia="Times New Roman" w:hAnsi="Times New Roman" w:cs="Times New Roman"/>
                <w:color w:val="000000"/>
                <w:sz w:val="18"/>
                <w:szCs w:val="18"/>
                <w:lang w:eastAsia="id-ID"/>
              </w:rPr>
              <w:t>2, 06</w:t>
            </w:r>
          </w:p>
        </w:tc>
        <w:tc>
          <w:tcPr>
            <w:tcW w:w="567" w:type="dxa"/>
            <w:tcBorders>
              <w:top w:val="nil"/>
              <w:left w:val="nil"/>
              <w:bottom w:val="single" w:sz="4" w:space="0" w:color="auto"/>
              <w:right w:val="single" w:sz="4" w:space="0" w:color="auto"/>
            </w:tcBorders>
            <w:shd w:val="clear" w:color="auto" w:fill="auto"/>
            <w:noWrap/>
            <w:vAlign w:val="center"/>
            <w:hideMark/>
          </w:tcPr>
          <w:p w:rsidR="00DA27DA" w:rsidRPr="00C53659" w:rsidRDefault="00DA27DA" w:rsidP="00B05409">
            <w:pPr>
              <w:spacing w:after="0" w:line="240" w:lineRule="auto"/>
              <w:jc w:val="center"/>
              <w:rPr>
                <w:rFonts w:ascii="Times New Roman" w:eastAsia="Times New Roman" w:hAnsi="Times New Roman" w:cs="Times New Roman"/>
                <w:color w:val="000000"/>
                <w:sz w:val="18"/>
                <w:szCs w:val="18"/>
                <w:lang w:eastAsia="id-ID"/>
              </w:rPr>
            </w:pPr>
            <w:r w:rsidRPr="00C53659">
              <w:rPr>
                <w:rFonts w:ascii="Times New Roman" w:eastAsia="Times New Roman" w:hAnsi="Times New Roman" w:cs="Times New Roman"/>
                <w:color w:val="000000"/>
                <w:sz w:val="18"/>
                <w:szCs w:val="18"/>
                <w:lang w:eastAsia="id-ID"/>
              </w:rPr>
              <w:t>24</w:t>
            </w:r>
          </w:p>
        </w:tc>
      </w:tr>
      <w:tr w:rsidR="00DA27DA" w:rsidRPr="00C53659" w:rsidTr="00B05409">
        <w:trPr>
          <w:trHeight w:val="300"/>
        </w:trPr>
        <w:tc>
          <w:tcPr>
            <w:tcW w:w="71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7DA" w:rsidRPr="00C53659" w:rsidRDefault="00DA27DA" w:rsidP="00B05409">
            <w:pPr>
              <w:spacing w:after="0" w:line="240" w:lineRule="auto"/>
              <w:jc w:val="center"/>
              <w:rPr>
                <w:rFonts w:ascii="Times New Roman" w:eastAsia="Times New Roman" w:hAnsi="Times New Roman" w:cs="Times New Roman"/>
                <w:color w:val="000000"/>
                <w:sz w:val="18"/>
                <w:szCs w:val="18"/>
                <w:lang w:eastAsia="id-ID"/>
              </w:rPr>
            </w:pPr>
            <w:r w:rsidRPr="00C53659">
              <w:rPr>
                <w:rFonts w:ascii="Times New Roman" w:eastAsia="Times New Roman" w:hAnsi="Times New Roman" w:cs="Times New Roman"/>
                <w:color w:val="000000"/>
                <w:sz w:val="18"/>
                <w:szCs w:val="18"/>
                <w:lang w:eastAsia="id-ID"/>
              </w:rPr>
              <w:t>Postes</w:t>
            </w:r>
          </w:p>
        </w:tc>
        <w:tc>
          <w:tcPr>
            <w:tcW w:w="850" w:type="dxa"/>
            <w:tcBorders>
              <w:top w:val="nil"/>
              <w:left w:val="nil"/>
              <w:bottom w:val="single" w:sz="4" w:space="0" w:color="auto"/>
              <w:right w:val="single" w:sz="4" w:space="0" w:color="auto"/>
            </w:tcBorders>
            <w:shd w:val="clear" w:color="auto" w:fill="auto"/>
            <w:noWrap/>
            <w:vAlign w:val="bottom"/>
            <w:hideMark/>
          </w:tcPr>
          <w:p w:rsidR="00DA27DA" w:rsidRPr="00C53659" w:rsidRDefault="00DA27DA" w:rsidP="00B05409">
            <w:pPr>
              <w:spacing w:after="0" w:line="240" w:lineRule="auto"/>
              <w:rPr>
                <w:rFonts w:ascii="Times New Roman" w:eastAsia="Times New Roman" w:hAnsi="Times New Roman" w:cs="Times New Roman"/>
                <w:color w:val="000000"/>
                <w:sz w:val="18"/>
                <w:szCs w:val="18"/>
                <w:lang w:eastAsia="id-ID"/>
              </w:rPr>
            </w:pPr>
            <w:r w:rsidRPr="00C53659">
              <w:rPr>
                <w:rFonts w:ascii="Times New Roman" w:eastAsia="Times New Roman" w:hAnsi="Times New Roman" w:cs="Times New Roman"/>
                <w:color w:val="000000"/>
                <w:sz w:val="18"/>
                <w:szCs w:val="18"/>
                <w:lang w:eastAsia="id-ID"/>
              </w:rPr>
              <w:t>Seluruh</w:t>
            </w:r>
          </w:p>
        </w:tc>
        <w:tc>
          <w:tcPr>
            <w:tcW w:w="599" w:type="dxa"/>
            <w:tcBorders>
              <w:top w:val="nil"/>
              <w:left w:val="nil"/>
              <w:bottom w:val="single" w:sz="4" w:space="0" w:color="auto"/>
              <w:right w:val="single" w:sz="4" w:space="0" w:color="auto"/>
            </w:tcBorders>
            <w:shd w:val="clear" w:color="auto" w:fill="auto"/>
            <w:noWrap/>
            <w:vAlign w:val="bottom"/>
            <w:hideMark/>
          </w:tcPr>
          <w:p w:rsidR="00DA27DA" w:rsidRPr="00C53659" w:rsidRDefault="00DA27DA" w:rsidP="00B05409">
            <w:pPr>
              <w:spacing w:after="0" w:line="240" w:lineRule="auto"/>
              <w:jc w:val="center"/>
              <w:rPr>
                <w:rFonts w:ascii="Times New Roman" w:eastAsia="Times New Roman" w:hAnsi="Times New Roman" w:cs="Times New Roman"/>
                <w:color w:val="000000"/>
                <w:sz w:val="18"/>
                <w:szCs w:val="18"/>
                <w:lang w:eastAsia="id-ID"/>
              </w:rPr>
            </w:pPr>
            <w:r w:rsidRPr="00C53659">
              <w:rPr>
                <w:rFonts w:ascii="Times New Roman" w:eastAsia="Times New Roman" w:hAnsi="Times New Roman" w:cs="Times New Roman"/>
                <w:color w:val="000000"/>
                <w:sz w:val="18"/>
                <w:szCs w:val="18"/>
                <w:lang w:eastAsia="id-ID"/>
              </w:rPr>
              <w:t>34</w:t>
            </w:r>
          </w:p>
        </w:tc>
        <w:tc>
          <w:tcPr>
            <w:tcW w:w="567" w:type="dxa"/>
            <w:tcBorders>
              <w:top w:val="nil"/>
              <w:left w:val="nil"/>
              <w:bottom w:val="single" w:sz="4" w:space="0" w:color="auto"/>
              <w:right w:val="single" w:sz="4" w:space="0" w:color="auto"/>
            </w:tcBorders>
            <w:shd w:val="clear" w:color="auto" w:fill="auto"/>
            <w:noWrap/>
            <w:vAlign w:val="bottom"/>
            <w:hideMark/>
          </w:tcPr>
          <w:p w:rsidR="00DA27DA" w:rsidRPr="00C53659" w:rsidRDefault="00DA27DA" w:rsidP="00B05409">
            <w:pPr>
              <w:spacing w:after="0" w:line="240" w:lineRule="auto"/>
              <w:jc w:val="center"/>
              <w:rPr>
                <w:rFonts w:ascii="Times New Roman" w:eastAsia="Times New Roman" w:hAnsi="Times New Roman" w:cs="Times New Roman"/>
                <w:color w:val="000000"/>
                <w:sz w:val="18"/>
                <w:szCs w:val="18"/>
                <w:lang w:eastAsia="id-ID"/>
              </w:rPr>
            </w:pPr>
            <w:r w:rsidRPr="00C53659">
              <w:rPr>
                <w:rFonts w:ascii="Times New Roman" w:eastAsia="Times New Roman" w:hAnsi="Times New Roman" w:cs="Times New Roman"/>
                <w:color w:val="000000"/>
                <w:sz w:val="18"/>
                <w:szCs w:val="18"/>
                <w:lang w:eastAsia="id-ID"/>
              </w:rPr>
              <w:t>12</w:t>
            </w:r>
          </w:p>
        </w:tc>
        <w:tc>
          <w:tcPr>
            <w:tcW w:w="536" w:type="dxa"/>
            <w:tcBorders>
              <w:top w:val="nil"/>
              <w:left w:val="nil"/>
              <w:bottom w:val="single" w:sz="4" w:space="0" w:color="auto"/>
              <w:right w:val="single" w:sz="4" w:space="0" w:color="auto"/>
            </w:tcBorders>
            <w:shd w:val="clear" w:color="auto" w:fill="auto"/>
            <w:noWrap/>
            <w:vAlign w:val="bottom"/>
            <w:hideMark/>
          </w:tcPr>
          <w:p w:rsidR="00DA27DA" w:rsidRPr="00C53659" w:rsidRDefault="00DA27DA" w:rsidP="00B05409">
            <w:pPr>
              <w:spacing w:after="0" w:line="240" w:lineRule="auto"/>
              <w:jc w:val="center"/>
              <w:rPr>
                <w:rFonts w:ascii="Times New Roman" w:eastAsia="Times New Roman" w:hAnsi="Times New Roman" w:cs="Times New Roman"/>
                <w:color w:val="000000"/>
                <w:sz w:val="18"/>
                <w:szCs w:val="18"/>
                <w:lang w:eastAsia="id-ID"/>
              </w:rPr>
            </w:pPr>
            <w:r w:rsidRPr="00C53659">
              <w:rPr>
                <w:rFonts w:ascii="Times New Roman" w:eastAsia="Times New Roman" w:hAnsi="Times New Roman" w:cs="Times New Roman"/>
                <w:color w:val="000000"/>
                <w:sz w:val="18"/>
                <w:szCs w:val="18"/>
                <w:lang w:eastAsia="id-ID"/>
              </w:rPr>
              <w:t>24</w:t>
            </w:r>
          </w:p>
        </w:tc>
        <w:tc>
          <w:tcPr>
            <w:tcW w:w="818" w:type="dxa"/>
            <w:tcBorders>
              <w:top w:val="nil"/>
              <w:left w:val="nil"/>
              <w:bottom w:val="single" w:sz="4" w:space="0" w:color="auto"/>
              <w:right w:val="single" w:sz="4" w:space="0" w:color="auto"/>
            </w:tcBorders>
            <w:shd w:val="clear" w:color="auto" w:fill="auto"/>
            <w:noWrap/>
            <w:vAlign w:val="bottom"/>
            <w:hideMark/>
          </w:tcPr>
          <w:p w:rsidR="00DA27DA" w:rsidRPr="00C53659" w:rsidRDefault="00DA27DA" w:rsidP="00B05409">
            <w:pPr>
              <w:spacing w:after="0" w:line="240" w:lineRule="auto"/>
              <w:jc w:val="center"/>
              <w:rPr>
                <w:rFonts w:ascii="Times New Roman" w:eastAsia="Times New Roman" w:hAnsi="Times New Roman" w:cs="Times New Roman"/>
                <w:color w:val="000000"/>
                <w:sz w:val="18"/>
                <w:szCs w:val="18"/>
                <w:lang w:eastAsia="id-ID"/>
              </w:rPr>
            </w:pPr>
            <w:r w:rsidRPr="00C53659">
              <w:rPr>
                <w:rFonts w:ascii="Times New Roman" w:eastAsia="Times New Roman" w:hAnsi="Times New Roman" w:cs="Times New Roman"/>
                <w:color w:val="000000"/>
                <w:sz w:val="18"/>
                <w:szCs w:val="18"/>
                <w:lang w:eastAsia="id-ID"/>
              </w:rPr>
              <w:t>18, 88</w:t>
            </w:r>
          </w:p>
        </w:tc>
        <w:tc>
          <w:tcPr>
            <w:tcW w:w="741" w:type="dxa"/>
            <w:tcBorders>
              <w:top w:val="nil"/>
              <w:left w:val="nil"/>
              <w:bottom w:val="single" w:sz="4" w:space="0" w:color="auto"/>
              <w:right w:val="single" w:sz="4" w:space="0" w:color="auto"/>
            </w:tcBorders>
            <w:shd w:val="clear" w:color="auto" w:fill="auto"/>
            <w:noWrap/>
            <w:vAlign w:val="bottom"/>
            <w:hideMark/>
          </w:tcPr>
          <w:p w:rsidR="00DA27DA" w:rsidRPr="00C53659" w:rsidRDefault="00DA27DA" w:rsidP="00B05409">
            <w:pPr>
              <w:spacing w:after="0" w:line="240" w:lineRule="auto"/>
              <w:jc w:val="center"/>
              <w:rPr>
                <w:rFonts w:ascii="Times New Roman" w:eastAsia="Times New Roman" w:hAnsi="Times New Roman" w:cs="Times New Roman"/>
                <w:color w:val="000000"/>
                <w:sz w:val="18"/>
                <w:szCs w:val="18"/>
                <w:lang w:eastAsia="id-ID"/>
              </w:rPr>
            </w:pPr>
            <w:r w:rsidRPr="00C53659">
              <w:rPr>
                <w:rFonts w:ascii="Times New Roman" w:eastAsia="Times New Roman" w:hAnsi="Times New Roman" w:cs="Times New Roman"/>
                <w:color w:val="000000"/>
                <w:sz w:val="18"/>
                <w:szCs w:val="18"/>
                <w:lang w:eastAsia="id-ID"/>
              </w:rPr>
              <w:t>3, 37</w:t>
            </w:r>
          </w:p>
        </w:tc>
        <w:tc>
          <w:tcPr>
            <w:tcW w:w="567" w:type="dxa"/>
            <w:tcBorders>
              <w:top w:val="nil"/>
              <w:left w:val="nil"/>
              <w:bottom w:val="single" w:sz="4" w:space="0" w:color="auto"/>
              <w:right w:val="single" w:sz="4" w:space="0" w:color="auto"/>
            </w:tcBorders>
            <w:shd w:val="clear" w:color="auto" w:fill="auto"/>
            <w:noWrap/>
            <w:vAlign w:val="bottom"/>
            <w:hideMark/>
          </w:tcPr>
          <w:p w:rsidR="00DA27DA" w:rsidRPr="00C53659" w:rsidRDefault="00DA27DA" w:rsidP="00B05409">
            <w:pPr>
              <w:spacing w:after="0" w:line="240" w:lineRule="auto"/>
              <w:jc w:val="center"/>
              <w:rPr>
                <w:rFonts w:ascii="Times New Roman" w:eastAsia="Times New Roman" w:hAnsi="Times New Roman" w:cs="Times New Roman"/>
                <w:color w:val="000000"/>
                <w:sz w:val="18"/>
                <w:szCs w:val="18"/>
                <w:lang w:eastAsia="id-ID"/>
              </w:rPr>
            </w:pPr>
            <w:r w:rsidRPr="00C53659">
              <w:rPr>
                <w:rFonts w:ascii="Times New Roman" w:eastAsia="Times New Roman" w:hAnsi="Times New Roman" w:cs="Times New Roman"/>
                <w:color w:val="000000"/>
                <w:sz w:val="18"/>
                <w:szCs w:val="18"/>
                <w:lang w:eastAsia="id-ID"/>
              </w:rPr>
              <w:t>24</w:t>
            </w:r>
          </w:p>
        </w:tc>
        <w:tc>
          <w:tcPr>
            <w:tcW w:w="567" w:type="dxa"/>
            <w:tcBorders>
              <w:top w:val="nil"/>
              <w:left w:val="nil"/>
              <w:bottom w:val="single" w:sz="4" w:space="0" w:color="auto"/>
              <w:right w:val="single" w:sz="4" w:space="0" w:color="auto"/>
            </w:tcBorders>
            <w:shd w:val="clear" w:color="auto" w:fill="auto"/>
            <w:noWrap/>
            <w:vAlign w:val="bottom"/>
            <w:hideMark/>
          </w:tcPr>
          <w:p w:rsidR="00DA27DA" w:rsidRPr="00C53659" w:rsidRDefault="00DA27DA" w:rsidP="00B05409">
            <w:pPr>
              <w:spacing w:after="0" w:line="240" w:lineRule="auto"/>
              <w:jc w:val="center"/>
              <w:rPr>
                <w:rFonts w:ascii="Times New Roman" w:eastAsia="Times New Roman" w:hAnsi="Times New Roman" w:cs="Times New Roman"/>
                <w:color w:val="000000"/>
                <w:sz w:val="18"/>
                <w:szCs w:val="18"/>
                <w:lang w:eastAsia="id-ID"/>
              </w:rPr>
            </w:pPr>
            <w:r w:rsidRPr="00C53659">
              <w:rPr>
                <w:rFonts w:ascii="Times New Roman" w:eastAsia="Times New Roman" w:hAnsi="Times New Roman" w:cs="Times New Roman"/>
                <w:color w:val="000000"/>
                <w:sz w:val="18"/>
                <w:szCs w:val="18"/>
                <w:lang w:eastAsia="id-ID"/>
              </w:rPr>
              <w:t>30</w:t>
            </w:r>
          </w:p>
        </w:tc>
        <w:tc>
          <w:tcPr>
            <w:tcW w:w="567" w:type="dxa"/>
            <w:tcBorders>
              <w:top w:val="nil"/>
              <w:left w:val="nil"/>
              <w:bottom w:val="single" w:sz="4" w:space="0" w:color="auto"/>
              <w:right w:val="single" w:sz="4" w:space="0" w:color="auto"/>
            </w:tcBorders>
            <w:shd w:val="clear" w:color="auto" w:fill="auto"/>
            <w:noWrap/>
            <w:vAlign w:val="bottom"/>
            <w:hideMark/>
          </w:tcPr>
          <w:p w:rsidR="00DA27DA" w:rsidRPr="00C53659" w:rsidRDefault="00DA27DA" w:rsidP="00B05409">
            <w:pPr>
              <w:spacing w:after="0" w:line="240" w:lineRule="auto"/>
              <w:jc w:val="center"/>
              <w:rPr>
                <w:rFonts w:ascii="Times New Roman" w:eastAsia="Times New Roman" w:hAnsi="Times New Roman" w:cs="Times New Roman"/>
                <w:color w:val="000000"/>
                <w:sz w:val="18"/>
                <w:szCs w:val="18"/>
                <w:lang w:eastAsia="id-ID"/>
              </w:rPr>
            </w:pPr>
            <w:r w:rsidRPr="00C53659">
              <w:rPr>
                <w:rFonts w:ascii="Times New Roman" w:eastAsia="Times New Roman" w:hAnsi="Times New Roman" w:cs="Times New Roman"/>
                <w:color w:val="000000"/>
                <w:sz w:val="18"/>
                <w:szCs w:val="18"/>
                <w:lang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DA27DA" w:rsidRPr="00C53659" w:rsidRDefault="00DA27DA" w:rsidP="00B05409">
            <w:pPr>
              <w:spacing w:after="0" w:line="240" w:lineRule="auto"/>
              <w:jc w:val="center"/>
              <w:rPr>
                <w:rFonts w:ascii="Times New Roman" w:eastAsia="Times New Roman" w:hAnsi="Times New Roman" w:cs="Times New Roman"/>
                <w:color w:val="000000"/>
                <w:sz w:val="18"/>
                <w:szCs w:val="18"/>
                <w:lang w:eastAsia="id-ID"/>
              </w:rPr>
            </w:pPr>
            <w:r w:rsidRPr="00C53659">
              <w:rPr>
                <w:rFonts w:ascii="Times New Roman" w:eastAsia="Times New Roman" w:hAnsi="Times New Roman" w:cs="Times New Roman"/>
                <w:color w:val="000000"/>
                <w:sz w:val="18"/>
                <w:szCs w:val="18"/>
                <w:lang w:eastAsia="id-ID"/>
              </w:rPr>
              <w:t>23</w:t>
            </w:r>
          </w:p>
        </w:tc>
        <w:tc>
          <w:tcPr>
            <w:tcW w:w="709" w:type="dxa"/>
            <w:tcBorders>
              <w:top w:val="nil"/>
              <w:left w:val="nil"/>
              <w:bottom w:val="single" w:sz="4" w:space="0" w:color="auto"/>
              <w:right w:val="single" w:sz="4" w:space="0" w:color="auto"/>
            </w:tcBorders>
            <w:shd w:val="clear" w:color="auto" w:fill="auto"/>
            <w:noWrap/>
            <w:vAlign w:val="bottom"/>
            <w:hideMark/>
          </w:tcPr>
          <w:p w:rsidR="00DA27DA" w:rsidRPr="00C53659" w:rsidRDefault="00DA27DA" w:rsidP="00B05409">
            <w:pPr>
              <w:spacing w:after="0" w:line="240" w:lineRule="auto"/>
              <w:jc w:val="center"/>
              <w:rPr>
                <w:rFonts w:ascii="Times New Roman" w:eastAsia="Times New Roman" w:hAnsi="Times New Roman" w:cs="Times New Roman"/>
                <w:color w:val="000000"/>
                <w:sz w:val="18"/>
                <w:szCs w:val="18"/>
                <w:lang w:eastAsia="id-ID"/>
              </w:rPr>
            </w:pPr>
            <w:r w:rsidRPr="00C53659">
              <w:rPr>
                <w:rFonts w:ascii="Times New Roman" w:eastAsia="Times New Roman" w:hAnsi="Times New Roman" w:cs="Times New Roman"/>
                <w:color w:val="000000"/>
                <w:sz w:val="18"/>
                <w:szCs w:val="18"/>
                <w:lang w:eastAsia="id-ID"/>
              </w:rPr>
              <w:t>15, 87</w:t>
            </w:r>
          </w:p>
        </w:tc>
        <w:tc>
          <w:tcPr>
            <w:tcW w:w="708" w:type="dxa"/>
            <w:tcBorders>
              <w:top w:val="nil"/>
              <w:left w:val="nil"/>
              <w:bottom w:val="single" w:sz="4" w:space="0" w:color="auto"/>
              <w:right w:val="single" w:sz="4" w:space="0" w:color="auto"/>
            </w:tcBorders>
            <w:shd w:val="clear" w:color="auto" w:fill="auto"/>
            <w:noWrap/>
            <w:vAlign w:val="bottom"/>
            <w:hideMark/>
          </w:tcPr>
          <w:p w:rsidR="00DA27DA" w:rsidRPr="00C53659" w:rsidRDefault="00DA27DA" w:rsidP="00B05409">
            <w:pPr>
              <w:spacing w:after="0" w:line="240" w:lineRule="auto"/>
              <w:jc w:val="center"/>
              <w:rPr>
                <w:rFonts w:ascii="Times New Roman" w:eastAsia="Times New Roman" w:hAnsi="Times New Roman" w:cs="Times New Roman"/>
                <w:color w:val="000000"/>
                <w:sz w:val="18"/>
                <w:szCs w:val="18"/>
                <w:lang w:eastAsia="id-ID"/>
              </w:rPr>
            </w:pPr>
            <w:r w:rsidRPr="00C53659">
              <w:rPr>
                <w:rFonts w:ascii="Times New Roman" w:eastAsia="Times New Roman" w:hAnsi="Times New Roman" w:cs="Times New Roman"/>
                <w:color w:val="000000"/>
                <w:sz w:val="18"/>
                <w:szCs w:val="18"/>
                <w:lang w:eastAsia="id-ID"/>
              </w:rPr>
              <w:t>5, 34</w:t>
            </w:r>
          </w:p>
        </w:tc>
        <w:tc>
          <w:tcPr>
            <w:tcW w:w="567" w:type="dxa"/>
            <w:tcBorders>
              <w:top w:val="nil"/>
              <w:left w:val="nil"/>
              <w:bottom w:val="single" w:sz="4" w:space="0" w:color="auto"/>
              <w:right w:val="single" w:sz="4" w:space="0" w:color="auto"/>
            </w:tcBorders>
            <w:shd w:val="clear" w:color="auto" w:fill="auto"/>
            <w:noWrap/>
            <w:vAlign w:val="center"/>
            <w:hideMark/>
          </w:tcPr>
          <w:p w:rsidR="00DA27DA" w:rsidRPr="00C53659" w:rsidRDefault="00DA27DA" w:rsidP="00B05409">
            <w:pPr>
              <w:spacing w:after="0" w:line="240" w:lineRule="auto"/>
              <w:jc w:val="center"/>
              <w:rPr>
                <w:rFonts w:ascii="Times New Roman" w:eastAsia="Times New Roman" w:hAnsi="Times New Roman" w:cs="Times New Roman"/>
                <w:color w:val="000000"/>
                <w:sz w:val="18"/>
                <w:szCs w:val="18"/>
                <w:lang w:eastAsia="id-ID"/>
              </w:rPr>
            </w:pPr>
            <w:r w:rsidRPr="00C53659">
              <w:rPr>
                <w:rFonts w:ascii="Times New Roman" w:eastAsia="Times New Roman" w:hAnsi="Times New Roman" w:cs="Times New Roman"/>
                <w:color w:val="000000"/>
                <w:sz w:val="18"/>
                <w:szCs w:val="18"/>
                <w:lang w:eastAsia="id-ID"/>
              </w:rPr>
              <w:t>24</w:t>
            </w:r>
          </w:p>
        </w:tc>
      </w:tr>
      <w:tr w:rsidR="00DA27DA" w:rsidRPr="00C53659" w:rsidTr="00B05409">
        <w:trPr>
          <w:trHeight w:val="300"/>
        </w:trPr>
        <w:tc>
          <w:tcPr>
            <w:tcW w:w="719" w:type="dxa"/>
            <w:vMerge/>
            <w:tcBorders>
              <w:top w:val="nil"/>
              <w:left w:val="single" w:sz="4" w:space="0" w:color="auto"/>
              <w:bottom w:val="single" w:sz="4" w:space="0" w:color="000000"/>
              <w:right w:val="single" w:sz="4" w:space="0" w:color="auto"/>
            </w:tcBorders>
            <w:vAlign w:val="center"/>
            <w:hideMark/>
          </w:tcPr>
          <w:p w:rsidR="00DA27DA" w:rsidRPr="00C53659" w:rsidRDefault="00DA27DA" w:rsidP="00B05409">
            <w:pPr>
              <w:spacing w:after="0" w:line="240" w:lineRule="auto"/>
              <w:rPr>
                <w:rFonts w:ascii="Times New Roman" w:eastAsia="Times New Roman" w:hAnsi="Times New Roman" w:cs="Times New Roman"/>
                <w:color w:val="000000"/>
                <w:sz w:val="18"/>
                <w:szCs w:val="18"/>
                <w:lang w:eastAsia="id-ID"/>
              </w:rPr>
            </w:pPr>
          </w:p>
        </w:tc>
        <w:tc>
          <w:tcPr>
            <w:tcW w:w="850" w:type="dxa"/>
            <w:tcBorders>
              <w:top w:val="nil"/>
              <w:left w:val="nil"/>
              <w:bottom w:val="single" w:sz="4" w:space="0" w:color="auto"/>
              <w:right w:val="single" w:sz="4" w:space="0" w:color="auto"/>
            </w:tcBorders>
            <w:shd w:val="clear" w:color="auto" w:fill="auto"/>
            <w:noWrap/>
            <w:vAlign w:val="bottom"/>
            <w:hideMark/>
          </w:tcPr>
          <w:p w:rsidR="00DA27DA" w:rsidRPr="00C53659" w:rsidRDefault="00DA27DA" w:rsidP="00B05409">
            <w:pPr>
              <w:spacing w:after="0" w:line="240" w:lineRule="auto"/>
              <w:rPr>
                <w:rFonts w:ascii="Times New Roman" w:eastAsia="Times New Roman" w:hAnsi="Times New Roman" w:cs="Times New Roman"/>
                <w:color w:val="000000"/>
                <w:sz w:val="18"/>
                <w:szCs w:val="18"/>
                <w:lang w:eastAsia="id-ID"/>
              </w:rPr>
            </w:pPr>
            <w:r w:rsidRPr="00C53659">
              <w:rPr>
                <w:rFonts w:ascii="Times New Roman" w:eastAsia="Times New Roman" w:hAnsi="Times New Roman" w:cs="Times New Roman"/>
                <w:color w:val="000000"/>
                <w:sz w:val="18"/>
                <w:szCs w:val="18"/>
                <w:lang w:eastAsia="id-ID"/>
              </w:rPr>
              <w:t>Tinggi</w:t>
            </w:r>
          </w:p>
        </w:tc>
        <w:tc>
          <w:tcPr>
            <w:tcW w:w="599" w:type="dxa"/>
            <w:tcBorders>
              <w:top w:val="nil"/>
              <w:left w:val="nil"/>
              <w:bottom w:val="single" w:sz="4" w:space="0" w:color="auto"/>
              <w:right w:val="single" w:sz="4" w:space="0" w:color="auto"/>
            </w:tcBorders>
            <w:shd w:val="clear" w:color="auto" w:fill="auto"/>
            <w:noWrap/>
            <w:vAlign w:val="bottom"/>
            <w:hideMark/>
          </w:tcPr>
          <w:p w:rsidR="00DA27DA" w:rsidRPr="00C53659" w:rsidRDefault="00DA27DA" w:rsidP="00B05409">
            <w:pPr>
              <w:spacing w:after="0" w:line="240" w:lineRule="auto"/>
              <w:jc w:val="center"/>
              <w:rPr>
                <w:rFonts w:ascii="Times New Roman" w:eastAsia="Times New Roman" w:hAnsi="Times New Roman" w:cs="Times New Roman"/>
                <w:color w:val="000000"/>
                <w:sz w:val="18"/>
                <w:szCs w:val="18"/>
                <w:lang w:eastAsia="id-ID"/>
              </w:rPr>
            </w:pPr>
            <w:r w:rsidRPr="00C53659">
              <w:rPr>
                <w:rFonts w:ascii="Times New Roman" w:eastAsia="Times New Roman" w:hAnsi="Times New Roman" w:cs="Times New Roman"/>
                <w:color w:val="000000"/>
                <w:sz w:val="18"/>
                <w:szCs w:val="18"/>
                <w:lang w:eastAsia="id-ID"/>
              </w:rPr>
              <w:t>9</w:t>
            </w:r>
          </w:p>
        </w:tc>
        <w:tc>
          <w:tcPr>
            <w:tcW w:w="567" w:type="dxa"/>
            <w:tcBorders>
              <w:top w:val="nil"/>
              <w:left w:val="nil"/>
              <w:bottom w:val="single" w:sz="4" w:space="0" w:color="auto"/>
              <w:right w:val="single" w:sz="4" w:space="0" w:color="auto"/>
            </w:tcBorders>
            <w:shd w:val="clear" w:color="auto" w:fill="auto"/>
            <w:noWrap/>
            <w:vAlign w:val="bottom"/>
            <w:hideMark/>
          </w:tcPr>
          <w:p w:rsidR="00DA27DA" w:rsidRPr="00C53659" w:rsidRDefault="00DA27DA" w:rsidP="00B05409">
            <w:pPr>
              <w:spacing w:after="0" w:line="240" w:lineRule="auto"/>
              <w:jc w:val="center"/>
              <w:rPr>
                <w:rFonts w:ascii="Times New Roman" w:eastAsia="Times New Roman" w:hAnsi="Times New Roman" w:cs="Times New Roman"/>
                <w:color w:val="000000"/>
                <w:sz w:val="18"/>
                <w:szCs w:val="18"/>
                <w:lang w:eastAsia="id-ID"/>
              </w:rPr>
            </w:pPr>
            <w:r w:rsidRPr="00C53659">
              <w:rPr>
                <w:rFonts w:ascii="Times New Roman" w:eastAsia="Times New Roman" w:hAnsi="Times New Roman" w:cs="Times New Roman"/>
                <w:color w:val="000000"/>
                <w:sz w:val="18"/>
                <w:szCs w:val="18"/>
                <w:lang w:eastAsia="id-ID"/>
              </w:rPr>
              <w:t>21</w:t>
            </w:r>
          </w:p>
        </w:tc>
        <w:tc>
          <w:tcPr>
            <w:tcW w:w="536" w:type="dxa"/>
            <w:tcBorders>
              <w:top w:val="nil"/>
              <w:left w:val="nil"/>
              <w:bottom w:val="single" w:sz="4" w:space="0" w:color="auto"/>
              <w:right w:val="single" w:sz="4" w:space="0" w:color="auto"/>
            </w:tcBorders>
            <w:shd w:val="clear" w:color="auto" w:fill="auto"/>
            <w:noWrap/>
            <w:vAlign w:val="bottom"/>
            <w:hideMark/>
          </w:tcPr>
          <w:p w:rsidR="00DA27DA" w:rsidRPr="00C53659" w:rsidRDefault="00DA27DA" w:rsidP="00B05409">
            <w:pPr>
              <w:spacing w:after="0" w:line="240" w:lineRule="auto"/>
              <w:jc w:val="center"/>
              <w:rPr>
                <w:rFonts w:ascii="Times New Roman" w:eastAsia="Times New Roman" w:hAnsi="Times New Roman" w:cs="Times New Roman"/>
                <w:color w:val="000000"/>
                <w:sz w:val="18"/>
                <w:szCs w:val="18"/>
                <w:lang w:eastAsia="id-ID"/>
              </w:rPr>
            </w:pPr>
            <w:r w:rsidRPr="00C53659">
              <w:rPr>
                <w:rFonts w:ascii="Times New Roman" w:eastAsia="Times New Roman" w:hAnsi="Times New Roman" w:cs="Times New Roman"/>
                <w:color w:val="000000"/>
                <w:sz w:val="18"/>
                <w:szCs w:val="18"/>
                <w:lang w:eastAsia="id-ID"/>
              </w:rPr>
              <w:t>24</w:t>
            </w:r>
          </w:p>
        </w:tc>
        <w:tc>
          <w:tcPr>
            <w:tcW w:w="818" w:type="dxa"/>
            <w:tcBorders>
              <w:top w:val="nil"/>
              <w:left w:val="nil"/>
              <w:bottom w:val="single" w:sz="4" w:space="0" w:color="auto"/>
              <w:right w:val="single" w:sz="4" w:space="0" w:color="auto"/>
            </w:tcBorders>
            <w:shd w:val="clear" w:color="auto" w:fill="auto"/>
            <w:noWrap/>
            <w:vAlign w:val="bottom"/>
            <w:hideMark/>
          </w:tcPr>
          <w:p w:rsidR="00DA27DA" w:rsidRPr="00C53659" w:rsidRDefault="00DA27DA" w:rsidP="00B05409">
            <w:pPr>
              <w:spacing w:after="0" w:line="240" w:lineRule="auto"/>
              <w:jc w:val="center"/>
              <w:rPr>
                <w:rFonts w:ascii="Times New Roman" w:eastAsia="Times New Roman" w:hAnsi="Times New Roman" w:cs="Times New Roman"/>
                <w:color w:val="000000"/>
                <w:sz w:val="18"/>
                <w:szCs w:val="18"/>
                <w:lang w:eastAsia="id-ID"/>
              </w:rPr>
            </w:pPr>
            <w:r w:rsidRPr="00C53659">
              <w:rPr>
                <w:rFonts w:ascii="Times New Roman" w:eastAsia="Times New Roman" w:hAnsi="Times New Roman" w:cs="Times New Roman"/>
                <w:color w:val="000000"/>
                <w:sz w:val="18"/>
                <w:szCs w:val="18"/>
                <w:lang w:eastAsia="id-ID"/>
              </w:rPr>
              <w:t>22, 44</w:t>
            </w:r>
          </w:p>
        </w:tc>
        <w:tc>
          <w:tcPr>
            <w:tcW w:w="741" w:type="dxa"/>
            <w:tcBorders>
              <w:top w:val="nil"/>
              <w:left w:val="nil"/>
              <w:bottom w:val="single" w:sz="4" w:space="0" w:color="auto"/>
              <w:right w:val="single" w:sz="4" w:space="0" w:color="auto"/>
            </w:tcBorders>
            <w:shd w:val="clear" w:color="auto" w:fill="auto"/>
            <w:noWrap/>
            <w:vAlign w:val="bottom"/>
            <w:hideMark/>
          </w:tcPr>
          <w:p w:rsidR="00DA27DA" w:rsidRPr="00C53659" w:rsidRDefault="00DA27DA" w:rsidP="00B05409">
            <w:pPr>
              <w:spacing w:after="0" w:line="240" w:lineRule="auto"/>
              <w:jc w:val="center"/>
              <w:rPr>
                <w:rFonts w:ascii="Times New Roman" w:eastAsia="Times New Roman" w:hAnsi="Times New Roman" w:cs="Times New Roman"/>
                <w:color w:val="000000"/>
                <w:sz w:val="18"/>
                <w:szCs w:val="18"/>
                <w:lang w:eastAsia="id-ID"/>
              </w:rPr>
            </w:pPr>
            <w:r w:rsidRPr="00C53659">
              <w:rPr>
                <w:rFonts w:ascii="Times New Roman" w:eastAsia="Times New Roman" w:hAnsi="Times New Roman" w:cs="Times New Roman"/>
                <w:color w:val="000000"/>
                <w:sz w:val="18"/>
                <w:szCs w:val="18"/>
                <w:lang w:eastAsia="id-ID"/>
              </w:rPr>
              <w:t>0, 88</w:t>
            </w:r>
          </w:p>
        </w:tc>
        <w:tc>
          <w:tcPr>
            <w:tcW w:w="567" w:type="dxa"/>
            <w:tcBorders>
              <w:top w:val="nil"/>
              <w:left w:val="nil"/>
              <w:bottom w:val="single" w:sz="4" w:space="0" w:color="auto"/>
              <w:right w:val="single" w:sz="4" w:space="0" w:color="auto"/>
            </w:tcBorders>
            <w:shd w:val="clear" w:color="auto" w:fill="auto"/>
            <w:noWrap/>
            <w:vAlign w:val="bottom"/>
            <w:hideMark/>
          </w:tcPr>
          <w:p w:rsidR="00DA27DA" w:rsidRPr="00C53659" w:rsidRDefault="00DA27DA" w:rsidP="00B05409">
            <w:pPr>
              <w:spacing w:after="0" w:line="240" w:lineRule="auto"/>
              <w:jc w:val="center"/>
              <w:rPr>
                <w:rFonts w:ascii="Times New Roman" w:eastAsia="Times New Roman" w:hAnsi="Times New Roman" w:cs="Times New Roman"/>
                <w:color w:val="000000"/>
                <w:sz w:val="18"/>
                <w:szCs w:val="18"/>
                <w:lang w:eastAsia="id-ID"/>
              </w:rPr>
            </w:pPr>
            <w:r w:rsidRPr="00C53659">
              <w:rPr>
                <w:rFonts w:ascii="Times New Roman" w:eastAsia="Times New Roman" w:hAnsi="Times New Roman" w:cs="Times New Roman"/>
                <w:color w:val="000000"/>
                <w:sz w:val="18"/>
                <w:szCs w:val="18"/>
                <w:lang w:eastAsia="id-ID"/>
              </w:rPr>
              <w:t>24</w:t>
            </w:r>
          </w:p>
        </w:tc>
        <w:tc>
          <w:tcPr>
            <w:tcW w:w="567" w:type="dxa"/>
            <w:tcBorders>
              <w:top w:val="nil"/>
              <w:left w:val="nil"/>
              <w:bottom w:val="single" w:sz="4" w:space="0" w:color="auto"/>
              <w:right w:val="single" w:sz="4" w:space="0" w:color="auto"/>
            </w:tcBorders>
            <w:shd w:val="clear" w:color="auto" w:fill="auto"/>
            <w:noWrap/>
            <w:vAlign w:val="bottom"/>
            <w:hideMark/>
          </w:tcPr>
          <w:p w:rsidR="00DA27DA" w:rsidRPr="00C53659" w:rsidRDefault="00DA27DA" w:rsidP="00B05409">
            <w:pPr>
              <w:spacing w:after="0" w:line="240" w:lineRule="auto"/>
              <w:jc w:val="center"/>
              <w:rPr>
                <w:rFonts w:ascii="Times New Roman" w:eastAsia="Times New Roman" w:hAnsi="Times New Roman" w:cs="Times New Roman"/>
                <w:color w:val="000000"/>
                <w:sz w:val="18"/>
                <w:szCs w:val="18"/>
                <w:lang w:eastAsia="id-ID"/>
              </w:rPr>
            </w:pPr>
            <w:r w:rsidRPr="00C53659">
              <w:rPr>
                <w:rFonts w:ascii="Times New Roman" w:eastAsia="Times New Roman" w:hAnsi="Times New Roman" w:cs="Times New Roman"/>
                <w:color w:val="000000"/>
                <w:sz w:val="18"/>
                <w:szCs w:val="18"/>
                <w:lang w:eastAsia="id-ID"/>
              </w:rPr>
              <w:t>8</w:t>
            </w:r>
          </w:p>
        </w:tc>
        <w:tc>
          <w:tcPr>
            <w:tcW w:w="567" w:type="dxa"/>
            <w:tcBorders>
              <w:top w:val="nil"/>
              <w:left w:val="nil"/>
              <w:bottom w:val="single" w:sz="4" w:space="0" w:color="auto"/>
              <w:right w:val="single" w:sz="4" w:space="0" w:color="auto"/>
            </w:tcBorders>
            <w:shd w:val="clear" w:color="auto" w:fill="auto"/>
            <w:noWrap/>
            <w:vAlign w:val="bottom"/>
            <w:hideMark/>
          </w:tcPr>
          <w:p w:rsidR="00DA27DA" w:rsidRPr="00C53659" w:rsidRDefault="00DA27DA" w:rsidP="00B05409">
            <w:pPr>
              <w:spacing w:after="0" w:line="240" w:lineRule="auto"/>
              <w:jc w:val="center"/>
              <w:rPr>
                <w:rFonts w:ascii="Times New Roman" w:eastAsia="Times New Roman" w:hAnsi="Times New Roman" w:cs="Times New Roman"/>
                <w:color w:val="000000"/>
                <w:sz w:val="18"/>
                <w:szCs w:val="18"/>
                <w:lang w:eastAsia="id-ID"/>
              </w:rPr>
            </w:pPr>
            <w:r w:rsidRPr="00C53659">
              <w:rPr>
                <w:rFonts w:ascii="Times New Roman" w:eastAsia="Times New Roman" w:hAnsi="Times New Roman" w:cs="Times New Roman"/>
                <w:color w:val="000000"/>
                <w:sz w:val="18"/>
                <w:szCs w:val="18"/>
                <w:lang w:eastAsia="id-ID"/>
              </w:rPr>
              <w:t>20</w:t>
            </w:r>
          </w:p>
        </w:tc>
        <w:tc>
          <w:tcPr>
            <w:tcW w:w="567" w:type="dxa"/>
            <w:tcBorders>
              <w:top w:val="nil"/>
              <w:left w:val="nil"/>
              <w:bottom w:val="single" w:sz="4" w:space="0" w:color="auto"/>
              <w:right w:val="single" w:sz="4" w:space="0" w:color="auto"/>
            </w:tcBorders>
            <w:shd w:val="clear" w:color="auto" w:fill="auto"/>
            <w:noWrap/>
            <w:vAlign w:val="bottom"/>
            <w:hideMark/>
          </w:tcPr>
          <w:p w:rsidR="00DA27DA" w:rsidRPr="00C53659" w:rsidRDefault="00DA27DA" w:rsidP="00B05409">
            <w:pPr>
              <w:spacing w:after="0" w:line="240" w:lineRule="auto"/>
              <w:jc w:val="center"/>
              <w:rPr>
                <w:rFonts w:ascii="Times New Roman" w:eastAsia="Times New Roman" w:hAnsi="Times New Roman" w:cs="Times New Roman"/>
                <w:color w:val="000000"/>
                <w:sz w:val="18"/>
                <w:szCs w:val="18"/>
                <w:lang w:eastAsia="id-ID"/>
              </w:rPr>
            </w:pPr>
            <w:r w:rsidRPr="00C53659">
              <w:rPr>
                <w:rFonts w:ascii="Times New Roman" w:eastAsia="Times New Roman" w:hAnsi="Times New Roman" w:cs="Times New Roman"/>
                <w:color w:val="000000"/>
                <w:sz w:val="18"/>
                <w:szCs w:val="18"/>
                <w:lang w:eastAsia="id-ID"/>
              </w:rPr>
              <w:t>23</w:t>
            </w:r>
          </w:p>
        </w:tc>
        <w:tc>
          <w:tcPr>
            <w:tcW w:w="709" w:type="dxa"/>
            <w:tcBorders>
              <w:top w:val="nil"/>
              <w:left w:val="nil"/>
              <w:bottom w:val="single" w:sz="4" w:space="0" w:color="auto"/>
              <w:right w:val="single" w:sz="4" w:space="0" w:color="auto"/>
            </w:tcBorders>
            <w:shd w:val="clear" w:color="auto" w:fill="auto"/>
            <w:noWrap/>
            <w:vAlign w:val="bottom"/>
            <w:hideMark/>
          </w:tcPr>
          <w:p w:rsidR="00DA27DA" w:rsidRPr="00C53659" w:rsidRDefault="00DA27DA" w:rsidP="00B05409">
            <w:pPr>
              <w:spacing w:after="0" w:line="240" w:lineRule="auto"/>
              <w:jc w:val="center"/>
              <w:rPr>
                <w:rFonts w:ascii="Times New Roman" w:eastAsia="Times New Roman" w:hAnsi="Times New Roman" w:cs="Times New Roman"/>
                <w:color w:val="000000"/>
                <w:sz w:val="18"/>
                <w:szCs w:val="18"/>
                <w:lang w:eastAsia="id-ID"/>
              </w:rPr>
            </w:pPr>
            <w:r w:rsidRPr="00C53659">
              <w:rPr>
                <w:rFonts w:ascii="Times New Roman" w:eastAsia="Times New Roman" w:hAnsi="Times New Roman" w:cs="Times New Roman"/>
                <w:color w:val="000000"/>
                <w:sz w:val="18"/>
                <w:szCs w:val="18"/>
                <w:lang w:eastAsia="id-ID"/>
              </w:rPr>
              <w:t>21, 38</w:t>
            </w:r>
          </w:p>
        </w:tc>
        <w:tc>
          <w:tcPr>
            <w:tcW w:w="708" w:type="dxa"/>
            <w:tcBorders>
              <w:top w:val="nil"/>
              <w:left w:val="nil"/>
              <w:bottom w:val="single" w:sz="4" w:space="0" w:color="auto"/>
              <w:right w:val="single" w:sz="4" w:space="0" w:color="auto"/>
            </w:tcBorders>
            <w:shd w:val="clear" w:color="auto" w:fill="auto"/>
            <w:noWrap/>
            <w:vAlign w:val="bottom"/>
            <w:hideMark/>
          </w:tcPr>
          <w:p w:rsidR="00DA27DA" w:rsidRPr="00C53659" w:rsidRDefault="00DA27DA" w:rsidP="00B05409">
            <w:pPr>
              <w:spacing w:after="0" w:line="240" w:lineRule="auto"/>
              <w:jc w:val="center"/>
              <w:rPr>
                <w:rFonts w:ascii="Times New Roman" w:eastAsia="Times New Roman" w:hAnsi="Times New Roman" w:cs="Times New Roman"/>
                <w:color w:val="000000"/>
                <w:sz w:val="18"/>
                <w:szCs w:val="18"/>
                <w:lang w:eastAsia="id-ID"/>
              </w:rPr>
            </w:pPr>
            <w:r w:rsidRPr="00C53659">
              <w:rPr>
                <w:rFonts w:ascii="Times New Roman" w:eastAsia="Times New Roman" w:hAnsi="Times New Roman" w:cs="Times New Roman"/>
                <w:color w:val="000000"/>
                <w:sz w:val="18"/>
                <w:szCs w:val="18"/>
                <w:lang w:eastAsia="id-ID"/>
              </w:rPr>
              <w:t>1, 19</w:t>
            </w:r>
          </w:p>
        </w:tc>
        <w:tc>
          <w:tcPr>
            <w:tcW w:w="567" w:type="dxa"/>
            <w:tcBorders>
              <w:top w:val="nil"/>
              <w:left w:val="nil"/>
              <w:bottom w:val="single" w:sz="4" w:space="0" w:color="auto"/>
              <w:right w:val="single" w:sz="4" w:space="0" w:color="auto"/>
            </w:tcBorders>
            <w:shd w:val="clear" w:color="auto" w:fill="auto"/>
            <w:noWrap/>
            <w:vAlign w:val="center"/>
            <w:hideMark/>
          </w:tcPr>
          <w:p w:rsidR="00DA27DA" w:rsidRPr="00C53659" w:rsidRDefault="00DA27DA" w:rsidP="00B05409">
            <w:pPr>
              <w:spacing w:after="0" w:line="240" w:lineRule="auto"/>
              <w:jc w:val="center"/>
              <w:rPr>
                <w:rFonts w:ascii="Times New Roman" w:eastAsia="Times New Roman" w:hAnsi="Times New Roman" w:cs="Times New Roman"/>
                <w:color w:val="000000"/>
                <w:sz w:val="18"/>
                <w:szCs w:val="18"/>
                <w:lang w:eastAsia="id-ID"/>
              </w:rPr>
            </w:pPr>
            <w:r w:rsidRPr="00C53659">
              <w:rPr>
                <w:rFonts w:ascii="Times New Roman" w:eastAsia="Times New Roman" w:hAnsi="Times New Roman" w:cs="Times New Roman"/>
                <w:color w:val="000000"/>
                <w:sz w:val="18"/>
                <w:szCs w:val="18"/>
                <w:lang w:eastAsia="id-ID"/>
              </w:rPr>
              <w:t>24</w:t>
            </w:r>
          </w:p>
        </w:tc>
      </w:tr>
      <w:tr w:rsidR="00DA27DA" w:rsidRPr="00C53659" w:rsidTr="00B05409">
        <w:trPr>
          <w:trHeight w:val="300"/>
        </w:trPr>
        <w:tc>
          <w:tcPr>
            <w:tcW w:w="719" w:type="dxa"/>
            <w:vMerge/>
            <w:tcBorders>
              <w:top w:val="nil"/>
              <w:left w:val="single" w:sz="4" w:space="0" w:color="auto"/>
              <w:bottom w:val="single" w:sz="4" w:space="0" w:color="000000"/>
              <w:right w:val="single" w:sz="4" w:space="0" w:color="auto"/>
            </w:tcBorders>
            <w:vAlign w:val="center"/>
            <w:hideMark/>
          </w:tcPr>
          <w:p w:rsidR="00DA27DA" w:rsidRPr="00C53659" w:rsidRDefault="00DA27DA" w:rsidP="00B05409">
            <w:pPr>
              <w:spacing w:after="0" w:line="240" w:lineRule="auto"/>
              <w:rPr>
                <w:rFonts w:ascii="Times New Roman" w:eastAsia="Times New Roman" w:hAnsi="Times New Roman" w:cs="Times New Roman"/>
                <w:color w:val="000000"/>
                <w:sz w:val="18"/>
                <w:szCs w:val="18"/>
                <w:lang w:eastAsia="id-ID"/>
              </w:rPr>
            </w:pPr>
          </w:p>
        </w:tc>
        <w:tc>
          <w:tcPr>
            <w:tcW w:w="850" w:type="dxa"/>
            <w:tcBorders>
              <w:top w:val="nil"/>
              <w:left w:val="nil"/>
              <w:bottom w:val="single" w:sz="4" w:space="0" w:color="auto"/>
              <w:right w:val="single" w:sz="4" w:space="0" w:color="auto"/>
            </w:tcBorders>
            <w:shd w:val="clear" w:color="auto" w:fill="auto"/>
            <w:noWrap/>
            <w:vAlign w:val="bottom"/>
            <w:hideMark/>
          </w:tcPr>
          <w:p w:rsidR="00DA27DA" w:rsidRPr="00C53659" w:rsidRDefault="00DA27DA" w:rsidP="00B05409">
            <w:pPr>
              <w:spacing w:after="0" w:line="240" w:lineRule="auto"/>
              <w:rPr>
                <w:rFonts w:ascii="Times New Roman" w:eastAsia="Times New Roman" w:hAnsi="Times New Roman" w:cs="Times New Roman"/>
                <w:color w:val="000000"/>
                <w:sz w:val="18"/>
                <w:szCs w:val="18"/>
                <w:lang w:eastAsia="id-ID"/>
              </w:rPr>
            </w:pPr>
            <w:r w:rsidRPr="00C53659">
              <w:rPr>
                <w:rFonts w:ascii="Times New Roman" w:eastAsia="Times New Roman" w:hAnsi="Times New Roman" w:cs="Times New Roman"/>
                <w:color w:val="000000"/>
                <w:sz w:val="18"/>
                <w:szCs w:val="18"/>
                <w:lang w:eastAsia="id-ID"/>
              </w:rPr>
              <w:t>Sedang</w:t>
            </w:r>
          </w:p>
        </w:tc>
        <w:tc>
          <w:tcPr>
            <w:tcW w:w="599" w:type="dxa"/>
            <w:tcBorders>
              <w:top w:val="nil"/>
              <w:left w:val="nil"/>
              <w:bottom w:val="single" w:sz="4" w:space="0" w:color="auto"/>
              <w:right w:val="single" w:sz="4" w:space="0" w:color="auto"/>
            </w:tcBorders>
            <w:shd w:val="clear" w:color="auto" w:fill="auto"/>
            <w:noWrap/>
            <w:vAlign w:val="bottom"/>
            <w:hideMark/>
          </w:tcPr>
          <w:p w:rsidR="00DA27DA" w:rsidRPr="00C53659" w:rsidRDefault="00DA27DA" w:rsidP="00B05409">
            <w:pPr>
              <w:spacing w:after="0" w:line="240" w:lineRule="auto"/>
              <w:jc w:val="center"/>
              <w:rPr>
                <w:rFonts w:ascii="Times New Roman" w:eastAsia="Times New Roman" w:hAnsi="Times New Roman" w:cs="Times New Roman"/>
                <w:color w:val="000000"/>
                <w:sz w:val="18"/>
                <w:szCs w:val="18"/>
                <w:lang w:eastAsia="id-ID"/>
              </w:rPr>
            </w:pPr>
            <w:r w:rsidRPr="00C53659">
              <w:rPr>
                <w:rFonts w:ascii="Times New Roman" w:eastAsia="Times New Roman" w:hAnsi="Times New Roman" w:cs="Times New Roman"/>
                <w:color w:val="000000"/>
                <w:sz w:val="18"/>
                <w:szCs w:val="18"/>
                <w:lang w:eastAsia="id-ID"/>
              </w:rPr>
              <w:t>14</w:t>
            </w:r>
          </w:p>
        </w:tc>
        <w:tc>
          <w:tcPr>
            <w:tcW w:w="567" w:type="dxa"/>
            <w:tcBorders>
              <w:top w:val="nil"/>
              <w:left w:val="nil"/>
              <w:bottom w:val="single" w:sz="4" w:space="0" w:color="auto"/>
              <w:right w:val="single" w:sz="4" w:space="0" w:color="auto"/>
            </w:tcBorders>
            <w:shd w:val="clear" w:color="auto" w:fill="auto"/>
            <w:noWrap/>
            <w:vAlign w:val="bottom"/>
            <w:hideMark/>
          </w:tcPr>
          <w:p w:rsidR="00DA27DA" w:rsidRPr="00C53659" w:rsidRDefault="00DA27DA" w:rsidP="00B05409">
            <w:pPr>
              <w:spacing w:after="0" w:line="240" w:lineRule="auto"/>
              <w:jc w:val="center"/>
              <w:rPr>
                <w:rFonts w:ascii="Times New Roman" w:eastAsia="Times New Roman" w:hAnsi="Times New Roman" w:cs="Times New Roman"/>
                <w:color w:val="000000"/>
                <w:sz w:val="18"/>
                <w:szCs w:val="18"/>
                <w:lang w:eastAsia="id-ID"/>
              </w:rPr>
            </w:pPr>
            <w:r w:rsidRPr="00C53659">
              <w:rPr>
                <w:rFonts w:ascii="Times New Roman" w:eastAsia="Times New Roman" w:hAnsi="Times New Roman" w:cs="Times New Roman"/>
                <w:color w:val="000000"/>
                <w:sz w:val="18"/>
                <w:szCs w:val="18"/>
                <w:lang w:eastAsia="id-ID"/>
              </w:rPr>
              <w:t>16</w:t>
            </w:r>
          </w:p>
        </w:tc>
        <w:tc>
          <w:tcPr>
            <w:tcW w:w="536" w:type="dxa"/>
            <w:tcBorders>
              <w:top w:val="nil"/>
              <w:left w:val="nil"/>
              <w:bottom w:val="single" w:sz="4" w:space="0" w:color="auto"/>
              <w:right w:val="single" w:sz="4" w:space="0" w:color="auto"/>
            </w:tcBorders>
            <w:shd w:val="clear" w:color="auto" w:fill="auto"/>
            <w:noWrap/>
            <w:vAlign w:val="bottom"/>
            <w:hideMark/>
          </w:tcPr>
          <w:p w:rsidR="00DA27DA" w:rsidRPr="00C53659" w:rsidRDefault="00DA27DA" w:rsidP="00B05409">
            <w:pPr>
              <w:spacing w:after="0" w:line="240" w:lineRule="auto"/>
              <w:jc w:val="center"/>
              <w:rPr>
                <w:rFonts w:ascii="Times New Roman" w:eastAsia="Times New Roman" w:hAnsi="Times New Roman" w:cs="Times New Roman"/>
                <w:color w:val="000000"/>
                <w:sz w:val="18"/>
                <w:szCs w:val="18"/>
                <w:lang w:eastAsia="id-ID"/>
              </w:rPr>
            </w:pPr>
            <w:r w:rsidRPr="00C53659">
              <w:rPr>
                <w:rFonts w:ascii="Times New Roman" w:eastAsia="Times New Roman" w:hAnsi="Times New Roman" w:cs="Times New Roman"/>
                <w:color w:val="000000"/>
                <w:sz w:val="18"/>
                <w:szCs w:val="18"/>
                <w:lang w:eastAsia="id-ID"/>
              </w:rPr>
              <w:t>22</w:t>
            </w:r>
          </w:p>
        </w:tc>
        <w:tc>
          <w:tcPr>
            <w:tcW w:w="818" w:type="dxa"/>
            <w:tcBorders>
              <w:top w:val="nil"/>
              <w:left w:val="nil"/>
              <w:bottom w:val="single" w:sz="4" w:space="0" w:color="auto"/>
              <w:right w:val="single" w:sz="4" w:space="0" w:color="auto"/>
            </w:tcBorders>
            <w:shd w:val="clear" w:color="auto" w:fill="auto"/>
            <w:noWrap/>
            <w:vAlign w:val="bottom"/>
            <w:hideMark/>
          </w:tcPr>
          <w:p w:rsidR="00DA27DA" w:rsidRPr="00C53659" w:rsidRDefault="00DA27DA" w:rsidP="00B05409">
            <w:pPr>
              <w:spacing w:after="0" w:line="240" w:lineRule="auto"/>
              <w:jc w:val="center"/>
              <w:rPr>
                <w:rFonts w:ascii="Times New Roman" w:eastAsia="Times New Roman" w:hAnsi="Times New Roman" w:cs="Times New Roman"/>
                <w:color w:val="000000"/>
                <w:sz w:val="18"/>
                <w:szCs w:val="18"/>
                <w:lang w:eastAsia="id-ID"/>
              </w:rPr>
            </w:pPr>
            <w:r w:rsidRPr="00C53659">
              <w:rPr>
                <w:rFonts w:ascii="Times New Roman" w:eastAsia="Times New Roman" w:hAnsi="Times New Roman" w:cs="Times New Roman"/>
                <w:color w:val="000000"/>
                <w:sz w:val="18"/>
                <w:szCs w:val="18"/>
                <w:lang w:eastAsia="id-ID"/>
              </w:rPr>
              <w:t>19, 29</w:t>
            </w:r>
          </w:p>
        </w:tc>
        <w:tc>
          <w:tcPr>
            <w:tcW w:w="741" w:type="dxa"/>
            <w:tcBorders>
              <w:top w:val="nil"/>
              <w:left w:val="nil"/>
              <w:bottom w:val="single" w:sz="4" w:space="0" w:color="auto"/>
              <w:right w:val="single" w:sz="4" w:space="0" w:color="auto"/>
            </w:tcBorders>
            <w:shd w:val="clear" w:color="auto" w:fill="auto"/>
            <w:noWrap/>
            <w:vAlign w:val="bottom"/>
            <w:hideMark/>
          </w:tcPr>
          <w:p w:rsidR="00DA27DA" w:rsidRPr="00C53659" w:rsidRDefault="00DA27DA" w:rsidP="00B05409">
            <w:pPr>
              <w:spacing w:after="0" w:line="240" w:lineRule="auto"/>
              <w:jc w:val="center"/>
              <w:rPr>
                <w:rFonts w:ascii="Times New Roman" w:eastAsia="Times New Roman" w:hAnsi="Times New Roman" w:cs="Times New Roman"/>
                <w:color w:val="000000"/>
                <w:sz w:val="18"/>
                <w:szCs w:val="18"/>
                <w:lang w:eastAsia="id-ID"/>
              </w:rPr>
            </w:pPr>
            <w:r w:rsidRPr="00C53659">
              <w:rPr>
                <w:rFonts w:ascii="Times New Roman" w:eastAsia="Times New Roman" w:hAnsi="Times New Roman" w:cs="Times New Roman"/>
                <w:color w:val="000000"/>
                <w:sz w:val="18"/>
                <w:szCs w:val="18"/>
                <w:lang w:eastAsia="id-ID"/>
              </w:rPr>
              <w:t>1, 90</w:t>
            </w:r>
          </w:p>
        </w:tc>
        <w:tc>
          <w:tcPr>
            <w:tcW w:w="567" w:type="dxa"/>
            <w:tcBorders>
              <w:top w:val="nil"/>
              <w:left w:val="nil"/>
              <w:bottom w:val="single" w:sz="4" w:space="0" w:color="auto"/>
              <w:right w:val="single" w:sz="4" w:space="0" w:color="auto"/>
            </w:tcBorders>
            <w:shd w:val="clear" w:color="auto" w:fill="auto"/>
            <w:noWrap/>
            <w:vAlign w:val="bottom"/>
            <w:hideMark/>
          </w:tcPr>
          <w:p w:rsidR="00DA27DA" w:rsidRPr="00C53659" w:rsidRDefault="00DA27DA" w:rsidP="00B05409">
            <w:pPr>
              <w:spacing w:after="0" w:line="240" w:lineRule="auto"/>
              <w:jc w:val="center"/>
              <w:rPr>
                <w:rFonts w:ascii="Times New Roman" w:eastAsia="Times New Roman" w:hAnsi="Times New Roman" w:cs="Times New Roman"/>
                <w:color w:val="000000"/>
                <w:sz w:val="18"/>
                <w:szCs w:val="18"/>
                <w:lang w:eastAsia="id-ID"/>
              </w:rPr>
            </w:pPr>
            <w:r w:rsidRPr="00C53659">
              <w:rPr>
                <w:rFonts w:ascii="Times New Roman" w:eastAsia="Times New Roman" w:hAnsi="Times New Roman" w:cs="Times New Roman"/>
                <w:color w:val="000000"/>
                <w:sz w:val="18"/>
                <w:szCs w:val="18"/>
                <w:lang w:eastAsia="id-ID"/>
              </w:rPr>
              <w:t>24</w:t>
            </w:r>
          </w:p>
        </w:tc>
        <w:tc>
          <w:tcPr>
            <w:tcW w:w="567" w:type="dxa"/>
            <w:tcBorders>
              <w:top w:val="nil"/>
              <w:left w:val="nil"/>
              <w:bottom w:val="single" w:sz="4" w:space="0" w:color="auto"/>
              <w:right w:val="single" w:sz="4" w:space="0" w:color="auto"/>
            </w:tcBorders>
            <w:shd w:val="clear" w:color="auto" w:fill="auto"/>
            <w:noWrap/>
            <w:vAlign w:val="bottom"/>
            <w:hideMark/>
          </w:tcPr>
          <w:p w:rsidR="00DA27DA" w:rsidRPr="00C53659" w:rsidRDefault="00DA27DA" w:rsidP="00B05409">
            <w:pPr>
              <w:spacing w:after="0" w:line="240" w:lineRule="auto"/>
              <w:jc w:val="center"/>
              <w:rPr>
                <w:rFonts w:ascii="Times New Roman" w:eastAsia="Times New Roman" w:hAnsi="Times New Roman" w:cs="Times New Roman"/>
                <w:color w:val="000000"/>
                <w:sz w:val="18"/>
                <w:szCs w:val="18"/>
                <w:lang w:eastAsia="id-ID"/>
              </w:rPr>
            </w:pPr>
            <w:r w:rsidRPr="00C53659">
              <w:rPr>
                <w:rFonts w:ascii="Times New Roman" w:eastAsia="Times New Roman" w:hAnsi="Times New Roman" w:cs="Times New Roman"/>
                <w:color w:val="000000"/>
                <w:sz w:val="18"/>
                <w:szCs w:val="18"/>
                <w:lang w:eastAsia="id-ID"/>
              </w:rPr>
              <w:t>12</w:t>
            </w:r>
          </w:p>
        </w:tc>
        <w:tc>
          <w:tcPr>
            <w:tcW w:w="567" w:type="dxa"/>
            <w:tcBorders>
              <w:top w:val="nil"/>
              <w:left w:val="nil"/>
              <w:bottom w:val="single" w:sz="4" w:space="0" w:color="auto"/>
              <w:right w:val="single" w:sz="4" w:space="0" w:color="auto"/>
            </w:tcBorders>
            <w:shd w:val="clear" w:color="auto" w:fill="auto"/>
            <w:noWrap/>
            <w:vAlign w:val="bottom"/>
            <w:hideMark/>
          </w:tcPr>
          <w:p w:rsidR="00DA27DA" w:rsidRPr="00C53659" w:rsidRDefault="00DA27DA" w:rsidP="00B05409">
            <w:pPr>
              <w:spacing w:after="0" w:line="240" w:lineRule="auto"/>
              <w:jc w:val="center"/>
              <w:rPr>
                <w:rFonts w:ascii="Times New Roman" w:eastAsia="Times New Roman" w:hAnsi="Times New Roman" w:cs="Times New Roman"/>
                <w:color w:val="000000"/>
                <w:sz w:val="18"/>
                <w:szCs w:val="18"/>
                <w:lang w:eastAsia="id-ID"/>
              </w:rPr>
            </w:pPr>
            <w:r w:rsidRPr="00C53659">
              <w:rPr>
                <w:rFonts w:ascii="Times New Roman" w:eastAsia="Times New Roman" w:hAnsi="Times New Roman" w:cs="Times New Roman"/>
                <w:color w:val="000000"/>
                <w:sz w:val="18"/>
                <w:szCs w:val="18"/>
                <w:lang w:eastAsia="id-ID"/>
              </w:rPr>
              <w:t>14</w:t>
            </w:r>
          </w:p>
        </w:tc>
        <w:tc>
          <w:tcPr>
            <w:tcW w:w="567" w:type="dxa"/>
            <w:tcBorders>
              <w:top w:val="nil"/>
              <w:left w:val="nil"/>
              <w:bottom w:val="single" w:sz="4" w:space="0" w:color="auto"/>
              <w:right w:val="single" w:sz="4" w:space="0" w:color="auto"/>
            </w:tcBorders>
            <w:shd w:val="clear" w:color="auto" w:fill="auto"/>
            <w:noWrap/>
            <w:vAlign w:val="bottom"/>
            <w:hideMark/>
          </w:tcPr>
          <w:p w:rsidR="00DA27DA" w:rsidRPr="00C53659" w:rsidRDefault="00DA27DA" w:rsidP="00B05409">
            <w:pPr>
              <w:spacing w:after="0" w:line="240" w:lineRule="auto"/>
              <w:jc w:val="center"/>
              <w:rPr>
                <w:rFonts w:ascii="Times New Roman" w:eastAsia="Times New Roman" w:hAnsi="Times New Roman" w:cs="Times New Roman"/>
                <w:color w:val="000000"/>
                <w:sz w:val="18"/>
                <w:szCs w:val="18"/>
                <w:lang w:eastAsia="id-ID"/>
              </w:rPr>
            </w:pPr>
            <w:r w:rsidRPr="00C53659">
              <w:rPr>
                <w:rFonts w:ascii="Times New Roman" w:eastAsia="Times New Roman" w:hAnsi="Times New Roman" w:cs="Times New Roman"/>
                <w:color w:val="000000"/>
                <w:sz w:val="18"/>
                <w:szCs w:val="18"/>
                <w:lang w:eastAsia="id-ID"/>
              </w:rPr>
              <w:t>20</w:t>
            </w:r>
          </w:p>
        </w:tc>
        <w:tc>
          <w:tcPr>
            <w:tcW w:w="709" w:type="dxa"/>
            <w:tcBorders>
              <w:top w:val="nil"/>
              <w:left w:val="nil"/>
              <w:bottom w:val="single" w:sz="4" w:space="0" w:color="auto"/>
              <w:right w:val="single" w:sz="4" w:space="0" w:color="auto"/>
            </w:tcBorders>
            <w:shd w:val="clear" w:color="auto" w:fill="auto"/>
            <w:noWrap/>
            <w:vAlign w:val="bottom"/>
            <w:hideMark/>
          </w:tcPr>
          <w:p w:rsidR="00DA27DA" w:rsidRPr="00C53659" w:rsidRDefault="00DA27DA" w:rsidP="00B05409">
            <w:pPr>
              <w:spacing w:after="0" w:line="240" w:lineRule="auto"/>
              <w:jc w:val="center"/>
              <w:rPr>
                <w:rFonts w:ascii="Times New Roman" w:eastAsia="Times New Roman" w:hAnsi="Times New Roman" w:cs="Times New Roman"/>
                <w:color w:val="000000"/>
                <w:sz w:val="18"/>
                <w:szCs w:val="18"/>
                <w:lang w:eastAsia="id-ID"/>
              </w:rPr>
            </w:pPr>
            <w:r w:rsidRPr="00C53659">
              <w:rPr>
                <w:rFonts w:ascii="Times New Roman" w:eastAsia="Times New Roman" w:hAnsi="Times New Roman" w:cs="Times New Roman"/>
                <w:color w:val="000000"/>
                <w:sz w:val="18"/>
                <w:szCs w:val="18"/>
                <w:lang w:eastAsia="id-ID"/>
              </w:rPr>
              <w:t>17, 42</w:t>
            </w:r>
          </w:p>
        </w:tc>
        <w:tc>
          <w:tcPr>
            <w:tcW w:w="708" w:type="dxa"/>
            <w:tcBorders>
              <w:top w:val="nil"/>
              <w:left w:val="nil"/>
              <w:bottom w:val="single" w:sz="4" w:space="0" w:color="auto"/>
              <w:right w:val="single" w:sz="4" w:space="0" w:color="auto"/>
            </w:tcBorders>
            <w:shd w:val="clear" w:color="auto" w:fill="auto"/>
            <w:noWrap/>
            <w:vAlign w:val="bottom"/>
            <w:hideMark/>
          </w:tcPr>
          <w:p w:rsidR="00DA27DA" w:rsidRPr="00C53659" w:rsidRDefault="00DA27DA" w:rsidP="00B05409">
            <w:pPr>
              <w:spacing w:after="0" w:line="240" w:lineRule="auto"/>
              <w:jc w:val="center"/>
              <w:rPr>
                <w:rFonts w:ascii="Times New Roman" w:eastAsia="Times New Roman" w:hAnsi="Times New Roman" w:cs="Times New Roman"/>
                <w:color w:val="000000"/>
                <w:sz w:val="18"/>
                <w:szCs w:val="18"/>
                <w:lang w:eastAsia="id-ID"/>
              </w:rPr>
            </w:pPr>
            <w:r w:rsidRPr="00C53659">
              <w:rPr>
                <w:rFonts w:ascii="Times New Roman" w:eastAsia="Times New Roman" w:hAnsi="Times New Roman" w:cs="Times New Roman"/>
                <w:color w:val="000000"/>
                <w:sz w:val="18"/>
                <w:szCs w:val="18"/>
                <w:lang w:eastAsia="id-ID"/>
              </w:rPr>
              <w:t>1,93</w:t>
            </w:r>
          </w:p>
        </w:tc>
        <w:tc>
          <w:tcPr>
            <w:tcW w:w="567" w:type="dxa"/>
            <w:tcBorders>
              <w:top w:val="nil"/>
              <w:left w:val="nil"/>
              <w:bottom w:val="single" w:sz="4" w:space="0" w:color="auto"/>
              <w:right w:val="single" w:sz="4" w:space="0" w:color="auto"/>
            </w:tcBorders>
            <w:shd w:val="clear" w:color="auto" w:fill="auto"/>
            <w:noWrap/>
            <w:vAlign w:val="center"/>
            <w:hideMark/>
          </w:tcPr>
          <w:p w:rsidR="00DA27DA" w:rsidRPr="00C53659" w:rsidRDefault="00DA27DA" w:rsidP="00B05409">
            <w:pPr>
              <w:spacing w:after="0" w:line="240" w:lineRule="auto"/>
              <w:jc w:val="center"/>
              <w:rPr>
                <w:rFonts w:ascii="Times New Roman" w:eastAsia="Times New Roman" w:hAnsi="Times New Roman" w:cs="Times New Roman"/>
                <w:color w:val="000000"/>
                <w:sz w:val="18"/>
                <w:szCs w:val="18"/>
                <w:lang w:eastAsia="id-ID"/>
              </w:rPr>
            </w:pPr>
            <w:r w:rsidRPr="00C53659">
              <w:rPr>
                <w:rFonts w:ascii="Times New Roman" w:eastAsia="Times New Roman" w:hAnsi="Times New Roman" w:cs="Times New Roman"/>
                <w:color w:val="000000"/>
                <w:sz w:val="18"/>
                <w:szCs w:val="18"/>
                <w:lang w:eastAsia="id-ID"/>
              </w:rPr>
              <w:t>24</w:t>
            </w:r>
          </w:p>
        </w:tc>
      </w:tr>
      <w:tr w:rsidR="00DA27DA" w:rsidRPr="00C53659" w:rsidTr="00B05409">
        <w:trPr>
          <w:trHeight w:val="300"/>
        </w:trPr>
        <w:tc>
          <w:tcPr>
            <w:tcW w:w="719" w:type="dxa"/>
            <w:vMerge/>
            <w:tcBorders>
              <w:top w:val="nil"/>
              <w:left w:val="single" w:sz="4" w:space="0" w:color="auto"/>
              <w:bottom w:val="single" w:sz="4" w:space="0" w:color="000000"/>
              <w:right w:val="single" w:sz="4" w:space="0" w:color="auto"/>
            </w:tcBorders>
            <w:vAlign w:val="center"/>
            <w:hideMark/>
          </w:tcPr>
          <w:p w:rsidR="00DA27DA" w:rsidRPr="00C53659" w:rsidRDefault="00DA27DA" w:rsidP="00B05409">
            <w:pPr>
              <w:spacing w:after="0" w:line="240" w:lineRule="auto"/>
              <w:rPr>
                <w:rFonts w:ascii="Times New Roman" w:eastAsia="Times New Roman" w:hAnsi="Times New Roman" w:cs="Times New Roman"/>
                <w:color w:val="000000"/>
                <w:sz w:val="18"/>
                <w:szCs w:val="18"/>
                <w:lang w:eastAsia="id-ID"/>
              </w:rPr>
            </w:pPr>
          </w:p>
        </w:tc>
        <w:tc>
          <w:tcPr>
            <w:tcW w:w="850" w:type="dxa"/>
            <w:tcBorders>
              <w:top w:val="nil"/>
              <w:left w:val="nil"/>
              <w:bottom w:val="single" w:sz="4" w:space="0" w:color="auto"/>
              <w:right w:val="single" w:sz="4" w:space="0" w:color="auto"/>
            </w:tcBorders>
            <w:shd w:val="clear" w:color="auto" w:fill="auto"/>
            <w:noWrap/>
            <w:vAlign w:val="bottom"/>
            <w:hideMark/>
          </w:tcPr>
          <w:p w:rsidR="00DA27DA" w:rsidRPr="00C53659" w:rsidRDefault="00DA27DA" w:rsidP="00B05409">
            <w:pPr>
              <w:spacing w:after="0" w:line="240" w:lineRule="auto"/>
              <w:rPr>
                <w:rFonts w:ascii="Times New Roman" w:eastAsia="Times New Roman" w:hAnsi="Times New Roman" w:cs="Times New Roman"/>
                <w:color w:val="000000"/>
                <w:sz w:val="18"/>
                <w:szCs w:val="18"/>
                <w:lang w:eastAsia="id-ID"/>
              </w:rPr>
            </w:pPr>
            <w:r w:rsidRPr="00C53659">
              <w:rPr>
                <w:rFonts w:ascii="Times New Roman" w:eastAsia="Times New Roman" w:hAnsi="Times New Roman" w:cs="Times New Roman"/>
                <w:color w:val="000000"/>
                <w:sz w:val="18"/>
                <w:szCs w:val="18"/>
                <w:lang w:eastAsia="id-ID"/>
              </w:rPr>
              <w:t>Rendah</w:t>
            </w:r>
          </w:p>
        </w:tc>
        <w:tc>
          <w:tcPr>
            <w:tcW w:w="599" w:type="dxa"/>
            <w:tcBorders>
              <w:top w:val="nil"/>
              <w:left w:val="nil"/>
              <w:bottom w:val="single" w:sz="4" w:space="0" w:color="auto"/>
              <w:right w:val="single" w:sz="4" w:space="0" w:color="auto"/>
            </w:tcBorders>
            <w:shd w:val="clear" w:color="auto" w:fill="auto"/>
            <w:noWrap/>
            <w:vAlign w:val="bottom"/>
            <w:hideMark/>
          </w:tcPr>
          <w:p w:rsidR="00DA27DA" w:rsidRPr="00C53659" w:rsidRDefault="00DA27DA" w:rsidP="00B05409">
            <w:pPr>
              <w:spacing w:after="0" w:line="240" w:lineRule="auto"/>
              <w:jc w:val="center"/>
              <w:rPr>
                <w:rFonts w:ascii="Times New Roman" w:eastAsia="Times New Roman" w:hAnsi="Times New Roman" w:cs="Times New Roman"/>
                <w:color w:val="000000"/>
                <w:sz w:val="18"/>
                <w:szCs w:val="18"/>
                <w:lang w:eastAsia="id-ID"/>
              </w:rPr>
            </w:pPr>
            <w:r w:rsidRPr="00C53659">
              <w:rPr>
                <w:rFonts w:ascii="Times New Roman" w:eastAsia="Times New Roman" w:hAnsi="Times New Roman" w:cs="Times New Roman"/>
                <w:color w:val="000000"/>
                <w:sz w:val="18"/>
                <w:szCs w:val="18"/>
                <w:lang w:eastAsia="id-ID"/>
              </w:rPr>
              <w:t>11</w:t>
            </w:r>
          </w:p>
        </w:tc>
        <w:tc>
          <w:tcPr>
            <w:tcW w:w="567" w:type="dxa"/>
            <w:tcBorders>
              <w:top w:val="nil"/>
              <w:left w:val="nil"/>
              <w:bottom w:val="single" w:sz="4" w:space="0" w:color="auto"/>
              <w:right w:val="single" w:sz="4" w:space="0" w:color="auto"/>
            </w:tcBorders>
            <w:shd w:val="clear" w:color="auto" w:fill="auto"/>
            <w:noWrap/>
            <w:vAlign w:val="bottom"/>
            <w:hideMark/>
          </w:tcPr>
          <w:p w:rsidR="00DA27DA" w:rsidRPr="00C53659" w:rsidRDefault="00DA27DA" w:rsidP="00B05409">
            <w:pPr>
              <w:spacing w:after="0" w:line="240" w:lineRule="auto"/>
              <w:jc w:val="center"/>
              <w:rPr>
                <w:rFonts w:ascii="Times New Roman" w:eastAsia="Times New Roman" w:hAnsi="Times New Roman" w:cs="Times New Roman"/>
                <w:color w:val="000000"/>
                <w:sz w:val="18"/>
                <w:szCs w:val="18"/>
                <w:lang w:eastAsia="id-ID"/>
              </w:rPr>
            </w:pPr>
            <w:r w:rsidRPr="00C53659">
              <w:rPr>
                <w:rFonts w:ascii="Times New Roman" w:eastAsia="Times New Roman" w:hAnsi="Times New Roman" w:cs="Times New Roman"/>
                <w:color w:val="000000"/>
                <w:sz w:val="18"/>
                <w:szCs w:val="18"/>
                <w:lang w:eastAsia="id-ID"/>
              </w:rPr>
              <w:t>12</w:t>
            </w:r>
          </w:p>
        </w:tc>
        <w:tc>
          <w:tcPr>
            <w:tcW w:w="536" w:type="dxa"/>
            <w:tcBorders>
              <w:top w:val="nil"/>
              <w:left w:val="nil"/>
              <w:bottom w:val="single" w:sz="4" w:space="0" w:color="auto"/>
              <w:right w:val="single" w:sz="4" w:space="0" w:color="auto"/>
            </w:tcBorders>
            <w:shd w:val="clear" w:color="auto" w:fill="auto"/>
            <w:noWrap/>
            <w:vAlign w:val="bottom"/>
            <w:hideMark/>
          </w:tcPr>
          <w:p w:rsidR="00DA27DA" w:rsidRPr="00C53659" w:rsidRDefault="00DA27DA" w:rsidP="00B05409">
            <w:pPr>
              <w:spacing w:after="0" w:line="240" w:lineRule="auto"/>
              <w:jc w:val="center"/>
              <w:rPr>
                <w:rFonts w:ascii="Times New Roman" w:eastAsia="Times New Roman" w:hAnsi="Times New Roman" w:cs="Times New Roman"/>
                <w:color w:val="000000"/>
                <w:sz w:val="18"/>
                <w:szCs w:val="18"/>
                <w:lang w:eastAsia="id-ID"/>
              </w:rPr>
            </w:pPr>
            <w:r w:rsidRPr="00C53659">
              <w:rPr>
                <w:rFonts w:ascii="Times New Roman" w:eastAsia="Times New Roman" w:hAnsi="Times New Roman" w:cs="Times New Roman"/>
                <w:color w:val="000000"/>
                <w:sz w:val="18"/>
                <w:szCs w:val="18"/>
                <w:lang w:eastAsia="id-ID"/>
              </w:rPr>
              <w:t>19</w:t>
            </w:r>
          </w:p>
        </w:tc>
        <w:tc>
          <w:tcPr>
            <w:tcW w:w="818" w:type="dxa"/>
            <w:tcBorders>
              <w:top w:val="nil"/>
              <w:left w:val="nil"/>
              <w:bottom w:val="single" w:sz="4" w:space="0" w:color="auto"/>
              <w:right w:val="single" w:sz="4" w:space="0" w:color="auto"/>
            </w:tcBorders>
            <w:shd w:val="clear" w:color="auto" w:fill="auto"/>
            <w:noWrap/>
            <w:vAlign w:val="bottom"/>
            <w:hideMark/>
          </w:tcPr>
          <w:p w:rsidR="00DA27DA" w:rsidRPr="00C53659" w:rsidRDefault="00DA27DA" w:rsidP="00B05409">
            <w:pPr>
              <w:spacing w:after="0" w:line="240" w:lineRule="auto"/>
              <w:jc w:val="center"/>
              <w:rPr>
                <w:rFonts w:ascii="Times New Roman" w:eastAsia="Times New Roman" w:hAnsi="Times New Roman" w:cs="Times New Roman"/>
                <w:color w:val="000000"/>
                <w:sz w:val="18"/>
                <w:szCs w:val="18"/>
                <w:lang w:eastAsia="id-ID"/>
              </w:rPr>
            </w:pPr>
            <w:r w:rsidRPr="00C53659">
              <w:rPr>
                <w:rFonts w:ascii="Times New Roman" w:eastAsia="Times New Roman" w:hAnsi="Times New Roman" w:cs="Times New Roman"/>
                <w:color w:val="000000"/>
                <w:sz w:val="18"/>
                <w:szCs w:val="18"/>
                <w:lang w:eastAsia="id-ID"/>
              </w:rPr>
              <w:t>15, 45</w:t>
            </w:r>
          </w:p>
        </w:tc>
        <w:tc>
          <w:tcPr>
            <w:tcW w:w="741" w:type="dxa"/>
            <w:tcBorders>
              <w:top w:val="nil"/>
              <w:left w:val="nil"/>
              <w:bottom w:val="single" w:sz="4" w:space="0" w:color="auto"/>
              <w:right w:val="single" w:sz="4" w:space="0" w:color="auto"/>
            </w:tcBorders>
            <w:shd w:val="clear" w:color="auto" w:fill="auto"/>
            <w:noWrap/>
            <w:vAlign w:val="bottom"/>
            <w:hideMark/>
          </w:tcPr>
          <w:p w:rsidR="00DA27DA" w:rsidRPr="00C53659" w:rsidRDefault="00DA27DA" w:rsidP="00B05409">
            <w:pPr>
              <w:spacing w:after="0" w:line="240" w:lineRule="auto"/>
              <w:jc w:val="center"/>
              <w:rPr>
                <w:rFonts w:ascii="Times New Roman" w:eastAsia="Times New Roman" w:hAnsi="Times New Roman" w:cs="Times New Roman"/>
                <w:color w:val="000000"/>
                <w:sz w:val="18"/>
                <w:szCs w:val="18"/>
                <w:lang w:eastAsia="id-ID"/>
              </w:rPr>
            </w:pPr>
            <w:r w:rsidRPr="00C53659">
              <w:rPr>
                <w:rFonts w:ascii="Times New Roman" w:eastAsia="Times New Roman" w:hAnsi="Times New Roman" w:cs="Times New Roman"/>
                <w:color w:val="000000"/>
                <w:sz w:val="18"/>
                <w:szCs w:val="18"/>
                <w:lang w:eastAsia="id-ID"/>
              </w:rPr>
              <w:t>2, 77</w:t>
            </w:r>
          </w:p>
        </w:tc>
        <w:tc>
          <w:tcPr>
            <w:tcW w:w="567" w:type="dxa"/>
            <w:tcBorders>
              <w:top w:val="nil"/>
              <w:left w:val="nil"/>
              <w:bottom w:val="single" w:sz="4" w:space="0" w:color="auto"/>
              <w:right w:val="single" w:sz="4" w:space="0" w:color="auto"/>
            </w:tcBorders>
            <w:shd w:val="clear" w:color="auto" w:fill="auto"/>
            <w:noWrap/>
            <w:vAlign w:val="bottom"/>
            <w:hideMark/>
          </w:tcPr>
          <w:p w:rsidR="00DA27DA" w:rsidRPr="00C53659" w:rsidRDefault="00DA27DA" w:rsidP="00B05409">
            <w:pPr>
              <w:spacing w:after="0" w:line="240" w:lineRule="auto"/>
              <w:jc w:val="center"/>
              <w:rPr>
                <w:rFonts w:ascii="Times New Roman" w:eastAsia="Times New Roman" w:hAnsi="Times New Roman" w:cs="Times New Roman"/>
                <w:color w:val="000000"/>
                <w:sz w:val="18"/>
                <w:szCs w:val="18"/>
                <w:lang w:eastAsia="id-ID"/>
              </w:rPr>
            </w:pPr>
            <w:r w:rsidRPr="00C53659">
              <w:rPr>
                <w:rFonts w:ascii="Times New Roman" w:eastAsia="Times New Roman" w:hAnsi="Times New Roman" w:cs="Times New Roman"/>
                <w:color w:val="000000"/>
                <w:sz w:val="18"/>
                <w:szCs w:val="18"/>
                <w:lang w:eastAsia="id-ID"/>
              </w:rPr>
              <w:t>24</w:t>
            </w:r>
          </w:p>
        </w:tc>
        <w:tc>
          <w:tcPr>
            <w:tcW w:w="567" w:type="dxa"/>
            <w:tcBorders>
              <w:top w:val="nil"/>
              <w:left w:val="nil"/>
              <w:bottom w:val="single" w:sz="4" w:space="0" w:color="auto"/>
              <w:right w:val="single" w:sz="4" w:space="0" w:color="auto"/>
            </w:tcBorders>
            <w:shd w:val="clear" w:color="auto" w:fill="auto"/>
            <w:noWrap/>
            <w:vAlign w:val="bottom"/>
            <w:hideMark/>
          </w:tcPr>
          <w:p w:rsidR="00DA27DA" w:rsidRPr="00C53659" w:rsidRDefault="00DA27DA" w:rsidP="00B05409">
            <w:pPr>
              <w:spacing w:after="0" w:line="240" w:lineRule="auto"/>
              <w:jc w:val="center"/>
              <w:rPr>
                <w:rFonts w:ascii="Times New Roman" w:eastAsia="Times New Roman" w:hAnsi="Times New Roman" w:cs="Times New Roman"/>
                <w:color w:val="000000"/>
                <w:sz w:val="18"/>
                <w:szCs w:val="18"/>
                <w:lang w:eastAsia="id-ID"/>
              </w:rPr>
            </w:pPr>
            <w:r w:rsidRPr="00C53659">
              <w:rPr>
                <w:rFonts w:ascii="Times New Roman" w:eastAsia="Times New Roman" w:hAnsi="Times New Roman" w:cs="Times New Roman"/>
                <w:color w:val="000000"/>
                <w:sz w:val="18"/>
                <w:szCs w:val="18"/>
                <w:lang w:eastAsia="id-ID"/>
              </w:rPr>
              <w:t>10</w:t>
            </w:r>
          </w:p>
        </w:tc>
        <w:tc>
          <w:tcPr>
            <w:tcW w:w="567" w:type="dxa"/>
            <w:tcBorders>
              <w:top w:val="nil"/>
              <w:left w:val="nil"/>
              <w:bottom w:val="single" w:sz="4" w:space="0" w:color="auto"/>
              <w:right w:val="single" w:sz="4" w:space="0" w:color="auto"/>
            </w:tcBorders>
            <w:shd w:val="clear" w:color="auto" w:fill="auto"/>
            <w:noWrap/>
            <w:vAlign w:val="bottom"/>
            <w:hideMark/>
          </w:tcPr>
          <w:p w:rsidR="00DA27DA" w:rsidRPr="00C53659" w:rsidRDefault="00DA27DA" w:rsidP="00B05409">
            <w:pPr>
              <w:spacing w:after="0" w:line="240" w:lineRule="auto"/>
              <w:jc w:val="center"/>
              <w:rPr>
                <w:rFonts w:ascii="Times New Roman" w:eastAsia="Times New Roman" w:hAnsi="Times New Roman" w:cs="Times New Roman"/>
                <w:color w:val="000000"/>
                <w:sz w:val="18"/>
                <w:szCs w:val="18"/>
                <w:lang w:eastAsia="id-ID"/>
              </w:rPr>
            </w:pPr>
            <w:r w:rsidRPr="00C53659">
              <w:rPr>
                <w:rFonts w:ascii="Times New Roman" w:eastAsia="Times New Roman" w:hAnsi="Times New Roman" w:cs="Times New Roman"/>
                <w:color w:val="000000"/>
                <w:sz w:val="18"/>
                <w:szCs w:val="18"/>
                <w:lang w:eastAsia="id-ID"/>
              </w:rPr>
              <w:t>5</w:t>
            </w:r>
          </w:p>
        </w:tc>
        <w:tc>
          <w:tcPr>
            <w:tcW w:w="567" w:type="dxa"/>
            <w:tcBorders>
              <w:top w:val="nil"/>
              <w:left w:val="nil"/>
              <w:bottom w:val="single" w:sz="4" w:space="0" w:color="auto"/>
              <w:right w:val="single" w:sz="4" w:space="0" w:color="auto"/>
            </w:tcBorders>
            <w:shd w:val="clear" w:color="auto" w:fill="auto"/>
            <w:noWrap/>
            <w:vAlign w:val="bottom"/>
            <w:hideMark/>
          </w:tcPr>
          <w:p w:rsidR="00DA27DA" w:rsidRPr="00C53659" w:rsidRDefault="00DA27DA" w:rsidP="00B05409">
            <w:pPr>
              <w:spacing w:after="0" w:line="240" w:lineRule="auto"/>
              <w:jc w:val="center"/>
              <w:rPr>
                <w:rFonts w:ascii="Times New Roman" w:eastAsia="Times New Roman" w:hAnsi="Times New Roman" w:cs="Times New Roman"/>
                <w:color w:val="000000"/>
                <w:sz w:val="18"/>
                <w:szCs w:val="18"/>
                <w:lang w:eastAsia="id-ID"/>
              </w:rPr>
            </w:pPr>
            <w:r w:rsidRPr="00C53659">
              <w:rPr>
                <w:rFonts w:ascii="Times New Roman" w:eastAsia="Times New Roman" w:hAnsi="Times New Roman" w:cs="Times New Roman"/>
                <w:color w:val="000000"/>
                <w:sz w:val="18"/>
                <w:szCs w:val="18"/>
                <w:lang w:eastAsia="id-ID"/>
              </w:rPr>
              <w:t>16</w:t>
            </w:r>
          </w:p>
        </w:tc>
        <w:tc>
          <w:tcPr>
            <w:tcW w:w="709" w:type="dxa"/>
            <w:tcBorders>
              <w:top w:val="nil"/>
              <w:left w:val="nil"/>
              <w:bottom w:val="single" w:sz="4" w:space="0" w:color="auto"/>
              <w:right w:val="single" w:sz="4" w:space="0" w:color="auto"/>
            </w:tcBorders>
            <w:shd w:val="clear" w:color="auto" w:fill="auto"/>
            <w:noWrap/>
            <w:vAlign w:val="bottom"/>
            <w:hideMark/>
          </w:tcPr>
          <w:p w:rsidR="00DA27DA" w:rsidRPr="00C53659" w:rsidRDefault="00DA27DA" w:rsidP="00B05409">
            <w:pPr>
              <w:spacing w:after="0" w:line="240" w:lineRule="auto"/>
              <w:jc w:val="center"/>
              <w:rPr>
                <w:rFonts w:ascii="Times New Roman" w:eastAsia="Times New Roman" w:hAnsi="Times New Roman" w:cs="Times New Roman"/>
                <w:color w:val="000000"/>
                <w:sz w:val="18"/>
                <w:szCs w:val="18"/>
                <w:lang w:eastAsia="id-ID"/>
              </w:rPr>
            </w:pPr>
            <w:r w:rsidRPr="00C53659">
              <w:rPr>
                <w:rFonts w:ascii="Times New Roman" w:eastAsia="Times New Roman" w:hAnsi="Times New Roman" w:cs="Times New Roman"/>
                <w:color w:val="000000"/>
                <w:sz w:val="18"/>
                <w:szCs w:val="18"/>
                <w:lang w:eastAsia="id-ID"/>
              </w:rPr>
              <w:t>9, 60</w:t>
            </w:r>
          </w:p>
        </w:tc>
        <w:tc>
          <w:tcPr>
            <w:tcW w:w="708" w:type="dxa"/>
            <w:tcBorders>
              <w:top w:val="nil"/>
              <w:left w:val="nil"/>
              <w:bottom w:val="single" w:sz="4" w:space="0" w:color="auto"/>
              <w:right w:val="single" w:sz="4" w:space="0" w:color="auto"/>
            </w:tcBorders>
            <w:shd w:val="clear" w:color="auto" w:fill="auto"/>
            <w:noWrap/>
            <w:vAlign w:val="bottom"/>
            <w:hideMark/>
          </w:tcPr>
          <w:p w:rsidR="00DA27DA" w:rsidRPr="00C53659" w:rsidRDefault="00DA27DA" w:rsidP="00B05409">
            <w:pPr>
              <w:spacing w:after="0" w:line="240" w:lineRule="auto"/>
              <w:jc w:val="center"/>
              <w:rPr>
                <w:rFonts w:ascii="Times New Roman" w:eastAsia="Times New Roman" w:hAnsi="Times New Roman" w:cs="Times New Roman"/>
                <w:color w:val="000000"/>
                <w:sz w:val="18"/>
                <w:szCs w:val="18"/>
                <w:lang w:eastAsia="id-ID"/>
              </w:rPr>
            </w:pPr>
            <w:r w:rsidRPr="00C53659">
              <w:rPr>
                <w:rFonts w:ascii="Times New Roman" w:eastAsia="Times New Roman" w:hAnsi="Times New Roman" w:cs="Times New Roman"/>
                <w:color w:val="000000"/>
                <w:sz w:val="18"/>
                <w:szCs w:val="18"/>
                <w:lang w:eastAsia="id-ID"/>
              </w:rPr>
              <w:t>3, 53</w:t>
            </w:r>
          </w:p>
        </w:tc>
        <w:tc>
          <w:tcPr>
            <w:tcW w:w="567" w:type="dxa"/>
            <w:tcBorders>
              <w:top w:val="nil"/>
              <w:left w:val="nil"/>
              <w:bottom w:val="single" w:sz="4" w:space="0" w:color="auto"/>
              <w:right w:val="single" w:sz="4" w:space="0" w:color="auto"/>
            </w:tcBorders>
            <w:shd w:val="clear" w:color="auto" w:fill="auto"/>
            <w:noWrap/>
            <w:vAlign w:val="center"/>
            <w:hideMark/>
          </w:tcPr>
          <w:p w:rsidR="00DA27DA" w:rsidRPr="00C53659" w:rsidRDefault="00DA27DA" w:rsidP="00B05409">
            <w:pPr>
              <w:spacing w:after="0" w:line="240" w:lineRule="auto"/>
              <w:jc w:val="center"/>
              <w:rPr>
                <w:rFonts w:ascii="Times New Roman" w:eastAsia="Times New Roman" w:hAnsi="Times New Roman" w:cs="Times New Roman"/>
                <w:color w:val="000000"/>
                <w:sz w:val="18"/>
                <w:szCs w:val="18"/>
                <w:lang w:eastAsia="id-ID"/>
              </w:rPr>
            </w:pPr>
            <w:r w:rsidRPr="00C53659">
              <w:rPr>
                <w:rFonts w:ascii="Times New Roman" w:eastAsia="Times New Roman" w:hAnsi="Times New Roman" w:cs="Times New Roman"/>
                <w:color w:val="000000"/>
                <w:sz w:val="18"/>
                <w:szCs w:val="18"/>
                <w:lang w:eastAsia="id-ID"/>
              </w:rPr>
              <w:t>24</w:t>
            </w:r>
          </w:p>
        </w:tc>
      </w:tr>
    </w:tbl>
    <w:p w:rsidR="00DA27DA" w:rsidRPr="00072B0C" w:rsidRDefault="00DA27DA" w:rsidP="00DA27DA">
      <w:pPr>
        <w:pStyle w:val="BodyText1"/>
        <w:spacing w:line="276" w:lineRule="auto"/>
        <w:ind w:firstLine="0"/>
        <w:contextualSpacing/>
        <w:jc w:val="left"/>
        <w:rPr>
          <w:i/>
          <w:color w:val="auto"/>
          <w:lang w:val="id-ID"/>
        </w:rPr>
      </w:pPr>
      <w:r w:rsidRPr="00072B0C">
        <w:rPr>
          <w:i/>
          <w:color w:val="auto"/>
          <w:lang w:val="id-ID"/>
        </w:rPr>
        <w:t>Sumber: berdasarkan hasil perhitungan Microsoft Office Excel 2010</w:t>
      </w:r>
    </w:p>
    <w:p w:rsidR="00DA27DA" w:rsidRDefault="00DA27DA" w:rsidP="00DA27DA">
      <w:pPr>
        <w:pStyle w:val="BodyText1"/>
        <w:spacing w:line="276" w:lineRule="auto"/>
        <w:ind w:firstLine="0"/>
        <w:contextualSpacing/>
        <w:jc w:val="center"/>
        <w:rPr>
          <w:b/>
          <w:color w:val="auto"/>
          <w:lang w:val="id-ID"/>
        </w:rPr>
      </w:pPr>
    </w:p>
    <w:p w:rsidR="00DA27DA" w:rsidRDefault="00DA27DA" w:rsidP="00DA27DA">
      <w:pPr>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Keterangan :</w:t>
      </w:r>
      <w:proofErr w:type="gramEnd"/>
      <w:r>
        <w:rPr>
          <w:rFonts w:ascii="Times New Roman" w:eastAsia="Times New Roman" w:hAnsi="Times New Roman" w:cs="Times New Roman"/>
          <w:color w:val="000000"/>
          <w:sz w:val="24"/>
          <w:szCs w:val="24"/>
        </w:rPr>
        <w:tab/>
        <w:t>N</w:t>
      </w:r>
      <w:r>
        <w:rPr>
          <w:rFonts w:ascii="Times New Roman" w:eastAsia="Times New Roman" w:hAnsi="Times New Roman" w:cs="Times New Roman"/>
          <w:color w:val="000000"/>
          <w:sz w:val="24"/>
          <w:szCs w:val="24"/>
        </w:rPr>
        <w:tab/>
        <w:t>: Jumlah Siswa</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rsidR="00DA27DA" w:rsidRDefault="00DA27DA" w:rsidP="00DA27DA">
      <w:pPr>
        <w:spacing w:after="0" w:line="240" w:lineRule="auto"/>
        <w:ind w:left="7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r>
        <w:rPr>
          <w:rFonts w:ascii="Times New Roman" w:eastAsia="Times New Roman" w:hAnsi="Times New Roman" w:cs="Times New Roman"/>
          <w:color w:val="000000"/>
          <w:sz w:val="24"/>
          <w:szCs w:val="24"/>
          <w:vertAlign w:val="subscript"/>
        </w:rPr>
        <w:t>max</w:t>
      </w:r>
      <w:r>
        <w:rPr>
          <w:rFonts w:ascii="Times New Roman" w:eastAsia="Times New Roman" w:hAnsi="Times New Roman" w:cs="Times New Roman"/>
          <w:color w:val="000000"/>
          <w:sz w:val="24"/>
          <w:szCs w:val="24"/>
          <w:vertAlign w:val="subscript"/>
        </w:rPr>
        <w:tab/>
      </w:r>
      <w:r>
        <w:rPr>
          <w:rFonts w:ascii="Times New Roman" w:eastAsia="Times New Roman" w:hAnsi="Times New Roman" w:cs="Times New Roman"/>
          <w:color w:val="000000"/>
          <w:sz w:val="24"/>
          <w:szCs w:val="24"/>
        </w:rPr>
        <w:t>: skor terbesar</w:t>
      </w:r>
      <w:r>
        <w:rPr>
          <w:rFonts w:ascii="Times New Roman" w:eastAsia="Times New Roman" w:hAnsi="Times New Roman" w:cs="Times New Roman"/>
          <w:color w:val="000000"/>
          <w:sz w:val="24"/>
          <w:szCs w:val="24"/>
        </w:rPr>
        <w:tab/>
      </w:r>
    </w:p>
    <w:p w:rsidR="00DA27DA" w:rsidRDefault="00DA27DA" w:rsidP="00DA27DA">
      <w:pPr>
        <w:spacing w:after="0" w:line="240" w:lineRule="auto"/>
        <w:ind w:left="7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r>
        <w:rPr>
          <w:rFonts w:ascii="Times New Roman" w:eastAsia="Times New Roman" w:hAnsi="Times New Roman" w:cs="Times New Roman"/>
          <w:color w:val="000000"/>
          <w:sz w:val="24"/>
          <w:szCs w:val="24"/>
          <w:vertAlign w:val="subscript"/>
        </w:rPr>
        <w:t>min</w:t>
      </w:r>
      <w:r>
        <w:rPr>
          <w:rFonts w:ascii="Times New Roman" w:eastAsia="Times New Roman" w:hAnsi="Times New Roman" w:cs="Times New Roman"/>
          <w:color w:val="000000"/>
          <w:sz w:val="24"/>
          <w:szCs w:val="24"/>
          <w:vertAlign w:val="subscript"/>
        </w:rPr>
        <w:tab/>
      </w:r>
      <w:r>
        <w:rPr>
          <w:rFonts w:ascii="Times New Roman" w:eastAsia="Times New Roman" w:hAnsi="Times New Roman" w:cs="Times New Roman"/>
          <w:color w:val="000000"/>
          <w:sz w:val="24"/>
          <w:szCs w:val="24"/>
        </w:rPr>
        <w:t>: skor terkecil</w:t>
      </w:r>
      <w:r>
        <w:rPr>
          <w:rFonts w:ascii="Times New Roman" w:eastAsia="Times New Roman" w:hAnsi="Times New Roman" w:cs="Times New Roman"/>
          <w:color w:val="000000"/>
          <w:sz w:val="24"/>
          <w:szCs w:val="24"/>
        </w:rPr>
        <w:tab/>
      </w:r>
    </w:p>
    <w:p w:rsidR="00DA27DA" w:rsidRDefault="00590CF7" w:rsidP="00DA27DA">
      <w:pPr>
        <w:spacing w:after="0" w:line="240" w:lineRule="auto"/>
        <w:ind w:left="2410" w:hanging="992"/>
        <w:jc w:val="both"/>
        <w:rPr>
          <w:rFonts w:ascii="Times New Roman" w:eastAsia="Times New Roman" w:hAnsi="Times New Roman" w:cs="Times New Roman"/>
          <w:color w:val="000000"/>
          <w:sz w:val="24"/>
          <w:szCs w:val="24"/>
        </w:rPr>
      </w:pPr>
      <m:oMath>
        <m:acc>
          <m:accPr>
            <m:chr m:val="̅"/>
            <m:ctrlPr>
              <w:rPr>
                <w:rFonts w:ascii="Cambria Math" w:eastAsia="Times New Roman" w:hAnsi="Cambria Math" w:cs="Times New Roman"/>
                <w:i/>
                <w:color w:val="000000"/>
                <w:sz w:val="24"/>
                <w:szCs w:val="24"/>
              </w:rPr>
            </m:ctrlPr>
          </m:accPr>
          <m:e>
            <m:r>
              <w:rPr>
                <w:rFonts w:ascii="Cambria Math" w:eastAsia="Times New Roman" w:hAnsi="Cambria Math" w:cs="Times New Roman"/>
                <w:color w:val="000000"/>
                <w:sz w:val="24"/>
                <w:szCs w:val="24"/>
              </w:rPr>
              <m:t>x</m:t>
            </m:r>
          </m:e>
        </m:acc>
      </m:oMath>
      <w:r w:rsidR="00DA27DA">
        <w:rPr>
          <w:rFonts w:ascii="Times New Roman" w:eastAsia="Times New Roman" w:hAnsi="Times New Roman" w:cs="Times New Roman"/>
          <w:color w:val="000000"/>
          <w:sz w:val="24"/>
          <w:szCs w:val="24"/>
        </w:rPr>
        <w:t xml:space="preserve">          : </w:t>
      </w:r>
      <w:proofErr w:type="gramStart"/>
      <w:r w:rsidR="00DA27DA">
        <w:rPr>
          <w:rFonts w:ascii="Times New Roman" w:eastAsia="Times New Roman" w:hAnsi="Times New Roman" w:cs="Times New Roman"/>
          <w:color w:val="000000"/>
          <w:sz w:val="24"/>
          <w:szCs w:val="24"/>
        </w:rPr>
        <w:t>rata-rata</w:t>
      </w:r>
      <w:proofErr w:type="gramEnd"/>
      <w:r w:rsidR="00DA27DA">
        <w:rPr>
          <w:rFonts w:ascii="Times New Roman" w:eastAsia="Times New Roman" w:hAnsi="Times New Roman" w:cs="Times New Roman"/>
          <w:color w:val="000000"/>
          <w:sz w:val="24"/>
          <w:szCs w:val="24"/>
        </w:rPr>
        <w:t xml:space="preserve"> kelas</w:t>
      </w:r>
    </w:p>
    <w:p w:rsidR="00DA27DA" w:rsidRDefault="00DA27DA" w:rsidP="00DA27DA">
      <w:pPr>
        <w:spacing w:after="0" w:line="240" w:lineRule="auto"/>
        <w:ind w:left="698" w:firstLine="72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Sd</w:t>
      </w:r>
      <w:proofErr w:type="gramEnd"/>
      <w:r>
        <w:rPr>
          <w:rFonts w:ascii="Times New Roman" w:eastAsia="Times New Roman" w:hAnsi="Times New Roman" w:cs="Times New Roman"/>
          <w:color w:val="000000"/>
          <w:sz w:val="24"/>
          <w:szCs w:val="24"/>
        </w:rPr>
        <w:tab/>
        <w:t>: simpangan baku</w:t>
      </w:r>
    </w:p>
    <w:p w:rsidR="00DA27DA" w:rsidRPr="006430A0" w:rsidRDefault="00DA27DA" w:rsidP="00DA27DA">
      <w:pPr>
        <w:spacing w:after="0" w:line="240" w:lineRule="auto"/>
        <w:ind w:left="698" w:firstLine="720"/>
        <w:rPr>
          <w:rFonts w:ascii="Times New Roman" w:eastAsia="Times New Roman" w:hAnsi="Times New Roman" w:cs="Times New Roman"/>
          <w:color w:val="000000"/>
          <w:sz w:val="24"/>
          <w:szCs w:val="24"/>
        </w:rPr>
      </w:pPr>
    </w:p>
    <w:p w:rsidR="00DA27DA" w:rsidRDefault="00DA27DA" w:rsidP="00DA27DA">
      <w:pPr>
        <w:spacing w:after="0" w:line="480" w:lineRule="auto"/>
        <w:ind w:left="567" w:firstLine="720"/>
        <w:jc w:val="both"/>
        <w:rPr>
          <w:rFonts w:ascii="Times New Roman" w:hAnsi="Times New Roman"/>
          <w:sz w:val="24"/>
          <w:lang w:val="id-ID"/>
        </w:rPr>
      </w:pPr>
      <w:r>
        <w:rPr>
          <w:rFonts w:ascii="Times New Roman" w:eastAsia="Times New Roman" w:hAnsi="Times New Roman" w:cs="Times New Roman"/>
          <w:color w:val="000000"/>
          <w:sz w:val="24"/>
          <w:szCs w:val="24"/>
        </w:rPr>
        <w:t>Berdasarkan table</w:t>
      </w:r>
      <w:r>
        <w:rPr>
          <w:rFonts w:ascii="Times New Roman" w:eastAsia="Times New Roman" w:hAnsi="Times New Roman" w:cs="Times New Roman"/>
          <w:color w:val="000000"/>
          <w:sz w:val="24"/>
          <w:szCs w:val="24"/>
          <w:lang w:val="id-ID"/>
        </w:rPr>
        <w:t xml:space="preserve"> di atas</w:t>
      </w:r>
      <w:r>
        <w:rPr>
          <w:rFonts w:ascii="Times New Roman" w:eastAsia="Times New Roman" w:hAnsi="Times New Roman" w:cs="Times New Roman"/>
          <w:color w:val="000000"/>
          <w:sz w:val="24"/>
          <w:szCs w:val="24"/>
        </w:rPr>
        <w:t xml:space="preserve">, skor kemampuan pemahaman matematis diperoleh rataan pretes untuk siswa yang mendapat pembelajaran dengan menggunakan strategi </w:t>
      </w:r>
      <w:r>
        <w:rPr>
          <w:rFonts w:ascii="Times New Roman" w:eastAsia="Times New Roman" w:hAnsi="Times New Roman" w:cs="Times New Roman"/>
          <w:i/>
          <w:color w:val="000000"/>
          <w:sz w:val="24"/>
          <w:szCs w:val="24"/>
        </w:rPr>
        <w:t>Active Knowledge Sharing</w:t>
      </w:r>
      <w:r>
        <w:rPr>
          <w:rFonts w:ascii="Times New Roman" w:eastAsia="Times New Roman" w:hAnsi="Times New Roman" w:cs="Times New Roman"/>
          <w:color w:val="000000"/>
          <w:sz w:val="24"/>
          <w:szCs w:val="24"/>
        </w:rPr>
        <w:t xml:space="preserve"> sebesar 3</w:t>
      </w:r>
      <w:proofErr w:type="gramStart"/>
      <w:r>
        <w:rPr>
          <w:rFonts w:ascii="Times New Roman" w:eastAsia="Times New Roman" w:hAnsi="Times New Roman" w:cs="Times New Roman"/>
          <w:color w:val="000000"/>
          <w:sz w:val="24"/>
          <w:szCs w:val="24"/>
        </w:rPr>
        <w:t>,59</w:t>
      </w:r>
      <w:proofErr w:type="gramEnd"/>
      <w:r>
        <w:rPr>
          <w:rFonts w:ascii="Times New Roman" w:eastAsia="Times New Roman" w:hAnsi="Times New Roman" w:cs="Times New Roman"/>
          <w:color w:val="000000"/>
          <w:sz w:val="24"/>
          <w:szCs w:val="24"/>
        </w:rPr>
        <w:t xml:space="preserve"> dan untuk siswa yang mendapat pembelajaran konvensional sebesar 3,87. Rataan pretes kedua kelas tidak terlalu jauh berbeda sehingga kemungkinan mempunyai kemampuan yang </w:t>
      </w:r>
      <w:proofErr w:type="gramStart"/>
      <w:r>
        <w:rPr>
          <w:rFonts w:ascii="Times New Roman" w:eastAsia="Times New Roman" w:hAnsi="Times New Roman" w:cs="Times New Roman"/>
          <w:color w:val="000000"/>
          <w:sz w:val="24"/>
          <w:szCs w:val="24"/>
        </w:rPr>
        <w:t>sama</w:t>
      </w:r>
      <w:proofErr w:type="gramEnd"/>
      <w:r>
        <w:rPr>
          <w:rFonts w:ascii="Times New Roman" w:eastAsia="Times New Roman" w:hAnsi="Times New Roman" w:cs="Times New Roman"/>
          <w:color w:val="000000"/>
          <w:sz w:val="24"/>
          <w:szCs w:val="24"/>
        </w:rPr>
        <w:t xml:space="preserve"> sebelum dilakukan pembelajaran. </w:t>
      </w:r>
      <w:proofErr w:type="gramStart"/>
      <w:r>
        <w:rPr>
          <w:rFonts w:ascii="Times New Roman" w:hAnsi="Times New Roman"/>
          <w:sz w:val="24"/>
        </w:rPr>
        <w:t xml:space="preserve">Kemudian setelah dilakukan pembelajaran dengan menggunakan strategi </w:t>
      </w:r>
      <w:r w:rsidRPr="00DB6EB8">
        <w:rPr>
          <w:rFonts w:ascii="Times New Roman" w:hAnsi="Times New Roman"/>
          <w:i/>
          <w:sz w:val="24"/>
        </w:rPr>
        <w:t>Active Knowledge Sharing</w:t>
      </w:r>
      <w:r w:rsidRPr="00AB4C73">
        <w:rPr>
          <w:rFonts w:ascii="Times New Roman" w:hAnsi="Times New Roman"/>
          <w:sz w:val="24"/>
        </w:rPr>
        <w:t xml:space="preserve">, </w:t>
      </w:r>
      <w:r>
        <w:rPr>
          <w:rFonts w:ascii="Times New Roman" w:hAnsi="Times New Roman"/>
          <w:sz w:val="24"/>
        </w:rPr>
        <w:t>dilakukan tes pemahaman</w:t>
      </w:r>
      <w:r w:rsidRPr="00AB4C73">
        <w:rPr>
          <w:rFonts w:ascii="Times New Roman" w:hAnsi="Times New Roman"/>
          <w:sz w:val="24"/>
        </w:rPr>
        <w:t xml:space="preserve"> matematis diperoleh </w:t>
      </w:r>
      <w:r w:rsidRPr="00AB4C73">
        <w:rPr>
          <w:rFonts w:ascii="Times New Roman" w:hAnsi="Times New Roman"/>
          <w:sz w:val="24"/>
        </w:rPr>
        <w:lastRenderedPageBreak/>
        <w:t xml:space="preserve">nilai rata-rata kelas eksperimen adalah </w:t>
      </w:r>
      <w:r>
        <w:rPr>
          <w:rFonts w:ascii="Times New Roman" w:hAnsi="Times New Roman"/>
          <w:sz w:val="24"/>
        </w:rPr>
        <w:t>18, 88</w:t>
      </w:r>
      <w:r w:rsidRPr="00AB4C73">
        <w:rPr>
          <w:rFonts w:ascii="Times New Roman" w:hAnsi="Times New Roman"/>
          <w:sz w:val="24"/>
        </w:rPr>
        <w:t xml:space="preserve"> dan kelas kontrol </w:t>
      </w:r>
      <w:r>
        <w:rPr>
          <w:rFonts w:ascii="Times New Roman" w:hAnsi="Times New Roman"/>
          <w:sz w:val="24"/>
        </w:rPr>
        <w:t>15, 87</w:t>
      </w:r>
      <w:r w:rsidRPr="00AB4C73">
        <w:rPr>
          <w:rFonts w:ascii="Times New Roman" w:hAnsi="Times New Roman"/>
          <w:sz w:val="24"/>
        </w:rPr>
        <w:t>.</w:t>
      </w:r>
      <w:proofErr w:type="gramEnd"/>
      <w:r w:rsidRPr="00AB4C73">
        <w:rPr>
          <w:rFonts w:ascii="Times New Roman" w:hAnsi="Times New Roman"/>
          <w:sz w:val="24"/>
        </w:rPr>
        <w:t xml:space="preserve">  </w:t>
      </w:r>
      <w:proofErr w:type="gramStart"/>
      <w:r w:rsidRPr="00AB4C73">
        <w:rPr>
          <w:rFonts w:ascii="Times New Roman" w:hAnsi="Times New Roman"/>
          <w:sz w:val="24"/>
        </w:rPr>
        <w:t xml:space="preserve">Setelah diberikan perlakuan terlihat bahwa terdapat peningkatan nilai rata-rata </w:t>
      </w:r>
      <w:r>
        <w:rPr>
          <w:rFonts w:ascii="Times New Roman" w:hAnsi="Times New Roman"/>
          <w:sz w:val="24"/>
        </w:rPr>
        <w:t xml:space="preserve">tes kemampuan pemahaman matematis </w:t>
      </w:r>
      <w:r w:rsidRPr="00AB4C73">
        <w:rPr>
          <w:rFonts w:ascii="Times New Roman" w:hAnsi="Times New Roman"/>
          <w:sz w:val="24"/>
        </w:rPr>
        <w:t>baik kelas eksperimen maupun kelas kontrol.</w:t>
      </w:r>
      <w:proofErr w:type="gramEnd"/>
      <w:r w:rsidRPr="00AB4C73">
        <w:rPr>
          <w:rFonts w:ascii="Times New Roman" w:hAnsi="Times New Roman"/>
          <w:sz w:val="24"/>
        </w:rPr>
        <w:t xml:space="preserve"> Namun</w:t>
      </w:r>
      <w:r>
        <w:rPr>
          <w:rFonts w:ascii="Times New Roman" w:hAnsi="Times New Roman"/>
          <w:sz w:val="24"/>
        </w:rPr>
        <w:t xml:space="preserve"> berdasarkan data pada </w:t>
      </w:r>
      <w:proofErr w:type="gramStart"/>
      <w:r>
        <w:rPr>
          <w:rFonts w:ascii="Times New Roman" w:hAnsi="Times New Roman"/>
          <w:sz w:val="24"/>
        </w:rPr>
        <w:t>tab</w:t>
      </w:r>
      <w:r>
        <w:rPr>
          <w:rFonts w:ascii="Times New Roman" w:hAnsi="Times New Roman"/>
          <w:sz w:val="24"/>
          <w:lang w:val="id-ID"/>
        </w:rPr>
        <w:t>el  tersebut</w:t>
      </w:r>
      <w:proofErr w:type="gramEnd"/>
      <w:r>
        <w:rPr>
          <w:rFonts w:ascii="Times New Roman" w:hAnsi="Times New Roman"/>
          <w:sz w:val="24"/>
        </w:rPr>
        <w:t xml:space="preserve">, peningkatan kemampuan pemahaman matematis </w:t>
      </w:r>
      <w:r w:rsidRPr="00AB4C73">
        <w:rPr>
          <w:rFonts w:ascii="Times New Roman" w:hAnsi="Times New Roman"/>
          <w:sz w:val="24"/>
        </w:rPr>
        <w:t>kelas eksperimen lebih tinggi dibandingkan peni</w:t>
      </w:r>
      <w:r>
        <w:rPr>
          <w:rFonts w:ascii="Times New Roman" w:hAnsi="Times New Roman"/>
          <w:sz w:val="24"/>
        </w:rPr>
        <w:t>ngkatan kemampuan pemahaman matematis kelas kontrol. U</w:t>
      </w:r>
      <w:r w:rsidRPr="00AB4C73">
        <w:rPr>
          <w:rFonts w:ascii="Times New Roman" w:hAnsi="Times New Roman"/>
          <w:sz w:val="24"/>
        </w:rPr>
        <w:t>ntuk men</w:t>
      </w:r>
      <w:r>
        <w:rPr>
          <w:rFonts w:ascii="Times New Roman" w:hAnsi="Times New Roman"/>
          <w:sz w:val="24"/>
        </w:rPr>
        <w:t xml:space="preserve">getahui apakah kemampuan pemahaman matematis </w:t>
      </w:r>
      <w:r w:rsidRPr="00AB4C73">
        <w:rPr>
          <w:rFonts w:ascii="Times New Roman" w:hAnsi="Times New Roman"/>
          <w:sz w:val="24"/>
        </w:rPr>
        <w:t xml:space="preserve">kelas eksperimen dan kontrol berbeda secara signifikan atau tidak maka </w:t>
      </w:r>
      <w:proofErr w:type="gramStart"/>
      <w:r w:rsidRPr="00AB4C73">
        <w:rPr>
          <w:rFonts w:ascii="Times New Roman" w:hAnsi="Times New Roman"/>
          <w:sz w:val="24"/>
        </w:rPr>
        <w:t>akan</w:t>
      </w:r>
      <w:proofErr w:type="gramEnd"/>
      <w:r w:rsidRPr="00AB4C73">
        <w:rPr>
          <w:rFonts w:ascii="Times New Roman" w:hAnsi="Times New Roman"/>
          <w:sz w:val="24"/>
        </w:rPr>
        <w:t xml:space="preserve"> dilakukan uji statistik lanjutan.</w:t>
      </w:r>
    </w:p>
    <w:p w:rsidR="0089045D" w:rsidRPr="0089045D" w:rsidRDefault="0089045D" w:rsidP="0089045D">
      <w:pPr>
        <w:spacing w:after="0" w:line="240" w:lineRule="auto"/>
        <w:ind w:left="567" w:firstLine="720"/>
        <w:jc w:val="center"/>
        <w:rPr>
          <w:rFonts w:ascii="Times New Roman" w:hAnsi="Times New Roman"/>
          <w:b/>
          <w:sz w:val="24"/>
          <w:lang w:val="id-ID"/>
        </w:rPr>
      </w:pPr>
      <w:r w:rsidRPr="0089045D">
        <w:rPr>
          <w:rFonts w:ascii="Times New Roman" w:hAnsi="Times New Roman"/>
          <w:b/>
          <w:sz w:val="24"/>
          <w:lang w:val="id-ID"/>
        </w:rPr>
        <w:t>Tabel 6</w:t>
      </w:r>
    </w:p>
    <w:p w:rsidR="00DA27DA" w:rsidRDefault="00DA27DA" w:rsidP="0089045D">
      <w:pPr>
        <w:spacing w:after="0" w:line="240" w:lineRule="auto"/>
        <w:ind w:left="284" w:firstLine="850"/>
        <w:jc w:val="center"/>
        <w:rPr>
          <w:rFonts w:ascii="Times New Roman" w:eastAsia="Times New Roman" w:hAnsi="Times New Roman" w:cs="Times New Roman"/>
          <w:b/>
          <w:color w:val="000000"/>
          <w:sz w:val="24"/>
          <w:szCs w:val="24"/>
          <w:lang w:val="id-ID"/>
        </w:rPr>
      </w:pPr>
      <w:r w:rsidRPr="0089045D">
        <w:rPr>
          <w:rFonts w:ascii="Times New Roman" w:eastAsia="Times New Roman" w:hAnsi="Times New Roman" w:cs="Times New Roman"/>
          <w:b/>
          <w:color w:val="000000"/>
          <w:sz w:val="24"/>
          <w:szCs w:val="24"/>
        </w:rPr>
        <w:t>Statistik</w:t>
      </w:r>
      <w:r>
        <w:rPr>
          <w:rFonts w:ascii="Times New Roman" w:eastAsia="Times New Roman" w:hAnsi="Times New Roman" w:cs="Times New Roman"/>
          <w:b/>
          <w:color w:val="000000"/>
          <w:sz w:val="24"/>
          <w:szCs w:val="24"/>
        </w:rPr>
        <w:t xml:space="preserve"> Deskriptif N-Gain </w:t>
      </w:r>
      <w:r w:rsidRPr="000E73E6">
        <w:rPr>
          <w:rFonts w:ascii="Times New Roman" w:eastAsia="Times New Roman" w:hAnsi="Times New Roman" w:cs="Times New Roman"/>
          <w:b/>
          <w:color w:val="000000"/>
          <w:sz w:val="24"/>
          <w:szCs w:val="24"/>
        </w:rPr>
        <w:t>Kemampua</w:t>
      </w:r>
      <w:r>
        <w:rPr>
          <w:rFonts w:ascii="Times New Roman" w:eastAsia="Times New Roman" w:hAnsi="Times New Roman" w:cs="Times New Roman"/>
          <w:b/>
          <w:color w:val="000000"/>
          <w:sz w:val="24"/>
          <w:szCs w:val="24"/>
        </w:rPr>
        <w:t xml:space="preserve">n Pemahaman </w:t>
      </w:r>
      <w:r w:rsidRPr="000E73E6">
        <w:rPr>
          <w:rFonts w:ascii="Times New Roman" w:eastAsia="Times New Roman" w:hAnsi="Times New Roman" w:cs="Times New Roman"/>
          <w:b/>
          <w:color w:val="000000"/>
          <w:sz w:val="24"/>
          <w:szCs w:val="24"/>
        </w:rPr>
        <w:t>Matematis</w:t>
      </w:r>
    </w:p>
    <w:p w:rsidR="0089045D" w:rsidRPr="0089045D" w:rsidRDefault="0089045D" w:rsidP="0089045D">
      <w:pPr>
        <w:spacing w:after="0" w:line="240" w:lineRule="auto"/>
        <w:ind w:left="284" w:firstLine="850"/>
        <w:jc w:val="center"/>
        <w:rPr>
          <w:rFonts w:ascii="Times New Roman" w:eastAsia="Times New Roman" w:hAnsi="Times New Roman" w:cs="Times New Roman"/>
          <w:b/>
          <w:color w:val="000000"/>
          <w:sz w:val="24"/>
          <w:szCs w:val="24"/>
          <w:lang w:val="id-ID"/>
        </w:rPr>
      </w:pPr>
    </w:p>
    <w:tbl>
      <w:tblPr>
        <w:tblStyle w:val="TableGrid"/>
        <w:tblW w:w="7797" w:type="dxa"/>
        <w:tblInd w:w="572" w:type="dxa"/>
        <w:tblLayout w:type="fixed"/>
        <w:tblLook w:val="04A0" w:firstRow="1" w:lastRow="0" w:firstColumn="1" w:lastColumn="0" w:noHBand="0" w:noVBand="1"/>
      </w:tblPr>
      <w:tblGrid>
        <w:gridCol w:w="1017"/>
        <w:gridCol w:w="539"/>
        <w:gridCol w:w="712"/>
        <w:gridCol w:w="709"/>
        <w:gridCol w:w="709"/>
        <w:gridCol w:w="709"/>
        <w:gridCol w:w="567"/>
        <w:gridCol w:w="708"/>
        <w:gridCol w:w="709"/>
        <w:gridCol w:w="709"/>
        <w:gridCol w:w="709"/>
      </w:tblGrid>
      <w:tr w:rsidR="00DA27DA" w:rsidRPr="00237216" w:rsidTr="00B05409">
        <w:tc>
          <w:tcPr>
            <w:tcW w:w="1017" w:type="dxa"/>
            <w:vMerge w:val="restart"/>
          </w:tcPr>
          <w:p w:rsidR="00DA27DA" w:rsidRPr="00237216" w:rsidRDefault="00DA27DA" w:rsidP="00B05409">
            <w:pPr>
              <w:jc w:val="center"/>
              <w:rPr>
                <w:rFonts w:ascii="Times New Roman" w:eastAsia="Times New Roman" w:hAnsi="Times New Roman" w:cs="Times New Roman"/>
                <w:color w:val="000000"/>
                <w:sz w:val="24"/>
                <w:szCs w:val="24"/>
              </w:rPr>
            </w:pPr>
            <w:r w:rsidRPr="00237216">
              <w:rPr>
                <w:rFonts w:ascii="Times New Roman" w:eastAsia="Times New Roman" w:hAnsi="Times New Roman" w:cs="Times New Roman"/>
                <w:color w:val="000000"/>
                <w:sz w:val="24"/>
                <w:szCs w:val="24"/>
              </w:rPr>
              <w:t>KAM</w:t>
            </w:r>
          </w:p>
        </w:tc>
        <w:tc>
          <w:tcPr>
            <w:tcW w:w="3378" w:type="dxa"/>
            <w:gridSpan w:val="5"/>
          </w:tcPr>
          <w:p w:rsidR="00DA27DA" w:rsidRPr="00237216" w:rsidRDefault="00DA27DA" w:rsidP="00B05409">
            <w:pPr>
              <w:jc w:val="center"/>
              <w:rPr>
                <w:rFonts w:ascii="Times New Roman" w:eastAsia="Times New Roman" w:hAnsi="Times New Roman" w:cs="Times New Roman"/>
                <w:color w:val="000000"/>
                <w:sz w:val="24"/>
                <w:szCs w:val="24"/>
              </w:rPr>
            </w:pPr>
            <w:r w:rsidRPr="00237216">
              <w:rPr>
                <w:rFonts w:ascii="Times New Roman" w:eastAsia="Times New Roman" w:hAnsi="Times New Roman" w:cs="Times New Roman"/>
                <w:color w:val="000000"/>
                <w:sz w:val="24"/>
                <w:szCs w:val="24"/>
              </w:rPr>
              <w:t>Eksperimen</w:t>
            </w:r>
          </w:p>
        </w:tc>
        <w:tc>
          <w:tcPr>
            <w:tcW w:w="3402" w:type="dxa"/>
            <w:gridSpan w:val="5"/>
          </w:tcPr>
          <w:p w:rsidR="00DA27DA" w:rsidRPr="00237216" w:rsidRDefault="00DA27DA" w:rsidP="00B05409">
            <w:pPr>
              <w:jc w:val="center"/>
              <w:rPr>
                <w:rFonts w:ascii="Times New Roman" w:eastAsia="Times New Roman" w:hAnsi="Times New Roman" w:cs="Times New Roman"/>
                <w:color w:val="000000"/>
                <w:sz w:val="24"/>
                <w:szCs w:val="24"/>
              </w:rPr>
            </w:pPr>
            <w:r w:rsidRPr="00237216">
              <w:rPr>
                <w:rFonts w:ascii="Times New Roman" w:eastAsia="Times New Roman" w:hAnsi="Times New Roman" w:cs="Times New Roman"/>
                <w:color w:val="000000"/>
                <w:sz w:val="24"/>
                <w:szCs w:val="24"/>
              </w:rPr>
              <w:t>Kontrol</w:t>
            </w:r>
          </w:p>
        </w:tc>
      </w:tr>
      <w:tr w:rsidR="00DA27DA" w:rsidRPr="00237216" w:rsidTr="00B05409">
        <w:tc>
          <w:tcPr>
            <w:tcW w:w="1017" w:type="dxa"/>
            <w:vMerge/>
          </w:tcPr>
          <w:p w:rsidR="00DA27DA" w:rsidRPr="00237216" w:rsidRDefault="00DA27DA" w:rsidP="00B05409">
            <w:pPr>
              <w:jc w:val="center"/>
              <w:rPr>
                <w:rFonts w:ascii="Times New Roman" w:eastAsia="Times New Roman" w:hAnsi="Times New Roman" w:cs="Times New Roman"/>
                <w:color w:val="000000"/>
                <w:sz w:val="24"/>
                <w:szCs w:val="24"/>
              </w:rPr>
            </w:pPr>
          </w:p>
        </w:tc>
        <w:tc>
          <w:tcPr>
            <w:tcW w:w="539" w:type="dxa"/>
          </w:tcPr>
          <w:p w:rsidR="00DA27DA" w:rsidRPr="00237216" w:rsidRDefault="00DA27DA" w:rsidP="00B05409">
            <w:pPr>
              <w:jc w:val="center"/>
              <w:rPr>
                <w:rFonts w:ascii="Times New Roman" w:eastAsia="Times New Roman" w:hAnsi="Times New Roman" w:cs="Times New Roman"/>
                <w:color w:val="000000"/>
                <w:sz w:val="24"/>
                <w:szCs w:val="24"/>
              </w:rPr>
            </w:pPr>
            <w:r w:rsidRPr="00237216">
              <w:rPr>
                <w:rFonts w:ascii="Times New Roman" w:eastAsia="Times New Roman" w:hAnsi="Times New Roman" w:cs="Times New Roman"/>
                <w:color w:val="000000"/>
                <w:sz w:val="24"/>
                <w:szCs w:val="24"/>
              </w:rPr>
              <w:t>N</w:t>
            </w:r>
          </w:p>
        </w:tc>
        <w:tc>
          <w:tcPr>
            <w:tcW w:w="712" w:type="dxa"/>
          </w:tcPr>
          <w:p w:rsidR="00DA27DA" w:rsidRPr="00237216" w:rsidRDefault="00DA27DA" w:rsidP="00B05409">
            <w:pPr>
              <w:jc w:val="center"/>
              <w:rPr>
                <w:rFonts w:ascii="Times New Roman" w:eastAsia="Times New Roman" w:hAnsi="Times New Roman" w:cs="Times New Roman"/>
                <w:color w:val="000000"/>
                <w:sz w:val="24"/>
                <w:szCs w:val="24"/>
                <w:vertAlign w:val="subscript"/>
              </w:rPr>
            </w:pPr>
            <w:r w:rsidRPr="00237216">
              <w:rPr>
                <w:rFonts w:ascii="Times New Roman" w:eastAsia="Times New Roman" w:hAnsi="Times New Roman" w:cs="Times New Roman"/>
                <w:color w:val="000000"/>
                <w:sz w:val="24"/>
                <w:szCs w:val="24"/>
              </w:rPr>
              <w:t>X</w:t>
            </w:r>
            <w:r w:rsidRPr="00237216">
              <w:rPr>
                <w:rFonts w:ascii="Times New Roman" w:eastAsia="Times New Roman" w:hAnsi="Times New Roman" w:cs="Times New Roman"/>
                <w:color w:val="000000"/>
                <w:sz w:val="24"/>
                <w:szCs w:val="24"/>
                <w:vertAlign w:val="subscript"/>
              </w:rPr>
              <w:t>min</w:t>
            </w:r>
          </w:p>
        </w:tc>
        <w:tc>
          <w:tcPr>
            <w:tcW w:w="709" w:type="dxa"/>
          </w:tcPr>
          <w:p w:rsidR="00DA27DA" w:rsidRPr="00237216" w:rsidRDefault="00DA27DA" w:rsidP="00B05409">
            <w:pPr>
              <w:jc w:val="center"/>
              <w:rPr>
                <w:rFonts w:ascii="Times New Roman" w:eastAsia="Times New Roman" w:hAnsi="Times New Roman" w:cs="Times New Roman"/>
                <w:color w:val="000000"/>
                <w:sz w:val="24"/>
                <w:szCs w:val="24"/>
                <w:vertAlign w:val="subscript"/>
              </w:rPr>
            </w:pPr>
            <w:r w:rsidRPr="00237216">
              <w:rPr>
                <w:rFonts w:ascii="Times New Roman" w:eastAsia="Times New Roman" w:hAnsi="Times New Roman" w:cs="Times New Roman"/>
                <w:color w:val="000000"/>
                <w:sz w:val="24"/>
                <w:szCs w:val="24"/>
              </w:rPr>
              <w:t>X</w:t>
            </w:r>
            <w:r w:rsidRPr="00237216">
              <w:rPr>
                <w:rFonts w:ascii="Times New Roman" w:eastAsia="Times New Roman" w:hAnsi="Times New Roman" w:cs="Times New Roman"/>
                <w:color w:val="000000"/>
                <w:sz w:val="24"/>
                <w:szCs w:val="24"/>
                <w:vertAlign w:val="subscript"/>
              </w:rPr>
              <w:t>max</w:t>
            </w:r>
          </w:p>
        </w:tc>
        <w:tc>
          <w:tcPr>
            <w:tcW w:w="709" w:type="dxa"/>
          </w:tcPr>
          <w:p w:rsidR="00DA27DA" w:rsidRPr="00237216" w:rsidRDefault="00590CF7" w:rsidP="00B05409">
            <w:pPr>
              <w:jc w:val="center"/>
              <w:rPr>
                <w:rFonts w:ascii="Times New Roman" w:eastAsia="Times New Roman" w:hAnsi="Times New Roman" w:cs="Times New Roman"/>
                <w:color w:val="000000"/>
                <w:sz w:val="24"/>
                <w:szCs w:val="24"/>
              </w:rPr>
            </w:pPr>
            <m:oMathPara>
              <m:oMath>
                <m:acc>
                  <m:accPr>
                    <m:chr m:val="̅"/>
                    <m:ctrlPr>
                      <w:rPr>
                        <w:rFonts w:ascii="Cambria Math" w:eastAsia="Times New Roman" w:hAnsi="Cambria Math" w:cs="Times New Roman"/>
                        <w:i/>
                        <w:color w:val="000000"/>
                        <w:sz w:val="24"/>
                        <w:szCs w:val="24"/>
                      </w:rPr>
                    </m:ctrlPr>
                  </m:accPr>
                  <m:e>
                    <m:r>
                      <w:rPr>
                        <w:rFonts w:ascii="Cambria Math" w:eastAsia="Times New Roman" w:hAnsi="Cambria Math" w:cs="Times New Roman"/>
                        <w:color w:val="000000"/>
                        <w:sz w:val="24"/>
                        <w:szCs w:val="24"/>
                      </w:rPr>
                      <m:t>x</m:t>
                    </m:r>
                  </m:e>
                </m:acc>
              </m:oMath>
            </m:oMathPara>
          </w:p>
        </w:tc>
        <w:tc>
          <w:tcPr>
            <w:tcW w:w="709" w:type="dxa"/>
          </w:tcPr>
          <w:p w:rsidR="00DA27DA" w:rsidRPr="00237216" w:rsidRDefault="00DA27DA" w:rsidP="00B05409">
            <w:pPr>
              <w:jc w:val="center"/>
              <w:rPr>
                <w:rFonts w:ascii="Times New Roman" w:eastAsia="Times New Roman" w:hAnsi="Times New Roman" w:cs="Times New Roman"/>
                <w:color w:val="000000"/>
                <w:sz w:val="24"/>
                <w:szCs w:val="24"/>
              </w:rPr>
            </w:pPr>
            <w:r w:rsidRPr="00237216">
              <w:rPr>
                <w:rFonts w:ascii="Times New Roman" w:eastAsia="Times New Roman" w:hAnsi="Times New Roman" w:cs="Times New Roman"/>
                <w:color w:val="000000"/>
                <w:sz w:val="24"/>
                <w:szCs w:val="24"/>
              </w:rPr>
              <w:t>Sd</w:t>
            </w:r>
          </w:p>
        </w:tc>
        <w:tc>
          <w:tcPr>
            <w:tcW w:w="567" w:type="dxa"/>
          </w:tcPr>
          <w:p w:rsidR="00DA27DA" w:rsidRPr="00237216" w:rsidRDefault="00DA27DA" w:rsidP="00B05409">
            <w:pPr>
              <w:jc w:val="center"/>
              <w:rPr>
                <w:rFonts w:ascii="Times New Roman" w:eastAsia="Times New Roman" w:hAnsi="Times New Roman" w:cs="Times New Roman"/>
                <w:color w:val="000000"/>
                <w:sz w:val="24"/>
                <w:szCs w:val="24"/>
              </w:rPr>
            </w:pPr>
            <w:r w:rsidRPr="00237216">
              <w:rPr>
                <w:rFonts w:ascii="Times New Roman" w:eastAsia="Times New Roman" w:hAnsi="Times New Roman" w:cs="Times New Roman"/>
                <w:color w:val="000000"/>
                <w:sz w:val="24"/>
                <w:szCs w:val="24"/>
              </w:rPr>
              <w:t>N</w:t>
            </w:r>
          </w:p>
        </w:tc>
        <w:tc>
          <w:tcPr>
            <w:tcW w:w="708" w:type="dxa"/>
          </w:tcPr>
          <w:p w:rsidR="00DA27DA" w:rsidRPr="00237216" w:rsidRDefault="00DA27DA" w:rsidP="00B05409">
            <w:pPr>
              <w:jc w:val="center"/>
              <w:rPr>
                <w:rFonts w:ascii="Times New Roman" w:eastAsia="Times New Roman" w:hAnsi="Times New Roman" w:cs="Times New Roman"/>
                <w:color w:val="000000"/>
                <w:sz w:val="24"/>
                <w:szCs w:val="24"/>
                <w:vertAlign w:val="subscript"/>
              </w:rPr>
            </w:pPr>
            <w:r w:rsidRPr="00237216">
              <w:rPr>
                <w:rFonts w:ascii="Times New Roman" w:eastAsia="Times New Roman" w:hAnsi="Times New Roman" w:cs="Times New Roman"/>
                <w:color w:val="000000"/>
                <w:sz w:val="24"/>
                <w:szCs w:val="24"/>
              </w:rPr>
              <w:t>X</w:t>
            </w:r>
            <w:r w:rsidRPr="00237216">
              <w:rPr>
                <w:rFonts w:ascii="Times New Roman" w:eastAsia="Times New Roman" w:hAnsi="Times New Roman" w:cs="Times New Roman"/>
                <w:color w:val="000000"/>
                <w:sz w:val="24"/>
                <w:szCs w:val="24"/>
                <w:vertAlign w:val="subscript"/>
              </w:rPr>
              <w:t>min</w:t>
            </w:r>
          </w:p>
        </w:tc>
        <w:tc>
          <w:tcPr>
            <w:tcW w:w="709" w:type="dxa"/>
          </w:tcPr>
          <w:p w:rsidR="00DA27DA" w:rsidRPr="00237216" w:rsidRDefault="00DA27DA" w:rsidP="00B05409">
            <w:pPr>
              <w:jc w:val="center"/>
              <w:rPr>
                <w:rFonts w:ascii="Times New Roman" w:eastAsia="Times New Roman" w:hAnsi="Times New Roman" w:cs="Times New Roman"/>
                <w:color w:val="000000"/>
                <w:sz w:val="24"/>
                <w:szCs w:val="24"/>
                <w:vertAlign w:val="subscript"/>
              </w:rPr>
            </w:pPr>
            <w:r w:rsidRPr="00237216">
              <w:rPr>
                <w:rFonts w:ascii="Times New Roman" w:eastAsia="Times New Roman" w:hAnsi="Times New Roman" w:cs="Times New Roman"/>
                <w:color w:val="000000"/>
                <w:sz w:val="24"/>
                <w:szCs w:val="24"/>
              </w:rPr>
              <w:t>X</w:t>
            </w:r>
            <w:r w:rsidRPr="00237216">
              <w:rPr>
                <w:rFonts w:ascii="Times New Roman" w:eastAsia="Times New Roman" w:hAnsi="Times New Roman" w:cs="Times New Roman"/>
                <w:color w:val="000000"/>
                <w:sz w:val="24"/>
                <w:szCs w:val="24"/>
                <w:vertAlign w:val="subscript"/>
              </w:rPr>
              <w:t>max</w:t>
            </w:r>
          </w:p>
        </w:tc>
        <w:tc>
          <w:tcPr>
            <w:tcW w:w="709" w:type="dxa"/>
          </w:tcPr>
          <w:p w:rsidR="00DA27DA" w:rsidRPr="00237216" w:rsidRDefault="00590CF7" w:rsidP="00B05409">
            <w:pPr>
              <w:jc w:val="center"/>
              <w:rPr>
                <w:rFonts w:ascii="Times New Roman" w:eastAsia="Times New Roman" w:hAnsi="Times New Roman" w:cs="Times New Roman"/>
                <w:color w:val="000000"/>
                <w:sz w:val="24"/>
                <w:szCs w:val="24"/>
              </w:rPr>
            </w:pPr>
            <m:oMathPara>
              <m:oMath>
                <m:acc>
                  <m:accPr>
                    <m:chr m:val="̅"/>
                    <m:ctrlPr>
                      <w:rPr>
                        <w:rFonts w:ascii="Cambria Math" w:eastAsia="Times New Roman" w:hAnsi="Cambria Math" w:cs="Times New Roman"/>
                        <w:i/>
                        <w:color w:val="000000"/>
                        <w:sz w:val="24"/>
                        <w:szCs w:val="24"/>
                      </w:rPr>
                    </m:ctrlPr>
                  </m:accPr>
                  <m:e>
                    <m:r>
                      <w:rPr>
                        <w:rFonts w:ascii="Cambria Math" w:eastAsia="Times New Roman" w:hAnsi="Cambria Math" w:cs="Times New Roman"/>
                        <w:color w:val="000000"/>
                        <w:sz w:val="24"/>
                        <w:szCs w:val="24"/>
                      </w:rPr>
                      <m:t>x</m:t>
                    </m:r>
                  </m:e>
                </m:acc>
              </m:oMath>
            </m:oMathPara>
          </w:p>
        </w:tc>
        <w:tc>
          <w:tcPr>
            <w:tcW w:w="709" w:type="dxa"/>
          </w:tcPr>
          <w:p w:rsidR="00DA27DA" w:rsidRPr="00237216" w:rsidRDefault="00DA27DA" w:rsidP="00B05409">
            <w:pPr>
              <w:jc w:val="center"/>
              <w:rPr>
                <w:rFonts w:ascii="Times New Roman" w:eastAsia="Times New Roman" w:hAnsi="Times New Roman" w:cs="Times New Roman"/>
                <w:color w:val="000000"/>
                <w:sz w:val="24"/>
                <w:szCs w:val="24"/>
              </w:rPr>
            </w:pPr>
            <w:r w:rsidRPr="00237216">
              <w:rPr>
                <w:rFonts w:ascii="Times New Roman" w:eastAsia="Times New Roman" w:hAnsi="Times New Roman" w:cs="Times New Roman"/>
                <w:color w:val="000000"/>
                <w:sz w:val="24"/>
                <w:szCs w:val="24"/>
              </w:rPr>
              <w:t>Sd</w:t>
            </w:r>
          </w:p>
        </w:tc>
      </w:tr>
      <w:tr w:rsidR="00DA27DA" w:rsidRPr="00237216" w:rsidTr="00B05409">
        <w:tc>
          <w:tcPr>
            <w:tcW w:w="1017" w:type="dxa"/>
          </w:tcPr>
          <w:p w:rsidR="00DA27DA" w:rsidRPr="00237216" w:rsidRDefault="00DA27DA" w:rsidP="00B05409">
            <w:pPr>
              <w:jc w:val="center"/>
              <w:rPr>
                <w:rFonts w:ascii="Times New Roman" w:eastAsia="Times New Roman" w:hAnsi="Times New Roman" w:cs="Times New Roman"/>
                <w:color w:val="000000"/>
                <w:sz w:val="24"/>
                <w:szCs w:val="24"/>
              </w:rPr>
            </w:pPr>
            <w:r w:rsidRPr="00237216">
              <w:rPr>
                <w:rFonts w:ascii="Times New Roman" w:eastAsia="Times New Roman" w:hAnsi="Times New Roman" w:cs="Times New Roman"/>
                <w:color w:val="000000"/>
                <w:sz w:val="24"/>
                <w:szCs w:val="24"/>
              </w:rPr>
              <w:t>Tinggi</w:t>
            </w:r>
          </w:p>
        </w:tc>
        <w:tc>
          <w:tcPr>
            <w:tcW w:w="539" w:type="dxa"/>
          </w:tcPr>
          <w:p w:rsidR="00DA27DA" w:rsidRPr="00237216" w:rsidRDefault="00DA27DA" w:rsidP="00B05409">
            <w:pPr>
              <w:jc w:val="center"/>
              <w:rPr>
                <w:rFonts w:ascii="Times New Roman" w:eastAsia="Times New Roman" w:hAnsi="Times New Roman" w:cs="Times New Roman"/>
                <w:color w:val="000000"/>
                <w:sz w:val="24"/>
                <w:szCs w:val="24"/>
              </w:rPr>
            </w:pPr>
            <w:r w:rsidRPr="00237216">
              <w:rPr>
                <w:rFonts w:ascii="Times New Roman" w:eastAsia="Times New Roman" w:hAnsi="Times New Roman" w:cs="Times New Roman"/>
                <w:color w:val="000000"/>
                <w:sz w:val="24"/>
                <w:szCs w:val="24"/>
              </w:rPr>
              <w:t>9</w:t>
            </w:r>
          </w:p>
        </w:tc>
        <w:tc>
          <w:tcPr>
            <w:tcW w:w="712" w:type="dxa"/>
          </w:tcPr>
          <w:p w:rsidR="00DA27DA" w:rsidRPr="00237216" w:rsidRDefault="00DA27DA" w:rsidP="00B05409">
            <w:pPr>
              <w:jc w:val="center"/>
              <w:rPr>
                <w:rFonts w:ascii="Times New Roman" w:eastAsia="Times New Roman" w:hAnsi="Times New Roman" w:cs="Times New Roman"/>
                <w:color w:val="000000"/>
                <w:sz w:val="24"/>
                <w:szCs w:val="24"/>
              </w:rPr>
            </w:pPr>
            <w:r w:rsidRPr="00237216">
              <w:rPr>
                <w:rFonts w:ascii="Times New Roman" w:eastAsia="Times New Roman" w:hAnsi="Times New Roman" w:cs="Times New Roman"/>
                <w:color w:val="000000"/>
                <w:sz w:val="24"/>
                <w:szCs w:val="24"/>
              </w:rPr>
              <w:t>0, 85</w:t>
            </w:r>
          </w:p>
        </w:tc>
        <w:tc>
          <w:tcPr>
            <w:tcW w:w="709" w:type="dxa"/>
          </w:tcPr>
          <w:p w:rsidR="00DA27DA" w:rsidRPr="00237216" w:rsidRDefault="00DA27DA" w:rsidP="00B05409">
            <w:pPr>
              <w:jc w:val="center"/>
              <w:rPr>
                <w:rFonts w:ascii="Times New Roman" w:eastAsia="Times New Roman" w:hAnsi="Times New Roman" w:cs="Times New Roman"/>
                <w:color w:val="000000"/>
                <w:sz w:val="24"/>
                <w:szCs w:val="24"/>
              </w:rPr>
            </w:pPr>
            <w:r w:rsidRPr="00237216">
              <w:rPr>
                <w:rFonts w:ascii="Times New Roman" w:eastAsia="Times New Roman" w:hAnsi="Times New Roman" w:cs="Times New Roman"/>
                <w:color w:val="000000"/>
                <w:sz w:val="24"/>
                <w:szCs w:val="24"/>
              </w:rPr>
              <w:t>1, 00</w:t>
            </w:r>
          </w:p>
        </w:tc>
        <w:tc>
          <w:tcPr>
            <w:tcW w:w="709" w:type="dxa"/>
          </w:tcPr>
          <w:p w:rsidR="00DA27DA" w:rsidRPr="00237216" w:rsidRDefault="00DA27DA" w:rsidP="00B05409">
            <w:pPr>
              <w:jc w:val="center"/>
              <w:rPr>
                <w:rFonts w:ascii="Times New Roman" w:eastAsia="Times New Roman" w:hAnsi="Times New Roman" w:cs="Times New Roman"/>
                <w:color w:val="000000"/>
                <w:sz w:val="24"/>
                <w:szCs w:val="24"/>
              </w:rPr>
            </w:pPr>
            <w:r w:rsidRPr="00237216">
              <w:rPr>
                <w:rFonts w:ascii="Times New Roman" w:eastAsia="Times New Roman" w:hAnsi="Times New Roman" w:cs="Times New Roman"/>
                <w:color w:val="000000"/>
                <w:sz w:val="24"/>
                <w:szCs w:val="24"/>
              </w:rPr>
              <w:t>0, 92</w:t>
            </w:r>
          </w:p>
        </w:tc>
        <w:tc>
          <w:tcPr>
            <w:tcW w:w="709" w:type="dxa"/>
          </w:tcPr>
          <w:p w:rsidR="00DA27DA" w:rsidRPr="00237216" w:rsidRDefault="00DA27DA" w:rsidP="00B05409">
            <w:pPr>
              <w:jc w:val="center"/>
              <w:rPr>
                <w:rFonts w:ascii="Times New Roman" w:eastAsia="Times New Roman" w:hAnsi="Times New Roman" w:cs="Times New Roman"/>
                <w:color w:val="000000"/>
                <w:sz w:val="24"/>
                <w:szCs w:val="24"/>
              </w:rPr>
            </w:pPr>
            <w:r w:rsidRPr="00237216">
              <w:rPr>
                <w:rFonts w:ascii="Times New Roman" w:eastAsia="Times New Roman" w:hAnsi="Times New Roman" w:cs="Times New Roman"/>
                <w:color w:val="000000"/>
                <w:sz w:val="24"/>
                <w:szCs w:val="24"/>
              </w:rPr>
              <w:t>0, 04</w:t>
            </w:r>
          </w:p>
        </w:tc>
        <w:tc>
          <w:tcPr>
            <w:tcW w:w="567" w:type="dxa"/>
          </w:tcPr>
          <w:p w:rsidR="00DA27DA" w:rsidRPr="00237216" w:rsidRDefault="00DA27DA" w:rsidP="00B05409">
            <w:pPr>
              <w:jc w:val="center"/>
              <w:rPr>
                <w:rFonts w:ascii="Times New Roman" w:eastAsia="Times New Roman" w:hAnsi="Times New Roman" w:cs="Times New Roman"/>
                <w:color w:val="000000"/>
                <w:sz w:val="24"/>
                <w:szCs w:val="24"/>
              </w:rPr>
            </w:pPr>
            <w:r w:rsidRPr="00237216">
              <w:rPr>
                <w:rFonts w:ascii="Times New Roman" w:eastAsia="Times New Roman" w:hAnsi="Times New Roman" w:cs="Times New Roman"/>
                <w:color w:val="000000"/>
                <w:sz w:val="24"/>
                <w:szCs w:val="24"/>
              </w:rPr>
              <w:t>8</w:t>
            </w:r>
          </w:p>
        </w:tc>
        <w:tc>
          <w:tcPr>
            <w:tcW w:w="708" w:type="dxa"/>
          </w:tcPr>
          <w:p w:rsidR="00DA27DA" w:rsidRPr="00237216" w:rsidRDefault="00DA27DA" w:rsidP="00B05409">
            <w:pPr>
              <w:jc w:val="center"/>
              <w:rPr>
                <w:rFonts w:ascii="Times New Roman" w:eastAsia="Times New Roman" w:hAnsi="Times New Roman" w:cs="Times New Roman"/>
                <w:color w:val="000000"/>
                <w:sz w:val="24"/>
                <w:szCs w:val="24"/>
              </w:rPr>
            </w:pPr>
            <w:r w:rsidRPr="00237216">
              <w:rPr>
                <w:rFonts w:ascii="Times New Roman" w:eastAsia="Times New Roman" w:hAnsi="Times New Roman" w:cs="Times New Roman"/>
                <w:color w:val="000000"/>
                <w:sz w:val="24"/>
                <w:szCs w:val="24"/>
              </w:rPr>
              <w:t>0, 76</w:t>
            </w:r>
          </w:p>
        </w:tc>
        <w:tc>
          <w:tcPr>
            <w:tcW w:w="709" w:type="dxa"/>
          </w:tcPr>
          <w:p w:rsidR="00DA27DA" w:rsidRPr="00237216" w:rsidRDefault="00DA27DA" w:rsidP="00B05409">
            <w:pPr>
              <w:jc w:val="center"/>
              <w:rPr>
                <w:rFonts w:ascii="Times New Roman" w:eastAsia="Times New Roman" w:hAnsi="Times New Roman" w:cs="Times New Roman"/>
                <w:color w:val="000000"/>
                <w:sz w:val="24"/>
                <w:szCs w:val="24"/>
              </w:rPr>
            </w:pPr>
            <w:r w:rsidRPr="00237216">
              <w:rPr>
                <w:rFonts w:ascii="Times New Roman" w:eastAsia="Times New Roman" w:hAnsi="Times New Roman" w:cs="Times New Roman"/>
                <w:color w:val="000000"/>
                <w:sz w:val="24"/>
                <w:szCs w:val="24"/>
              </w:rPr>
              <w:t>0, 94</w:t>
            </w:r>
          </w:p>
        </w:tc>
        <w:tc>
          <w:tcPr>
            <w:tcW w:w="709" w:type="dxa"/>
          </w:tcPr>
          <w:p w:rsidR="00DA27DA" w:rsidRPr="00237216" w:rsidRDefault="00DA27DA" w:rsidP="00B05409">
            <w:pPr>
              <w:jc w:val="center"/>
              <w:rPr>
                <w:rFonts w:ascii="Times New Roman" w:eastAsia="Times New Roman" w:hAnsi="Times New Roman" w:cs="Times New Roman"/>
                <w:color w:val="000000"/>
                <w:sz w:val="24"/>
                <w:szCs w:val="24"/>
              </w:rPr>
            </w:pPr>
            <w:r w:rsidRPr="00237216">
              <w:rPr>
                <w:rFonts w:ascii="Times New Roman" w:eastAsia="Times New Roman" w:hAnsi="Times New Roman" w:cs="Times New Roman"/>
                <w:color w:val="000000"/>
                <w:sz w:val="24"/>
                <w:szCs w:val="24"/>
              </w:rPr>
              <w:t>0, 86</w:t>
            </w:r>
          </w:p>
        </w:tc>
        <w:tc>
          <w:tcPr>
            <w:tcW w:w="709" w:type="dxa"/>
          </w:tcPr>
          <w:p w:rsidR="00DA27DA" w:rsidRPr="00237216" w:rsidRDefault="00DA27DA" w:rsidP="00B05409">
            <w:pPr>
              <w:jc w:val="center"/>
              <w:rPr>
                <w:rFonts w:ascii="Times New Roman" w:eastAsia="Times New Roman" w:hAnsi="Times New Roman" w:cs="Times New Roman"/>
                <w:color w:val="000000"/>
                <w:sz w:val="24"/>
                <w:szCs w:val="24"/>
              </w:rPr>
            </w:pPr>
            <w:r w:rsidRPr="00237216">
              <w:rPr>
                <w:rFonts w:ascii="Times New Roman" w:eastAsia="Times New Roman" w:hAnsi="Times New Roman" w:cs="Times New Roman"/>
                <w:color w:val="000000"/>
                <w:sz w:val="24"/>
                <w:szCs w:val="24"/>
              </w:rPr>
              <w:t>0, 06</w:t>
            </w:r>
          </w:p>
        </w:tc>
      </w:tr>
      <w:tr w:rsidR="00DA27DA" w:rsidRPr="00237216" w:rsidTr="00B05409">
        <w:tc>
          <w:tcPr>
            <w:tcW w:w="1017" w:type="dxa"/>
          </w:tcPr>
          <w:p w:rsidR="00DA27DA" w:rsidRPr="00237216" w:rsidRDefault="00DA27DA" w:rsidP="00B05409">
            <w:pPr>
              <w:jc w:val="center"/>
              <w:rPr>
                <w:rFonts w:ascii="Times New Roman" w:eastAsia="Times New Roman" w:hAnsi="Times New Roman" w:cs="Times New Roman"/>
                <w:color w:val="000000"/>
                <w:sz w:val="24"/>
                <w:szCs w:val="24"/>
              </w:rPr>
            </w:pPr>
            <w:r w:rsidRPr="00237216">
              <w:rPr>
                <w:rFonts w:ascii="Times New Roman" w:eastAsia="Times New Roman" w:hAnsi="Times New Roman" w:cs="Times New Roman"/>
                <w:color w:val="000000"/>
                <w:sz w:val="24"/>
                <w:szCs w:val="24"/>
              </w:rPr>
              <w:t>Sedang</w:t>
            </w:r>
          </w:p>
        </w:tc>
        <w:tc>
          <w:tcPr>
            <w:tcW w:w="539" w:type="dxa"/>
          </w:tcPr>
          <w:p w:rsidR="00DA27DA" w:rsidRPr="00237216" w:rsidRDefault="00DA27DA" w:rsidP="00B05409">
            <w:pPr>
              <w:jc w:val="center"/>
              <w:rPr>
                <w:rFonts w:ascii="Times New Roman" w:eastAsia="Times New Roman" w:hAnsi="Times New Roman" w:cs="Times New Roman"/>
                <w:color w:val="000000"/>
                <w:sz w:val="24"/>
                <w:szCs w:val="24"/>
              </w:rPr>
            </w:pPr>
            <w:r w:rsidRPr="00237216">
              <w:rPr>
                <w:rFonts w:ascii="Times New Roman" w:eastAsia="Times New Roman" w:hAnsi="Times New Roman" w:cs="Times New Roman"/>
                <w:color w:val="000000"/>
                <w:sz w:val="24"/>
                <w:szCs w:val="24"/>
              </w:rPr>
              <w:t>14</w:t>
            </w:r>
          </w:p>
        </w:tc>
        <w:tc>
          <w:tcPr>
            <w:tcW w:w="712" w:type="dxa"/>
          </w:tcPr>
          <w:p w:rsidR="00DA27DA" w:rsidRPr="00237216" w:rsidRDefault="00DA27DA" w:rsidP="00B05409">
            <w:pPr>
              <w:jc w:val="center"/>
              <w:rPr>
                <w:rFonts w:ascii="Times New Roman" w:eastAsia="Times New Roman" w:hAnsi="Times New Roman" w:cs="Times New Roman"/>
                <w:color w:val="000000"/>
                <w:sz w:val="24"/>
                <w:szCs w:val="24"/>
              </w:rPr>
            </w:pPr>
            <w:r w:rsidRPr="00237216">
              <w:rPr>
                <w:rFonts w:ascii="Times New Roman" w:eastAsia="Times New Roman" w:hAnsi="Times New Roman" w:cs="Times New Roman"/>
                <w:color w:val="000000"/>
                <w:sz w:val="24"/>
                <w:szCs w:val="24"/>
              </w:rPr>
              <w:t>0, 60</w:t>
            </w:r>
          </w:p>
        </w:tc>
        <w:tc>
          <w:tcPr>
            <w:tcW w:w="709" w:type="dxa"/>
          </w:tcPr>
          <w:p w:rsidR="00DA27DA" w:rsidRPr="00237216" w:rsidRDefault="00DA27DA" w:rsidP="00B05409">
            <w:pPr>
              <w:jc w:val="center"/>
              <w:rPr>
                <w:rFonts w:ascii="Times New Roman" w:eastAsia="Times New Roman" w:hAnsi="Times New Roman" w:cs="Times New Roman"/>
                <w:color w:val="000000"/>
                <w:sz w:val="24"/>
                <w:szCs w:val="24"/>
              </w:rPr>
            </w:pPr>
            <w:r w:rsidRPr="00237216">
              <w:rPr>
                <w:rFonts w:ascii="Times New Roman" w:eastAsia="Times New Roman" w:hAnsi="Times New Roman" w:cs="Times New Roman"/>
                <w:color w:val="000000"/>
                <w:sz w:val="24"/>
                <w:szCs w:val="24"/>
              </w:rPr>
              <w:t>0, 90</w:t>
            </w:r>
          </w:p>
        </w:tc>
        <w:tc>
          <w:tcPr>
            <w:tcW w:w="709" w:type="dxa"/>
          </w:tcPr>
          <w:p w:rsidR="00DA27DA" w:rsidRPr="00237216" w:rsidRDefault="00DA27DA" w:rsidP="00B05409">
            <w:pPr>
              <w:jc w:val="center"/>
              <w:rPr>
                <w:rFonts w:ascii="Times New Roman" w:eastAsia="Times New Roman" w:hAnsi="Times New Roman" w:cs="Times New Roman"/>
                <w:color w:val="000000"/>
                <w:sz w:val="24"/>
                <w:szCs w:val="24"/>
              </w:rPr>
            </w:pPr>
            <w:r w:rsidRPr="00237216">
              <w:rPr>
                <w:rFonts w:ascii="Times New Roman" w:eastAsia="Times New Roman" w:hAnsi="Times New Roman" w:cs="Times New Roman"/>
                <w:color w:val="000000"/>
                <w:sz w:val="24"/>
                <w:szCs w:val="24"/>
              </w:rPr>
              <w:t>0, 77</w:t>
            </w:r>
          </w:p>
        </w:tc>
        <w:tc>
          <w:tcPr>
            <w:tcW w:w="709" w:type="dxa"/>
          </w:tcPr>
          <w:p w:rsidR="00DA27DA" w:rsidRPr="00237216" w:rsidRDefault="00DA27DA" w:rsidP="00B05409">
            <w:pPr>
              <w:jc w:val="center"/>
              <w:rPr>
                <w:rFonts w:ascii="Times New Roman" w:eastAsia="Times New Roman" w:hAnsi="Times New Roman" w:cs="Times New Roman"/>
                <w:color w:val="000000"/>
                <w:sz w:val="24"/>
                <w:szCs w:val="24"/>
              </w:rPr>
            </w:pPr>
            <w:r w:rsidRPr="00237216">
              <w:rPr>
                <w:rFonts w:ascii="Times New Roman" w:eastAsia="Times New Roman" w:hAnsi="Times New Roman" w:cs="Times New Roman"/>
                <w:color w:val="000000"/>
                <w:sz w:val="24"/>
                <w:szCs w:val="24"/>
              </w:rPr>
              <w:t>0, 09</w:t>
            </w:r>
          </w:p>
        </w:tc>
        <w:tc>
          <w:tcPr>
            <w:tcW w:w="567" w:type="dxa"/>
          </w:tcPr>
          <w:p w:rsidR="00DA27DA" w:rsidRPr="00237216" w:rsidRDefault="00DA27DA" w:rsidP="00B05409">
            <w:pPr>
              <w:jc w:val="center"/>
              <w:rPr>
                <w:rFonts w:ascii="Times New Roman" w:eastAsia="Times New Roman" w:hAnsi="Times New Roman" w:cs="Times New Roman"/>
                <w:color w:val="000000"/>
                <w:sz w:val="24"/>
                <w:szCs w:val="24"/>
              </w:rPr>
            </w:pPr>
            <w:r w:rsidRPr="00237216">
              <w:rPr>
                <w:rFonts w:ascii="Times New Roman" w:eastAsia="Times New Roman" w:hAnsi="Times New Roman" w:cs="Times New Roman"/>
                <w:color w:val="000000"/>
                <w:sz w:val="24"/>
                <w:szCs w:val="24"/>
              </w:rPr>
              <w:t>12</w:t>
            </w:r>
          </w:p>
        </w:tc>
        <w:tc>
          <w:tcPr>
            <w:tcW w:w="708" w:type="dxa"/>
          </w:tcPr>
          <w:p w:rsidR="00DA27DA" w:rsidRPr="00237216" w:rsidRDefault="00DA27DA" w:rsidP="00B05409">
            <w:pPr>
              <w:jc w:val="center"/>
              <w:rPr>
                <w:rFonts w:ascii="Times New Roman" w:eastAsia="Times New Roman" w:hAnsi="Times New Roman" w:cs="Times New Roman"/>
                <w:color w:val="000000"/>
                <w:sz w:val="24"/>
                <w:szCs w:val="24"/>
              </w:rPr>
            </w:pPr>
            <w:r w:rsidRPr="00237216">
              <w:rPr>
                <w:rFonts w:ascii="Times New Roman" w:eastAsia="Times New Roman" w:hAnsi="Times New Roman" w:cs="Times New Roman"/>
                <w:color w:val="000000"/>
                <w:sz w:val="24"/>
                <w:szCs w:val="24"/>
              </w:rPr>
              <w:t>0, 50</w:t>
            </w:r>
          </w:p>
        </w:tc>
        <w:tc>
          <w:tcPr>
            <w:tcW w:w="709" w:type="dxa"/>
          </w:tcPr>
          <w:p w:rsidR="00DA27DA" w:rsidRPr="00237216" w:rsidRDefault="00DA27DA" w:rsidP="00B05409">
            <w:pPr>
              <w:jc w:val="center"/>
              <w:rPr>
                <w:rFonts w:ascii="Times New Roman" w:eastAsia="Times New Roman" w:hAnsi="Times New Roman" w:cs="Times New Roman"/>
                <w:color w:val="000000"/>
                <w:sz w:val="24"/>
                <w:szCs w:val="24"/>
              </w:rPr>
            </w:pPr>
            <w:r w:rsidRPr="00237216">
              <w:rPr>
                <w:rFonts w:ascii="Times New Roman" w:eastAsia="Times New Roman" w:hAnsi="Times New Roman" w:cs="Times New Roman"/>
                <w:color w:val="000000"/>
                <w:sz w:val="24"/>
                <w:szCs w:val="24"/>
              </w:rPr>
              <w:t>0, 81</w:t>
            </w:r>
          </w:p>
        </w:tc>
        <w:tc>
          <w:tcPr>
            <w:tcW w:w="709" w:type="dxa"/>
          </w:tcPr>
          <w:p w:rsidR="00DA27DA" w:rsidRPr="00237216" w:rsidRDefault="00DA27DA" w:rsidP="00B05409">
            <w:pPr>
              <w:jc w:val="center"/>
              <w:rPr>
                <w:rFonts w:ascii="Times New Roman" w:eastAsia="Times New Roman" w:hAnsi="Times New Roman" w:cs="Times New Roman"/>
                <w:color w:val="000000"/>
                <w:sz w:val="24"/>
                <w:szCs w:val="24"/>
              </w:rPr>
            </w:pPr>
            <w:r w:rsidRPr="00237216">
              <w:rPr>
                <w:rFonts w:ascii="Times New Roman" w:eastAsia="Times New Roman" w:hAnsi="Times New Roman" w:cs="Times New Roman"/>
                <w:color w:val="000000"/>
                <w:sz w:val="24"/>
                <w:szCs w:val="24"/>
              </w:rPr>
              <w:t>0, 67</w:t>
            </w:r>
          </w:p>
        </w:tc>
        <w:tc>
          <w:tcPr>
            <w:tcW w:w="709" w:type="dxa"/>
          </w:tcPr>
          <w:p w:rsidR="00DA27DA" w:rsidRPr="00237216" w:rsidRDefault="00DA27DA" w:rsidP="00B05409">
            <w:pPr>
              <w:jc w:val="center"/>
              <w:rPr>
                <w:rFonts w:ascii="Times New Roman" w:eastAsia="Times New Roman" w:hAnsi="Times New Roman" w:cs="Times New Roman"/>
                <w:color w:val="000000"/>
                <w:sz w:val="24"/>
                <w:szCs w:val="24"/>
              </w:rPr>
            </w:pPr>
            <w:r w:rsidRPr="00237216">
              <w:rPr>
                <w:rFonts w:ascii="Times New Roman" w:eastAsia="Times New Roman" w:hAnsi="Times New Roman" w:cs="Times New Roman"/>
                <w:color w:val="000000"/>
                <w:sz w:val="24"/>
                <w:szCs w:val="24"/>
              </w:rPr>
              <w:t>0, 10</w:t>
            </w:r>
          </w:p>
        </w:tc>
      </w:tr>
      <w:tr w:rsidR="00DA27DA" w:rsidRPr="00237216" w:rsidTr="00B05409">
        <w:tc>
          <w:tcPr>
            <w:tcW w:w="1017" w:type="dxa"/>
          </w:tcPr>
          <w:p w:rsidR="00DA27DA" w:rsidRPr="00237216" w:rsidRDefault="00DA27DA" w:rsidP="00B05409">
            <w:pPr>
              <w:jc w:val="center"/>
              <w:rPr>
                <w:rFonts w:ascii="Times New Roman" w:eastAsia="Times New Roman" w:hAnsi="Times New Roman" w:cs="Times New Roman"/>
                <w:color w:val="000000"/>
                <w:sz w:val="24"/>
                <w:szCs w:val="24"/>
              </w:rPr>
            </w:pPr>
            <w:r w:rsidRPr="00237216">
              <w:rPr>
                <w:rFonts w:ascii="Times New Roman" w:eastAsia="Times New Roman" w:hAnsi="Times New Roman" w:cs="Times New Roman"/>
                <w:color w:val="000000"/>
                <w:sz w:val="24"/>
                <w:szCs w:val="24"/>
              </w:rPr>
              <w:t>Rendah</w:t>
            </w:r>
          </w:p>
        </w:tc>
        <w:tc>
          <w:tcPr>
            <w:tcW w:w="539" w:type="dxa"/>
          </w:tcPr>
          <w:p w:rsidR="00DA27DA" w:rsidRPr="00237216" w:rsidRDefault="00DA27DA" w:rsidP="00B05409">
            <w:pPr>
              <w:jc w:val="center"/>
              <w:rPr>
                <w:rFonts w:ascii="Times New Roman" w:eastAsia="Times New Roman" w:hAnsi="Times New Roman" w:cs="Times New Roman"/>
                <w:color w:val="000000"/>
                <w:sz w:val="24"/>
                <w:szCs w:val="24"/>
              </w:rPr>
            </w:pPr>
            <w:r w:rsidRPr="00237216">
              <w:rPr>
                <w:rFonts w:ascii="Times New Roman" w:eastAsia="Times New Roman" w:hAnsi="Times New Roman" w:cs="Times New Roman"/>
                <w:color w:val="000000"/>
                <w:sz w:val="24"/>
                <w:szCs w:val="24"/>
              </w:rPr>
              <w:t>11</w:t>
            </w:r>
          </w:p>
        </w:tc>
        <w:tc>
          <w:tcPr>
            <w:tcW w:w="712" w:type="dxa"/>
          </w:tcPr>
          <w:p w:rsidR="00DA27DA" w:rsidRPr="00237216" w:rsidRDefault="00DA27DA" w:rsidP="00B05409">
            <w:pPr>
              <w:jc w:val="center"/>
              <w:rPr>
                <w:rFonts w:ascii="Times New Roman" w:eastAsia="Times New Roman" w:hAnsi="Times New Roman" w:cs="Times New Roman"/>
                <w:color w:val="000000"/>
                <w:sz w:val="24"/>
                <w:szCs w:val="24"/>
              </w:rPr>
            </w:pPr>
            <w:r w:rsidRPr="00237216">
              <w:rPr>
                <w:rFonts w:ascii="Times New Roman" w:eastAsia="Times New Roman" w:hAnsi="Times New Roman" w:cs="Times New Roman"/>
                <w:color w:val="000000"/>
                <w:sz w:val="24"/>
                <w:szCs w:val="24"/>
              </w:rPr>
              <w:t>0, 48</w:t>
            </w:r>
          </w:p>
        </w:tc>
        <w:tc>
          <w:tcPr>
            <w:tcW w:w="709" w:type="dxa"/>
          </w:tcPr>
          <w:p w:rsidR="00DA27DA" w:rsidRPr="00237216" w:rsidRDefault="00DA27DA" w:rsidP="00B05409">
            <w:pPr>
              <w:jc w:val="center"/>
              <w:rPr>
                <w:rFonts w:ascii="Times New Roman" w:eastAsia="Times New Roman" w:hAnsi="Times New Roman" w:cs="Times New Roman"/>
                <w:color w:val="000000"/>
                <w:sz w:val="24"/>
                <w:szCs w:val="24"/>
              </w:rPr>
            </w:pPr>
            <w:r w:rsidRPr="00237216">
              <w:rPr>
                <w:rFonts w:ascii="Times New Roman" w:eastAsia="Times New Roman" w:hAnsi="Times New Roman" w:cs="Times New Roman"/>
                <w:color w:val="000000"/>
                <w:sz w:val="24"/>
                <w:szCs w:val="24"/>
              </w:rPr>
              <w:t>0,76</w:t>
            </w:r>
          </w:p>
        </w:tc>
        <w:tc>
          <w:tcPr>
            <w:tcW w:w="709" w:type="dxa"/>
          </w:tcPr>
          <w:p w:rsidR="00DA27DA" w:rsidRPr="00237216" w:rsidRDefault="00DA27DA" w:rsidP="00B05409">
            <w:pPr>
              <w:jc w:val="center"/>
              <w:rPr>
                <w:rFonts w:ascii="Times New Roman" w:eastAsia="Times New Roman" w:hAnsi="Times New Roman" w:cs="Times New Roman"/>
                <w:color w:val="000000"/>
                <w:sz w:val="24"/>
                <w:szCs w:val="24"/>
              </w:rPr>
            </w:pPr>
            <w:r w:rsidRPr="00237216">
              <w:rPr>
                <w:rFonts w:ascii="Times New Roman" w:eastAsia="Times New Roman" w:hAnsi="Times New Roman" w:cs="Times New Roman"/>
                <w:color w:val="000000"/>
                <w:sz w:val="24"/>
                <w:szCs w:val="24"/>
              </w:rPr>
              <w:t>0, 62</w:t>
            </w:r>
          </w:p>
        </w:tc>
        <w:tc>
          <w:tcPr>
            <w:tcW w:w="709" w:type="dxa"/>
          </w:tcPr>
          <w:p w:rsidR="00DA27DA" w:rsidRPr="00237216" w:rsidRDefault="00DA27DA" w:rsidP="00B05409">
            <w:pPr>
              <w:jc w:val="center"/>
              <w:rPr>
                <w:rFonts w:ascii="Times New Roman" w:eastAsia="Times New Roman" w:hAnsi="Times New Roman" w:cs="Times New Roman"/>
                <w:color w:val="000000"/>
                <w:sz w:val="24"/>
                <w:szCs w:val="24"/>
              </w:rPr>
            </w:pPr>
            <w:r w:rsidRPr="00237216">
              <w:rPr>
                <w:rFonts w:ascii="Times New Roman" w:eastAsia="Times New Roman" w:hAnsi="Times New Roman" w:cs="Times New Roman"/>
                <w:color w:val="000000"/>
                <w:sz w:val="24"/>
                <w:szCs w:val="24"/>
              </w:rPr>
              <w:t>0, 11</w:t>
            </w:r>
          </w:p>
        </w:tc>
        <w:tc>
          <w:tcPr>
            <w:tcW w:w="567" w:type="dxa"/>
          </w:tcPr>
          <w:p w:rsidR="00DA27DA" w:rsidRPr="00237216" w:rsidRDefault="00DA27DA" w:rsidP="00B05409">
            <w:pPr>
              <w:jc w:val="center"/>
              <w:rPr>
                <w:rFonts w:ascii="Times New Roman" w:eastAsia="Times New Roman" w:hAnsi="Times New Roman" w:cs="Times New Roman"/>
                <w:color w:val="000000"/>
                <w:sz w:val="24"/>
                <w:szCs w:val="24"/>
              </w:rPr>
            </w:pPr>
            <w:r w:rsidRPr="00237216">
              <w:rPr>
                <w:rFonts w:ascii="Times New Roman" w:eastAsia="Times New Roman" w:hAnsi="Times New Roman" w:cs="Times New Roman"/>
                <w:color w:val="000000"/>
                <w:sz w:val="24"/>
                <w:szCs w:val="24"/>
              </w:rPr>
              <w:t>10</w:t>
            </w:r>
          </w:p>
        </w:tc>
        <w:tc>
          <w:tcPr>
            <w:tcW w:w="708" w:type="dxa"/>
          </w:tcPr>
          <w:p w:rsidR="00DA27DA" w:rsidRPr="00237216" w:rsidRDefault="00DA27DA" w:rsidP="00B05409">
            <w:pPr>
              <w:jc w:val="center"/>
              <w:rPr>
                <w:rFonts w:ascii="Times New Roman" w:eastAsia="Times New Roman" w:hAnsi="Times New Roman" w:cs="Times New Roman"/>
                <w:color w:val="000000"/>
                <w:sz w:val="24"/>
                <w:szCs w:val="24"/>
              </w:rPr>
            </w:pPr>
            <w:r w:rsidRPr="00237216">
              <w:rPr>
                <w:rFonts w:ascii="Times New Roman" w:eastAsia="Times New Roman" w:hAnsi="Times New Roman" w:cs="Times New Roman"/>
                <w:color w:val="000000"/>
                <w:sz w:val="24"/>
                <w:szCs w:val="24"/>
              </w:rPr>
              <w:t>0, 11</w:t>
            </w:r>
          </w:p>
        </w:tc>
        <w:tc>
          <w:tcPr>
            <w:tcW w:w="709" w:type="dxa"/>
          </w:tcPr>
          <w:p w:rsidR="00DA27DA" w:rsidRPr="00237216" w:rsidRDefault="00DA27DA" w:rsidP="00B05409">
            <w:pPr>
              <w:jc w:val="center"/>
              <w:rPr>
                <w:rFonts w:ascii="Times New Roman" w:eastAsia="Times New Roman" w:hAnsi="Times New Roman" w:cs="Times New Roman"/>
                <w:color w:val="000000"/>
                <w:sz w:val="24"/>
                <w:szCs w:val="24"/>
              </w:rPr>
            </w:pPr>
            <w:r w:rsidRPr="00237216">
              <w:rPr>
                <w:rFonts w:ascii="Times New Roman" w:eastAsia="Times New Roman" w:hAnsi="Times New Roman" w:cs="Times New Roman"/>
                <w:color w:val="000000"/>
                <w:sz w:val="24"/>
                <w:szCs w:val="24"/>
              </w:rPr>
              <w:t>0, 60</w:t>
            </w:r>
          </w:p>
        </w:tc>
        <w:tc>
          <w:tcPr>
            <w:tcW w:w="709" w:type="dxa"/>
          </w:tcPr>
          <w:p w:rsidR="00DA27DA" w:rsidRPr="00237216" w:rsidRDefault="00DA27DA" w:rsidP="00B05409">
            <w:pPr>
              <w:jc w:val="center"/>
              <w:rPr>
                <w:rFonts w:ascii="Times New Roman" w:eastAsia="Times New Roman" w:hAnsi="Times New Roman" w:cs="Times New Roman"/>
                <w:color w:val="000000"/>
                <w:sz w:val="24"/>
                <w:szCs w:val="24"/>
              </w:rPr>
            </w:pPr>
            <w:r w:rsidRPr="00237216">
              <w:rPr>
                <w:rFonts w:ascii="Times New Roman" w:eastAsia="Times New Roman" w:hAnsi="Times New Roman" w:cs="Times New Roman"/>
                <w:color w:val="000000"/>
                <w:sz w:val="24"/>
                <w:szCs w:val="24"/>
              </w:rPr>
              <w:t>0, 34</w:t>
            </w:r>
          </w:p>
        </w:tc>
        <w:tc>
          <w:tcPr>
            <w:tcW w:w="709" w:type="dxa"/>
          </w:tcPr>
          <w:p w:rsidR="00DA27DA" w:rsidRPr="00237216" w:rsidRDefault="00DA27DA" w:rsidP="00B05409">
            <w:pPr>
              <w:jc w:val="center"/>
              <w:rPr>
                <w:rFonts w:ascii="Times New Roman" w:eastAsia="Times New Roman" w:hAnsi="Times New Roman" w:cs="Times New Roman"/>
                <w:color w:val="000000"/>
                <w:sz w:val="24"/>
                <w:szCs w:val="24"/>
              </w:rPr>
            </w:pPr>
            <w:r w:rsidRPr="00237216">
              <w:rPr>
                <w:rFonts w:ascii="Times New Roman" w:eastAsia="Times New Roman" w:hAnsi="Times New Roman" w:cs="Times New Roman"/>
                <w:color w:val="000000"/>
                <w:sz w:val="24"/>
                <w:szCs w:val="24"/>
              </w:rPr>
              <w:t>0, 16</w:t>
            </w:r>
          </w:p>
        </w:tc>
      </w:tr>
      <w:tr w:rsidR="00DA27DA" w:rsidRPr="00237216" w:rsidTr="00B05409">
        <w:tc>
          <w:tcPr>
            <w:tcW w:w="1017" w:type="dxa"/>
          </w:tcPr>
          <w:p w:rsidR="00DA27DA" w:rsidRPr="00237216" w:rsidRDefault="00DA27DA" w:rsidP="00B05409">
            <w:pPr>
              <w:jc w:val="center"/>
              <w:rPr>
                <w:rFonts w:ascii="Times New Roman" w:eastAsia="Times New Roman" w:hAnsi="Times New Roman" w:cs="Times New Roman"/>
                <w:color w:val="000000"/>
                <w:sz w:val="24"/>
                <w:szCs w:val="24"/>
              </w:rPr>
            </w:pPr>
            <w:r w:rsidRPr="00237216">
              <w:rPr>
                <w:rFonts w:ascii="Times New Roman" w:eastAsia="Times New Roman" w:hAnsi="Times New Roman" w:cs="Times New Roman"/>
                <w:color w:val="000000"/>
                <w:sz w:val="24"/>
                <w:szCs w:val="24"/>
              </w:rPr>
              <w:t>Total</w:t>
            </w:r>
          </w:p>
        </w:tc>
        <w:tc>
          <w:tcPr>
            <w:tcW w:w="539" w:type="dxa"/>
          </w:tcPr>
          <w:p w:rsidR="00DA27DA" w:rsidRPr="00237216" w:rsidRDefault="00DA27DA" w:rsidP="00B0540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712" w:type="dxa"/>
          </w:tcPr>
          <w:p w:rsidR="00DA27DA" w:rsidRPr="00237216" w:rsidRDefault="00DA27DA" w:rsidP="00B0540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0, 48</w:t>
            </w:r>
          </w:p>
        </w:tc>
        <w:tc>
          <w:tcPr>
            <w:tcW w:w="709" w:type="dxa"/>
          </w:tcPr>
          <w:p w:rsidR="00DA27DA" w:rsidRPr="00237216" w:rsidRDefault="00DA27DA" w:rsidP="00B0540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709" w:type="dxa"/>
          </w:tcPr>
          <w:p w:rsidR="00DA27DA" w:rsidRPr="00237216" w:rsidRDefault="00DA27DA" w:rsidP="00B0540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0, 76</w:t>
            </w:r>
          </w:p>
        </w:tc>
        <w:tc>
          <w:tcPr>
            <w:tcW w:w="709" w:type="dxa"/>
          </w:tcPr>
          <w:p w:rsidR="00DA27DA" w:rsidRPr="00237216" w:rsidRDefault="00DA27DA" w:rsidP="00B0540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0,14</w:t>
            </w:r>
          </w:p>
        </w:tc>
        <w:tc>
          <w:tcPr>
            <w:tcW w:w="567" w:type="dxa"/>
          </w:tcPr>
          <w:p w:rsidR="00DA27DA" w:rsidRPr="00237216" w:rsidRDefault="00DA27DA" w:rsidP="00B0540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708" w:type="dxa"/>
          </w:tcPr>
          <w:p w:rsidR="00DA27DA" w:rsidRPr="00237216" w:rsidRDefault="00DA27DA" w:rsidP="00B0540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0, 11</w:t>
            </w:r>
          </w:p>
        </w:tc>
        <w:tc>
          <w:tcPr>
            <w:tcW w:w="709" w:type="dxa"/>
          </w:tcPr>
          <w:p w:rsidR="00DA27DA" w:rsidRPr="00237216" w:rsidRDefault="00DA27DA" w:rsidP="00B0540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0, 94</w:t>
            </w:r>
          </w:p>
        </w:tc>
        <w:tc>
          <w:tcPr>
            <w:tcW w:w="709" w:type="dxa"/>
          </w:tcPr>
          <w:p w:rsidR="00DA27DA" w:rsidRPr="00237216" w:rsidRDefault="00DA27DA" w:rsidP="00B0540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0, 61</w:t>
            </w:r>
          </w:p>
        </w:tc>
        <w:tc>
          <w:tcPr>
            <w:tcW w:w="709" w:type="dxa"/>
          </w:tcPr>
          <w:p w:rsidR="00DA27DA" w:rsidRPr="00237216" w:rsidRDefault="00DA27DA" w:rsidP="00B0540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0, 24</w:t>
            </w:r>
          </w:p>
        </w:tc>
      </w:tr>
    </w:tbl>
    <w:p w:rsidR="00DA27DA" w:rsidRDefault="00DA27DA" w:rsidP="00DA27DA">
      <w:pPr>
        <w:spacing w:after="0" w:line="480" w:lineRule="auto"/>
        <w:rPr>
          <w:rFonts w:ascii="Times New Roman" w:eastAsia="Times New Roman" w:hAnsi="Times New Roman" w:cs="Times New Roman"/>
          <w:color w:val="000000"/>
          <w:sz w:val="24"/>
          <w:szCs w:val="24"/>
        </w:rPr>
      </w:pPr>
      <w:r>
        <w:rPr>
          <w:rFonts w:ascii="Times New Roman" w:hAnsi="Times New Roman" w:cs="Times New Roman"/>
          <w:i/>
          <w:sz w:val="24"/>
          <w:szCs w:val="24"/>
        </w:rPr>
        <w:t xml:space="preserve">       Sumber: Hasil Perhitungan menggunakan Microsoft Office Excel 2010</w:t>
      </w:r>
    </w:p>
    <w:p w:rsidR="00DA27DA" w:rsidRDefault="00DA27DA" w:rsidP="00DA27DA">
      <w:pPr>
        <w:spacing w:after="0" w:line="480" w:lineRule="auto"/>
        <w:ind w:left="567" w:firstLine="851"/>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 xml:space="preserve">Berdasarkan tabel di atas rataan N-gain siswa yang mendapat pembelajaran dengan menggunakan strategi </w:t>
      </w:r>
      <w:r w:rsidRPr="009F6DB1">
        <w:rPr>
          <w:rFonts w:ascii="Times New Roman" w:eastAsia="Times New Roman" w:hAnsi="Times New Roman" w:cs="Times New Roman"/>
          <w:i/>
          <w:color w:val="000000"/>
          <w:sz w:val="24"/>
          <w:szCs w:val="24"/>
        </w:rPr>
        <w:t>Active Knowledge Sharing</w:t>
      </w:r>
      <w:r>
        <w:rPr>
          <w:rFonts w:ascii="Times New Roman" w:eastAsia="Times New Roman" w:hAnsi="Times New Roman" w:cs="Times New Roman"/>
          <w:color w:val="000000"/>
          <w:sz w:val="24"/>
          <w:szCs w:val="24"/>
        </w:rPr>
        <w:t xml:space="preserve">  lebih tinggi yaitu sebesar 0, 76 daripada rataan N-gain siswa yang mendapat pembelajaran konvensional yang sebesar 0,61. Berdasarkan KAM rataan N-gain kelas eksperimen kelompok tinggi sebesar 0</w:t>
      </w:r>
      <w:proofErr w:type="gramStart"/>
      <w:r>
        <w:rPr>
          <w:rFonts w:ascii="Times New Roman" w:eastAsia="Times New Roman" w:hAnsi="Times New Roman" w:cs="Times New Roman"/>
          <w:color w:val="000000"/>
          <w:sz w:val="24"/>
          <w:szCs w:val="24"/>
        </w:rPr>
        <w:t>,92</w:t>
      </w:r>
      <w:proofErr w:type="gramEnd"/>
      <w:r>
        <w:rPr>
          <w:rFonts w:ascii="Times New Roman" w:eastAsia="Times New Roman" w:hAnsi="Times New Roman" w:cs="Times New Roman"/>
          <w:color w:val="000000"/>
          <w:sz w:val="24"/>
          <w:szCs w:val="24"/>
        </w:rPr>
        <w:t xml:space="preserve"> lebih besar dari rataan kelompok sedang sebesar 0, 77 dan rataan kelompok rendah sebesar 0, 62. Sama halnya pada kelas kontrol rataan kelompok tinggi sebesar 0, 86 lebih besar dari rataan kelompok sedang sebesar 0</w:t>
      </w:r>
      <w:proofErr w:type="gramStart"/>
      <w:r>
        <w:rPr>
          <w:rFonts w:ascii="Times New Roman" w:eastAsia="Times New Roman" w:hAnsi="Times New Roman" w:cs="Times New Roman"/>
          <w:color w:val="000000"/>
          <w:sz w:val="24"/>
          <w:szCs w:val="24"/>
        </w:rPr>
        <w:t>,67</w:t>
      </w:r>
      <w:proofErr w:type="gramEnd"/>
      <w:r>
        <w:rPr>
          <w:rFonts w:ascii="Times New Roman" w:eastAsia="Times New Roman" w:hAnsi="Times New Roman" w:cs="Times New Roman"/>
          <w:color w:val="000000"/>
          <w:sz w:val="24"/>
          <w:szCs w:val="24"/>
        </w:rPr>
        <w:t xml:space="preserve"> dan rataan kelompok rendah sebesar 0, 34. </w:t>
      </w:r>
      <w:proofErr w:type="gramStart"/>
      <w:r>
        <w:rPr>
          <w:rFonts w:ascii="Times New Roman" w:eastAsia="Times New Roman" w:hAnsi="Times New Roman" w:cs="Times New Roman"/>
          <w:color w:val="000000"/>
          <w:sz w:val="24"/>
          <w:szCs w:val="24"/>
        </w:rPr>
        <w:t xml:space="preserve">Jadi pada siswa yang mendapat pembelajaran dengan </w:t>
      </w:r>
      <w:r>
        <w:rPr>
          <w:rFonts w:ascii="Times New Roman" w:eastAsia="Times New Roman" w:hAnsi="Times New Roman" w:cs="Times New Roman"/>
          <w:color w:val="000000"/>
          <w:sz w:val="24"/>
          <w:szCs w:val="24"/>
        </w:rPr>
        <w:lastRenderedPageBreak/>
        <w:t xml:space="preserve">menggunakan strategi </w:t>
      </w:r>
      <w:r>
        <w:rPr>
          <w:rFonts w:ascii="Times New Roman" w:eastAsia="Times New Roman" w:hAnsi="Times New Roman" w:cs="Times New Roman"/>
          <w:i/>
          <w:color w:val="000000"/>
          <w:sz w:val="24"/>
          <w:szCs w:val="24"/>
        </w:rPr>
        <w:t xml:space="preserve">Active Knowledge Sharing </w:t>
      </w:r>
      <w:r w:rsidRPr="00A6639C">
        <w:rPr>
          <w:rFonts w:ascii="Times New Roman" w:eastAsia="Times New Roman" w:hAnsi="Times New Roman" w:cs="Times New Roman"/>
          <w:color w:val="000000"/>
          <w:sz w:val="24"/>
          <w:szCs w:val="24"/>
        </w:rPr>
        <w:t xml:space="preserve">dan </w:t>
      </w:r>
      <w:r>
        <w:rPr>
          <w:rFonts w:ascii="Times New Roman" w:eastAsia="Times New Roman" w:hAnsi="Times New Roman" w:cs="Times New Roman"/>
          <w:color w:val="000000"/>
          <w:sz w:val="24"/>
          <w:szCs w:val="24"/>
        </w:rPr>
        <w:t>siswa yang mendapat pembelajaran konvensional, N-gain kelompok tinggi lebih besar dari N-gain kelompok sedang dan kelompok rendah.</w:t>
      </w:r>
      <w:proofErr w:type="gramEnd"/>
    </w:p>
    <w:p w:rsidR="0089045D" w:rsidRPr="0089045D" w:rsidRDefault="0089045D" w:rsidP="0089045D">
      <w:pPr>
        <w:spacing w:after="0" w:line="240" w:lineRule="auto"/>
        <w:ind w:left="567" w:firstLine="851"/>
        <w:jc w:val="center"/>
        <w:rPr>
          <w:rFonts w:ascii="Times New Roman" w:eastAsia="Times New Roman" w:hAnsi="Times New Roman" w:cs="Times New Roman"/>
          <w:b/>
          <w:color w:val="000000"/>
          <w:sz w:val="24"/>
          <w:szCs w:val="24"/>
          <w:lang w:val="id-ID"/>
        </w:rPr>
      </w:pPr>
      <w:r w:rsidRPr="0089045D">
        <w:rPr>
          <w:rFonts w:ascii="Times New Roman" w:eastAsia="Times New Roman" w:hAnsi="Times New Roman" w:cs="Times New Roman"/>
          <w:b/>
          <w:color w:val="000000"/>
          <w:sz w:val="24"/>
          <w:szCs w:val="24"/>
          <w:lang w:val="id-ID"/>
        </w:rPr>
        <w:t>Tabel 7</w:t>
      </w:r>
    </w:p>
    <w:p w:rsidR="00DA27DA" w:rsidRDefault="00DA27DA" w:rsidP="0089045D">
      <w:pPr>
        <w:pStyle w:val="ListParagraph"/>
        <w:spacing w:after="0" w:line="240" w:lineRule="auto"/>
        <w:ind w:left="1069" w:hanging="1069"/>
        <w:jc w:val="center"/>
        <w:rPr>
          <w:rFonts w:ascii="Times New Roman" w:eastAsia="Times New Roman" w:hAnsi="Times New Roman"/>
          <w:b/>
          <w:color w:val="0B0410"/>
          <w:spacing w:val="9"/>
          <w:sz w:val="24"/>
          <w:szCs w:val="24"/>
        </w:rPr>
      </w:pPr>
      <w:r w:rsidRPr="0089045D">
        <w:rPr>
          <w:rFonts w:ascii="Times New Roman" w:eastAsia="Times New Roman" w:hAnsi="Times New Roman"/>
          <w:b/>
          <w:color w:val="0B0410"/>
          <w:spacing w:val="9"/>
          <w:sz w:val="24"/>
          <w:szCs w:val="24"/>
        </w:rPr>
        <w:t>Hasil Uji Normalitas</w:t>
      </w:r>
      <w:r w:rsidRPr="008D325F">
        <w:rPr>
          <w:rFonts w:ascii="Times New Roman" w:eastAsia="Times New Roman" w:hAnsi="Times New Roman"/>
          <w:b/>
          <w:color w:val="0B0410"/>
          <w:spacing w:val="9"/>
          <w:sz w:val="24"/>
          <w:szCs w:val="24"/>
        </w:rPr>
        <w:t xml:space="preserve"> N-gain</w:t>
      </w:r>
      <w:r>
        <w:rPr>
          <w:rFonts w:ascii="Times New Roman" w:eastAsia="Times New Roman" w:hAnsi="Times New Roman"/>
          <w:b/>
          <w:color w:val="0B0410"/>
          <w:spacing w:val="9"/>
          <w:sz w:val="24"/>
          <w:szCs w:val="24"/>
        </w:rPr>
        <w:t xml:space="preserve"> </w:t>
      </w:r>
      <w:r w:rsidRPr="00590B75">
        <w:rPr>
          <w:rFonts w:ascii="Times New Roman" w:eastAsia="Times New Roman" w:hAnsi="Times New Roman"/>
          <w:b/>
          <w:color w:val="0B0410"/>
          <w:spacing w:val="9"/>
          <w:sz w:val="24"/>
          <w:szCs w:val="24"/>
        </w:rPr>
        <w:t>Kemampuan</w:t>
      </w:r>
      <w:r>
        <w:rPr>
          <w:rFonts w:ascii="Times New Roman" w:eastAsia="Times New Roman" w:hAnsi="Times New Roman"/>
          <w:b/>
          <w:color w:val="0B0410"/>
          <w:spacing w:val="9"/>
          <w:sz w:val="24"/>
          <w:szCs w:val="24"/>
        </w:rPr>
        <w:t xml:space="preserve"> Pemahaman </w:t>
      </w:r>
      <w:r w:rsidRPr="00590B75">
        <w:rPr>
          <w:rFonts w:ascii="Times New Roman" w:eastAsia="Times New Roman" w:hAnsi="Times New Roman"/>
          <w:b/>
          <w:color w:val="0B0410"/>
          <w:spacing w:val="9"/>
          <w:sz w:val="24"/>
          <w:szCs w:val="24"/>
        </w:rPr>
        <w:t>Matematis</w:t>
      </w:r>
    </w:p>
    <w:p w:rsidR="00DA27DA" w:rsidRPr="00FE5170" w:rsidRDefault="00DA27DA" w:rsidP="00DA27DA">
      <w:pPr>
        <w:spacing w:after="0" w:line="240" w:lineRule="auto"/>
        <w:rPr>
          <w:rFonts w:ascii="Times New Roman" w:eastAsia="Times New Roman" w:hAnsi="Times New Roman"/>
          <w:b/>
          <w:color w:val="0B0410"/>
          <w:spacing w:val="9"/>
          <w:sz w:val="24"/>
          <w:szCs w:val="24"/>
        </w:rPr>
      </w:pPr>
    </w:p>
    <w:p w:rsidR="00DA27DA" w:rsidRDefault="00DA27DA" w:rsidP="00DA27DA">
      <w:pPr>
        <w:pStyle w:val="ListParagraph"/>
        <w:spacing w:after="0" w:line="240" w:lineRule="auto"/>
        <w:ind w:left="1069" w:hanging="1069"/>
        <w:jc w:val="center"/>
        <w:rPr>
          <w:rFonts w:ascii="Times New Roman" w:eastAsia="Times New Roman" w:hAnsi="Times New Roman"/>
          <w:b/>
          <w:color w:val="0B0410"/>
          <w:spacing w:val="9"/>
          <w:sz w:val="24"/>
          <w:szCs w:val="24"/>
        </w:rPr>
      </w:pPr>
    </w:p>
    <w:tbl>
      <w:tblPr>
        <w:tblpPr w:leftFromText="180" w:rightFromText="180" w:vertAnchor="text" w:horzAnchor="margin" w:tblpY="-22"/>
        <w:tblW w:w="80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04"/>
        <w:gridCol w:w="1289"/>
        <w:gridCol w:w="986"/>
        <w:gridCol w:w="985"/>
        <w:gridCol w:w="985"/>
        <w:gridCol w:w="985"/>
        <w:gridCol w:w="985"/>
        <w:gridCol w:w="985"/>
      </w:tblGrid>
      <w:tr w:rsidR="00DA27DA" w:rsidRPr="00B369CE" w:rsidTr="00B05409">
        <w:trPr>
          <w:cantSplit/>
        </w:trPr>
        <w:tc>
          <w:tcPr>
            <w:tcW w:w="8004" w:type="dxa"/>
            <w:gridSpan w:val="8"/>
            <w:tcBorders>
              <w:top w:val="nil"/>
              <w:left w:val="nil"/>
              <w:bottom w:val="nil"/>
              <w:right w:val="nil"/>
            </w:tcBorders>
            <w:shd w:val="clear" w:color="auto" w:fill="FFFFFF"/>
          </w:tcPr>
          <w:p w:rsidR="00DA27DA" w:rsidRPr="00B369CE" w:rsidRDefault="00DA27DA" w:rsidP="00B05409">
            <w:pPr>
              <w:autoSpaceDE w:val="0"/>
              <w:autoSpaceDN w:val="0"/>
              <w:adjustRightInd w:val="0"/>
              <w:spacing w:after="0" w:line="320" w:lineRule="atLeast"/>
              <w:ind w:left="60" w:right="60"/>
              <w:jc w:val="center"/>
              <w:rPr>
                <w:rFonts w:ascii="Times New Roman" w:hAnsi="Times New Roman" w:cs="Times New Roman"/>
                <w:color w:val="000000"/>
              </w:rPr>
            </w:pPr>
            <w:r w:rsidRPr="00B369CE">
              <w:rPr>
                <w:rFonts w:ascii="Times New Roman" w:hAnsi="Times New Roman" w:cs="Times New Roman"/>
                <w:b/>
                <w:bCs/>
                <w:color w:val="000000"/>
              </w:rPr>
              <w:t>Tests of Normality</w:t>
            </w:r>
          </w:p>
        </w:tc>
      </w:tr>
      <w:tr w:rsidR="00DA27DA" w:rsidRPr="00B369CE" w:rsidTr="00B05409">
        <w:trPr>
          <w:cantSplit/>
        </w:trPr>
        <w:tc>
          <w:tcPr>
            <w:tcW w:w="804" w:type="dxa"/>
            <w:vAlign w:val="center"/>
          </w:tcPr>
          <w:p w:rsidR="00DA27DA" w:rsidRPr="00B369CE" w:rsidRDefault="00DA27DA" w:rsidP="00B05409">
            <w:pPr>
              <w:autoSpaceDE w:val="0"/>
              <w:autoSpaceDN w:val="0"/>
              <w:adjustRightInd w:val="0"/>
              <w:spacing w:after="0" w:line="240" w:lineRule="auto"/>
              <w:rPr>
                <w:rFonts w:ascii="Times New Roman" w:hAnsi="Times New Roman" w:cs="Times New Roman"/>
                <w:color w:val="000000"/>
              </w:rPr>
            </w:pPr>
          </w:p>
        </w:tc>
        <w:tc>
          <w:tcPr>
            <w:tcW w:w="1289" w:type="dxa"/>
            <w:vMerge w:val="restart"/>
            <w:tcBorders>
              <w:top w:val="single" w:sz="16" w:space="0" w:color="000000"/>
              <w:left w:val="nil"/>
              <w:bottom w:val="nil"/>
              <w:right w:val="single" w:sz="16" w:space="0" w:color="000000"/>
            </w:tcBorders>
            <w:shd w:val="clear" w:color="auto" w:fill="FFFFFF"/>
          </w:tcPr>
          <w:p w:rsidR="00DA27DA" w:rsidRPr="00B369CE" w:rsidRDefault="00DA27DA" w:rsidP="00B05409">
            <w:pPr>
              <w:autoSpaceDE w:val="0"/>
              <w:autoSpaceDN w:val="0"/>
              <w:adjustRightInd w:val="0"/>
              <w:spacing w:after="0" w:line="320" w:lineRule="atLeast"/>
              <w:ind w:left="60" w:right="60"/>
              <w:rPr>
                <w:rFonts w:ascii="Times New Roman" w:hAnsi="Times New Roman" w:cs="Times New Roman"/>
                <w:color w:val="000000"/>
              </w:rPr>
            </w:pPr>
            <w:r w:rsidRPr="00B369CE">
              <w:rPr>
                <w:rFonts w:ascii="Times New Roman" w:hAnsi="Times New Roman" w:cs="Times New Roman"/>
                <w:color w:val="000000"/>
              </w:rPr>
              <w:t>Kelompok</w:t>
            </w:r>
          </w:p>
        </w:tc>
        <w:tc>
          <w:tcPr>
            <w:tcW w:w="2956" w:type="dxa"/>
            <w:gridSpan w:val="3"/>
            <w:tcBorders>
              <w:top w:val="single" w:sz="16" w:space="0" w:color="000000"/>
              <w:left w:val="single" w:sz="16" w:space="0" w:color="000000"/>
            </w:tcBorders>
            <w:shd w:val="clear" w:color="auto" w:fill="FFFFFF"/>
          </w:tcPr>
          <w:p w:rsidR="00DA27DA" w:rsidRPr="00B369CE" w:rsidRDefault="00DA27DA" w:rsidP="00B05409">
            <w:pPr>
              <w:autoSpaceDE w:val="0"/>
              <w:autoSpaceDN w:val="0"/>
              <w:adjustRightInd w:val="0"/>
              <w:spacing w:after="0" w:line="320" w:lineRule="atLeast"/>
              <w:ind w:left="60" w:right="60"/>
              <w:jc w:val="center"/>
              <w:rPr>
                <w:rFonts w:ascii="Times New Roman" w:hAnsi="Times New Roman" w:cs="Times New Roman"/>
                <w:color w:val="000000"/>
              </w:rPr>
            </w:pPr>
            <w:r w:rsidRPr="00B369CE">
              <w:rPr>
                <w:rFonts w:ascii="Times New Roman" w:hAnsi="Times New Roman" w:cs="Times New Roman"/>
                <w:color w:val="000000"/>
              </w:rPr>
              <w:t>Kolmogorov-Smirnov</w:t>
            </w:r>
            <w:r w:rsidRPr="00B369CE">
              <w:rPr>
                <w:rFonts w:ascii="Times New Roman" w:hAnsi="Times New Roman" w:cs="Times New Roman"/>
                <w:color w:val="000000"/>
                <w:vertAlign w:val="superscript"/>
              </w:rPr>
              <w:t>a</w:t>
            </w:r>
          </w:p>
        </w:tc>
        <w:tc>
          <w:tcPr>
            <w:tcW w:w="2955" w:type="dxa"/>
            <w:gridSpan w:val="3"/>
            <w:tcBorders>
              <w:top w:val="single" w:sz="16" w:space="0" w:color="000000"/>
            </w:tcBorders>
            <w:shd w:val="clear" w:color="auto" w:fill="FFFFFF"/>
          </w:tcPr>
          <w:p w:rsidR="00DA27DA" w:rsidRPr="00B369CE" w:rsidRDefault="00DA27DA" w:rsidP="00B05409">
            <w:pPr>
              <w:autoSpaceDE w:val="0"/>
              <w:autoSpaceDN w:val="0"/>
              <w:adjustRightInd w:val="0"/>
              <w:spacing w:after="0" w:line="320" w:lineRule="atLeast"/>
              <w:ind w:left="60" w:right="60"/>
              <w:jc w:val="center"/>
              <w:rPr>
                <w:rFonts w:ascii="Times New Roman" w:hAnsi="Times New Roman" w:cs="Times New Roman"/>
                <w:color w:val="000000"/>
              </w:rPr>
            </w:pPr>
            <w:r w:rsidRPr="00B369CE">
              <w:rPr>
                <w:rFonts w:ascii="Times New Roman" w:hAnsi="Times New Roman" w:cs="Times New Roman"/>
                <w:color w:val="000000"/>
              </w:rPr>
              <w:t>Shapiro-Wilk</w:t>
            </w:r>
          </w:p>
        </w:tc>
      </w:tr>
      <w:tr w:rsidR="00DA27DA" w:rsidRPr="00B369CE" w:rsidTr="00B05409">
        <w:trPr>
          <w:cantSplit/>
        </w:trPr>
        <w:tc>
          <w:tcPr>
            <w:tcW w:w="804" w:type="dxa"/>
            <w:vAlign w:val="center"/>
          </w:tcPr>
          <w:p w:rsidR="00DA27DA" w:rsidRPr="00B369CE" w:rsidRDefault="00DA27DA" w:rsidP="00B05409">
            <w:pPr>
              <w:autoSpaceDE w:val="0"/>
              <w:autoSpaceDN w:val="0"/>
              <w:adjustRightInd w:val="0"/>
              <w:spacing w:after="0" w:line="240" w:lineRule="auto"/>
              <w:rPr>
                <w:rFonts w:ascii="Times New Roman" w:hAnsi="Times New Roman" w:cs="Times New Roman"/>
                <w:color w:val="000000"/>
              </w:rPr>
            </w:pPr>
          </w:p>
        </w:tc>
        <w:tc>
          <w:tcPr>
            <w:tcW w:w="1289" w:type="dxa"/>
            <w:vMerge/>
            <w:tcBorders>
              <w:top w:val="single" w:sz="16" w:space="0" w:color="000000"/>
              <w:left w:val="nil"/>
              <w:bottom w:val="nil"/>
              <w:right w:val="single" w:sz="16" w:space="0" w:color="000000"/>
            </w:tcBorders>
            <w:shd w:val="clear" w:color="auto" w:fill="FFFFFF"/>
          </w:tcPr>
          <w:p w:rsidR="00DA27DA" w:rsidRPr="00B369CE" w:rsidRDefault="00DA27DA" w:rsidP="00B05409">
            <w:pPr>
              <w:autoSpaceDE w:val="0"/>
              <w:autoSpaceDN w:val="0"/>
              <w:adjustRightInd w:val="0"/>
              <w:spacing w:after="0" w:line="240" w:lineRule="auto"/>
              <w:rPr>
                <w:rFonts w:ascii="Times New Roman" w:hAnsi="Times New Roman" w:cs="Times New Roman"/>
                <w:color w:val="000000"/>
              </w:rPr>
            </w:pPr>
          </w:p>
        </w:tc>
        <w:tc>
          <w:tcPr>
            <w:tcW w:w="986" w:type="dxa"/>
            <w:tcBorders>
              <w:left w:val="single" w:sz="16" w:space="0" w:color="000000"/>
              <w:bottom w:val="single" w:sz="16" w:space="0" w:color="000000"/>
            </w:tcBorders>
            <w:shd w:val="clear" w:color="auto" w:fill="FFFFFF"/>
          </w:tcPr>
          <w:p w:rsidR="00DA27DA" w:rsidRPr="00B369CE" w:rsidRDefault="00DA27DA" w:rsidP="00B05409">
            <w:pPr>
              <w:autoSpaceDE w:val="0"/>
              <w:autoSpaceDN w:val="0"/>
              <w:adjustRightInd w:val="0"/>
              <w:spacing w:after="0" w:line="320" w:lineRule="atLeast"/>
              <w:ind w:left="60" w:right="60"/>
              <w:jc w:val="center"/>
              <w:rPr>
                <w:rFonts w:ascii="Times New Roman" w:hAnsi="Times New Roman" w:cs="Times New Roman"/>
                <w:color w:val="000000"/>
              </w:rPr>
            </w:pPr>
            <w:r w:rsidRPr="00B369CE">
              <w:rPr>
                <w:rFonts w:ascii="Times New Roman" w:hAnsi="Times New Roman" w:cs="Times New Roman"/>
                <w:color w:val="000000"/>
              </w:rPr>
              <w:t>Statistic</w:t>
            </w:r>
          </w:p>
        </w:tc>
        <w:tc>
          <w:tcPr>
            <w:tcW w:w="985" w:type="dxa"/>
            <w:tcBorders>
              <w:bottom w:val="single" w:sz="16" w:space="0" w:color="000000"/>
            </w:tcBorders>
            <w:shd w:val="clear" w:color="auto" w:fill="FFFFFF"/>
          </w:tcPr>
          <w:p w:rsidR="00DA27DA" w:rsidRPr="00B369CE" w:rsidRDefault="00DA27DA" w:rsidP="00B05409">
            <w:pPr>
              <w:autoSpaceDE w:val="0"/>
              <w:autoSpaceDN w:val="0"/>
              <w:adjustRightInd w:val="0"/>
              <w:spacing w:after="0" w:line="320" w:lineRule="atLeast"/>
              <w:ind w:left="60" w:right="60"/>
              <w:jc w:val="center"/>
              <w:rPr>
                <w:rFonts w:ascii="Times New Roman" w:hAnsi="Times New Roman" w:cs="Times New Roman"/>
                <w:color w:val="000000"/>
              </w:rPr>
            </w:pPr>
            <w:r w:rsidRPr="00B369CE">
              <w:rPr>
                <w:rFonts w:ascii="Times New Roman" w:hAnsi="Times New Roman" w:cs="Times New Roman"/>
                <w:color w:val="000000"/>
              </w:rPr>
              <w:t>df</w:t>
            </w:r>
          </w:p>
        </w:tc>
        <w:tc>
          <w:tcPr>
            <w:tcW w:w="985" w:type="dxa"/>
            <w:tcBorders>
              <w:bottom w:val="single" w:sz="16" w:space="0" w:color="000000"/>
            </w:tcBorders>
            <w:shd w:val="clear" w:color="auto" w:fill="FFFFFF"/>
          </w:tcPr>
          <w:p w:rsidR="00DA27DA" w:rsidRPr="00B369CE" w:rsidRDefault="00DA27DA" w:rsidP="00B05409">
            <w:pPr>
              <w:autoSpaceDE w:val="0"/>
              <w:autoSpaceDN w:val="0"/>
              <w:adjustRightInd w:val="0"/>
              <w:spacing w:after="0" w:line="320" w:lineRule="atLeast"/>
              <w:ind w:left="60" w:right="60"/>
              <w:jc w:val="center"/>
              <w:rPr>
                <w:rFonts w:ascii="Times New Roman" w:hAnsi="Times New Roman" w:cs="Times New Roman"/>
                <w:color w:val="000000"/>
              </w:rPr>
            </w:pPr>
            <w:r w:rsidRPr="00B369CE">
              <w:rPr>
                <w:rFonts w:ascii="Times New Roman" w:hAnsi="Times New Roman" w:cs="Times New Roman"/>
                <w:color w:val="000000"/>
              </w:rPr>
              <w:t>Sig.</w:t>
            </w:r>
          </w:p>
        </w:tc>
        <w:tc>
          <w:tcPr>
            <w:tcW w:w="985" w:type="dxa"/>
            <w:tcBorders>
              <w:bottom w:val="single" w:sz="16" w:space="0" w:color="000000"/>
            </w:tcBorders>
            <w:shd w:val="clear" w:color="auto" w:fill="FFFFFF"/>
          </w:tcPr>
          <w:p w:rsidR="00DA27DA" w:rsidRPr="00B369CE" w:rsidRDefault="00DA27DA" w:rsidP="00B05409">
            <w:pPr>
              <w:autoSpaceDE w:val="0"/>
              <w:autoSpaceDN w:val="0"/>
              <w:adjustRightInd w:val="0"/>
              <w:spacing w:after="0" w:line="320" w:lineRule="atLeast"/>
              <w:ind w:left="60" w:right="60"/>
              <w:jc w:val="center"/>
              <w:rPr>
                <w:rFonts w:ascii="Times New Roman" w:hAnsi="Times New Roman" w:cs="Times New Roman"/>
                <w:color w:val="000000"/>
              </w:rPr>
            </w:pPr>
            <w:r w:rsidRPr="00B369CE">
              <w:rPr>
                <w:rFonts w:ascii="Times New Roman" w:hAnsi="Times New Roman" w:cs="Times New Roman"/>
                <w:color w:val="000000"/>
              </w:rPr>
              <w:t>Statistic</w:t>
            </w:r>
          </w:p>
        </w:tc>
        <w:tc>
          <w:tcPr>
            <w:tcW w:w="985" w:type="dxa"/>
            <w:tcBorders>
              <w:bottom w:val="single" w:sz="16" w:space="0" w:color="000000"/>
            </w:tcBorders>
            <w:shd w:val="clear" w:color="auto" w:fill="FFFFFF"/>
          </w:tcPr>
          <w:p w:rsidR="00DA27DA" w:rsidRPr="00B369CE" w:rsidRDefault="00DA27DA" w:rsidP="00B05409">
            <w:pPr>
              <w:autoSpaceDE w:val="0"/>
              <w:autoSpaceDN w:val="0"/>
              <w:adjustRightInd w:val="0"/>
              <w:spacing w:after="0" w:line="320" w:lineRule="atLeast"/>
              <w:ind w:left="60" w:right="60"/>
              <w:jc w:val="center"/>
              <w:rPr>
                <w:rFonts w:ascii="Times New Roman" w:hAnsi="Times New Roman" w:cs="Times New Roman"/>
                <w:color w:val="000000"/>
              </w:rPr>
            </w:pPr>
            <w:r w:rsidRPr="00B369CE">
              <w:rPr>
                <w:rFonts w:ascii="Times New Roman" w:hAnsi="Times New Roman" w:cs="Times New Roman"/>
                <w:color w:val="000000"/>
              </w:rPr>
              <w:t>df</w:t>
            </w:r>
          </w:p>
        </w:tc>
        <w:tc>
          <w:tcPr>
            <w:tcW w:w="985" w:type="dxa"/>
            <w:tcBorders>
              <w:bottom w:val="single" w:sz="16" w:space="0" w:color="000000"/>
              <w:right w:val="single" w:sz="16" w:space="0" w:color="000000"/>
            </w:tcBorders>
            <w:shd w:val="clear" w:color="auto" w:fill="FFFFFF"/>
          </w:tcPr>
          <w:p w:rsidR="00DA27DA" w:rsidRPr="00B369CE" w:rsidRDefault="00DA27DA" w:rsidP="00B05409">
            <w:pPr>
              <w:autoSpaceDE w:val="0"/>
              <w:autoSpaceDN w:val="0"/>
              <w:adjustRightInd w:val="0"/>
              <w:spacing w:after="0" w:line="320" w:lineRule="atLeast"/>
              <w:ind w:left="60" w:right="60"/>
              <w:jc w:val="center"/>
              <w:rPr>
                <w:rFonts w:ascii="Times New Roman" w:hAnsi="Times New Roman" w:cs="Times New Roman"/>
                <w:color w:val="000000"/>
              </w:rPr>
            </w:pPr>
            <w:r w:rsidRPr="00B369CE">
              <w:rPr>
                <w:rFonts w:ascii="Times New Roman" w:hAnsi="Times New Roman" w:cs="Times New Roman"/>
                <w:color w:val="000000"/>
              </w:rPr>
              <w:t>Sig.</w:t>
            </w:r>
          </w:p>
        </w:tc>
      </w:tr>
      <w:tr w:rsidR="00DA27DA" w:rsidRPr="00B369CE" w:rsidTr="00B05409">
        <w:trPr>
          <w:cantSplit/>
        </w:trPr>
        <w:tc>
          <w:tcPr>
            <w:tcW w:w="804" w:type="dxa"/>
            <w:vMerge w:val="restart"/>
            <w:tcBorders>
              <w:top w:val="single" w:sz="16" w:space="0" w:color="000000"/>
              <w:left w:val="single" w:sz="16" w:space="0" w:color="000000"/>
              <w:bottom w:val="single" w:sz="16" w:space="0" w:color="000000"/>
              <w:right w:val="nil"/>
            </w:tcBorders>
            <w:shd w:val="clear" w:color="auto" w:fill="FFFFFF"/>
            <w:vAlign w:val="center"/>
          </w:tcPr>
          <w:p w:rsidR="00DA27DA" w:rsidRPr="00B369CE" w:rsidRDefault="00DA27DA" w:rsidP="00B05409">
            <w:pPr>
              <w:autoSpaceDE w:val="0"/>
              <w:autoSpaceDN w:val="0"/>
              <w:adjustRightInd w:val="0"/>
              <w:spacing w:after="0" w:line="320" w:lineRule="atLeast"/>
              <w:ind w:left="60" w:right="60"/>
              <w:rPr>
                <w:rFonts w:ascii="Times New Roman" w:hAnsi="Times New Roman" w:cs="Times New Roman"/>
                <w:color w:val="000000"/>
              </w:rPr>
            </w:pPr>
            <w:r w:rsidRPr="00B369CE">
              <w:rPr>
                <w:rFonts w:ascii="Times New Roman" w:hAnsi="Times New Roman" w:cs="Times New Roman"/>
                <w:color w:val="000000"/>
              </w:rPr>
              <w:t>NGain</w:t>
            </w:r>
          </w:p>
        </w:tc>
        <w:tc>
          <w:tcPr>
            <w:tcW w:w="1289" w:type="dxa"/>
            <w:tcBorders>
              <w:top w:val="single" w:sz="16" w:space="0" w:color="000000"/>
              <w:left w:val="nil"/>
              <w:bottom w:val="nil"/>
              <w:right w:val="single" w:sz="16" w:space="0" w:color="000000"/>
            </w:tcBorders>
            <w:shd w:val="clear" w:color="auto" w:fill="FFFFFF"/>
            <w:vAlign w:val="center"/>
          </w:tcPr>
          <w:p w:rsidR="00DA27DA" w:rsidRPr="00B369CE" w:rsidRDefault="00DA27DA" w:rsidP="00B05409">
            <w:pPr>
              <w:autoSpaceDE w:val="0"/>
              <w:autoSpaceDN w:val="0"/>
              <w:adjustRightInd w:val="0"/>
              <w:spacing w:after="0" w:line="320" w:lineRule="atLeast"/>
              <w:ind w:left="60" w:right="60"/>
              <w:rPr>
                <w:rFonts w:ascii="Times New Roman" w:hAnsi="Times New Roman" w:cs="Times New Roman"/>
                <w:color w:val="000000"/>
              </w:rPr>
            </w:pPr>
            <w:r w:rsidRPr="00B369CE">
              <w:rPr>
                <w:rFonts w:ascii="Times New Roman" w:hAnsi="Times New Roman" w:cs="Times New Roman"/>
                <w:color w:val="000000"/>
              </w:rPr>
              <w:t>Eksperimen</w:t>
            </w:r>
          </w:p>
        </w:tc>
        <w:tc>
          <w:tcPr>
            <w:tcW w:w="986" w:type="dxa"/>
            <w:tcBorders>
              <w:top w:val="single" w:sz="16" w:space="0" w:color="000000"/>
              <w:left w:val="single" w:sz="16" w:space="0" w:color="000000"/>
              <w:bottom w:val="nil"/>
            </w:tcBorders>
            <w:shd w:val="clear" w:color="auto" w:fill="FFFFFF"/>
          </w:tcPr>
          <w:p w:rsidR="00DA27DA" w:rsidRPr="00B369CE" w:rsidRDefault="00DA27DA" w:rsidP="00B05409">
            <w:pPr>
              <w:autoSpaceDE w:val="0"/>
              <w:autoSpaceDN w:val="0"/>
              <w:adjustRightInd w:val="0"/>
              <w:spacing w:after="0" w:line="320" w:lineRule="atLeast"/>
              <w:ind w:left="60" w:right="60"/>
              <w:jc w:val="right"/>
              <w:rPr>
                <w:rFonts w:ascii="Times New Roman" w:hAnsi="Times New Roman" w:cs="Times New Roman"/>
                <w:color w:val="000000"/>
              </w:rPr>
            </w:pPr>
            <w:r w:rsidRPr="00B369CE">
              <w:rPr>
                <w:rFonts w:ascii="Times New Roman" w:hAnsi="Times New Roman" w:cs="Times New Roman"/>
                <w:color w:val="000000"/>
              </w:rPr>
              <w:t>,114</w:t>
            </w:r>
          </w:p>
        </w:tc>
        <w:tc>
          <w:tcPr>
            <w:tcW w:w="985" w:type="dxa"/>
            <w:tcBorders>
              <w:top w:val="single" w:sz="16" w:space="0" w:color="000000"/>
              <w:bottom w:val="nil"/>
            </w:tcBorders>
            <w:shd w:val="clear" w:color="auto" w:fill="FFFFFF"/>
          </w:tcPr>
          <w:p w:rsidR="00DA27DA" w:rsidRPr="00B369CE" w:rsidRDefault="00DA27DA" w:rsidP="00B05409">
            <w:pPr>
              <w:autoSpaceDE w:val="0"/>
              <w:autoSpaceDN w:val="0"/>
              <w:adjustRightInd w:val="0"/>
              <w:spacing w:after="0" w:line="320" w:lineRule="atLeast"/>
              <w:ind w:left="60" w:right="60"/>
              <w:jc w:val="right"/>
              <w:rPr>
                <w:rFonts w:ascii="Times New Roman" w:hAnsi="Times New Roman" w:cs="Times New Roman"/>
                <w:color w:val="000000"/>
              </w:rPr>
            </w:pPr>
            <w:r w:rsidRPr="00B369CE">
              <w:rPr>
                <w:rFonts w:ascii="Times New Roman" w:hAnsi="Times New Roman" w:cs="Times New Roman"/>
                <w:color w:val="000000"/>
              </w:rPr>
              <w:t>34</w:t>
            </w:r>
          </w:p>
        </w:tc>
        <w:tc>
          <w:tcPr>
            <w:tcW w:w="985" w:type="dxa"/>
            <w:tcBorders>
              <w:top w:val="single" w:sz="16" w:space="0" w:color="000000"/>
              <w:bottom w:val="nil"/>
            </w:tcBorders>
            <w:shd w:val="clear" w:color="auto" w:fill="FFFFFF"/>
          </w:tcPr>
          <w:p w:rsidR="00DA27DA" w:rsidRPr="00B369CE" w:rsidRDefault="00DA27DA" w:rsidP="00B05409">
            <w:pPr>
              <w:autoSpaceDE w:val="0"/>
              <w:autoSpaceDN w:val="0"/>
              <w:adjustRightInd w:val="0"/>
              <w:spacing w:after="0" w:line="320" w:lineRule="atLeast"/>
              <w:ind w:left="60" w:right="60"/>
              <w:jc w:val="right"/>
              <w:rPr>
                <w:rFonts w:ascii="Times New Roman" w:hAnsi="Times New Roman" w:cs="Times New Roman"/>
                <w:color w:val="000000"/>
              </w:rPr>
            </w:pPr>
            <w:r w:rsidRPr="00B369CE">
              <w:rPr>
                <w:rFonts w:ascii="Times New Roman" w:hAnsi="Times New Roman" w:cs="Times New Roman"/>
                <w:color w:val="000000"/>
              </w:rPr>
              <w:t>,200</w:t>
            </w:r>
            <w:r w:rsidRPr="00B369CE">
              <w:rPr>
                <w:rFonts w:ascii="Times New Roman" w:hAnsi="Times New Roman" w:cs="Times New Roman"/>
                <w:color w:val="000000"/>
                <w:vertAlign w:val="superscript"/>
              </w:rPr>
              <w:t>*</w:t>
            </w:r>
          </w:p>
        </w:tc>
        <w:tc>
          <w:tcPr>
            <w:tcW w:w="985" w:type="dxa"/>
            <w:tcBorders>
              <w:top w:val="single" w:sz="16" w:space="0" w:color="000000"/>
              <w:bottom w:val="nil"/>
            </w:tcBorders>
            <w:shd w:val="clear" w:color="auto" w:fill="FFFFFF"/>
          </w:tcPr>
          <w:p w:rsidR="00DA27DA" w:rsidRPr="00B369CE" w:rsidRDefault="00DA27DA" w:rsidP="00B05409">
            <w:pPr>
              <w:autoSpaceDE w:val="0"/>
              <w:autoSpaceDN w:val="0"/>
              <w:adjustRightInd w:val="0"/>
              <w:spacing w:after="0" w:line="320" w:lineRule="atLeast"/>
              <w:ind w:left="60" w:right="60"/>
              <w:jc w:val="right"/>
              <w:rPr>
                <w:rFonts w:ascii="Times New Roman" w:hAnsi="Times New Roman" w:cs="Times New Roman"/>
                <w:color w:val="000000"/>
              </w:rPr>
            </w:pPr>
            <w:r w:rsidRPr="00B369CE">
              <w:rPr>
                <w:rFonts w:ascii="Times New Roman" w:hAnsi="Times New Roman" w:cs="Times New Roman"/>
                <w:color w:val="000000"/>
              </w:rPr>
              <w:t>,953</w:t>
            </w:r>
          </w:p>
        </w:tc>
        <w:tc>
          <w:tcPr>
            <w:tcW w:w="985" w:type="dxa"/>
            <w:tcBorders>
              <w:top w:val="single" w:sz="16" w:space="0" w:color="000000"/>
              <w:bottom w:val="nil"/>
            </w:tcBorders>
            <w:shd w:val="clear" w:color="auto" w:fill="FFFFFF"/>
          </w:tcPr>
          <w:p w:rsidR="00DA27DA" w:rsidRPr="00B369CE" w:rsidRDefault="00DA27DA" w:rsidP="00B05409">
            <w:pPr>
              <w:autoSpaceDE w:val="0"/>
              <w:autoSpaceDN w:val="0"/>
              <w:adjustRightInd w:val="0"/>
              <w:spacing w:after="0" w:line="320" w:lineRule="atLeast"/>
              <w:ind w:left="60" w:right="60"/>
              <w:jc w:val="right"/>
              <w:rPr>
                <w:rFonts w:ascii="Times New Roman" w:hAnsi="Times New Roman" w:cs="Times New Roman"/>
                <w:color w:val="000000"/>
              </w:rPr>
            </w:pPr>
            <w:r w:rsidRPr="00B369CE">
              <w:rPr>
                <w:rFonts w:ascii="Times New Roman" w:hAnsi="Times New Roman" w:cs="Times New Roman"/>
                <w:color w:val="000000"/>
              </w:rPr>
              <w:t>34</w:t>
            </w:r>
          </w:p>
        </w:tc>
        <w:tc>
          <w:tcPr>
            <w:tcW w:w="985" w:type="dxa"/>
            <w:tcBorders>
              <w:top w:val="single" w:sz="16" w:space="0" w:color="000000"/>
              <w:bottom w:val="nil"/>
              <w:right w:val="single" w:sz="16" w:space="0" w:color="000000"/>
            </w:tcBorders>
            <w:shd w:val="clear" w:color="auto" w:fill="FFFFFF"/>
          </w:tcPr>
          <w:p w:rsidR="00DA27DA" w:rsidRPr="00B369CE" w:rsidRDefault="00DA27DA" w:rsidP="00B05409">
            <w:pPr>
              <w:autoSpaceDE w:val="0"/>
              <w:autoSpaceDN w:val="0"/>
              <w:adjustRightInd w:val="0"/>
              <w:spacing w:after="0" w:line="320" w:lineRule="atLeast"/>
              <w:ind w:left="60" w:right="60"/>
              <w:jc w:val="right"/>
              <w:rPr>
                <w:rFonts w:ascii="Times New Roman" w:hAnsi="Times New Roman" w:cs="Times New Roman"/>
                <w:color w:val="000000"/>
              </w:rPr>
            </w:pPr>
            <w:r w:rsidRPr="00B369CE">
              <w:rPr>
                <w:rFonts w:ascii="Times New Roman" w:hAnsi="Times New Roman" w:cs="Times New Roman"/>
                <w:color w:val="000000"/>
              </w:rPr>
              <w:t>,146</w:t>
            </w:r>
          </w:p>
        </w:tc>
      </w:tr>
      <w:tr w:rsidR="00DA27DA" w:rsidRPr="00B369CE" w:rsidTr="00B05409">
        <w:trPr>
          <w:cantSplit/>
        </w:trPr>
        <w:tc>
          <w:tcPr>
            <w:tcW w:w="804" w:type="dxa"/>
            <w:vMerge/>
            <w:tcBorders>
              <w:top w:val="single" w:sz="16" w:space="0" w:color="000000"/>
              <w:left w:val="single" w:sz="16" w:space="0" w:color="000000"/>
              <w:bottom w:val="single" w:sz="16" w:space="0" w:color="000000"/>
              <w:right w:val="nil"/>
            </w:tcBorders>
            <w:shd w:val="clear" w:color="auto" w:fill="FFFFFF"/>
            <w:vAlign w:val="center"/>
          </w:tcPr>
          <w:p w:rsidR="00DA27DA" w:rsidRPr="00B369CE" w:rsidRDefault="00DA27DA" w:rsidP="00B05409">
            <w:pPr>
              <w:autoSpaceDE w:val="0"/>
              <w:autoSpaceDN w:val="0"/>
              <w:adjustRightInd w:val="0"/>
              <w:spacing w:after="0" w:line="240" w:lineRule="auto"/>
              <w:rPr>
                <w:rFonts w:ascii="Times New Roman" w:hAnsi="Times New Roman" w:cs="Times New Roman"/>
                <w:color w:val="000000"/>
              </w:rPr>
            </w:pPr>
          </w:p>
        </w:tc>
        <w:tc>
          <w:tcPr>
            <w:tcW w:w="1289" w:type="dxa"/>
            <w:tcBorders>
              <w:top w:val="nil"/>
              <w:left w:val="nil"/>
              <w:bottom w:val="single" w:sz="16" w:space="0" w:color="000000"/>
              <w:right w:val="single" w:sz="16" w:space="0" w:color="000000"/>
            </w:tcBorders>
            <w:shd w:val="clear" w:color="auto" w:fill="FFFFFF"/>
            <w:vAlign w:val="center"/>
          </w:tcPr>
          <w:p w:rsidR="00DA27DA" w:rsidRPr="00B369CE" w:rsidRDefault="00DA27DA" w:rsidP="00B05409">
            <w:pPr>
              <w:autoSpaceDE w:val="0"/>
              <w:autoSpaceDN w:val="0"/>
              <w:adjustRightInd w:val="0"/>
              <w:spacing w:after="0" w:line="320" w:lineRule="atLeast"/>
              <w:ind w:left="60" w:right="60"/>
              <w:rPr>
                <w:rFonts w:ascii="Times New Roman" w:hAnsi="Times New Roman" w:cs="Times New Roman"/>
                <w:color w:val="000000"/>
              </w:rPr>
            </w:pPr>
            <w:r w:rsidRPr="00B369CE">
              <w:rPr>
                <w:rFonts w:ascii="Times New Roman" w:hAnsi="Times New Roman" w:cs="Times New Roman"/>
                <w:color w:val="000000"/>
              </w:rPr>
              <w:t>Kontrol</w:t>
            </w:r>
          </w:p>
        </w:tc>
        <w:tc>
          <w:tcPr>
            <w:tcW w:w="986" w:type="dxa"/>
            <w:tcBorders>
              <w:top w:val="nil"/>
              <w:left w:val="single" w:sz="16" w:space="0" w:color="000000"/>
              <w:bottom w:val="single" w:sz="16" w:space="0" w:color="000000"/>
            </w:tcBorders>
            <w:shd w:val="clear" w:color="auto" w:fill="FFFFFF"/>
          </w:tcPr>
          <w:p w:rsidR="00DA27DA" w:rsidRPr="00B369CE" w:rsidRDefault="00DA27DA" w:rsidP="00B05409">
            <w:pPr>
              <w:autoSpaceDE w:val="0"/>
              <w:autoSpaceDN w:val="0"/>
              <w:adjustRightInd w:val="0"/>
              <w:spacing w:after="0" w:line="320" w:lineRule="atLeast"/>
              <w:ind w:left="60" w:right="60"/>
              <w:jc w:val="right"/>
              <w:rPr>
                <w:rFonts w:ascii="Times New Roman" w:hAnsi="Times New Roman" w:cs="Times New Roman"/>
                <w:color w:val="000000"/>
              </w:rPr>
            </w:pPr>
            <w:r w:rsidRPr="00B369CE">
              <w:rPr>
                <w:rFonts w:ascii="Times New Roman" w:hAnsi="Times New Roman" w:cs="Times New Roman"/>
                <w:color w:val="000000"/>
              </w:rPr>
              <w:t>,115</w:t>
            </w:r>
          </w:p>
        </w:tc>
        <w:tc>
          <w:tcPr>
            <w:tcW w:w="985" w:type="dxa"/>
            <w:tcBorders>
              <w:top w:val="nil"/>
              <w:bottom w:val="single" w:sz="16" w:space="0" w:color="000000"/>
            </w:tcBorders>
            <w:shd w:val="clear" w:color="auto" w:fill="FFFFFF"/>
          </w:tcPr>
          <w:p w:rsidR="00DA27DA" w:rsidRPr="00B369CE" w:rsidRDefault="00DA27DA" w:rsidP="00B05409">
            <w:pPr>
              <w:autoSpaceDE w:val="0"/>
              <w:autoSpaceDN w:val="0"/>
              <w:adjustRightInd w:val="0"/>
              <w:spacing w:after="0" w:line="320" w:lineRule="atLeast"/>
              <w:ind w:left="60" w:right="60"/>
              <w:jc w:val="right"/>
              <w:rPr>
                <w:rFonts w:ascii="Times New Roman" w:hAnsi="Times New Roman" w:cs="Times New Roman"/>
                <w:color w:val="000000"/>
              </w:rPr>
            </w:pPr>
            <w:r w:rsidRPr="00B369CE">
              <w:rPr>
                <w:rFonts w:ascii="Times New Roman" w:hAnsi="Times New Roman" w:cs="Times New Roman"/>
                <w:color w:val="000000"/>
              </w:rPr>
              <w:t>30</w:t>
            </w:r>
          </w:p>
        </w:tc>
        <w:tc>
          <w:tcPr>
            <w:tcW w:w="985" w:type="dxa"/>
            <w:tcBorders>
              <w:top w:val="nil"/>
              <w:bottom w:val="single" w:sz="16" w:space="0" w:color="000000"/>
            </w:tcBorders>
            <w:shd w:val="clear" w:color="auto" w:fill="FFFFFF"/>
          </w:tcPr>
          <w:p w:rsidR="00DA27DA" w:rsidRPr="00B369CE" w:rsidRDefault="00DA27DA" w:rsidP="00B05409">
            <w:pPr>
              <w:autoSpaceDE w:val="0"/>
              <w:autoSpaceDN w:val="0"/>
              <w:adjustRightInd w:val="0"/>
              <w:spacing w:after="0" w:line="320" w:lineRule="atLeast"/>
              <w:ind w:left="60" w:right="60"/>
              <w:jc w:val="right"/>
              <w:rPr>
                <w:rFonts w:ascii="Times New Roman" w:hAnsi="Times New Roman" w:cs="Times New Roman"/>
                <w:color w:val="000000"/>
              </w:rPr>
            </w:pPr>
            <w:r w:rsidRPr="00B369CE">
              <w:rPr>
                <w:rFonts w:ascii="Times New Roman" w:hAnsi="Times New Roman" w:cs="Times New Roman"/>
                <w:color w:val="000000"/>
              </w:rPr>
              <w:t>,200</w:t>
            </w:r>
            <w:r w:rsidRPr="00B369CE">
              <w:rPr>
                <w:rFonts w:ascii="Times New Roman" w:hAnsi="Times New Roman" w:cs="Times New Roman"/>
                <w:color w:val="000000"/>
                <w:vertAlign w:val="superscript"/>
              </w:rPr>
              <w:t>*</w:t>
            </w:r>
          </w:p>
        </w:tc>
        <w:tc>
          <w:tcPr>
            <w:tcW w:w="985" w:type="dxa"/>
            <w:tcBorders>
              <w:top w:val="nil"/>
              <w:bottom w:val="single" w:sz="16" w:space="0" w:color="000000"/>
            </w:tcBorders>
            <w:shd w:val="clear" w:color="auto" w:fill="FFFFFF"/>
          </w:tcPr>
          <w:p w:rsidR="00DA27DA" w:rsidRPr="00B369CE" w:rsidRDefault="00DA27DA" w:rsidP="00B05409">
            <w:pPr>
              <w:autoSpaceDE w:val="0"/>
              <w:autoSpaceDN w:val="0"/>
              <w:adjustRightInd w:val="0"/>
              <w:spacing w:after="0" w:line="320" w:lineRule="atLeast"/>
              <w:ind w:left="60" w:right="60"/>
              <w:jc w:val="right"/>
              <w:rPr>
                <w:rFonts w:ascii="Times New Roman" w:hAnsi="Times New Roman" w:cs="Times New Roman"/>
                <w:color w:val="000000"/>
              </w:rPr>
            </w:pPr>
            <w:r w:rsidRPr="00B369CE">
              <w:rPr>
                <w:rFonts w:ascii="Times New Roman" w:hAnsi="Times New Roman" w:cs="Times New Roman"/>
                <w:color w:val="000000"/>
              </w:rPr>
              <w:t>,942</w:t>
            </w:r>
          </w:p>
        </w:tc>
        <w:tc>
          <w:tcPr>
            <w:tcW w:w="985" w:type="dxa"/>
            <w:tcBorders>
              <w:top w:val="nil"/>
              <w:bottom w:val="single" w:sz="16" w:space="0" w:color="000000"/>
            </w:tcBorders>
            <w:shd w:val="clear" w:color="auto" w:fill="FFFFFF"/>
          </w:tcPr>
          <w:p w:rsidR="00DA27DA" w:rsidRPr="00B369CE" w:rsidRDefault="00DA27DA" w:rsidP="00B05409">
            <w:pPr>
              <w:autoSpaceDE w:val="0"/>
              <w:autoSpaceDN w:val="0"/>
              <w:adjustRightInd w:val="0"/>
              <w:spacing w:after="0" w:line="320" w:lineRule="atLeast"/>
              <w:ind w:left="60" w:right="60"/>
              <w:jc w:val="right"/>
              <w:rPr>
                <w:rFonts w:ascii="Times New Roman" w:hAnsi="Times New Roman" w:cs="Times New Roman"/>
                <w:color w:val="000000"/>
              </w:rPr>
            </w:pPr>
            <w:r w:rsidRPr="00B369CE">
              <w:rPr>
                <w:rFonts w:ascii="Times New Roman" w:hAnsi="Times New Roman" w:cs="Times New Roman"/>
                <w:color w:val="000000"/>
              </w:rPr>
              <w:t>30</w:t>
            </w:r>
          </w:p>
        </w:tc>
        <w:tc>
          <w:tcPr>
            <w:tcW w:w="985" w:type="dxa"/>
            <w:tcBorders>
              <w:top w:val="nil"/>
              <w:bottom w:val="single" w:sz="16" w:space="0" w:color="000000"/>
              <w:right w:val="single" w:sz="16" w:space="0" w:color="000000"/>
            </w:tcBorders>
            <w:shd w:val="clear" w:color="auto" w:fill="FFFFFF"/>
          </w:tcPr>
          <w:p w:rsidR="00DA27DA" w:rsidRPr="00B369CE" w:rsidRDefault="00DA27DA" w:rsidP="00B05409">
            <w:pPr>
              <w:autoSpaceDE w:val="0"/>
              <w:autoSpaceDN w:val="0"/>
              <w:adjustRightInd w:val="0"/>
              <w:spacing w:after="0" w:line="320" w:lineRule="atLeast"/>
              <w:ind w:left="60" w:right="60"/>
              <w:jc w:val="right"/>
              <w:rPr>
                <w:rFonts w:ascii="Times New Roman" w:hAnsi="Times New Roman" w:cs="Times New Roman"/>
                <w:color w:val="000000"/>
              </w:rPr>
            </w:pPr>
            <w:r w:rsidRPr="00B369CE">
              <w:rPr>
                <w:rFonts w:ascii="Times New Roman" w:hAnsi="Times New Roman" w:cs="Times New Roman"/>
                <w:color w:val="000000"/>
              </w:rPr>
              <w:t>,102</w:t>
            </w:r>
          </w:p>
        </w:tc>
      </w:tr>
    </w:tbl>
    <w:p w:rsidR="00DA27DA" w:rsidRPr="00BB6080" w:rsidRDefault="00DA27DA" w:rsidP="00DA27DA">
      <w:pPr>
        <w:spacing w:line="480" w:lineRule="auto"/>
        <w:jc w:val="both"/>
        <w:rPr>
          <w:rFonts w:ascii="Times New Roman" w:eastAsia="Times New Roman" w:hAnsi="Times New Roman" w:cs="Times New Roman"/>
          <w:color w:val="000000"/>
          <w:sz w:val="24"/>
          <w:szCs w:val="24"/>
        </w:rPr>
      </w:pPr>
      <w:r w:rsidRPr="00A04CB7">
        <w:rPr>
          <w:rFonts w:ascii="Times New Roman" w:hAnsi="Times New Roman" w:cs="Times New Roman"/>
          <w:i/>
          <w:sz w:val="24"/>
          <w:szCs w:val="24"/>
        </w:rPr>
        <w:t>Sumber: Output Perhitungan menggunakan SPSS 21</w:t>
      </w:r>
    </w:p>
    <w:p w:rsidR="00DA27DA" w:rsidRDefault="00DA27DA" w:rsidP="00DA27DA">
      <w:pPr>
        <w:pStyle w:val="ListParagraph"/>
        <w:spacing w:before="240" w:after="0" w:line="480" w:lineRule="auto"/>
        <w:ind w:left="1134" w:firstLine="851"/>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Dari tabel di atas terlihat bahwa N-gain kemampuan pemahaman  matematis siswa kelas eksperimen dan kontrol, seluruhnya memiliki nilai Sig. &gt; α (α = 0,05) sehingga H</w:t>
      </w:r>
      <w:r>
        <w:rPr>
          <w:rFonts w:ascii="Times New Roman" w:eastAsia="Times New Roman" w:hAnsi="Times New Roman"/>
          <w:color w:val="000000"/>
          <w:sz w:val="24"/>
          <w:szCs w:val="24"/>
          <w:vertAlign w:val="subscript"/>
        </w:rPr>
        <w:t xml:space="preserve">0 </w:t>
      </w:r>
      <w:r>
        <w:rPr>
          <w:rFonts w:ascii="Times New Roman" w:eastAsia="Times New Roman" w:hAnsi="Times New Roman"/>
          <w:color w:val="000000"/>
          <w:sz w:val="24"/>
          <w:szCs w:val="24"/>
        </w:rPr>
        <w:t>diterima. Hal ini menunjukkan bahwa data N-gain kemampuan pemahaman matematis siswa kelas eksperimen dan kelas kontrol berasal dari distribusi normal, sehingga perlu dilakukan uji homogenitas data kedua kelas.</w:t>
      </w:r>
    </w:p>
    <w:p w:rsidR="00590CF7" w:rsidRDefault="00590CF7" w:rsidP="00DA27DA">
      <w:pPr>
        <w:pStyle w:val="ListParagraph"/>
        <w:spacing w:before="240" w:after="0" w:line="480" w:lineRule="auto"/>
        <w:ind w:left="1134" w:firstLine="851"/>
        <w:jc w:val="both"/>
        <w:rPr>
          <w:rFonts w:ascii="Times New Roman" w:eastAsia="Times New Roman" w:hAnsi="Times New Roman"/>
          <w:color w:val="000000"/>
          <w:sz w:val="24"/>
          <w:szCs w:val="24"/>
          <w:lang w:val="en-US"/>
        </w:rPr>
      </w:pPr>
    </w:p>
    <w:p w:rsidR="00590CF7" w:rsidRDefault="00590CF7" w:rsidP="00DA27DA">
      <w:pPr>
        <w:pStyle w:val="ListParagraph"/>
        <w:spacing w:before="240" w:after="0" w:line="480" w:lineRule="auto"/>
        <w:ind w:left="1134" w:firstLine="851"/>
        <w:jc w:val="both"/>
        <w:rPr>
          <w:rFonts w:ascii="Times New Roman" w:eastAsia="Times New Roman" w:hAnsi="Times New Roman"/>
          <w:color w:val="000000"/>
          <w:sz w:val="24"/>
          <w:szCs w:val="24"/>
          <w:lang w:val="en-US"/>
        </w:rPr>
      </w:pPr>
    </w:p>
    <w:p w:rsidR="00590CF7" w:rsidRDefault="00590CF7" w:rsidP="00DA27DA">
      <w:pPr>
        <w:pStyle w:val="ListParagraph"/>
        <w:spacing w:before="240" w:after="0" w:line="480" w:lineRule="auto"/>
        <w:ind w:left="1134" w:firstLine="851"/>
        <w:jc w:val="both"/>
        <w:rPr>
          <w:rFonts w:ascii="Times New Roman" w:eastAsia="Times New Roman" w:hAnsi="Times New Roman"/>
          <w:color w:val="000000"/>
          <w:sz w:val="24"/>
          <w:szCs w:val="24"/>
          <w:lang w:val="en-US"/>
        </w:rPr>
      </w:pPr>
    </w:p>
    <w:p w:rsidR="00590CF7" w:rsidRDefault="00590CF7" w:rsidP="00DA27DA">
      <w:pPr>
        <w:pStyle w:val="ListParagraph"/>
        <w:spacing w:before="240" w:after="0" w:line="480" w:lineRule="auto"/>
        <w:ind w:left="1134" w:firstLine="851"/>
        <w:jc w:val="both"/>
        <w:rPr>
          <w:rFonts w:ascii="Times New Roman" w:eastAsia="Times New Roman" w:hAnsi="Times New Roman"/>
          <w:color w:val="000000"/>
          <w:sz w:val="24"/>
          <w:szCs w:val="24"/>
          <w:lang w:val="en-US"/>
        </w:rPr>
      </w:pPr>
    </w:p>
    <w:p w:rsidR="00590CF7" w:rsidRDefault="00590CF7" w:rsidP="00DA27DA">
      <w:pPr>
        <w:pStyle w:val="ListParagraph"/>
        <w:spacing w:before="240" w:after="0" w:line="480" w:lineRule="auto"/>
        <w:ind w:left="1134" w:firstLine="851"/>
        <w:jc w:val="both"/>
        <w:rPr>
          <w:rFonts w:ascii="Times New Roman" w:eastAsia="Times New Roman" w:hAnsi="Times New Roman"/>
          <w:color w:val="000000"/>
          <w:sz w:val="24"/>
          <w:szCs w:val="24"/>
          <w:lang w:val="en-US"/>
        </w:rPr>
      </w:pPr>
    </w:p>
    <w:p w:rsidR="00590CF7" w:rsidRPr="00590CF7" w:rsidRDefault="00590CF7" w:rsidP="00DA27DA">
      <w:pPr>
        <w:pStyle w:val="ListParagraph"/>
        <w:spacing w:before="240" w:after="0" w:line="480" w:lineRule="auto"/>
        <w:ind w:left="1134" w:firstLine="851"/>
        <w:jc w:val="both"/>
        <w:rPr>
          <w:rFonts w:ascii="Times New Roman" w:eastAsia="Times New Roman" w:hAnsi="Times New Roman"/>
          <w:color w:val="000000"/>
          <w:sz w:val="24"/>
          <w:szCs w:val="24"/>
          <w:lang w:val="en-US"/>
        </w:rPr>
      </w:pPr>
    </w:p>
    <w:p w:rsidR="0089045D" w:rsidRPr="0089045D" w:rsidRDefault="0089045D" w:rsidP="0089045D">
      <w:pPr>
        <w:spacing w:before="240" w:after="0" w:line="240" w:lineRule="auto"/>
        <w:jc w:val="center"/>
        <w:rPr>
          <w:rFonts w:ascii="Times New Roman" w:eastAsia="Times New Roman" w:hAnsi="Times New Roman"/>
          <w:b/>
          <w:color w:val="000000"/>
          <w:sz w:val="24"/>
          <w:szCs w:val="24"/>
        </w:rPr>
      </w:pPr>
      <w:r w:rsidRPr="0089045D">
        <w:rPr>
          <w:rFonts w:ascii="Times New Roman" w:eastAsia="Times New Roman" w:hAnsi="Times New Roman"/>
          <w:b/>
          <w:color w:val="000000"/>
          <w:sz w:val="24"/>
          <w:szCs w:val="24"/>
        </w:rPr>
        <w:lastRenderedPageBreak/>
        <w:t>Tabel 8</w:t>
      </w:r>
    </w:p>
    <w:p w:rsidR="00DA27DA" w:rsidRDefault="00DA27DA" w:rsidP="0089045D">
      <w:pPr>
        <w:spacing w:after="0" w:line="240" w:lineRule="auto"/>
        <w:jc w:val="center"/>
        <w:rPr>
          <w:rFonts w:ascii="Times New Roman" w:eastAsia="Times New Roman" w:hAnsi="Times New Roman" w:cs="Times New Roman"/>
          <w:b/>
          <w:color w:val="000000"/>
          <w:sz w:val="24"/>
          <w:szCs w:val="24"/>
        </w:rPr>
      </w:pPr>
      <w:r w:rsidRPr="0089045D">
        <w:rPr>
          <w:rFonts w:ascii="Times New Roman" w:eastAsia="Times New Roman" w:hAnsi="Times New Roman" w:cs="Times New Roman"/>
          <w:b/>
          <w:color w:val="000000"/>
          <w:sz w:val="24"/>
          <w:szCs w:val="24"/>
        </w:rPr>
        <w:t>Hasil Uji Homogenitas</w:t>
      </w:r>
      <w:r>
        <w:rPr>
          <w:rFonts w:ascii="Times New Roman" w:eastAsia="Times New Roman" w:hAnsi="Times New Roman" w:cs="Times New Roman"/>
          <w:b/>
          <w:color w:val="000000"/>
          <w:sz w:val="24"/>
          <w:szCs w:val="24"/>
        </w:rPr>
        <w:t xml:space="preserve"> Varians N-gain </w:t>
      </w:r>
      <w:r w:rsidRPr="00392695">
        <w:rPr>
          <w:rFonts w:ascii="Times New Roman" w:eastAsia="Times New Roman" w:hAnsi="Times New Roman" w:cs="Times New Roman"/>
          <w:b/>
          <w:color w:val="000000"/>
          <w:sz w:val="24"/>
          <w:szCs w:val="24"/>
        </w:rPr>
        <w:t xml:space="preserve">Kemampuan </w:t>
      </w:r>
      <w:r>
        <w:rPr>
          <w:rFonts w:ascii="Times New Roman" w:eastAsia="Times New Roman" w:hAnsi="Times New Roman" w:cs="Times New Roman"/>
          <w:b/>
          <w:color w:val="000000"/>
          <w:sz w:val="24"/>
          <w:szCs w:val="24"/>
        </w:rPr>
        <w:t xml:space="preserve">Pemahaman </w:t>
      </w:r>
      <w:r w:rsidRPr="00392695">
        <w:rPr>
          <w:rFonts w:ascii="Times New Roman" w:eastAsia="Times New Roman" w:hAnsi="Times New Roman" w:cs="Times New Roman"/>
          <w:b/>
          <w:color w:val="000000"/>
          <w:sz w:val="24"/>
          <w:szCs w:val="24"/>
        </w:rPr>
        <w:t>Matematis siswa</w:t>
      </w:r>
    </w:p>
    <w:p w:rsidR="00DA27DA" w:rsidRPr="00BB6080" w:rsidRDefault="00DA27DA" w:rsidP="00DA27DA">
      <w:pPr>
        <w:autoSpaceDE w:val="0"/>
        <w:autoSpaceDN w:val="0"/>
        <w:adjustRightInd w:val="0"/>
        <w:spacing w:after="0" w:line="240" w:lineRule="auto"/>
        <w:rPr>
          <w:rFonts w:ascii="Times New Roman" w:hAnsi="Times New Roman" w:cs="Times New Roman"/>
          <w:sz w:val="24"/>
          <w:szCs w:val="24"/>
        </w:rPr>
      </w:pPr>
    </w:p>
    <w:tbl>
      <w:tblPr>
        <w:tblW w:w="86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04"/>
        <w:gridCol w:w="3442"/>
        <w:gridCol w:w="1455"/>
        <w:gridCol w:w="985"/>
        <w:gridCol w:w="985"/>
        <w:gridCol w:w="985"/>
      </w:tblGrid>
      <w:tr w:rsidR="00DA27DA" w:rsidRPr="004D0D8B" w:rsidTr="00B05409">
        <w:trPr>
          <w:cantSplit/>
        </w:trPr>
        <w:tc>
          <w:tcPr>
            <w:tcW w:w="8656" w:type="dxa"/>
            <w:gridSpan w:val="6"/>
            <w:tcBorders>
              <w:top w:val="nil"/>
              <w:left w:val="nil"/>
              <w:bottom w:val="nil"/>
              <w:right w:val="nil"/>
            </w:tcBorders>
            <w:shd w:val="clear" w:color="auto" w:fill="FFFFFF"/>
          </w:tcPr>
          <w:p w:rsidR="00DA27DA" w:rsidRPr="004D0D8B" w:rsidRDefault="00DA27DA" w:rsidP="00B0540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4D0D8B">
              <w:rPr>
                <w:rFonts w:ascii="Times New Roman" w:hAnsi="Times New Roman" w:cs="Times New Roman"/>
                <w:b/>
                <w:bCs/>
                <w:color w:val="000000"/>
                <w:sz w:val="24"/>
                <w:szCs w:val="24"/>
              </w:rPr>
              <w:t>Test of Homogeneity of Variance</w:t>
            </w:r>
          </w:p>
        </w:tc>
      </w:tr>
      <w:tr w:rsidR="00DA27DA" w:rsidRPr="004D0D8B" w:rsidTr="00B05409">
        <w:trPr>
          <w:cantSplit/>
        </w:trPr>
        <w:tc>
          <w:tcPr>
            <w:tcW w:w="4246" w:type="dxa"/>
            <w:gridSpan w:val="2"/>
            <w:tcBorders>
              <w:top w:val="single" w:sz="2" w:space="0" w:color="auto"/>
              <w:left w:val="single" w:sz="16" w:space="0" w:color="000000"/>
              <w:bottom w:val="single" w:sz="4" w:space="0" w:color="auto"/>
              <w:right w:val="single" w:sz="2" w:space="0" w:color="auto"/>
            </w:tcBorders>
            <w:shd w:val="clear" w:color="auto" w:fill="FFFFFF"/>
          </w:tcPr>
          <w:p w:rsidR="00DA27DA" w:rsidRPr="004D0D8B" w:rsidRDefault="00DA27DA" w:rsidP="00B05409">
            <w:pPr>
              <w:autoSpaceDE w:val="0"/>
              <w:autoSpaceDN w:val="0"/>
              <w:adjustRightInd w:val="0"/>
              <w:spacing w:after="0" w:line="240" w:lineRule="auto"/>
              <w:rPr>
                <w:rFonts w:ascii="Times New Roman" w:hAnsi="Times New Roman" w:cs="Times New Roman"/>
                <w:sz w:val="24"/>
                <w:szCs w:val="24"/>
              </w:rPr>
            </w:pPr>
          </w:p>
        </w:tc>
        <w:tc>
          <w:tcPr>
            <w:tcW w:w="1455" w:type="dxa"/>
            <w:tcBorders>
              <w:top w:val="single" w:sz="2" w:space="0" w:color="auto"/>
              <w:left w:val="single" w:sz="2" w:space="0" w:color="auto"/>
              <w:bottom w:val="single" w:sz="2" w:space="0" w:color="auto"/>
            </w:tcBorders>
            <w:shd w:val="clear" w:color="auto" w:fill="FFFFFF"/>
          </w:tcPr>
          <w:p w:rsidR="00DA27DA" w:rsidRPr="004D0D8B" w:rsidRDefault="00DA27DA" w:rsidP="00B0540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4D0D8B">
              <w:rPr>
                <w:rFonts w:ascii="Times New Roman" w:hAnsi="Times New Roman" w:cs="Times New Roman"/>
                <w:color w:val="000000"/>
                <w:sz w:val="24"/>
                <w:szCs w:val="24"/>
              </w:rPr>
              <w:t>Levene Statistic</w:t>
            </w:r>
          </w:p>
        </w:tc>
        <w:tc>
          <w:tcPr>
            <w:tcW w:w="985" w:type="dxa"/>
            <w:tcBorders>
              <w:top w:val="single" w:sz="2" w:space="0" w:color="auto"/>
              <w:bottom w:val="single" w:sz="2" w:space="0" w:color="auto"/>
            </w:tcBorders>
            <w:shd w:val="clear" w:color="auto" w:fill="FFFFFF"/>
          </w:tcPr>
          <w:p w:rsidR="00DA27DA" w:rsidRPr="004D0D8B" w:rsidRDefault="00DA27DA" w:rsidP="00B0540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4D0D8B">
              <w:rPr>
                <w:rFonts w:ascii="Times New Roman" w:hAnsi="Times New Roman" w:cs="Times New Roman"/>
                <w:color w:val="000000"/>
                <w:sz w:val="24"/>
                <w:szCs w:val="24"/>
              </w:rPr>
              <w:t>df1</w:t>
            </w:r>
          </w:p>
        </w:tc>
        <w:tc>
          <w:tcPr>
            <w:tcW w:w="985" w:type="dxa"/>
            <w:tcBorders>
              <w:top w:val="single" w:sz="2" w:space="0" w:color="auto"/>
              <w:bottom w:val="single" w:sz="2" w:space="0" w:color="auto"/>
            </w:tcBorders>
            <w:shd w:val="clear" w:color="auto" w:fill="FFFFFF"/>
          </w:tcPr>
          <w:p w:rsidR="00DA27DA" w:rsidRPr="004D0D8B" w:rsidRDefault="00DA27DA" w:rsidP="00B0540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4D0D8B">
              <w:rPr>
                <w:rFonts w:ascii="Times New Roman" w:hAnsi="Times New Roman" w:cs="Times New Roman"/>
                <w:color w:val="000000"/>
                <w:sz w:val="24"/>
                <w:szCs w:val="24"/>
              </w:rPr>
              <w:t>df2</w:t>
            </w:r>
          </w:p>
        </w:tc>
        <w:tc>
          <w:tcPr>
            <w:tcW w:w="985" w:type="dxa"/>
            <w:tcBorders>
              <w:top w:val="single" w:sz="2" w:space="0" w:color="auto"/>
              <w:bottom w:val="single" w:sz="2" w:space="0" w:color="auto"/>
              <w:right w:val="single" w:sz="2" w:space="0" w:color="auto"/>
            </w:tcBorders>
            <w:shd w:val="clear" w:color="auto" w:fill="FFFFFF"/>
          </w:tcPr>
          <w:p w:rsidR="00DA27DA" w:rsidRPr="004D0D8B" w:rsidRDefault="00DA27DA" w:rsidP="00B0540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4D0D8B">
              <w:rPr>
                <w:rFonts w:ascii="Times New Roman" w:hAnsi="Times New Roman" w:cs="Times New Roman"/>
                <w:color w:val="000000"/>
                <w:sz w:val="24"/>
                <w:szCs w:val="24"/>
              </w:rPr>
              <w:t>Sig.</w:t>
            </w:r>
          </w:p>
        </w:tc>
      </w:tr>
      <w:tr w:rsidR="00DA27DA" w:rsidRPr="004D0D8B" w:rsidTr="00B05409">
        <w:trPr>
          <w:cantSplit/>
        </w:trPr>
        <w:tc>
          <w:tcPr>
            <w:tcW w:w="80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A27DA" w:rsidRPr="004D0D8B" w:rsidRDefault="00DA27DA" w:rsidP="00B05409">
            <w:pPr>
              <w:autoSpaceDE w:val="0"/>
              <w:autoSpaceDN w:val="0"/>
              <w:adjustRightInd w:val="0"/>
              <w:spacing w:after="0" w:line="320" w:lineRule="atLeast"/>
              <w:ind w:left="60" w:right="60"/>
              <w:rPr>
                <w:rFonts w:ascii="Times New Roman" w:hAnsi="Times New Roman" w:cs="Times New Roman"/>
                <w:color w:val="000000"/>
                <w:sz w:val="24"/>
                <w:szCs w:val="24"/>
              </w:rPr>
            </w:pPr>
            <w:r w:rsidRPr="004D0D8B">
              <w:rPr>
                <w:rFonts w:ascii="Times New Roman" w:hAnsi="Times New Roman" w:cs="Times New Roman"/>
                <w:color w:val="000000"/>
                <w:sz w:val="24"/>
                <w:szCs w:val="24"/>
              </w:rPr>
              <w:t>NGain</w:t>
            </w:r>
          </w:p>
        </w:tc>
        <w:tc>
          <w:tcPr>
            <w:tcW w:w="3442" w:type="dxa"/>
            <w:tcBorders>
              <w:top w:val="single" w:sz="4" w:space="0" w:color="auto"/>
              <w:left w:val="single" w:sz="4" w:space="0" w:color="auto"/>
              <w:bottom w:val="single" w:sz="4" w:space="0" w:color="auto"/>
              <w:right w:val="single" w:sz="4" w:space="0" w:color="auto"/>
            </w:tcBorders>
            <w:shd w:val="clear" w:color="auto" w:fill="FFFFFF"/>
            <w:vAlign w:val="center"/>
          </w:tcPr>
          <w:p w:rsidR="00DA27DA" w:rsidRPr="004D0D8B" w:rsidRDefault="00DA27DA" w:rsidP="00B05409">
            <w:pPr>
              <w:autoSpaceDE w:val="0"/>
              <w:autoSpaceDN w:val="0"/>
              <w:adjustRightInd w:val="0"/>
              <w:spacing w:after="0" w:line="320" w:lineRule="atLeast"/>
              <w:ind w:left="60" w:right="60"/>
              <w:rPr>
                <w:rFonts w:ascii="Times New Roman" w:hAnsi="Times New Roman" w:cs="Times New Roman"/>
                <w:color w:val="000000"/>
                <w:sz w:val="24"/>
                <w:szCs w:val="24"/>
              </w:rPr>
            </w:pPr>
            <w:r w:rsidRPr="004D0D8B">
              <w:rPr>
                <w:rFonts w:ascii="Times New Roman" w:hAnsi="Times New Roman" w:cs="Times New Roman"/>
                <w:color w:val="000000"/>
                <w:sz w:val="24"/>
                <w:szCs w:val="24"/>
              </w:rPr>
              <w:t>Based on Mean</w:t>
            </w:r>
          </w:p>
        </w:tc>
        <w:tc>
          <w:tcPr>
            <w:tcW w:w="1455" w:type="dxa"/>
            <w:tcBorders>
              <w:top w:val="single" w:sz="2" w:space="0" w:color="auto"/>
              <w:left w:val="single" w:sz="4" w:space="0" w:color="auto"/>
              <w:bottom w:val="nil"/>
            </w:tcBorders>
            <w:shd w:val="clear" w:color="auto" w:fill="FFFFFF"/>
          </w:tcPr>
          <w:p w:rsidR="00DA27DA" w:rsidRPr="004D0D8B" w:rsidRDefault="00DA27DA" w:rsidP="00B0540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D0D8B">
              <w:rPr>
                <w:rFonts w:ascii="Times New Roman" w:hAnsi="Times New Roman" w:cs="Times New Roman"/>
                <w:color w:val="000000"/>
                <w:sz w:val="24"/>
                <w:szCs w:val="24"/>
              </w:rPr>
              <w:t>8,201</w:t>
            </w:r>
          </w:p>
        </w:tc>
        <w:tc>
          <w:tcPr>
            <w:tcW w:w="985" w:type="dxa"/>
            <w:tcBorders>
              <w:top w:val="single" w:sz="2" w:space="0" w:color="auto"/>
              <w:bottom w:val="nil"/>
            </w:tcBorders>
            <w:shd w:val="clear" w:color="auto" w:fill="FFFFFF"/>
          </w:tcPr>
          <w:p w:rsidR="00DA27DA" w:rsidRPr="004D0D8B" w:rsidRDefault="00DA27DA" w:rsidP="00B0540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D0D8B">
              <w:rPr>
                <w:rFonts w:ascii="Times New Roman" w:hAnsi="Times New Roman" w:cs="Times New Roman"/>
                <w:color w:val="000000"/>
                <w:sz w:val="24"/>
                <w:szCs w:val="24"/>
              </w:rPr>
              <w:t>1</w:t>
            </w:r>
          </w:p>
        </w:tc>
        <w:tc>
          <w:tcPr>
            <w:tcW w:w="985" w:type="dxa"/>
            <w:tcBorders>
              <w:top w:val="single" w:sz="2" w:space="0" w:color="auto"/>
              <w:bottom w:val="nil"/>
            </w:tcBorders>
            <w:shd w:val="clear" w:color="auto" w:fill="FFFFFF"/>
          </w:tcPr>
          <w:p w:rsidR="00DA27DA" w:rsidRPr="004D0D8B" w:rsidRDefault="00DA27DA" w:rsidP="00B0540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D0D8B">
              <w:rPr>
                <w:rFonts w:ascii="Times New Roman" w:hAnsi="Times New Roman" w:cs="Times New Roman"/>
                <w:color w:val="000000"/>
                <w:sz w:val="24"/>
                <w:szCs w:val="24"/>
              </w:rPr>
              <w:t>62</w:t>
            </w:r>
          </w:p>
        </w:tc>
        <w:tc>
          <w:tcPr>
            <w:tcW w:w="985" w:type="dxa"/>
            <w:tcBorders>
              <w:top w:val="single" w:sz="2" w:space="0" w:color="auto"/>
              <w:bottom w:val="nil"/>
              <w:right w:val="single" w:sz="2" w:space="0" w:color="auto"/>
            </w:tcBorders>
            <w:shd w:val="clear" w:color="auto" w:fill="FFFFFF"/>
          </w:tcPr>
          <w:p w:rsidR="00DA27DA" w:rsidRPr="004D0D8B" w:rsidRDefault="00DA27DA" w:rsidP="00B0540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D0D8B">
              <w:rPr>
                <w:rFonts w:ascii="Times New Roman" w:hAnsi="Times New Roman" w:cs="Times New Roman"/>
                <w:color w:val="000000"/>
                <w:sz w:val="24"/>
                <w:szCs w:val="24"/>
              </w:rPr>
              <w:t>,006</w:t>
            </w:r>
          </w:p>
        </w:tc>
      </w:tr>
      <w:tr w:rsidR="00DA27DA" w:rsidRPr="004D0D8B" w:rsidTr="00B05409">
        <w:trPr>
          <w:cantSplit/>
        </w:trPr>
        <w:tc>
          <w:tcPr>
            <w:tcW w:w="80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A27DA" w:rsidRPr="004D0D8B" w:rsidRDefault="00DA27DA" w:rsidP="00B05409">
            <w:pPr>
              <w:autoSpaceDE w:val="0"/>
              <w:autoSpaceDN w:val="0"/>
              <w:adjustRightInd w:val="0"/>
              <w:spacing w:after="0" w:line="240" w:lineRule="auto"/>
              <w:rPr>
                <w:rFonts w:ascii="Times New Roman" w:hAnsi="Times New Roman" w:cs="Times New Roman"/>
                <w:color w:val="000000"/>
                <w:sz w:val="24"/>
                <w:szCs w:val="24"/>
              </w:rPr>
            </w:pPr>
          </w:p>
        </w:tc>
        <w:tc>
          <w:tcPr>
            <w:tcW w:w="3442" w:type="dxa"/>
            <w:tcBorders>
              <w:top w:val="single" w:sz="4" w:space="0" w:color="auto"/>
              <w:left w:val="single" w:sz="4" w:space="0" w:color="auto"/>
              <w:bottom w:val="single" w:sz="4" w:space="0" w:color="auto"/>
              <w:right w:val="single" w:sz="4" w:space="0" w:color="auto"/>
            </w:tcBorders>
            <w:shd w:val="clear" w:color="auto" w:fill="FFFFFF"/>
            <w:vAlign w:val="center"/>
          </w:tcPr>
          <w:p w:rsidR="00DA27DA" w:rsidRPr="004D0D8B" w:rsidRDefault="00DA27DA" w:rsidP="00B05409">
            <w:pPr>
              <w:autoSpaceDE w:val="0"/>
              <w:autoSpaceDN w:val="0"/>
              <w:adjustRightInd w:val="0"/>
              <w:spacing w:after="0" w:line="320" w:lineRule="atLeast"/>
              <w:ind w:left="60" w:right="60"/>
              <w:rPr>
                <w:rFonts w:ascii="Times New Roman" w:hAnsi="Times New Roman" w:cs="Times New Roman"/>
                <w:color w:val="000000"/>
                <w:sz w:val="24"/>
                <w:szCs w:val="24"/>
              </w:rPr>
            </w:pPr>
            <w:r w:rsidRPr="004D0D8B">
              <w:rPr>
                <w:rFonts w:ascii="Times New Roman" w:hAnsi="Times New Roman" w:cs="Times New Roman"/>
                <w:color w:val="000000"/>
                <w:sz w:val="24"/>
                <w:szCs w:val="24"/>
              </w:rPr>
              <w:t>Based on Median</w:t>
            </w:r>
          </w:p>
        </w:tc>
        <w:tc>
          <w:tcPr>
            <w:tcW w:w="1455" w:type="dxa"/>
            <w:tcBorders>
              <w:top w:val="nil"/>
              <w:left w:val="single" w:sz="4" w:space="0" w:color="auto"/>
              <w:bottom w:val="nil"/>
            </w:tcBorders>
            <w:shd w:val="clear" w:color="auto" w:fill="FFFFFF"/>
          </w:tcPr>
          <w:p w:rsidR="00DA27DA" w:rsidRPr="004D0D8B" w:rsidRDefault="00DA27DA" w:rsidP="00B0540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D0D8B">
              <w:rPr>
                <w:rFonts w:ascii="Times New Roman" w:hAnsi="Times New Roman" w:cs="Times New Roman"/>
                <w:color w:val="000000"/>
                <w:sz w:val="24"/>
                <w:szCs w:val="24"/>
              </w:rPr>
              <w:t>6,908</w:t>
            </w:r>
          </w:p>
        </w:tc>
        <w:tc>
          <w:tcPr>
            <w:tcW w:w="985" w:type="dxa"/>
            <w:tcBorders>
              <w:top w:val="nil"/>
              <w:bottom w:val="nil"/>
            </w:tcBorders>
            <w:shd w:val="clear" w:color="auto" w:fill="FFFFFF"/>
          </w:tcPr>
          <w:p w:rsidR="00DA27DA" w:rsidRPr="004D0D8B" w:rsidRDefault="00DA27DA" w:rsidP="00B0540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D0D8B">
              <w:rPr>
                <w:rFonts w:ascii="Times New Roman" w:hAnsi="Times New Roman" w:cs="Times New Roman"/>
                <w:color w:val="000000"/>
                <w:sz w:val="24"/>
                <w:szCs w:val="24"/>
              </w:rPr>
              <w:t>1</w:t>
            </w:r>
          </w:p>
        </w:tc>
        <w:tc>
          <w:tcPr>
            <w:tcW w:w="985" w:type="dxa"/>
            <w:tcBorders>
              <w:top w:val="nil"/>
              <w:bottom w:val="nil"/>
            </w:tcBorders>
            <w:shd w:val="clear" w:color="auto" w:fill="FFFFFF"/>
          </w:tcPr>
          <w:p w:rsidR="00DA27DA" w:rsidRPr="004D0D8B" w:rsidRDefault="00DA27DA" w:rsidP="00B0540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D0D8B">
              <w:rPr>
                <w:rFonts w:ascii="Times New Roman" w:hAnsi="Times New Roman" w:cs="Times New Roman"/>
                <w:color w:val="000000"/>
                <w:sz w:val="24"/>
                <w:szCs w:val="24"/>
              </w:rPr>
              <w:t>62</w:t>
            </w:r>
          </w:p>
        </w:tc>
        <w:tc>
          <w:tcPr>
            <w:tcW w:w="985" w:type="dxa"/>
            <w:tcBorders>
              <w:top w:val="nil"/>
              <w:bottom w:val="nil"/>
              <w:right w:val="single" w:sz="2" w:space="0" w:color="auto"/>
            </w:tcBorders>
            <w:shd w:val="clear" w:color="auto" w:fill="FFFFFF"/>
          </w:tcPr>
          <w:p w:rsidR="00DA27DA" w:rsidRPr="004D0D8B" w:rsidRDefault="00DA27DA" w:rsidP="00B0540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D0D8B">
              <w:rPr>
                <w:rFonts w:ascii="Times New Roman" w:hAnsi="Times New Roman" w:cs="Times New Roman"/>
                <w:color w:val="000000"/>
                <w:sz w:val="24"/>
                <w:szCs w:val="24"/>
              </w:rPr>
              <w:t>,011</w:t>
            </w:r>
          </w:p>
        </w:tc>
      </w:tr>
      <w:tr w:rsidR="00DA27DA" w:rsidRPr="004D0D8B" w:rsidTr="00B05409">
        <w:trPr>
          <w:cantSplit/>
        </w:trPr>
        <w:tc>
          <w:tcPr>
            <w:tcW w:w="80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A27DA" w:rsidRPr="004D0D8B" w:rsidRDefault="00DA27DA" w:rsidP="00B05409">
            <w:pPr>
              <w:autoSpaceDE w:val="0"/>
              <w:autoSpaceDN w:val="0"/>
              <w:adjustRightInd w:val="0"/>
              <w:spacing w:after="0" w:line="240" w:lineRule="auto"/>
              <w:rPr>
                <w:rFonts w:ascii="Times New Roman" w:hAnsi="Times New Roman" w:cs="Times New Roman"/>
                <w:color w:val="000000"/>
                <w:sz w:val="24"/>
                <w:szCs w:val="24"/>
              </w:rPr>
            </w:pPr>
          </w:p>
        </w:tc>
        <w:tc>
          <w:tcPr>
            <w:tcW w:w="3442" w:type="dxa"/>
            <w:tcBorders>
              <w:top w:val="single" w:sz="4" w:space="0" w:color="auto"/>
              <w:left w:val="single" w:sz="4" w:space="0" w:color="auto"/>
              <w:bottom w:val="single" w:sz="4" w:space="0" w:color="auto"/>
              <w:right w:val="single" w:sz="4" w:space="0" w:color="auto"/>
            </w:tcBorders>
            <w:shd w:val="clear" w:color="auto" w:fill="FFFFFF"/>
            <w:vAlign w:val="center"/>
          </w:tcPr>
          <w:p w:rsidR="00DA27DA" w:rsidRPr="004D0D8B" w:rsidRDefault="00DA27DA" w:rsidP="00B05409">
            <w:pPr>
              <w:autoSpaceDE w:val="0"/>
              <w:autoSpaceDN w:val="0"/>
              <w:adjustRightInd w:val="0"/>
              <w:spacing w:after="0" w:line="320" w:lineRule="atLeast"/>
              <w:ind w:left="60" w:right="60"/>
              <w:rPr>
                <w:rFonts w:ascii="Times New Roman" w:hAnsi="Times New Roman" w:cs="Times New Roman"/>
                <w:color w:val="000000"/>
                <w:sz w:val="24"/>
                <w:szCs w:val="24"/>
              </w:rPr>
            </w:pPr>
            <w:r w:rsidRPr="004D0D8B">
              <w:rPr>
                <w:rFonts w:ascii="Times New Roman" w:hAnsi="Times New Roman" w:cs="Times New Roman"/>
                <w:color w:val="000000"/>
                <w:sz w:val="24"/>
                <w:szCs w:val="24"/>
              </w:rPr>
              <w:t>Based on Median and with adjusted df</w:t>
            </w:r>
          </w:p>
        </w:tc>
        <w:tc>
          <w:tcPr>
            <w:tcW w:w="1455" w:type="dxa"/>
            <w:tcBorders>
              <w:top w:val="nil"/>
              <w:left w:val="single" w:sz="4" w:space="0" w:color="auto"/>
              <w:bottom w:val="nil"/>
            </w:tcBorders>
            <w:shd w:val="clear" w:color="auto" w:fill="FFFFFF"/>
          </w:tcPr>
          <w:p w:rsidR="00DA27DA" w:rsidRPr="004D0D8B" w:rsidRDefault="00DA27DA" w:rsidP="00B0540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D0D8B">
              <w:rPr>
                <w:rFonts w:ascii="Times New Roman" w:hAnsi="Times New Roman" w:cs="Times New Roman"/>
                <w:color w:val="000000"/>
                <w:sz w:val="24"/>
                <w:szCs w:val="24"/>
              </w:rPr>
              <w:t>6,908</w:t>
            </w:r>
          </w:p>
        </w:tc>
        <w:tc>
          <w:tcPr>
            <w:tcW w:w="985" w:type="dxa"/>
            <w:tcBorders>
              <w:top w:val="nil"/>
              <w:bottom w:val="nil"/>
            </w:tcBorders>
            <w:shd w:val="clear" w:color="auto" w:fill="FFFFFF"/>
          </w:tcPr>
          <w:p w:rsidR="00DA27DA" w:rsidRPr="004D0D8B" w:rsidRDefault="00DA27DA" w:rsidP="00B0540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D0D8B">
              <w:rPr>
                <w:rFonts w:ascii="Times New Roman" w:hAnsi="Times New Roman" w:cs="Times New Roman"/>
                <w:color w:val="000000"/>
                <w:sz w:val="24"/>
                <w:szCs w:val="24"/>
              </w:rPr>
              <w:t>1</w:t>
            </w:r>
          </w:p>
        </w:tc>
        <w:tc>
          <w:tcPr>
            <w:tcW w:w="985" w:type="dxa"/>
            <w:tcBorders>
              <w:top w:val="nil"/>
              <w:bottom w:val="nil"/>
            </w:tcBorders>
            <w:shd w:val="clear" w:color="auto" w:fill="FFFFFF"/>
          </w:tcPr>
          <w:p w:rsidR="00DA27DA" w:rsidRPr="004D0D8B" w:rsidRDefault="00DA27DA" w:rsidP="00B0540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D0D8B">
              <w:rPr>
                <w:rFonts w:ascii="Times New Roman" w:hAnsi="Times New Roman" w:cs="Times New Roman"/>
                <w:color w:val="000000"/>
                <w:sz w:val="24"/>
                <w:szCs w:val="24"/>
              </w:rPr>
              <w:t>49,323</w:t>
            </w:r>
          </w:p>
        </w:tc>
        <w:tc>
          <w:tcPr>
            <w:tcW w:w="985" w:type="dxa"/>
            <w:tcBorders>
              <w:top w:val="nil"/>
              <w:bottom w:val="nil"/>
              <w:right w:val="single" w:sz="2" w:space="0" w:color="auto"/>
            </w:tcBorders>
            <w:shd w:val="clear" w:color="auto" w:fill="FFFFFF"/>
          </w:tcPr>
          <w:p w:rsidR="00DA27DA" w:rsidRPr="004D0D8B" w:rsidRDefault="00DA27DA" w:rsidP="00B0540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D0D8B">
              <w:rPr>
                <w:rFonts w:ascii="Times New Roman" w:hAnsi="Times New Roman" w:cs="Times New Roman"/>
                <w:color w:val="000000"/>
                <w:sz w:val="24"/>
                <w:szCs w:val="24"/>
              </w:rPr>
              <w:t>,011</w:t>
            </w:r>
          </w:p>
        </w:tc>
      </w:tr>
      <w:tr w:rsidR="00DA27DA" w:rsidRPr="004D0D8B" w:rsidTr="00B05409">
        <w:trPr>
          <w:cantSplit/>
        </w:trPr>
        <w:tc>
          <w:tcPr>
            <w:tcW w:w="80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A27DA" w:rsidRPr="004D0D8B" w:rsidRDefault="00DA27DA" w:rsidP="00B05409">
            <w:pPr>
              <w:autoSpaceDE w:val="0"/>
              <w:autoSpaceDN w:val="0"/>
              <w:adjustRightInd w:val="0"/>
              <w:spacing w:after="0" w:line="240" w:lineRule="auto"/>
              <w:rPr>
                <w:rFonts w:ascii="Times New Roman" w:hAnsi="Times New Roman" w:cs="Times New Roman"/>
                <w:color w:val="000000"/>
                <w:sz w:val="24"/>
                <w:szCs w:val="24"/>
              </w:rPr>
            </w:pPr>
          </w:p>
        </w:tc>
        <w:tc>
          <w:tcPr>
            <w:tcW w:w="3442" w:type="dxa"/>
            <w:tcBorders>
              <w:top w:val="single" w:sz="4" w:space="0" w:color="auto"/>
              <w:left w:val="single" w:sz="4" w:space="0" w:color="auto"/>
              <w:bottom w:val="single" w:sz="4" w:space="0" w:color="auto"/>
              <w:right w:val="single" w:sz="4" w:space="0" w:color="auto"/>
            </w:tcBorders>
            <w:shd w:val="clear" w:color="auto" w:fill="FFFFFF"/>
            <w:vAlign w:val="center"/>
          </w:tcPr>
          <w:p w:rsidR="00DA27DA" w:rsidRPr="004D0D8B" w:rsidRDefault="00DA27DA" w:rsidP="00B05409">
            <w:pPr>
              <w:autoSpaceDE w:val="0"/>
              <w:autoSpaceDN w:val="0"/>
              <w:adjustRightInd w:val="0"/>
              <w:spacing w:after="0" w:line="320" w:lineRule="atLeast"/>
              <w:ind w:left="60" w:right="60"/>
              <w:rPr>
                <w:rFonts w:ascii="Times New Roman" w:hAnsi="Times New Roman" w:cs="Times New Roman"/>
                <w:color w:val="000000"/>
                <w:sz w:val="24"/>
                <w:szCs w:val="24"/>
              </w:rPr>
            </w:pPr>
            <w:r w:rsidRPr="004D0D8B">
              <w:rPr>
                <w:rFonts w:ascii="Times New Roman" w:hAnsi="Times New Roman" w:cs="Times New Roman"/>
                <w:color w:val="000000"/>
                <w:sz w:val="24"/>
                <w:szCs w:val="24"/>
              </w:rPr>
              <w:t>Based on trimmed mean</w:t>
            </w:r>
          </w:p>
        </w:tc>
        <w:tc>
          <w:tcPr>
            <w:tcW w:w="1455" w:type="dxa"/>
            <w:tcBorders>
              <w:top w:val="nil"/>
              <w:left w:val="single" w:sz="4" w:space="0" w:color="auto"/>
              <w:bottom w:val="single" w:sz="2" w:space="0" w:color="auto"/>
            </w:tcBorders>
            <w:shd w:val="clear" w:color="auto" w:fill="FFFFFF"/>
          </w:tcPr>
          <w:p w:rsidR="00DA27DA" w:rsidRPr="004D0D8B" w:rsidRDefault="00DA27DA" w:rsidP="00B0540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D0D8B">
              <w:rPr>
                <w:rFonts w:ascii="Times New Roman" w:hAnsi="Times New Roman" w:cs="Times New Roman"/>
                <w:color w:val="000000"/>
                <w:sz w:val="24"/>
                <w:szCs w:val="24"/>
              </w:rPr>
              <w:t>7,997</w:t>
            </w:r>
          </w:p>
        </w:tc>
        <w:tc>
          <w:tcPr>
            <w:tcW w:w="985" w:type="dxa"/>
            <w:tcBorders>
              <w:top w:val="nil"/>
              <w:bottom w:val="single" w:sz="2" w:space="0" w:color="auto"/>
            </w:tcBorders>
            <w:shd w:val="clear" w:color="auto" w:fill="FFFFFF"/>
          </w:tcPr>
          <w:p w:rsidR="00DA27DA" w:rsidRPr="004D0D8B" w:rsidRDefault="00DA27DA" w:rsidP="00B0540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D0D8B">
              <w:rPr>
                <w:rFonts w:ascii="Times New Roman" w:hAnsi="Times New Roman" w:cs="Times New Roman"/>
                <w:color w:val="000000"/>
                <w:sz w:val="24"/>
                <w:szCs w:val="24"/>
              </w:rPr>
              <w:t>1</w:t>
            </w:r>
          </w:p>
        </w:tc>
        <w:tc>
          <w:tcPr>
            <w:tcW w:w="985" w:type="dxa"/>
            <w:tcBorders>
              <w:top w:val="nil"/>
              <w:bottom w:val="single" w:sz="2" w:space="0" w:color="auto"/>
            </w:tcBorders>
            <w:shd w:val="clear" w:color="auto" w:fill="FFFFFF"/>
          </w:tcPr>
          <w:p w:rsidR="00DA27DA" w:rsidRPr="004D0D8B" w:rsidRDefault="00DA27DA" w:rsidP="00B0540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D0D8B">
              <w:rPr>
                <w:rFonts w:ascii="Times New Roman" w:hAnsi="Times New Roman" w:cs="Times New Roman"/>
                <w:color w:val="000000"/>
                <w:sz w:val="24"/>
                <w:szCs w:val="24"/>
              </w:rPr>
              <w:t>62</w:t>
            </w:r>
          </w:p>
        </w:tc>
        <w:tc>
          <w:tcPr>
            <w:tcW w:w="985" w:type="dxa"/>
            <w:tcBorders>
              <w:top w:val="nil"/>
              <w:bottom w:val="single" w:sz="2" w:space="0" w:color="auto"/>
              <w:right w:val="single" w:sz="2" w:space="0" w:color="auto"/>
            </w:tcBorders>
            <w:shd w:val="clear" w:color="auto" w:fill="FFFFFF"/>
          </w:tcPr>
          <w:p w:rsidR="00DA27DA" w:rsidRPr="004D0D8B" w:rsidRDefault="00DA27DA" w:rsidP="00B0540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D0D8B">
              <w:rPr>
                <w:rFonts w:ascii="Times New Roman" w:hAnsi="Times New Roman" w:cs="Times New Roman"/>
                <w:color w:val="000000"/>
                <w:sz w:val="24"/>
                <w:szCs w:val="24"/>
              </w:rPr>
              <w:t>,006</w:t>
            </w:r>
          </w:p>
        </w:tc>
      </w:tr>
    </w:tbl>
    <w:p w:rsidR="00DA27DA" w:rsidRPr="00DA25B2" w:rsidRDefault="00DA27DA" w:rsidP="00DA27DA">
      <w:pPr>
        <w:spacing w:after="0" w:line="480" w:lineRule="auto"/>
        <w:jc w:val="both"/>
        <w:rPr>
          <w:rFonts w:ascii="Times New Roman" w:eastAsia="Times New Roman" w:hAnsi="Times New Roman" w:cs="Times New Roman"/>
          <w:color w:val="000000"/>
          <w:sz w:val="24"/>
          <w:szCs w:val="24"/>
        </w:rPr>
      </w:pPr>
      <w:r>
        <w:rPr>
          <w:rFonts w:ascii="Times New Roman" w:hAnsi="Times New Roman" w:cs="Times New Roman"/>
          <w:i/>
          <w:sz w:val="24"/>
          <w:szCs w:val="24"/>
        </w:rPr>
        <w:t>Sumber: Output Perhitungan menggunakan SPSS 21</w:t>
      </w:r>
    </w:p>
    <w:p w:rsidR="003819BC" w:rsidRDefault="00DA27DA" w:rsidP="003819BC">
      <w:pPr>
        <w:spacing w:after="0" w:line="480" w:lineRule="auto"/>
        <w:ind w:firstLine="851"/>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Dari tabel di atas terlihat bahwa data N-gain kemampuan pemahaman matematis siswa, memiliki nilai Sig. &lt; α (α = 0</w:t>
      </w:r>
      <w:proofErr w:type="gramStart"/>
      <w:r>
        <w:rPr>
          <w:rFonts w:ascii="Times New Roman" w:eastAsia="Times New Roman" w:hAnsi="Times New Roman" w:cs="Times New Roman"/>
          <w:color w:val="000000"/>
          <w:sz w:val="24"/>
          <w:szCs w:val="24"/>
        </w:rPr>
        <w:t>,05</w:t>
      </w:r>
      <w:proofErr w:type="gramEnd"/>
      <w:r>
        <w:rPr>
          <w:rFonts w:ascii="Times New Roman" w:eastAsia="Times New Roman" w:hAnsi="Times New Roman" w:cs="Times New Roman"/>
          <w:color w:val="000000"/>
          <w:sz w:val="24"/>
          <w:szCs w:val="24"/>
        </w:rPr>
        <w:t>) sehingga H</w:t>
      </w:r>
      <w:r>
        <w:rPr>
          <w:rFonts w:ascii="Times New Roman" w:eastAsia="Times New Roman" w:hAnsi="Times New Roman" w:cs="Times New Roman"/>
          <w:color w:val="000000"/>
          <w:sz w:val="24"/>
          <w:szCs w:val="24"/>
          <w:vertAlign w:val="subscript"/>
        </w:rPr>
        <w:t xml:space="preserve">0 </w:t>
      </w:r>
      <w:r>
        <w:rPr>
          <w:rFonts w:ascii="Times New Roman" w:eastAsia="Times New Roman" w:hAnsi="Times New Roman" w:cs="Times New Roman"/>
          <w:color w:val="000000"/>
          <w:sz w:val="24"/>
          <w:szCs w:val="24"/>
        </w:rPr>
        <w:t xml:space="preserve">ditolak. </w:t>
      </w:r>
      <w:proofErr w:type="gramStart"/>
      <w:r>
        <w:rPr>
          <w:rFonts w:ascii="Times New Roman" w:eastAsia="Times New Roman" w:hAnsi="Times New Roman" w:cs="Times New Roman"/>
          <w:color w:val="000000"/>
          <w:sz w:val="24"/>
          <w:szCs w:val="24"/>
        </w:rPr>
        <w:t>Hal ini menunjukkan bahwa data N-gain kemampuan pemahaman matematis siswa memiliki varians yang tidak homogen.</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Maka menguji kesamaan rata-rata data N-gain kemampuan pemahaman matematis kelas eksperimen dan kontrol menggunakan uji t’.</w:t>
      </w:r>
      <w:proofErr w:type="gramEnd"/>
    </w:p>
    <w:p w:rsidR="0089045D" w:rsidRPr="0089045D" w:rsidRDefault="0089045D" w:rsidP="0089045D">
      <w:pPr>
        <w:spacing w:after="0" w:line="240" w:lineRule="auto"/>
        <w:ind w:firstLine="851"/>
        <w:jc w:val="center"/>
        <w:rPr>
          <w:rFonts w:ascii="Times New Roman" w:eastAsia="Times New Roman" w:hAnsi="Times New Roman" w:cs="Times New Roman"/>
          <w:b/>
          <w:color w:val="000000"/>
          <w:sz w:val="24"/>
          <w:szCs w:val="24"/>
          <w:lang w:val="id-ID"/>
        </w:rPr>
      </w:pPr>
      <w:r w:rsidRPr="0089045D">
        <w:rPr>
          <w:rFonts w:ascii="Times New Roman" w:eastAsia="Times New Roman" w:hAnsi="Times New Roman" w:cs="Times New Roman"/>
          <w:b/>
          <w:color w:val="000000"/>
          <w:sz w:val="24"/>
          <w:szCs w:val="24"/>
          <w:lang w:val="id-ID"/>
        </w:rPr>
        <w:t>Tabel 9</w:t>
      </w:r>
    </w:p>
    <w:p w:rsidR="003819BC" w:rsidRDefault="003819BC" w:rsidP="0089045D">
      <w:pPr>
        <w:pStyle w:val="ListParagraph"/>
        <w:spacing w:after="0" w:line="240" w:lineRule="auto"/>
        <w:ind w:left="993"/>
        <w:jc w:val="center"/>
        <w:rPr>
          <w:rFonts w:ascii="Times New Roman" w:eastAsia="Times New Roman" w:hAnsi="Times New Roman"/>
          <w:b/>
          <w:color w:val="000000"/>
          <w:sz w:val="24"/>
          <w:szCs w:val="24"/>
        </w:rPr>
      </w:pPr>
      <w:r w:rsidRPr="0089045D">
        <w:rPr>
          <w:rFonts w:ascii="Times New Roman" w:eastAsia="Times New Roman" w:hAnsi="Times New Roman"/>
          <w:b/>
          <w:color w:val="000000"/>
          <w:sz w:val="24"/>
          <w:szCs w:val="24"/>
        </w:rPr>
        <w:t>Hasil</w:t>
      </w:r>
      <w:r w:rsidRPr="00392695">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Uji t’ N-gain Kemampuan Pemahaman</w:t>
      </w:r>
      <w:r w:rsidRPr="00392695">
        <w:rPr>
          <w:rFonts w:ascii="Times New Roman" w:eastAsia="Times New Roman" w:hAnsi="Times New Roman"/>
          <w:b/>
          <w:color w:val="000000"/>
          <w:sz w:val="24"/>
          <w:szCs w:val="24"/>
        </w:rPr>
        <w:t xml:space="preserve"> Matematis</w:t>
      </w:r>
    </w:p>
    <w:p w:rsidR="003819BC" w:rsidRPr="00956BEF" w:rsidRDefault="003819BC" w:rsidP="003819BC">
      <w:pPr>
        <w:autoSpaceDE w:val="0"/>
        <w:autoSpaceDN w:val="0"/>
        <w:adjustRightInd w:val="0"/>
        <w:spacing w:after="0" w:line="240" w:lineRule="auto"/>
        <w:rPr>
          <w:rFonts w:ascii="Times New Roman" w:hAnsi="Times New Roman" w:cs="Times New Roman"/>
          <w:sz w:val="24"/>
          <w:szCs w:val="24"/>
        </w:rPr>
      </w:pPr>
    </w:p>
    <w:tbl>
      <w:tblPr>
        <w:tblW w:w="89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09"/>
        <w:gridCol w:w="992"/>
        <w:gridCol w:w="709"/>
        <w:gridCol w:w="709"/>
        <w:gridCol w:w="709"/>
        <w:gridCol w:w="708"/>
        <w:gridCol w:w="709"/>
        <w:gridCol w:w="851"/>
        <w:gridCol w:w="1134"/>
        <w:gridCol w:w="850"/>
        <w:gridCol w:w="851"/>
      </w:tblGrid>
      <w:tr w:rsidR="003819BC" w:rsidRPr="004C1F70" w:rsidTr="00B05409">
        <w:trPr>
          <w:cantSplit/>
        </w:trPr>
        <w:tc>
          <w:tcPr>
            <w:tcW w:w="8931" w:type="dxa"/>
            <w:gridSpan w:val="11"/>
            <w:tcBorders>
              <w:top w:val="nil"/>
              <w:left w:val="nil"/>
              <w:bottom w:val="nil"/>
              <w:right w:val="nil"/>
            </w:tcBorders>
            <w:shd w:val="clear" w:color="auto" w:fill="FFFFFF"/>
            <w:vAlign w:val="center"/>
          </w:tcPr>
          <w:p w:rsidR="003819BC" w:rsidRPr="004C1F70" w:rsidRDefault="003819BC" w:rsidP="00B05409">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4C1F70">
              <w:rPr>
                <w:rFonts w:ascii="Times New Roman" w:hAnsi="Times New Roman" w:cs="Times New Roman"/>
                <w:b/>
                <w:bCs/>
                <w:color w:val="000000"/>
                <w:sz w:val="20"/>
                <w:szCs w:val="20"/>
              </w:rPr>
              <w:t>Independent Samples Test</w:t>
            </w:r>
          </w:p>
        </w:tc>
      </w:tr>
      <w:tr w:rsidR="003819BC" w:rsidRPr="004C1F70" w:rsidTr="00B05409">
        <w:trPr>
          <w:cantSplit/>
        </w:trPr>
        <w:tc>
          <w:tcPr>
            <w:tcW w:w="1701" w:type="dxa"/>
            <w:gridSpan w:val="2"/>
            <w:vMerge w:val="restart"/>
            <w:tcBorders>
              <w:top w:val="single" w:sz="2" w:space="0" w:color="auto"/>
              <w:left w:val="single" w:sz="16" w:space="0" w:color="000000"/>
              <w:bottom w:val="nil"/>
              <w:right w:val="single" w:sz="2" w:space="0" w:color="auto"/>
            </w:tcBorders>
            <w:shd w:val="clear" w:color="auto" w:fill="FFFFFF"/>
            <w:vAlign w:val="center"/>
          </w:tcPr>
          <w:p w:rsidR="003819BC" w:rsidRPr="004C1F70" w:rsidRDefault="003819BC" w:rsidP="00B05409">
            <w:pPr>
              <w:autoSpaceDE w:val="0"/>
              <w:autoSpaceDN w:val="0"/>
              <w:adjustRightInd w:val="0"/>
              <w:spacing w:after="0" w:line="240" w:lineRule="auto"/>
              <w:jc w:val="center"/>
              <w:rPr>
                <w:rFonts w:ascii="Times New Roman" w:hAnsi="Times New Roman" w:cs="Times New Roman"/>
                <w:sz w:val="20"/>
                <w:szCs w:val="20"/>
              </w:rPr>
            </w:pPr>
          </w:p>
        </w:tc>
        <w:tc>
          <w:tcPr>
            <w:tcW w:w="1418" w:type="dxa"/>
            <w:gridSpan w:val="2"/>
            <w:tcBorders>
              <w:top w:val="single" w:sz="2" w:space="0" w:color="auto"/>
              <w:left w:val="single" w:sz="2" w:space="0" w:color="auto"/>
            </w:tcBorders>
            <w:shd w:val="clear" w:color="auto" w:fill="FFFFFF"/>
            <w:vAlign w:val="center"/>
          </w:tcPr>
          <w:p w:rsidR="003819BC" w:rsidRPr="004C1F70" w:rsidRDefault="003819BC" w:rsidP="00B05409">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4C1F70">
              <w:rPr>
                <w:rFonts w:ascii="Times New Roman" w:hAnsi="Times New Roman" w:cs="Times New Roman"/>
                <w:color w:val="000000"/>
                <w:sz w:val="20"/>
                <w:szCs w:val="20"/>
              </w:rPr>
              <w:t>Levene's Test for Equality of Variances</w:t>
            </w:r>
          </w:p>
        </w:tc>
        <w:tc>
          <w:tcPr>
            <w:tcW w:w="5812" w:type="dxa"/>
            <w:gridSpan w:val="7"/>
            <w:tcBorders>
              <w:top w:val="single" w:sz="2" w:space="0" w:color="auto"/>
              <w:right w:val="single" w:sz="2" w:space="0" w:color="auto"/>
            </w:tcBorders>
            <w:shd w:val="clear" w:color="auto" w:fill="FFFFFF"/>
            <w:vAlign w:val="center"/>
          </w:tcPr>
          <w:p w:rsidR="003819BC" w:rsidRPr="004C1F70" w:rsidRDefault="003819BC" w:rsidP="00B05409">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4C1F70">
              <w:rPr>
                <w:rFonts w:ascii="Times New Roman" w:hAnsi="Times New Roman" w:cs="Times New Roman"/>
                <w:color w:val="000000"/>
                <w:sz w:val="20"/>
                <w:szCs w:val="20"/>
              </w:rPr>
              <w:t>t-test for Equality of Means</w:t>
            </w:r>
          </w:p>
        </w:tc>
      </w:tr>
      <w:tr w:rsidR="003819BC" w:rsidRPr="004C1F70" w:rsidTr="00B05409">
        <w:trPr>
          <w:cantSplit/>
        </w:trPr>
        <w:tc>
          <w:tcPr>
            <w:tcW w:w="1701" w:type="dxa"/>
            <w:gridSpan w:val="2"/>
            <w:vMerge/>
            <w:tcBorders>
              <w:top w:val="single" w:sz="16" w:space="0" w:color="000000"/>
              <w:left w:val="single" w:sz="16" w:space="0" w:color="000000"/>
              <w:bottom w:val="nil"/>
              <w:right w:val="single" w:sz="2" w:space="0" w:color="auto"/>
            </w:tcBorders>
            <w:shd w:val="clear" w:color="auto" w:fill="FFFFFF"/>
            <w:vAlign w:val="center"/>
          </w:tcPr>
          <w:p w:rsidR="003819BC" w:rsidRPr="004C1F70" w:rsidRDefault="003819BC" w:rsidP="00B05409">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vMerge w:val="restart"/>
            <w:tcBorders>
              <w:left w:val="single" w:sz="2" w:space="0" w:color="auto"/>
            </w:tcBorders>
            <w:shd w:val="clear" w:color="auto" w:fill="FFFFFF"/>
            <w:vAlign w:val="center"/>
          </w:tcPr>
          <w:p w:rsidR="003819BC" w:rsidRPr="004C1F70" w:rsidRDefault="003819BC" w:rsidP="00B05409">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4C1F70">
              <w:rPr>
                <w:rFonts w:ascii="Times New Roman" w:hAnsi="Times New Roman" w:cs="Times New Roman"/>
                <w:color w:val="000000"/>
                <w:sz w:val="20"/>
                <w:szCs w:val="20"/>
              </w:rPr>
              <w:t>F</w:t>
            </w:r>
          </w:p>
        </w:tc>
        <w:tc>
          <w:tcPr>
            <w:tcW w:w="709" w:type="dxa"/>
            <w:vMerge w:val="restart"/>
            <w:shd w:val="clear" w:color="auto" w:fill="FFFFFF"/>
            <w:vAlign w:val="center"/>
          </w:tcPr>
          <w:p w:rsidR="003819BC" w:rsidRPr="004C1F70" w:rsidRDefault="003819BC" w:rsidP="00B05409">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4C1F70">
              <w:rPr>
                <w:rFonts w:ascii="Times New Roman" w:hAnsi="Times New Roman" w:cs="Times New Roman"/>
                <w:color w:val="000000"/>
                <w:sz w:val="20"/>
                <w:szCs w:val="20"/>
              </w:rPr>
              <w:t>Sig.</w:t>
            </w:r>
          </w:p>
        </w:tc>
        <w:tc>
          <w:tcPr>
            <w:tcW w:w="709" w:type="dxa"/>
            <w:vMerge w:val="restart"/>
            <w:shd w:val="clear" w:color="auto" w:fill="FFFFFF"/>
            <w:vAlign w:val="center"/>
          </w:tcPr>
          <w:p w:rsidR="003819BC" w:rsidRPr="004C1F70" w:rsidRDefault="003819BC" w:rsidP="00B05409">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4C1F70">
              <w:rPr>
                <w:rFonts w:ascii="Times New Roman" w:hAnsi="Times New Roman" w:cs="Times New Roman"/>
                <w:color w:val="000000"/>
                <w:sz w:val="20"/>
                <w:szCs w:val="20"/>
              </w:rPr>
              <w:t>t</w:t>
            </w:r>
          </w:p>
        </w:tc>
        <w:tc>
          <w:tcPr>
            <w:tcW w:w="708" w:type="dxa"/>
            <w:vMerge w:val="restart"/>
            <w:shd w:val="clear" w:color="auto" w:fill="FFFFFF"/>
            <w:vAlign w:val="center"/>
          </w:tcPr>
          <w:p w:rsidR="003819BC" w:rsidRPr="004C1F70" w:rsidRDefault="003819BC" w:rsidP="00B05409">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4C1F70">
              <w:rPr>
                <w:rFonts w:ascii="Times New Roman" w:hAnsi="Times New Roman" w:cs="Times New Roman"/>
                <w:color w:val="000000"/>
                <w:sz w:val="20"/>
                <w:szCs w:val="20"/>
              </w:rPr>
              <w:t>df</w:t>
            </w:r>
          </w:p>
        </w:tc>
        <w:tc>
          <w:tcPr>
            <w:tcW w:w="709" w:type="dxa"/>
            <w:vMerge w:val="restart"/>
            <w:shd w:val="clear" w:color="auto" w:fill="FFFFFF"/>
            <w:vAlign w:val="center"/>
          </w:tcPr>
          <w:p w:rsidR="003819BC" w:rsidRPr="004C1F70" w:rsidRDefault="003819BC" w:rsidP="00B05409">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4C1F70">
              <w:rPr>
                <w:rFonts w:ascii="Times New Roman" w:hAnsi="Times New Roman" w:cs="Times New Roman"/>
                <w:color w:val="000000"/>
                <w:sz w:val="20"/>
                <w:szCs w:val="20"/>
              </w:rPr>
              <w:t>Sig. (2-tailed)</w:t>
            </w:r>
          </w:p>
        </w:tc>
        <w:tc>
          <w:tcPr>
            <w:tcW w:w="851" w:type="dxa"/>
            <w:vMerge w:val="restart"/>
            <w:shd w:val="clear" w:color="auto" w:fill="FFFFFF"/>
            <w:vAlign w:val="center"/>
          </w:tcPr>
          <w:p w:rsidR="003819BC" w:rsidRPr="004C1F70" w:rsidRDefault="003819BC" w:rsidP="00B05409">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4C1F70">
              <w:rPr>
                <w:rFonts w:ascii="Times New Roman" w:hAnsi="Times New Roman" w:cs="Times New Roman"/>
                <w:color w:val="000000"/>
                <w:sz w:val="20"/>
                <w:szCs w:val="20"/>
              </w:rPr>
              <w:t>Mean Difference</w:t>
            </w:r>
          </w:p>
        </w:tc>
        <w:tc>
          <w:tcPr>
            <w:tcW w:w="1134" w:type="dxa"/>
            <w:vMerge w:val="restart"/>
            <w:shd w:val="clear" w:color="auto" w:fill="FFFFFF"/>
            <w:vAlign w:val="center"/>
          </w:tcPr>
          <w:p w:rsidR="003819BC" w:rsidRPr="004C1F70" w:rsidRDefault="003819BC" w:rsidP="00B05409">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4C1F70">
              <w:rPr>
                <w:rFonts w:ascii="Times New Roman" w:hAnsi="Times New Roman" w:cs="Times New Roman"/>
                <w:color w:val="000000"/>
                <w:sz w:val="20"/>
                <w:szCs w:val="20"/>
              </w:rPr>
              <w:t>Std. Error Difference</w:t>
            </w:r>
          </w:p>
        </w:tc>
        <w:tc>
          <w:tcPr>
            <w:tcW w:w="1701" w:type="dxa"/>
            <w:gridSpan w:val="2"/>
            <w:tcBorders>
              <w:right w:val="single" w:sz="2" w:space="0" w:color="auto"/>
            </w:tcBorders>
            <w:shd w:val="clear" w:color="auto" w:fill="FFFFFF"/>
            <w:vAlign w:val="center"/>
          </w:tcPr>
          <w:p w:rsidR="003819BC" w:rsidRPr="004C1F70" w:rsidRDefault="003819BC" w:rsidP="00B05409">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4C1F70">
              <w:rPr>
                <w:rFonts w:ascii="Times New Roman" w:hAnsi="Times New Roman" w:cs="Times New Roman"/>
                <w:color w:val="000000"/>
                <w:sz w:val="20"/>
                <w:szCs w:val="20"/>
              </w:rPr>
              <w:t>95% Confidence Interval of the Difference</w:t>
            </w:r>
          </w:p>
        </w:tc>
      </w:tr>
      <w:tr w:rsidR="003819BC" w:rsidRPr="004C1F70" w:rsidTr="00B05409">
        <w:trPr>
          <w:cantSplit/>
        </w:trPr>
        <w:tc>
          <w:tcPr>
            <w:tcW w:w="1701" w:type="dxa"/>
            <w:gridSpan w:val="2"/>
            <w:vMerge/>
            <w:tcBorders>
              <w:top w:val="single" w:sz="16" w:space="0" w:color="000000"/>
              <w:left w:val="single" w:sz="16" w:space="0" w:color="000000"/>
              <w:bottom w:val="single" w:sz="4" w:space="0" w:color="auto"/>
              <w:right w:val="single" w:sz="2" w:space="0" w:color="auto"/>
            </w:tcBorders>
            <w:shd w:val="clear" w:color="auto" w:fill="FFFFFF"/>
            <w:vAlign w:val="center"/>
          </w:tcPr>
          <w:p w:rsidR="003819BC" w:rsidRPr="004C1F70" w:rsidRDefault="003819BC" w:rsidP="00B05409">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vMerge/>
            <w:tcBorders>
              <w:left w:val="single" w:sz="2" w:space="0" w:color="auto"/>
              <w:bottom w:val="single" w:sz="4" w:space="0" w:color="auto"/>
            </w:tcBorders>
            <w:shd w:val="clear" w:color="auto" w:fill="FFFFFF"/>
            <w:vAlign w:val="center"/>
          </w:tcPr>
          <w:p w:rsidR="003819BC" w:rsidRPr="004C1F70" w:rsidRDefault="003819BC" w:rsidP="00B05409">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vMerge/>
            <w:tcBorders>
              <w:bottom w:val="single" w:sz="4" w:space="0" w:color="auto"/>
            </w:tcBorders>
            <w:shd w:val="clear" w:color="auto" w:fill="FFFFFF"/>
            <w:vAlign w:val="center"/>
          </w:tcPr>
          <w:p w:rsidR="003819BC" w:rsidRPr="004C1F70" w:rsidRDefault="003819BC" w:rsidP="00B05409">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vMerge/>
            <w:tcBorders>
              <w:bottom w:val="single" w:sz="4" w:space="0" w:color="auto"/>
            </w:tcBorders>
            <w:shd w:val="clear" w:color="auto" w:fill="FFFFFF"/>
            <w:vAlign w:val="center"/>
          </w:tcPr>
          <w:p w:rsidR="003819BC" w:rsidRPr="004C1F70" w:rsidRDefault="003819BC" w:rsidP="00B05409">
            <w:pPr>
              <w:autoSpaceDE w:val="0"/>
              <w:autoSpaceDN w:val="0"/>
              <w:adjustRightInd w:val="0"/>
              <w:spacing w:after="0" w:line="240" w:lineRule="auto"/>
              <w:jc w:val="center"/>
              <w:rPr>
                <w:rFonts w:ascii="Times New Roman" w:hAnsi="Times New Roman" w:cs="Times New Roman"/>
                <w:color w:val="000000"/>
                <w:sz w:val="20"/>
                <w:szCs w:val="20"/>
              </w:rPr>
            </w:pPr>
          </w:p>
        </w:tc>
        <w:tc>
          <w:tcPr>
            <w:tcW w:w="708" w:type="dxa"/>
            <w:vMerge/>
            <w:tcBorders>
              <w:bottom w:val="single" w:sz="4" w:space="0" w:color="auto"/>
            </w:tcBorders>
            <w:shd w:val="clear" w:color="auto" w:fill="FFFFFF"/>
            <w:vAlign w:val="center"/>
          </w:tcPr>
          <w:p w:rsidR="003819BC" w:rsidRPr="004C1F70" w:rsidRDefault="003819BC" w:rsidP="00B05409">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vMerge/>
            <w:tcBorders>
              <w:bottom w:val="single" w:sz="4" w:space="0" w:color="auto"/>
            </w:tcBorders>
            <w:shd w:val="clear" w:color="auto" w:fill="FFFFFF"/>
            <w:vAlign w:val="center"/>
          </w:tcPr>
          <w:p w:rsidR="003819BC" w:rsidRPr="004C1F70" w:rsidRDefault="003819BC" w:rsidP="00B05409">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vMerge/>
            <w:tcBorders>
              <w:bottom w:val="single" w:sz="4" w:space="0" w:color="auto"/>
            </w:tcBorders>
            <w:shd w:val="clear" w:color="auto" w:fill="FFFFFF"/>
            <w:vAlign w:val="center"/>
          </w:tcPr>
          <w:p w:rsidR="003819BC" w:rsidRPr="004C1F70" w:rsidRDefault="003819BC" w:rsidP="00B05409">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vMerge/>
            <w:tcBorders>
              <w:bottom w:val="single" w:sz="4" w:space="0" w:color="auto"/>
            </w:tcBorders>
            <w:shd w:val="clear" w:color="auto" w:fill="FFFFFF"/>
            <w:vAlign w:val="center"/>
          </w:tcPr>
          <w:p w:rsidR="003819BC" w:rsidRPr="004C1F70" w:rsidRDefault="003819BC" w:rsidP="00B05409">
            <w:pPr>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tcBorders>
              <w:bottom w:val="single" w:sz="4" w:space="0" w:color="auto"/>
            </w:tcBorders>
            <w:shd w:val="clear" w:color="auto" w:fill="FFFFFF"/>
            <w:vAlign w:val="center"/>
          </w:tcPr>
          <w:p w:rsidR="003819BC" w:rsidRPr="004C1F70" w:rsidRDefault="003819BC" w:rsidP="00B05409">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4C1F70">
              <w:rPr>
                <w:rFonts w:ascii="Times New Roman" w:hAnsi="Times New Roman" w:cs="Times New Roman"/>
                <w:color w:val="000000"/>
                <w:sz w:val="20"/>
                <w:szCs w:val="20"/>
              </w:rPr>
              <w:t>Lower</w:t>
            </w:r>
          </w:p>
        </w:tc>
        <w:tc>
          <w:tcPr>
            <w:tcW w:w="851" w:type="dxa"/>
            <w:tcBorders>
              <w:bottom w:val="single" w:sz="4" w:space="0" w:color="auto"/>
              <w:right w:val="single" w:sz="2" w:space="0" w:color="auto"/>
            </w:tcBorders>
            <w:shd w:val="clear" w:color="auto" w:fill="FFFFFF"/>
            <w:vAlign w:val="center"/>
          </w:tcPr>
          <w:p w:rsidR="003819BC" w:rsidRPr="004C1F70" w:rsidRDefault="003819BC" w:rsidP="00B05409">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4C1F70">
              <w:rPr>
                <w:rFonts w:ascii="Times New Roman" w:hAnsi="Times New Roman" w:cs="Times New Roman"/>
                <w:color w:val="000000"/>
                <w:sz w:val="20"/>
                <w:szCs w:val="20"/>
              </w:rPr>
              <w:t>Upper</w:t>
            </w:r>
          </w:p>
        </w:tc>
      </w:tr>
      <w:tr w:rsidR="003819BC" w:rsidRPr="004C1F70" w:rsidTr="00B05409">
        <w:trPr>
          <w:cantSplit/>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819BC" w:rsidRPr="004C1F70" w:rsidRDefault="003819BC" w:rsidP="00B05409">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4C1F70">
              <w:rPr>
                <w:rFonts w:ascii="Times New Roman" w:hAnsi="Times New Roman" w:cs="Times New Roman"/>
                <w:color w:val="000000"/>
                <w:sz w:val="20"/>
                <w:szCs w:val="20"/>
              </w:rPr>
              <w:t>NGain</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819BC" w:rsidRPr="004C1F70" w:rsidRDefault="003819BC" w:rsidP="00B05409">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4C1F70">
              <w:rPr>
                <w:rFonts w:ascii="Times New Roman" w:hAnsi="Times New Roman" w:cs="Times New Roman"/>
                <w:color w:val="000000"/>
                <w:sz w:val="20"/>
                <w:szCs w:val="20"/>
              </w:rPr>
              <w:t>Equal variances assumed</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819BC" w:rsidRPr="004C1F70" w:rsidRDefault="003819BC" w:rsidP="00B05409">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4C1F70">
              <w:rPr>
                <w:rFonts w:ascii="Times New Roman" w:hAnsi="Times New Roman" w:cs="Times New Roman"/>
                <w:color w:val="000000"/>
                <w:sz w:val="20"/>
                <w:szCs w:val="20"/>
              </w:rPr>
              <w:t>8,201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819BC" w:rsidRPr="004C1F70" w:rsidRDefault="003819BC" w:rsidP="00B05409">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4C1F70">
              <w:rPr>
                <w:rFonts w:ascii="Times New Roman" w:hAnsi="Times New Roman" w:cs="Times New Roman"/>
                <w:color w:val="000000"/>
                <w:sz w:val="20"/>
                <w:szCs w:val="20"/>
              </w:rPr>
              <w:t>,006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819BC" w:rsidRPr="004C1F70" w:rsidRDefault="003819BC" w:rsidP="00B05409">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4C1F70">
              <w:rPr>
                <w:rFonts w:ascii="Times New Roman" w:hAnsi="Times New Roman" w:cs="Times New Roman"/>
                <w:color w:val="000000"/>
                <w:sz w:val="20"/>
                <w:szCs w:val="20"/>
              </w:rPr>
              <w:t>3,073</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819BC" w:rsidRPr="004C1F70" w:rsidRDefault="003819BC" w:rsidP="00B05409">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4C1F70">
              <w:rPr>
                <w:rFonts w:ascii="Times New Roman" w:hAnsi="Times New Roman" w:cs="Times New Roman"/>
                <w:color w:val="000000"/>
                <w:sz w:val="20"/>
                <w:szCs w:val="20"/>
              </w:rPr>
              <w:t>62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819BC" w:rsidRPr="004C1F70" w:rsidRDefault="003819BC" w:rsidP="00B05409">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4C1F70">
              <w:rPr>
                <w:rFonts w:ascii="Times New Roman" w:hAnsi="Times New Roman" w:cs="Times New Roman"/>
                <w:color w:val="000000"/>
                <w:sz w:val="20"/>
                <w:szCs w:val="20"/>
              </w:rPr>
              <w:t>,003</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819BC" w:rsidRPr="004C1F70" w:rsidRDefault="003819BC" w:rsidP="00B05409">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4C1F70">
              <w:rPr>
                <w:rFonts w:ascii="Times New Roman" w:hAnsi="Times New Roman" w:cs="Times New Roman"/>
                <w:color w:val="000000"/>
                <w:sz w:val="20"/>
                <w:szCs w:val="20"/>
              </w:rPr>
              <w:t>,14857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819BC" w:rsidRPr="004C1F70" w:rsidRDefault="003819BC" w:rsidP="00B05409">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4C1F70">
              <w:rPr>
                <w:rFonts w:ascii="Times New Roman" w:hAnsi="Times New Roman" w:cs="Times New Roman"/>
                <w:color w:val="000000"/>
                <w:sz w:val="20"/>
                <w:szCs w:val="20"/>
              </w:rPr>
              <w:t>,04834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819BC" w:rsidRPr="004C1F70" w:rsidRDefault="003819BC" w:rsidP="00B05409">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4C1F70">
              <w:rPr>
                <w:rFonts w:ascii="Times New Roman" w:hAnsi="Times New Roman" w:cs="Times New Roman"/>
                <w:color w:val="000000"/>
                <w:sz w:val="20"/>
                <w:szCs w:val="20"/>
              </w:rPr>
              <w:t>,05193</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819BC" w:rsidRPr="004C1F70" w:rsidRDefault="003819BC" w:rsidP="00B05409">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4C1F70">
              <w:rPr>
                <w:rFonts w:ascii="Times New Roman" w:hAnsi="Times New Roman" w:cs="Times New Roman"/>
                <w:color w:val="000000"/>
                <w:sz w:val="20"/>
                <w:szCs w:val="20"/>
              </w:rPr>
              <w:t>,24520</w:t>
            </w:r>
          </w:p>
        </w:tc>
      </w:tr>
      <w:tr w:rsidR="003819BC" w:rsidRPr="004C1F70" w:rsidTr="00B05409">
        <w:trPr>
          <w:cantSplit/>
        </w:trPr>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819BC" w:rsidRPr="004C1F70" w:rsidRDefault="003819BC" w:rsidP="00B05409">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819BC" w:rsidRPr="004C1F70" w:rsidRDefault="003819BC" w:rsidP="00B05409">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4C1F70">
              <w:rPr>
                <w:rFonts w:ascii="Times New Roman" w:hAnsi="Times New Roman" w:cs="Times New Roman"/>
                <w:color w:val="000000"/>
                <w:sz w:val="20"/>
                <w:szCs w:val="20"/>
              </w:rPr>
              <w:t>Equal variances not assumed</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819BC" w:rsidRPr="004C1F70" w:rsidRDefault="003819BC" w:rsidP="00B0540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819BC" w:rsidRPr="004C1F70" w:rsidRDefault="003819BC" w:rsidP="00B0540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819BC" w:rsidRPr="004C1F70" w:rsidRDefault="003819BC" w:rsidP="00B05409">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4C1F70">
              <w:rPr>
                <w:rFonts w:ascii="Times New Roman" w:hAnsi="Times New Roman" w:cs="Times New Roman"/>
                <w:color w:val="000000"/>
                <w:sz w:val="20"/>
                <w:szCs w:val="20"/>
              </w:rPr>
              <w:t>2,984</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819BC" w:rsidRPr="004C1F70" w:rsidRDefault="003819BC" w:rsidP="00B05409">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4C1F70">
              <w:rPr>
                <w:rFonts w:ascii="Times New Roman" w:hAnsi="Times New Roman" w:cs="Times New Roman"/>
                <w:color w:val="000000"/>
                <w:sz w:val="20"/>
                <w:szCs w:val="20"/>
              </w:rPr>
              <w:t>46,585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819BC" w:rsidRPr="004C1F70" w:rsidRDefault="003819BC" w:rsidP="00B05409">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4C1F70">
              <w:rPr>
                <w:rFonts w:ascii="Times New Roman" w:hAnsi="Times New Roman" w:cs="Times New Roman"/>
                <w:color w:val="000000"/>
                <w:sz w:val="20"/>
                <w:szCs w:val="20"/>
              </w:rPr>
              <w:t>,005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819BC" w:rsidRPr="004C1F70" w:rsidRDefault="003819BC" w:rsidP="00B05409">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4C1F70">
              <w:rPr>
                <w:rFonts w:ascii="Times New Roman" w:hAnsi="Times New Roman" w:cs="Times New Roman"/>
                <w:color w:val="000000"/>
                <w:sz w:val="20"/>
                <w:szCs w:val="20"/>
              </w:rPr>
              <w:t>,14857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819BC" w:rsidRPr="004C1F70" w:rsidRDefault="003819BC" w:rsidP="00B05409">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4C1F70">
              <w:rPr>
                <w:rFonts w:ascii="Times New Roman" w:hAnsi="Times New Roman" w:cs="Times New Roman"/>
                <w:color w:val="000000"/>
                <w:sz w:val="20"/>
                <w:szCs w:val="20"/>
              </w:rPr>
              <w:t>,04978</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819BC" w:rsidRPr="004C1F70" w:rsidRDefault="003819BC" w:rsidP="00B05409">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4C1F70">
              <w:rPr>
                <w:rFonts w:ascii="Times New Roman" w:hAnsi="Times New Roman" w:cs="Times New Roman"/>
                <w:color w:val="000000"/>
                <w:sz w:val="20"/>
                <w:szCs w:val="20"/>
              </w:rPr>
              <w:t>,04840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819BC" w:rsidRPr="004C1F70" w:rsidRDefault="003819BC" w:rsidP="00B05409">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4C1F70">
              <w:rPr>
                <w:rFonts w:ascii="Times New Roman" w:hAnsi="Times New Roman" w:cs="Times New Roman"/>
                <w:color w:val="000000"/>
                <w:sz w:val="20"/>
                <w:szCs w:val="20"/>
              </w:rPr>
              <w:t>,24874</w:t>
            </w:r>
          </w:p>
        </w:tc>
      </w:tr>
    </w:tbl>
    <w:p w:rsidR="003819BC" w:rsidRPr="00956BEF" w:rsidRDefault="003819BC" w:rsidP="003819BC">
      <w:pPr>
        <w:spacing w:after="0" w:line="480" w:lineRule="auto"/>
        <w:jc w:val="both"/>
        <w:rPr>
          <w:rFonts w:ascii="Times New Roman" w:eastAsia="Times New Roman" w:hAnsi="Times New Roman" w:cs="Times New Roman"/>
          <w:color w:val="000000"/>
          <w:sz w:val="24"/>
          <w:szCs w:val="24"/>
        </w:rPr>
      </w:pPr>
      <w:r w:rsidRPr="00132EE9">
        <w:rPr>
          <w:rFonts w:ascii="Times New Roman" w:hAnsi="Times New Roman" w:cs="Times New Roman"/>
          <w:i/>
          <w:sz w:val="24"/>
          <w:szCs w:val="24"/>
        </w:rPr>
        <w:t>Sumber: Output Perhitungan menggunakan SPSS 21</w:t>
      </w:r>
    </w:p>
    <w:p w:rsidR="003819BC" w:rsidRDefault="003819BC" w:rsidP="003819BC">
      <w:pPr>
        <w:pStyle w:val="ListParagraph"/>
        <w:spacing w:after="0" w:line="480" w:lineRule="auto"/>
        <w:ind w:left="0"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Berdasarkan tabel di atas, untuk data N-gain diperoleh nilai Sig.= 0,005. Uji perbedan dua rataan yang digunakan adalah uji satu pihak sehingga nilai Sig yang didapat akan dibagi dua terlebih dahulu kemudian baru dibandingkan. Karena </w:t>
      </w:r>
      <m:oMath>
        <m:f>
          <m:fPr>
            <m:ctrlPr>
              <w:rPr>
                <w:rFonts w:ascii="Cambria Math" w:eastAsia="Times New Roman" w:hAnsi="Cambria Math"/>
                <w:i/>
                <w:color w:val="000000"/>
                <w:sz w:val="24"/>
                <w:szCs w:val="24"/>
              </w:rPr>
            </m:ctrlPr>
          </m:fPr>
          <m:num>
            <m:r>
              <w:rPr>
                <w:rFonts w:ascii="Cambria Math" w:eastAsia="Times New Roman" w:hAnsi="Cambria Math"/>
                <w:color w:val="000000"/>
                <w:sz w:val="24"/>
                <w:szCs w:val="24"/>
              </w:rPr>
              <m:t>1</m:t>
            </m:r>
          </m:num>
          <m:den>
            <m:r>
              <w:rPr>
                <w:rFonts w:ascii="Cambria Math" w:eastAsia="Times New Roman" w:hAnsi="Cambria Math"/>
                <w:color w:val="000000"/>
                <w:sz w:val="24"/>
                <w:szCs w:val="24"/>
              </w:rPr>
              <m:t>2</m:t>
            </m:r>
          </m:den>
        </m:f>
        <m:r>
          <w:rPr>
            <w:rFonts w:ascii="Cambria Math" w:eastAsia="Times New Roman" w:hAnsi="Cambria Math"/>
            <w:color w:val="000000"/>
            <w:sz w:val="24"/>
            <w:szCs w:val="24"/>
          </w:rPr>
          <m:t>Sig.</m:t>
        </m:r>
      </m:oMath>
      <w:r>
        <w:rPr>
          <w:rFonts w:ascii="Times New Roman" w:eastAsia="Times New Roman" w:hAnsi="Times New Roman"/>
          <w:color w:val="000000"/>
          <w:sz w:val="24"/>
          <w:szCs w:val="24"/>
        </w:rPr>
        <w:t>&lt; α (α = 0,05) maka H</w:t>
      </w:r>
      <w:r>
        <w:rPr>
          <w:rFonts w:ascii="Times New Roman" w:eastAsia="Times New Roman" w:hAnsi="Times New Roman"/>
          <w:color w:val="000000"/>
          <w:sz w:val="24"/>
          <w:szCs w:val="24"/>
          <w:vertAlign w:val="subscript"/>
        </w:rPr>
        <w:t xml:space="preserve">0 </w:t>
      </w:r>
      <w:r>
        <w:rPr>
          <w:rFonts w:ascii="Times New Roman" w:eastAsia="Times New Roman" w:hAnsi="Times New Roman"/>
          <w:color w:val="000000"/>
          <w:sz w:val="24"/>
          <w:szCs w:val="24"/>
        </w:rPr>
        <w:t>ditolak, artinya r</w:t>
      </w:r>
      <w:r>
        <w:rPr>
          <w:rFonts w:ascii="Times New Roman" w:eastAsia="Times New Roman" w:hAnsi="Times New Roman"/>
          <w:color w:val="0B0410"/>
          <w:spacing w:val="4"/>
          <w:sz w:val="24"/>
          <w:szCs w:val="24"/>
        </w:rPr>
        <w:t xml:space="preserve">ataan skor N-gain kemampuan pemahaman </w:t>
      </w:r>
      <w:r>
        <w:rPr>
          <w:rFonts w:ascii="Times New Roman" w:eastAsia="Times New Roman" w:hAnsi="Times New Roman"/>
          <w:color w:val="000000"/>
          <w:sz w:val="24"/>
          <w:szCs w:val="24"/>
        </w:rPr>
        <w:t xml:space="preserve">matematis siswa yang memperoleh pembelajaran dengan menggunakan strategi </w:t>
      </w:r>
      <w:r>
        <w:rPr>
          <w:rFonts w:ascii="Times New Roman" w:eastAsia="Times New Roman" w:hAnsi="Times New Roman"/>
          <w:i/>
          <w:color w:val="000000"/>
          <w:sz w:val="24"/>
          <w:szCs w:val="24"/>
        </w:rPr>
        <w:t xml:space="preserve">Active Knowledge Sharing </w:t>
      </w:r>
      <w:r>
        <w:rPr>
          <w:rFonts w:ascii="Times New Roman" w:eastAsia="Times New Roman" w:hAnsi="Times New Roman"/>
          <w:color w:val="000000"/>
          <w:sz w:val="24"/>
          <w:szCs w:val="24"/>
        </w:rPr>
        <w:t xml:space="preserve">lebih baik daripada rataan N-gain kemampuan pemahaman matematis siswa yang memperoleh pembelajaran konvensional. Hal ini menunjukkan bahwa peningkatan kemampuan pemahaman  matematis siswa yang memperoleh pembelajaran dengan menggunakan strategi </w:t>
      </w:r>
      <w:r>
        <w:rPr>
          <w:rFonts w:ascii="Times New Roman" w:eastAsia="Times New Roman" w:hAnsi="Times New Roman"/>
          <w:i/>
          <w:color w:val="000000"/>
          <w:sz w:val="24"/>
          <w:szCs w:val="24"/>
        </w:rPr>
        <w:t xml:space="preserve">Active Knowledge Sharing </w:t>
      </w:r>
      <w:r>
        <w:rPr>
          <w:rFonts w:ascii="Times New Roman" w:eastAsia="Times New Roman" w:hAnsi="Times New Roman"/>
          <w:color w:val="000000"/>
          <w:sz w:val="24"/>
          <w:szCs w:val="24"/>
        </w:rPr>
        <w:t>secara signifikan lebih baik daripada siswa yang memperoleh pembelajaran konvensional.</w:t>
      </w:r>
    </w:p>
    <w:p w:rsidR="00BE115E" w:rsidRDefault="003819BC" w:rsidP="00BE115E">
      <w:pPr>
        <w:pStyle w:val="ListParagraph"/>
        <w:spacing w:after="0" w:line="480" w:lineRule="auto"/>
        <w:ind w:left="0" w:firstLine="851"/>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 xml:space="preserve">Untuk menguji kesamaan rata-rata data N-gain kemampuan pemahaman matematis siswa kelas eksperimen dan kontrol berdasarkan KAM (Tinggi, sedang, dan rendah) siswa </w:t>
      </w:r>
      <w:r w:rsidR="00BE115E">
        <w:rPr>
          <w:rFonts w:ascii="Times New Roman" w:eastAsia="Times New Roman" w:hAnsi="Times New Roman"/>
          <w:color w:val="000000"/>
          <w:sz w:val="24"/>
          <w:szCs w:val="24"/>
        </w:rPr>
        <w:t xml:space="preserve">digunakan uji ANOVA dua jalur. </w:t>
      </w:r>
      <w:r w:rsidRPr="00FD7B23">
        <w:rPr>
          <w:rFonts w:ascii="Times New Roman" w:eastAsia="Times New Roman" w:hAnsi="Times New Roman"/>
          <w:color w:val="000000"/>
          <w:sz w:val="24"/>
          <w:szCs w:val="24"/>
        </w:rPr>
        <w:t>Rangkuman uji statistikn</w:t>
      </w:r>
      <w:r w:rsidR="00BE115E">
        <w:rPr>
          <w:rFonts w:ascii="Times New Roman" w:eastAsia="Times New Roman" w:hAnsi="Times New Roman"/>
          <w:color w:val="000000"/>
          <w:sz w:val="24"/>
          <w:szCs w:val="24"/>
        </w:rPr>
        <w:t>ya disajikan pada tabel berikut.</w:t>
      </w:r>
    </w:p>
    <w:p w:rsidR="00590CF7" w:rsidRDefault="00590CF7" w:rsidP="00BE115E">
      <w:pPr>
        <w:pStyle w:val="ListParagraph"/>
        <w:spacing w:after="0" w:line="480" w:lineRule="auto"/>
        <w:ind w:left="0" w:firstLine="851"/>
        <w:jc w:val="both"/>
        <w:rPr>
          <w:rFonts w:ascii="Times New Roman" w:eastAsia="Times New Roman" w:hAnsi="Times New Roman"/>
          <w:color w:val="000000"/>
          <w:sz w:val="24"/>
          <w:szCs w:val="24"/>
          <w:lang w:val="en-US"/>
        </w:rPr>
      </w:pPr>
    </w:p>
    <w:p w:rsidR="00590CF7" w:rsidRDefault="00590CF7" w:rsidP="00BE115E">
      <w:pPr>
        <w:pStyle w:val="ListParagraph"/>
        <w:spacing w:after="0" w:line="480" w:lineRule="auto"/>
        <w:ind w:left="0" w:firstLine="851"/>
        <w:jc w:val="both"/>
        <w:rPr>
          <w:rFonts w:ascii="Times New Roman" w:eastAsia="Times New Roman" w:hAnsi="Times New Roman"/>
          <w:color w:val="000000"/>
          <w:sz w:val="24"/>
          <w:szCs w:val="24"/>
          <w:lang w:val="en-US"/>
        </w:rPr>
      </w:pPr>
    </w:p>
    <w:p w:rsidR="00590CF7" w:rsidRDefault="00590CF7" w:rsidP="00BE115E">
      <w:pPr>
        <w:pStyle w:val="ListParagraph"/>
        <w:spacing w:after="0" w:line="480" w:lineRule="auto"/>
        <w:ind w:left="0" w:firstLine="851"/>
        <w:jc w:val="both"/>
        <w:rPr>
          <w:rFonts w:ascii="Times New Roman" w:eastAsia="Times New Roman" w:hAnsi="Times New Roman"/>
          <w:color w:val="000000"/>
          <w:sz w:val="24"/>
          <w:szCs w:val="24"/>
          <w:lang w:val="en-US"/>
        </w:rPr>
      </w:pPr>
    </w:p>
    <w:p w:rsidR="00590CF7" w:rsidRDefault="00590CF7" w:rsidP="00BE115E">
      <w:pPr>
        <w:pStyle w:val="ListParagraph"/>
        <w:spacing w:after="0" w:line="480" w:lineRule="auto"/>
        <w:ind w:left="0" w:firstLine="851"/>
        <w:jc w:val="both"/>
        <w:rPr>
          <w:rFonts w:ascii="Times New Roman" w:eastAsia="Times New Roman" w:hAnsi="Times New Roman"/>
          <w:color w:val="000000"/>
          <w:sz w:val="24"/>
          <w:szCs w:val="24"/>
          <w:lang w:val="en-US"/>
        </w:rPr>
      </w:pPr>
    </w:p>
    <w:p w:rsidR="00590CF7" w:rsidRPr="00590CF7" w:rsidRDefault="00590CF7" w:rsidP="00BE115E">
      <w:pPr>
        <w:pStyle w:val="ListParagraph"/>
        <w:spacing w:after="0" w:line="480" w:lineRule="auto"/>
        <w:ind w:left="0" w:firstLine="851"/>
        <w:jc w:val="both"/>
        <w:rPr>
          <w:rFonts w:ascii="Times New Roman" w:eastAsia="Times New Roman" w:hAnsi="Times New Roman"/>
          <w:color w:val="000000"/>
          <w:sz w:val="24"/>
          <w:szCs w:val="24"/>
          <w:lang w:val="en-US"/>
        </w:rPr>
      </w:pPr>
    </w:p>
    <w:p w:rsidR="0089045D" w:rsidRPr="0089045D" w:rsidRDefault="0089045D" w:rsidP="0089045D">
      <w:pPr>
        <w:pStyle w:val="ListParagraph"/>
        <w:spacing w:after="0" w:line="240" w:lineRule="auto"/>
        <w:ind w:left="0" w:firstLine="851"/>
        <w:jc w:val="center"/>
        <w:rPr>
          <w:rFonts w:ascii="Times New Roman" w:eastAsia="Times New Roman" w:hAnsi="Times New Roman"/>
          <w:b/>
          <w:color w:val="000000"/>
          <w:sz w:val="24"/>
          <w:szCs w:val="24"/>
        </w:rPr>
      </w:pPr>
      <w:r w:rsidRPr="0089045D">
        <w:rPr>
          <w:rFonts w:ascii="Times New Roman" w:eastAsia="Times New Roman" w:hAnsi="Times New Roman"/>
          <w:b/>
          <w:color w:val="000000"/>
          <w:sz w:val="24"/>
          <w:szCs w:val="24"/>
        </w:rPr>
        <w:lastRenderedPageBreak/>
        <w:t>Tabel 10</w:t>
      </w:r>
    </w:p>
    <w:p w:rsidR="003819BC" w:rsidRDefault="003819BC" w:rsidP="0089045D">
      <w:pPr>
        <w:pStyle w:val="ListParagraph"/>
        <w:spacing w:after="0" w:line="240" w:lineRule="auto"/>
        <w:ind w:left="0" w:firstLine="851"/>
        <w:jc w:val="center"/>
        <w:rPr>
          <w:rFonts w:ascii="Times New Roman" w:eastAsia="Times New Roman" w:hAnsi="Times New Roman"/>
          <w:b/>
          <w:color w:val="000000"/>
          <w:sz w:val="24"/>
          <w:szCs w:val="24"/>
        </w:rPr>
      </w:pPr>
      <w:r w:rsidRPr="0089045D">
        <w:rPr>
          <w:rFonts w:ascii="Times New Roman" w:eastAsia="Times New Roman" w:hAnsi="Times New Roman"/>
          <w:b/>
          <w:color w:val="000000"/>
          <w:sz w:val="24"/>
          <w:szCs w:val="24"/>
        </w:rPr>
        <w:t>Hasil Uji</w:t>
      </w:r>
      <w:r w:rsidRPr="000D7A91">
        <w:rPr>
          <w:rFonts w:ascii="Times New Roman" w:eastAsia="Times New Roman" w:hAnsi="Times New Roman"/>
          <w:b/>
          <w:color w:val="000000"/>
          <w:sz w:val="24"/>
          <w:szCs w:val="24"/>
        </w:rPr>
        <w:t xml:space="preserve"> Kesamaan Rata</w:t>
      </w:r>
      <w:r>
        <w:rPr>
          <w:rFonts w:ascii="Times New Roman" w:eastAsia="Times New Roman" w:hAnsi="Times New Roman"/>
          <w:b/>
          <w:color w:val="000000"/>
          <w:sz w:val="24"/>
          <w:szCs w:val="24"/>
        </w:rPr>
        <w:t xml:space="preserve">-rata N-gain Kemampuan Pemahaman </w:t>
      </w:r>
      <w:r w:rsidRPr="000D7A91">
        <w:rPr>
          <w:rFonts w:ascii="Times New Roman" w:eastAsia="Times New Roman" w:hAnsi="Times New Roman"/>
          <w:b/>
          <w:color w:val="000000"/>
          <w:sz w:val="24"/>
          <w:szCs w:val="24"/>
        </w:rPr>
        <w:t>Matematis Berdasarkan KAM</w:t>
      </w:r>
    </w:p>
    <w:tbl>
      <w:tblPr>
        <w:tblpPr w:leftFromText="180" w:rightFromText="180" w:vertAnchor="text" w:horzAnchor="margin" w:tblpXSpec="right" w:tblpY="132"/>
        <w:tblW w:w="75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38"/>
        <w:gridCol w:w="1456"/>
        <w:gridCol w:w="1000"/>
        <w:gridCol w:w="1379"/>
        <w:gridCol w:w="1061"/>
        <w:gridCol w:w="1000"/>
      </w:tblGrid>
      <w:tr w:rsidR="003819BC" w:rsidRPr="004C1F70" w:rsidTr="00B05409">
        <w:trPr>
          <w:cantSplit/>
        </w:trPr>
        <w:tc>
          <w:tcPr>
            <w:tcW w:w="7534" w:type="dxa"/>
            <w:gridSpan w:val="6"/>
            <w:tcBorders>
              <w:top w:val="nil"/>
              <w:left w:val="nil"/>
              <w:bottom w:val="nil"/>
              <w:right w:val="nil"/>
            </w:tcBorders>
            <w:shd w:val="clear" w:color="auto" w:fill="FFFFFF"/>
          </w:tcPr>
          <w:p w:rsidR="003819BC" w:rsidRPr="004C1F70" w:rsidRDefault="003819BC" w:rsidP="00B05409">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4C1F70">
              <w:rPr>
                <w:rFonts w:ascii="Times New Roman" w:hAnsi="Times New Roman" w:cs="Times New Roman"/>
                <w:b/>
                <w:bCs/>
                <w:color w:val="000000"/>
                <w:sz w:val="20"/>
                <w:szCs w:val="20"/>
              </w:rPr>
              <w:t>Tests of Between-Subjects Effects</w:t>
            </w:r>
          </w:p>
        </w:tc>
      </w:tr>
      <w:tr w:rsidR="003819BC" w:rsidRPr="004C1F70" w:rsidTr="00B05409">
        <w:trPr>
          <w:cantSplit/>
        </w:trPr>
        <w:tc>
          <w:tcPr>
            <w:tcW w:w="7534" w:type="dxa"/>
            <w:gridSpan w:val="6"/>
            <w:tcBorders>
              <w:top w:val="nil"/>
              <w:left w:val="nil"/>
              <w:bottom w:val="nil"/>
              <w:right w:val="nil"/>
            </w:tcBorders>
            <w:shd w:val="clear" w:color="auto" w:fill="FFFFFF"/>
            <w:vAlign w:val="bottom"/>
          </w:tcPr>
          <w:p w:rsidR="003819BC" w:rsidRPr="004C1F70" w:rsidRDefault="003819BC" w:rsidP="00B05409">
            <w:pPr>
              <w:autoSpaceDE w:val="0"/>
              <w:autoSpaceDN w:val="0"/>
              <w:adjustRightInd w:val="0"/>
              <w:spacing w:after="0" w:line="320" w:lineRule="atLeast"/>
              <w:rPr>
                <w:rFonts w:ascii="Times New Roman" w:hAnsi="Times New Roman" w:cs="Times New Roman"/>
                <w:sz w:val="20"/>
                <w:szCs w:val="20"/>
              </w:rPr>
            </w:pPr>
            <w:r w:rsidRPr="004C1F70">
              <w:rPr>
                <w:rFonts w:ascii="Times New Roman" w:hAnsi="Times New Roman" w:cs="Times New Roman"/>
                <w:color w:val="000000"/>
                <w:sz w:val="20"/>
                <w:szCs w:val="20"/>
                <w:highlight w:val="white"/>
              </w:rPr>
              <w:t xml:space="preserve">Dependent Variable:   NGain  </w:t>
            </w:r>
          </w:p>
        </w:tc>
      </w:tr>
      <w:tr w:rsidR="003819BC" w:rsidRPr="004C1F70" w:rsidTr="00B05409">
        <w:trPr>
          <w:cantSplit/>
        </w:trPr>
        <w:tc>
          <w:tcPr>
            <w:tcW w:w="1638" w:type="dxa"/>
            <w:tcBorders>
              <w:top w:val="single" w:sz="4" w:space="0" w:color="auto"/>
              <w:left w:val="single" w:sz="4" w:space="0" w:color="auto"/>
              <w:bottom w:val="single" w:sz="18" w:space="0" w:color="000000"/>
              <w:right w:val="single" w:sz="4" w:space="0" w:color="auto"/>
            </w:tcBorders>
            <w:shd w:val="clear" w:color="auto" w:fill="FFFFFF"/>
          </w:tcPr>
          <w:p w:rsidR="003819BC" w:rsidRPr="004C1F70" w:rsidRDefault="003819BC" w:rsidP="00B05409">
            <w:pPr>
              <w:autoSpaceDE w:val="0"/>
              <w:autoSpaceDN w:val="0"/>
              <w:adjustRightInd w:val="0"/>
              <w:spacing w:after="0" w:line="320" w:lineRule="atLeast"/>
              <w:ind w:left="60" w:right="60"/>
              <w:rPr>
                <w:rFonts w:ascii="Times New Roman" w:hAnsi="Times New Roman" w:cs="Times New Roman"/>
                <w:color w:val="000000"/>
                <w:sz w:val="20"/>
                <w:szCs w:val="20"/>
              </w:rPr>
            </w:pPr>
            <w:r w:rsidRPr="004C1F70">
              <w:rPr>
                <w:rFonts w:ascii="Times New Roman" w:hAnsi="Times New Roman" w:cs="Times New Roman"/>
                <w:color w:val="000000"/>
                <w:sz w:val="20"/>
                <w:szCs w:val="20"/>
              </w:rPr>
              <w:t>Source</w:t>
            </w:r>
          </w:p>
        </w:tc>
        <w:tc>
          <w:tcPr>
            <w:tcW w:w="1456" w:type="dxa"/>
            <w:tcBorders>
              <w:top w:val="single" w:sz="4" w:space="0" w:color="auto"/>
              <w:left w:val="single" w:sz="4" w:space="0" w:color="auto"/>
              <w:bottom w:val="single" w:sz="2" w:space="0" w:color="auto"/>
            </w:tcBorders>
            <w:shd w:val="clear" w:color="auto" w:fill="FFFFFF"/>
          </w:tcPr>
          <w:p w:rsidR="003819BC" w:rsidRPr="004C1F70" w:rsidRDefault="003819BC" w:rsidP="00B05409">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4C1F70">
              <w:rPr>
                <w:rFonts w:ascii="Times New Roman" w:hAnsi="Times New Roman" w:cs="Times New Roman"/>
                <w:color w:val="000000"/>
                <w:sz w:val="20"/>
                <w:szCs w:val="20"/>
              </w:rPr>
              <w:t>Type III Sum of Squares</w:t>
            </w:r>
          </w:p>
        </w:tc>
        <w:tc>
          <w:tcPr>
            <w:tcW w:w="1000" w:type="dxa"/>
            <w:tcBorders>
              <w:top w:val="single" w:sz="4" w:space="0" w:color="auto"/>
              <w:bottom w:val="single" w:sz="4" w:space="0" w:color="auto"/>
            </w:tcBorders>
            <w:shd w:val="clear" w:color="auto" w:fill="FFFFFF"/>
          </w:tcPr>
          <w:p w:rsidR="003819BC" w:rsidRPr="004C1F70" w:rsidRDefault="003819BC" w:rsidP="00B05409">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4C1F70">
              <w:rPr>
                <w:rFonts w:ascii="Times New Roman" w:hAnsi="Times New Roman" w:cs="Times New Roman"/>
                <w:color w:val="000000"/>
                <w:sz w:val="20"/>
                <w:szCs w:val="20"/>
              </w:rPr>
              <w:t>df</w:t>
            </w:r>
          </w:p>
        </w:tc>
        <w:tc>
          <w:tcPr>
            <w:tcW w:w="1379" w:type="dxa"/>
            <w:tcBorders>
              <w:top w:val="single" w:sz="4" w:space="0" w:color="auto"/>
              <w:bottom w:val="single" w:sz="4" w:space="0" w:color="auto"/>
            </w:tcBorders>
            <w:shd w:val="clear" w:color="auto" w:fill="FFFFFF"/>
          </w:tcPr>
          <w:p w:rsidR="003819BC" w:rsidRPr="004C1F70" w:rsidRDefault="003819BC" w:rsidP="00B05409">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4C1F70">
              <w:rPr>
                <w:rFonts w:ascii="Times New Roman" w:hAnsi="Times New Roman" w:cs="Times New Roman"/>
                <w:color w:val="000000"/>
                <w:sz w:val="20"/>
                <w:szCs w:val="20"/>
              </w:rPr>
              <w:t>Mean Square</w:t>
            </w:r>
          </w:p>
        </w:tc>
        <w:tc>
          <w:tcPr>
            <w:tcW w:w="1061" w:type="dxa"/>
            <w:tcBorders>
              <w:top w:val="single" w:sz="4" w:space="0" w:color="auto"/>
              <w:bottom w:val="single" w:sz="2" w:space="0" w:color="auto"/>
              <w:right w:val="single" w:sz="4" w:space="0" w:color="auto"/>
            </w:tcBorders>
            <w:shd w:val="clear" w:color="auto" w:fill="FFFFFF"/>
          </w:tcPr>
          <w:p w:rsidR="003819BC" w:rsidRPr="004C1F70" w:rsidRDefault="003819BC" w:rsidP="00B05409">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4C1F70">
              <w:rPr>
                <w:rFonts w:ascii="Times New Roman" w:hAnsi="Times New Roman" w:cs="Times New Roman"/>
                <w:color w:val="000000"/>
                <w:sz w:val="20"/>
                <w:szCs w:val="20"/>
              </w:rPr>
              <w:t>F</w:t>
            </w: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3819BC" w:rsidRPr="004C1F70" w:rsidRDefault="003819BC" w:rsidP="00B05409">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4C1F70">
              <w:rPr>
                <w:rFonts w:ascii="Times New Roman" w:hAnsi="Times New Roman" w:cs="Times New Roman"/>
                <w:color w:val="000000"/>
                <w:sz w:val="20"/>
                <w:szCs w:val="20"/>
              </w:rPr>
              <w:t>Sig.</w:t>
            </w:r>
          </w:p>
        </w:tc>
      </w:tr>
      <w:tr w:rsidR="003819BC" w:rsidRPr="004C1F70" w:rsidTr="00B05409">
        <w:trPr>
          <w:cantSplit/>
        </w:trPr>
        <w:tc>
          <w:tcPr>
            <w:tcW w:w="1638" w:type="dxa"/>
            <w:tcBorders>
              <w:top w:val="single" w:sz="18" w:space="0" w:color="000000"/>
              <w:left w:val="single" w:sz="4" w:space="0" w:color="auto"/>
              <w:bottom w:val="single" w:sz="4" w:space="0" w:color="auto"/>
              <w:right w:val="single" w:sz="4" w:space="0" w:color="auto"/>
            </w:tcBorders>
            <w:shd w:val="clear" w:color="auto" w:fill="FFFFFF"/>
            <w:vAlign w:val="center"/>
          </w:tcPr>
          <w:p w:rsidR="003819BC" w:rsidRPr="004C1F70" w:rsidRDefault="003819BC" w:rsidP="00B05409">
            <w:pPr>
              <w:autoSpaceDE w:val="0"/>
              <w:autoSpaceDN w:val="0"/>
              <w:adjustRightInd w:val="0"/>
              <w:spacing w:after="0" w:line="320" w:lineRule="atLeast"/>
              <w:ind w:left="60" w:right="60"/>
              <w:rPr>
                <w:rFonts w:ascii="Times New Roman" w:hAnsi="Times New Roman" w:cs="Times New Roman"/>
                <w:color w:val="000000"/>
                <w:sz w:val="20"/>
                <w:szCs w:val="20"/>
              </w:rPr>
            </w:pPr>
            <w:r w:rsidRPr="004C1F70">
              <w:rPr>
                <w:rFonts w:ascii="Times New Roman" w:hAnsi="Times New Roman" w:cs="Times New Roman"/>
                <w:color w:val="000000"/>
                <w:sz w:val="20"/>
                <w:szCs w:val="20"/>
              </w:rPr>
              <w:t>Corrected Model</w:t>
            </w:r>
          </w:p>
        </w:tc>
        <w:tc>
          <w:tcPr>
            <w:tcW w:w="1456" w:type="dxa"/>
            <w:tcBorders>
              <w:top w:val="single" w:sz="2" w:space="0" w:color="auto"/>
              <w:left w:val="single" w:sz="4" w:space="0" w:color="auto"/>
              <w:bottom w:val="nil"/>
            </w:tcBorders>
            <w:shd w:val="clear" w:color="auto" w:fill="FFFFFF"/>
          </w:tcPr>
          <w:p w:rsidR="003819BC" w:rsidRPr="004C1F70" w:rsidRDefault="003819BC" w:rsidP="00B05409">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4C1F70">
              <w:rPr>
                <w:rFonts w:ascii="Times New Roman" w:hAnsi="Times New Roman" w:cs="Times New Roman"/>
                <w:color w:val="000000"/>
                <w:sz w:val="20"/>
                <w:szCs w:val="20"/>
              </w:rPr>
              <w:t>2,072</w:t>
            </w:r>
            <w:r w:rsidRPr="004C1F70">
              <w:rPr>
                <w:rFonts w:ascii="Times New Roman" w:hAnsi="Times New Roman" w:cs="Times New Roman"/>
                <w:color w:val="000000"/>
                <w:sz w:val="20"/>
                <w:szCs w:val="20"/>
                <w:vertAlign w:val="superscript"/>
              </w:rPr>
              <w:t>a</w:t>
            </w:r>
          </w:p>
        </w:tc>
        <w:tc>
          <w:tcPr>
            <w:tcW w:w="1000" w:type="dxa"/>
            <w:tcBorders>
              <w:top w:val="single" w:sz="4" w:space="0" w:color="auto"/>
              <w:bottom w:val="nil"/>
            </w:tcBorders>
            <w:shd w:val="clear" w:color="auto" w:fill="FFFFFF"/>
          </w:tcPr>
          <w:p w:rsidR="003819BC" w:rsidRPr="004C1F70" w:rsidRDefault="003819BC" w:rsidP="00B05409">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4C1F70">
              <w:rPr>
                <w:rFonts w:ascii="Times New Roman" w:hAnsi="Times New Roman" w:cs="Times New Roman"/>
                <w:color w:val="000000"/>
                <w:sz w:val="20"/>
                <w:szCs w:val="20"/>
              </w:rPr>
              <w:t>5</w:t>
            </w:r>
          </w:p>
        </w:tc>
        <w:tc>
          <w:tcPr>
            <w:tcW w:w="1379" w:type="dxa"/>
            <w:tcBorders>
              <w:top w:val="single" w:sz="4" w:space="0" w:color="auto"/>
              <w:bottom w:val="nil"/>
            </w:tcBorders>
            <w:shd w:val="clear" w:color="auto" w:fill="FFFFFF"/>
          </w:tcPr>
          <w:p w:rsidR="003819BC" w:rsidRPr="004C1F70" w:rsidRDefault="003819BC" w:rsidP="00B05409">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4C1F70">
              <w:rPr>
                <w:rFonts w:ascii="Times New Roman" w:hAnsi="Times New Roman" w:cs="Times New Roman"/>
                <w:color w:val="000000"/>
                <w:sz w:val="20"/>
                <w:szCs w:val="20"/>
              </w:rPr>
              <w:t>,414</w:t>
            </w:r>
          </w:p>
        </w:tc>
        <w:tc>
          <w:tcPr>
            <w:tcW w:w="1061" w:type="dxa"/>
            <w:tcBorders>
              <w:top w:val="single" w:sz="2" w:space="0" w:color="auto"/>
              <w:bottom w:val="nil"/>
              <w:right w:val="single" w:sz="4" w:space="0" w:color="auto"/>
            </w:tcBorders>
            <w:shd w:val="clear" w:color="auto" w:fill="FFFFFF"/>
          </w:tcPr>
          <w:p w:rsidR="003819BC" w:rsidRPr="004C1F70" w:rsidRDefault="003819BC" w:rsidP="00B05409">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4C1F70">
              <w:rPr>
                <w:rFonts w:ascii="Times New Roman" w:hAnsi="Times New Roman" w:cs="Times New Roman"/>
                <w:color w:val="000000"/>
                <w:sz w:val="20"/>
                <w:szCs w:val="20"/>
              </w:rPr>
              <w:t>40,779</w:t>
            </w:r>
          </w:p>
        </w:tc>
        <w:tc>
          <w:tcPr>
            <w:tcW w:w="1000" w:type="dxa"/>
            <w:tcBorders>
              <w:top w:val="single" w:sz="4" w:space="0" w:color="auto"/>
              <w:left w:val="single" w:sz="4" w:space="0" w:color="auto"/>
              <w:bottom w:val="nil"/>
              <w:right w:val="single" w:sz="4" w:space="0" w:color="auto"/>
            </w:tcBorders>
            <w:shd w:val="clear" w:color="auto" w:fill="FFFFFF"/>
          </w:tcPr>
          <w:p w:rsidR="003819BC" w:rsidRPr="004C1F70" w:rsidRDefault="003819BC" w:rsidP="00B05409">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4C1F70">
              <w:rPr>
                <w:rFonts w:ascii="Times New Roman" w:hAnsi="Times New Roman" w:cs="Times New Roman"/>
                <w:color w:val="000000"/>
                <w:sz w:val="20"/>
                <w:szCs w:val="20"/>
              </w:rPr>
              <w:t>,000</w:t>
            </w:r>
          </w:p>
        </w:tc>
      </w:tr>
      <w:tr w:rsidR="003819BC" w:rsidRPr="004C1F70" w:rsidTr="00B05409">
        <w:trPr>
          <w:cantSplit/>
        </w:trPr>
        <w:tc>
          <w:tcPr>
            <w:tcW w:w="1638" w:type="dxa"/>
            <w:tcBorders>
              <w:top w:val="single" w:sz="4" w:space="0" w:color="auto"/>
              <w:left w:val="single" w:sz="4" w:space="0" w:color="auto"/>
              <w:bottom w:val="nil"/>
              <w:right w:val="single" w:sz="4" w:space="0" w:color="auto"/>
            </w:tcBorders>
            <w:shd w:val="clear" w:color="auto" w:fill="FFFFFF"/>
            <w:vAlign w:val="center"/>
          </w:tcPr>
          <w:p w:rsidR="003819BC" w:rsidRPr="004C1F70" w:rsidRDefault="003819BC" w:rsidP="00B05409">
            <w:pPr>
              <w:autoSpaceDE w:val="0"/>
              <w:autoSpaceDN w:val="0"/>
              <w:adjustRightInd w:val="0"/>
              <w:spacing w:after="0" w:line="320" w:lineRule="atLeast"/>
              <w:ind w:left="60" w:right="60"/>
              <w:rPr>
                <w:rFonts w:ascii="Times New Roman" w:hAnsi="Times New Roman" w:cs="Times New Roman"/>
                <w:color w:val="000000"/>
                <w:sz w:val="20"/>
                <w:szCs w:val="20"/>
              </w:rPr>
            </w:pPr>
            <w:r w:rsidRPr="004C1F70">
              <w:rPr>
                <w:rFonts w:ascii="Times New Roman" w:hAnsi="Times New Roman" w:cs="Times New Roman"/>
                <w:color w:val="000000"/>
                <w:sz w:val="20"/>
                <w:szCs w:val="20"/>
              </w:rPr>
              <w:t>Intercept</w:t>
            </w:r>
          </w:p>
        </w:tc>
        <w:tc>
          <w:tcPr>
            <w:tcW w:w="1456" w:type="dxa"/>
            <w:tcBorders>
              <w:top w:val="nil"/>
              <w:left w:val="single" w:sz="4" w:space="0" w:color="auto"/>
              <w:bottom w:val="nil"/>
            </w:tcBorders>
            <w:shd w:val="clear" w:color="auto" w:fill="FFFFFF"/>
          </w:tcPr>
          <w:p w:rsidR="003819BC" w:rsidRPr="004C1F70" w:rsidRDefault="003819BC" w:rsidP="00B05409">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4C1F70">
              <w:rPr>
                <w:rFonts w:ascii="Times New Roman" w:hAnsi="Times New Roman" w:cs="Times New Roman"/>
                <w:color w:val="000000"/>
                <w:sz w:val="20"/>
                <w:szCs w:val="20"/>
              </w:rPr>
              <w:t>29,852</w:t>
            </w:r>
          </w:p>
        </w:tc>
        <w:tc>
          <w:tcPr>
            <w:tcW w:w="1000" w:type="dxa"/>
            <w:tcBorders>
              <w:top w:val="nil"/>
              <w:bottom w:val="nil"/>
            </w:tcBorders>
            <w:shd w:val="clear" w:color="auto" w:fill="FFFFFF"/>
          </w:tcPr>
          <w:p w:rsidR="003819BC" w:rsidRPr="004C1F70" w:rsidRDefault="003819BC" w:rsidP="00B05409">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4C1F70">
              <w:rPr>
                <w:rFonts w:ascii="Times New Roman" w:hAnsi="Times New Roman" w:cs="Times New Roman"/>
                <w:color w:val="000000"/>
                <w:sz w:val="20"/>
                <w:szCs w:val="20"/>
              </w:rPr>
              <w:t>1</w:t>
            </w:r>
          </w:p>
        </w:tc>
        <w:tc>
          <w:tcPr>
            <w:tcW w:w="1379" w:type="dxa"/>
            <w:tcBorders>
              <w:top w:val="nil"/>
              <w:bottom w:val="nil"/>
            </w:tcBorders>
            <w:shd w:val="clear" w:color="auto" w:fill="FFFFFF"/>
          </w:tcPr>
          <w:p w:rsidR="003819BC" w:rsidRPr="004C1F70" w:rsidRDefault="003819BC" w:rsidP="00B05409">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4C1F70">
              <w:rPr>
                <w:rFonts w:ascii="Times New Roman" w:hAnsi="Times New Roman" w:cs="Times New Roman"/>
                <w:color w:val="000000"/>
                <w:sz w:val="20"/>
                <w:szCs w:val="20"/>
              </w:rPr>
              <w:t>29,852</w:t>
            </w:r>
          </w:p>
        </w:tc>
        <w:tc>
          <w:tcPr>
            <w:tcW w:w="1061" w:type="dxa"/>
            <w:tcBorders>
              <w:top w:val="nil"/>
              <w:bottom w:val="nil"/>
              <w:right w:val="single" w:sz="4" w:space="0" w:color="auto"/>
            </w:tcBorders>
            <w:shd w:val="clear" w:color="auto" w:fill="FFFFFF"/>
          </w:tcPr>
          <w:p w:rsidR="003819BC" w:rsidRPr="004C1F70" w:rsidRDefault="003819BC" w:rsidP="00B05409">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4C1F70">
              <w:rPr>
                <w:rFonts w:ascii="Times New Roman" w:hAnsi="Times New Roman" w:cs="Times New Roman"/>
                <w:color w:val="000000"/>
                <w:sz w:val="20"/>
                <w:szCs w:val="20"/>
              </w:rPr>
              <w:t>2938,060</w:t>
            </w:r>
          </w:p>
        </w:tc>
        <w:tc>
          <w:tcPr>
            <w:tcW w:w="1000" w:type="dxa"/>
            <w:tcBorders>
              <w:top w:val="nil"/>
              <w:left w:val="single" w:sz="4" w:space="0" w:color="auto"/>
              <w:bottom w:val="nil"/>
              <w:right w:val="single" w:sz="4" w:space="0" w:color="auto"/>
            </w:tcBorders>
            <w:shd w:val="clear" w:color="auto" w:fill="FFFFFF"/>
          </w:tcPr>
          <w:p w:rsidR="003819BC" w:rsidRPr="004C1F70" w:rsidRDefault="003819BC" w:rsidP="00B05409">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4C1F70">
              <w:rPr>
                <w:rFonts w:ascii="Times New Roman" w:hAnsi="Times New Roman" w:cs="Times New Roman"/>
                <w:color w:val="000000"/>
                <w:sz w:val="20"/>
                <w:szCs w:val="20"/>
              </w:rPr>
              <w:t>,000</w:t>
            </w:r>
          </w:p>
        </w:tc>
      </w:tr>
      <w:tr w:rsidR="003819BC" w:rsidRPr="004C1F70" w:rsidTr="00B05409">
        <w:trPr>
          <w:cantSplit/>
        </w:trPr>
        <w:tc>
          <w:tcPr>
            <w:tcW w:w="1638" w:type="dxa"/>
            <w:tcBorders>
              <w:top w:val="nil"/>
              <w:left w:val="single" w:sz="4" w:space="0" w:color="auto"/>
              <w:bottom w:val="nil"/>
              <w:right w:val="single" w:sz="4" w:space="0" w:color="auto"/>
            </w:tcBorders>
            <w:shd w:val="clear" w:color="auto" w:fill="FFFFFF"/>
            <w:vAlign w:val="center"/>
          </w:tcPr>
          <w:p w:rsidR="003819BC" w:rsidRPr="004C1F70" w:rsidRDefault="003819BC" w:rsidP="00B05409">
            <w:pPr>
              <w:autoSpaceDE w:val="0"/>
              <w:autoSpaceDN w:val="0"/>
              <w:adjustRightInd w:val="0"/>
              <w:spacing w:after="0" w:line="320" w:lineRule="atLeast"/>
              <w:ind w:left="60" w:right="60"/>
              <w:rPr>
                <w:rFonts w:ascii="Times New Roman" w:hAnsi="Times New Roman" w:cs="Times New Roman"/>
                <w:color w:val="000000"/>
                <w:sz w:val="20"/>
                <w:szCs w:val="20"/>
              </w:rPr>
            </w:pPr>
            <w:r w:rsidRPr="004C1F70">
              <w:rPr>
                <w:rFonts w:ascii="Times New Roman" w:hAnsi="Times New Roman" w:cs="Times New Roman"/>
                <w:color w:val="000000"/>
                <w:sz w:val="20"/>
                <w:szCs w:val="20"/>
              </w:rPr>
              <w:t>KAM</w:t>
            </w:r>
          </w:p>
        </w:tc>
        <w:tc>
          <w:tcPr>
            <w:tcW w:w="1456" w:type="dxa"/>
            <w:tcBorders>
              <w:top w:val="nil"/>
              <w:left w:val="single" w:sz="4" w:space="0" w:color="auto"/>
              <w:bottom w:val="nil"/>
            </w:tcBorders>
            <w:shd w:val="clear" w:color="auto" w:fill="FFFFFF"/>
          </w:tcPr>
          <w:p w:rsidR="003819BC" w:rsidRPr="004C1F70" w:rsidRDefault="003819BC" w:rsidP="00B05409">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4C1F70">
              <w:rPr>
                <w:rFonts w:ascii="Times New Roman" w:hAnsi="Times New Roman" w:cs="Times New Roman"/>
                <w:color w:val="000000"/>
                <w:sz w:val="20"/>
                <w:szCs w:val="20"/>
              </w:rPr>
              <w:t>1,623</w:t>
            </w:r>
          </w:p>
        </w:tc>
        <w:tc>
          <w:tcPr>
            <w:tcW w:w="1000" w:type="dxa"/>
            <w:tcBorders>
              <w:top w:val="nil"/>
              <w:bottom w:val="nil"/>
            </w:tcBorders>
            <w:shd w:val="clear" w:color="auto" w:fill="FFFFFF"/>
          </w:tcPr>
          <w:p w:rsidR="003819BC" w:rsidRPr="004C1F70" w:rsidRDefault="003819BC" w:rsidP="00B05409">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4C1F70">
              <w:rPr>
                <w:rFonts w:ascii="Times New Roman" w:hAnsi="Times New Roman" w:cs="Times New Roman"/>
                <w:color w:val="000000"/>
                <w:sz w:val="20"/>
                <w:szCs w:val="20"/>
              </w:rPr>
              <w:t>2</w:t>
            </w:r>
          </w:p>
        </w:tc>
        <w:tc>
          <w:tcPr>
            <w:tcW w:w="1379" w:type="dxa"/>
            <w:tcBorders>
              <w:top w:val="nil"/>
              <w:bottom w:val="nil"/>
            </w:tcBorders>
            <w:shd w:val="clear" w:color="auto" w:fill="FFFFFF"/>
          </w:tcPr>
          <w:p w:rsidR="003819BC" w:rsidRPr="004C1F70" w:rsidRDefault="003819BC" w:rsidP="00B05409">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4C1F70">
              <w:rPr>
                <w:rFonts w:ascii="Times New Roman" w:hAnsi="Times New Roman" w:cs="Times New Roman"/>
                <w:color w:val="000000"/>
                <w:sz w:val="20"/>
                <w:szCs w:val="20"/>
              </w:rPr>
              <w:t>,811</w:t>
            </w:r>
          </w:p>
        </w:tc>
        <w:tc>
          <w:tcPr>
            <w:tcW w:w="1061" w:type="dxa"/>
            <w:tcBorders>
              <w:top w:val="nil"/>
              <w:bottom w:val="nil"/>
              <w:right w:val="single" w:sz="4" w:space="0" w:color="auto"/>
            </w:tcBorders>
            <w:shd w:val="clear" w:color="auto" w:fill="FFFFFF"/>
          </w:tcPr>
          <w:p w:rsidR="003819BC" w:rsidRPr="004C1F70" w:rsidRDefault="003819BC" w:rsidP="00B05409">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4C1F70">
              <w:rPr>
                <w:rFonts w:ascii="Times New Roman" w:hAnsi="Times New Roman" w:cs="Times New Roman"/>
                <w:color w:val="000000"/>
                <w:sz w:val="20"/>
                <w:szCs w:val="20"/>
              </w:rPr>
              <w:t>79,850</w:t>
            </w:r>
          </w:p>
        </w:tc>
        <w:tc>
          <w:tcPr>
            <w:tcW w:w="1000" w:type="dxa"/>
            <w:tcBorders>
              <w:top w:val="nil"/>
              <w:left w:val="single" w:sz="4" w:space="0" w:color="auto"/>
              <w:bottom w:val="nil"/>
              <w:right w:val="single" w:sz="4" w:space="0" w:color="auto"/>
            </w:tcBorders>
            <w:shd w:val="clear" w:color="auto" w:fill="FFFFFF"/>
          </w:tcPr>
          <w:p w:rsidR="003819BC" w:rsidRPr="004C1F70" w:rsidRDefault="003819BC" w:rsidP="00B05409">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4C1F70">
              <w:rPr>
                <w:rFonts w:ascii="Times New Roman" w:hAnsi="Times New Roman" w:cs="Times New Roman"/>
                <w:color w:val="000000"/>
                <w:sz w:val="20"/>
                <w:szCs w:val="20"/>
              </w:rPr>
              <w:t>,000</w:t>
            </w:r>
          </w:p>
        </w:tc>
      </w:tr>
      <w:tr w:rsidR="003819BC" w:rsidRPr="004C1F70" w:rsidTr="00B05409">
        <w:trPr>
          <w:cantSplit/>
        </w:trPr>
        <w:tc>
          <w:tcPr>
            <w:tcW w:w="1638" w:type="dxa"/>
            <w:tcBorders>
              <w:top w:val="nil"/>
              <w:left w:val="single" w:sz="4" w:space="0" w:color="auto"/>
              <w:bottom w:val="nil"/>
              <w:right w:val="single" w:sz="4" w:space="0" w:color="auto"/>
            </w:tcBorders>
            <w:shd w:val="clear" w:color="auto" w:fill="FFFFFF"/>
            <w:vAlign w:val="center"/>
          </w:tcPr>
          <w:p w:rsidR="003819BC" w:rsidRPr="004C1F70" w:rsidRDefault="003819BC" w:rsidP="00B05409">
            <w:pPr>
              <w:autoSpaceDE w:val="0"/>
              <w:autoSpaceDN w:val="0"/>
              <w:adjustRightInd w:val="0"/>
              <w:spacing w:after="0" w:line="320" w:lineRule="atLeast"/>
              <w:ind w:left="60" w:right="60"/>
              <w:rPr>
                <w:rFonts w:ascii="Times New Roman" w:hAnsi="Times New Roman" w:cs="Times New Roman"/>
                <w:color w:val="000000"/>
                <w:sz w:val="20"/>
                <w:szCs w:val="20"/>
              </w:rPr>
            </w:pPr>
            <w:r w:rsidRPr="004C1F70">
              <w:rPr>
                <w:rFonts w:ascii="Times New Roman" w:hAnsi="Times New Roman" w:cs="Times New Roman"/>
                <w:color w:val="000000"/>
                <w:sz w:val="20"/>
                <w:szCs w:val="20"/>
              </w:rPr>
              <w:t>Kelas</w:t>
            </w:r>
          </w:p>
        </w:tc>
        <w:tc>
          <w:tcPr>
            <w:tcW w:w="1456" w:type="dxa"/>
            <w:tcBorders>
              <w:top w:val="nil"/>
              <w:left w:val="single" w:sz="4" w:space="0" w:color="auto"/>
              <w:bottom w:val="nil"/>
            </w:tcBorders>
            <w:shd w:val="clear" w:color="auto" w:fill="FFFFFF"/>
          </w:tcPr>
          <w:p w:rsidR="003819BC" w:rsidRPr="004C1F70" w:rsidRDefault="003819BC" w:rsidP="00B05409">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4C1F70">
              <w:rPr>
                <w:rFonts w:ascii="Times New Roman" w:hAnsi="Times New Roman" w:cs="Times New Roman"/>
                <w:color w:val="000000"/>
                <w:sz w:val="20"/>
                <w:szCs w:val="20"/>
              </w:rPr>
              <w:t>,325</w:t>
            </w:r>
          </w:p>
        </w:tc>
        <w:tc>
          <w:tcPr>
            <w:tcW w:w="1000" w:type="dxa"/>
            <w:tcBorders>
              <w:top w:val="nil"/>
              <w:bottom w:val="nil"/>
            </w:tcBorders>
            <w:shd w:val="clear" w:color="auto" w:fill="FFFFFF"/>
          </w:tcPr>
          <w:p w:rsidR="003819BC" w:rsidRPr="004C1F70" w:rsidRDefault="003819BC" w:rsidP="00B05409">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4C1F70">
              <w:rPr>
                <w:rFonts w:ascii="Times New Roman" w:hAnsi="Times New Roman" w:cs="Times New Roman"/>
                <w:color w:val="000000"/>
                <w:sz w:val="20"/>
                <w:szCs w:val="20"/>
              </w:rPr>
              <w:t>1</w:t>
            </w:r>
          </w:p>
        </w:tc>
        <w:tc>
          <w:tcPr>
            <w:tcW w:w="1379" w:type="dxa"/>
            <w:tcBorders>
              <w:top w:val="nil"/>
              <w:bottom w:val="nil"/>
            </w:tcBorders>
            <w:shd w:val="clear" w:color="auto" w:fill="FFFFFF"/>
          </w:tcPr>
          <w:p w:rsidR="003819BC" w:rsidRPr="004C1F70" w:rsidRDefault="003819BC" w:rsidP="00B05409">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4C1F70">
              <w:rPr>
                <w:rFonts w:ascii="Times New Roman" w:hAnsi="Times New Roman" w:cs="Times New Roman"/>
                <w:color w:val="000000"/>
                <w:sz w:val="20"/>
                <w:szCs w:val="20"/>
              </w:rPr>
              <w:t>,325</w:t>
            </w:r>
          </w:p>
        </w:tc>
        <w:tc>
          <w:tcPr>
            <w:tcW w:w="1061" w:type="dxa"/>
            <w:tcBorders>
              <w:top w:val="nil"/>
              <w:bottom w:val="nil"/>
              <w:right w:val="single" w:sz="4" w:space="0" w:color="auto"/>
            </w:tcBorders>
            <w:shd w:val="clear" w:color="auto" w:fill="FFFFFF"/>
          </w:tcPr>
          <w:p w:rsidR="003819BC" w:rsidRPr="004C1F70" w:rsidRDefault="003819BC" w:rsidP="00B05409">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4C1F70">
              <w:rPr>
                <w:rFonts w:ascii="Times New Roman" w:hAnsi="Times New Roman" w:cs="Times New Roman"/>
                <w:color w:val="000000"/>
                <w:sz w:val="20"/>
                <w:szCs w:val="20"/>
              </w:rPr>
              <w:t>31,975</w:t>
            </w:r>
          </w:p>
        </w:tc>
        <w:tc>
          <w:tcPr>
            <w:tcW w:w="1000" w:type="dxa"/>
            <w:tcBorders>
              <w:top w:val="nil"/>
              <w:left w:val="single" w:sz="4" w:space="0" w:color="auto"/>
              <w:bottom w:val="nil"/>
              <w:right w:val="single" w:sz="4" w:space="0" w:color="auto"/>
            </w:tcBorders>
            <w:shd w:val="clear" w:color="auto" w:fill="FFFFFF"/>
          </w:tcPr>
          <w:p w:rsidR="003819BC" w:rsidRPr="004C1F70" w:rsidRDefault="003819BC" w:rsidP="00B05409">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4C1F70">
              <w:rPr>
                <w:rFonts w:ascii="Times New Roman" w:hAnsi="Times New Roman" w:cs="Times New Roman"/>
                <w:color w:val="000000"/>
                <w:sz w:val="20"/>
                <w:szCs w:val="20"/>
              </w:rPr>
              <w:t>,000</w:t>
            </w:r>
          </w:p>
        </w:tc>
      </w:tr>
      <w:tr w:rsidR="003819BC" w:rsidRPr="004C1F70" w:rsidTr="00B05409">
        <w:trPr>
          <w:cantSplit/>
        </w:trPr>
        <w:tc>
          <w:tcPr>
            <w:tcW w:w="1638" w:type="dxa"/>
            <w:tcBorders>
              <w:top w:val="nil"/>
              <w:left w:val="single" w:sz="4" w:space="0" w:color="auto"/>
              <w:bottom w:val="nil"/>
              <w:right w:val="single" w:sz="4" w:space="0" w:color="auto"/>
            </w:tcBorders>
            <w:shd w:val="clear" w:color="auto" w:fill="FFFFFF"/>
            <w:vAlign w:val="center"/>
          </w:tcPr>
          <w:p w:rsidR="003819BC" w:rsidRPr="004C1F70" w:rsidRDefault="003819BC" w:rsidP="00B05409">
            <w:pPr>
              <w:autoSpaceDE w:val="0"/>
              <w:autoSpaceDN w:val="0"/>
              <w:adjustRightInd w:val="0"/>
              <w:spacing w:after="0" w:line="320" w:lineRule="atLeast"/>
              <w:ind w:left="60" w:right="60"/>
              <w:rPr>
                <w:rFonts w:ascii="Times New Roman" w:hAnsi="Times New Roman" w:cs="Times New Roman"/>
                <w:color w:val="000000"/>
                <w:sz w:val="20"/>
                <w:szCs w:val="20"/>
              </w:rPr>
            </w:pPr>
            <w:r w:rsidRPr="004C1F70">
              <w:rPr>
                <w:rFonts w:ascii="Times New Roman" w:hAnsi="Times New Roman" w:cs="Times New Roman"/>
                <w:color w:val="000000"/>
                <w:sz w:val="20"/>
                <w:szCs w:val="20"/>
              </w:rPr>
              <w:t>KAM * Kelas</w:t>
            </w:r>
          </w:p>
        </w:tc>
        <w:tc>
          <w:tcPr>
            <w:tcW w:w="1456" w:type="dxa"/>
            <w:tcBorders>
              <w:top w:val="nil"/>
              <w:left w:val="single" w:sz="4" w:space="0" w:color="auto"/>
              <w:bottom w:val="nil"/>
            </w:tcBorders>
            <w:shd w:val="clear" w:color="auto" w:fill="FFFFFF"/>
          </w:tcPr>
          <w:p w:rsidR="003819BC" w:rsidRPr="004C1F70" w:rsidRDefault="003819BC" w:rsidP="00B05409">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4C1F70">
              <w:rPr>
                <w:rFonts w:ascii="Times New Roman" w:hAnsi="Times New Roman" w:cs="Times New Roman"/>
                <w:color w:val="000000"/>
                <w:sz w:val="20"/>
                <w:szCs w:val="20"/>
              </w:rPr>
              <w:t>,141</w:t>
            </w:r>
          </w:p>
        </w:tc>
        <w:tc>
          <w:tcPr>
            <w:tcW w:w="1000" w:type="dxa"/>
            <w:tcBorders>
              <w:top w:val="nil"/>
              <w:bottom w:val="nil"/>
            </w:tcBorders>
            <w:shd w:val="clear" w:color="auto" w:fill="FFFFFF"/>
          </w:tcPr>
          <w:p w:rsidR="003819BC" w:rsidRPr="004C1F70" w:rsidRDefault="003819BC" w:rsidP="00B05409">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4C1F70">
              <w:rPr>
                <w:rFonts w:ascii="Times New Roman" w:hAnsi="Times New Roman" w:cs="Times New Roman"/>
                <w:color w:val="000000"/>
                <w:sz w:val="20"/>
                <w:szCs w:val="20"/>
              </w:rPr>
              <w:t>2</w:t>
            </w:r>
          </w:p>
        </w:tc>
        <w:tc>
          <w:tcPr>
            <w:tcW w:w="1379" w:type="dxa"/>
            <w:tcBorders>
              <w:top w:val="nil"/>
              <w:bottom w:val="nil"/>
            </w:tcBorders>
            <w:shd w:val="clear" w:color="auto" w:fill="FFFFFF"/>
          </w:tcPr>
          <w:p w:rsidR="003819BC" w:rsidRPr="004C1F70" w:rsidRDefault="003819BC" w:rsidP="00B05409">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4C1F70">
              <w:rPr>
                <w:rFonts w:ascii="Times New Roman" w:hAnsi="Times New Roman" w:cs="Times New Roman"/>
                <w:color w:val="000000"/>
                <w:sz w:val="20"/>
                <w:szCs w:val="20"/>
              </w:rPr>
              <w:t>,070</w:t>
            </w:r>
          </w:p>
        </w:tc>
        <w:tc>
          <w:tcPr>
            <w:tcW w:w="1061" w:type="dxa"/>
            <w:tcBorders>
              <w:top w:val="nil"/>
              <w:bottom w:val="nil"/>
              <w:right w:val="single" w:sz="4" w:space="0" w:color="auto"/>
            </w:tcBorders>
            <w:shd w:val="clear" w:color="auto" w:fill="FFFFFF"/>
          </w:tcPr>
          <w:p w:rsidR="003819BC" w:rsidRPr="004C1F70" w:rsidRDefault="003819BC" w:rsidP="00B05409">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4C1F70">
              <w:rPr>
                <w:rFonts w:ascii="Times New Roman" w:hAnsi="Times New Roman" w:cs="Times New Roman"/>
                <w:color w:val="000000"/>
                <w:sz w:val="20"/>
                <w:szCs w:val="20"/>
              </w:rPr>
              <w:t>6,935</w:t>
            </w:r>
          </w:p>
        </w:tc>
        <w:tc>
          <w:tcPr>
            <w:tcW w:w="1000" w:type="dxa"/>
            <w:tcBorders>
              <w:top w:val="nil"/>
              <w:left w:val="single" w:sz="4" w:space="0" w:color="auto"/>
              <w:bottom w:val="nil"/>
              <w:right w:val="single" w:sz="4" w:space="0" w:color="auto"/>
            </w:tcBorders>
            <w:shd w:val="clear" w:color="auto" w:fill="FFFFFF"/>
          </w:tcPr>
          <w:p w:rsidR="003819BC" w:rsidRPr="004C1F70" w:rsidRDefault="003819BC" w:rsidP="00B05409">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4C1F70">
              <w:rPr>
                <w:rFonts w:ascii="Times New Roman" w:hAnsi="Times New Roman" w:cs="Times New Roman"/>
                <w:color w:val="000000"/>
                <w:sz w:val="20"/>
                <w:szCs w:val="20"/>
              </w:rPr>
              <w:t>,002</w:t>
            </w:r>
          </w:p>
        </w:tc>
      </w:tr>
      <w:tr w:rsidR="003819BC" w:rsidRPr="004C1F70" w:rsidTr="00B05409">
        <w:trPr>
          <w:cantSplit/>
        </w:trPr>
        <w:tc>
          <w:tcPr>
            <w:tcW w:w="1638" w:type="dxa"/>
            <w:tcBorders>
              <w:top w:val="nil"/>
              <w:left w:val="single" w:sz="4" w:space="0" w:color="auto"/>
              <w:bottom w:val="nil"/>
              <w:right w:val="single" w:sz="4" w:space="0" w:color="auto"/>
            </w:tcBorders>
            <w:shd w:val="clear" w:color="auto" w:fill="FFFFFF"/>
            <w:vAlign w:val="center"/>
          </w:tcPr>
          <w:p w:rsidR="003819BC" w:rsidRPr="004C1F70" w:rsidRDefault="003819BC" w:rsidP="00B05409">
            <w:pPr>
              <w:autoSpaceDE w:val="0"/>
              <w:autoSpaceDN w:val="0"/>
              <w:adjustRightInd w:val="0"/>
              <w:spacing w:after="0" w:line="320" w:lineRule="atLeast"/>
              <w:ind w:left="60" w:right="60"/>
              <w:rPr>
                <w:rFonts w:ascii="Times New Roman" w:hAnsi="Times New Roman" w:cs="Times New Roman"/>
                <w:color w:val="000000"/>
                <w:sz w:val="20"/>
                <w:szCs w:val="20"/>
              </w:rPr>
            </w:pPr>
            <w:r w:rsidRPr="004C1F70">
              <w:rPr>
                <w:rFonts w:ascii="Times New Roman" w:hAnsi="Times New Roman" w:cs="Times New Roman"/>
                <w:color w:val="000000"/>
                <w:sz w:val="20"/>
                <w:szCs w:val="20"/>
              </w:rPr>
              <w:t>Error</w:t>
            </w:r>
          </w:p>
        </w:tc>
        <w:tc>
          <w:tcPr>
            <w:tcW w:w="1456" w:type="dxa"/>
            <w:tcBorders>
              <w:top w:val="nil"/>
              <w:left w:val="single" w:sz="4" w:space="0" w:color="auto"/>
              <w:bottom w:val="nil"/>
            </w:tcBorders>
            <w:shd w:val="clear" w:color="auto" w:fill="FFFFFF"/>
          </w:tcPr>
          <w:p w:rsidR="003819BC" w:rsidRPr="004C1F70" w:rsidRDefault="003819BC" w:rsidP="00B05409">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4C1F70">
              <w:rPr>
                <w:rFonts w:ascii="Times New Roman" w:hAnsi="Times New Roman" w:cs="Times New Roman"/>
                <w:color w:val="000000"/>
                <w:sz w:val="20"/>
                <w:szCs w:val="20"/>
              </w:rPr>
              <w:t>,589</w:t>
            </w:r>
          </w:p>
        </w:tc>
        <w:tc>
          <w:tcPr>
            <w:tcW w:w="1000" w:type="dxa"/>
            <w:tcBorders>
              <w:top w:val="nil"/>
              <w:bottom w:val="nil"/>
            </w:tcBorders>
            <w:shd w:val="clear" w:color="auto" w:fill="FFFFFF"/>
          </w:tcPr>
          <w:p w:rsidR="003819BC" w:rsidRPr="004C1F70" w:rsidRDefault="003819BC" w:rsidP="00B05409">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4C1F70">
              <w:rPr>
                <w:rFonts w:ascii="Times New Roman" w:hAnsi="Times New Roman" w:cs="Times New Roman"/>
                <w:color w:val="000000"/>
                <w:sz w:val="20"/>
                <w:szCs w:val="20"/>
              </w:rPr>
              <w:t>58</w:t>
            </w:r>
          </w:p>
        </w:tc>
        <w:tc>
          <w:tcPr>
            <w:tcW w:w="1379" w:type="dxa"/>
            <w:tcBorders>
              <w:top w:val="nil"/>
              <w:bottom w:val="nil"/>
            </w:tcBorders>
            <w:shd w:val="clear" w:color="auto" w:fill="FFFFFF"/>
          </w:tcPr>
          <w:p w:rsidR="003819BC" w:rsidRPr="004C1F70" w:rsidRDefault="003819BC" w:rsidP="00B05409">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4C1F70">
              <w:rPr>
                <w:rFonts w:ascii="Times New Roman" w:hAnsi="Times New Roman" w:cs="Times New Roman"/>
                <w:color w:val="000000"/>
                <w:sz w:val="20"/>
                <w:szCs w:val="20"/>
              </w:rPr>
              <w:t>,010</w:t>
            </w:r>
          </w:p>
        </w:tc>
        <w:tc>
          <w:tcPr>
            <w:tcW w:w="1061" w:type="dxa"/>
            <w:tcBorders>
              <w:top w:val="nil"/>
              <w:bottom w:val="nil"/>
              <w:right w:val="single" w:sz="4" w:space="0" w:color="auto"/>
            </w:tcBorders>
            <w:shd w:val="clear" w:color="auto" w:fill="FFFFFF"/>
          </w:tcPr>
          <w:p w:rsidR="003819BC" w:rsidRPr="004C1F70" w:rsidRDefault="003819BC" w:rsidP="00B05409">
            <w:pPr>
              <w:autoSpaceDE w:val="0"/>
              <w:autoSpaceDN w:val="0"/>
              <w:adjustRightInd w:val="0"/>
              <w:spacing w:after="0" w:line="240" w:lineRule="auto"/>
              <w:rPr>
                <w:rFonts w:ascii="Times New Roman" w:hAnsi="Times New Roman" w:cs="Times New Roman"/>
                <w:sz w:val="20"/>
                <w:szCs w:val="20"/>
              </w:rPr>
            </w:pPr>
          </w:p>
        </w:tc>
        <w:tc>
          <w:tcPr>
            <w:tcW w:w="1000" w:type="dxa"/>
            <w:tcBorders>
              <w:top w:val="nil"/>
              <w:left w:val="single" w:sz="4" w:space="0" w:color="auto"/>
              <w:bottom w:val="nil"/>
              <w:right w:val="single" w:sz="4" w:space="0" w:color="auto"/>
            </w:tcBorders>
            <w:shd w:val="clear" w:color="auto" w:fill="FFFFFF"/>
          </w:tcPr>
          <w:p w:rsidR="003819BC" w:rsidRPr="004C1F70" w:rsidRDefault="003819BC" w:rsidP="00B05409">
            <w:pPr>
              <w:autoSpaceDE w:val="0"/>
              <w:autoSpaceDN w:val="0"/>
              <w:adjustRightInd w:val="0"/>
              <w:spacing w:after="0" w:line="240" w:lineRule="auto"/>
              <w:rPr>
                <w:rFonts w:ascii="Times New Roman" w:hAnsi="Times New Roman" w:cs="Times New Roman"/>
                <w:sz w:val="20"/>
                <w:szCs w:val="20"/>
              </w:rPr>
            </w:pPr>
          </w:p>
        </w:tc>
      </w:tr>
      <w:tr w:rsidR="003819BC" w:rsidRPr="004C1F70" w:rsidTr="00B05409">
        <w:trPr>
          <w:cantSplit/>
        </w:trPr>
        <w:tc>
          <w:tcPr>
            <w:tcW w:w="1638" w:type="dxa"/>
            <w:tcBorders>
              <w:top w:val="nil"/>
              <w:left w:val="single" w:sz="4" w:space="0" w:color="auto"/>
              <w:bottom w:val="nil"/>
              <w:right w:val="single" w:sz="4" w:space="0" w:color="auto"/>
            </w:tcBorders>
            <w:shd w:val="clear" w:color="auto" w:fill="FFFFFF"/>
            <w:vAlign w:val="center"/>
          </w:tcPr>
          <w:p w:rsidR="003819BC" w:rsidRPr="004C1F70" w:rsidRDefault="003819BC" w:rsidP="00B05409">
            <w:pPr>
              <w:autoSpaceDE w:val="0"/>
              <w:autoSpaceDN w:val="0"/>
              <w:adjustRightInd w:val="0"/>
              <w:spacing w:after="0" w:line="320" w:lineRule="atLeast"/>
              <w:ind w:left="60" w:right="60"/>
              <w:rPr>
                <w:rFonts w:ascii="Times New Roman" w:hAnsi="Times New Roman" w:cs="Times New Roman"/>
                <w:color w:val="000000"/>
                <w:sz w:val="20"/>
                <w:szCs w:val="20"/>
              </w:rPr>
            </w:pPr>
            <w:r w:rsidRPr="004C1F70">
              <w:rPr>
                <w:rFonts w:ascii="Times New Roman" w:hAnsi="Times New Roman" w:cs="Times New Roman"/>
                <w:color w:val="000000"/>
                <w:sz w:val="20"/>
                <w:szCs w:val="20"/>
              </w:rPr>
              <w:t>Total</w:t>
            </w:r>
          </w:p>
        </w:tc>
        <w:tc>
          <w:tcPr>
            <w:tcW w:w="1456" w:type="dxa"/>
            <w:tcBorders>
              <w:top w:val="nil"/>
              <w:left w:val="single" w:sz="4" w:space="0" w:color="auto"/>
              <w:bottom w:val="nil"/>
            </w:tcBorders>
            <w:shd w:val="clear" w:color="auto" w:fill="FFFFFF"/>
          </w:tcPr>
          <w:p w:rsidR="003819BC" w:rsidRPr="004C1F70" w:rsidRDefault="003819BC" w:rsidP="00B05409">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4C1F70">
              <w:rPr>
                <w:rFonts w:ascii="Times New Roman" w:hAnsi="Times New Roman" w:cs="Times New Roman"/>
                <w:color w:val="000000"/>
                <w:sz w:val="20"/>
                <w:szCs w:val="20"/>
              </w:rPr>
              <w:t>33,007</w:t>
            </w:r>
          </w:p>
        </w:tc>
        <w:tc>
          <w:tcPr>
            <w:tcW w:w="1000" w:type="dxa"/>
            <w:tcBorders>
              <w:top w:val="nil"/>
              <w:bottom w:val="nil"/>
            </w:tcBorders>
            <w:shd w:val="clear" w:color="auto" w:fill="FFFFFF"/>
          </w:tcPr>
          <w:p w:rsidR="003819BC" w:rsidRPr="004C1F70" w:rsidRDefault="003819BC" w:rsidP="00B05409">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4C1F70">
              <w:rPr>
                <w:rFonts w:ascii="Times New Roman" w:hAnsi="Times New Roman" w:cs="Times New Roman"/>
                <w:color w:val="000000"/>
                <w:sz w:val="20"/>
                <w:szCs w:val="20"/>
              </w:rPr>
              <w:t>64</w:t>
            </w:r>
          </w:p>
        </w:tc>
        <w:tc>
          <w:tcPr>
            <w:tcW w:w="1379" w:type="dxa"/>
            <w:tcBorders>
              <w:top w:val="nil"/>
              <w:bottom w:val="nil"/>
            </w:tcBorders>
            <w:shd w:val="clear" w:color="auto" w:fill="FFFFFF"/>
          </w:tcPr>
          <w:p w:rsidR="003819BC" w:rsidRPr="004C1F70" w:rsidRDefault="003819BC" w:rsidP="00B05409">
            <w:pPr>
              <w:autoSpaceDE w:val="0"/>
              <w:autoSpaceDN w:val="0"/>
              <w:adjustRightInd w:val="0"/>
              <w:spacing w:after="0" w:line="240" w:lineRule="auto"/>
              <w:rPr>
                <w:rFonts w:ascii="Times New Roman" w:hAnsi="Times New Roman" w:cs="Times New Roman"/>
                <w:sz w:val="20"/>
                <w:szCs w:val="20"/>
              </w:rPr>
            </w:pPr>
          </w:p>
        </w:tc>
        <w:tc>
          <w:tcPr>
            <w:tcW w:w="1061" w:type="dxa"/>
            <w:tcBorders>
              <w:top w:val="nil"/>
              <w:bottom w:val="nil"/>
              <w:right w:val="single" w:sz="4" w:space="0" w:color="auto"/>
            </w:tcBorders>
            <w:shd w:val="clear" w:color="auto" w:fill="FFFFFF"/>
          </w:tcPr>
          <w:p w:rsidR="003819BC" w:rsidRPr="004C1F70" w:rsidRDefault="003819BC" w:rsidP="00B05409">
            <w:pPr>
              <w:autoSpaceDE w:val="0"/>
              <w:autoSpaceDN w:val="0"/>
              <w:adjustRightInd w:val="0"/>
              <w:spacing w:after="0" w:line="240" w:lineRule="auto"/>
              <w:rPr>
                <w:rFonts w:ascii="Times New Roman" w:hAnsi="Times New Roman" w:cs="Times New Roman"/>
                <w:sz w:val="20"/>
                <w:szCs w:val="20"/>
              </w:rPr>
            </w:pPr>
          </w:p>
        </w:tc>
        <w:tc>
          <w:tcPr>
            <w:tcW w:w="1000" w:type="dxa"/>
            <w:tcBorders>
              <w:top w:val="nil"/>
              <w:left w:val="single" w:sz="4" w:space="0" w:color="auto"/>
              <w:bottom w:val="nil"/>
              <w:right w:val="single" w:sz="4" w:space="0" w:color="auto"/>
            </w:tcBorders>
            <w:shd w:val="clear" w:color="auto" w:fill="FFFFFF"/>
          </w:tcPr>
          <w:p w:rsidR="003819BC" w:rsidRPr="004C1F70" w:rsidRDefault="003819BC" w:rsidP="00B05409">
            <w:pPr>
              <w:autoSpaceDE w:val="0"/>
              <w:autoSpaceDN w:val="0"/>
              <w:adjustRightInd w:val="0"/>
              <w:spacing w:after="0" w:line="240" w:lineRule="auto"/>
              <w:rPr>
                <w:rFonts w:ascii="Times New Roman" w:hAnsi="Times New Roman" w:cs="Times New Roman"/>
                <w:sz w:val="20"/>
                <w:szCs w:val="20"/>
              </w:rPr>
            </w:pPr>
          </w:p>
        </w:tc>
      </w:tr>
      <w:tr w:rsidR="003819BC" w:rsidRPr="004C1F70" w:rsidTr="00B05409">
        <w:trPr>
          <w:cantSplit/>
        </w:trPr>
        <w:tc>
          <w:tcPr>
            <w:tcW w:w="1638" w:type="dxa"/>
            <w:tcBorders>
              <w:top w:val="nil"/>
              <w:left w:val="single" w:sz="4" w:space="0" w:color="auto"/>
              <w:bottom w:val="single" w:sz="4" w:space="0" w:color="auto"/>
              <w:right w:val="single" w:sz="4" w:space="0" w:color="auto"/>
            </w:tcBorders>
            <w:shd w:val="clear" w:color="auto" w:fill="FFFFFF"/>
            <w:vAlign w:val="center"/>
          </w:tcPr>
          <w:p w:rsidR="003819BC" w:rsidRPr="004C1F70" w:rsidRDefault="003819BC" w:rsidP="00B05409">
            <w:pPr>
              <w:autoSpaceDE w:val="0"/>
              <w:autoSpaceDN w:val="0"/>
              <w:adjustRightInd w:val="0"/>
              <w:spacing w:after="0" w:line="320" w:lineRule="atLeast"/>
              <w:ind w:left="60" w:right="60"/>
              <w:rPr>
                <w:rFonts w:ascii="Times New Roman" w:hAnsi="Times New Roman" w:cs="Times New Roman"/>
                <w:color w:val="000000"/>
                <w:sz w:val="20"/>
                <w:szCs w:val="20"/>
              </w:rPr>
            </w:pPr>
            <w:r w:rsidRPr="004C1F70">
              <w:rPr>
                <w:rFonts w:ascii="Times New Roman" w:hAnsi="Times New Roman" w:cs="Times New Roman"/>
                <w:color w:val="000000"/>
                <w:sz w:val="20"/>
                <w:szCs w:val="20"/>
              </w:rPr>
              <w:t>Corrected Total</w:t>
            </w:r>
          </w:p>
        </w:tc>
        <w:tc>
          <w:tcPr>
            <w:tcW w:w="1456" w:type="dxa"/>
            <w:tcBorders>
              <w:top w:val="nil"/>
              <w:left w:val="single" w:sz="4" w:space="0" w:color="auto"/>
              <w:bottom w:val="single" w:sz="4" w:space="0" w:color="auto"/>
            </w:tcBorders>
            <w:shd w:val="clear" w:color="auto" w:fill="FFFFFF"/>
          </w:tcPr>
          <w:p w:rsidR="003819BC" w:rsidRPr="004C1F70" w:rsidRDefault="003819BC" w:rsidP="00B05409">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4C1F70">
              <w:rPr>
                <w:rFonts w:ascii="Times New Roman" w:hAnsi="Times New Roman" w:cs="Times New Roman"/>
                <w:color w:val="000000"/>
                <w:sz w:val="20"/>
                <w:szCs w:val="20"/>
              </w:rPr>
              <w:t>2,661</w:t>
            </w:r>
          </w:p>
        </w:tc>
        <w:tc>
          <w:tcPr>
            <w:tcW w:w="1000" w:type="dxa"/>
            <w:tcBorders>
              <w:top w:val="nil"/>
              <w:bottom w:val="single" w:sz="4" w:space="0" w:color="auto"/>
            </w:tcBorders>
            <w:shd w:val="clear" w:color="auto" w:fill="FFFFFF"/>
          </w:tcPr>
          <w:p w:rsidR="003819BC" w:rsidRPr="004C1F70" w:rsidRDefault="003819BC" w:rsidP="00B05409">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4C1F70">
              <w:rPr>
                <w:rFonts w:ascii="Times New Roman" w:hAnsi="Times New Roman" w:cs="Times New Roman"/>
                <w:color w:val="000000"/>
                <w:sz w:val="20"/>
                <w:szCs w:val="20"/>
              </w:rPr>
              <w:t>63</w:t>
            </w:r>
          </w:p>
        </w:tc>
        <w:tc>
          <w:tcPr>
            <w:tcW w:w="1379" w:type="dxa"/>
            <w:tcBorders>
              <w:top w:val="nil"/>
              <w:bottom w:val="single" w:sz="4" w:space="0" w:color="auto"/>
            </w:tcBorders>
            <w:shd w:val="clear" w:color="auto" w:fill="FFFFFF"/>
          </w:tcPr>
          <w:p w:rsidR="003819BC" w:rsidRPr="004C1F70" w:rsidRDefault="003819BC" w:rsidP="00B05409">
            <w:pPr>
              <w:autoSpaceDE w:val="0"/>
              <w:autoSpaceDN w:val="0"/>
              <w:adjustRightInd w:val="0"/>
              <w:spacing w:after="0" w:line="240" w:lineRule="auto"/>
              <w:rPr>
                <w:rFonts w:ascii="Times New Roman" w:hAnsi="Times New Roman" w:cs="Times New Roman"/>
                <w:sz w:val="20"/>
                <w:szCs w:val="20"/>
              </w:rPr>
            </w:pPr>
          </w:p>
        </w:tc>
        <w:tc>
          <w:tcPr>
            <w:tcW w:w="1061" w:type="dxa"/>
            <w:tcBorders>
              <w:top w:val="nil"/>
              <w:bottom w:val="single" w:sz="4" w:space="0" w:color="auto"/>
              <w:right w:val="single" w:sz="4" w:space="0" w:color="auto"/>
            </w:tcBorders>
            <w:shd w:val="clear" w:color="auto" w:fill="FFFFFF"/>
          </w:tcPr>
          <w:p w:rsidR="003819BC" w:rsidRPr="004C1F70" w:rsidRDefault="003819BC" w:rsidP="00B05409">
            <w:pPr>
              <w:autoSpaceDE w:val="0"/>
              <w:autoSpaceDN w:val="0"/>
              <w:adjustRightInd w:val="0"/>
              <w:spacing w:after="0" w:line="240" w:lineRule="auto"/>
              <w:rPr>
                <w:rFonts w:ascii="Times New Roman" w:hAnsi="Times New Roman" w:cs="Times New Roman"/>
                <w:sz w:val="20"/>
                <w:szCs w:val="20"/>
              </w:rPr>
            </w:pPr>
          </w:p>
        </w:tc>
        <w:tc>
          <w:tcPr>
            <w:tcW w:w="1000" w:type="dxa"/>
            <w:tcBorders>
              <w:top w:val="nil"/>
              <w:left w:val="single" w:sz="4" w:space="0" w:color="auto"/>
              <w:bottom w:val="single" w:sz="4" w:space="0" w:color="auto"/>
              <w:right w:val="single" w:sz="4" w:space="0" w:color="auto"/>
            </w:tcBorders>
            <w:shd w:val="clear" w:color="auto" w:fill="FFFFFF"/>
          </w:tcPr>
          <w:p w:rsidR="003819BC" w:rsidRPr="004C1F70" w:rsidRDefault="003819BC" w:rsidP="00B05409">
            <w:pPr>
              <w:autoSpaceDE w:val="0"/>
              <w:autoSpaceDN w:val="0"/>
              <w:adjustRightInd w:val="0"/>
              <w:spacing w:after="0" w:line="240" w:lineRule="auto"/>
              <w:rPr>
                <w:rFonts w:ascii="Times New Roman" w:hAnsi="Times New Roman" w:cs="Times New Roman"/>
                <w:sz w:val="20"/>
                <w:szCs w:val="20"/>
              </w:rPr>
            </w:pPr>
          </w:p>
        </w:tc>
      </w:tr>
      <w:tr w:rsidR="003819BC" w:rsidRPr="004C1F70" w:rsidTr="00B05409">
        <w:trPr>
          <w:cantSplit/>
          <w:trHeight w:val="69"/>
        </w:trPr>
        <w:tc>
          <w:tcPr>
            <w:tcW w:w="7534" w:type="dxa"/>
            <w:gridSpan w:val="6"/>
            <w:tcBorders>
              <w:top w:val="nil"/>
              <w:left w:val="nil"/>
              <w:bottom w:val="nil"/>
              <w:right w:val="nil"/>
            </w:tcBorders>
            <w:shd w:val="clear" w:color="auto" w:fill="FFFFFF"/>
          </w:tcPr>
          <w:p w:rsidR="003819BC" w:rsidRPr="004C1F70" w:rsidRDefault="003819BC" w:rsidP="00B05409">
            <w:pPr>
              <w:autoSpaceDE w:val="0"/>
              <w:autoSpaceDN w:val="0"/>
              <w:adjustRightInd w:val="0"/>
              <w:spacing w:after="0" w:line="320" w:lineRule="atLeast"/>
              <w:ind w:right="60"/>
              <w:rPr>
                <w:rFonts w:ascii="Times New Roman" w:hAnsi="Times New Roman" w:cs="Times New Roman"/>
                <w:color w:val="000000"/>
                <w:sz w:val="20"/>
                <w:szCs w:val="20"/>
              </w:rPr>
            </w:pPr>
          </w:p>
        </w:tc>
      </w:tr>
    </w:tbl>
    <w:p w:rsidR="003819BC" w:rsidRPr="00560225" w:rsidRDefault="003819BC" w:rsidP="003819BC">
      <w:pPr>
        <w:tabs>
          <w:tab w:val="left" w:pos="6730"/>
        </w:tabs>
        <w:spacing w:after="0" w:line="480" w:lineRule="auto"/>
        <w:jc w:val="both"/>
        <w:rPr>
          <w:rFonts w:ascii="Times New Roman" w:eastAsia="Times New Roman" w:hAnsi="Times New Roman" w:cs="Times New Roman"/>
          <w:color w:val="000000"/>
          <w:sz w:val="24"/>
          <w:szCs w:val="24"/>
        </w:rPr>
      </w:pPr>
      <w:r>
        <w:rPr>
          <w:rFonts w:ascii="Times New Roman" w:hAnsi="Times New Roman" w:cs="Times New Roman"/>
          <w:i/>
          <w:sz w:val="24"/>
          <w:szCs w:val="24"/>
        </w:rPr>
        <w:t xml:space="preserve">         </w:t>
      </w:r>
      <w:r w:rsidRPr="001614C0">
        <w:rPr>
          <w:rFonts w:ascii="Times New Roman" w:hAnsi="Times New Roman" w:cs="Times New Roman"/>
          <w:i/>
          <w:sz w:val="24"/>
          <w:szCs w:val="24"/>
        </w:rPr>
        <w:t>Sumber: Hasil Perhitungan menggunakan SPSS 21</w:t>
      </w:r>
      <w:r>
        <w:rPr>
          <w:rFonts w:ascii="Times New Roman" w:hAnsi="Times New Roman" w:cs="Times New Roman"/>
          <w:i/>
          <w:sz w:val="24"/>
          <w:szCs w:val="24"/>
        </w:rPr>
        <w:tab/>
      </w:r>
    </w:p>
    <w:p w:rsidR="003819BC" w:rsidRDefault="003819BC" w:rsidP="003819BC">
      <w:pPr>
        <w:pStyle w:val="ListParagraph"/>
        <w:spacing w:after="0" w:line="480" w:lineRule="auto"/>
        <w:ind w:left="0"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Dari tabel di atas diketahui bahwa  terdapat perbedaan yang signifikan rata-rata N-gain kemampuan pemahaman matematis siswa kelas eksperimen dan kontrol berdasarkan KAM siswa. Hal ini dikarenakan syarat Ho ditolak telah terpenuhi, yaitu nilai sig. = 0,000 yang kurang dari α = 0,05. Dengan kata lain,  terdapat perbedaan yang signifikan peningkatan kemampuan pemahaman matematis siswa kelompok tinggi, sedang, dan rendah untuk kelas eksperimen dan kontrol berdasarkan KAM siswa.</w:t>
      </w:r>
    </w:p>
    <w:p w:rsidR="003819BC" w:rsidRDefault="003819BC" w:rsidP="003819BC">
      <w:pPr>
        <w:pStyle w:val="ListParagraph"/>
        <w:spacing w:after="0" w:line="480" w:lineRule="auto"/>
        <w:ind w:left="0"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Tabel  juga menunjukkan bahwa terdapat interaksi yang signifikan antara pembelajaran dan KAM terhadap peningkatan kemampuan pemahaman matematis. Hal ini karena nilai signifikansi sebesar 0,002 yang lebih kecil dari nilai α = 0, 05,artinya H</w:t>
      </w:r>
      <w:r>
        <w:rPr>
          <w:rFonts w:ascii="Times New Roman" w:eastAsia="Times New Roman" w:hAnsi="Times New Roman"/>
          <w:color w:val="000000"/>
          <w:sz w:val="24"/>
          <w:szCs w:val="24"/>
          <w:vertAlign w:val="subscript"/>
        </w:rPr>
        <w:t xml:space="preserve">0 </w:t>
      </w:r>
      <w:r>
        <w:rPr>
          <w:rFonts w:ascii="Times New Roman" w:eastAsia="Times New Roman" w:hAnsi="Times New Roman"/>
          <w:color w:val="000000"/>
          <w:sz w:val="24"/>
          <w:szCs w:val="24"/>
        </w:rPr>
        <w:t>ditolak. Oleh karena itu, dapat disimpulkan bahwa ada pengaruh bersama antara pembelajaran dan KAM terhadap kemampuan pemahaman   matematis.</w:t>
      </w:r>
    </w:p>
    <w:p w:rsidR="00007F2A" w:rsidRDefault="00007F2A" w:rsidP="00007F2A">
      <w:pPr>
        <w:pStyle w:val="ListParagraph"/>
        <w:spacing w:line="360" w:lineRule="auto"/>
        <w:ind w:left="0"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Berikut hasil uji kesamaan rataan skor angket motivasi belajar siswa pada taraf signifikansi α = 0,05.</w:t>
      </w:r>
    </w:p>
    <w:p w:rsidR="0089045D" w:rsidRPr="0089045D" w:rsidRDefault="0089045D" w:rsidP="0089045D">
      <w:pPr>
        <w:pStyle w:val="ListParagraph"/>
        <w:spacing w:line="240" w:lineRule="auto"/>
        <w:ind w:left="0" w:firstLine="567"/>
        <w:jc w:val="center"/>
        <w:rPr>
          <w:rFonts w:ascii="Times New Roman" w:eastAsia="Times New Roman" w:hAnsi="Times New Roman"/>
          <w:b/>
          <w:color w:val="000000"/>
          <w:sz w:val="24"/>
          <w:szCs w:val="24"/>
        </w:rPr>
      </w:pPr>
      <w:r w:rsidRPr="0089045D">
        <w:rPr>
          <w:rFonts w:ascii="Times New Roman" w:eastAsia="Times New Roman" w:hAnsi="Times New Roman"/>
          <w:b/>
          <w:color w:val="000000"/>
          <w:sz w:val="24"/>
          <w:szCs w:val="24"/>
        </w:rPr>
        <w:t>Tabel 11</w:t>
      </w:r>
    </w:p>
    <w:p w:rsidR="00007F2A" w:rsidRPr="00F60330" w:rsidRDefault="00007F2A" w:rsidP="0089045D">
      <w:pPr>
        <w:pStyle w:val="ListParagraph"/>
        <w:spacing w:after="0" w:line="240" w:lineRule="auto"/>
        <w:ind w:left="0" w:firstLine="567"/>
        <w:jc w:val="center"/>
        <w:rPr>
          <w:rFonts w:ascii="Times New Roman" w:eastAsia="Times New Roman" w:hAnsi="Times New Roman"/>
          <w:b/>
          <w:color w:val="000000"/>
          <w:sz w:val="24"/>
          <w:szCs w:val="24"/>
        </w:rPr>
      </w:pPr>
      <w:r w:rsidRPr="0089045D">
        <w:rPr>
          <w:rFonts w:ascii="Times New Roman" w:eastAsia="Times New Roman" w:hAnsi="Times New Roman"/>
          <w:b/>
          <w:color w:val="000000"/>
          <w:sz w:val="24"/>
          <w:szCs w:val="24"/>
        </w:rPr>
        <w:t>Hasil Uji Mann</w:t>
      </w:r>
      <w:r>
        <w:rPr>
          <w:rFonts w:ascii="Times New Roman" w:eastAsia="Times New Roman" w:hAnsi="Times New Roman"/>
          <w:b/>
          <w:color w:val="000000"/>
          <w:sz w:val="24"/>
          <w:szCs w:val="24"/>
        </w:rPr>
        <w:t xml:space="preserve"> Whitney Skor Angket Motivasi Belajar Siswa</w:t>
      </w:r>
    </w:p>
    <w:p w:rsidR="00007F2A" w:rsidRPr="000E5BE6" w:rsidRDefault="00007F2A" w:rsidP="00007F2A">
      <w:pPr>
        <w:autoSpaceDE w:val="0"/>
        <w:autoSpaceDN w:val="0"/>
        <w:adjustRightInd w:val="0"/>
        <w:spacing w:after="0" w:line="240" w:lineRule="auto"/>
        <w:ind w:firstLine="567"/>
        <w:rPr>
          <w:rFonts w:ascii="Times New Roman" w:hAnsi="Times New Roman" w:cs="Times New Roman"/>
          <w:sz w:val="24"/>
          <w:szCs w:val="24"/>
        </w:rPr>
      </w:pPr>
    </w:p>
    <w:tbl>
      <w:tblPr>
        <w:tblpPr w:leftFromText="180" w:rightFromText="180" w:vertAnchor="text" w:tblpY="1"/>
        <w:tblOverlap w:val="never"/>
        <w:tblW w:w="3092" w:type="dxa"/>
        <w:tblInd w:w="21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32"/>
        <w:gridCol w:w="1060"/>
      </w:tblGrid>
      <w:tr w:rsidR="00007F2A" w:rsidRPr="004C1F70" w:rsidTr="00590CF7">
        <w:trPr>
          <w:cantSplit/>
        </w:trPr>
        <w:tc>
          <w:tcPr>
            <w:tcW w:w="3092" w:type="dxa"/>
            <w:gridSpan w:val="2"/>
            <w:tcBorders>
              <w:top w:val="nil"/>
              <w:left w:val="nil"/>
              <w:bottom w:val="nil"/>
              <w:right w:val="nil"/>
            </w:tcBorders>
            <w:shd w:val="clear" w:color="auto" w:fill="FFFFFF"/>
          </w:tcPr>
          <w:p w:rsidR="00007F2A" w:rsidRPr="004C1F70" w:rsidRDefault="00007F2A" w:rsidP="00007F2A">
            <w:pPr>
              <w:autoSpaceDE w:val="0"/>
              <w:autoSpaceDN w:val="0"/>
              <w:adjustRightInd w:val="0"/>
              <w:spacing w:after="0" w:line="320" w:lineRule="atLeast"/>
              <w:ind w:right="60" w:firstLine="567"/>
              <w:jc w:val="center"/>
              <w:rPr>
                <w:rFonts w:ascii="Times New Roman" w:hAnsi="Times New Roman" w:cs="Times New Roman"/>
                <w:color w:val="000000"/>
                <w:sz w:val="20"/>
                <w:szCs w:val="20"/>
              </w:rPr>
            </w:pPr>
            <w:r w:rsidRPr="004C1F70">
              <w:rPr>
                <w:rFonts w:ascii="Times New Roman" w:hAnsi="Times New Roman" w:cs="Times New Roman"/>
                <w:b/>
                <w:bCs/>
                <w:color w:val="000000"/>
                <w:sz w:val="20"/>
                <w:szCs w:val="20"/>
              </w:rPr>
              <w:t>Test Statistics</w:t>
            </w:r>
            <w:r w:rsidRPr="004C1F70">
              <w:rPr>
                <w:rFonts w:ascii="Times New Roman" w:hAnsi="Times New Roman" w:cs="Times New Roman"/>
                <w:b/>
                <w:bCs/>
                <w:color w:val="000000"/>
                <w:sz w:val="20"/>
                <w:szCs w:val="20"/>
                <w:vertAlign w:val="superscript"/>
              </w:rPr>
              <w:t>a</w:t>
            </w:r>
          </w:p>
        </w:tc>
      </w:tr>
      <w:tr w:rsidR="00007F2A" w:rsidRPr="004C1F70" w:rsidTr="00590CF7">
        <w:trPr>
          <w:cantSplit/>
        </w:trPr>
        <w:tc>
          <w:tcPr>
            <w:tcW w:w="2032" w:type="dxa"/>
            <w:tcBorders>
              <w:top w:val="single" w:sz="4" w:space="0" w:color="auto"/>
              <w:left w:val="single" w:sz="4" w:space="0" w:color="auto"/>
              <w:bottom w:val="single" w:sz="16" w:space="0" w:color="000000"/>
              <w:right w:val="single" w:sz="4" w:space="0" w:color="auto"/>
            </w:tcBorders>
            <w:shd w:val="clear" w:color="auto" w:fill="FFFFFF"/>
          </w:tcPr>
          <w:p w:rsidR="00007F2A" w:rsidRPr="004C1F70" w:rsidRDefault="00007F2A" w:rsidP="00007F2A">
            <w:pPr>
              <w:autoSpaceDE w:val="0"/>
              <w:autoSpaceDN w:val="0"/>
              <w:adjustRightInd w:val="0"/>
              <w:spacing w:after="0" w:line="240" w:lineRule="auto"/>
              <w:ind w:firstLine="567"/>
              <w:rPr>
                <w:rFonts w:ascii="Times New Roman" w:hAnsi="Times New Roman" w:cs="Times New Roman"/>
                <w:sz w:val="20"/>
                <w:szCs w:val="20"/>
              </w:rPr>
            </w:pPr>
          </w:p>
        </w:tc>
        <w:tc>
          <w:tcPr>
            <w:tcW w:w="1060" w:type="dxa"/>
            <w:tcBorders>
              <w:top w:val="single" w:sz="4" w:space="0" w:color="auto"/>
              <w:left w:val="single" w:sz="4" w:space="0" w:color="auto"/>
              <w:bottom w:val="single" w:sz="4" w:space="0" w:color="auto"/>
              <w:right w:val="single" w:sz="4" w:space="0" w:color="auto"/>
            </w:tcBorders>
            <w:shd w:val="clear" w:color="auto" w:fill="FFFFFF"/>
          </w:tcPr>
          <w:p w:rsidR="00007F2A" w:rsidRPr="004C1F70" w:rsidRDefault="00007F2A" w:rsidP="00007F2A">
            <w:pPr>
              <w:autoSpaceDE w:val="0"/>
              <w:autoSpaceDN w:val="0"/>
              <w:adjustRightInd w:val="0"/>
              <w:spacing w:after="0" w:line="320" w:lineRule="atLeast"/>
              <w:ind w:right="60" w:firstLine="567"/>
              <w:jc w:val="center"/>
              <w:rPr>
                <w:rFonts w:ascii="Times New Roman" w:hAnsi="Times New Roman" w:cs="Times New Roman"/>
                <w:color w:val="000000"/>
                <w:sz w:val="20"/>
                <w:szCs w:val="20"/>
              </w:rPr>
            </w:pPr>
            <w:r w:rsidRPr="004C1F70">
              <w:rPr>
                <w:rFonts w:ascii="Times New Roman" w:hAnsi="Times New Roman" w:cs="Times New Roman"/>
                <w:color w:val="000000"/>
                <w:sz w:val="20"/>
                <w:szCs w:val="20"/>
              </w:rPr>
              <w:t>Skor</w:t>
            </w:r>
          </w:p>
        </w:tc>
      </w:tr>
      <w:tr w:rsidR="00007F2A" w:rsidRPr="004C1F70" w:rsidTr="00590CF7">
        <w:trPr>
          <w:cantSplit/>
        </w:trPr>
        <w:tc>
          <w:tcPr>
            <w:tcW w:w="2032" w:type="dxa"/>
            <w:tcBorders>
              <w:top w:val="single" w:sz="4" w:space="0" w:color="auto"/>
              <w:left w:val="single" w:sz="4" w:space="0" w:color="auto"/>
              <w:bottom w:val="nil"/>
              <w:right w:val="single" w:sz="4" w:space="0" w:color="auto"/>
            </w:tcBorders>
            <w:shd w:val="clear" w:color="auto" w:fill="FFFFFF"/>
            <w:vAlign w:val="center"/>
          </w:tcPr>
          <w:p w:rsidR="00007F2A" w:rsidRPr="004C1F70" w:rsidRDefault="00007F2A" w:rsidP="00007F2A">
            <w:pPr>
              <w:autoSpaceDE w:val="0"/>
              <w:autoSpaceDN w:val="0"/>
              <w:adjustRightInd w:val="0"/>
              <w:spacing w:after="0" w:line="320" w:lineRule="atLeast"/>
              <w:ind w:right="60" w:firstLine="567"/>
              <w:rPr>
                <w:rFonts w:ascii="Times New Roman" w:hAnsi="Times New Roman" w:cs="Times New Roman"/>
                <w:color w:val="000000"/>
                <w:sz w:val="20"/>
                <w:szCs w:val="20"/>
              </w:rPr>
            </w:pPr>
            <w:r w:rsidRPr="004C1F70">
              <w:rPr>
                <w:rFonts w:ascii="Times New Roman" w:hAnsi="Times New Roman" w:cs="Times New Roman"/>
                <w:color w:val="000000"/>
                <w:sz w:val="20"/>
                <w:szCs w:val="20"/>
              </w:rPr>
              <w:t>Mann-Whitney U</w:t>
            </w:r>
          </w:p>
        </w:tc>
        <w:tc>
          <w:tcPr>
            <w:tcW w:w="1060" w:type="dxa"/>
            <w:tcBorders>
              <w:top w:val="single" w:sz="4" w:space="0" w:color="auto"/>
              <w:left w:val="single" w:sz="4" w:space="0" w:color="auto"/>
              <w:bottom w:val="nil"/>
              <w:right w:val="single" w:sz="4" w:space="0" w:color="auto"/>
            </w:tcBorders>
            <w:shd w:val="clear" w:color="auto" w:fill="FFFFFF"/>
          </w:tcPr>
          <w:p w:rsidR="00007F2A" w:rsidRPr="004C1F70" w:rsidRDefault="00007F2A" w:rsidP="00007F2A">
            <w:pPr>
              <w:autoSpaceDE w:val="0"/>
              <w:autoSpaceDN w:val="0"/>
              <w:adjustRightInd w:val="0"/>
              <w:spacing w:after="0" w:line="320" w:lineRule="atLeast"/>
              <w:ind w:right="60" w:firstLine="567"/>
              <w:jc w:val="right"/>
              <w:rPr>
                <w:rFonts w:ascii="Times New Roman" w:hAnsi="Times New Roman" w:cs="Times New Roman"/>
                <w:color w:val="000000"/>
                <w:sz w:val="20"/>
                <w:szCs w:val="20"/>
              </w:rPr>
            </w:pPr>
            <w:r w:rsidRPr="004C1F70">
              <w:rPr>
                <w:rFonts w:ascii="Times New Roman" w:hAnsi="Times New Roman" w:cs="Times New Roman"/>
                <w:color w:val="000000"/>
                <w:sz w:val="20"/>
                <w:szCs w:val="20"/>
              </w:rPr>
              <w:t>490,500</w:t>
            </w:r>
          </w:p>
        </w:tc>
      </w:tr>
      <w:tr w:rsidR="00007F2A" w:rsidRPr="004C1F70" w:rsidTr="00590CF7">
        <w:trPr>
          <w:cantSplit/>
        </w:trPr>
        <w:tc>
          <w:tcPr>
            <w:tcW w:w="2032" w:type="dxa"/>
            <w:tcBorders>
              <w:top w:val="nil"/>
              <w:left w:val="single" w:sz="4" w:space="0" w:color="auto"/>
              <w:bottom w:val="nil"/>
              <w:right w:val="single" w:sz="4" w:space="0" w:color="auto"/>
            </w:tcBorders>
            <w:shd w:val="clear" w:color="auto" w:fill="FFFFFF"/>
            <w:vAlign w:val="center"/>
          </w:tcPr>
          <w:p w:rsidR="00007F2A" w:rsidRPr="004C1F70" w:rsidRDefault="00007F2A" w:rsidP="00007F2A">
            <w:pPr>
              <w:autoSpaceDE w:val="0"/>
              <w:autoSpaceDN w:val="0"/>
              <w:adjustRightInd w:val="0"/>
              <w:spacing w:after="0" w:line="320" w:lineRule="atLeast"/>
              <w:ind w:right="60" w:firstLine="567"/>
              <w:rPr>
                <w:rFonts w:ascii="Times New Roman" w:hAnsi="Times New Roman" w:cs="Times New Roman"/>
                <w:color w:val="000000"/>
                <w:sz w:val="20"/>
                <w:szCs w:val="20"/>
              </w:rPr>
            </w:pPr>
            <w:r w:rsidRPr="004C1F70">
              <w:rPr>
                <w:rFonts w:ascii="Times New Roman" w:hAnsi="Times New Roman" w:cs="Times New Roman"/>
                <w:color w:val="000000"/>
                <w:sz w:val="20"/>
                <w:szCs w:val="20"/>
              </w:rPr>
              <w:t>Wilcoxon W</w:t>
            </w:r>
          </w:p>
        </w:tc>
        <w:tc>
          <w:tcPr>
            <w:tcW w:w="1060" w:type="dxa"/>
            <w:tcBorders>
              <w:top w:val="nil"/>
              <w:left w:val="single" w:sz="4" w:space="0" w:color="auto"/>
              <w:bottom w:val="nil"/>
              <w:right w:val="single" w:sz="4" w:space="0" w:color="auto"/>
            </w:tcBorders>
            <w:shd w:val="clear" w:color="auto" w:fill="FFFFFF"/>
          </w:tcPr>
          <w:p w:rsidR="00007F2A" w:rsidRPr="004C1F70" w:rsidRDefault="00007F2A" w:rsidP="00007F2A">
            <w:pPr>
              <w:autoSpaceDE w:val="0"/>
              <w:autoSpaceDN w:val="0"/>
              <w:adjustRightInd w:val="0"/>
              <w:spacing w:after="0" w:line="320" w:lineRule="atLeast"/>
              <w:ind w:right="60" w:firstLine="567"/>
              <w:jc w:val="right"/>
              <w:rPr>
                <w:rFonts w:ascii="Times New Roman" w:hAnsi="Times New Roman" w:cs="Times New Roman"/>
                <w:color w:val="000000"/>
                <w:sz w:val="20"/>
                <w:szCs w:val="20"/>
              </w:rPr>
            </w:pPr>
            <w:r w:rsidRPr="004C1F70">
              <w:rPr>
                <w:rFonts w:ascii="Times New Roman" w:hAnsi="Times New Roman" w:cs="Times New Roman"/>
                <w:color w:val="000000"/>
                <w:sz w:val="20"/>
                <w:szCs w:val="20"/>
              </w:rPr>
              <w:t>1085,500</w:t>
            </w:r>
          </w:p>
        </w:tc>
      </w:tr>
      <w:tr w:rsidR="00007F2A" w:rsidRPr="004C1F70" w:rsidTr="00590CF7">
        <w:trPr>
          <w:cantSplit/>
        </w:trPr>
        <w:tc>
          <w:tcPr>
            <w:tcW w:w="2032" w:type="dxa"/>
            <w:tcBorders>
              <w:top w:val="nil"/>
              <w:left w:val="single" w:sz="4" w:space="0" w:color="auto"/>
              <w:bottom w:val="nil"/>
              <w:right w:val="single" w:sz="4" w:space="0" w:color="auto"/>
            </w:tcBorders>
            <w:shd w:val="clear" w:color="auto" w:fill="FFFFFF"/>
            <w:vAlign w:val="center"/>
          </w:tcPr>
          <w:p w:rsidR="00007F2A" w:rsidRPr="004C1F70" w:rsidRDefault="00007F2A" w:rsidP="00007F2A">
            <w:pPr>
              <w:autoSpaceDE w:val="0"/>
              <w:autoSpaceDN w:val="0"/>
              <w:adjustRightInd w:val="0"/>
              <w:spacing w:after="0" w:line="320" w:lineRule="atLeast"/>
              <w:ind w:right="60" w:firstLine="567"/>
              <w:rPr>
                <w:rFonts w:ascii="Times New Roman" w:hAnsi="Times New Roman" w:cs="Times New Roman"/>
                <w:color w:val="000000"/>
                <w:sz w:val="20"/>
                <w:szCs w:val="20"/>
              </w:rPr>
            </w:pPr>
            <w:r w:rsidRPr="004C1F70">
              <w:rPr>
                <w:rFonts w:ascii="Times New Roman" w:hAnsi="Times New Roman" w:cs="Times New Roman"/>
                <w:color w:val="000000"/>
                <w:sz w:val="20"/>
                <w:szCs w:val="20"/>
              </w:rPr>
              <w:t>Z</w:t>
            </w:r>
          </w:p>
        </w:tc>
        <w:tc>
          <w:tcPr>
            <w:tcW w:w="1060" w:type="dxa"/>
            <w:tcBorders>
              <w:top w:val="nil"/>
              <w:left w:val="single" w:sz="4" w:space="0" w:color="auto"/>
              <w:bottom w:val="nil"/>
              <w:right w:val="single" w:sz="4" w:space="0" w:color="auto"/>
            </w:tcBorders>
            <w:shd w:val="clear" w:color="auto" w:fill="FFFFFF"/>
          </w:tcPr>
          <w:p w:rsidR="00007F2A" w:rsidRPr="004C1F70" w:rsidRDefault="00007F2A" w:rsidP="00007F2A">
            <w:pPr>
              <w:autoSpaceDE w:val="0"/>
              <w:autoSpaceDN w:val="0"/>
              <w:adjustRightInd w:val="0"/>
              <w:spacing w:after="0" w:line="320" w:lineRule="atLeast"/>
              <w:ind w:right="60" w:firstLine="567"/>
              <w:jc w:val="right"/>
              <w:rPr>
                <w:rFonts w:ascii="Times New Roman" w:hAnsi="Times New Roman" w:cs="Times New Roman"/>
                <w:color w:val="000000"/>
                <w:sz w:val="20"/>
                <w:szCs w:val="20"/>
              </w:rPr>
            </w:pPr>
            <w:r w:rsidRPr="004C1F70">
              <w:rPr>
                <w:rFonts w:ascii="Times New Roman" w:hAnsi="Times New Roman" w:cs="Times New Roman"/>
                <w:color w:val="000000"/>
                <w:sz w:val="20"/>
                <w:szCs w:val="20"/>
              </w:rPr>
              <w:t>-,262</w:t>
            </w:r>
          </w:p>
        </w:tc>
      </w:tr>
      <w:tr w:rsidR="00007F2A" w:rsidRPr="004C1F70" w:rsidTr="00590CF7">
        <w:trPr>
          <w:cantSplit/>
        </w:trPr>
        <w:tc>
          <w:tcPr>
            <w:tcW w:w="2032" w:type="dxa"/>
            <w:tcBorders>
              <w:top w:val="nil"/>
              <w:left w:val="single" w:sz="4" w:space="0" w:color="auto"/>
              <w:bottom w:val="single" w:sz="4" w:space="0" w:color="auto"/>
              <w:right w:val="single" w:sz="4" w:space="0" w:color="auto"/>
            </w:tcBorders>
            <w:shd w:val="clear" w:color="auto" w:fill="FFFFFF"/>
            <w:vAlign w:val="center"/>
          </w:tcPr>
          <w:p w:rsidR="00007F2A" w:rsidRPr="004C1F70" w:rsidRDefault="00007F2A" w:rsidP="00007F2A">
            <w:pPr>
              <w:autoSpaceDE w:val="0"/>
              <w:autoSpaceDN w:val="0"/>
              <w:adjustRightInd w:val="0"/>
              <w:spacing w:after="0" w:line="320" w:lineRule="atLeast"/>
              <w:ind w:right="60" w:firstLine="567"/>
              <w:rPr>
                <w:rFonts w:ascii="Times New Roman" w:hAnsi="Times New Roman" w:cs="Times New Roman"/>
                <w:color w:val="000000"/>
                <w:sz w:val="20"/>
                <w:szCs w:val="20"/>
              </w:rPr>
            </w:pPr>
            <w:r w:rsidRPr="004C1F70">
              <w:rPr>
                <w:rFonts w:ascii="Times New Roman" w:hAnsi="Times New Roman" w:cs="Times New Roman"/>
                <w:color w:val="000000"/>
                <w:sz w:val="20"/>
                <w:szCs w:val="20"/>
              </w:rPr>
              <w:t>Asymp. Sig. (2-tailed)</w:t>
            </w:r>
          </w:p>
        </w:tc>
        <w:tc>
          <w:tcPr>
            <w:tcW w:w="1060" w:type="dxa"/>
            <w:tcBorders>
              <w:top w:val="nil"/>
              <w:left w:val="single" w:sz="4" w:space="0" w:color="auto"/>
              <w:bottom w:val="single" w:sz="4" w:space="0" w:color="auto"/>
              <w:right w:val="single" w:sz="4" w:space="0" w:color="auto"/>
            </w:tcBorders>
            <w:shd w:val="clear" w:color="auto" w:fill="FFFFFF"/>
          </w:tcPr>
          <w:p w:rsidR="00007F2A" w:rsidRPr="004C1F70" w:rsidRDefault="00007F2A" w:rsidP="00007F2A">
            <w:pPr>
              <w:autoSpaceDE w:val="0"/>
              <w:autoSpaceDN w:val="0"/>
              <w:adjustRightInd w:val="0"/>
              <w:spacing w:after="0" w:line="320" w:lineRule="atLeast"/>
              <w:ind w:right="60" w:firstLine="567"/>
              <w:jc w:val="right"/>
              <w:rPr>
                <w:rFonts w:ascii="Times New Roman" w:hAnsi="Times New Roman" w:cs="Times New Roman"/>
                <w:color w:val="000000"/>
                <w:sz w:val="20"/>
                <w:szCs w:val="20"/>
              </w:rPr>
            </w:pPr>
            <w:r w:rsidRPr="004C1F70">
              <w:rPr>
                <w:rFonts w:ascii="Times New Roman" w:hAnsi="Times New Roman" w:cs="Times New Roman"/>
                <w:color w:val="000000"/>
                <w:sz w:val="20"/>
                <w:szCs w:val="20"/>
              </w:rPr>
              <w:t>,793</w:t>
            </w:r>
          </w:p>
        </w:tc>
      </w:tr>
      <w:tr w:rsidR="00007F2A" w:rsidRPr="004C1F70" w:rsidTr="00590CF7">
        <w:trPr>
          <w:cantSplit/>
        </w:trPr>
        <w:tc>
          <w:tcPr>
            <w:tcW w:w="3092" w:type="dxa"/>
            <w:gridSpan w:val="2"/>
            <w:tcBorders>
              <w:top w:val="nil"/>
              <w:left w:val="nil"/>
              <w:bottom w:val="nil"/>
              <w:right w:val="nil"/>
            </w:tcBorders>
            <w:shd w:val="clear" w:color="auto" w:fill="FFFFFF"/>
          </w:tcPr>
          <w:p w:rsidR="00007F2A" w:rsidRPr="004C1F70" w:rsidRDefault="00007F2A" w:rsidP="00007F2A">
            <w:pPr>
              <w:autoSpaceDE w:val="0"/>
              <w:autoSpaceDN w:val="0"/>
              <w:adjustRightInd w:val="0"/>
              <w:spacing w:after="0" w:line="320" w:lineRule="atLeast"/>
              <w:ind w:right="60" w:firstLine="567"/>
              <w:rPr>
                <w:rFonts w:ascii="Times New Roman" w:hAnsi="Times New Roman" w:cs="Times New Roman"/>
                <w:color w:val="000000"/>
                <w:sz w:val="20"/>
                <w:szCs w:val="20"/>
              </w:rPr>
            </w:pPr>
            <w:r w:rsidRPr="004C1F70">
              <w:rPr>
                <w:rFonts w:ascii="Times New Roman" w:hAnsi="Times New Roman" w:cs="Times New Roman"/>
                <w:color w:val="000000"/>
                <w:sz w:val="20"/>
                <w:szCs w:val="20"/>
              </w:rPr>
              <w:t>a. Grouping Variable: Kelas</w:t>
            </w:r>
          </w:p>
        </w:tc>
      </w:tr>
    </w:tbl>
    <w:p w:rsidR="00007F2A" w:rsidRDefault="00007F2A" w:rsidP="00007F2A">
      <w:pPr>
        <w:autoSpaceDE w:val="0"/>
        <w:autoSpaceDN w:val="0"/>
        <w:adjustRightInd w:val="0"/>
        <w:spacing w:after="0" w:line="240" w:lineRule="auto"/>
        <w:ind w:firstLine="567"/>
        <w:rPr>
          <w:rFonts w:ascii="Times New Roman" w:hAnsi="Times New Roman" w:cs="Times New Roman"/>
          <w:i/>
          <w:sz w:val="24"/>
          <w:szCs w:val="24"/>
        </w:rPr>
      </w:pPr>
      <w:r>
        <w:rPr>
          <w:rFonts w:ascii="Times New Roman" w:hAnsi="Times New Roman" w:cs="Times New Roman"/>
          <w:i/>
          <w:sz w:val="24"/>
          <w:szCs w:val="24"/>
        </w:rPr>
        <w:br w:type="textWrapping" w:clear="all"/>
        <w:t>Sumber: Output Perhitungan menggunakan SPSS 21</w:t>
      </w:r>
    </w:p>
    <w:p w:rsidR="00007F2A" w:rsidRPr="00615D46" w:rsidRDefault="00007F2A" w:rsidP="00007F2A">
      <w:pPr>
        <w:autoSpaceDE w:val="0"/>
        <w:autoSpaceDN w:val="0"/>
        <w:adjustRightInd w:val="0"/>
        <w:spacing w:after="0" w:line="240" w:lineRule="auto"/>
        <w:ind w:firstLine="567"/>
        <w:rPr>
          <w:rFonts w:ascii="Times New Roman" w:hAnsi="Times New Roman" w:cs="Times New Roman"/>
          <w:sz w:val="24"/>
          <w:szCs w:val="24"/>
        </w:rPr>
      </w:pPr>
    </w:p>
    <w:p w:rsidR="00007F2A" w:rsidRDefault="00007F2A" w:rsidP="00007F2A">
      <w:pPr>
        <w:tabs>
          <w:tab w:val="left" w:pos="851"/>
        </w:tabs>
        <w:spacing w:after="0" w:line="480" w:lineRule="auto"/>
        <w:ind w:firstLine="567"/>
        <w:jc w:val="both"/>
        <w:rPr>
          <w:rFonts w:ascii="Times New Roman" w:hAnsi="Times New Roman" w:cs="Times New Roman"/>
          <w:sz w:val="24"/>
          <w:szCs w:val="24"/>
          <w:lang w:val="id-ID"/>
        </w:rPr>
      </w:pPr>
      <w:r>
        <w:rPr>
          <w:rFonts w:ascii="Times New Roman" w:eastAsia="Times New Roman" w:hAnsi="Times New Roman"/>
          <w:color w:val="000000"/>
          <w:sz w:val="24"/>
          <w:szCs w:val="24"/>
        </w:rPr>
        <w:t>Dari hasil uji Mann Whitney di atas, didapat nilai Sig.&gt; α (α = 0</w:t>
      </w:r>
      <w:proofErr w:type="gramStart"/>
      <w:r>
        <w:rPr>
          <w:rFonts w:ascii="Times New Roman" w:eastAsia="Times New Roman" w:hAnsi="Times New Roman"/>
          <w:color w:val="000000"/>
          <w:sz w:val="24"/>
          <w:szCs w:val="24"/>
        </w:rPr>
        <w:t>,05</w:t>
      </w:r>
      <w:proofErr w:type="gramEnd"/>
      <w:r>
        <w:rPr>
          <w:rFonts w:ascii="Times New Roman" w:eastAsia="Times New Roman" w:hAnsi="Times New Roman"/>
          <w:color w:val="000000"/>
          <w:sz w:val="24"/>
          <w:szCs w:val="24"/>
        </w:rPr>
        <w:t>). Hal ini menunjukkan bahwa H</w:t>
      </w:r>
      <w:r>
        <w:rPr>
          <w:rFonts w:ascii="Times New Roman" w:eastAsia="Times New Roman" w:hAnsi="Times New Roman"/>
          <w:color w:val="000000"/>
          <w:sz w:val="24"/>
          <w:szCs w:val="24"/>
          <w:vertAlign w:val="subscript"/>
        </w:rPr>
        <w:t xml:space="preserve">0 </w:t>
      </w:r>
      <w:r>
        <w:rPr>
          <w:rFonts w:ascii="Times New Roman" w:eastAsia="Times New Roman" w:hAnsi="Times New Roman"/>
          <w:color w:val="000000"/>
          <w:sz w:val="24"/>
          <w:szCs w:val="24"/>
        </w:rPr>
        <w:t>diterima, artinya r</w:t>
      </w:r>
      <w:r>
        <w:rPr>
          <w:rFonts w:ascii="Times New Roman" w:eastAsia="Times New Roman" w:hAnsi="Times New Roman"/>
          <w:color w:val="0B0410"/>
          <w:spacing w:val="4"/>
          <w:sz w:val="24"/>
          <w:szCs w:val="24"/>
        </w:rPr>
        <w:t xml:space="preserve">ataan skor angket motivasi belajar siswa yang mengunakan pembelajaran </w:t>
      </w:r>
      <w:r>
        <w:rPr>
          <w:rFonts w:ascii="Times New Roman" w:eastAsia="Times New Roman" w:hAnsi="Times New Roman"/>
          <w:i/>
          <w:color w:val="0B0410"/>
          <w:spacing w:val="4"/>
          <w:sz w:val="24"/>
          <w:szCs w:val="24"/>
        </w:rPr>
        <w:t xml:space="preserve">Active Knowledge Sharing </w:t>
      </w:r>
      <w:proofErr w:type="gramStart"/>
      <w:r>
        <w:rPr>
          <w:rFonts w:ascii="Times New Roman" w:eastAsia="Times New Roman" w:hAnsi="Times New Roman"/>
          <w:color w:val="0B0410"/>
          <w:spacing w:val="4"/>
          <w:sz w:val="24"/>
          <w:szCs w:val="24"/>
        </w:rPr>
        <w:t>sama</w:t>
      </w:r>
      <w:proofErr w:type="gramEnd"/>
      <w:r>
        <w:rPr>
          <w:rFonts w:ascii="Times New Roman" w:eastAsia="Times New Roman" w:hAnsi="Times New Roman"/>
          <w:color w:val="0B0410"/>
          <w:spacing w:val="4"/>
          <w:sz w:val="24"/>
          <w:szCs w:val="24"/>
        </w:rPr>
        <w:t xml:space="preserve"> dengan rataan skor angket motivasi belajar siswa yang mengunakan pembelajaran konvensional. </w:t>
      </w:r>
      <w:proofErr w:type="gramStart"/>
      <w:r w:rsidRPr="006C4369">
        <w:rPr>
          <w:rFonts w:ascii="Times New Roman" w:eastAsia="Times New Roman" w:hAnsi="Times New Roman"/>
          <w:color w:val="0B0410"/>
          <w:spacing w:val="4"/>
          <w:sz w:val="24"/>
          <w:szCs w:val="24"/>
        </w:rPr>
        <w:t>Sehingga dapat dikatakan tidak terdapat perbedaan yang signifik</w:t>
      </w:r>
      <w:r>
        <w:rPr>
          <w:rFonts w:ascii="Times New Roman" w:eastAsia="Times New Roman" w:hAnsi="Times New Roman"/>
          <w:color w:val="0B0410"/>
          <w:spacing w:val="4"/>
          <w:sz w:val="24"/>
          <w:szCs w:val="24"/>
        </w:rPr>
        <w:t xml:space="preserve">an antara skor angket motivasi belajar </w:t>
      </w:r>
      <w:r w:rsidRPr="006C4369">
        <w:rPr>
          <w:rFonts w:ascii="Times New Roman" w:eastAsia="Times New Roman" w:hAnsi="Times New Roman"/>
          <w:color w:val="0B0410"/>
          <w:spacing w:val="4"/>
          <w:sz w:val="24"/>
          <w:szCs w:val="24"/>
        </w:rPr>
        <w:t xml:space="preserve">siswa yang mendapat pembelajaran </w:t>
      </w:r>
      <w:r>
        <w:rPr>
          <w:rFonts w:ascii="Times New Roman" w:eastAsia="Times New Roman" w:hAnsi="Times New Roman"/>
          <w:color w:val="0B0410"/>
          <w:spacing w:val="4"/>
          <w:sz w:val="24"/>
          <w:szCs w:val="24"/>
        </w:rPr>
        <w:t xml:space="preserve">dengan menggunakan strategi </w:t>
      </w:r>
      <w:r>
        <w:rPr>
          <w:rFonts w:ascii="Times New Roman" w:eastAsia="Times New Roman" w:hAnsi="Times New Roman"/>
          <w:i/>
          <w:color w:val="0B0410"/>
          <w:spacing w:val="4"/>
          <w:sz w:val="24"/>
          <w:szCs w:val="24"/>
        </w:rPr>
        <w:t xml:space="preserve">Active Knowledge Sharing </w:t>
      </w:r>
      <w:r w:rsidRPr="006C4369">
        <w:rPr>
          <w:rFonts w:ascii="Times New Roman" w:eastAsia="Times New Roman" w:hAnsi="Times New Roman"/>
          <w:color w:val="0B0410"/>
          <w:spacing w:val="4"/>
          <w:sz w:val="24"/>
          <w:szCs w:val="24"/>
        </w:rPr>
        <w:t xml:space="preserve">dan </w:t>
      </w:r>
      <w:r>
        <w:rPr>
          <w:rFonts w:ascii="Times New Roman" w:eastAsia="Times New Roman" w:hAnsi="Times New Roman"/>
          <w:color w:val="0B0410"/>
          <w:spacing w:val="4"/>
          <w:sz w:val="24"/>
          <w:szCs w:val="24"/>
        </w:rPr>
        <w:t xml:space="preserve">siswa yang mendapat pembelajaran </w:t>
      </w:r>
      <w:r w:rsidRPr="006C4369">
        <w:rPr>
          <w:rFonts w:ascii="Times New Roman" w:eastAsia="Times New Roman" w:hAnsi="Times New Roman"/>
          <w:color w:val="0B0410"/>
          <w:spacing w:val="4"/>
          <w:sz w:val="24"/>
          <w:szCs w:val="24"/>
        </w:rPr>
        <w:t>konvensional.</w:t>
      </w:r>
      <w:proofErr w:type="gramEnd"/>
      <w:r>
        <w:rPr>
          <w:rFonts w:ascii="Times New Roman" w:eastAsia="Times New Roman" w:hAnsi="Times New Roman"/>
          <w:color w:val="0B0410"/>
          <w:spacing w:val="4"/>
          <w:sz w:val="24"/>
          <w:szCs w:val="24"/>
        </w:rPr>
        <w:t xml:space="preserve"> </w:t>
      </w:r>
      <w:r w:rsidRPr="008112FA">
        <w:rPr>
          <w:rFonts w:ascii="Times New Roman" w:hAnsi="Times New Roman" w:cs="Times New Roman"/>
          <w:color w:val="000000"/>
          <w:sz w:val="24"/>
          <w:szCs w:val="24"/>
        </w:rPr>
        <w:t xml:space="preserve">Dengan kata </w:t>
      </w:r>
      <w:proofErr w:type="gramStart"/>
      <w:r w:rsidRPr="008112FA">
        <w:rPr>
          <w:rFonts w:ascii="Times New Roman" w:hAnsi="Times New Roman" w:cs="Times New Roman"/>
          <w:color w:val="000000"/>
          <w:sz w:val="24"/>
          <w:szCs w:val="24"/>
        </w:rPr>
        <w:t>lain</w:t>
      </w:r>
      <w:proofErr w:type="gramEnd"/>
      <w:r w:rsidRPr="008112FA">
        <w:rPr>
          <w:rFonts w:ascii="Times New Roman" w:hAnsi="Times New Roman" w:cs="Times New Roman"/>
          <w:color w:val="000000"/>
          <w:sz w:val="24"/>
          <w:szCs w:val="24"/>
        </w:rPr>
        <w:t>,</w:t>
      </w:r>
      <w:r>
        <w:rPr>
          <w:color w:val="000000"/>
        </w:rPr>
        <w:t xml:space="preserve"> </w:t>
      </w:r>
      <w:r>
        <w:rPr>
          <w:rFonts w:ascii="Times New Roman" w:hAnsi="Times New Roman" w:cs="Times New Roman"/>
          <w:sz w:val="24"/>
          <w:szCs w:val="24"/>
        </w:rPr>
        <w:t xml:space="preserve">motivasi belajar siswa yang memperoleh pembelajaran dengan menggunakan strategi </w:t>
      </w:r>
      <w:r w:rsidRPr="00E9640D">
        <w:rPr>
          <w:rFonts w:ascii="Times New Roman" w:hAnsi="Times New Roman" w:cs="Times New Roman"/>
          <w:i/>
          <w:sz w:val="24"/>
          <w:szCs w:val="24"/>
        </w:rPr>
        <w:t>active knowledge sharing</w:t>
      </w:r>
      <w:r>
        <w:rPr>
          <w:rFonts w:ascii="Times New Roman" w:hAnsi="Times New Roman" w:cs="Times New Roman"/>
          <w:sz w:val="24"/>
          <w:szCs w:val="24"/>
        </w:rPr>
        <w:t xml:space="preserve"> tidak lebih baik daripada siswa yang memperoleh pembelajaran konvensional.</w:t>
      </w:r>
    </w:p>
    <w:p w:rsidR="00007F2A" w:rsidRDefault="00007F2A" w:rsidP="00007F2A">
      <w:pPr>
        <w:tabs>
          <w:tab w:val="left" w:pos="142"/>
        </w:tabs>
        <w:spacing w:after="0" w:line="480" w:lineRule="auto"/>
        <w:ind w:firstLine="850"/>
        <w:jc w:val="both"/>
        <w:rPr>
          <w:rFonts w:ascii="Times New Roman" w:hAnsi="Times New Roman"/>
          <w:sz w:val="24"/>
          <w:szCs w:val="24"/>
          <w:lang w:val="id-ID"/>
        </w:rPr>
      </w:pPr>
      <w:proofErr w:type="gramStart"/>
      <w:r>
        <w:rPr>
          <w:rFonts w:ascii="Times New Roman" w:hAnsi="Times New Roman"/>
          <w:sz w:val="24"/>
          <w:szCs w:val="24"/>
        </w:rPr>
        <w:t xml:space="preserve">Rangkuman hasil perhitungan analisis korelasi dengan menggunakan program </w:t>
      </w:r>
      <w:r w:rsidRPr="00301C22">
        <w:rPr>
          <w:rFonts w:ascii="Times New Roman" w:hAnsi="Times New Roman"/>
          <w:i/>
          <w:sz w:val="24"/>
          <w:szCs w:val="24"/>
        </w:rPr>
        <w:t>SPSS 21</w:t>
      </w:r>
      <w:r>
        <w:rPr>
          <w:rFonts w:ascii="Times New Roman" w:hAnsi="Times New Roman"/>
          <w:sz w:val="24"/>
          <w:szCs w:val="24"/>
        </w:rPr>
        <w:t xml:space="preserve"> disajikan dalam tabel sebagai berikut.</w:t>
      </w:r>
      <w:proofErr w:type="gramEnd"/>
    </w:p>
    <w:p w:rsidR="0089045D" w:rsidRPr="0089045D" w:rsidRDefault="0089045D" w:rsidP="0089045D">
      <w:pPr>
        <w:tabs>
          <w:tab w:val="left" w:pos="142"/>
        </w:tabs>
        <w:spacing w:after="0" w:line="240" w:lineRule="auto"/>
        <w:jc w:val="center"/>
        <w:rPr>
          <w:rFonts w:ascii="Times New Roman" w:hAnsi="Times New Roman"/>
          <w:b/>
          <w:sz w:val="24"/>
          <w:szCs w:val="24"/>
          <w:lang w:val="id-ID"/>
        </w:rPr>
      </w:pPr>
      <w:r w:rsidRPr="0089045D">
        <w:rPr>
          <w:rFonts w:ascii="Times New Roman" w:hAnsi="Times New Roman"/>
          <w:b/>
          <w:sz w:val="24"/>
          <w:szCs w:val="24"/>
          <w:lang w:val="id-ID"/>
        </w:rPr>
        <w:lastRenderedPageBreak/>
        <w:t>Tabel 12</w:t>
      </w:r>
    </w:p>
    <w:p w:rsidR="00007F2A" w:rsidRPr="0089045D" w:rsidRDefault="00007F2A" w:rsidP="0089045D">
      <w:pPr>
        <w:tabs>
          <w:tab w:val="left" w:pos="567"/>
        </w:tabs>
        <w:spacing w:after="0" w:line="240" w:lineRule="auto"/>
        <w:jc w:val="center"/>
        <w:rPr>
          <w:rFonts w:ascii="Times New Roman" w:hAnsi="Times New Roman"/>
          <w:b/>
          <w:sz w:val="24"/>
          <w:szCs w:val="24"/>
        </w:rPr>
      </w:pPr>
      <w:r w:rsidRPr="0089045D">
        <w:rPr>
          <w:rFonts w:ascii="Times New Roman" w:hAnsi="Times New Roman"/>
          <w:b/>
          <w:sz w:val="24"/>
          <w:szCs w:val="24"/>
        </w:rPr>
        <w:t>Korelasi antar Variabel</w:t>
      </w:r>
    </w:p>
    <w:tbl>
      <w:tblPr>
        <w:tblW w:w="5807" w:type="dxa"/>
        <w:tblInd w:w="8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5"/>
        <w:gridCol w:w="1955"/>
        <w:gridCol w:w="1364"/>
        <w:gridCol w:w="1123"/>
      </w:tblGrid>
      <w:tr w:rsidR="00007F2A" w:rsidRPr="004C1F70" w:rsidTr="00590CF7">
        <w:trPr>
          <w:cantSplit/>
        </w:trPr>
        <w:tc>
          <w:tcPr>
            <w:tcW w:w="5807" w:type="dxa"/>
            <w:gridSpan w:val="4"/>
            <w:tcBorders>
              <w:top w:val="nil"/>
              <w:left w:val="nil"/>
              <w:bottom w:val="nil"/>
              <w:right w:val="nil"/>
            </w:tcBorders>
            <w:shd w:val="clear" w:color="auto" w:fill="FFFFFF"/>
          </w:tcPr>
          <w:p w:rsidR="00007F2A" w:rsidRPr="004C1F70" w:rsidRDefault="00007F2A" w:rsidP="00007F2A">
            <w:pPr>
              <w:autoSpaceDE w:val="0"/>
              <w:autoSpaceDN w:val="0"/>
              <w:adjustRightInd w:val="0"/>
              <w:spacing w:after="0" w:line="320" w:lineRule="atLeast"/>
              <w:ind w:right="60"/>
              <w:jc w:val="center"/>
              <w:rPr>
                <w:rFonts w:ascii="Times New Roman" w:hAnsi="Times New Roman" w:cs="Times New Roman"/>
                <w:color w:val="000000"/>
                <w:sz w:val="20"/>
                <w:szCs w:val="20"/>
              </w:rPr>
            </w:pPr>
          </w:p>
        </w:tc>
      </w:tr>
      <w:tr w:rsidR="00007F2A" w:rsidRPr="004C1F70" w:rsidTr="00590CF7">
        <w:trPr>
          <w:cantSplit/>
        </w:trPr>
        <w:tc>
          <w:tcPr>
            <w:tcW w:w="3320" w:type="dxa"/>
            <w:gridSpan w:val="2"/>
            <w:tcBorders>
              <w:top w:val="single" w:sz="16" w:space="0" w:color="000000"/>
              <w:left w:val="single" w:sz="16" w:space="0" w:color="000000"/>
              <w:bottom w:val="single" w:sz="16" w:space="0" w:color="000000"/>
              <w:right w:val="nil"/>
            </w:tcBorders>
            <w:shd w:val="clear" w:color="auto" w:fill="FFFFFF"/>
          </w:tcPr>
          <w:p w:rsidR="00007F2A" w:rsidRPr="004C1F70" w:rsidRDefault="00007F2A" w:rsidP="00007F2A">
            <w:pPr>
              <w:autoSpaceDE w:val="0"/>
              <w:autoSpaceDN w:val="0"/>
              <w:adjustRightInd w:val="0"/>
              <w:spacing w:after="0" w:line="240" w:lineRule="auto"/>
              <w:rPr>
                <w:rFonts w:ascii="Times New Roman" w:hAnsi="Times New Roman" w:cs="Times New Roman"/>
                <w:sz w:val="20"/>
                <w:szCs w:val="20"/>
              </w:rPr>
            </w:pPr>
          </w:p>
        </w:tc>
        <w:tc>
          <w:tcPr>
            <w:tcW w:w="1364" w:type="dxa"/>
            <w:tcBorders>
              <w:top w:val="single" w:sz="16" w:space="0" w:color="000000"/>
              <w:left w:val="single" w:sz="16" w:space="0" w:color="000000"/>
              <w:bottom w:val="single" w:sz="16" w:space="0" w:color="000000"/>
            </w:tcBorders>
            <w:shd w:val="clear" w:color="auto" w:fill="FFFFFF"/>
          </w:tcPr>
          <w:p w:rsidR="00007F2A" w:rsidRPr="004C1F70" w:rsidRDefault="00007F2A" w:rsidP="00007F2A">
            <w:pPr>
              <w:autoSpaceDE w:val="0"/>
              <w:autoSpaceDN w:val="0"/>
              <w:adjustRightInd w:val="0"/>
              <w:spacing w:after="0" w:line="320" w:lineRule="atLeast"/>
              <w:ind w:right="60"/>
              <w:jc w:val="center"/>
              <w:rPr>
                <w:rFonts w:ascii="Times New Roman" w:hAnsi="Times New Roman" w:cs="Times New Roman"/>
                <w:color w:val="000000"/>
                <w:sz w:val="20"/>
                <w:szCs w:val="20"/>
              </w:rPr>
            </w:pPr>
            <w:r w:rsidRPr="004C1F70">
              <w:rPr>
                <w:rFonts w:ascii="Times New Roman" w:hAnsi="Times New Roman" w:cs="Times New Roman"/>
                <w:color w:val="000000"/>
                <w:sz w:val="20"/>
                <w:szCs w:val="20"/>
              </w:rPr>
              <w:t>Pemahaman</w:t>
            </w:r>
          </w:p>
        </w:tc>
        <w:tc>
          <w:tcPr>
            <w:tcW w:w="1123" w:type="dxa"/>
            <w:tcBorders>
              <w:top w:val="single" w:sz="16" w:space="0" w:color="000000"/>
              <w:bottom w:val="single" w:sz="16" w:space="0" w:color="000000"/>
              <w:right w:val="single" w:sz="16" w:space="0" w:color="000000"/>
            </w:tcBorders>
            <w:shd w:val="clear" w:color="auto" w:fill="FFFFFF"/>
          </w:tcPr>
          <w:p w:rsidR="00007F2A" w:rsidRPr="004C1F70" w:rsidRDefault="00007F2A" w:rsidP="00007F2A">
            <w:pPr>
              <w:autoSpaceDE w:val="0"/>
              <w:autoSpaceDN w:val="0"/>
              <w:adjustRightInd w:val="0"/>
              <w:spacing w:after="0" w:line="320" w:lineRule="atLeast"/>
              <w:ind w:right="60"/>
              <w:jc w:val="center"/>
              <w:rPr>
                <w:rFonts w:ascii="Times New Roman" w:hAnsi="Times New Roman" w:cs="Times New Roman"/>
                <w:color w:val="000000"/>
                <w:sz w:val="20"/>
                <w:szCs w:val="20"/>
              </w:rPr>
            </w:pPr>
            <w:r w:rsidRPr="004C1F70">
              <w:rPr>
                <w:rFonts w:ascii="Times New Roman" w:hAnsi="Times New Roman" w:cs="Times New Roman"/>
                <w:color w:val="000000"/>
                <w:sz w:val="20"/>
                <w:szCs w:val="20"/>
              </w:rPr>
              <w:t>Motivasi</w:t>
            </w:r>
          </w:p>
        </w:tc>
      </w:tr>
      <w:tr w:rsidR="00007F2A" w:rsidRPr="004C1F70" w:rsidTr="00590CF7">
        <w:trPr>
          <w:cantSplit/>
        </w:trPr>
        <w:tc>
          <w:tcPr>
            <w:tcW w:w="1365" w:type="dxa"/>
            <w:vMerge w:val="restart"/>
            <w:tcBorders>
              <w:top w:val="single" w:sz="16" w:space="0" w:color="000000"/>
              <w:left w:val="single" w:sz="16" w:space="0" w:color="000000"/>
              <w:bottom w:val="nil"/>
              <w:right w:val="nil"/>
            </w:tcBorders>
            <w:shd w:val="clear" w:color="auto" w:fill="FFFFFF"/>
            <w:vAlign w:val="center"/>
          </w:tcPr>
          <w:p w:rsidR="00007F2A" w:rsidRPr="004C1F70" w:rsidRDefault="00007F2A" w:rsidP="00007F2A">
            <w:pPr>
              <w:autoSpaceDE w:val="0"/>
              <w:autoSpaceDN w:val="0"/>
              <w:adjustRightInd w:val="0"/>
              <w:spacing w:after="0" w:line="320" w:lineRule="atLeast"/>
              <w:ind w:right="60"/>
              <w:rPr>
                <w:rFonts w:ascii="Times New Roman" w:hAnsi="Times New Roman" w:cs="Times New Roman"/>
                <w:color w:val="000000"/>
                <w:sz w:val="20"/>
                <w:szCs w:val="20"/>
              </w:rPr>
            </w:pPr>
            <w:r w:rsidRPr="004C1F70">
              <w:rPr>
                <w:rFonts w:ascii="Times New Roman" w:hAnsi="Times New Roman" w:cs="Times New Roman"/>
                <w:color w:val="000000"/>
                <w:sz w:val="20"/>
                <w:szCs w:val="20"/>
              </w:rPr>
              <w:t>Pemahaman</w:t>
            </w:r>
          </w:p>
        </w:tc>
        <w:tc>
          <w:tcPr>
            <w:tcW w:w="1955" w:type="dxa"/>
            <w:tcBorders>
              <w:top w:val="single" w:sz="16" w:space="0" w:color="000000"/>
              <w:left w:val="nil"/>
              <w:bottom w:val="nil"/>
              <w:right w:val="single" w:sz="16" w:space="0" w:color="000000"/>
            </w:tcBorders>
            <w:shd w:val="clear" w:color="auto" w:fill="FFFFFF"/>
            <w:vAlign w:val="center"/>
          </w:tcPr>
          <w:p w:rsidR="00007F2A" w:rsidRPr="004C1F70" w:rsidRDefault="00007F2A" w:rsidP="00007F2A">
            <w:pPr>
              <w:autoSpaceDE w:val="0"/>
              <w:autoSpaceDN w:val="0"/>
              <w:adjustRightInd w:val="0"/>
              <w:spacing w:after="0" w:line="320" w:lineRule="atLeast"/>
              <w:ind w:right="60"/>
              <w:rPr>
                <w:rFonts w:ascii="Times New Roman" w:hAnsi="Times New Roman" w:cs="Times New Roman"/>
                <w:color w:val="000000"/>
                <w:sz w:val="20"/>
                <w:szCs w:val="20"/>
              </w:rPr>
            </w:pPr>
            <w:r w:rsidRPr="004C1F70">
              <w:rPr>
                <w:rFonts w:ascii="Times New Roman" w:hAnsi="Times New Roman" w:cs="Times New Roman"/>
                <w:color w:val="000000"/>
                <w:sz w:val="20"/>
                <w:szCs w:val="20"/>
              </w:rPr>
              <w:t>Pearson Correlation</w:t>
            </w:r>
          </w:p>
        </w:tc>
        <w:tc>
          <w:tcPr>
            <w:tcW w:w="1364" w:type="dxa"/>
            <w:tcBorders>
              <w:top w:val="single" w:sz="16" w:space="0" w:color="000000"/>
              <w:left w:val="single" w:sz="16" w:space="0" w:color="000000"/>
              <w:bottom w:val="nil"/>
            </w:tcBorders>
            <w:shd w:val="clear" w:color="auto" w:fill="FFFFFF"/>
          </w:tcPr>
          <w:p w:rsidR="00007F2A" w:rsidRPr="004C1F70" w:rsidRDefault="00007F2A" w:rsidP="00007F2A">
            <w:pPr>
              <w:autoSpaceDE w:val="0"/>
              <w:autoSpaceDN w:val="0"/>
              <w:adjustRightInd w:val="0"/>
              <w:spacing w:after="0" w:line="320" w:lineRule="atLeast"/>
              <w:ind w:right="60"/>
              <w:jc w:val="right"/>
              <w:rPr>
                <w:rFonts w:ascii="Times New Roman" w:hAnsi="Times New Roman" w:cs="Times New Roman"/>
                <w:color w:val="000000"/>
                <w:sz w:val="20"/>
                <w:szCs w:val="20"/>
              </w:rPr>
            </w:pPr>
            <w:r w:rsidRPr="004C1F70">
              <w:rPr>
                <w:rFonts w:ascii="Times New Roman" w:hAnsi="Times New Roman" w:cs="Times New Roman"/>
                <w:color w:val="000000"/>
                <w:sz w:val="20"/>
                <w:szCs w:val="20"/>
              </w:rPr>
              <w:t>1</w:t>
            </w:r>
          </w:p>
        </w:tc>
        <w:tc>
          <w:tcPr>
            <w:tcW w:w="1123" w:type="dxa"/>
            <w:tcBorders>
              <w:top w:val="single" w:sz="16" w:space="0" w:color="000000"/>
              <w:bottom w:val="nil"/>
              <w:right w:val="single" w:sz="16" w:space="0" w:color="000000"/>
            </w:tcBorders>
            <w:shd w:val="clear" w:color="auto" w:fill="FFFFFF"/>
          </w:tcPr>
          <w:p w:rsidR="00007F2A" w:rsidRPr="004C1F70" w:rsidRDefault="00007F2A" w:rsidP="00007F2A">
            <w:pPr>
              <w:autoSpaceDE w:val="0"/>
              <w:autoSpaceDN w:val="0"/>
              <w:adjustRightInd w:val="0"/>
              <w:spacing w:after="0" w:line="320" w:lineRule="atLeast"/>
              <w:ind w:right="60"/>
              <w:jc w:val="right"/>
              <w:rPr>
                <w:rFonts w:ascii="Times New Roman" w:hAnsi="Times New Roman" w:cs="Times New Roman"/>
                <w:color w:val="000000"/>
                <w:sz w:val="20"/>
                <w:szCs w:val="20"/>
              </w:rPr>
            </w:pPr>
            <w:r w:rsidRPr="004C1F70">
              <w:rPr>
                <w:rFonts w:ascii="Times New Roman" w:hAnsi="Times New Roman" w:cs="Times New Roman"/>
                <w:color w:val="000000"/>
                <w:sz w:val="20"/>
                <w:szCs w:val="20"/>
              </w:rPr>
              <w:t>,145</w:t>
            </w:r>
          </w:p>
        </w:tc>
      </w:tr>
      <w:tr w:rsidR="00007F2A" w:rsidRPr="004C1F70" w:rsidTr="00590CF7">
        <w:trPr>
          <w:cantSplit/>
        </w:trPr>
        <w:tc>
          <w:tcPr>
            <w:tcW w:w="1365" w:type="dxa"/>
            <w:vMerge/>
            <w:tcBorders>
              <w:top w:val="single" w:sz="16" w:space="0" w:color="000000"/>
              <w:left w:val="single" w:sz="16" w:space="0" w:color="000000"/>
              <w:bottom w:val="nil"/>
              <w:right w:val="nil"/>
            </w:tcBorders>
            <w:shd w:val="clear" w:color="auto" w:fill="FFFFFF"/>
            <w:vAlign w:val="center"/>
          </w:tcPr>
          <w:p w:rsidR="00007F2A" w:rsidRPr="004C1F70" w:rsidRDefault="00007F2A" w:rsidP="00007F2A">
            <w:pPr>
              <w:autoSpaceDE w:val="0"/>
              <w:autoSpaceDN w:val="0"/>
              <w:adjustRightInd w:val="0"/>
              <w:spacing w:after="0" w:line="240" w:lineRule="auto"/>
              <w:rPr>
                <w:rFonts w:ascii="Times New Roman" w:hAnsi="Times New Roman" w:cs="Times New Roman"/>
                <w:color w:val="000000"/>
                <w:sz w:val="20"/>
                <w:szCs w:val="20"/>
              </w:rPr>
            </w:pPr>
          </w:p>
        </w:tc>
        <w:tc>
          <w:tcPr>
            <w:tcW w:w="1955" w:type="dxa"/>
            <w:tcBorders>
              <w:top w:val="nil"/>
              <w:left w:val="nil"/>
              <w:bottom w:val="nil"/>
              <w:right w:val="single" w:sz="16" w:space="0" w:color="000000"/>
            </w:tcBorders>
            <w:shd w:val="clear" w:color="auto" w:fill="FFFFFF"/>
            <w:vAlign w:val="center"/>
          </w:tcPr>
          <w:p w:rsidR="00007F2A" w:rsidRPr="004C1F70" w:rsidRDefault="00007F2A" w:rsidP="00007F2A">
            <w:pPr>
              <w:autoSpaceDE w:val="0"/>
              <w:autoSpaceDN w:val="0"/>
              <w:adjustRightInd w:val="0"/>
              <w:spacing w:after="0" w:line="320" w:lineRule="atLeast"/>
              <w:ind w:right="60"/>
              <w:rPr>
                <w:rFonts w:ascii="Times New Roman" w:hAnsi="Times New Roman" w:cs="Times New Roman"/>
                <w:color w:val="000000"/>
                <w:sz w:val="20"/>
                <w:szCs w:val="20"/>
              </w:rPr>
            </w:pPr>
            <w:r w:rsidRPr="004C1F70">
              <w:rPr>
                <w:rFonts w:ascii="Times New Roman" w:hAnsi="Times New Roman" w:cs="Times New Roman"/>
                <w:color w:val="000000"/>
                <w:sz w:val="20"/>
                <w:szCs w:val="20"/>
              </w:rPr>
              <w:t>Sig. (2-tailed)</w:t>
            </w:r>
          </w:p>
        </w:tc>
        <w:tc>
          <w:tcPr>
            <w:tcW w:w="1364" w:type="dxa"/>
            <w:tcBorders>
              <w:top w:val="nil"/>
              <w:left w:val="single" w:sz="16" w:space="0" w:color="000000"/>
              <w:bottom w:val="nil"/>
            </w:tcBorders>
            <w:shd w:val="clear" w:color="auto" w:fill="FFFFFF"/>
          </w:tcPr>
          <w:p w:rsidR="00007F2A" w:rsidRPr="004C1F70" w:rsidRDefault="00007F2A" w:rsidP="00007F2A">
            <w:pPr>
              <w:autoSpaceDE w:val="0"/>
              <w:autoSpaceDN w:val="0"/>
              <w:adjustRightInd w:val="0"/>
              <w:spacing w:after="0" w:line="240" w:lineRule="auto"/>
              <w:rPr>
                <w:rFonts w:ascii="Times New Roman" w:hAnsi="Times New Roman" w:cs="Times New Roman"/>
                <w:sz w:val="20"/>
                <w:szCs w:val="20"/>
              </w:rPr>
            </w:pPr>
          </w:p>
        </w:tc>
        <w:tc>
          <w:tcPr>
            <w:tcW w:w="1123" w:type="dxa"/>
            <w:tcBorders>
              <w:top w:val="nil"/>
              <w:bottom w:val="nil"/>
              <w:right w:val="single" w:sz="16" w:space="0" w:color="000000"/>
            </w:tcBorders>
            <w:shd w:val="clear" w:color="auto" w:fill="FFFFFF"/>
          </w:tcPr>
          <w:p w:rsidR="00007F2A" w:rsidRPr="004C1F70" w:rsidRDefault="00007F2A" w:rsidP="00007F2A">
            <w:pPr>
              <w:autoSpaceDE w:val="0"/>
              <w:autoSpaceDN w:val="0"/>
              <w:adjustRightInd w:val="0"/>
              <w:spacing w:after="0" w:line="320" w:lineRule="atLeast"/>
              <w:ind w:right="60"/>
              <w:jc w:val="right"/>
              <w:rPr>
                <w:rFonts w:ascii="Times New Roman" w:hAnsi="Times New Roman" w:cs="Times New Roman"/>
                <w:color w:val="000000"/>
                <w:sz w:val="20"/>
                <w:szCs w:val="20"/>
              </w:rPr>
            </w:pPr>
            <w:r w:rsidRPr="004C1F70">
              <w:rPr>
                <w:rFonts w:ascii="Times New Roman" w:hAnsi="Times New Roman" w:cs="Times New Roman"/>
                <w:color w:val="000000"/>
                <w:sz w:val="20"/>
                <w:szCs w:val="20"/>
              </w:rPr>
              <w:t>,253</w:t>
            </w:r>
          </w:p>
        </w:tc>
      </w:tr>
      <w:tr w:rsidR="00007F2A" w:rsidRPr="004C1F70" w:rsidTr="00590CF7">
        <w:trPr>
          <w:cantSplit/>
        </w:trPr>
        <w:tc>
          <w:tcPr>
            <w:tcW w:w="1365" w:type="dxa"/>
            <w:vMerge/>
            <w:tcBorders>
              <w:top w:val="single" w:sz="16" w:space="0" w:color="000000"/>
              <w:left w:val="single" w:sz="16" w:space="0" w:color="000000"/>
              <w:bottom w:val="nil"/>
              <w:right w:val="nil"/>
            </w:tcBorders>
            <w:shd w:val="clear" w:color="auto" w:fill="FFFFFF"/>
            <w:vAlign w:val="center"/>
          </w:tcPr>
          <w:p w:rsidR="00007F2A" w:rsidRPr="004C1F70" w:rsidRDefault="00007F2A" w:rsidP="00007F2A">
            <w:pPr>
              <w:autoSpaceDE w:val="0"/>
              <w:autoSpaceDN w:val="0"/>
              <w:adjustRightInd w:val="0"/>
              <w:spacing w:after="0" w:line="240" w:lineRule="auto"/>
              <w:rPr>
                <w:rFonts w:ascii="Times New Roman" w:hAnsi="Times New Roman" w:cs="Times New Roman"/>
                <w:color w:val="000000"/>
                <w:sz w:val="20"/>
                <w:szCs w:val="20"/>
              </w:rPr>
            </w:pPr>
          </w:p>
        </w:tc>
        <w:tc>
          <w:tcPr>
            <w:tcW w:w="1955" w:type="dxa"/>
            <w:tcBorders>
              <w:top w:val="nil"/>
              <w:left w:val="nil"/>
              <w:bottom w:val="nil"/>
              <w:right w:val="single" w:sz="16" w:space="0" w:color="000000"/>
            </w:tcBorders>
            <w:shd w:val="clear" w:color="auto" w:fill="FFFFFF"/>
            <w:vAlign w:val="center"/>
          </w:tcPr>
          <w:p w:rsidR="00007F2A" w:rsidRPr="004C1F70" w:rsidRDefault="00007F2A" w:rsidP="00007F2A">
            <w:pPr>
              <w:autoSpaceDE w:val="0"/>
              <w:autoSpaceDN w:val="0"/>
              <w:adjustRightInd w:val="0"/>
              <w:spacing w:after="0" w:line="320" w:lineRule="atLeast"/>
              <w:ind w:right="60"/>
              <w:rPr>
                <w:rFonts w:ascii="Times New Roman" w:hAnsi="Times New Roman" w:cs="Times New Roman"/>
                <w:color w:val="000000"/>
                <w:sz w:val="20"/>
                <w:szCs w:val="20"/>
              </w:rPr>
            </w:pPr>
            <w:r w:rsidRPr="004C1F70">
              <w:rPr>
                <w:rFonts w:ascii="Times New Roman" w:hAnsi="Times New Roman" w:cs="Times New Roman"/>
                <w:color w:val="000000"/>
                <w:sz w:val="20"/>
                <w:szCs w:val="20"/>
              </w:rPr>
              <w:t>N</w:t>
            </w:r>
          </w:p>
        </w:tc>
        <w:tc>
          <w:tcPr>
            <w:tcW w:w="1364" w:type="dxa"/>
            <w:tcBorders>
              <w:top w:val="nil"/>
              <w:left w:val="single" w:sz="16" w:space="0" w:color="000000"/>
              <w:bottom w:val="nil"/>
            </w:tcBorders>
            <w:shd w:val="clear" w:color="auto" w:fill="FFFFFF"/>
          </w:tcPr>
          <w:p w:rsidR="00007F2A" w:rsidRPr="004C1F70" w:rsidRDefault="00007F2A" w:rsidP="00007F2A">
            <w:pPr>
              <w:autoSpaceDE w:val="0"/>
              <w:autoSpaceDN w:val="0"/>
              <w:adjustRightInd w:val="0"/>
              <w:spacing w:after="0" w:line="320" w:lineRule="atLeast"/>
              <w:ind w:right="60"/>
              <w:jc w:val="right"/>
              <w:rPr>
                <w:rFonts w:ascii="Times New Roman" w:hAnsi="Times New Roman" w:cs="Times New Roman"/>
                <w:color w:val="000000"/>
                <w:sz w:val="20"/>
                <w:szCs w:val="20"/>
              </w:rPr>
            </w:pPr>
            <w:r w:rsidRPr="004C1F70">
              <w:rPr>
                <w:rFonts w:ascii="Times New Roman" w:hAnsi="Times New Roman" w:cs="Times New Roman"/>
                <w:color w:val="000000"/>
                <w:sz w:val="20"/>
                <w:szCs w:val="20"/>
              </w:rPr>
              <w:t>64</w:t>
            </w:r>
          </w:p>
        </w:tc>
        <w:tc>
          <w:tcPr>
            <w:tcW w:w="1123" w:type="dxa"/>
            <w:tcBorders>
              <w:top w:val="nil"/>
              <w:bottom w:val="nil"/>
              <w:right w:val="single" w:sz="16" w:space="0" w:color="000000"/>
            </w:tcBorders>
            <w:shd w:val="clear" w:color="auto" w:fill="FFFFFF"/>
          </w:tcPr>
          <w:p w:rsidR="00007F2A" w:rsidRPr="004C1F70" w:rsidRDefault="00007F2A" w:rsidP="00007F2A">
            <w:pPr>
              <w:autoSpaceDE w:val="0"/>
              <w:autoSpaceDN w:val="0"/>
              <w:adjustRightInd w:val="0"/>
              <w:spacing w:after="0" w:line="320" w:lineRule="atLeast"/>
              <w:ind w:right="60"/>
              <w:jc w:val="right"/>
              <w:rPr>
                <w:rFonts w:ascii="Times New Roman" w:hAnsi="Times New Roman" w:cs="Times New Roman"/>
                <w:color w:val="000000"/>
                <w:sz w:val="20"/>
                <w:szCs w:val="20"/>
              </w:rPr>
            </w:pPr>
            <w:r w:rsidRPr="004C1F70">
              <w:rPr>
                <w:rFonts w:ascii="Times New Roman" w:hAnsi="Times New Roman" w:cs="Times New Roman"/>
                <w:color w:val="000000"/>
                <w:sz w:val="20"/>
                <w:szCs w:val="20"/>
              </w:rPr>
              <w:t>64</w:t>
            </w:r>
          </w:p>
        </w:tc>
      </w:tr>
      <w:tr w:rsidR="00007F2A" w:rsidRPr="004C1F70" w:rsidTr="00590CF7">
        <w:trPr>
          <w:cantSplit/>
        </w:trPr>
        <w:tc>
          <w:tcPr>
            <w:tcW w:w="1365" w:type="dxa"/>
            <w:vMerge w:val="restart"/>
            <w:tcBorders>
              <w:top w:val="nil"/>
              <w:left w:val="single" w:sz="16" w:space="0" w:color="000000"/>
              <w:bottom w:val="single" w:sz="16" w:space="0" w:color="000000"/>
              <w:right w:val="nil"/>
            </w:tcBorders>
            <w:shd w:val="clear" w:color="auto" w:fill="FFFFFF"/>
            <w:vAlign w:val="center"/>
          </w:tcPr>
          <w:p w:rsidR="00007F2A" w:rsidRPr="004C1F70" w:rsidRDefault="00007F2A" w:rsidP="00007F2A">
            <w:pPr>
              <w:autoSpaceDE w:val="0"/>
              <w:autoSpaceDN w:val="0"/>
              <w:adjustRightInd w:val="0"/>
              <w:spacing w:after="0" w:line="320" w:lineRule="atLeast"/>
              <w:ind w:right="60"/>
              <w:rPr>
                <w:rFonts w:ascii="Times New Roman" w:hAnsi="Times New Roman" w:cs="Times New Roman"/>
                <w:color w:val="000000"/>
                <w:sz w:val="20"/>
                <w:szCs w:val="20"/>
              </w:rPr>
            </w:pPr>
            <w:r w:rsidRPr="004C1F70">
              <w:rPr>
                <w:rFonts w:ascii="Times New Roman" w:hAnsi="Times New Roman" w:cs="Times New Roman"/>
                <w:color w:val="000000"/>
                <w:sz w:val="20"/>
                <w:szCs w:val="20"/>
              </w:rPr>
              <w:t>Motivasi</w:t>
            </w:r>
          </w:p>
        </w:tc>
        <w:tc>
          <w:tcPr>
            <w:tcW w:w="1955" w:type="dxa"/>
            <w:tcBorders>
              <w:top w:val="nil"/>
              <w:left w:val="nil"/>
              <w:bottom w:val="nil"/>
              <w:right w:val="single" w:sz="16" w:space="0" w:color="000000"/>
            </w:tcBorders>
            <w:shd w:val="clear" w:color="auto" w:fill="FFFFFF"/>
            <w:vAlign w:val="center"/>
          </w:tcPr>
          <w:p w:rsidR="00007F2A" w:rsidRPr="004C1F70" w:rsidRDefault="00007F2A" w:rsidP="00007F2A">
            <w:pPr>
              <w:autoSpaceDE w:val="0"/>
              <w:autoSpaceDN w:val="0"/>
              <w:adjustRightInd w:val="0"/>
              <w:spacing w:after="0" w:line="320" w:lineRule="atLeast"/>
              <w:ind w:right="60"/>
              <w:rPr>
                <w:rFonts w:ascii="Times New Roman" w:hAnsi="Times New Roman" w:cs="Times New Roman"/>
                <w:color w:val="000000"/>
                <w:sz w:val="20"/>
                <w:szCs w:val="20"/>
              </w:rPr>
            </w:pPr>
            <w:r w:rsidRPr="004C1F70">
              <w:rPr>
                <w:rFonts w:ascii="Times New Roman" w:hAnsi="Times New Roman" w:cs="Times New Roman"/>
                <w:color w:val="000000"/>
                <w:sz w:val="20"/>
                <w:szCs w:val="20"/>
              </w:rPr>
              <w:t>Pearson Correlation</w:t>
            </w:r>
          </w:p>
        </w:tc>
        <w:tc>
          <w:tcPr>
            <w:tcW w:w="1364" w:type="dxa"/>
            <w:tcBorders>
              <w:top w:val="nil"/>
              <w:left w:val="single" w:sz="16" w:space="0" w:color="000000"/>
              <w:bottom w:val="nil"/>
            </w:tcBorders>
            <w:shd w:val="clear" w:color="auto" w:fill="FFFFFF"/>
          </w:tcPr>
          <w:p w:rsidR="00007F2A" w:rsidRPr="004C1F70" w:rsidRDefault="00007F2A" w:rsidP="00007F2A">
            <w:pPr>
              <w:autoSpaceDE w:val="0"/>
              <w:autoSpaceDN w:val="0"/>
              <w:adjustRightInd w:val="0"/>
              <w:spacing w:after="0" w:line="320" w:lineRule="atLeast"/>
              <w:ind w:right="60"/>
              <w:jc w:val="right"/>
              <w:rPr>
                <w:rFonts w:ascii="Times New Roman" w:hAnsi="Times New Roman" w:cs="Times New Roman"/>
                <w:color w:val="000000"/>
                <w:sz w:val="20"/>
                <w:szCs w:val="20"/>
              </w:rPr>
            </w:pPr>
            <w:r w:rsidRPr="004C1F70">
              <w:rPr>
                <w:rFonts w:ascii="Times New Roman" w:hAnsi="Times New Roman" w:cs="Times New Roman"/>
                <w:color w:val="000000"/>
                <w:sz w:val="20"/>
                <w:szCs w:val="20"/>
              </w:rPr>
              <w:t>,145</w:t>
            </w:r>
          </w:p>
        </w:tc>
        <w:tc>
          <w:tcPr>
            <w:tcW w:w="1123" w:type="dxa"/>
            <w:tcBorders>
              <w:top w:val="nil"/>
              <w:bottom w:val="nil"/>
              <w:right w:val="single" w:sz="16" w:space="0" w:color="000000"/>
            </w:tcBorders>
            <w:shd w:val="clear" w:color="auto" w:fill="FFFFFF"/>
          </w:tcPr>
          <w:p w:rsidR="00007F2A" w:rsidRPr="004C1F70" w:rsidRDefault="00007F2A" w:rsidP="00007F2A">
            <w:pPr>
              <w:autoSpaceDE w:val="0"/>
              <w:autoSpaceDN w:val="0"/>
              <w:adjustRightInd w:val="0"/>
              <w:spacing w:after="0" w:line="320" w:lineRule="atLeast"/>
              <w:ind w:right="60"/>
              <w:jc w:val="right"/>
              <w:rPr>
                <w:rFonts w:ascii="Times New Roman" w:hAnsi="Times New Roman" w:cs="Times New Roman"/>
                <w:color w:val="000000"/>
                <w:sz w:val="20"/>
                <w:szCs w:val="20"/>
              </w:rPr>
            </w:pPr>
            <w:r w:rsidRPr="004C1F70">
              <w:rPr>
                <w:rFonts w:ascii="Times New Roman" w:hAnsi="Times New Roman" w:cs="Times New Roman"/>
                <w:color w:val="000000"/>
                <w:sz w:val="20"/>
                <w:szCs w:val="20"/>
              </w:rPr>
              <w:t>1</w:t>
            </w:r>
          </w:p>
        </w:tc>
      </w:tr>
      <w:tr w:rsidR="00007F2A" w:rsidRPr="004C1F70" w:rsidTr="00590CF7">
        <w:trPr>
          <w:cantSplit/>
        </w:trPr>
        <w:tc>
          <w:tcPr>
            <w:tcW w:w="1365" w:type="dxa"/>
            <w:vMerge/>
            <w:tcBorders>
              <w:top w:val="nil"/>
              <w:left w:val="single" w:sz="16" w:space="0" w:color="000000"/>
              <w:bottom w:val="single" w:sz="16" w:space="0" w:color="000000"/>
              <w:right w:val="nil"/>
            </w:tcBorders>
            <w:shd w:val="clear" w:color="auto" w:fill="FFFFFF"/>
            <w:vAlign w:val="center"/>
          </w:tcPr>
          <w:p w:rsidR="00007F2A" w:rsidRPr="004C1F70" w:rsidRDefault="00007F2A" w:rsidP="00007F2A">
            <w:pPr>
              <w:autoSpaceDE w:val="0"/>
              <w:autoSpaceDN w:val="0"/>
              <w:adjustRightInd w:val="0"/>
              <w:spacing w:after="0" w:line="240" w:lineRule="auto"/>
              <w:rPr>
                <w:rFonts w:ascii="Times New Roman" w:hAnsi="Times New Roman" w:cs="Times New Roman"/>
                <w:color w:val="000000"/>
                <w:sz w:val="20"/>
                <w:szCs w:val="20"/>
              </w:rPr>
            </w:pPr>
          </w:p>
        </w:tc>
        <w:tc>
          <w:tcPr>
            <w:tcW w:w="1955" w:type="dxa"/>
            <w:tcBorders>
              <w:top w:val="nil"/>
              <w:left w:val="nil"/>
              <w:bottom w:val="nil"/>
              <w:right w:val="single" w:sz="16" w:space="0" w:color="000000"/>
            </w:tcBorders>
            <w:shd w:val="clear" w:color="auto" w:fill="FFFFFF"/>
            <w:vAlign w:val="center"/>
          </w:tcPr>
          <w:p w:rsidR="00007F2A" w:rsidRPr="004C1F70" w:rsidRDefault="00007F2A" w:rsidP="00007F2A">
            <w:pPr>
              <w:autoSpaceDE w:val="0"/>
              <w:autoSpaceDN w:val="0"/>
              <w:adjustRightInd w:val="0"/>
              <w:spacing w:after="0" w:line="320" w:lineRule="atLeast"/>
              <w:ind w:right="60"/>
              <w:rPr>
                <w:rFonts w:ascii="Times New Roman" w:hAnsi="Times New Roman" w:cs="Times New Roman"/>
                <w:color w:val="000000"/>
                <w:sz w:val="20"/>
                <w:szCs w:val="20"/>
              </w:rPr>
            </w:pPr>
            <w:r w:rsidRPr="004C1F70">
              <w:rPr>
                <w:rFonts w:ascii="Times New Roman" w:hAnsi="Times New Roman" w:cs="Times New Roman"/>
                <w:color w:val="000000"/>
                <w:sz w:val="20"/>
                <w:szCs w:val="20"/>
              </w:rPr>
              <w:t>Sig. (2-tailed)</w:t>
            </w:r>
          </w:p>
        </w:tc>
        <w:tc>
          <w:tcPr>
            <w:tcW w:w="1364" w:type="dxa"/>
            <w:tcBorders>
              <w:top w:val="nil"/>
              <w:left w:val="single" w:sz="16" w:space="0" w:color="000000"/>
              <w:bottom w:val="nil"/>
            </w:tcBorders>
            <w:shd w:val="clear" w:color="auto" w:fill="FFFFFF"/>
          </w:tcPr>
          <w:p w:rsidR="00007F2A" w:rsidRPr="004C1F70" w:rsidRDefault="00007F2A" w:rsidP="00007F2A">
            <w:pPr>
              <w:autoSpaceDE w:val="0"/>
              <w:autoSpaceDN w:val="0"/>
              <w:adjustRightInd w:val="0"/>
              <w:spacing w:after="0" w:line="320" w:lineRule="atLeast"/>
              <w:ind w:right="60"/>
              <w:jc w:val="right"/>
              <w:rPr>
                <w:rFonts w:ascii="Times New Roman" w:hAnsi="Times New Roman" w:cs="Times New Roman"/>
                <w:color w:val="000000"/>
                <w:sz w:val="20"/>
                <w:szCs w:val="20"/>
              </w:rPr>
            </w:pPr>
            <w:r w:rsidRPr="004C1F70">
              <w:rPr>
                <w:rFonts w:ascii="Times New Roman" w:hAnsi="Times New Roman" w:cs="Times New Roman"/>
                <w:color w:val="000000"/>
                <w:sz w:val="20"/>
                <w:szCs w:val="20"/>
              </w:rPr>
              <w:t>,253</w:t>
            </w:r>
          </w:p>
        </w:tc>
        <w:tc>
          <w:tcPr>
            <w:tcW w:w="1123" w:type="dxa"/>
            <w:tcBorders>
              <w:top w:val="nil"/>
              <w:bottom w:val="nil"/>
              <w:right w:val="single" w:sz="16" w:space="0" w:color="000000"/>
            </w:tcBorders>
            <w:shd w:val="clear" w:color="auto" w:fill="FFFFFF"/>
          </w:tcPr>
          <w:p w:rsidR="00007F2A" w:rsidRPr="004C1F70" w:rsidRDefault="00007F2A" w:rsidP="00007F2A">
            <w:pPr>
              <w:autoSpaceDE w:val="0"/>
              <w:autoSpaceDN w:val="0"/>
              <w:adjustRightInd w:val="0"/>
              <w:spacing w:after="0" w:line="240" w:lineRule="auto"/>
              <w:rPr>
                <w:rFonts w:ascii="Times New Roman" w:hAnsi="Times New Roman" w:cs="Times New Roman"/>
                <w:sz w:val="20"/>
                <w:szCs w:val="20"/>
              </w:rPr>
            </w:pPr>
          </w:p>
        </w:tc>
      </w:tr>
      <w:tr w:rsidR="00007F2A" w:rsidRPr="004C1F70" w:rsidTr="00590CF7">
        <w:trPr>
          <w:cantSplit/>
        </w:trPr>
        <w:tc>
          <w:tcPr>
            <w:tcW w:w="1365" w:type="dxa"/>
            <w:vMerge/>
            <w:tcBorders>
              <w:top w:val="nil"/>
              <w:left w:val="single" w:sz="16" w:space="0" w:color="000000"/>
              <w:bottom w:val="single" w:sz="18" w:space="0" w:color="000000"/>
              <w:right w:val="nil"/>
            </w:tcBorders>
            <w:shd w:val="clear" w:color="auto" w:fill="FFFFFF"/>
            <w:vAlign w:val="center"/>
          </w:tcPr>
          <w:p w:rsidR="00007F2A" w:rsidRPr="004C1F70" w:rsidRDefault="00007F2A" w:rsidP="00007F2A">
            <w:pPr>
              <w:autoSpaceDE w:val="0"/>
              <w:autoSpaceDN w:val="0"/>
              <w:adjustRightInd w:val="0"/>
              <w:spacing w:after="0" w:line="240" w:lineRule="auto"/>
              <w:rPr>
                <w:rFonts w:ascii="Times New Roman" w:hAnsi="Times New Roman" w:cs="Times New Roman"/>
                <w:sz w:val="20"/>
                <w:szCs w:val="20"/>
              </w:rPr>
            </w:pPr>
          </w:p>
        </w:tc>
        <w:tc>
          <w:tcPr>
            <w:tcW w:w="1955" w:type="dxa"/>
            <w:tcBorders>
              <w:top w:val="nil"/>
              <w:left w:val="nil"/>
              <w:bottom w:val="single" w:sz="18" w:space="0" w:color="000000"/>
              <w:right w:val="single" w:sz="16" w:space="0" w:color="000000"/>
            </w:tcBorders>
            <w:shd w:val="clear" w:color="auto" w:fill="FFFFFF"/>
            <w:vAlign w:val="center"/>
          </w:tcPr>
          <w:p w:rsidR="00007F2A" w:rsidRPr="004C1F70" w:rsidRDefault="00007F2A" w:rsidP="00007F2A">
            <w:pPr>
              <w:autoSpaceDE w:val="0"/>
              <w:autoSpaceDN w:val="0"/>
              <w:adjustRightInd w:val="0"/>
              <w:spacing w:after="0" w:line="320" w:lineRule="atLeast"/>
              <w:ind w:right="60"/>
              <w:rPr>
                <w:rFonts w:ascii="Times New Roman" w:hAnsi="Times New Roman" w:cs="Times New Roman"/>
                <w:color w:val="000000"/>
                <w:sz w:val="20"/>
                <w:szCs w:val="20"/>
              </w:rPr>
            </w:pPr>
            <w:r w:rsidRPr="004C1F70">
              <w:rPr>
                <w:rFonts w:ascii="Times New Roman" w:hAnsi="Times New Roman" w:cs="Times New Roman"/>
                <w:color w:val="000000"/>
                <w:sz w:val="20"/>
                <w:szCs w:val="20"/>
              </w:rPr>
              <w:t>N</w:t>
            </w:r>
          </w:p>
        </w:tc>
        <w:tc>
          <w:tcPr>
            <w:tcW w:w="1364" w:type="dxa"/>
            <w:tcBorders>
              <w:top w:val="nil"/>
              <w:left w:val="single" w:sz="16" w:space="0" w:color="000000"/>
              <w:bottom w:val="single" w:sz="18" w:space="0" w:color="000000"/>
            </w:tcBorders>
            <w:shd w:val="clear" w:color="auto" w:fill="FFFFFF"/>
          </w:tcPr>
          <w:p w:rsidR="00007F2A" w:rsidRPr="004C1F70" w:rsidRDefault="00007F2A" w:rsidP="00007F2A">
            <w:pPr>
              <w:autoSpaceDE w:val="0"/>
              <w:autoSpaceDN w:val="0"/>
              <w:adjustRightInd w:val="0"/>
              <w:spacing w:after="0" w:line="320" w:lineRule="atLeast"/>
              <w:ind w:right="60"/>
              <w:jc w:val="right"/>
              <w:rPr>
                <w:rFonts w:ascii="Times New Roman" w:hAnsi="Times New Roman" w:cs="Times New Roman"/>
                <w:color w:val="000000"/>
                <w:sz w:val="20"/>
                <w:szCs w:val="20"/>
              </w:rPr>
            </w:pPr>
            <w:r w:rsidRPr="004C1F70">
              <w:rPr>
                <w:rFonts w:ascii="Times New Roman" w:hAnsi="Times New Roman" w:cs="Times New Roman"/>
                <w:color w:val="000000"/>
                <w:sz w:val="20"/>
                <w:szCs w:val="20"/>
              </w:rPr>
              <w:t>64</w:t>
            </w:r>
          </w:p>
        </w:tc>
        <w:tc>
          <w:tcPr>
            <w:tcW w:w="1123" w:type="dxa"/>
            <w:tcBorders>
              <w:top w:val="nil"/>
              <w:bottom w:val="single" w:sz="18" w:space="0" w:color="000000"/>
              <w:right w:val="single" w:sz="16" w:space="0" w:color="000000"/>
            </w:tcBorders>
            <w:shd w:val="clear" w:color="auto" w:fill="FFFFFF"/>
          </w:tcPr>
          <w:p w:rsidR="00007F2A" w:rsidRPr="004C1F70" w:rsidRDefault="00007F2A" w:rsidP="00007F2A">
            <w:pPr>
              <w:autoSpaceDE w:val="0"/>
              <w:autoSpaceDN w:val="0"/>
              <w:adjustRightInd w:val="0"/>
              <w:spacing w:after="0" w:line="320" w:lineRule="atLeast"/>
              <w:ind w:right="60"/>
              <w:jc w:val="right"/>
              <w:rPr>
                <w:rFonts w:ascii="Times New Roman" w:hAnsi="Times New Roman" w:cs="Times New Roman"/>
                <w:color w:val="000000"/>
                <w:sz w:val="20"/>
                <w:szCs w:val="20"/>
              </w:rPr>
            </w:pPr>
            <w:r w:rsidRPr="004C1F70">
              <w:rPr>
                <w:rFonts w:ascii="Times New Roman" w:hAnsi="Times New Roman" w:cs="Times New Roman"/>
                <w:color w:val="000000"/>
                <w:sz w:val="20"/>
                <w:szCs w:val="20"/>
              </w:rPr>
              <w:t>64</w:t>
            </w:r>
          </w:p>
        </w:tc>
      </w:tr>
    </w:tbl>
    <w:p w:rsidR="00007F2A" w:rsidRPr="00A44C30" w:rsidRDefault="00007F2A" w:rsidP="00007F2A">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i/>
          <w:sz w:val="24"/>
          <w:szCs w:val="24"/>
        </w:rPr>
        <w:t xml:space="preserve">               Sumber: Output Perhitungan menggunakan SPSS 21</w:t>
      </w:r>
    </w:p>
    <w:p w:rsidR="00007F2A" w:rsidRDefault="00007F2A" w:rsidP="00007F2A">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t xml:space="preserve">  </w:t>
      </w:r>
    </w:p>
    <w:p w:rsidR="00007F2A" w:rsidRDefault="00007F2A" w:rsidP="00007F2A">
      <w:pPr>
        <w:pStyle w:val="ListParagraph"/>
        <w:spacing w:after="0" w:line="480" w:lineRule="auto"/>
        <w:ind w:left="0" w:right="6" w:firstLine="851"/>
        <w:jc w:val="both"/>
        <w:rPr>
          <w:rFonts w:ascii="Times New Roman" w:hAnsi="Times New Roman"/>
          <w:sz w:val="24"/>
          <w:szCs w:val="24"/>
          <w:lang w:eastAsia="id-ID"/>
        </w:rPr>
      </w:pPr>
      <w:r>
        <w:rPr>
          <w:rFonts w:ascii="Times New Roman" w:hAnsi="Times New Roman"/>
          <w:sz w:val="24"/>
          <w:szCs w:val="24"/>
        </w:rPr>
        <w:t xml:space="preserve">Dari tabel di atas diperoleh bahwa </w:t>
      </w:r>
      <w:r>
        <w:rPr>
          <w:rFonts w:ascii="Times New Roman" w:hAnsi="Times New Roman"/>
          <w:sz w:val="24"/>
          <w:szCs w:val="24"/>
          <w:lang w:val="de-DE" w:eastAsia="id-ID"/>
        </w:rPr>
        <w:t>koefisien antara kemampuan</w:t>
      </w:r>
      <w:r>
        <w:rPr>
          <w:rFonts w:ascii="Times New Roman" w:hAnsi="Times New Roman"/>
          <w:sz w:val="24"/>
          <w:szCs w:val="24"/>
          <w:lang w:eastAsia="id-ID"/>
        </w:rPr>
        <w:t xml:space="preserve"> pemahaman </w:t>
      </w:r>
      <w:r>
        <w:rPr>
          <w:rFonts w:ascii="Times New Roman" w:hAnsi="Times New Roman"/>
          <w:sz w:val="24"/>
          <w:szCs w:val="24"/>
          <w:lang w:val="de-DE" w:eastAsia="id-ID"/>
        </w:rPr>
        <w:t xml:space="preserve">matematis </w:t>
      </w:r>
      <w:r>
        <w:rPr>
          <w:rFonts w:ascii="Times New Roman" w:hAnsi="Times New Roman"/>
          <w:sz w:val="24"/>
          <w:szCs w:val="24"/>
          <w:lang w:eastAsia="id-ID"/>
        </w:rPr>
        <w:t xml:space="preserve">dan motivasi belajar </w:t>
      </w:r>
      <w:r>
        <w:rPr>
          <w:rFonts w:ascii="Times New Roman" w:hAnsi="Times New Roman"/>
          <w:sz w:val="24"/>
          <w:szCs w:val="24"/>
          <w:lang w:val="de-DE" w:eastAsia="id-ID"/>
        </w:rPr>
        <w:t xml:space="preserve">menunjukkan tanda positif. Hal ini menunjukkan bahwa ada hubungan searah antar kedua kemampuan yang diuji,  artinya jika kemampuan </w:t>
      </w:r>
      <w:r>
        <w:rPr>
          <w:rFonts w:ascii="Times New Roman" w:hAnsi="Times New Roman"/>
          <w:sz w:val="24"/>
          <w:szCs w:val="24"/>
          <w:lang w:eastAsia="id-ID"/>
        </w:rPr>
        <w:t xml:space="preserve">pemahaman matematis </w:t>
      </w:r>
      <w:r>
        <w:rPr>
          <w:rFonts w:ascii="Times New Roman" w:hAnsi="Times New Roman"/>
          <w:sz w:val="24"/>
          <w:szCs w:val="24"/>
          <w:lang w:val="de-DE" w:eastAsia="id-ID"/>
        </w:rPr>
        <w:t xml:space="preserve">meningkat, akan diikuti oleh meningkatnya </w:t>
      </w:r>
      <w:r>
        <w:rPr>
          <w:rFonts w:ascii="Times New Roman" w:hAnsi="Times New Roman"/>
          <w:sz w:val="24"/>
          <w:szCs w:val="24"/>
          <w:lang w:eastAsia="id-ID"/>
        </w:rPr>
        <w:t>motivasi belajar</w:t>
      </w:r>
      <w:r>
        <w:rPr>
          <w:rFonts w:ascii="Times New Roman" w:hAnsi="Times New Roman"/>
          <w:sz w:val="24"/>
          <w:szCs w:val="24"/>
          <w:lang w:val="de-DE" w:eastAsia="id-ID"/>
        </w:rPr>
        <w:t xml:space="preserve"> dengan koefisien relasi sebesar 0,</w:t>
      </w:r>
      <w:r>
        <w:rPr>
          <w:rFonts w:ascii="Times New Roman" w:hAnsi="Times New Roman"/>
          <w:sz w:val="24"/>
          <w:szCs w:val="24"/>
          <w:lang w:eastAsia="id-ID"/>
        </w:rPr>
        <w:t>145</w:t>
      </w:r>
      <w:r>
        <w:rPr>
          <w:rFonts w:ascii="Times New Roman" w:hAnsi="Times New Roman"/>
          <w:sz w:val="24"/>
          <w:szCs w:val="24"/>
          <w:lang w:val="de-DE" w:eastAsia="id-ID"/>
        </w:rPr>
        <w:t>.</w:t>
      </w:r>
    </w:p>
    <w:p w:rsidR="004342A0" w:rsidRDefault="004342A0" w:rsidP="004342A0">
      <w:pPr>
        <w:spacing w:after="0" w:line="480" w:lineRule="auto"/>
        <w:ind w:right="8" w:firstLine="567"/>
        <w:jc w:val="both"/>
        <w:rPr>
          <w:rFonts w:ascii="Times New Roman" w:hAnsi="Times New Roman"/>
          <w:sz w:val="24"/>
          <w:szCs w:val="24"/>
          <w:lang w:eastAsia="id-ID"/>
        </w:rPr>
      </w:pPr>
      <w:proofErr w:type="gramStart"/>
      <w:r>
        <w:rPr>
          <w:rFonts w:ascii="Times New Roman" w:hAnsi="Times New Roman"/>
          <w:sz w:val="24"/>
          <w:szCs w:val="24"/>
          <w:lang w:eastAsia="id-ID"/>
        </w:rPr>
        <w:t xml:space="preserve">Berdasarkan </w:t>
      </w:r>
      <w:r>
        <w:rPr>
          <w:rFonts w:ascii="Times New Roman" w:hAnsi="Times New Roman"/>
          <w:sz w:val="24"/>
          <w:szCs w:val="24"/>
          <w:lang w:val="id-ID" w:eastAsia="id-ID"/>
        </w:rPr>
        <w:t>data hasil observasi</w:t>
      </w:r>
      <w:r>
        <w:rPr>
          <w:rFonts w:ascii="Times New Roman" w:hAnsi="Times New Roman"/>
          <w:sz w:val="24"/>
          <w:szCs w:val="24"/>
          <w:lang w:eastAsia="id-ID"/>
        </w:rPr>
        <w:t xml:space="preserve"> terlihat bahwa seluruh aktivitas guru pada lembar observasi mayoritas dalam kategori baik.</w:t>
      </w:r>
      <w:proofErr w:type="gramEnd"/>
      <w:r>
        <w:rPr>
          <w:rFonts w:ascii="Times New Roman" w:hAnsi="Times New Roman"/>
          <w:sz w:val="24"/>
          <w:szCs w:val="24"/>
          <w:lang w:eastAsia="id-ID"/>
        </w:rPr>
        <w:t xml:space="preserve"> </w:t>
      </w:r>
      <w:proofErr w:type="gramStart"/>
      <w:r>
        <w:rPr>
          <w:rFonts w:ascii="Times New Roman" w:hAnsi="Times New Roman"/>
          <w:sz w:val="24"/>
          <w:szCs w:val="24"/>
          <w:lang w:eastAsia="id-ID"/>
        </w:rPr>
        <w:t>Terdapat peningkatan aktivitas guru walaupun rendah.</w:t>
      </w:r>
      <w:proofErr w:type="gramEnd"/>
      <w:r>
        <w:rPr>
          <w:rFonts w:ascii="Times New Roman" w:hAnsi="Times New Roman"/>
          <w:sz w:val="24"/>
          <w:szCs w:val="24"/>
          <w:lang w:eastAsia="id-ID"/>
        </w:rPr>
        <w:t xml:space="preserve"> Hal ini terlihat dari rata – rata hasil observasi pada pertemuan pertama sebesar 4, 00 atau 80</w:t>
      </w:r>
      <w:proofErr w:type="gramStart"/>
      <w:r>
        <w:rPr>
          <w:rFonts w:ascii="Times New Roman" w:hAnsi="Times New Roman"/>
          <w:sz w:val="24"/>
          <w:szCs w:val="24"/>
          <w:lang w:eastAsia="id-ID"/>
        </w:rPr>
        <w:t>,00</w:t>
      </w:r>
      <w:proofErr w:type="gramEnd"/>
      <w:r>
        <w:rPr>
          <w:rFonts w:ascii="Times New Roman" w:hAnsi="Times New Roman"/>
          <w:sz w:val="24"/>
          <w:szCs w:val="24"/>
          <w:lang w:eastAsia="id-ID"/>
        </w:rPr>
        <w:t>% dan pada pertemuan ke sembilan dengan rata- rata sebesar 4, 11 atau 82,22%.</w:t>
      </w:r>
      <w:r>
        <w:rPr>
          <w:rFonts w:ascii="Times New Roman" w:hAnsi="Times New Roman"/>
          <w:sz w:val="24"/>
          <w:szCs w:val="24"/>
          <w:lang w:val="id-ID" w:eastAsia="id-ID"/>
        </w:rPr>
        <w:t xml:space="preserve"> </w:t>
      </w:r>
      <w:proofErr w:type="gramStart"/>
      <w:r>
        <w:rPr>
          <w:rFonts w:ascii="Times New Roman" w:hAnsi="Times New Roman"/>
          <w:sz w:val="24"/>
          <w:szCs w:val="24"/>
          <w:lang w:eastAsia="id-ID"/>
        </w:rPr>
        <w:t xml:space="preserve">Berdasarkan hasil pengamatan yang dilakukan observer pada pembelajaran dengan menggunakan strategi </w:t>
      </w:r>
      <w:r w:rsidRPr="001C71C2">
        <w:rPr>
          <w:rFonts w:ascii="Times New Roman" w:hAnsi="Times New Roman"/>
          <w:i/>
          <w:sz w:val="24"/>
          <w:szCs w:val="24"/>
          <w:lang w:eastAsia="id-ID"/>
        </w:rPr>
        <w:t>Active Knowledge Sharing</w:t>
      </w:r>
      <w:r>
        <w:rPr>
          <w:rFonts w:ascii="Times New Roman" w:hAnsi="Times New Roman"/>
          <w:i/>
          <w:sz w:val="24"/>
          <w:szCs w:val="24"/>
          <w:lang w:eastAsia="id-ID"/>
        </w:rPr>
        <w:t xml:space="preserve">, </w:t>
      </w:r>
      <w:r>
        <w:rPr>
          <w:rFonts w:ascii="Times New Roman" w:hAnsi="Times New Roman"/>
          <w:sz w:val="24"/>
          <w:szCs w:val="24"/>
          <w:lang w:eastAsia="id-ID"/>
        </w:rPr>
        <w:t>aktivitas siswa menunjukkan peningkatan.</w:t>
      </w:r>
      <w:proofErr w:type="gramEnd"/>
      <w:r>
        <w:rPr>
          <w:rFonts w:ascii="Times New Roman" w:hAnsi="Times New Roman"/>
          <w:sz w:val="24"/>
          <w:szCs w:val="24"/>
          <w:lang w:eastAsia="id-ID"/>
        </w:rPr>
        <w:t xml:space="preserve"> </w:t>
      </w:r>
      <w:proofErr w:type="gramStart"/>
      <w:r>
        <w:rPr>
          <w:rFonts w:ascii="Times New Roman" w:hAnsi="Times New Roman"/>
          <w:sz w:val="24"/>
          <w:szCs w:val="24"/>
          <w:lang w:eastAsia="id-ID"/>
        </w:rPr>
        <w:t>Pada pertemuan pertama, aktivitas siswa sebesar 51, 43% termasuk dalam kategori cukup.</w:t>
      </w:r>
      <w:proofErr w:type="gramEnd"/>
      <w:r>
        <w:rPr>
          <w:rFonts w:ascii="Times New Roman" w:hAnsi="Times New Roman"/>
          <w:sz w:val="24"/>
          <w:szCs w:val="24"/>
          <w:lang w:eastAsia="id-ID"/>
        </w:rPr>
        <w:t xml:space="preserve"> Pertemuan selanjutnya terlihat peningkatan yang berarti sehingga pada pertemuan akhir aktivitas siswa sebesar 82</w:t>
      </w:r>
      <w:proofErr w:type="gramStart"/>
      <w:r>
        <w:rPr>
          <w:rFonts w:ascii="Times New Roman" w:hAnsi="Times New Roman"/>
          <w:sz w:val="24"/>
          <w:szCs w:val="24"/>
          <w:lang w:eastAsia="id-ID"/>
        </w:rPr>
        <w:t>,86</w:t>
      </w:r>
      <w:proofErr w:type="gramEnd"/>
      <w:r>
        <w:rPr>
          <w:rFonts w:ascii="Times New Roman" w:hAnsi="Times New Roman"/>
          <w:sz w:val="24"/>
          <w:szCs w:val="24"/>
          <w:lang w:eastAsia="id-ID"/>
        </w:rPr>
        <w:t>% termasuk dalam kategori baik.</w:t>
      </w:r>
    </w:p>
    <w:p w:rsidR="00590CF7" w:rsidRDefault="00590CF7" w:rsidP="005255B1">
      <w:pPr>
        <w:autoSpaceDE w:val="0"/>
        <w:autoSpaceDN w:val="0"/>
        <w:adjustRightInd w:val="0"/>
        <w:spacing w:after="0" w:line="480" w:lineRule="auto"/>
        <w:jc w:val="both"/>
        <w:rPr>
          <w:rFonts w:ascii="Times New Roman" w:hAnsi="Times New Roman" w:cs="Times New Roman"/>
          <w:b/>
          <w:sz w:val="24"/>
          <w:szCs w:val="24"/>
        </w:rPr>
      </w:pPr>
    </w:p>
    <w:p w:rsidR="005255B1" w:rsidRPr="005255B1" w:rsidRDefault="005255B1" w:rsidP="005255B1">
      <w:pPr>
        <w:autoSpaceDE w:val="0"/>
        <w:autoSpaceDN w:val="0"/>
        <w:adjustRightInd w:val="0"/>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rPr>
        <w:lastRenderedPageBreak/>
        <w:t>P</w:t>
      </w:r>
      <w:r>
        <w:rPr>
          <w:rFonts w:ascii="Times New Roman" w:hAnsi="Times New Roman" w:cs="Times New Roman"/>
          <w:b/>
          <w:sz w:val="24"/>
          <w:szCs w:val="24"/>
          <w:lang w:val="id-ID"/>
        </w:rPr>
        <w:t>EMBAHASAN</w:t>
      </w:r>
    </w:p>
    <w:p w:rsidR="005255B1" w:rsidRPr="00B05023" w:rsidRDefault="005255B1" w:rsidP="005255B1">
      <w:pPr>
        <w:pStyle w:val="ListParagraph"/>
        <w:numPr>
          <w:ilvl w:val="0"/>
          <w:numId w:val="1"/>
        </w:numPr>
        <w:spacing w:after="0" w:line="480" w:lineRule="auto"/>
        <w:ind w:left="284" w:right="8" w:hanging="283"/>
        <w:jc w:val="both"/>
        <w:rPr>
          <w:rFonts w:ascii="Times New Roman" w:hAnsi="Times New Roman"/>
          <w:b/>
          <w:i/>
          <w:sz w:val="24"/>
          <w:szCs w:val="24"/>
          <w:lang w:val="de-DE" w:eastAsia="id-ID"/>
        </w:rPr>
      </w:pPr>
      <w:r>
        <w:rPr>
          <w:rFonts w:ascii="Times New Roman" w:hAnsi="Times New Roman"/>
          <w:b/>
          <w:sz w:val="24"/>
          <w:szCs w:val="24"/>
          <w:lang w:eastAsia="id-ID"/>
        </w:rPr>
        <w:t xml:space="preserve">Pembelajaran dengan </w:t>
      </w:r>
      <w:r w:rsidRPr="00B05023">
        <w:rPr>
          <w:rFonts w:ascii="Times New Roman" w:hAnsi="Times New Roman"/>
          <w:b/>
          <w:i/>
          <w:sz w:val="24"/>
          <w:szCs w:val="24"/>
          <w:lang w:eastAsia="id-ID"/>
        </w:rPr>
        <w:t>Active Knowledge Sharing</w:t>
      </w:r>
    </w:p>
    <w:p w:rsidR="005255B1" w:rsidRPr="00312D2F" w:rsidRDefault="005255B1" w:rsidP="005255B1">
      <w:pPr>
        <w:pStyle w:val="ListParagraph"/>
        <w:spacing w:after="0" w:line="480" w:lineRule="auto"/>
        <w:ind w:left="284" w:right="8"/>
        <w:jc w:val="both"/>
        <w:rPr>
          <w:rFonts w:ascii="Times New Roman" w:hAnsi="Times New Roman"/>
          <w:sz w:val="24"/>
          <w:szCs w:val="24"/>
        </w:rPr>
      </w:pPr>
      <w:r>
        <w:rPr>
          <w:rFonts w:ascii="Times New Roman" w:hAnsi="Times New Roman"/>
          <w:sz w:val="24"/>
          <w:szCs w:val="24"/>
          <w:lang w:eastAsia="id-ID"/>
        </w:rPr>
        <w:t xml:space="preserve">     Dari penelitian yang telah dilakukan ditemukan bahwa kemampuan pemahaman matematis siswa yang belajar dengan menggunakan </w:t>
      </w:r>
      <w:r w:rsidRPr="003D3457">
        <w:rPr>
          <w:rFonts w:ascii="Times New Roman" w:hAnsi="Times New Roman"/>
          <w:i/>
          <w:sz w:val="24"/>
          <w:szCs w:val="24"/>
          <w:lang w:eastAsia="id-ID"/>
        </w:rPr>
        <w:t>Active Knowledge Sharing</w:t>
      </w:r>
      <w:r>
        <w:rPr>
          <w:rFonts w:ascii="Times New Roman" w:hAnsi="Times New Roman"/>
          <w:i/>
          <w:sz w:val="24"/>
          <w:szCs w:val="24"/>
          <w:lang w:eastAsia="id-ID"/>
        </w:rPr>
        <w:t xml:space="preserve"> </w:t>
      </w:r>
      <w:r>
        <w:rPr>
          <w:rFonts w:ascii="Times New Roman" w:hAnsi="Times New Roman"/>
          <w:sz w:val="24"/>
          <w:szCs w:val="24"/>
          <w:lang w:eastAsia="id-ID"/>
        </w:rPr>
        <w:t xml:space="preserve">lebih baik daripada siswa yang belajar menggunakan pembelajaran konvensional. Hal ini dikarenakan pembelajaran </w:t>
      </w:r>
      <w:r w:rsidRPr="003D3457">
        <w:rPr>
          <w:rFonts w:ascii="Times New Roman" w:hAnsi="Times New Roman"/>
          <w:i/>
          <w:sz w:val="24"/>
          <w:szCs w:val="24"/>
          <w:lang w:eastAsia="id-ID"/>
        </w:rPr>
        <w:t>Active Knowledge Sharing</w:t>
      </w:r>
      <w:r>
        <w:rPr>
          <w:rFonts w:ascii="Times New Roman" w:hAnsi="Times New Roman"/>
          <w:i/>
          <w:sz w:val="24"/>
          <w:szCs w:val="24"/>
          <w:lang w:eastAsia="id-ID"/>
        </w:rPr>
        <w:t xml:space="preserve"> </w:t>
      </w:r>
      <w:r w:rsidRPr="00BB01AB">
        <w:rPr>
          <w:rFonts w:ascii="Times New Roman" w:hAnsi="Times New Roman"/>
          <w:sz w:val="24"/>
          <w:szCs w:val="24"/>
          <w:lang w:eastAsia="id-ID"/>
        </w:rPr>
        <w:t>mendorong siswa untuk</w:t>
      </w:r>
      <w:r>
        <w:rPr>
          <w:rFonts w:ascii="Times New Roman" w:hAnsi="Times New Roman"/>
          <w:sz w:val="24"/>
          <w:szCs w:val="24"/>
          <w:lang w:eastAsia="id-ID"/>
        </w:rPr>
        <w:t xml:space="preserve"> membangun pengetahuan baru dari proses berbagi pengetahuan dalam diskusi dengan sumber informasi yang tepat. Dengan tahapan dalam pembelajaran </w:t>
      </w:r>
      <w:r w:rsidRPr="00E15E7C">
        <w:rPr>
          <w:rFonts w:ascii="Times New Roman" w:hAnsi="Times New Roman"/>
          <w:i/>
          <w:sz w:val="24"/>
          <w:szCs w:val="24"/>
          <w:lang w:eastAsia="id-ID"/>
        </w:rPr>
        <w:t>Active Knowledge Sharing</w:t>
      </w:r>
      <w:r>
        <w:rPr>
          <w:rFonts w:ascii="Times New Roman" w:hAnsi="Times New Roman"/>
          <w:i/>
          <w:sz w:val="24"/>
          <w:szCs w:val="24"/>
          <w:lang w:eastAsia="id-ID"/>
        </w:rPr>
        <w:t xml:space="preserve">, </w:t>
      </w:r>
      <w:r>
        <w:rPr>
          <w:rFonts w:ascii="Times New Roman" w:hAnsi="Times New Roman"/>
          <w:sz w:val="24"/>
          <w:szCs w:val="24"/>
        </w:rPr>
        <w:t>yaitu tahap pemberian pertanyaan, tahap diskusi, tahap berbagi pengetahuan dan yang terakhir tahap pembahasan.</w:t>
      </w:r>
    </w:p>
    <w:p w:rsidR="005255B1" w:rsidRDefault="005255B1" w:rsidP="005255B1">
      <w:pPr>
        <w:autoSpaceDE w:val="0"/>
        <w:autoSpaceDN w:val="0"/>
        <w:adjustRightInd w:val="0"/>
        <w:spacing w:after="0" w:line="480" w:lineRule="auto"/>
        <w:ind w:left="284"/>
        <w:jc w:val="both"/>
        <w:rPr>
          <w:rFonts w:ascii="Times New Roman" w:hAnsi="Times New Roman" w:cs="Times New Roman"/>
          <w:sz w:val="24"/>
          <w:szCs w:val="24"/>
        </w:rPr>
      </w:pPr>
      <w:r>
        <w:rPr>
          <w:rFonts w:ascii="Times New Roman" w:hAnsi="Times New Roman"/>
          <w:sz w:val="24"/>
          <w:szCs w:val="24"/>
          <w:lang w:eastAsia="id-ID"/>
        </w:rPr>
        <w:t xml:space="preserve">     </w:t>
      </w:r>
      <w:proofErr w:type="gramStart"/>
      <w:r>
        <w:rPr>
          <w:rFonts w:ascii="Times New Roman" w:hAnsi="Times New Roman"/>
          <w:sz w:val="24"/>
          <w:szCs w:val="24"/>
          <w:lang w:eastAsia="id-ID"/>
        </w:rPr>
        <w:t xml:space="preserve">Tahap </w:t>
      </w:r>
      <w:r w:rsidRPr="004E5387">
        <w:rPr>
          <w:rFonts w:ascii="Times New Roman" w:hAnsi="Times New Roman"/>
          <w:sz w:val="24"/>
          <w:szCs w:val="24"/>
          <w:lang w:eastAsia="id-ID"/>
        </w:rPr>
        <w:t>pertama,</w:t>
      </w:r>
      <w:r>
        <w:rPr>
          <w:rFonts w:ascii="Times New Roman" w:hAnsi="Times New Roman"/>
          <w:sz w:val="24"/>
          <w:szCs w:val="24"/>
          <w:lang w:eastAsia="id-ID"/>
        </w:rPr>
        <w:t xml:space="preserve"> yaitu tahap pemberian pertanyaan.</w:t>
      </w:r>
      <w:proofErr w:type="gramEnd"/>
      <w:r>
        <w:rPr>
          <w:rFonts w:ascii="Times New Roman" w:hAnsi="Times New Roman"/>
          <w:sz w:val="24"/>
          <w:szCs w:val="24"/>
          <w:lang w:eastAsia="id-ID"/>
        </w:rPr>
        <w:t xml:space="preserve"> </w:t>
      </w:r>
      <w:proofErr w:type="gramStart"/>
      <w:r>
        <w:rPr>
          <w:rFonts w:ascii="Times New Roman" w:hAnsi="Times New Roman"/>
          <w:sz w:val="24"/>
          <w:szCs w:val="24"/>
          <w:lang w:eastAsia="id-ID"/>
        </w:rPr>
        <w:t>Pada tahap ini guru memberikan lembar aktivitas siswa berisi pertanyaan-pertanyaan yang membimbing siswa untuk menemukan suatu pengetahuan.</w:t>
      </w:r>
      <w:proofErr w:type="gramEnd"/>
      <w:r>
        <w:rPr>
          <w:rFonts w:ascii="Times New Roman" w:hAnsi="Times New Roman"/>
          <w:sz w:val="24"/>
          <w:szCs w:val="24"/>
          <w:lang w:eastAsia="id-ID"/>
        </w:rPr>
        <w:t xml:space="preserve"> </w:t>
      </w:r>
      <w:proofErr w:type="gramStart"/>
      <w:r>
        <w:rPr>
          <w:rFonts w:ascii="Times New Roman" w:hAnsi="Times New Roman"/>
          <w:sz w:val="24"/>
          <w:szCs w:val="24"/>
          <w:lang w:eastAsia="id-ID"/>
        </w:rPr>
        <w:t>Siswa mengerjakan lembar aktivitas ini secara berkelompok.</w:t>
      </w:r>
      <w:proofErr w:type="gramEnd"/>
      <w:r>
        <w:rPr>
          <w:rFonts w:ascii="Times New Roman" w:hAnsi="Times New Roman"/>
          <w:sz w:val="24"/>
          <w:szCs w:val="24"/>
          <w:lang w:eastAsia="id-ID"/>
        </w:rPr>
        <w:t xml:space="preserve"> Hal ini sesuai dengan pendapat </w:t>
      </w:r>
      <w:r>
        <w:rPr>
          <w:rFonts w:ascii="Times New Roman" w:hAnsi="Times New Roman" w:cs="Times New Roman"/>
          <w:sz w:val="24"/>
          <w:szCs w:val="24"/>
        </w:rPr>
        <w:t>Silberman (</w:t>
      </w:r>
      <w:proofErr w:type="gramStart"/>
      <w:r>
        <w:rPr>
          <w:rFonts w:ascii="Times New Roman" w:hAnsi="Times New Roman" w:cs="Times New Roman"/>
          <w:sz w:val="24"/>
          <w:szCs w:val="24"/>
        </w:rPr>
        <w:t>2013 :</w:t>
      </w:r>
      <w:proofErr w:type="gramEnd"/>
      <w:r>
        <w:rPr>
          <w:rFonts w:ascii="Times New Roman" w:hAnsi="Times New Roman" w:cs="Times New Roman"/>
          <w:sz w:val="24"/>
          <w:szCs w:val="24"/>
        </w:rPr>
        <w:t xml:space="preserve"> 61) menyatakan bahwa dalam saat-saat awal dari kegiatan belajar aktif, ada 3 tujuan penting yang harus dicapai, yaitu: </w:t>
      </w:r>
    </w:p>
    <w:p w:rsidR="005255B1" w:rsidRPr="00297C71" w:rsidRDefault="005255B1" w:rsidP="005255B1">
      <w:pPr>
        <w:autoSpaceDE w:val="0"/>
        <w:autoSpaceDN w:val="0"/>
        <w:adjustRightInd w:val="0"/>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1) Pembentukan tim, meliputi membantu siswa  untuk lebih mengenal satu sama lain dan menciptakan semangat kerjasama; 2) Penilaian sederhana, meliputi mempelajari sikap, pengetahuan dan pengalaman siswa, dan 3) Keterlibatan belajar langsung, meliputi menciptakan minat awal terhadap pelajaran.</w:t>
      </w:r>
    </w:p>
    <w:p w:rsidR="005255B1" w:rsidRPr="00B95423" w:rsidRDefault="005255B1" w:rsidP="005255B1">
      <w:pPr>
        <w:autoSpaceDE w:val="0"/>
        <w:autoSpaceDN w:val="0"/>
        <w:adjustRightInd w:val="0"/>
        <w:spacing w:after="0" w:line="480" w:lineRule="auto"/>
        <w:ind w:left="284" w:firstLine="850"/>
        <w:jc w:val="both"/>
        <w:rPr>
          <w:rFonts w:ascii="Times New Roman" w:hAnsi="Times New Roman" w:cs="Times New Roman"/>
          <w:sz w:val="24"/>
          <w:szCs w:val="24"/>
        </w:rPr>
      </w:pPr>
      <w:r>
        <w:rPr>
          <w:rFonts w:ascii="Times New Roman" w:hAnsi="Times New Roman"/>
          <w:sz w:val="24"/>
          <w:szCs w:val="24"/>
          <w:lang w:eastAsia="id-ID"/>
        </w:rPr>
        <w:lastRenderedPageBreak/>
        <w:t xml:space="preserve">     </w:t>
      </w:r>
      <w:proofErr w:type="gramStart"/>
      <w:r>
        <w:rPr>
          <w:rFonts w:ascii="Times New Roman" w:hAnsi="Times New Roman"/>
          <w:sz w:val="24"/>
          <w:szCs w:val="24"/>
          <w:lang w:eastAsia="id-ID"/>
        </w:rPr>
        <w:t>Tahap kedua, yaitu tahap diskusi.</w:t>
      </w:r>
      <w:proofErr w:type="gramEnd"/>
      <w:r>
        <w:rPr>
          <w:rFonts w:ascii="Times New Roman" w:hAnsi="Times New Roman"/>
          <w:sz w:val="24"/>
          <w:szCs w:val="24"/>
          <w:lang w:eastAsia="id-ID"/>
        </w:rPr>
        <w:t xml:space="preserve"> </w:t>
      </w:r>
      <w:proofErr w:type="gramStart"/>
      <w:r>
        <w:rPr>
          <w:rFonts w:ascii="Times New Roman" w:hAnsi="Times New Roman"/>
          <w:sz w:val="24"/>
          <w:szCs w:val="24"/>
          <w:lang w:eastAsia="id-ID"/>
        </w:rPr>
        <w:t>Siswa melakukan interaksi dan berbagi pengetahuan untuk mendiskusikan lembar aktivitas.</w:t>
      </w:r>
      <w:proofErr w:type="gramEnd"/>
      <w:r>
        <w:rPr>
          <w:rFonts w:ascii="Times New Roman" w:hAnsi="Times New Roman"/>
          <w:sz w:val="24"/>
          <w:szCs w:val="24"/>
          <w:lang w:eastAsia="id-ID"/>
        </w:rPr>
        <w:t xml:space="preserve"> </w:t>
      </w:r>
      <w:proofErr w:type="gramStart"/>
      <w:r>
        <w:rPr>
          <w:rFonts w:ascii="Times New Roman" w:hAnsi="Times New Roman"/>
          <w:sz w:val="24"/>
          <w:szCs w:val="24"/>
          <w:lang w:eastAsia="id-ID"/>
        </w:rPr>
        <w:t>Masing-masing anggota kelompok saling bertanya mengenai jawaban lembar aktivitas yang sedang dikerjakan.</w:t>
      </w:r>
      <w:proofErr w:type="gramEnd"/>
      <w:r>
        <w:rPr>
          <w:rFonts w:ascii="Times New Roman" w:hAnsi="Times New Roman"/>
          <w:sz w:val="24"/>
          <w:szCs w:val="24"/>
          <w:lang w:eastAsia="id-ID"/>
        </w:rPr>
        <w:t xml:space="preserve"> </w:t>
      </w:r>
      <w:proofErr w:type="gramStart"/>
      <w:r>
        <w:rPr>
          <w:rFonts w:ascii="Times New Roman" w:hAnsi="Times New Roman"/>
          <w:sz w:val="24"/>
          <w:szCs w:val="24"/>
          <w:lang w:eastAsia="id-ID"/>
        </w:rPr>
        <w:t>Pada tahap ini siswa diberi kesempatan untuk memperoleh pengetahuan dengan pengalaman langsung menemukan konsep terkait materi yang diberikan melalui diskusi kelompok.</w:t>
      </w:r>
      <w:proofErr w:type="gramEnd"/>
      <w:r>
        <w:rPr>
          <w:rFonts w:ascii="Times New Roman" w:hAnsi="Times New Roman"/>
          <w:sz w:val="24"/>
          <w:szCs w:val="24"/>
          <w:lang w:eastAsia="id-ID"/>
        </w:rPr>
        <w:t xml:space="preserve"> S</w:t>
      </w:r>
      <w:r>
        <w:rPr>
          <w:rFonts w:ascii="Times New Roman" w:hAnsi="Times New Roman" w:cs="Times New Roman"/>
          <w:sz w:val="24"/>
          <w:szCs w:val="24"/>
        </w:rPr>
        <w:t xml:space="preserve">iswa belajar lebih giat, mendengarkan secara aktif, dan berdiskusi dengan siswa lain. </w:t>
      </w:r>
    </w:p>
    <w:p w:rsidR="005255B1" w:rsidRPr="001D2008" w:rsidRDefault="005255B1" w:rsidP="005255B1">
      <w:pPr>
        <w:pStyle w:val="ListParagraph"/>
        <w:spacing w:after="0" w:line="480" w:lineRule="auto"/>
        <w:ind w:left="284" w:right="8"/>
        <w:jc w:val="both"/>
        <w:rPr>
          <w:rFonts w:ascii="Times New Roman" w:hAnsi="Times New Roman"/>
          <w:sz w:val="24"/>
          <w:szCs w:val="24"/>
          <w:lang w:eastAsia="id-ID"/>
        </w:rPr>
      </w:pPr>
      <w:r>
        <w:rPr>
          <w:rFonts w:ascii="Times New Roman" w:hAnsi="Times New Roman"/>
          <w:sz w:val="24"/>
          <w:szCs w:val="24"/>
          <w:lang w:eastAsia="id-ID"/>
        </w:rPr>
        <w:t xml:space="preserve">     Tahap ketiga, yaitu tahap berbagi pengetahuan. Pada tahap ini siswa diberi kesempatan untuk saling berbagi pengetahuan atau informasi yang didapatnya. Siswa tidak hanya berbagi pengetahuan dengan kelompoknya saja tetapi juga berbagi pengetahuan dengan kelompok lain. Salah satu siswa menjadi perwakilan kelompok yang bertanggung jawab membagi pengetahuan atau mencari informasi dari kelompok lain. Masing – masing perwakilan kelompok saling berbagi pengetahuan dari hasil diskusi kepada kelompok lain dan mencari informasi mengenai materi yang tidak dapat dipecahkan pada kelompok diskusinya.</w:t>
      </w:r>
      <w:r w:rsidRPr="00B95423">
        <w:rPr>
          <w:rFonts w:ascii="Times New Roman" w:hAnsi="Times New Roman"/>
          <w:sz w:val="24"/>
          <w:szCs w:val="24"/>
        </w:rPr>
        <w:t xml:space="preserve"> </w:t>
      </w:r>
      <w:r>
        <w:rPr>
          <w:rFonts w:ascii="Times New Roman" w:hAnsi="Times New Roman"/>
          <w:sz w:val="24"/>
          <w:szCs w:val="24"/>
        </w:rPr>
        <w:t>Siswa berperan aktif dan mampu menjelaskan kepada teman, berdiskusi bersama siswa lain dengan membagi pengetahuannya.</w:t>
      </w:r>
    </w:p>
    <w:p w:rsidR="005255B1" w:rsidRPr="00D51060" w:rsidRDefault="005255B1" w:rsidP="00D51060">
      <w:pPr>
        <w:pStyle w:val="ListParagraph"/>
        <w:spacing w:after="0" w:line="480" w:lineRule="auto"/>
        <w:ind w:left="567" w:right="8"/>
        <w:jc w:val="both"/>
        <w:rPr>
          <w:rFonts w:ascii="Times New Roman" w:eastAsia="Times New Roman" w:hAnsi="Times New Roman"/>
          <w:sz w:val="24"/>
          <w:szCs w:val="24"/>
          <w:lang w:eastAsia="id-ID"/>
        </w:rPr>
      </w:pPr>
      <w:r>
        <w:rPr>
          <w:rFonts w:ascii="Times New Roman" w:hAnsi="Times New Roman"/>
          <w:sz w:val="24"/>
          <w:szCs w:val="24"/>
          <w:lang w:eastAsia="id-ID"/>
        </w:rPr>
        <w:t xml:space="preserve">     Tahap terakhir, yaitu tahap pembahasan. Pada tahap ini siswa mampu menjelaskan hasil diskusi kelompoknya. Siswa mengumpulkan dan mengidentifikasi data dan informasi kemudian mempresentasikannya dengan bahasanya sendiri.</w:t>
      </w:r>
      <w:r w:rsidR="00D51060">
        <w:rPr>
          <w:rFonts w:ascii="Times New Roman" w:eastAsia="Times New Roman" w:hAnsi="Times New Roman"/>
          <w:sz w:val="24"/>
          <w:szCs w:val="24"/>
          <w:lang w:eastAsia="id-ID"/>
        </w:rPr>
        <w:t xml:space="preserve"> </w:t>
      </w:r>
      <w:r w:rsidR="00D51060" w:rsidRPr="00D51060">
        <w:rPr>
          <w:rFonts w:ascii="Times New Roman" w:eastAsia="Times New Roman" w:hAnsi="Times New Roman"/>
          <w:sz w:val="24"/>
          <w:szCs w:val="24"/>
          <w:lang w:eastAsia="id-ID"/>
        </w:rPr>
        <w:t>M</w:t>
      </w:r>
      <w:r w:rsidRPr="00D51060">
        <w:rPr>
          <w:rFonts w:ascii="Times New Roman" w:eastAsia="Times New Roman" w:hAnsi="Times New Roman"/>
          <w:sz w:val="24"/>
          <w:szCs w:val="24"/>
          <w:lang w:eastAsia="id-ID"/>
        </w:rPr>
        <w:t xml:space="preserve">otif utama dari </w:t>
      </w:r>
      <w:r w:rsidRPr="00D51060">
        <w:rPr>
          <w:rFonts w:ascii="Times New Roman" w:eastAsia="Times New Roman" w:hAnsi="Times New Roman"/>
          <w:i/>
          <w:sz w:val="24"/>
          <w:szCs w:val="24"/>
          <w:lang w:eastAsia="id-ID"/>
        </w:rPr>
        <w:t>knowledge sharing</w:t>
      </w:r>
      <w:r w:rsidRPr="00D51060">
        <w:rPr>
          <w:rFonts w:ascii="Times New Roman" w:eastAsia="Times New Roman" w:hAnsi="Times New Roman"/>
          <w:sz w:val="24"/>
          <w:szCs w:val="24"/>
          <w:lang w:eastAsia="id-ID"/>
        </w:rPr>
        <w:t xml:space="preserve"> adalah untuk meningkatkan pemahaman tentang konsep yang dibahas di kelas dan </w:t>
      </w:r>
      <w:r w:rsidRPr="00D51060">
        <w:rPr>
          <w:rFonts w:ascii="Times New Roman" w:eastAsia="Times New Roman" w:hAnsi="Times New Roman"/>
          <w:sz w:val="24"/>
          <w:szCs w:val="24"/>
          <w:lang w:eastAsia="id-ID"/>
        </w:rPr>
        <w:lastRenderedPageBreak/>
        <w:t>untuk membangun hubungan dengan teman sekelas</w:t>
      </w:r>
      <w:r w:rsidR="00CA6766" w:rsidRPr="00D51060">
        <w:rPr>
          <w:rFonts w:ascii="Times New Roman" w:eastAsia="Times New Roman" w:hAnsi="Times New Roman"/>
          <w:sz w:val="24"/>
          <w:szCs w:val="24"/>
          <w:lang w:eastAsia="id-ID"/>
        </w:rPr>
        <w:t>.</w:t>
      </w:r>
      <w:r w:rsidRPr="00D51060">
        <w:rPr>
          <w:rFonts w:ascii="Times New Roman" w:eastAsia="Times New Roman" w:hAnsi="Times New Roman"/>
          <w:sz w:val="24"/>
          <w:szCs w:val="24"/>
          <w:lang w:eastAsia="id-ID"/>
        </w:rPr>
        <w:t xml:space="preserve"> </w:t>
      </w:r>
      <w:r w:rsidR="00D51060" w:rsidRPr="00D51060">
        <w:rPr>
          <w:rFonts w:ascii="Times New Roman" w:eastAsia="Times New Roman" w:hAnsi="Times New Roman"/>
          <w:sz w:val="24"/>
          <w:szCs w:val="24"/>
          <w:lang w:eastAsia="id-ID"/>
        </w:rPr>
        <w:t>(Chitra &amp; Majid, 2013: 201).</w:t>
      </w:r>
    </w:p>
    <w:p w:rsidR="005255B1" w:rsidRPr="006024B2" w:rsidRDefault="005255B1" w:rsidP="005255B1">
      <w:pPr>
        <w:pStyle w:val="ListParagraph"/>
        <w:numPr>
          <w:ilvl w:val="0"/>
          <w:numId w:val="1"/>
        </w:numPr>
        <w:spacing w:after="0" w:line="480" w:lineRule="auto"/>
        <w:ind w:left="284" w:right="8" w:hanging="283"/>
        <w:jc w:val="both"/>
        <w:rPr>
          <w:rFonts w:ascii="Times New Roman" w:hAnsi="Times New Roman"/>
          <w:b/>
          <w:i/>
          <w:sz w:val="24"/>
          <w:szCs w:val="24"/>
          <w:lang w:val="de-DE" w:eastAsia="id-ID"/>
        </w:rPr>
      </w:pPr>
      <w:r>
        <w:rPr>
          <w:rFonts w:ascii="Times New Roman" w:hAnsi="Times New Roman"/>
          <w:b/>
          <w:sz w:val="24"/>
          <w:szCs w:val="24"/>
          <w:lang w:val="de-DE" w:eastAsia="id-ID"/>
        </w:rPr>
        <w:t>Aktivitas Siswa</w:t>
      </w:r>
      <w:r w:rsidRPr="00C137F8">
        <w:rPr>
          <w:rFonts w:ascii="Times New Roman" w:hAnsi="Times New Roman"/>
          <w:b/>
          <w:sz w:val="24"/>
          <w:szCs w:val="24"/>
          <w:lang w:val="de-DE" w:eastAsia="id-ID"/>
        </w:rPr>
        <w:t xml:space="preserve"> dan </w:t>
      </w:r>
      <w:r>
        <w:rPr>
          <w:rFonts w:ascii="Times New Roman" w:hAnsi="Times New Roman"/>
          <w:b/>
          <w:sz w:val="24"/>
          <w:szCs w:val="24"/>
          <w:lang w:val="de-DE" w:eastAsia="id-ID"/>
        </w:rPr>
        <w:t>Guru Selama Pembelajaran</w:t>
      </w:r>
      <w:r>
        <w:rPr>
          <w:rFonts w:ascii="Times New Roman" w:hAnsi="Times New Roman"/>
          <w:b/>
          <w:sz w:val="24"/>
          <w:szCs w:val="24"/>
          <w:lang w:eastAsia="id-ID"/>
        </w:rPr>
        <w:t xml:space="preserve"> </w:t>
      </w:r>
      <w:r>
        <w:rPr>
          <w:rFonts w:ascii="Times New Roman" w:hAnsi="Times New Roman"/>
          <w:b/>
          <w:sz w:val="24"/>
          <w:szCs w:val="24"/>
          <w:lang w:val="de-DE" w:eastAsia="id-ID"/>
        </w:rPr>
        <w:t>dengan</w:t>
      </w:r>
      <w:r>
        <w:rPr>
          <w:rFonts w:ascii="Times New Roman" w:hAnsi="Times New Roman"/>
          <w:b/>
          <w:sz w:val="24"/>
          <w:szCs w:val="24"/>
          <w:lang w:eastAsia="id-ID"/>
        </w:rPr>
        <w:t xml:space="preserve"> Menggunakan Strategi </w:t>
      </w:r>
      <w:r w:rsidRPr="00C01233">
        <w:rPr>
          <w:rFonts w:ascii="Times New Roman" w:hAnsi="Times New Roman"/>
          <w:b/>
          <w:i/>
          <w:sz w:val="24"/>
          <w:szCs w:val="24"/>
          <w:lang w:eastAsia="id-ID"/>
        </w:rPr>
        <w:t>Active Knowledge Sharing</w:t>
      </w:r>
    </w:p>
    <w:p w:rsidR="005255B1" w:rsidRPr="00C01233" w:rsidRDefault="005255B1" w:rsidP="005255B1">
      <w:pPr>
        <w:pStyle w:val="ListParagraph"/>
        <w:spacing w:after="0" w:line="480" w:lineRule="auto"/>
        <w:ind w:left="284" w:right="8"/>
        <w:jc w:val="both"/>
        <w:rPr>
          <w:rFonts w:ascii="Times New Roman" w:hAnsi="Times New Roman"/>
          <w:b/>
          <w:i/>
          <w:sz w:val="24"/>
          <w:szCs w:val="24"/>
          <w:lang w:val="de-DE" w:eastAsia="id-ID"/>
        </w:rPr>
      </w:pPr>
      <w:r>
        <w:rPr>
          <w:rFonts w:ascii="Times New Roman" w:hAnsi="Times New Roman"/>
          <w:b/>
          <w:sz w:val="24"/>
          <w:szCs w:val="24"/>
          <w:lang w:eastAsia="id-ID"/>
        </w:rPr>
        <w:t>a. Aktivitas Siswa</w:t>
      </w:r>
    </w:p>
    <w:p w:rsidR="005255B1" w:rsidRDefault="005255B1" w:rsidP="005255B1">
      <w:pPr>
        <w:pStyle w:val="ListParagraph"/>
        <w:spacing w:after="0" w:line="480" w:lineRule="auto"/>
        <w:ind w:left="284" w:firstLine="709"/>
        <w:jc w:val="both"/>
        <w:rPr>
          <w:rFonts w:ascii="Times New Roman" w:hAnsi="Times New Roman"/>
          <w:sz w:val="24"/>
          <w:szCs w:val="24"/>
          <w:lang w:val="de-DE" w:eastAsia="id-ID"/>
        </w:rPr>
      </w:pPr>
      <w:r>
        <w:rPr>
          <w:rFonts w:ascii="Times New Roman" w:hAnsi="Times New Roman"/>
          <w:sz w:val="24"/>
          <w:szCs w:val="24"/>
          <w:lang w:val="de-DE" w:eastAsia="id-ID"/>
        </w:rPr>
        <w:t xml:space="preserve">Dalam pelaksanaan pembelajaran </w:t>
      </w:r>
      <w:r>
        <w:rPr>
          <w:rFonts w:ascii="Times New Roman" w:hAnsi="Times New Roman"/>
          <w:i/>
          <w:sz w:val="24"/>
          <w:szCs w:val="24"/>
          <w:lang w:val="de-DE" w:eastAsia="id-ID"/>
        </w:rPr>
        <w:t>Ac</w:t>
      </w:r>
      <w:r>
        <w:rPr>
          <w:rFonts w:ascii="Times New Roman" w:hAnsi="Times New Roman"/>
          <w:i/>
          <w:sz w:val="24"/>
          <w:szCs w:val="24"/>
          <w:lang w:eastAsia="id-ID"/>
        </w:rPr>
        <w:t>tive Knowledge Sharing</w:t>
      </w:r>
      <w:r>
        <w:rPr>
          <w:rFonts w:ascii="Times New Roman" w:hAnsi="Times New Roman"/>
          <w:sz w:val="24"/>
          <w:szCs w:val="24"/>
          <w:lang w:val="de-DE" w:eastAsia="id-ID"/>
        </w:rPr>
        <w:t>, guru senantiasa memberi kesempatan kepada siswa untuk mengembangkan kemampuannya.</w:t>
      </w:r>
      <w:r>
        <w:rPr>
          <w:rFonts w:ascii="Times New Roman" w:hAnsi="Times New Roman"/>
          <w:sz w:val="24"/>
          <w:szCs w:val="24"/>
          <w:lang w:eastAsia="id-ID"/>
        </w:rPr>
        <w:t xml:space="preserve"> </w:t>
      </w:r>
      <w:r>
        <w:rPr>
          <w:rFonts w:ascii="Times New Roman" w:hAnsi="Times New Roman"/>
          <w:sz w:val="24"/>
          <w:szCs w:val="24"/>
          <w:lang w:val="de-DE" w:eastAsia="id-ID"/>
        </w:rPr>
        <w:t xml:space="preserve">Siswa dalam kelompoknya bekerja sama menyelesaikan </w:t>
      </w:r>
      <w:r>
        <w:rPr>
          <w:rFonts w:ascii="Times New Roman" w:hAnsi="Times New Roman"/>
          <w:sz w:val="24"/>
          <w:szCs w:val="24"/>
          <w:lang w:eastAsia="id-ID"/>
        </w:rPr>
        <w:t>lembar kerjanya, berbagi pengetahuan dengan kelompok lain</w:t>
      </w:r>
      <w:r>
        <w:rPr>
          <w:rFonts w:ascii="Times New Roman" w:hAnsi="Times New Roman"/>
          <w:sz w:val="24"/>
          <w:szCs w:val="24"/>
          <w:lang w:val="de-DE" w:eastAsia="id-ID"/>
        </w:rPr>
        <w:t xml:space="preserve"> dan berdiskusi </w:t>
      </w:r>
      <w:r>
        <w:rPr>
          <w:rFonts w:ascii="Times New Roman" w:hAnsi="Times New Roman"/>
          <w:sz w:val="24"/>
          <w:szCs w:val="24"/>
          <w:lang w:eastAsia="id-ID"/>
        </w:rPr>
        <w:t xml:space="preserve">di </w:t>
      </w:r>
      <w:r>
        <w:rPr>
          <w:rFonts w:ascii="Times New Roman" w:hAnsi="Times New Roman"/>
          <w:sz w:val="24"/>
          <w:szCs w:val="24"/>
          <w:lang w:val="de-DE" w:eastAsia="id-ID"/>
        </w:rPr>
        <w:t>kelas</w:t>
      </w:r>
      <w:r>
        <w:rPr>
          <w:rFonts w:ascii="Times New Roman" w:hAnsi="Times New Roman"/>
          <w:sz w:val="24"/>
          <w:szCs w:val="24"/>
          <w:lang w:eastAsia="id-ID"/>
        </w:rPr>
        <w:t>, b</w:t>
      </w:r>
      <w:r>
        <w:rPr>
          <w:rFonts w:ascii="Times New Roman" w:hAnsi="Times New Roman"/>
          <w:sz w:val="24"/>
          <w:szCs w:val="24"/>
          <w:lang w:val="de-DE" w:eastAsia="id-ID"/>
        </w:rPr>
        <w:t>ersama – sama membangun pengetahuan dengan mempelajari dan menyelesaikan</w:t>
      </w:r>
      <w:r>
        <w:rPr>
          <w:rFonts w:ascii="Times New Roman" w:hAnsi="Times New Roman"/>
          <w:sz w:val="24"/>
          <w:szCs w:val="24"/>
          <w:lang w:eastAsia="id-ID"/>
        </w:rPr>
        <w:t xml:space="preserve"> lembar kerja</w:t>
      </w:r>
      <w:r>
        <w:rPr>
          <w:rFonts w:ascii="Times New Roman" w:hAnsi="Times New Roman"/>
          <w:sz w:val="24"/>
          <w:szCs w:val="24"/>
          <w:lang w:val="de-DE" w:eastAsia="id-ID"/>
        </w:rPr>
        <w:t xml:space="preserve">. </w:t>
      </w:r>
    </w:p>
    <w:p w:rsidR="005255B1" w:rsidRDefault="005255B1" w:rsidP="005255B1">
      <w:pPr>
        <w:pStyle w:val="ListParagraph"/>
        <w:spacing w:after="0" w:line="480" w:lineRule="auto"/>
        <w:ind w:left="284" w:right="8"/>
        <w:jc w:val="both"/>
        <w:rPr>
          <w:rFonts w:ascii="Times New Roman" w:hAnsi="Times New Roman"/>
          <w:sz w:val="24"/>
          <w:szCs w:val="24"/>
        </w:rPr>
      </w:pPr>
      <w:r>
        <w:rPr>
          <w:rFonts w:ascii="Times New Roman" w:hAnsi="Times New Roman"/>
          <w:sz w:val="24"/>
          <w:szCs w:val="24"/>
          <w:lang w:eastAsia="id-ID"/>
        </w:rPr>
        <w:t xml:space="preserve">     </w:t>
      </w:r>
      <w:r>
        <w:rPr>
          <w:rFonts w:ascii="Times New Roman" w:hAnsi="Times New Roman"/>
          <w:sz w:val="24"/>
          <w:szCs w:val="24"/>
          <w:lang w:val="de-DE" w:eastAsia="id-ID"/>
        </w:rPr>
        <w:t>Berdasarkan hasil</w:t>
      </w:r>
      <w:r>
        <w:rPr>
          <w:rFonts w:ascii="Times New Roman" w:hAnsi="Times New Roman"/>
          <w:sz w:val="24"/>
          <w:szCs w:val="24"/>
          <w:lang w:eastAsia="id-ID"/>
        </w:rPr>
        <w:t xml:space="preserve"> observasi</w:t>
      </w:r>
      <w:r>
        <w:rPr>
          <w:rFonts w:ascii="Times New Roman" w:hAnsi="Times New Roman"/>
          <w:sz w:val="24"/>
          <w:szCs w:val="24"/>
          <w:lang w:val="de-DE" w:eastAsia="id-ID"/>
        </w:rPr>
        <w:t xml:space="preserve"> proses pembelajaran dengan </w:t>
      </w:r>
      <w:r>
        <w:rPr>
          <w:rFonts w:ascii="Times New Roman" w:hAnsi="Times New Roman"/>
          <w:sz w:val="24"/>
          <w:szCs w:val="24"/>
          <w:lang w:eastAsia="id-ID"/>
        </w:rPr>
        <w:t xml:space="preserve">strategi </w:t>
      </w:r>
      <w:r>
        <w:rPr>
          <w:rFonts w:ascii="Times New Roman" w:hAnsi="Times New Roman"/>
          <w:i/>
          <w:sz w:val="24"/>
          <w:szCs w:val="24"/>
          <w:lang w:val="de-DE" w:eastAsia="id-ID"/>
        </w:rPr>
        <w:t>Ac</w:t>
      </w:r>
      <w:r>
        <w:rPr>
          <w:rFonts w:ascii="Times New Roman" w:hAnsi="Times New Roman"/>
          <w:i/>
          <w:sz w:val="24"/>
          <w:szCs w:val="24"/>
          <w:lang w:eastAsia="id-ID"/>
        </w:rPr>
        <w:t>tive Knowledge Sharing</w:t>
      </w:r>
      <w:r>
        <w:rPr>
          <w:rFonts w:ascii="Times New Roman" w:hAnsi="Times New Roman"/>
          <w:sz w:val="24"/>
          <w:szCs w:val="24"/>
          <w:lang w:val="de-DE" w:eastAsia="id-ID"/>
        </w:rPr>
        <w:t xml:space="preserve">, Aktivitas siswa dalam pembelajaran </w:t>
      </w:r>
      <w:r>
        <w:rPr>
          <w:rFonts w:ascii="Times New Roman" w:hAnsi="Times New Roman"/>
          <w:sz w:val="24"/>
          <w:szCs w:val="24"/>
          <w:lang w:eastAsia="id-ID"/>
        </w:rPr>
        <w:t xml:space="preserve">dengan menggunakan strategi </w:t>
      </w:r>
      <w:r>
        <w:rPr>
          <w:rFonts w:ascii="Times New Roman" w:hAnsi="Times New Roman"/>
          <w:i/>
          <w:sz w:val="24"/>
          <w:szCs w:val="24"/>
          <w:lang w:val="de-DE" w:eastAsia="id-ID"/>
        </w:rPr>
        <w:t>Ac</w:t>
      </w:r>
      <w:r>
        <w:rPr>
          <w:rFonts w:ascii="Times New Roman" w:hAnsi="Times New Roman"/>
          <w:i/>
          <w:sz w:val="24"/>
          <w:szCs w:val="24"/>
          <w:lang w:eastAsia="id-ID"/>
        </w:rPr>
        <w:t xml:space="preserve">tive Knowledge Sharing </w:t>
      </w:r>
      <w:r>
        <w:rPr>
          <w:rFonts w:ascii="Times New Roman" w:hAnsi="Times New Roman"/>
          <w:sz w:val="24"/>
          <w:szCs w:val="24"/>
          <w:lang w:eastAsia="id-ID"/>
        </w:rPr>
        <w:t>pada siklus pertama</w:t>
      </w:r>
      <w:r w:rsidRPr="007D07AC">
        <w:rPr>
          <w:rFonts w:ascii="Times New Roman" w:hAnsi="Times New Roman"/>
          <w:sz w:val="24"/>
          <w:szCs w:val="24"/>
          <w:lang w:val="de-DE" w:eastAsia="id-ID"/>
        </w:rPr>
        <w:t xml:space="preserve"> </w:t>
      </w:r>
      <w:r>
        <w:rPr>
          <w:rFonts w:ascii="Times New Roman" w:hAnsi="Times New Roman"/>
          <w:sz w:val="24"/>
          <w:szCs w:val="24"/>
          <w:lang w:eastAsia="id-ID"/>
        </w:rPr>
        <w:t xml:space="preserve">rata – rata </w:t>
      </w:r>
      <w:r>
        <w:rPr>
          <w:rFonts w:ascii="Times New Roman" w:hAnsi="Times New Roman"/>
          <w:sz w:val="24"/>
          <w:szCs w:val="24"/>
          <w:lang w:val="de-DE" w:eastAsia="id-ID"/>
        </w:rPr>
        <w:t xml:space="preserve">prosentasenya masih terkategori cukup. </w:t>
      </w:r>
      <w:r>
        <w:rPr>
          <w:rFonts w:ascii="Times New Roman" w:hAnsi="Times New Roman"/>
          <w:sz w:val="24"/>
          <w:szCs w:val="24"/>
          <w:lang w:eastAsia="id-ID"/>
        </w:rPr>
        <w:t>H</w:t>
      </w:r>
      <w:r>
        <w:rPr>
          <w:rFonts w:ascii="Times New Roman" w:hAnsi="Times New Roman"/>
          <w:sz w:val="24"/>
          <w:szCs w:val="24"/>
          <w:lang w:val="de-DE" w:eastAsia="id-ID"/>
        </w:rPr>
        <w:t xml:space="preserve">al ini masih sangat wajar terjadi karena mungkin siswa masih asing, tegang, dan belum terbiasa belajar dengan </w:t>
      </w:r>
      <w:r>
        <w:rPr>
          <w:rFonts w:ascii="Times New Roman" w:hAnsi="Times New Roman"/>
          <w:sz w:val="24"/>
          <w:szCs w:val="24"/>
          <w:lang w:eastAsia="id-ID"/>
        </w:rPr>
        <w:t xml:space="preserve">strategi </w:t>
      </w:r>
      <w:r w:rsidRPr="007D07AC">
        <w:rPr>
          <w:rFonts w:ascii="Times New Roman" w:hAnsi="Times New Roman"/>
          <w:i/>
          <w:sz w:val="24"/>
          <w:szCs w:val="24"/>
          <w:lang w:eastAsia="id-ID"/>
        </w:rPr>
        <w:t>Active Knowledge Sharing</w:t>
      </w:r>
      <w:r>
        <w:rPr>
          <w:rFonts w:ascii="Times New Roman" w:hAnsi="Times New Roman"/>
          <w:sz w:val="24"/>
          <w:szCs w:val="24"/>
          <w:lang w:val="de-DE" w:eastAsia="id-ID"/>
        </w:rPr>
        <w:t>.  Secara umum aktivitas siswa dalam pembelajaran</w:t>
      </w:r>
      <w:r>
        <w:rPr>
          <w:rFonts w:ascii="Times New Roman" w:hAnsi="Times New Roman"/>
          <w:sz w:val="24"/>
          <w:szCs w:val="24"/>
          <w:lang w:eastAsia="id-ID"/>
        </w:rPr>
        <w:t xml:space="preserve"> </w:t>
      </w:r>
      <w:r w:rsidRPr="00A76866">
        <w:rPr>
          <w:rFonts w:ascii="Times New Roman" w:hAnsi="Times New Roman"/>
          <w:i/>
          <w:sz w:val="24"/>
          <w:szCs w:val="24"/>
          <w:lang w:eastAsia="id-ID"/>
        </w:rPr>
        <w:t>Active Knowledge Sharing</w:t>
      </w:r>
      <w:r w:rsidRPr="00CA79B5">
        <w:rPr>
          <w:rFonts w:ascii="Times New Roman" w:hAnsi="Times New Roman"/>
          <w:sz w:val="24"/>
          <w:szCs w:val="24"/>
          <w:lang w:val="de-DE" w:eastAsia="id-ID"/>
        </w:rPr>
        <w:t xml:space="preserve"> sudah terkategori baik dan pada setiap pertemuan mengalami kenaikan yang sangat signifikan. Hal ini mungkin karena siswa menjadi</w:t>
      </w:r>
      <w:r>
        <w:rPr>
          <w:rFonts w:ascii="Times New Roman" w:hAnsi="Times New Roman"/>
          <w:sz w:val="24"/>
          <w:szCs w:val="24"/>
          <w:lang w:val="de-DE" w:eastAsia="id-ID"/>
        </w:rPr>
        <w:t xml:space="preserve"> terbiasa belajar dengan</w:t>
      </w:r>
      <w:r>
        <w:rPr>
          <w:rFonts w:ascii="Times New Roman" w:hAnsi="Times New Roman"/>
          <w:sz w:val="24"/>
          <w:szCs w:val="24"/>
          <w:lang w:eastAsia="id-ID"/>
        </w:rPr>
        <w:t xml:space="preserve"> strategi </w:t>
      </w:r>
      <w:r w:rsidRPr="00A76866">
        <w:rPr>
          <w:rFonts w:ascii="Times New Roman" w:hAnsi="Times New Roman"/>
          <w:i/>
          <w:sz w:val="24"/>
          <w:szCs w:val="24"/>
          <w:lang w:eastAsia="id-ID"/>
        </w:rPr>
        <w:t>Active Knowledge Sharing</w:t>
      </w:r>
      <w:r w:rsidRPr="00CA79B5">
        <w:rPr>
          <w:rFonts w:ascii="Times New Roman" w:hAnsi="Times New Roman"/>
          <w:sz w:val="24"/>
          <w:szCs w:val="24"/>
          <w:lang w:val="de-DE" w:eastAsia="id-ID"/>
        </w:rPr>
        <w:t>, terbiasa dengan kehadiran guru</w:t>
      </w:r>
      <w:r>
        <w:rPr>
          <w:rFonts w:ascii="Times New Roman" w:hAnsi="Times New Roman"/>
          <w:sz w:val="24"/>
          <w:szCs w:val="24"/>
          <w:lang w:val="de-DE" w:eastAsia="id-ID"/>
        </w:rPr>
        <w:t xml:space="preserve"> yang lain di kelas (observer)</w:t>
      </w:r>
      <w:r>
        <w:rPr>
          <w:rFonts w:ascii="Times New Roman" w:hAnsi="Times New Roman"/>
          <w:sz w:val="24"/>
          <w:szCs w:val="24"/>
          <w:lang w:eastAsia="id-ID"/>
        </w:rPr>
        <w:t xml:space="preserve">, </w:t>
      </w:r>
      <w:r>
        <w:rPr>
          <w:rFonts w:ascii="Times New Roman" w:hAnsi="Times New Roman"/>
          <w:sz w:val="24"/>
          <w:szCs w:val="24"/>
        </w:rPr>
        <w:t>berperan aktif dalam pembelajaran, mampu menjelaskan kepada teman dan berdiskusi bersama siswa lain dengan membagi pengetahuannya.</w:t>
      </w:r>
    </w:p>
    <w:p w:rsidR="005255B1" w:rsidRPr="006024B2" w:rsidRDefault="005255B1" w:rsidP="005255B1">
      <w:pPr>
        <w:pStyle w:val="ListParagraph"/>
        <w:spacing w:after="0" w:line="480" w:lineRule="auto"/>
        <w:ind w:left="284" w:right="8"/>
        <w:jc w:val="both"/>
        <w:rPr>
          <w:rFonts w:ascii="Times New Roman" w:hAnsi="Times New Roman"/>
          <w:b/>
          <w:sz w:val="24"/>
          <w:szCs w:val="24"/>
          <w:lang w:eastAsia="id-ID"/>
        </w:rPr>
      </w:pPr>
      <w:r w:rsidRPr="006024B2">
        <w:rPr>
          <w:rFonts w:ascii="Times New Roman" w:hAnsi="Times New Roman"/>
          <w:b/>
          <w:sz w:val="24"/>
          <w:szCs w:val="24"/>
        </w:rPr>
        <w:lastRenderedPageBreak/>
        <w:t>b. Aktivitas Guru</w:t>
      </w:r>
    </w:p>
    <w:p w:rsidR="005255B1" w:rsidRPr="00D9476C" w:rsidRDefault="005255B1" w:rsidP="005255B1">
      <w:pPr>
        <w:pStyle w:val="ListParagraph"/>
        <w:spacing w:after="0" w:line="480" w:lineRule="auto"/>
        <w:ind w:left="284" w:firstLine="709"/>
        <w:jc w:val="both"/>
        <w:rPr>
          <w:rFonts w:ascii="Times New Roman" w:hAnsi="Times New Roman"/>
          <w:sz w:val="24"/>
          <w:szCs w:val="24"/>
          <w:lang w:eastAsia="id-ID"/>
        </w:rPr>
      </w:pPr>
      <w:r>
        <w:rPr>
          <w:rFonts w:ascii="Times New Roman" w:hAnsi="Times New Roman"/>
          <w:sz w:val="24"/>
          <w:szCs w:val="24"/>
          <w:lang w:val="de-DE" w:eastAsia="id-ID"/>
        </w:rPr>
        <w:t xml:space="preserve">Aktivitas guru berdasarkan hasil observasi dalam proses pembelajaran dengan </w:t>
      </w:r>
      <w:r>
        <w:rPr>
          <w:rFonts w:ascii="Times New Roman" w:hAnsi="Times New Roman"/>
          <w:i/>
          <w:sz w:val="24"/>
          <w:szCs w:val="24"/>
          <w:lang w:val="de-DE" w:eastAsia="id-ID"/>
        </w:rPr>
        <w:t>Ac</w:t>
      </w:r>
      <w:r>
        <w:rPr>
          <w:rFonts w:ascii="Times New Roman" w:hAnsi="Times New Roman"/>
          <w:i/>
          <w:sz w:val="24"/>
          <w:szCs w:val="24"/>
          <w:lang w:eastAsia="id-ID"/>
        </w:rPr>
        <w:t>tive Knowledge Sharing</w:t>
      </w:r>
      <w:r>
        <w:rPr>
          <w:rFonts w:ascii="Times New Roman" w:hAnsi="Times New Roman"/>
          <w:sz w:val="24"/>
          <w:szCs w:val="24"/>
          <w:lang w:val="de-DE" w:eastAsia="id-ID"/>
        </w:rPr>
        <w:t xml:space="preserve"> ter</w:t>
      </w:r>
      <w:r>
        <w:rPr>
          <w:rFonts w:ascii="Times New Roman" w:hAnsi="Times New Roman"/>
          <w:sz w:val="24"/>
          <w:szCs w:val="24"/>
          <w:lang w:eastAsia="id-ID"/>
        </w:rPr>
        <w:t>had</w:t>
      </w:r>
      <w:r>
        <w:rPr>
          <w:rFonts w:ascii="Times New Roman" w:hAnsi="Times New Roman"/>
          <w:sz w:val="24"/>
          <w:szCs w:val="24"/>
          <w:lang w:val="de-DE" w:eastAsia="id-ID"/>
        </w:rPr>
        <w:t>ap kemampuan</w:t>
      </w:r>
      <w:r>
        <w:rPr>
          <w:rFonts w:ascii="Times New Roman" w:hAnsi="Times New Roman"/>
          <w:sz w:val="24"/>
          <w:szCs w:val="24"/>
          <w:lang w:eastAsia="id-ID"/>
        </w:rPr>
        <w:t xml:space="preserve"> pemahaman </w:t>
      </w:r>
      <w:r>
        <w:rPr>
          <w:rFonts w:ascii="Times New Roman" w:hAnsi="Times New Roman"/>
          <w:sz w:val="24"/>
          <w:szCs w:val="24"/>
          <w:lang w:val="de-DE" w:eastAsia="id-ID"/>
        </w:rPr>
        <w:t xml:space="preserve">matematis, secara umum aktivitas guru setiap pertemuan mengalami kenaikan yang signifikan, bisa dilihat pada pertemuan pertama persentasi aktivitas guru masih terkategori cukup. ini terjadi karena guru juga pertama kali menerapkan metode </w:t>
      </w:r>
      <w:r>
        <w:rPr>
          <w:rFonts w:ascii="Times New Roman" w:hAnsi="Times New Roman"/>
          <w:i/>
          <w:sz w:val="24"/>
          <w:szCs w:val="24"/>
          <w:lang w:val="de-DE" w:eastAsia="id-ID"/>
        </w:rPr>
        <w:t>Ac</w:t>
      </w:r>
      <w:r>
        <w:rPr>
          <w:rFonts w:ascii="Times New Roman" w:hAnsi="Times New Roman"/>
          <w:i/>
          <w:sz w:val="24"/>
          <w:szCs w:val="24"/>
          <w:lang w:eastAsia="id-ID"/>
        </w:rPr>
        <w:t xml:space="preserve">tive Knowledge Sharing </w:t>
      </w:r>
      <w:r>
        <w:rPr>
          <w:rFonts w:ascii="Times New Roman" w:hAnsi="Times New Roman"/>
          <w:sz w:val="24"/>
          <w:szCs w:val="24"/>
          <w:lang w:val="de-DE" w:eastAsia="id-ID"/>
        </w:rPr>
        <w:t>belum bisa mengukur alokasi wakt</w:t>
      </w:r>
      <w:r>
        <w:rPr>
          <w:rFonts w:ascii="Times New Roman" w:hAnsi="Times New Roman"/>
          <w:sz w:val="24"/>
          <w:szCs w:val="24"/>
          <w:lang w:eastAsia="id-ID"/>
        </w:rPr>
        <w:t>u</w:t>
      </w:r>
      <w:r>
        <w:rPr>
          <w:rFonts w:ascii="Times New Roman" w:hAnsi="Times New Roman"/>
          <w:sz w:val="24"/>
          <w:szCs w:val="24"/>
          <w:lang w:val="de-DE" w:eastAsia="id-ID"/>
        </w:rPr>
        <w:t xml:space="preserve"> yang sesuai dengan jam belajar. Pada pertemuan terakhir ternyata prosentase aktivitas guru dalam proses pembelajaran </w:t>
      </w:r>
      <w:r>
        <w:rPr>
          <w:rFonts w:ascii="Times New Roman" w:hAnsi="Times New Roman"/>
          <w:i/>
          <w:sz w:val="24"/>
          <w:szCs w:val="24"/>
          <w:lang w:val="de-DE" w:eastAsia="id-ID"/>
        </w:rPr>
        <w:t>Ac</w:t>
      </w:r>
      <w:r>
        <w:rPr>
          <w:rFonts w:ascii="Times New Roman" w:hAnsi="Times New Roman"/>
          <w:i/>
          <w:sz w:val="24"/>
          <w:szCs w:val="24"/>
          <w:lang w:eastAsia="id-ID"/>
        </w:rPr>
        <w:t xml:space="preserve">tive Knowledge Sharing </w:t>
      </w:r>
      <w:r>
        <w:rPr>
          <w:rFonts w:ascii="Times New Roman" w:hAnsi="Times New Roman"/>
          <w:sz w:val="24"/>
          <w:szCs w:val="24"/>
          <w:lang w:val="de-DE" w:eastAsia="id-ID"/>
        </w:rPr>
        <w:t xml:space="preserve">sangat signifikan sekali, aktivitas guru pada pertemuan terakhir sudah terkategori </w:t>
      </w:r>
      <w:r>
        <w:rPr>
          <w:rFonts w:ascii="Times New Roman" w:hAnsi="Times New Roman"/>
          <w:sz w:val="24"/>
          <w:szCs w:val="24"/>
          <w:lang w:eastAsia="id-ID"/>
        </w:rPr>
        <w:t>b</w:t>
      </w:r>
      <w:r>
        <w:rPr>
          <w:rFonts w:ascii="Times New Roman" w:hAnsi="Times New Roman"/>
          <w:sz w:val="24"/>
          <w:szCs w:val="24"/>
          <w:lang w:val="de-DE" w:eastAsia="id-ID"/>
        </w:rPr>
        <w:t>aik. Hal ini dikarenakan guru sudah terbiasa dan mampu menerapka</w:t>
      </w:r>
      <w:r>
        <w:rPr>
          <w:rFonts w:ascii="Times New Roman" w:hAnsi="Times New Roman"/>
          <w:sz w:val="24"/>
          <w:szCs w:val="24"/>
          <w:lang w:eastAsia="id-ID"/>
        </w:rPr>
        <w:t>n</w:t>
      </w:r>
      <w:r>
        <w:rPr>
          <w:rFonts w:ascii="Times New Roman" w:hAnsi="Times New Roman"/>
          <w:sz w:val="24"/>
          <w:szCs w:val="24"/>
          <w:lang w:val="de-DE" w:eastAsia="id-ID"/>
        </w:rPr>
        <w:t xml:space="preserve"> metode </w:t>
      </w:r>
      <w:r>
        <w:rPr>
          <w:rFonts w:ascii="Times New Roman" w:hAnsi="Times New Roman"/>
          <w:i/>
          <w:sz w:val="24"/>
          <w:szCs w:val="24"/>
          <w:lang w:val="de-DE" w:eastAsia="id-ID"/>
        </w:rPr>
        <w:t>Ac</w:t>
      </w:r>
      <w:r>
        <w:rPr>
          <w:rFonts w:ascii="Times New Roman" w:hAnsi="Times New Roman"/>
          <w:i/>
          <w:sz w:val="24"/>
          <w:szCs w:val="24"/>
          <w:lang w:eastAsia="id-ID"/>
        </w:rPr>
        <w:t>tive Knowledge Sharing</w:t>
      </w:r>
      <w:r>
        <w:rPr>
          <w:rFonts w:ascii="Times New Roman" w:hAnsi="Times New Roman"/>
          <w:sz w:val="24"/>
          <w:szCs w:val="24"/>
          <w:lang w:val="de-DE" w:eastAsia="id-ID"/>
        </w:rPr>
        <w:t xml:space="preserve">. </w:t>
      </w:r>
    </w:p>
    <w:p w:rsidR="005255B1" w:rsidRPr="00A321F8" w:rsidRDefault="005255B1" w:rsidP="005255B1">
      <w:pPr>
        <w:pStyle w:val="ListParagraph"/>
        <w:spacing w:line="480" w:lineRule="auto"/>
        <w:ind w:left="284" w:right="8"/>
        <w:jc w:val="both"/>
        <w:rPr>
          <w:rFonts w:ascii="Times New Roman" w:hAnsi="Times New Roman"/>
          <w:b/>
          <w:sz w:val="24"/>
          <w:szCs w:val="24"/>
          <w:lang w:eastAsia="id-ID"/>
        </w:rPr>
      </w:pPr>
      <w:r w:rsidRPr="00A321F8">
        <w:rPr>
          <w:rFonts w:ascii="Times New Roman" w:hAnsi="Times New Roman"/>
          <w:b/>
          <w:sz w:val="24"/>
          <w:szCs w:val="24"/>
          <w:lang w:eastAsia="id-ID"/>
        </w:rPr>
        <w:t>3. K</w:t>
      </w:r>
      <w:r w:rsidRPr="00A321F8">
        <w:rPr>
          <w:rFonts w:ascii="Times New Roman" w:hAnsi="Times New Roman"/>
          <w:b/>
          <w:sz w:val="24"/>
          <w:szCs w:val="24"/>
          <w:lang w:val="de-DE" w:eastAsia="id-ID"/>
        </w:rPr>
        <w:t xml:space="preserve">emampuan </w:t>
      </w:r>
      <w:r w:rsidRPr="00A321F8">
        <w:rPr>
          <w:rFonts w:ascii="Times New Roman" w:hAnsi="Times New Roman"/>
          <w:b/>
          <w:sz w:val="24"/>
          <w:szCs w:val="24"/>
          <w:lang w:eastAsia="id-ID"/>
        </w:rPr>
        <w:t>Pemahaman M</w:t>
      </w:r>
      <w:r w:rsidRPr="00A321F8">
        <w:rPr>
          <w:rFonts w:ascii="Times New Roman" w:hAnsi="Times New Roman"/>
          <w:b/>
          <w:sz w:val="24"/>
          <w:szCs w:val="24"/>
          <w:lang w:val="de-DE" w:eastAsia="id-ID"/>
        </w:rPr>
        <w:t>atematis</w:t>
      </w:r>
    </w:p>
    <w:p w:rsidR="005255B1" w:rsidRPr="008D56F1" w:rsidRDefault="005255B1" w:rsidP="005255B1">
      <w:pPr>
        <w:pStyle w:val="ListParagraph"/>
        <w:spacing w:line="480" w:lineRule="auto"/>
        <w:ind w:left="284" w:firstLine="709"/>
        <w:jc w:val="both"/>
        <w:rPr>
          <w:rFonts w:ascii="Times New Roman" w:hAnsi="Times New Roman"/>
          <w:sz w:val="24"/>
          <w:szCs w:val="24"/>
          <w:lang w:val="de-DE" w:eastAsia="id-ID"/>
        </w:rPr>
      </w:pPr>
      <w:r>
        <w:rPr>
          <w:rFonts w:ascii="Times New Roman" w:hAnsi="Times New Roman"/>
          <w:sz w:val="24"/>
          <w:szCs w:val="24"/>
          <w:lang w:val="de-DE" w:eastAsia="id-ID"/>
        </w:rPr>
        <w:t xml:space="preserve">Kemampuan </w:t>
      </w:r>
      <w:r>
        <w:rPr>
          <w:rFonts w:ascii="Times New Roman" w:hAnsi="Times New Roman"/>
          <w:sz w:val="24"/>
          <w:szCs w:val="24"/>
          <w:lang w:eastAsia="id-ID"/>
        </w:rPr>
        <w:t xml:space="preserve">pemahaman </w:t>
      </w:r>
      <w:r>
        <w:rPr>
          <w:rFonts w:ascii="Times New Roman" w:hAnsi="Times New Roman"/>
          <w:sz w:val="24"/>
          <w:szCs w:val="24"/>
          <w:lang w:val="de-DE" w:eastAsia="id-ID"/>
        </w:rPr>
        <w:t>m</w:t>
      </w:r>
      <w:r w:rsidRPr="00153F43">
        <w:rPr>
          <w:rFonts w:ascii="Times New Roman" w:hAnsi="Times New Roman"/>
          <w:sz w:val="24"/>
          <w:szCs w:val="24"/>
          <w:lang w:val="de-DE" w:eastAsia="id-ID"/>
        </w:rPr>
        <w:t>atematis</w:t>
      </w:r>
      <w:r>
        <w:rPr>
          <w:rFonts w:ascii="Times New Roman" w:hAnsi="Times New Roman"/>
          <w:sz w:val="24"/>
          <w:szCs w:val="24"/>
          <w:lang w:val="de-DE" w:eastAsia="id-ID"/>
        </w:rPr>
        <w:t xml:space="preserve"> siswa yang memperoleh pembelajaran </w:t>
      </w:r>
      <w:r>
        <w:rPr>
          <w:rFonts w:ascii="Times New Roman" w:hAnsi="Times New Roman"/>
          <w:i/>
          <w:sz w:val="24"/>
          <w:szCs w:val="24"/>
          <w:lang w:val="de-DE" w:eastAsia="id-ID"/>
        </w:rPr>
        <w:t>Ac</w:t>
      </w:r>
      <w:r>
        <w:rPr>
          <w:rFonts w:ascii="Times New Roman" w:hAnsi="Times New Roman"/>
          <w:i/>
          <w:sz w:val="24"/>
          <w:szCs w:val="24"/>
          <w:lang w:eastAsia="id-ID"/>
        </w:rPr>
        <w:t>tive Knowledge Sharing</w:t>
      </w:r>
      <w:r>
        <w:rPr>
          <w:rFonts w:ascii="Times New Roman" w:hAnsi="Times New Roman"/>
          <w:i/>
          <w:sz w:val="24"/>
          <w:szCs w:val="24"/>
          <w:lang w:val="de-DE" w:eastAsia="id-ID"/>
        </w:rPr>
        <w:t xml:space="preserve"> </w:t>
      </w:r>
      <w:r>
        <w:rPr>
          <w:rFonts w:ascii="Times New Roman" w:hAnsi="Times New Roman"/>
          <w:sz w:val="24"/>
          <w:szCs w:val="24"/>
          <w:lang w:val="de-DE" w:eastAsia="id-ID"/>
        </w:rPr>
        <w:t xml:space="preserve">lebih baik daripada siswa yang memperoleh </w:t>
      </w:r>
      <w:r w:rsidRPr="008D56F1">
        <w:rPr>
          <w:rFonts w:ascii="Times New Roman" w:hAnsi="Times New Roman"/>
          <w:sz w:val="24"/>
          <w:szCs w:val="24"/>
          <w:lang w:val="de-DE" w:eastAsia="id-ID"/>
        </w:rPr>
        <w:t>pembelajaran konvensional</w:t>
      </w:r>
      <w:r>
        <w:rPr>
          <w:rFonts w:ascii="Times New Roman" w:hAnsi="Times New Roman"/>
          <w:sz w:val="24"/>
          <w:szCs w:val="24"/>
          <w:lang w:val="de-DE" w:eastAsia="id-ID"/>
        </w:rPr>
        <w:t xml:space="preserve"> juga berdasarkan kemampuan awal matematis</w:t>
      </w:r>
      <w:r w:rsidRPr="008D56F1">
        <w:rPr>
          <w:rFonts w:ascii="Times New Roman" w:hAnsi="Times New Roman"/>
          <w:sz w:val="24"/>
          <w:szCs w:val="24"/>
          <w:lang w:val="de-DE" w:eastAsia="id-ID"/>
        </w:rPr>
        <w:t xml:space="preserve">. Hal ini menunjukkan bahwa pembelajaran </w:t>
      </w:r>
      <w:r>
        <w:rPr>
          <w:rFonts w:ascii="Times New Roman" w:hAnsi="Times New Roman"/>
          <w:i/>
          <w:sz w:val="24"/>
          <w:szCs w:val="24"/>
          <w:lang w:eastAsia="id-ID"/>
        </w:rPr>
        <w:t>Active Knowledge Sharing</w:t>
      </w:r>
      <w:r w:rsidRPr="008D56F1">
        <w:rPr>
          <w:rFonts w:ascii="Times New Roman" w:hAnsi="Times New Roman"/>
          <w:sz w:val="24"/>
          <w:szCs w:val="24"/>
          <w:lang w:val="de-DE" w:eastAsia="id-ID"/>
        </w:rPr>
        <w:t xml:space="preserve"> memberikan kontribu</w:t>
      </w:r>
      <w:r>
        <w:rPr>
          <w:rFonts w:ascii="Times New Roman" w:hAnsi="Times New Roman"/>
          <w:sz w:val="24"/>
          <w:szCs w:val="24"/>
          <w:lang w:val="de-DE" w:eastAsia="id-ID"/>
        </w:rPr>
        <w:t xml:space="preserve">si dan peranan dalam kemampuan </w:t>
      </w:r>
      <w:r>
        <w:rPr>
          <w:rFonts w:ascii="Times New Roman" w:hAnsi="Times New Roman"/>
          <w:sz w:val="24"/>
          <w:szCs w:val="24"/>
          <w:lang w:eastAsia="id-ID"/>
        </w:rPr>
        <w:t>pemahaman</w:t>
      </w:r>
      <w:r w:rsidRPr="008D56F1">
        <w:rPr>
          <w:rFonts w:ascii="Times New Roman" w:hAnsi="Times New Roman"/>
          <w:sz w:val="24"/>
          <w:szCs w:val="24"/>
          <w:lang w:val="de-DE" w:eastAsia="id-ID"/>
        </w:rPr>
        <w:t xml:space="preserve"> matematis siswa.</w:t>
      </w:r>
    </w:p>
    <w:p w:rsidR="005255B1" w:rsidRDefault="005255B1" w:rsidP="005255B1">
      <w:pPr>
        <w:spacing w:after="0" w:line="480" w:lineRule="auto"/>
        <w:ind w:left="284" w:firstLine="850"/>
        <w:jc w:val="both"/>
        <w:rPr>
          <w:rFonts w:ascii="Times New Roman" w:eastAsia="Times New Roman" w:hAnsi="Times New Roman" w:cs="Times New Roman"/>
          <w:sz w:val="24"/>
          <w:szCs w:val="24"/>
          <w:lang w:eastAsia="id-ID"/>
        </w:rPr>
      </w:pPr>
      <w:r>
        <w:rPr>
          <w:rFonts w:ascii="Times New Roman" w:hAnsi="Times New Roman" w:cs="Times New Roman"/>
          <w:sz w:val="24"/>
          <w:szCs w:val="24"/>
          <w:lang w:val="de-DE" w:eastAsia="id-ID"/>
        </w:rPr>
        <w:t xml:space="preserve"> Hal ini sejalan dengan pendapat </w:t>
      </w:r>
      <w:r>
        <w:rPr>
          <w:rFonts w:ascii="Times New Roman" w:eastAsia="Times New Roman" w:hAnsi="Times New Roman" w:cs="Times New Roman"/>
          <w:sz w:val="24"/>
          <w:szCs w:val="24"/>
          <w:lang w:eastAsia="id-ID"/>
        </w:rPr>
        <w:t>Skemp (Sumarmo, 2010 : 5</w:t>
      </w:r>
      <w:r w:rsidRPr="00176311">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me</w:t>
      </w:r>
      <w:r>
        <w:rPr>
          <w:rFonts w:ascii="Times New Roman" w:hAnsi="Times New Roman" w:cs="Times New Roman"/>
          <w:sz w:val="24"/>
          <w:szCs w:val="24"/>
          <w:lang w:val="de-DE" w:eastAsia="id-ID"/>
        </w:rPr>
        <w:t xml:space="preserve">nyebutkan </w:t>
      </w:r>
      <w:r>
        <w:rPr>
          <w:rFonts w:ascii="Times New Roman" w:hAnsi="Times New Roman" w:cs="Times New Roman"/>
          <w:sz w:val="24"/>
          <w:szCs w:val="24"/>
          <w:lang w:eastAsia="id-ID"/>
        </w:rPr>
        <w:t xml:space="preserve">bahwa </w:t>
      </w:r>
      <w:r w:rsidRPr="00176311">
        <w:rPr>
          <w:rFonts w:ascii="Times New Roman" w:eastAsia="Times New Roman" w:hAnsi="Times New Roman" w:cs="Times New Roman"/>
          <w:sz w:val="24"/>
          <w:szCs w:val="24"/>
          <w:lang w:eastAsia="id-ID"/>
        </w:rPr>
        <w:t xml:space="preserve">memahami bukan hanya sekedar mengetahui yang hanya terbatas pada mengingat kembali apa yang pernah dialami atau memproduksi </w:t>
      </w:r>
      <w:r w:rsidRPr="00176311">
        <w:rPr>
          <w:rFonts w:ascii="Times New Roman" w:eastAsia="Times New Roman" w:hAnsi="Times New Roman" w:cs="Times New Roman"/>
          <w:sz w:val="24"/>
          <w:szCs w:val="24"/>
          <w:lang w:eastAsia="id-ID"/>
        </w:rPr>
        <w:lastRenderedPageBreak/>
        <w:t>kembali yang pernah dipelajari, melainkan melibatkan proses atau kegiatan mental.</w:t>
      </w:r>
    </w:p>
    <w:p w:rsidR="005255B1" w:rsidRDefault="005255B1" w:rsidP="005255B1">
      <w:pPr>
        <w:spacing w:after="0" w:line="480" w:lineRule="auto"/>
        <w:ind w:left="284" w:firstLine="850"/>
        <w:jc w:val="both"/>
        <w:rPr>
          <w:rFonts w:ascii="Times New Roman" w:eastAsia="Times New Roman" w:hAnsi="Times New Roman" w:cs="Times New Roman"/>
          <w:sz w:val="24"/>
          <w:szCs w:val="24"/>
          <w:lang w:eastAsia="id-ID"/>
        </w:rPr>
      </w:pPr>
      <w:proofErr w:type="gramStart"/>
      <w:r>
        <w:rPr>
          <w:rFonts w:ascii="Times New Roman" w:eastAsia="Times New Roman" w:hAnsi="Times New Roman" w:cs="Times New Roman"/>
          <w:sz w:val="24"/>
          <w:szCs w:val="24"/>
          <w:lang w:eastAsia="id-ID"/>
        </w:rPr>
        <w:t>Kemampuan pemahaman matematis dalam penelitian ini dilihat melalui kemampuan siswa dalam menyelesaikan persoalan matematika.</w:t>
      </w:r>
      <w:proofErr w:type="gramEnd"/>
      <w:r>
        <w:rPr>
          <w:rFonts w:ascii="Times New Roman" w:eastAsia="Times New Roman" w:hAnsi="Times New Roman" w:cs="Times New Roman"/>
          <w:sz w:val="24"/>
          <w:szCs w:val="24"/>
          <w:lang w:eastAsia="id-ID"/>
        </w:rPr>
        <w:t xml:space="preserve"> Kemampuan pemahaman matematis yang diukur dalam penelitian ini yaitu kemampuan instrumental, meliputi menerapkan rumus secara langsung dan mengerjakan sesuatu secara algoritmik dan pemahaman relasional, meliputi mengubah suatu situasi atau kata-kata ke dalam model matematika, dan mengaitkan suatu konsep dengan konsep lainnya. </w:t>
      </w:r>
      <w:proofErr w:type="gramStart"/>
      <w:r>
        <w:rPr>
          <w:rFonts w:ascii="Times New Roman" w:eastAsia="Times New Roman" w:hAnsi="Times New Roman" w:cs="Times New Roman"/>
          <w:sz w:val="24"/>
          <w:szCs w:val="24"/>
          <w:lang w:eastAsia="id-ID"/>
        </w:rPr>
        <w:t>Data yang diperoleh berupa skor pretes dan skor postes kelas eksperimen dan kontrol.</w:t>
      </w:r>
      <w:proofErr w:type="gramEnd"/>
    </w:p>
    <w:p w:rsidR="005255B1" w:rsidRDefault="005255B1" w:rsidP="005255B1">
      <w:pPr>
        <w:spacing w:after="0" w:line="480" w:lineRule="auto"/>
        <w:ind w:left="284" w:firstLine="850"/>
        <w:jc w:val="both"/>
        <w:rPr>
          <w:rFonts w:ascii="Times New Roman" w:eastAsia="Times New Roman" w:hAnsi="Times New Roman" w:cs="Times New Roman"/>
          <w:sz w:val="24"/>
          <w:szCs w:val="24"/>
          <w:lang w:eastAsia="id-ID"/>
        </w:rPr>
      </w:pPr>
      <w:proofErr w:type="gramStart"/>
      <w:r>
        <w:rPr>
          <w:rFonts w:ascii="Times New Roman" w:eastAsia="Times New Roman" w:hAnsi="Times New Roman" w:cs="Times New Roman"/>
          <w:sz w:val="24"/>
          <w:szCs w:val="24"/>
          <w:lang w:eastAsia="id-ID"/>
        </w:rPr>
        <w:t xml:space="preserve">Hasil analisis dari skor pretes kemampuan pemahaman matematis antara kelas eksperimen yang memperoleh pembelajaran </w:t>
      </w:r>
      <w:r w:rsidRPr="001F4C8F">
        <w:rPr>
          <w:rFonts w:ascii="Times New Roman" w:eastAsia="Times New Roman" w:hAnsi="Times New Roman" w:cs="Times New Roman"/>
          <w:i/>
          <w:sz w:val="24"/>
          <w:szCs w:val="24"/>
          <w:lang w:eastAsia="id-ID"/>
        </w:rPr>
        <w:t>active knowledge sharing</w:t>
      </w:r>
      <w:r>
        <w:rPr>
          <w:rFonts w:ascii="Times New Roman" w:eastAsia="Times New Roman" w:hAnsi="Times New Roman" w:cs="Times New Roman"/>
          <w:i/>
          <w:sz w:val="24"/>
          <w:szCs w:val="24"/>
          <w:lang w:eastAsia="id-ID"/>
        </w:rPr>
        <w:t xml:space="preserve"> </w:t>
      </w:r>
      <w:r>
        <w:rPr>
          <w:rFonts w:ascii="Times New Roman" w:eastAsia="Times New Roman" w:hAnsi="Times New Roman" w:cs="Times New Roman"/>
          <w:sz w:val="24"/>
          <w:szCs w:val="24"/>
          <w:lang w:eastAsia="id-ID"/>
        </w:rPr>
        <w:t>dan kelas kontrol yang memperoleh pembelajaran konvensional tidak mengalami perbedaaan secara signifikan.</w:t>
      </w:r>
      <w:proofErr w:type="gramEnd"/>
      <w:r>
        <w:rPr>
          <w:rFonts w:ascii="Times New Roman" w:eastAsia="Times New Roman" w:hAnsi="Times New Roman" w:cs="Times New Roman"/>
          <w:sz w:val="24"/>
          <w:szCs w:val="24"/>
          <w:lang w:eastAsia="id-ID"/>
        </w:rPr>
        <w:t xml:space="preserve"> Hasil yang diperoleh menunjukkan rataan skor pretes kelas eksperimen sebesar 3, </w:t>
      </w:r>
      <w:proofErr w:type="gramStart"/>
      <w:r>
        <w:rPr>
          <w:rFonts w:ascii="Times New Roman" w:eastAsia="Times New Roman" w:hAnsi="Times New Roman" w:cs="Times New Roman"/>
          <w:sz w:val="24"/>
          <w:szCs w:val="24"/>
          <w:lang w:eastAsia="id-ID"/>
        </w:rPr>
        <w:t>59  dan</w:t>
      </w:r>
      <w:proofErr w:type="gramEnd"/>
      <w:r>
        <w:rPr>
          <w:rFonts w:ascii="Times New Roman" w:eastAsia="Times New Roman" w:hAnsi="Times New Roman" w:cs="Times New Roman"/>
          <w:sz w:val="24"/>
          <w:szCs w:val="24"/>
          <w:lang w:eastAsia="id-ID"/>
        </w:rPr>
        <w:t xml:space="preserve"> rataan skor pretes kelas kontrol sebesar 3, 87. </w:t>
      </w:r>
      <w:proofErr w:type="gramStart"/>
      <w:r>
        <w:rPr>
          <w:rFonts w:ascii="Times New Roman" w:eastAsia="Times New Roman" w:hAnsi="Times New Roman" w:cs="Times New Roman"/>
          <w:sz w:val="24"/>
          <w:szCs w:val="24"/>
          <w:lang w:eastAsia="id-ID"/>
        </w:rPr>
        <w:t>Dari hasil analisis uji perbedaan terhadap skor pretes kemampuan pemahaman menunjukkan bahwa sebelum pembelajaran dilaksanakan, siswapada kedua kelas memiliki kemampuan yang setara pada aspek kemampuan pemahaman matematis.</w:t>
      </w:r>
      <w:proofErr w:type="gramEnd"/>
      <w:r>
        <w:rPr>
          <w:rFonts w:ascii="Times New Roman" w:eastAsia="Times New Roman" w:hAnsi="Times New Roman" w:cs="Times New Roman"/>
          <w:sz w:val="24"/>
          <w:szCs w:val="24"/>
          <w:lang w:eastAsia="id-ID"/>
        </w:rPr>
        <w:t xml:space="preserve"> </w:t>
      </w:r>
      <w:proofErr w:type="gramStart"/>
      <w:r>
        <w:rPr>
          <w:rFonts w:ascii="Times New Roman" w:eastAsia="Times New Roman" w:hAnsi="Times New Roman" w:cs="Times New Roman"/>
          <w:sz w:val="24"/>
          <w:szCs w:val="24"/>
          <w:lang w:eastAsia="id-ID"/>
        </w:rPr>
        <w:t>Oleh karena itu untuk melihat perbedaan peningkatan kemampuan pemahaman matematis digunakan data skor postes dan Gain.</w:t>
      </w:r>
      <w:proofErr w:type="gramEnd"/>
    </w:p>
    <w:p w:rsidR="005255B1" w:rsidRDefault="005255B1" w:rsidP="005255B1">
      <w:pPr>
        <w:spacing w:after="0" w:line="480" w:lineRule="auto"/>
        <w:ind w:left="284" w:firstLine="850"/>
        <w:jc w:val="both"/>
        <w:rPr>
          <w:rFonts w:ascii="Times New Roman" w:eastAsia="Times New Roman" w:hAnsi="Times New Roman" w:cs="Times New Roman"/>
          <w:sz w:val="24"/>
          <w:szCs w:val="24"/>
          <w:lang w:eastAsia="id-ID"/>
        </w:rPr>
      </w:pPr>
      <w:proofErr w:type="gramStart"/>
      <w:r>
        <w:rPr>
          <w:rFonts w:ascii="Times New Roman" w:eastAsia="Times New Roman" w:hAnsi="Times New Roman" w:cs="Times New Roman"/>
          <w:sz w:val="24"/>
          <w:szCs w:val="24"/>
          <w:lang w:eastAsia="id-ID"/>
        </w:rPr>
        <w:t>Setelah pelaksanaan pembelajaran sebanyak sembilan kali pertemuan baik pada kelas eksperimen maupun kelas kontrol dilaksanakan postes.</w:t>
      </w:r>
      <w:proofErr w:type="gramEnd"/>
      <w:r>
        <w:rPr>
          <w:rFonts w:ascii="Times New Roman" w:eastAsia="Times New Roman" w:hAnsi="Times New Roman" w:cs="Times New Roman"/>
          <w:sz w:val="24"/>
          <w:szCs w:val="24"/>
          <w:lang w:eastAsia="id-ID"/>
        </w:rPr>
        <w:t xml:space="preserve"> </w:t>
      </w:r>
      <w:proofErr w:type="gramStart"/>
      <w:r>
        <w:rPr>
          <w:rFonts w:ascii="Times New Roman" w:eastAsia="Times New Roman" w:hAnsi="Times New Roman" w:cs="Times New Roman"/>
          <w:sz w:val="24"/>
          <w:szCs w:val="24"/>
          <w:lang w:eastAsia="id-ID"/>
        </w:rPr>
        <w:t xml:space="preserve">Hasil </w:t>
      </w:r>
      <w:r>
        <w:rPr>
          <w:rFonts w:ascii="Times New Roman" w:eastAsia="Times New Roman" w:hAnsi="Times New Roman" w:cs="Times New Roman"/>
          <w:sz w:val="24"/>
          <w:szCs w:val="24"/>
          <w:lang w:eastAsia="id-ID"/>
        </w:rPr>
        <w:lastRenderedPageBreak/>
        <w:t>analisis dari skor postes kemampuan pemahaman matematis siswa kelas eksperimen yaitu 18, 88 dan kelas kontrol yaitu 15, 87.</w:t>
      </w:r>
      <w:proofErr w:type="gramEnd"/>
      <w:r>
        <w:rPr>
          <w:rFonts w:ascii="Times New Roman" w:eastAsia="Times New Roman" w:hAnsi="Times New Roman" w:cs="Times New Roman"/>
          <w:sz w:val="24"/>
          <w:szCs w:val="24"/>
          <w:lang w:eastAsia="id-ID"/>
        </w:rPr>
        <w:t xml:space="preserve"> </w:t>
      </w:r>
      <w:proofErr w:type="gramStart"/>
      <w:r>
        <w:rPr>
          <w:rFonts w:ascii="Times New Roman" w:eastAsia="Times New Roman" w:hAnsi="Times New Roman" w:cs="Times New Roman"/>
          <w:sz w:val="24"/>
          <w:szCs w:val="24"/>
          <w:lang w:eastAsia="id-ID"/>
        </w:rPr>
        <w:t>Dari hasil tersebut dapat dilihat bahwa pemahaman siswa kelas eksperimen lebih tinggi dibandingkan dengan kelas kontrol.</w:t>
      </w:r>
      <w:proofErr w:type="gramEnd"/>
      <w:r>
        <w:rPr>
          <w:rFonts w:ascii="Times New Roman" w:eastAsia="Times New Roman" w:hAnsi="Times New Roman" w:cs="Times New Roman"/>
          <w:sz w:val="24"/>
          <w:szCs w:val="24"/>
          <w:lang w:eastAsia="id-ID"/>
        </w:rPr>
        <w:t xml:space="preserve"> </w:t>
      </w:r>
      <w:proofErr w:type="gramStart"/>
      <w:r>
        <w:rPr>
          <w:rFonts w:ascii="Times New Roman" w:eastAsia="Times New Roman" w:hAnsi="Times New Roman" w:cs="Times New Roman"/>
          <w:sz w:val="24"/>
          <w:szCs w:val="24"/>
          <w:lang w:eastAsia="id-ID"/>
        </w:rPr>
        <w:t xml:space="preserve">Untuk mengetahui peningkatan kemampuan pemahaman matematis antara siswa kelas eksperimen yang memperoleh pembelajaran </w:t>
      </w:r>
      <w:r w:rsidRPr="00B37B30">
        <w:rPr>
          <w:rFonts w:ascii="Times New Roman" w:eastAsia="Times New Roman" w:hAnsi="Times New Roman" w:cs="Times New Roman"/>
          <w:i/>
          <w:sz w:val="24"/>
          <w:szCs w:val="24"/>
          <w:lang w:eastAsia="id-ID"/>
        </w:rPr>
        <w:t>active knowledge sharing</w:t>
      </w:r>
      <w:r>
        <w:rPr>
          <w:rFonts w:ascii="Times New Roman" w:eastAsia="Times New Roman" w:hAnsi="Times New Roman" w:cs="Times New Roman"/>
          <w:sz w:val="24"/>
          <w:szCs w:val="24"/>
          <w:lang w:eastAsia="id-ID"/>
        </w:rPr>
        <w:t xml:space="preserve"> dengan siswa yang memperoleh pembelajaran konvensional, maka dilakukan analisis terhadap kelompok N-gain.</w:t>
      </w:r>
      <w:proofErr w:type="gramEnd"/>
      <w:r>
        <w:rPr>
          <w:rFonts w:ascii="Times New Roman" w:eastAsia="Times New Roman" w:hAnsi="Times New Roman" w:cs="Times New Roman"/>
          <w:sz w:val="24"/>
          <w:szCs w:val="24"/>
          <w:lang w:eastAsia="id-ID"/>
        </w:rPr>
        <w:t xml:space="preserve"> </w:t>
      </w:r>
    </w:p>
    <w:p w:rsidR="005255B1" w:rsidRPr="005255B1" w:rsidRDefault="005255B1" w:rsidP="005255B1">
      <w:pPr>
        <w:spacing w:after="0" w:line="480" w:lineRule="auto"/>
        <w:ind w:left="284"/>
        <w:jc w:val="both"/>
        <w:rPr>
          <w:rFonts w:ascii="Times New Roman" w:hAnsi="Times New Roman"/>
          <w:sz w:val="24"/>
          <w:szCs w:val="24"/>
          <w:lang w:val="id-ID" w:eastAsia="id-ID"/>
        </w:rPr>
      </w:pPr>
      <w:r>
        <w:rPr>
          <w:rFonts w:ascii="Times New Roman" w:eastAsia="Times New Roman" w:hAnsi="Times New Roman"/>
          <w:color w:val="000000"/>
          <w:sz w:val="24"/>
          <w:szCs w:val="24"/>
        </w:rPr>
        <w:t xml:space="preserve">     Hasil yang diperoleh dari perhitungan N-gain kemampuan pemahaman matematis siswa kelas eksperimen dan kelas kontrol terlihat bahwa </w:t>
      </w:r>
      <w:r w:rsidRPr="00B37B30">
        <w:rPr>
          <w:rFonts w:ascii="Times New Roman" w:eastAsia="Times New Roman" w:hAnsi="Times New Roman"/>
          <w:color w:val="000000"/>
          <w:sz w:val="24"/>
          <w:szCs w:val="24"/>
        </w:rPr>
        <w:t>r</w:t>
      </w:r>
      <w:r w:rsidRPr="00B37B30">
        <w:rPr>
          <w:rFonts w:ascii="Times New Roman" w:eastAsia="Times New Roman" w:hAnsi="Times New Roman"/>
          <w:color w:val="0B0410"/>
          <w:spacing w:val="4"/>
          <w:sz w:val="24"/>
          <w:szCs w:val="24"/>
        </w:rPr>
        <w:t xml:space="preserve">ataan skor N-gain kemampuan pemahaman </w:t>
      </w:r>
      <w:r w:rsidRPr="00B37B30">
        <w:rPr>
          <w:rFonts w:ascii="Times New Roman" w:eastAsia="Times New Roman" w:hAnsi="Times New Roman"/>
          <w:color w:val="000000"/>
          <w:sz w:val="24"/>
          <w:szCs w:val="24"/>
        </w:rPr>
        <w:t xml:space="preserve">matematis siswa yang memperoleh pembelajaran </w:t>
      </w:r>
      <w:r w:rsidRPr="00B37B30">
        <w:rPr>
          <w:rFonts w:ascii="Times New Roman" w:eastAsia="Times New Roman" w:hAnsi="Times New Roman"/>
          <w:i/>
          <w:color w:val="000000"/>
          <w:sz w:val="24"/>
          <w:szCs w:val="24"/>
        </w:rPr>
        <w:t xml:space="preserve">Active Knowledge Sharing </w:t>
      </w:r>
      <w:r w:rsidRPr="00B37B30">
        <w:rPr>
          <w:rFonts w:ascii="Times New Roman" w:eastAsia="Times New Roman" w:hAnsi="Times New Roman"/>
          <w:color w:val="000000"/>
          <w:sz w:val="24"/>
          <w:szCs w:val="24"/>
        </w:rPr>
        <w:t xml:space="preserve">lebih baik daripada rataan N-gain kemampuan pemahaman matematis siswa yang memperoleh pembelajaran konvensional. Hal ini menunjukkan bahwa peningkatan kemampuan </w:t>
      </w:r>
      <w:proofErr w:type="gramStart"/>
      <w:r w:rsidRPr="00B37B30">
        <w:rPr>
          <w:rFonts w:ascii="Times New Roman" w:eastAsia="Times New Roman" w:hAnsi="Times New Roman"/>
          <w:color w:val="000000"/>
          <w:sz w:val="24"/>
          <w:szCs w:val="24"/>
        </w:rPr>
        <w:t>pemahaman  matematis</w:t>
      </w:r>
      <w:proofErr w:type="gramEnd"/>
      <w:r w:rsidRPr="00B37B30">
        <w:rPr>
          <w:rFonts w:ascii="Times New Roman" w:eastAsia="Times New Roman" w:hAnsi="Times New Roman"/>
          <w:color w:val="000000"/>
          <w:sz w:val="24"/>
          <w:szCs w:val="24"/>
        </w:rPr>
        <w:t xml:space="preserve"> siswa yang memperoleh pembelajaran </w:t>
      </w:r>
      <w:r>
        <w:rPr>
          <w:rFonts w:ascii="Times New Roman" w:eastAsia="Times New Roman" w:hAnsi="Times New Roman"/>
          <w:color w:val="000000"/>
          <w:sz w:val="24"/>
          <w:szCs w:val="24"/>
        </w:rPr>
        <w:t xml:space="preserve">dengan menggunakan Strategi </w:t>
      </w:r>
      <w:r w:rsidRPr="00B37B30">
        <w:rPr>
          <w:rFonts w:ascii="Times New Roman" w:eastAsia="Times New Roman" w:hAnsi="Times New Roman"/>
          <w:i/>
          <w:color w:val="000000"/>
          <w:sz w:val="24"/>
          <w:szCs w:val="24"/>
        </w:rPr>
        <w:t xml:space="preserve">Active Knowledge Sharing </w:t>
      </w:r>
      <w:r w:rsidRPr="00B37B30">
        <w:rPr>
          <w:rFonts w:ascii="Times New Roman" w:eastAsia="Times New Roman" w:hAnsi="Times New Roman"/>
          <w:color w:val="000000"/>
          <w:sz w:val="24"/>
          <w:szCs w:val="24"/>
        </w:rPr>
        <w:t>secara signifikan lebih baik daripada siswa yang memperoleh pembelajaran konvensional.</w:t>
      </w:r>
      <w:r>
        <w:rPr>
          <w:rFonts w:ascii="Times New Roman" w:hAnsi="Times New Roman"/>
          <w:sz w:val="24"/>
          <w:szCs w:val="24"/>
          <w:lang w:eastAsia="id-ID"/>
        </w:rPr>
        <w:t xml:space="preserve"> </w:t>
      </w:r>
      <w:proofErr w:type="gramStart"/>
      <w:r>
        <w:rPr>
          <w:rFonts w:ascii="Times New Roman" w:hAnsi="Times New Roman"/>
          <w:sz w:val="24"/>
          <w:szCs w:val="24"/>
          <w:lang w:eastAsia="id-ID"/>
        </w:rPr>
        <w:t xml:space="preserve">Tahapan </w:t>
      </w:r>
      <w:r w:rsidRPr="001138EC">
        <w:rPr>
          <w:rFonts w:ascii="Times New Roman" w:hAnsi="Times New Roman"/>
          <w:i/>
          <w:sz w:val="24"/>
          <w:szCs w:val="24"/>
          <w:lang w:eastAsia="id-ID"/>
        </w:rPr>
        <w:t>Active Knowledge Sharing</w:t>
      </w:r>
      <w:r>
        <w:rPr>
          <w:rFonts w:ascii="Times New Roman" w:hAnsi="Times New Roman"/>
          <w:sz w:val="24"/>
          <w:szCs w:val="24"/>
          <w:lang w:eastAsia="id-ID"/>
        </w:rPr>
        <w:t xml:space="preserve"> mampu meningkatkan pemahaman matematis siswa dalam pembelajaran matematika.</w:t>
      </w:r>
      <w:proofErr w:type="gramEnd"/>
    </w:p>
    <w:p w:rsidR="005255B1" w:rsidRDefault="005255B1" w:rsidP="005255B1">
      <w:pPr>
        <w:pStyle w:val="ListParagraph"/>
        <w:spacing w:after="0" w:line="480" w:lineRule="auto"/>
        <w:ind w:left="284" w:right="8"/>
        <w:contextualSpacing w:val="0"/>
        <w:jc w:val="both"/>
        <w:rPr>
          <w:rFonts w:ascii="Times New Roman" w:hAnsi="Times New Roman"/>
          <w:b/>
          <w:sz w:val="24"/>
          <w:szCs w:val="24"/>
          <w:lang w:eastAsia="id-ID"/>
        </w:rPr>
      </w:pPr>
      <w:r w:rsidRPr="000662C8">
        <w:rPr>
          <w:rFonts w:ascii="Times New Roman" w:hAnsi="Times New Roman"/>
          <w:b/>
          <w:sz w:val="24"/>
          <w:szCs w:val="24"/>
          <w:lang w:eastAsia="id-ID"/>
        </w:rPr>
        <w:t>4. Motivasi Belajar Siswa</w:t>
      </w:r>
    </w:p>
    <w:p w:rsidR="005255B1" w:rsidRDefault="005255B1" w:rsidP="005255B1">
      <w:pPr>
        <w:pStyle w:val="ListParagraph"/>
        <w:spacing w:after="0" w:line="480" w:lineRule="auto"/>
        <w:ind w:left="284" w:right="8"/>
        <w:contextualSpacing w:val="0"/>
        <w:jc w:val="both"/>
        <w:rPr>
          <w:rFonts w:ascii="Times New Roman" w:hAnsi="Times New Roman"/>
          <w:sz w:val="24"/>
          <w:szCs w:val="24"/>
          <w:lang w:eastAsia="id-ID"/>
        </w:rPr>
      </w:pPr>
      <w:r>
        <w:rPr>
          <w:rFonts w:ascii="Times New Roman" w:hAnsi="Times New Roman"/>
          <w:sz w:val="24"/>
          <w:szCs w:val="24"/>
          <w:lang w:eastAsia="id-ID"/>
        </w:rPr>
        <w:t xml:space="preserve">     </w:t>
      </w:r>
      <w:r w:rsidRPr="004F3C2B">
        <w:rPr>
          <w:rFonts w:ascii="Times New Roman" w:hAnsi="Times New Roman"/>
          <w:sz w:val="24"/>
          <w:szCs w:val="24"/>
          <w:lang w:eastAsia="id-ID"/>
        </w:rPr>
        <w:t>Motivasi merupakan</w:t>
      </w:r>
      <w:r>
        <w:rPr>
          <w:rFonts w:ascii="Times New Roman" w:hAnsi="Times New Roman"/>
          <w:sz w:val="24"/>
          <w:szCs w:val="24"/>
          <w:lang w:eastAsia="id-ID"/>
        </w:rPr>
        <w:t xml:space="preserve"> suatu dorongan yang timbul dari dalam diri maupun dari luar diri seseorang untuk melakukan sesuatu. Uno (2007: 203) menyatakan bahwa motivasi merupakan suatu dorongan yang timbul oleh adanya </w:t>
      </w:r>
      <w:r>
        <w:rPr>
          <w:rFonts w:ascii="Times New Roman" w:hAnsi="Times New Roman"/>
          <w:sz w:val="24"/>
          <w:szCs w:val="24"/>
          <w:lang w:eastAsia="id-ID"/>
        </w:rPr>
        <w:lastRenderedPageBreak/>
        <w:t>rangsangan dari dalam maupun dari luar sehingga seseorang berkeinginan untuk mengadakan perubahan tingkah laku/aktivitas tertentu lebih baik dari keadaan sebelumnya.</w:t>
      </w:r>
    </w:p>
    <w:p w:rsidR="005255B1" w:rsidRPr="005E1784" w:rsidRDefault="005255B1" w:rsidP="005255B1">
      <w:pPr>
        <w:pStyle w:val="ListParagraph"/>
        <w:spacing w:after="0" w:line="480" w:lineRule="auto"/>
        <w:ind w:left="284" w:right="8"/>
        <w:contextualSpacing w:val="0"/>
        <w:jc w:val="both"/>
        <w:rPr>
          <w:rFonts w:ascii="Times New Roman" w:hAnsi="Times New Roman"/>
          <w:sz w:val="24"/>
          <w:szCs w:val="24"/>
          <w:lang w:eastAsia="id-ID"/>
        </w:rPr>
      </w:pPr>
      <w:r>
        <w:rPr>
          <w:rFonts w:ascii="Times New Roman" w:hAnsi="Times New Roman"/>
          <w:sz w:val="24"/>
          <w:szCs w:val="24"/>
          <w:lang w:eastAsia="id-ID"/>
        </w:rPr>
        <w:t xml:space="preserve">  </w:t>
      </w:r>
      <w:r w:rsidRPr="004F3C2B">
        <w:rPr>
          <w:rFonts w:ascii="Times New Roman" w:hAnsi="Times New Roman"/>
          <w:sz w:val="24"/>
          <w:szCs w:val="24"/>
          <w:lang w:eastAsia="id-ID"/>
        </w:rPr>
        <w:t xml:space="preserve"> </w:t>
      </w:r>
      <w:r>
        <w:rPr>
          <w:rFonts w:ascii="Times New Roman" w:hAnsi="Times New Roman"/>
          <w:sz w:val="24"/>
          <w:szCs w:val="24"/>
          <w:lang w:eastAsia="id-ID"/>
        </w:rPr>
        <w:t xml:space="preserve">Motivasi sangat erat kaitannya dengan pencapaian tujuan, dalam arti bahwa motivasi merupakan dorongan dari diri manusia untuk melakukan sesuatu agar tercapai tujuannya. Dalam hal belajar, motivasi merupakan aspek yang penting karena dengan adanya motivasi dalam belajar, siswa memiliki tujuan atau kebutuhan yang ingin dicapai. Menurut </w:t>
      </w:r>
      <w:r>
        <w:rPr>
          <w:rFonts w:ascii="Times New Roman" w:hAnsi="Times New Roman"/>
          <w:sz w:val="24"/>
          <w:szCs w:val="24"/>
        </w:rPr>
        <w:t>Abin Syamsudin (2003</w:t>
      </w:r>
      <w:r w:rsidRPr="00AD2266">
        <w:rPr>
          <w:rFonts w:ascii="Times New Roman" w:hAnsi="Times New Roman"/>
          <w:sz w:val="24"/>
          <w:szCs w:val="24"/>
        </w:rPr>
        <w:t>:40) motivasi belajar seseorang dapat dilihat</w:t>
      </w:r>
      <w:r>
        <w:rPr>
          <w:rFonts w:ascii="Times New Roman" w:hAnsi="Times New Roman"/>
          <w:sz w:val="24"/>
          <w:szCs w:val="24"/>
        </w:rPr>
        <w:t xml:space="preserve"> dari </w:t>
      </w:r>
      <w:r>
        <w:rPr>
          <w:rFonts w:ascii="Times New Roman" w:hAnsi="Times New Roman"/>
          <w:sz w:val="24"/>
          <w:szCs w:val="24"/>
          <w:lang w:eastAsia="id-ID"/>
        </w:rPr>
        <w:t>d</w:t>
      </w:r>
      <w:r>
        <w:rPr>
          <w:rFonts w:ascii="Times New Roman" w:hAnsi="Times New Roman"/>
          <w:sz w:val="24"/>
          <w:szCs w:val="24"/>
        </w:rPr>
        <w:t>urasi kegiatan belajar, frekuensi kegiatan belajar, presistensi pada kegiatan belajar, kesetiaan dan pengorbanan untuk meraih prestasi belajar, ketabahan, keuletan dan kemampuan menghadapi rintangan dan kesulitan untuk mencapai tujuan, tingkat aspirasi siswa dalam belajar, tingkat kualifikasi dan prestasi belajar, arah sikap siswa dalam belajar.</w:t>
      </w:r>
    </w:p>
    <w:p w:rsidR="005255B1" w:rsidRDefault="005255B1" w:rsidP="005255B1">
      <w:pPr>
        <w:autoSpaceDE w:val="0"/>
        <w:autoSpaceDN w:val="0"/>
        <w:adjustRightInd w:val="0"/>
        <w:spacing w:after="0" w:line="480" w:lineRule="auto"/>
        <w:ind w:left="284"/>
        <w:jc w:val="both"/>
        <w:rPr>
          <w:rFonts w:ascii="Times New Roman" w:hAnsi="Times New Roman"/>
          <w:sz w:val="24"/>
          <w:szCs w:val="24"/>
          <w:lang w:eastAsia="id-ID"/>
        </w:rPr>
      </w:pPr>
      <w:r>
        <w:rPr>
          <w:rFonts w:ascii="Times New Roman" w:hAnsi="Times New Roman"/>
          <w:sz w:val="24"/>
          <w:szCs w:val="24"/>
          <w:lang w:eastAsia="id-ID"/>
        </w:rPr>
        <w:t xml:space="preserve">     Berdasarkan penelitian yang telah dilakukan, rata – rata skor motivasi belajar siswa kelas eksperimen adalah 151, 5 sedangkan rata – rata skor motivasi belajar kelas kontrol sebesar 146, 73 dan standar deviasi skor motivasi belajar siswa pada kelas eksperimen sebesar 15, 21 dan standar deviasi  skor motivasi belajar siswa pada kelas kontrol sebesar 19,64.  </w:t>
      </w:r>
      <w:r w:rsidRPr="005949BA">
        <w:rPr>
          <w:rFonts w:ascii="Times New Roman" w:hAnsi="Times New Roman"/>
          <w:sz w:val="24"/>
          <w:szCs w:val="24"/>
          <w:lang w:val="de-DE" w:eastAsia="id-ID"/>
        </w:rPr>
        <w:t>Setelah diadakan pengujian</w:t>
      </w:r>
      <w:r>
        <w:rPr>
          <w:rFonts w:ascii="Times New Roman" w:hAnsi="Times New Roman"/>
          <w:sz w:val="24"/>
          <w:szCs w:val="24"/>
          <w:lang w:val="de-DE" w:eastAsia="id-ID"/>
        </w:rPr>
        <w:t xml:space="preserve"> ternyata tidak terdapat  perbedaan </w:t>
      </w:r>
      <w:r>
        <w:rPr>
          <w:rFonts w:ascii="Times New Roman" w:hAnsi="Times New Roman"/>
          <w:sz w:val="24"/>
          <w:szCs w:val="24"/>
          <w:lang w:eastAsia="id-ID"/>
        </w:rPr>
        <w:t xml:space="preserve">motivasi </w:t>
      </w:r>
      <w:r>
        <w:rPr>
          <w:rFonts w:ascii="Times New Roman" w:hAnsi="Times New Roman"/>
          <w:sz w:val="24"/>
          <w:szCs w:val="24"/>
          <w:lang w:val="de-DE" w:eastAsia="id-ID"/>
        </w:rPr>
        <w:t>belajar antara siswa yang menggunakan</w:t>
      </w:r>
      <w:r>
        <w:rPr>
          <w:rFonts w:ascii="Times New Roman" w:hAnsi="Times New Roman"/>
          <w:sz w:val="24"/>
          <w:szCs w:val="24"/>
          <w:lang w:eastAsia="id-ID"/>
        </w:rPr>
        <w:t xml:space="preserve"> pembelajaran </w:t>
      </w:r>
      <w:r w:rsidRPr="000D0326">
        <w:rPr>
          <w:rFonts w:ascii="Times New Roman" w:hAnsi="Times New Roman"/>
          <w:i/>
          <w:sz w:val="24"/>
          <w:szCs w:val="24"/>
          <w:lang w:eastAsia="id-ID"/>
        </w:rPr>
        <w:t>Active Knowledge Sharing</w:t>
      </w:r>
      <w:r>
        <w:rPr>
          <w:rFonts w:ascii="Times New Roman" w:hAnsi="Times New Roman"/>
          <w:sz w:val="24"/>
          <w:szCs w:val="24"/>
          <w:lang w:eastAsia="id-ID"/>
        </w:rPr>
        <w:t xml:space="preserve"> maupun siswa yang menggunakan pembelajaran </w:t>
      </w:r>
      <w:r>
        <w:rPr>
          <w:rFonts w:ascii="Times New Roman" w:hAnsi="Times New Roman"/>
          <w:sz w:val="24"/>
          <w:szCs w:val="24"/>
          <w:lang w:val="de-DE" w:eastAsia="id-ID"/>
        </w:rPr>
        <w:t xml:space="preserve">konvensional. </w:t>
      </w:r>
    </w:p>
    <w:p w:rsidR="005255B1" w:rsidRPr="005255B1" w:rsidRDefault="005255B1" w:rsidP="005255B1">
      <w:pPr>
        <w:autoSpaceDE w:val="0"/>
        <w:autoSpaceDN w:val="0"/>
        <w:adjustRightInd w:val="0"/>
        <w:spacing w:after="0" w:line="480" w:lineRule="auto"/>
        <w:ind w:left="284"/>
        <w:jc w:val="both"/>
        <w:rPr>
          <w:rFonts w:ascii="Times New Roman" w:hAnsi="Times New Roman"/>
          <w:sz w:val="24"/>
          <w:szCs w:val="24"/>
          <w:lang w:val="id-ID" w:eastAsia="id-ID"/>
        </w:rPr>
      </w:pPr>
      <w:r>
        <w:rPr>
          <w:rFonts w:ascii="Times New Roman" w:hAnsi="Times New Roman"/>
          <w:sz w:val="24"/>
          <w:szCs w:val="24"/>
          <w:lang w:eastAsia="id-ID"/>
        </w:rPr>
        <w:t xml:space="preserve">     </w:t>
      </w:r>
      <w:proofErr w:type="gramStart"/>
      <w:r>
        <w:rPr>
          <w:rFonts w:ascii="Times New Roman" w:hAnsi="Times New Roman"/>
          <w:sz w:val="24"/>
          <w:szCs w:val="24"/>
          <w:lang w:eastAsia="id-ID"/>
        </w:rPr>
        <w:t xml:space="preserve">Motivasi belajar antara siswa yang menggunakan pembelajaran </w:t>
      </w:r>
      <w:r w:rsidRPr="004F3C2B">
        <w:rPr>
          <w:rFonts w:ascii="Times New Roman" w:hAnsi="Times New Roman"/>
          <w:i/>
          <w:sz w:val="24"/>
          <w:szCs w:val="24"/>
          <w:lang w:eastAsia="id-ID"/>
        </w:rPr>
        <w:t>Active Knowledge Sharing</w:t>
      </w:r>
      <w:r>
        <w:rPr>
          <w:rFonts w:ascii="Times New Roman" w:hAnsi="Times New Roman"/>
          <w:sz w:val="24"/>
          <w:szCs w:val="24"/>
          <w:lang w:eastAsia="id-ID"/>
        </w:rPr>
        <w:t xml:space="preserve"> dengan siswa yang menggunakan pembelajaran </w:t>
      </w:r>
      <w:r>
        <w:rPr>
          <w:rFonts w:ascii="Times New Roman" w:hAnsi="Times New Roman"/>
          <w:sz w:val="24"/>
          <w:szCs w:val="24"/>
          <w:lang w:eastAsia="id-ID"/>
        </w:rPr>
        <w:lastRenderedPageBreak/>
        <w:t>konvensional tidak berbeda secara signifikan.</w:t>
      </w:r>
      <w:proofErr w:type="gramEnd"/>
      <w:r>
        <w:rPr>
          <w:rFonts w:ascii="Times New Roman" w:hAnsi="Times New Roman"/>
          <w:sz w:val="24"/>
          <w:szCs w:val="24"/>
          <w:lang w:eastAsia="id-ID"/>
        </w:rPr>
        <w:t xml:space="preserve"> </w:t>
      </w:r>
      <w:proofErr w:type="gramStart"/>
      <w:r>
        <w:rPr>
          <w:rFonts w:ascii="Times New Roman" w:hAnsi="Times New Roman"/>
          <w:sz w:val="24"/>
          <w:szCs w:val="24"/>
          <w:lang w:eastAsia="id-ID"/>
        </w:rPr>
        <w:t xml:space="preserve">Hal tersebut disebabkan karena tahapan </w:t>
      </w:r>
      <w:r w:rsidRPr="001138EC">
        <w:rPr>
          <w:rFonts w:ascii="Times New Roman" w:hAnsi="Times New Roman"/>
          <w:i/>
          <w:sz w:val="24"/>
          <w:szCs w:val="24"/>
          <w:lang w:eastAsia="id-ID"/>
        </w:rPr>
        <w:t>Active Knowledge Sharing</w:t>
      </w:r>
      <w:r>
        <w:rPr>
          <w:rFonts w:ascii="Times New Roman" w:hAnsi="Times New Roman"/>
          <w:sz w:val="24"/>
          <w:szCs w:val="24"/>
          <w:lang w:eastAsia="id-ID"/>
        </w:rPr>
        <w:t xml:space="preserve"> belum seluruhnya mampu meningkatkan masing-masing indikator motivasi belajar terutama pada indikator memiliki prestasi yang memuaskan.</w:t>
      </w:r>
      <w:proofErr w:type="gramEnd"/>
    </w:p>
    <w:p w:rsidR="005255B1" w:rsidRDefault="005255B1" w:rsidP="005255B1">
      <w:pPr>
        <w:pStyle w:val="ListParagraph"/>
        <w:spacing w:line="480" w:lineRule="auto"/>
        <w:ind w:left="284" w:right="8" w:hanging="283"/>
        <w:jc w:val="both"/>
        <w:rPr>
          <w:rFonts w:ascii="Times New Roman" w:hAnsi="Times New Roman"/>
          <w:b/>
          <w:sz w:val="24"/>
          <w:szCs w:val="24"/>
          <w:lang w:eastAsia="id-ID"/>
        </w:rPr>
      </w:pPr>
      <w:r>
        <w:rPr>
          <w:rFonts w:ascii="Times New Roman" w:hAnsi="Times New Roman"/>
          <w:b/>
          <w:sz w:val="24"/>
          <w:szCs w:val="24"/>
          <w:lang w:eastAsia="id-ID"/>
        </w:rPr>
        <w:t xml:space="preserve">5. Korelasi </w:t>
      </w:r>
      <w:r w:rsidRPr="000662C8">
        <w:rPr>
          <w:rFonts w:ascii="Times New Roman" w:hAnsi="Times New Roman"/>
          <w:b/>
          <w:sz w:val="24"/>
          <w:szCs w:val="24"/>
          <w:lang w:val="de-DE" w:eastAsia="id-ID"/>
        </w:rPr>
        <w:t xml:space="preserve">antara </w:t>
      </w:r>
      <w:r w:rsidRPr="000662C8">
        <w:rPr>
          <w:rFonts w:ascii="Times New Roman" w:hAnsi="Times New Roman"/>
          <w:b/>
          <w:sz w:val="24"/>
          <w:szCs w:val="24"/>
          <w:lang w:eastAsia="id-ID"/>
        </w:rPr>
        <w:t>K</w:t>
      </w:r>
      <w:r w:rsidRPr="000662C8">
        <w:rPr>
          <w:rFonts w:ascii="Times New Roman" w:hAnsi="Times New Roman"/>
          <w:b/>
          <w:sz w:val="24"/>
          <w:szCs w:val="24"/>
          <w:lang w:val="de-DE" w:eastAsia="id-ID"/>
        </w:rPr>
        <w:t>emampuan</w:t>
      </w:r>
      <w:r w:rsidRPr="000662C8">
        <w:rPr>
          <w:rFonts w:ascii="Times New Roman" w:hAnsi="Times New Roman"/>
          <w:b/>
          <w:sz w:val="24"/>
          <w:szCs w:val="24"/>
          <w:lang w:eastAsia="id-ID"/>
        </w:rPr>
        <w:t xml:space="preserve"> Pemahaman Matematis </w:t>
      </w:r>
      <w:r w:rsidRPr="000662C8">
        <w:rPr>
          <w:rFonts w:ascii="Times New Roman" w:hAnsi="Times New Roman"/>
          <w:b/>
          <w:sz w:val="24"/>
          <w:szCs w:val="24"/>
          <w:lang w:val="de-DE" w:eastAsia="id-ID"/>
        </w:rPr>
        <w:t>dan</w:t>
      </w:r>
      <w:r w:rsidRPr="000662C8">
        <w:rPr>
          <w:rFonts w:ascii="Times New Roman" w:hAnsi="Times New Roman"/>
          <w:b/>
          <w:sz w:val="24"/>
          <w:szCs w:val="24"/>
          <w:lang w:eastAsia="id-ID"/>
        </w:rPr>
        <w:t xml:space="preserve"> Motivasi Belajar Siswa</w:t>
      </w:r>
    </w:p>
    <w:p w:rsidR="005255B1" w:rsidRDefault="005255B1" w:rsidP="005255B1">
      <w:pPr>
        <w:spacing w:after="0" w:line="480" w:lineRule="auto"/>
        <w:ind w:left="284" w:firstLine="709"/>
        <w:jc w:val="both"/>
        <w:rPr>
          <w:rFonts w:ascii="Times New Roman" w:hAnsi="Times New Roman" w:cs="Times New Roman"/>
          <w:sz w:val="24"/>
          <w:szCs w:val="24"/>
          <w:lang w:val="id-ID" w:eastAsia="id-ID"/>
        </w:rPr>
      </w:pPr>
      <w:r>
        <w:rPr>
          <w:rFonts w:ascii="Times New Roman" w:hAnsi="Times New Roman" w:cs="Times New Roman"/>
          <w:sz w:val="24"/>
          <w:szCs w:val="24"/>
          <w:lang w:val="de-DE" w:eastAsia="id-ID"/>
        </w:rPr>
        <w:t xml:space="preserve">Hasil perhitungan menunjukkan bahwa koefisien korelasi antara kemampuan </w:t>
      </w:r>
      <w:r>
        <w:rPr>
          <w:rFonts w:ascii="Times New Roman" w:hAnsi="Times New Roman" w:cs="Times New Roman"/>
          <w:sz w:val="24"/>
          <w:szCs w:val="24"/>
          <w:lang w:eastAsia="id-ID"/>
        </w:rPr>
        <w:t xml:space="preserve">pemahaman matematis dan motivasi belajar sebesar 0, 145. Hasil ini menunjukkan bahwa siswa yang mempunyai kemampuan pemahaman matematis yang tinggi </w:t>
      </w:r>
      <w:proofErr w:type="gramStart"/>
      <w:r>
        <w:rPr>
          <w:rFonts w:ascii="Times New Roman" w:hAnsi="Times New Roman" w:cs="Times New Roman"/>
          <w:sz w:val="24"/>
          <w:szCs w:val="24"/>
          <w:lang w:eastAsia="id-ID"/>
        </w:rPr>
        <w:t>akan</w:t>
      </w:r>
      <w:proofErr w:type="gramEnd"/>
      <w:r>
        <w:rPr>
          <w:rFonts w:ascii="Times New Roman" w:hAnsi="Times New Roman" w:cs="Times New Roman"/>
          <w:sz w:val="24"/>
          <w:szCs w:val="24"/>
          <w:lang w:eastAsia="id-ID"/>
        </w:rPr>
        <w:t xml:space="preserve"> memiliki motivasi belajar yang tinggi pula, begitupun sebaliknya, w</w:t>
      </w:r>
      <w:r>
        <w:rPr>
          <w:rFonts w:ascii="Times New Roman" w:hAnsi="Times New Roman" w:cs="Times New Roman"/>
          <w:sz w:val="24"/>
          <w:szCs w:val="24"/>
          <w:lang w:val="de-DE" w:eastAsia="id-ID"/>
        </w:rPr>
        <w:t>alau</w:t>
      </w:r>
      <w:r>
        <w:rPr>
          <w:rFonts w:ascii="Times New Roman" w:hAnsi="Times New Roman" w:cs="Times New Roman"/>
          <w:sz w:val="24"/>
          <w:szCs w:val="24"/>
          <w:lang w:eastAsia="id-ID"/>
        </w:rPr>
        <w:t>pun</w:t>
      </w:r>
      <w:r>
        <w:rPr>
          <w:rFonts w:ascii="Times New Roman" w:hAnsi="Times New Roman" w:cs="Times New Roman"/>
          <w:sz w:val="24"/>
          <w:szCs w:val="24"/>
          <w:lang w:val="de-DE" w:eastAsia="id-ID"/>
        </w:rPr>
        <w:t xml:space="preserve"> tingkat hubungan antara kemampuan</w:t>
      </w:r>
      <w:r>
        <w:rPr>
          <w:rFonts w:ascii="Times New Roman" w:hAnsi="Times New Roman" w:cs="Times New Roman"/>
          <w:sz w:val="24"/>
          <w:szCs w:val="24"/>
          <w:lang w:eastAsia="id-ID"/>
        </w:rPr>
        <w:t xml:space="preserve"> pemahaman matematis dan motivasi belajar berkategori sangat </w:t>
      </w:r>
      <w:r>
        <w:rPr>
          <w:rFonts w:ascii="Times New Roman" w:hAnsi="Times New Roman" w:cs="Times New Roman"/>
          <w:sz w:val="24"/>
          <w:szCs w:val="24"/>
          <w:lang w:val="de-DE" w:eastAsia="id-ID"/>
        </w:rPr>
        <w:t>rendah</w:t>
      </w:r>
      <w:r>
        <w:rPr>
          <w:rFonts w:ascii="Times New Roman" w:hAnsi="Times New Roman" w:cs="Times New Roman"/>
          <w:sz w:val="24"/>
          <w:szCs w:val="24"/>
          <w:lang w:eastAsia="id-ID"/>
        </w:rPr>
        <w:t xml:space="preserve">. </w:t>
      </w:r>
      <w:proofErr w:type="gramStart"/>
      <w:r>
        <w:rPr>
          <w:rFonts w:ascii="Times New Roman" w:hAnsi="Times New Roman" w:cs="Times New Roman"/>
          <w:sz w:val="24"/>
          <w:szCs w:val="24"/>
          <w:lang w:eastAsia="id-ID"/>
        </w:rPr>
        <w:t>Hal ini dapat disebabkan karena sikap negatif siswa terhadap materi – materi yang sudah dipelajari sebelumnya dalam memahami materi yang dipelajari masih dianggap sulit.</w:t>
      </w:r>
      <w:proofErr w:type="gramEnd"/>
      <w:r>
        <w:rPr>
          <w:rFonts w:ascii="Times New Roman" w:hAnsi="Times New Roman" w:cs="Times New Roman"/>
          <w:sz w:val="24"/>
          <w:szCs w:val="24"/>
          <w:lang w:eastAsia="id-ID"/>
        </w:rPr>
        <w:t xml:space="preserve"> </w:t>
      </w:r>
      <w:proofErr w:type="gramStart"/>
      <w:r>
        <w:rPr>
          <w:rFonts w:ascii="Times New Roman" w:hAnsi="Times New Roman" w:cs="Times New Roman"/>
          <w:sz w:val="24"/>
          <w:szCs w:val="24"/>
          <w:lang w:eastAsia="id-ID"/>
        </w:rPr>
        <w:t>Siswa yang mempunyai kemampuan awal matematis yang sedang dan rendah kesulitan dalam memahami materi yang dijelaskan oleh perwakilan kelompok yang bertugas menjelaskan kepada anggota kelompoknya pada tahap berbagi pengetahuan.</w:t>
      </w:r>
      <w:proofErr w:type="gramEnd"/>
    </w:p>
    <w:p w:rsidR="00DE3D93" w:rsidRDefault="00DE3D93" w:rsidP="00DE3D93">
      <w:pPr>
        <w:spacing w:after="0" w:line="480" w:lineRule="auto"/>
        <w:jc w:val="both"/>
        <w:rPr>
          <w:rFonts w:ascii="Times New Roman" w:hAnsi="Times New Roman" w:cs="Times New Roman"/>
          <w:b/>
          <w:sz w:val="24"/>
          <w:szCs w:val="24"/>
          <w:lang w:val="id-ID" w:eastAsia="id-ID"/>
        </w:rPr>
      </w:pPr>
      <w:r w:rsidRPr="00DE3D93">
        <w:rPr>
          <w:rFonts w:ascii="Times New Roman" w:hAnsi="Times New Roman" w:cs="Times New Roman"/>
          <w:b/>
          <w:sz w:val="24"/>
          <w:szCs w:val="24"/>
          <w:lang w:val="id-ID" w:eastAsia="id-ID"/>
        </w:rPr>
        <w:t>SIMPULAN</w:t>
      </w:r>
    </w:p>
    <w:p w:rsidR="00DE3D93" w:rsidRPr="00D94FFA" w:rsidRDefault="00DE3D93" w:rsidP="00DE3D93">
      <w:pPr>
        <w:pStyle w:val="ListParagraph"/>
        <w:numPr>
          <w:ilvl w:val="0"/>
          <w:numId w:val="2"/>
        </w:numPr>
        <w:spacing w:after="0" w:line="480" w:lineRule="auto"/>
        <w:ind w:left="284" w:hanging="284"/>
        <w:jc w:val="both"/>
        <w:rPr>
          <w:rFonts w:ascii="Times New Roman" w:hAnsi="Times New Roman" w:cs="Times New Roman"/>
          <w:sz w:val="24"/>
          <w:szCs w:val="24"/>
        </w:rPr>
      </w:pPr>
      <w:r w:rsidRPr="007C0F62">
        <w:rPr>
          <w:rFonts w:ascii="Times New Roman" w:hAnsi="Times New Roman" w:cs="Times New Roman"/>
          <w:sz w:val="24"/>
          <w:szCs w:val="24"/>
        </w:rPr>
        <w:t xml:space="preserve">Peningkatan kemampuan </w:t>
      </w:r>
      <w:r>
        <w:rPr>
          <w:rFonts w:ascii="Times New Roman" w:hAnsi="Times New Roman" w:cs="Times New Roman"/>
          <w:sz w:val="24"/>
          <w:szCs w:val="24"/>
        </w:rPr>
        <w:t xml:space="preserve">pemahaman matematis siswa yang belajar dengan strategi </w:t>
      </w:r>
      <w:r w:rsidRPr="004D58DD">
        <w:rPr>
          <w:rFonts w:ascii="Times New Roman" w:hAnsi="Times New Roman" w:cs="Times New Roman"/>
          <w:i/>
          <w:sz w:val="24"/>
          <w:szCs w:val="24"/>
        </w:rPr>
        <w:t>Active Knowledge Sharing</w:t>
      </w:r>
      <w:r w:rsidRPr="007C0F62">
        <w:rPr>
          <w:rFonts w:ascii="Times New Roman" w:hAnsi="Times New Roman" w:cs="Times New Roman"/>
          <w:sz w:val="24"/>
          <w:szCs w:val="24"/>
        </w:rPr>
        <w:t xml:space="preserve"> </w:t>
      </w:r>
      <w:r>
        <w:rPr>
          <w:rFonts w:ascii="Times New Roman" w:hAnsi="Times New Roman" w:cs="Times New Roman"/>
          <w:sz w:val="24"/>
          <w:szCs w:val="24"/>
        </w:rPr>
        <w:t xml:space="preserve">lebih </w:t>
      </w:r>
      <w:r w:rsidRPr="007C0F62">
        <w:rPr>
          <w:rFonts w:ascii="Times New Roman" w:hAnsi="Times New Roman" w:cs="Times New Roman"/>
          <w:sz w:val="24"/>
          <w:szCs w:val="24"/>
        </w:rPr>
        <w:t xml:space="preserve">baik dari pada siswa yang belajar dengan pembelajaran konvensional. </w:t>
      </w:r>
    </w:p>
    <w:p w:rsidR="00DE3D93" w:rsidRPr="007C0F62" w:rsidRDefault="00DE3D93" w:rsidP="00DE3D93">
      <w:pPr>
        <w:pStyle w:val="ListParagraph"/>
        <w:numPr>
          <w:ilvl w:val="0"/>
          <w:numId w:val="2"/>
        </w:numPr>
        <w:spacing w:after="0" w:line="480" w:lineRule="auto"/>
        <w:ind w:left="284" w:hanging="284"/>
        <w:jc w:val="both"/>
        <w:rPr>
          <w:rFonts w:ascii="Times New Roman" w:hAnsi="Times New Roman" w:cs="Times New Roman"/>
          <w:sz w:val="24"/>
          <w:szCs w:val="24"/>
        </w:rPr>
      </w:pPr>
      <w:r w:rsidRPr="007C0F62">
        <w:rPr>
          <w:rFonts w:ascii="Times New Roman" w:hAnsi="Times New Roman" w:cs="Times New Roman"/>
          <w:sz w:val="24"/>
          <w:szCs w:val="24"/>
        </w:rPr>
        <w:lastRenderedPageBreak/>
        <w:t xml:space="preserve">Berdasarkan kemampuan awal matematis </w:t>
      </w:r>
      <w:r>
        <w:rPr>
          <w:rFonts w:ascii="Times New Roman" w:hAnsi="Times New Roman" w:cs="Times New Roman"/>
          <w:sz w:val="24"/>
          <w:szCs w:val="24"/>
        </w:rPr>
        <w:t xml:space="preserve">(KAM) </w:t>
      </w:r>
      <w:r w:rsidRPr="007C0F62">
        <w:rPr>
          <w:rFonts w:ascii="Times New Roman" w:hAnsi="Times New Roman" w:cs="Times New Roman"/>
          <w:sz w:val="24"/>
          <w:szCs w:val="24"/>
        </w:rPr>
        <w:t>terdapat perbedaan yang signifikan peningkatan kemampuan</w:t>
      </w:r>
      <w:r>
        <w:rPr>
          <w:rFonts w:ascii="Times New Roman" w:hAnsi="Times New Roman" w:cs="Times New Roman"/>
          <w:sz w:val="24"/>
          <w:szCs w:val="24"/>
        </w:rPr>
        <w:t xml:space="preserve"> pemahaman </w:t>
      </w:r>
      <w:r w:rsidRPr="007C0F62">
        <w:rPr>
          <w:rFonts w:ascii="Times New Roman" w:hAnsi="Times New Roman" w:cs="Times New Roman"/>
          <w:sz w:val="24"/>
          <w:szCs w:val="24"/>
        </w:rPr>
        <w:t xml:space="preserve">matematis </w:t>
      </w:r>
      <w:r>
        <w:rPr>
          <w:rFonts w:ascii="Times New Roman" w:hAnsi="Times New Roman" w:cs="Times New Roman"/>
          <w:sz w:val="24"/>
          <w:szCs w:val="24"/>
        </w:rPr>
        <w:t>siswa</w:t>
      </w:r>
      <w:r w:rsidRPr="007C0F62">
        <w:rPr>
          <w:rFonts w:ascii="Times New Roman" w:hAnsi="Times New Roman" w:cs="Times New Roman"/>
          <w:sz w:val="24"/>
          <w:szCs w:val="24"/>
        </w:rPr>
        <w:t xml:space="preserve"> yang belajar dengan </w:t>
      </w:r>
      <w:r w:rsidRPr="007C0F62">
        <w:rPr>
          <w:rFonts w:ascii="Times New Roman" w:hAnsi="Times New Roman" w:cs="Times New Roman"/>
          <w:i/>
          <w:sz w:val="24"/>
          <w:szCs w:val="24"/>
        </w:rPr>
        <w:t>Ac</w:t>
      </w:r>
      <w:r>
        <w:rPr>
          <w:rFonts w:ascii="Times New Roman" w:hAnsi="Times New Roman" w:cs="Times New Roman"/>
          <w:i/>
          <w:sz w:val="24"/>
          <w:szCs w:val="24"/>
        </w:rPr>
        <w:t xml:space="preserve">tive Knowledge Sharing </w:t>
      </w:r>
      <w:r w:rsidRPr="007C0F62">
        <w:rPr>
          <w:rFonts w:ascii="Times New Roman" w:hAnsi="Times New Roman" w:cs="Times New Roman"/>
          <w:sz w:val="24"/>
          <w:szCs w:val="24"/>
        </w:rPr>
        <w:t>dan pembelajaran konvensional</w:t>
      </w:r>
      <w:r>
        <w:rPr>
          <w:rFonts w:ascii="Times New Roman" w:hAnsi="Times New Roman" w:cs="Times New Roman"/>
          <w:sz w:val="24"/>
          <w:szCs w:val="24"/>
        </w:rPr>
        <w:t xml:space="preserve">. </w:t>
      </w:r>
      <w:r w:rsidRPr="007C0F62">
        <w:rPr>
          <w:rFonts w:ascii="Times New Roman" w:hAnsi="Times New Roman" w:cs="Times New Roman"/>
          <w:sz w:val="24"/>
          <w:szCs w:val="24"/>
        </w:rPr>
        <w:t xml:space="preserve"> </w:t>
      </w:r>
    </w:p>
    <w:p w:rsidR="00DE3D93" w:rsidRDefault="00DE3D93" w:rsidP="00DE3D93">
      <w:pPr>
        <w:pStyle w:val="ListParagraph"/>
        <w:numPr>
          <w:ilvl w:val="0"/>
          <w:numId w:val="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Motivasi </w:t>
      </w:r>
      <w:r w:rsidRPr="00646495">
        <w:rPr>
          <w:rFonts w:ascii="Times New Roman" w:hAnsi="Times New Roman" w:cs="Times New Roman"/>
          <w:sz w:val="24"/>
          <w:szCs w:val="24"/>
        </w:rPr>
        <w:t>belajar</w:t>
      </w:r>
      <w:r>
        <w:rPr>
          <w:rFonts w:ascii="Times New Roman" w:hAnsi="Times New Roman" w:cs="Times New Roman"/>
          <w:sz w:val="24"/>
          <w:szCs w:val="24"/>
        </w:rPr>
        <w:t xml:space="preserve"> </w:t>
      </w:r>
      <w:r w:rsidRPr="00646495">
        <w:rPr>
          <w:rFonts w:ascii="Times New Roman" w:hAnsi="Times New Roman" w:cs="Times New Roman"/>
          <w:sz w:val="24"/>
          <w:szCs w:val="24"/>
        </w:rPr>
        <w:t>siswa yang belajar</w:t>
      </w:r>
      <w:r>
        <w:rPr>
          <w:rFonts w:ascii="Times New Roman" w:hAnsi="Times New Roman" w:cs="Times New Roman"/>
          <w:sz w:val="24"/>
          <w:szCs w:val="24"/>
        </w:rPr>
        <w:t xml:space="preserve"> </w:t>
      </w:r>
      <w:r w:rsidRPr="00646495">
        <w:rPr>
          <w:rFonts w:ascii="Times New Roman" w:hAnsi="Times New Roman" w:cs="Times New Roman"/>
          <w:sz w:val="24"/>
          <w:szCs w:val="24"/>
        </w:rPr>
        <w:t>dengan</w:t>
      </w:r>
      <w:r>
        <w:rPr>
          <w:rFonts w:ascii="Times New Roman" w:hAnsi="Times New Roman" w:cs="Times New Roman"/>
          <w:sz w:val="24"/>
          <w:szCs w:val="24"/>
        </w:rPr>
        <w:t xml:space="preserve"> </w:t>
      </w:r>
      <w:r>
        <w:rPr>
          <w:rFonts w:ascii="Times New Roman" w:hAnsi="Times New Roman" w:cs="Times New Roman"/>
          <w:i/>
          <w:sz w:val="24"/>
          <w:szCs w:val="24"/>
        </w:rPr>
        <w:t xml:space="preserve">Active Knowledge Sharing </w:t>
      </w:r>
      <w:r w:rsidRPr="00646495">
        <w:rPr>
          <w:rFonts w:ascii="Times New Roman" w:hAnsi="Times New Roman" w:cs="Times New Roman"/>
          <w:sz w:val="24"/>
          <w:szCs w:val="24"/>
        </w:rPr>
        <w:t>secara</w:t>
      </w:r>
      <w:r>
        <w:rPr>
          <w:rFonts w:ascii="Times New Roman" w:hAnsi="Times New Roman" w:cs="Times New Roman"/>
          <w:sz w:val="24"/>
          <w:szCs w:val="24"/>
        </w:rPr>
        <w:t xml:space="preserve"> </w:t>
      </w:r>
      <w:r w:rsidRPr="00646495">
        <w:rPr>
          <w:rFonts w:ascii="Times New Roman" w:hAnsi="Times New Roman" w:cs="Times New Roman"/>
          <w:sz w:val="24"/>
          <w:szCs w:val="24"/>
        </w:rPr>
        <w:t>signifikan</w:t>
      </w:r>
      <w:r>
        <w:rPr>
          <w:rFonts w:ascii="Times New Roman" w:hAnsi="Times New Roman" w:cs="Times New Roman"/>
          <w:sz w:val="24"/>
          <w:szCs w:val="24"/>
        </w:rPr>
        <w:t xml:space="preserve"> </w:t>
      </w:r>
      <w:r w:rsidRPr="00646495">
        <w:rPr>
          <w:rFonts w:ascii="Times New Roman" w:hAnsi="Times New Roman" w:cs="Times New Roman"/>
          <w:sz w:val="24"/>
          <w:szCs w:val="24"/>
        </w:rPr>
        <w:t>tidak</w:t>
      </w:r>
      <w:r>
        <w:rPr>
          <w:rFonts w:ascii="Times New Roman" w:hAnsi="Times New Roman" w:cs="Times New Roman"/>
          <w:sz w:val="24"/>
          <w:szCs w:val="24"/>
        </w:rPr>
        <w:t xml:space="preserve"> </w:t>
      </w:r>
      <w:r w:rsidRPr="00646495">
        <w:rPr>
          <w:rFonts w:ascii="Times New Roman" w:hAnsi="Times New Roman" w:cs="Times New Roman"/>
          <w:sz w:val="24"/>
          <w:szCs w:val="24"/>
        </w:rPr>
        <w:t>memiliki</w:t>
      </w:r>
      <w:r>
        <w:rPr>
          <w:rFonts w:ascii="Times New Roman" w:hAnsi="Times New Roman" w:cs="Times New Roman"/>
          <w:sz w:val="24"/>
          <w:szCs w:val="24"/>
        </w:rPr>
        <w:t xml:space="preserve"> </w:t>
      </w:r>
      <w:r w:rsidRPr="00646495">
        <w:rPr>
          <w:rFonts w:ascii="Times New Roman" w:hAnsi="Times New Roman" w:cs="Times New Roman"/>
          <w:sz w:val="24"/>
          <w:szCs w:val="24"/>
        </w:rPr>
        <w:t>perbedaan</w:t>
      </w:r>
      <w:r>
        <w:rPr>
          <w:rFonts w:ascii="Times New Roman" w:hAnsi="Times New Roman" w:cs="Times New Roman"/>
          <w:sz w:val="24"/>
          <w:szCs w:val="24"/>
        </w:rPr>
        <w:t xml:space="preserve"> </w:t>
      </w:r>
      <w:r w:rsidRPr="00646495">
        <w:rPr>
          <w:rFonts w:ascii="Times New Roman" w:hAnsi="Times New Roman" w:cs="Times New Roman"/>
          <w:sz w:val="24"/>
          <w:szCs w:val="24"/>
        </w:rPr>
        <w:t>dengan</w:t>
      </w:r>
      <w:r>
        <w:rPr>
          <w:rFonts w:ascii="Times New Roman" w:hAnsi="Times New Roman" w:cs="Times New Roman"/>
          <w:sz w:val="24"/>
          <w:szCs w:val="24"/>
        </w:rPr>
        <w:t xml:space="preserve"> </w:t>
      </w:r>
      <w:r w:rsidRPr="00646495">
        <w:rPr>
          <w:rFonts w:ascii="Times New Roman" w:hAnsi="Times New Roman" w:cs="Times New Roman"/>
          <w:sz w:val="24"/>
          <w:szCs w:val="24"/>
        </w:rPr>
        <w:t>siswa yang belajar</w:t>
      </w:r>
      <w:r>
        <w:rPr>
          <w:rFonts w:ascii="Times New Roman" w:hAnsi="Times New Roman" w:cs="Times New Roman"/>
          <w:sz w:val="24"/>
          <w:szCs w:val="24"/>
        </w:rPr>
        <w:t xml:space="preserve"> </w:t>
      </w:r>
      <w:r w:rsidRPr="00646495">
        <w:rPr>
          <w:rFonts w:ascii="Times New Roman" w:hAnsi="Times New Roman" w:cs="Times New Roman"/>
          <w:sz w:val="24"/>
          <w:szCs w:val="24"/>
        </w:rPr>
        <w:t>dengan</w:t>
      </w:r>
      <w:r>
        <w:rPr>
          <w:rFonts w:ascii="Times New Roman" w:hAnsi="Times New Roman" w:cs="Times New Roman"/>
          <w:sz w:val="24"/>
          <w:szCs w:val="24"/>
        </w:rPr>
        <w:t xml:space="preserve"> </w:t>
      </w:r>
      <w:r w:rsidRPr="00646495">
        <w:rPr>
          <w:rFonts w:ascii="Times New Roman" w:hAnsi="Times New Roman" w:cs="Times New Roman"/>
          <w:sz w:val="24"/>
          <w:szCs w:val="24"/>
        </w:rPr>
        <w:t>pembelajaran</w:t>
      </w:r>
      <w:r>
        <w:rPr>
          <w:rFonts w:ascii="Times New Roman" w:hAnsi="Times New Roman" w:cs="Times New Roman"/>
          <w:sz w:val="24"/>
          <w:szCs w:val="24"/>
        </w:rPr>
        <w:t xml:space="preserve"> konvensional.</w:t>
      </w:r>
    </w:p>
    <w:p w:rsidR="00DE3D93" w:rsidRPr="00D94FFA" w:rsidRDefault="00DE3D93" w:rsidP="00DE3D93">
      <w:pPr>
        <w:pStyle w:val="ListParagraph"/>
        <w:numPr>
          <w:ilvl w:val="0"/>
          <w:numId w:val="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Terdapat korelasi positif antara kemampuan pemahaman matematis dan motivasi belajar siswa.</w:t>
      </w:r>
    </w:p>
    <w:p w:rsidR="00DE3D93" w:rsidRPr="001C1FD4" w:rsidRDefault="00DE3D93" w:rsidP="00DE3D93">
      <w:pPr>
        <w:pStyle w:val="ListParagraph"/>
        <w:numPr>
          <w:ilvl w:val="0"/>
          <w:numId w:val="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Aktivitas siswa dan guru selama melaksanakan pembelajaran menggunakan </w:t>
      </w:r>
      <w:r w:rsidRPr="001943DA">
        <w:rPr>
          <w:rFonts w:ascii="Times New Roman" w:hAnsi="Times New Roman" w:cs="Times New Roman"/>
          <w:i/>
          <w:sz w:val="24"/>
          <w:szCs w:val="24"/>
        </w:rPr>
        <w:t>Active Knowledge Sharing</w:t>
      </w:r>
      <w:r>
        <w:rPr>
          <w:rFonts w:ascii="Times New Roman" w:hAnsi="Times New Roman" w:cs="Times New Roman"/>
          <w:sz w:val="24"/>
          <w:szCs w:val="24"/>
        </w:rPr>
        <w:t xml:space="preserve"> adalah sebagai berikut :</w:t>
      </w:r>
    </w:p>
    <w:p w:rsidR="00DE3D93" w:rsidRPr="00581283" w:rsidRDefault="00DE3D93" w:rsidP="00DE3D93">
      <w:pPr>
        <w:pStyle w:val="ListParagraph"/>
        <w:numPr>
          <w:ilvl w:val="0"/>
          <w:numId w:val="3"/>
        </w:numPr>
        <w:spacing w:after="0" w:line="480" w:lineRule="auto"/>
        <w:ind w:left="709" w:hanging="284"/>
        <w:jc w:val="both"/>
        <w:rPr>
          <w:rFonts w:ascii="Times New Roman" w:hAnsi="Times New Roman" w:cs="Times New Roman"/>
          <w:sz w:val="24"/>
          <w:szCs w:val="24"/>
        </w:rPr>
      </w:pPr>
      <w:r>
        <w:rPr>
          <w:rFonts w:ascii="Times New Roman" w:hAnsi="Times New Roman" w:cs="Times New Roman"/>
          <w:sz w:val="24"/>
          <w:szCs w:val="24"/>
          <w:lang w:val="de-DE" w:eastAsia="id-ID"/>
        </w:rPr>
        <w:t xml:space="preserve">Aktivitas siswa dalam pembelajaran </w:t>
      </w:r>
      <w:r>
        <w:rPr>
          <w:rFonts w:ascii="Times New Roman" w:hAnsi="Times New Roman" w:cs="Times New Roman"/>
          <w:i/>
          <w:sz w:val="24"/>
          <w:szCs w:val="24"/>
          <w:lang w:val="de-DE" w:eastAsia="id-ID"/>
        </w:rPr>
        <w:t>Ac</w:t>
      </w:r>
      <w:r>
        <w:rPr>
          <w:rFonts w:ascii="Times New Roman" w:hAnsi="Times New Roman" w:cs="Times New Roman"/>
          <w:i/>
          <w:sz w:val="24"/>
          <w:szCs w:val="24"/>
          <w:lang w:eastAsia="id-ID"/>
        </w:rPr>
        <w:t>tive Knowledge Sharing</w:t>
      </w:r>
      <w:r>
        <w:rPr>
          <w:rFonts w:ascii="Times New Roman" w:hAnsi="Times New Roman" w:cs="Times New Roman"/>
          <w:sz w:val="24"/>
          <w:szCs w:val="24"/>
          <w:lang w:val="de-DE" w:eastAsia="id-ID"/>
        </w:rPr>
        <w:t xml:space="preserve"> secara umum sudah positif  dalam semua aspek aktivitas sis</w:t>
      </w:r>
      <w:r>
        <w:rPr>
          <w:rFonts w:ascii="Times New Roman" w:hAnsi="Times New Roman" w:cs="Times New Roman"/>
          <w:sz w:val="24"/>
          <w:szCs w:val="24"/>
          <w:lang w:eastAsia="id-ID"/>
        </w:rPr>
        <w:t>wa.</w:t>
      </w:r>
    </w:p>
    <w:p w:rsidR="00DE3D93" w:rsidRPr="001943DA" w:rsidRDefault="00DE3D93" w:rsidP="00DE3D93">
      <w:pPr>
        <w:pStyle w:val="ListParagraph"/>
        <w:spacing w:after="0" w:line="480" w:lineRule="auto"/>
        <w:ind w:left="709" w:hanging="283"/>
        <w:jc w:val="both"/>
        <w:rPr>
          <w:rFonts w:ascii="Times New Roman" w:hAnsi="Times New Roman" w:cs="Times New Roman"/>
          <w:b/>
          <w:sz w:val="24"/>
          <w:szCs w:val="24"/>
        </w:rPr>
      </w:pPr>
      <w:r>
        <w:rPr>
          <w:rFonts w:ascii="Times New Roman" w:hAnsi="Times New Roman" w:cs="Times New Roman"/>
          <w:sz w:val="24"/>
          <w:szCs w:val="24"/>
          <w:lang w:eastAsia="id-ID"/>
        </w:rPr>
        <w:t xml:space="preserve">b. </w:t>
      </w:r>
      <w:r w:rsidRPr="001943DA">
        <w:rPr>
          <w:rFonts w:ascii="Times New Roman" w:hAnsi="Times New Roman" w:cs="Times New Roman"/>
          <w:sz w:val="24"/>
          <w:szCs w:val="24"/>
          <w:lang w:val="de-DE" w:eastAsia="id-ID"/>
        </w:rPr>
        <w:t>Aktivitas guru yang dirancang dalam RPP telah dilaksanakan dengan baik. Pada setiap pertemuan mengalami peningkatan persentase walau</w:t>
      </w:r>
      <w:r w:rsidRPr="001943DA">
        <w:rPr>
          <w:rFonts w:ascii="Times New Roman" w:hAnsi="Times New Roman" w:cs="Times New Roman"/>
          <w:sz w:val="24"/>
          <w:szCs w:val="24"/>
          <w:lang w:eastAsia="id-ID"/>
        </w:rPr>
        <w:t xml:space="preserve">pun aktivitas </w:t>
      </w:r>
      <w:r w:rsidRPr="001943DA">
        <w:rPr>
          <w:rFonts w:ascii="Times New Roman" w:hAnsi="Times New Roman" w:cs="Times New Roman"/>
          <w:sz w:val="24"/>
          <w:szCs w:val="24"/>
          <w:lang w:val="de-DE" w:eastAsia="id-ID"/>
        </w:rPr>
        <w:t>yang dilaksanakan belum mencapai kualitas ideal.</w:t>
      </w:r>
      <w:r w:rsidRPr="001943DA">
        <w:rPr>
          <w:rFonts w:ascii="Times New Roman" w:hAnsi="Times New Roman" w:cs="Times New Roman"/>
          <w:sz w:val="24"/>
          <w:szCs w:val="24"/>
          <w:lang w:eastAsia="id-ID"/>
        </w:rPr>
        <w:t xml:space="preserve"> </w:t>
      </w:r>
    </w:p>
    <w:p w:rsidR="00DE3D93" w:rsidRPr="00DE3D93" w:rsidRDefault="00DE3D93" w:rsidP="00DE3D93">
      <w:pPr>
        <w:spacing w:after="0" w:line="480" w:lineRule="auto"/>
        <w:jc w:val="both"/>
        <w:rPr>
          <w:rFonts w:ascii="Times New Roman" w:hAnsi="Times New Roman" w:cs="Times New Roman"/>
          <w:b/>
          <w:sz w:val="24"/>
          <w:szCs w:val="24"/>
          <w:lang w:val="id-ID" w:eastAsia="id-ID"/>
        </w:rPr>
      </w:pPr>
    </w:p>
    <w:p w:rsidR="00997A4A" w:rsidRDefault="00997A4A" w:rsidP="0089045D">
      <w:pPr>
        <w:spacing w:after="0" w:line="480" w:lineRule="auto"/>
        <w:ind w:right="8"/>
        <w:jc w:val="both"/>
        <w:rPr>
          <w:rFonts w:ascii="Times New Roman" w:hAnsi="Times New Roman"/>
          <w:sz w:val="24"/>
          <w:szCs w:val="24"/>
          <w:lang w:eastAsia="id-ID"/>
        </w:rPr>
      </w:pPr>
    </w:p>
    <w:p w:rsidR="00590CF7" w:rsidRDefault="00590CF7" w:rsidP="0089045D">
      <w:pPr>
        <w:spacing w:after="0" w:line="480" w:lineRule="auto"/>
        <w:ind w:right="8"/>
        <w:jc w:val="both"/>
        <w:rPr>
          <w:rFonts w:ascii="Times New Roman" w:hAnsi="Times New Roman"/>
          <w:sz w:val="24"/>
          <w:szCs w:val="24"/>
          <w:lang w:eastAsia="id-ID"/>
        </w:rPr>
      </w:pPr>
      <w:bookmarkStart w:id="0" w:name="_GoBack"/>
      <w:bookmarkEnd w:id="0"/>
    </w:p>
    <w:p w:rsidR="00590CF7" w:rsidRDefault="00590CF7" w:rsidP="0089045D">
      <w:pPr>
        <w:spacing w:after="0" w:line="480" w:lineRule="auto"/>
        <w:ind w:right="8"/>
        <w:jc w:val="both"/>
        <w:rPr>
          <w:rFonts w:ascii="Times New Roman" w:hAnsi="Times New Roman"/>
          <w:sz w:val="24"/>
          <w:szCs w:val="24"/>
          <w:lang w:eastAsia="id-ID"/>
        </w:rPr>
      </w:pPr>
    </w:p>
    <w:p w:rsidR="00590CF7" w:rsidRDefault="00590CF7" w:rsidP="0089045D">
      <w:pPr>
        <w:spacing w:after="0" w:line="480" w:lineRule="auto"/>
        <w:ind w:right="8"/>
        <w:jc w:val="both"/>
        <w:rPr>
          <w:rFonts w:ascii="Times New Roman" w:hAnsi="Times New Roman"/>
          <w:sz w:val="24"/>
          <w:szCs w:val="24"/>
          <w:lang w:eastAsia="id-ID"/>
        </w:rPr>
      </w:pPr>
    </w:p>
    <w:p w:rsidR="00590CF7" w:rsidRDefault="00590CF7" w:rsidP="0089045D">
      <w:pPr>
        <w:spacing w:after="0" w:line="480" w:lineRule="auto"/>
        <w:ind w:right="8"/>
        <w:jc w:val="both"/>
        <w:rPr>
          <w:rFonts w:ascii="Times New Roman" w:hAnsi="Times New Roman"/>
          <w:sz w:val="24"/>
          <w:szCs w:val="24"/>
          <w:lang w:eastAsia="id-ID"/>
        </w:rPr>
      </w:pPr>
    </w:p>
    <w:p w:rsidR="00590CF7" w:rsidRDefault="00590CF7" w:rsidP="0089045D">
      <w:pPr>
        <w:spacing w:after="0" w:line="480" w:lineRule="auto"/>
        <w:ind w:right="8"/>
        <w:jc w:val="both"/>
        <w:rPr>
          <w:rFonts w:ascii="Times New Roman" w:hAnsi="Times New Roman"/>
          <w:sz w:val="24"/>
          <w:szCs w:val="24"/>
          <w:lang w:eastAsia="id-ID"/>
        </w:rPr>
      </w:pPr>
    </w:p>
    <w:p w:rsidR="00590CF7" w:rsidRPr="00590CF7" w:rsidRDefault="00590CF7" w:rsidP="0089045D">
      <w:pPr>
        <w:spacing w:after="0" w:line="480" w:lineRule="auto"/>
        <w:ind w:right="8"/>
        <w:jc w:val="both"/>
        <w:rPr>
          <w:rFonts w:ascii="Times New Roman" w:hAnsi="Times New Roman"/>
          <w:sz w:val="24"/>
          <w:szCs w:val="24"/>
          <w:lang w:eastAsia="id-ID"/>
        </w:rPr>
      </w:pPr>
    </w:p>
    <w:p w:rsidR="00997A4A" w:rsidRDefault="00997A4A" w:rsidP="00997A4A">
      <w:pPr>
        <w:spacing w:after="0" w:line="480" w:lineRule="auto"/>
        <w:ind w:right="8"/>
        <w:jc w:val="center"/>
        <w:rPr>
          <w:rFonts w:ascii="Times New Roman" w:hAnsi="Times New Roman"/>
          <w:b/>
          <w:sz w:val="24"/>
          <w:szCs w:val="24"/>
          <w:lang w:val="id-ID" w:eastAsia="id-ID"/>
        </w:rPr>
      </w:pPr>
      <w:r w:rsidRPr="00997A4A">
        <w:rPr>
          <w:rFonts w:ascii="Times New Roman" w:hAnsi="Times New Roman"/>
          <w:b/>
          <w:sz w:val="24"/>
          <w:szCs w:val="24"/>
          <w:lang w:val="id-ID" w:eastAsia="id-ID"/>
        </w:rPr>
        <w:lastRenderedPageBreak/>
        <w:t>DAFTAR PUSTAKA</w:t>
      </w:r>
    </w:p>
    <w:p w:rsidR="00997A4A" w:rsidRDefault="00997A4A" w:rsidP="00997A4A">
      <w:pPr>
        <w:autoSpaceDE w:val="0"/>
        <w:autoSpaceDN w:val="0"/>
        <w:adjustRightInd w:val="0"/>
        <w:spacing w:after="0" w:line="240" w:lineRule="auto"/>
        <w:ind w:left="1134" w:hanging="1134"/>
        <w:contextualSpacing/>
        <w:jc w:val="both"/>
        <w:rPr>
          <w:rFonts w:ascii="Times New Roman" w:hAnsi="Times New Roman" w:cs="Times New Roman"/>
          <w:sz w:val="24"/>
          <w:szCs w:val="24"/>
          <w:lang w:val="id-ID"/>
        </w:rPr>
      </w:pPr>
      <w:proofErr w:type="gramStart"/>
      <w:r>
        <w:rPr>
          <w:rFonts w:ascii="Times New Roman" w:hAnsi="Times New Roman" w:cs="Times New Roman"/>
          <w:sz w:val="24"/>
          <w:szCs w:val="24"/>
        </w:rPr>
        <w:t>Indrawan, R. &amp; Yaniawati, P. (2014).</w:t>
      </w:r>
      <w:proofErr w:type="gramEnd"/>
      <w:r>
        <w:rPr>
          <w:rFonts w:ascii="Times New Roman" w:hAnsi="Times New Roman" w:cs="Times New Roman"/>
          <w:sz w:val="24"/>
          <w:szCs w:val="24"/>
        </w:rPr>
        <w:t xml:space="preserve"> </w:t>
      </w:r>
      <w:r w:rsidRPr="00295E5D">
        <w:rPr>
          <w:rFonts w:ascii="Times New Roman" w:hAnsi="Times New Roman" w:cs="Times New Roman"/>
          <w:i/>
          <w:sz w:val="24"/>
          <w:szCs w:val="24"/>
        </w:rPr>
        <w:t>Metodologi Penelitian</w:t>
      </w:r>
      <w:r>
        <w:rPr>
          <w:rFonts w:ascii="Times New Roman" w:hAnsi="Times New Roman" w:cs="Times New Roman"/>
          <w:sz w:val="24"/>
          <w:szCs w:val="24"/>
        </w:rPr>
        <w:t xml:space="preserve">. </w:t>
      </w:r>
      <w:proofErr w:type="gramStart"/>
      <w:r>
        <w:rPr>
          <w:rFonts w:ascii="Times New Roman" w:hAnsi="Times New Roman" w:cs="Times New Roman"/>
          <w:sz w:val="24"/>
          <w:szCs w:val="24"/>
        </w:rPr>
        <w:t>Bandung :</w:t>
      </w:r>
      <w:proofErr w:type="gramEnd"/>
      <w:r>
        <w:rPr>
          <w:rFonts w:ascii="Times New Roman" w:hAnsi="Times New Roman" w:cs="Times New Roman"/>
          <w:sz w:val="24"/>
          <w:szCs w:val="24"/>
        </w:rPr>
        <w:t xml:space="preserve"> Refika Aditama.</w:t>
      </w:r>
    </w:p>
    <w:p w:rsidR="00997A4A" w:rsidRPr="00997A4A" w:rsidRDefault="00997A4A" w:rsidP="00997A4A">
      <w:pPr>
        <w:autoSpaceDE w:val="0"/>
        <w:autoSpaceDN w:val="0"/>
        <w:adjustRightInd w:val="0"/>
        <w:spacing w:after="0" w:line="240" w:lineRule="auto"/>
        <w:ind w:left="1134" w:hanging="1134"/>
        <w:contextualSpacing/>
        <w:jc w:val="both"/>
        <w:rPr>
          <w:rFonts w:ascii="Times New Roman" w:hAnsi="Times New Roman" w:cs="Times New Roman"/>
          <w:sz w:val="24"/>
          <w:szCs w:val="24"/>
          <w:lang w:val="id-ID"/>
        </w:rPr>
      </w:pPr>
    </w:p>
    <w:p w:rsidR="00997A4A" w:rsidRDefault="00997A4A" w:rsidP="00997A4A">
      <w:pPr>
        <w:tabs>
          <w:tab w:val="left" w:pos="142"/>
        </w:tabs>
        <w:spacing w:after="0" w:line="240" w:lineRule="auto"/>
        <w:ind w:left="1134" w:hanging="1134"/>
        <w:contextualSpacing/>
        <w:jc w:val="both"/>
        <w:rPr>
          <w:rFonts w:ascii="Times New Roman" w:hAnsi="Times New Roman" w:cs="Times New Roman"/>
          <w:sz w:val="24"/>
          <w:szCs w:val="24"/>
          <w:lang w:val="id-ID"/>
        </w:rPr>
      </w:pPr>
      <w:r>
        <w:rPr>
          <w:rFonts w:ascii="Times New Roman" w:hAnsi="Times New Roman" w:cs="Times New Roman"/>
          <w:sz w:val="24"/>
          <w:szCs w:val="24"/>
        </w:rPr>
        <w:t xml:space="preserve">Silberman, M.L. (2013). </w:t>
      </w:r>
      <w:proofErr w:type="gramStart"/>
      <w:r w:rsidRPr="005F2BD2">
        <w:rPr>
          <w:rFonts w:ascii="Times New Roman" w:hAnsi="Times New Roman" w:cs="Times New Roman"/>
          <w:i/>
          <w:sz w:val="24"/>
          <w:szCs w:val="24"/>
        </w:rPr>
        <w:t>Active Learning 101 Cara Belajar Siswa Aktif</w:t>
      </w:r>
      <w:r>
        <w:rPr>
          <w:rFonts w:ascii="Times New Roman" w:hAnsi="Times New Roman" w:cs="Times New Roman"/>
          <w:sz w:val="24"/>
          <w:szCs w:val="24"/>
        </w:rPr>
        <w:t>.</w:t>
      </w:r>
      <w:proofErr w:type="gramEnd"/>
      <w:r>
        <w:rPr>
          <w:rFonts w:ascii="Times New Roman" w:hAnsi="Times New Roman" w:cs="Times New Roman"/>
          <w:sz w:val="24"/>
          <w:szCs w:val="24"/>
        </w:rPr>
        <w:t xml:space="preserve"> Bandung: Nusamedia</w:t>
      </w:r>
    </w:p>
    <w:p w:rsidR="00997A4A" w:rsidRPr="00997A4A" w:rsidRDefault="00997A4A" w:rsidP="00997A4A">
      <w:pPr>
        <w:tabs>
          <w:tab w:val="left" w:pos="142"/>
        </w:tabs>
        <w:spacing w:after="0" w:line="240" w:lineRule="auto"/>
        <w:ind w:left="1134" w:hanging="1134"/>
        <w:contextualSpacing/>
        <w:jc w:val="both"/>
        <w:rPr>
          <w:rFonts w:ascii="Times New Roman" w:hAnsi="Times New Roman" w:cs="Times New Roman"/>
          <w:sz w:val="24"/>
          <w:szCs w:val="24"/>
          <w:lang w:val="id-ID"/>
        </w:rPr>
      </w:pPr>
    </w:p>
    <w:p w:rsidR="00997A4A" w:rsidRDefault="00997A4A" w:rsidP="00997A4A">
      <w:pPr>
        <w:tabs>
          <w:tab w:val="left" w:pos="142"/>
        </w:tabs>
        <w:spacing w:after="0" w:line="240" w:lineRule="auto"/>
        <w:ind w:left="1134" w:hanging="1134"/>
        <w:contextualSpacing/>
        <w:jc w:val="both"/>
        <w:rPr>
          <w:rFonts w:ascii="Times New Roman" w:hAnsi="Times New Roman" w:cs="Times New Roman"/>
          <w:sz w:val="24"/>
          <w:szCs w:val="24"/>
          <w:lang w:val="id-ID"/>
        </w:rPr>
      </w:pPr>
      <w:proofErr w:type="gramStart"/>
      <w:r>
        <w:rPr>
          <w:rFonts w:ascii="Times New Roman" w:hAnsi="Times New Roman" w:cs="Times New Roman"/>
          <w:sz w:val="24"/>
          <w:szCs w:val="24"/>
        </w:rPr>
        <w:t>Sugiyono.</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(2013). </w:t>
      </w:r>
      <w:r w:rsidRPr="000F7FE6">
        <w:rPr>
          <w:rFonts w:ascii="Times New Roman" w:hAnsi="Times New Roman" w:cs="Times New Roman"/>
          <w:i/>
          <w:sz w:val="24"/>
          <w:szCs w:val="24"/>
        </w:rPr>
        <w:t>Metode Penelitian Kombinasi (Mixed Method)</w:t>
      </w:r>
      <w:r>
        <w:rPr>
          <w:rFonts w:ascii="Times New Roman" w:hAnsi="Times New Roman" w:cs="Times New Roman"/>
          <w:sz w:val="24"/>
          <w:szCs w:val="24"/>
        </w:rPr>
        <w:t>.</w:t>
      </w:r>
      <w:proofErr w:type="gramEnd"/>
      <w:r>
        <w:rPr>
          <w:rFonts w:ascii="Times New Roman" w:hAnsi="Times New Roman" w:cs="Times New Roman"/>
          <w:sz w:val="24"/>
          <w:szCs w:val="24"/>
        </w:rPr>
        <w:t xml:space="preserve"> Bandung: Alfabeta.</w:t>
      </w:r>
    </w:p>
    <w:p w:rsidR="00997A4A" w:rsidRDefault="00997A4A" w:rsidP="00997A4A">
      <w:pPr>
        <w:tabs>
          <w:tab w:val="left" w:pos="142"/>
        </w:tabs>
        <w:spacing w:after="0" w:line="240" w:lineRule="auto"/>
        <w:ind w:left="1134" w:hanging="1134"/>
        <w:contextualSpacing/>
        <w:jc w:val="both"/>
        <w:rPr>
          <w:rFonts w:ascii="Times New Roman" w:hAnsi="Times New Roman" w:cs="Times New Roman"/>
          <w:sz w:val="24"/>
          <w:szCs w:val="24"/>
          <w:lang w:val="id-ID"/>
        </w:rPr>
      </w:pPr>
    </w:p>
    <w:p w:rsidR="00997A4A" w:rsidRDefault="00997A4A" w:rsidP="00997A4A">
      <w:pPr>
        <w:tabs>
          <w:tab w:val="left" w:pos="142"/>
        </w:tabs>
        <w:spacing w:after="0" w:line="240" w:lineRule="auto"/>
        <w:ind w:left="1134" w:hanging="1134"/>
        <w:contextualSpacing/>
        <w:jc w:val="both"/>
        <w:rPr>
          <w:rFonts w:ascii="Times New Roman" w:hAnsi="Times New Roman" w:cs="Times New Roman"/>
          <w:sz w:val="24"/>
          <w:szCs w:val="24"/>
        </w:rPr>
      </w:pPr>
      <w:r>
        <w:rPr>
          <w:rFonts w:ascii="Times New Roman" w:hAnsi="Times New Roman" w:cs="Times New Roman"/>
          <w:sz w:val="24"/>
          <w:szCs w:val="24"/>
        </w:rPr>
        <w:t xml:space="preserve">Sumarmo, </w:t>
      </w:r>
      <w:proofErr w:type="gramStart"/>
      <w:r>
        <w:rPr>
          <w:rFonts w:ascii="Times New Roman" w:hAnsi="Times New Roman" w:cs="Times New Roman"/>
          <w:sz w:val="24"/>
          <w:szCs w:val="24"/>
        </w:rPr>
        <w:t>U</w:t>
      </w:r>
      <w:r>
        <w:rPr>
          <w:rFonts w:ascii="Times New Roman" w:hAnsi="Times New Roman" w:cs="Times New Roman"/>
          <w:noProof/>
          <w:sz w:val="24"/>
          <w:szCs w:val="24"/>
          <w:lang w:eastAsia="id-ID"/>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(2013). </w:t>
      </w:r>
      <w:r w:rsidRPr="00E76FDE">
        <w:rPr>
          <w:rFonts w:ascii="Times New Roman" w:hAnsi="Times New Roman" w:cs="Times New Roman"/>
          <w:i/>
          <w:sz w:val="24"/>
          <w:szCs w:val="24"/>
        </w:rPr>
        <w:t>Kumpulan Makalah Berpikir dan Disposisi Matematika serta Pembelajarannya</w:t>
      </w:r>
      <w:r>
        <w:rPr>
          <w:rFonts w:ascii="Times New Roman" w:hAnsi="Times New Roman" w:cs="Times New Roman"/>
          <w:sz w:val="24"/>
          <w:szCs w:val="24"/>
        </w:rPr>
        <w:t>.</w:t>
      </w:r>
      <w:proofErr w:type="gramEnd"/>
      <w:r>
        <w:rPr>
          <w:rFonts w:ascii="Times New Roman" w:hAnsi="Times New Roman" w:cs="Times New Roman"/>
          <w:sz w:val="24"/>
          <w:szCs w:val="24"/>
        </w:rPr>
        <w:t xml:space="preserve"> Bandung: UPI Press.</w:t>
      </w:r>
    </w:p>
    <w:p w:rsidR="00997A4A" w:rsidRDefault="00997A4A" w:rsidP="00997A4A">
      <w:pPr>
        <w:tabs>
          <w:tab w:val="left" w:pos="142"/>
        </w:tabs>
        <w:spacing w:after="0" w:line="240" w:lineRule="auto"/>
        <w:ind w:left="1134" w:hanging="1134"/>
        <w:contextualSpacing/>
        <w:jc w:val="both"/>
        <w:rPr>
          <w:rFonts w:ascii="Times New Roman" w:hAnsi="Times New Roman" w:cs="Times New Roman"/>
          <w:sz w:val="24"/>
          <w:szCs w:val="24"/>
        </w:rPr>
      </w:pPr>
    </w:p>
    <w:p w:rsidR="00997A4A" w:rsidRDefault="00997A4A" w:rsidP="00997A4A">
      <w:pPr>
        <w:tabs>
          <w:tab w:val="left" w:pos="142"/>
        </w:tabs>
        <w:spacing w:after="0" w:line="240" w:lineRule="auto"/>
        <w:ind w:left="1134" w:hanging="1134"/>
        <w:contextualSpacing/>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0DCD01BD" wp14:editId="0CC869CF">
                <wp:simplePos x="0" y="0"/>
                <wp:positionH relativeFrom="column">
                  <wp:posOffset>-1040</wp:posOffset>
                </wp:positionH>
                <wp:positionV relativeFrom="paragraph">
                  <wp:posOffset>150189</wp:posOffset>
                </wp:positionV>
                <wp:extent cx="804231" cy="0"/>
                <wp:effectExtent l="0" t="0" r="15240" b="19050"/>
                <wp:wrapNone/>
                <wp:docPr id="39" name="Straight Connector 39"/>
                <wp:cNvGraphicFramePr/>
                <a:graphic xmlns:a="http://schemas.openxmlformats.org/drawingml/2006/main">
                  <a:graphicData uri="http://schemas.microsoft.com/office/word/2010/wordprocessingShape">
                    <wps:wsp>
                      <wps:cNvCnPr/>
                      <wps:spPr>
                        <a:xfrm>
                          <a:off x="0" y="0"/>
                          <a:ext cx="80423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9"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1.85pt" to="63.2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" strokecolor="black [3213]"/>
            </w:pict>
          </mc:Fallback>
        </mc:AlternateContent>
      </w:r>
      <w:r>
        <w:rPr>
          <w:rFonts w:ascii="Times New Roman" w:hAnsi="Times New Roman" w:cs="Times New Roman"/>
          <w:sz w:val="24"/>
          <w:szCs w:val="24"/>
        </w:rPr>
        <w:t xml:space="preserve">                      . (2010). </w:t>
      </w:r>
      <w:r w:rsidRPr="00020537">
        <w:rPr>
          <w:rFonts w:ascii="Times New Roman" w:hAnsi="Times New Roman" w:cs="Times New Roman"/>
          <w:i/>
          <w:sz w:val="24"/>
          <w:szCs w:val="24"/>
        </w:rPr>
        <w:t xml:space="preserve">Berpikir dan Disposisi Matematika: </w:t>
      </w:r>
      <w:proofErr w:type="gramStart"/>
      <w:r w:rsidRPr="00020537">
        <w:rPr>
          <w:rFonts w:ascii="Times New Roman" w:hAnsi="Times New Roman" w:cs="Times New Roman"/>
          <w:i/>
          <w:sz w:val="24"/>
          <w:szCs w:val="24"/>
        </w:rPr>
        <w:t>Apa</w:t>
      </w:r>
      <w:proofErr w:type="gramEnd"/>
      <w:r w:rsidRPr="00020537">
        <w:rPr>
          <w:rFonts w:ascii="Times New Roman" w:hAnsi="Times New Roman" w:cs="Times New Roman"/>
          <w:i/>
          <w:sz w:val="24"/>
          <w:szCs w:val="24"/>
        </w:rPr>
        <w:t>, Mengapa dan Bagaimana Dikembangkan pada Peserta Didik</w:t>
      </w:r>
      <w:r>
        <w:rPr>
          <w:rFonts w:ascii="Times New Roman" w:hAnsi="Times New Roman" w:cs="Times New Roman"/>
          <w:sz w:val="24"/>
          <w:szCs w:val="24"/>
        </w:rPr>
        <w:t xml:space="preserve">. </w:t>
      </w:r>
      <w:proofErr w:type="gramStart"/>
      <w:r>
        <w:rPr>
          <w:rFonts w:ascii="Times New Roman" w:hAnsi="Times New Roman" w:cs="Times New Roman"/>
          <w:sz w:val="24"/>
          <w:szCs w:val="24"/>
        </w:rPr>
        <w:t>[Online].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Tersedia :</w:t>
      </w:r>
      <w:proofErr w:type="gramEnd"/>
      <w:r>
        <w:rPr>
          <w:rFonts w:ascii="Times New Roman" w:hAnsi="Times New Roman" w:cs="Times New Roman"/>
          <w:sz w:val="24"/>
          <w:szCs w:val="24"/>
        </w:rPr>
        <w:t xml:space="preserve"> </w:t>
      </w:r>
      <w:hyperlink r:id="rId12" w:history="1">
        <w:r w:rsidRPr="00997A4A">
          <w:rPr>
            <w:rStyle w:val="Hyperlink"/>
            <w:rFonts w:ascii="Times New Roman" w:hAnsi="Times New Roman" w:cs="Times New Roman"/>
            <w:color w:val="auto"/>
            <w:sz w:val="24"/>
            <w:szCs w:val="24"/>
            <w:u w:val="none"/>
          </w:rPr>
          <w:t>http://math.sps.upi.edu/?p=58</w:t>
        </w:r>
      </w:hyperlink>
      <w:r w:rsidRPr="00997A4A">
        <w:rPr>
          <w:rFonts w:ascii="Times New Roman" w:hAnsi="Times New Roman" w:cs="Times New Roman"/>
          <w:sz w:val="24"/>
          <w:szCs w:val="24"/>
        </w:rPr>
        <w:t xml:space="preserve"> </w:t>
      </w:r>
      <w:r>
        <w:rPr>
          <w:rFonts w:ascii="Times New Roman" w:hAnsi="Times New Roman" w:cs="Times New Roman"/>
          <w:sz w:val="24"/>
          <w:szCs w:val="24"/>
        </w:rPr>
        <w:t>[31 September 2015]</w:t>
      </w:r>
    </w:p>
    <w:p w:rsidR="00997A4A" w:rsidRPr="00997A4A" w:rsidRDefault="00997A4A" w:rsidP="00997A4A">
      <w:pPr>
        <w:tabs>
          <w:tab w:val="left" w:pos="142"/>
        </w:tabs>
        <w:spacing w:after="0" w:line="240" w:lineRule="auto"/>
        <w:ind w:left="1134" w:hanging="1134"/>
        <w:contextualSpacing/>
        <w:jc w:val="both"/>
        <w:rPr>
          <w:rFonts w:ascii="Times New Roman" w:hAnsi="Times New Roman" w:cs="Times New Roman"/>
          <w:sz w:val="24"/>
          <w:szCs w:val="24"/>
          <w:lang w:val="id-ID"/>
        </w:rPr>
      </w:pPr>
    </w:p>
    <w:p w:rsidR="00997A4A" w:rsidRDefault="00997A4A" w:rsidP="00997A4A">
      <w:pPr>
        <w:tabs>
          <w:tab w:val="left" w:pos="142"/>
        </w:tabs>
        <w:spacing w:line="240" w:lineRule="auto"/>
        <w:ind w:left="1134" w:hanging="1134"/>
        <w:contextualSpacing/>
        <w:jc w:val="both"/>
        <w:rPr>
          <w:rFonts w:ascii="Times New Roman" w:hAnsi="Times New Roman" w:cs="Times New Roman"/>
          <w:sz w:val="24"/>
          <w:szCs w:val="24"/>
        </w:rPr>
      </w:pPr>
      <w:r>
        <w:rPr>
          <w:rFonts w:ascii="Times New Roman" w:hAnsi="Times New Roman" w:cs="Times New Roman"/>
          <w:sz w:val="24"/>
          <w:szCs w:val="24"/>
        </w:rPr>
        <w:t>Syamsudin, Abin</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2003). </w:t>
      </w:r>
      <w:r w:rsidRPr="006518DE">
        <w:rPr>
          <w:rFonts w:ascii="Times New Roman" w:hAnsi="Times New Roman" w:cs="Times New Roman"/>
          <w:i/>
          <w:sz w:val="24"/>
          <w:szCs w:val="24"/>
        </w:rPr>
        <w:t>Psikologi Pendidikan Perangkat Sistem Pengajaran Modul</w:t>
      </w:r>
      <w:r>
        <w:rPr>
          <w:rFonts w:ascii="Times New Roman" w:hAnsi="Times New Roman" w:cs="Times New Roman"/>
          <w:sz w:val="24"/>
          <w:szCs w:val="24"/>
        </w:rPr>
        <w:t xml:space="preserve">. </w:t>
      </w:r>
      <w:proofErr w:type="gramStart"/>
      <w:r>
        <w:rPr>
          <w:rFonts w:ascii="Times New Roman" w:hAnsi="Times New Roman" w:cs="Times New Roman"/>
          <w:sz w:val="24"/>
          <w:szCs w:val="24"/>
        </w:rPr>
        <w:t>Bandung :</w:t>
      </w:r>
      <w:proofErr w:type="gramEnd"/>
      <w:r>
        <w:rPr>
          <w:rFonts w:ascii="Times New Roman" w:hAnsi="Times New Roman" w:cs="Times New Roman"/>
          <w:sz w:val="24"/>
          <w:szCs w:val="24"/>
        </w:rPr>
        <w:t xml:space="preserve"> PT. Remaja Rosdakarya. </w:t>
      </w:r>
    </w:p>
    <w:p w:rsidR="00997A4A" w:rsidRDefault="00997A4A" w:rsidP="00997A4A">
      <w:pPr>
        <w:tabs>
          <w:tab w:val="left" w:pos="142"/>
        </w:tabs>
        <w:spacing w:line="240" w:lineRule="auto"/>
        <w:contextualSpacing/>
        <w:jc w:val="both"/>
        <w:rPr>
          <w:rFonts w:ascii="Times New Roman" w:hAnsi="Times New Roman" w:cs="Times New Roman"/>
          <w:sz w:val="24"/>
          <w:szCs w:val="24"/>
        </w:rPr>
      </w:pPr>
    </w:p>
    <w:p w:rsidR="00997A4A" w:rsidRDefault="00997A4A" w:rsidP="00997A4A">
      <w:pPr>
        <w:tabs>
          <w:tab w:val="left" w:pos="142"/>
        </w:tabs>
        <w:spacing w:line="240" w:lineRule="auto"/>
        <w:ind w:left="1134" w:hanging="1134"/>
        <w:contextualSpacing/>
        <w:jc w:val="both"/>
        <w:rPr>
          <w:rFonts w:ascii="Times New Roman" w:hAnsi="Times New Roman" w:cs="Times New Roman"/>
          <w:sz w:val="24"/>
          <w:szCs w:val="24"/>
        </w:rPr>
      </w:pPr>
      <w:r>
        <w:rPr>
          <w:rFonts w:ascii="Times New Roman" w:hAnsi="Times New Roman" w:cs="Times New Roman"/>
          <w:sz w:val="24"/>
          <w:szCs w:val="24"/>
        </w:rPr>
        <w:t xml:space="preserve">Uno, B.Hamzah. </w:t>
      </w:r>
      <w:proofErr w:type="gramStart"/>
      <w:r>
        <w:rPr>
          <w:rFonts w:ascii="Times New Roman" w:hAnsi="Times New Roman" w:cs="Times New Roman"/>
          <w:sz w:val="24"/>
          <w:szCs w:val="24"/>
        </w:rPr>
        <w:t xml:space="preserve">(2007). </w:t>
      </w:r>
      <w:r w:rsidRPr="00093591">
        <w:rPr>
          <w:rFonts w:ascii="Times New Roman" w:hAnsi="Times New Roman" w:cs="Times New Roman"/>
          <w:i/>
          <w:sz w:val="24"/>
          <w:szCs w:val="24"/>
        </w:rPr>
        <w:t>Teori Motivasi dan Pengukurannya Analisis di Bidang Pendidikan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PT. Bumi Aksara.</w:t>
      </w:r>
    </w:p>
    <w:p w:rsidR="004342A0" w:rsidRPr="00997A4A" w:rsidRDefault="004342A0" w:rsidP="00997A4A">
      <w:pPr>
        <w:spacing w:after="0" w:line="480" w:lineRule="auto"/>
        <w:ind w:right="6"/>
        <w:jc w:val="both"/>
        <w:rPr>
          <w:rFonts w:ascii="Times New Roman" w:hAnsi="Times New Roman"/>
          <w:sz w:val="24"/>
          <w:szCs w:val="24"/>
          <w:lang w:val="id-ID" w:eastAsia="id-ID"/>
        </w:rPr>
      </w:pPr>
    </w:p>
    <w:p w:rsidR="00007F2A" w:rsidRPr="00007F2A" w:rsidRDefault="00007F2A" w:rsidP="00007F2A">
      <w:pPr>
        <w:tabs>
          <w:tab w:val="left" w:pos="851"/>
        </w:tabs>
        <w:spacing w:after="0" w:line="480" w:lineRule="auto"/>
        <w:ind w:firstLine="567"/>
        <w:jc w:val="both"/>
        <w:rPr>
          <w:rFonts w:ascii="Times New Roman" w:hAnsi="Times New Roman" w:cs="Times New Roman"/>
          <w:sz w:val="24"/>
          <w:szCs w:val="24"/>
          <w:lang w:val="id-ID"/>
        </w:rPr>
      </w:pPr>
    </w:p>
    <w:p w:rsidR="00007F2A" w:rsidRDefault="00007F2A" w:rsidP="003819BC">
      <w:pPr>
        <w:pStyle w:val="ListParagraph"/>
        <w:spacing w:after="0" w:line="480" w:lineRule="auto"/>
        <w:ind w:left="0" w:firstLine="567"/>
        <w:jc w:val="both"/>
        <w:rPr>
          <w:rFonts w:ascii="Times New Roman" w:eastAsia="Times New Roman" w:hAnsi="Times New Roman"/>
          <w:color w:val="000000"/>
          <w:sz w:val="24"/>
          <w:szCs w:val="24"/>
        </w:rPr>
      </w:pPr>
    </w:p>
    <w:p w:rsidR="00B05409" w:rsidRDefault="00B05409" w:rsidP="003819BC">
      <w:pPr>
        <w:pStyle w:val="ListParagraph"/>
        <w:spacing w:after="0" w:line="480" w:lineRule="auto"/>
        <w:ind w:left="0" w:firstLine="567"/>
        <w:jc w:val="both"/>
        <w:rPr>
          <w:rFonts w:ascii="Times New Roman" w:eastAsia="Times New Roman" w:hAnsi="Times New Roman"/>
          <w:color w:val="000000"/>
          <w:sz w:val="24"/>
          <w:szCs w:val="24"/>
        </w:rPr>
      </w:pPr>
    </w:p>
    <w:p w:rsidR="003819BC" w:rsidRDefault="003819BC" w:rsidP="003819BC">
      <w:pPr>
        <w:pStyle w:val="ListParagraph"/>
        <w:spacing w:after="0" w:line="480" w:lineRule="auto"/>
        <w:ind w:left="0" w:firstLine="567"/>
        <w:jc w:val="both"/>
        <w:rPr>
          <w:rFonts w:ascii="Times New Roman" w:eastAsia="Times New Roman" w:hAnsi="Times New Roman"/>
          <w:color w:val="000000"/>
          <w:sz w:val="24"/>
          <w:szCs w:val="24"/>
        </w:rPr>
      </w:pPr>
    </w:p>
    <w:p w:rsidR="003819BC" w:rsidRPr="003819BC" w:rsidRDefault="003819BC" w:rsidP="003819BC">
      <w:pPr>
        <w:spacing w:after="0" w:line="480" w:lineRule="auto"/>
        <w:ind w:firstLine="851"/>
        <w:jc w:val="both"/>
        <w:rPr>
          <w:rFonts w:ascii="Times New Roman" w:eastAsia="Times New Roman" w:hAnsi="Times New Roman" w:cs="Times New Roman"/>
          <w:color w:val="000000"/>
          <w:sz w:val="24"/>
          <w:szCs w:val="24"/>
          <w:lang w:val="id-ID"/>
        </w:rPr>
      </w:pPr>
    </w:p>
    <w:p w:rsidR="00DA27DA" w:rsidRDefault="00DA27DA" w:rsidP="00DA27DA">
      <w:pPr>
        <w:pStyle w:val="ListParagraph"/>
        <w:spacing w:before="240" w:after="0" w:line="480" w:lineRule="auto"/>
        <w:ind w:left="1134" w:firstLine="851"/>
        <w:jc w:val="both"/>
        <w:rPr>
          <w:rFonts w:ascii="Times New Roman" w:eastAsia="Times New Roman" w:hAnsi="Times New Roman"/>
          <w:color w:val="000000"/>
          <w:sz w:val="24"/>
          <w:szCs w:val="24"/>
        </w:rPr>
      </w:pPr>
    </w:p>
    <w:p w:rsidR="00DA27DA" w:rsidRPr="00DA27DA" w:rsidRDefault="00DA27DA" w:rsidP="00DA27DA">
      <w:pPr>
        <w:spacing w:after="0" w:line="480" w:lineRule="auto"/>
        <w:ind w:left="567" w:firstLine="851"/>
        <w:jc w:val="both"/>
        <w:rPr>
          <w:rFonts w:ascii="Times New Roman" w:eastAsia="Times New Roman" w:hAnsi="Times New Roman" w:cs="Times New Roman"/>
          <w:color w:val="000000"/>
          <w:sz w:val="24"/>
          <w:szCs w:val="24"/>
          <w:lang w:val="id-ID"/>
        </w:rPr>
      </w:pPr>
    </w:p>
    <w:p w:rsidR="00B31E4D" w:rsidRPr="00B31E4D" w:rsidRDefault="00B31E4D" w:rsidP="00B31E4D">
      <w:pPr>
        <w:tabs>
          <w:tab w:val="left" w:pos="142"/>
        </w:tabs>
        <w:spacing w:after="0" w:line="480" w:lineRule="auto"/>
        <w:ind w:left="567" w:firstLine="567"/>
        <w:jc w:val="both"/>
        <w:rPr>
          <w:rFonts w:ascii="Times New Roman" w:hAnsi="Times New Roman" w:cs="Times New Roman"/>
          <w:sz w:val="24"/>
          <w:szCs w:val="24"/>
          <w:lang w:val="id-ID"/>
        </w:rPr>
      </w:pPr>
    </w:p>
    <w:p w:rsidR="00B31E4D" w:rsidRPr="00B31E4D" w:rsidRDefault="00B31E4D" w:rsidP="00B31E4D">
      <w:pPr>
        <w:tabs>
          <w:tab w:val="left" w:pos="142"/>
        </w:tabs>
        <w:spacing w:after="0" w:line="480" w:lineRule="auto"/>
        <w:ind w:firstLine="567"/>
        <w:jc w:val="both"/>
        <w:rPr>
          <w:rFonts w:ascii="Times New Roman" w:hAnsi="Times New Roman" w:cs="Times New Roman"/>
          <w:sz w:val="24"/>
          <w:szCs w:val="24"/>
          <w:lang w:val="id-ID"/>
        </w:rPr>
      </w:pPr>
    </w:p>
    <w:p w:rsidR="00B31E4D" w:rsidRPr="00B31E4D" w:rsidRDefault="00B31E4D" w:rsidP="00B31E4D">
      <w:pPr>
        <w:tabs>
          <w:tab w:val="left" w:pos="142"/>
        </w:tabs>
        <w:spacing w:after="0" w:line="480" w:lineRule="auto"/>
        <w:ind w:firstLine="567"/>
        <w:jc w:val="both"/>
        <w:rPr>
          <w:rFonts w:ascii="Times New Roman" w:hAnsi="Times New Roman" w:cs="Times New Roman"/>
          <w:sz w:val="24"/>
          <w:szCs w:val="24"/>
          <w:lang w:val="id-ID"/>
        </w:rPr>
      </w:pPr>
    </w:p>
    <w:p w:rsidR="00B31E4D" w:rsidRDefault="00B31E4D" w:rsidP="00B31E4D">
      <w:pPr>
        <w:tabs>
          <w:tab w:val="left" w:pos="567"/>
        </w:tabs>
        <w:spacing w:after="0" w:line="480" w:lineRule="auto"/>
        <w:jc w:val="both"/>
        <w:rPr>
          <w:rFonts w:ascii="Times New Roman" w:eastAsia="DotumChe" w:hAnsi="Times New Roman" w:cs="Times New Roman"/>
          <w:b/>
          <w:sz w:val="24"/>
          <w:szCs w:val="24"/>
          <w:lang w:val="id-ID"/>
        </w:rPr>
      </w:pPr>
    </w:p>
    <w:p w:rsidR="00D0039D" w:rsidRPr="00D0039D" w:rsidRDefault="00D0039D" w:rsidP="00D0039D">
      <w:pPr>
        <w:tabs>
          <w:tab w:val="left" w:pos="142"/>
        </w:tabs>
        <w:spacing w:after="0" w:line="480" w:lineRule="auto"/>
        <w:ind w:left="284" w:firstLine="850"/>
        <w:jc w:val="both"/>
        <w:rPr>
          <w:rFonts w:ascii="Times New Roman" w:hAnsi="Times New Roman" w:cs="Times New Roman"/>
          <w:sz w:val="24"/>
          <w:szCs w:val="24"/>
        </w:rPr>
      </w:pPr>
    </w:p>
    <w:sectPr w:rsidR="00D0039D" w:rsidRPr="00D0039D" w:rsidSect="00590CF7">
      <w:headerReference w:type="default" r:id="rId13"/>
      <w:pgSz w:w="11906" w:h="16838"/>
      <w:pgMar w:top="2268" w:right="1701" w:bottom="1701" w:left="2268"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CF7" w:rsidRDefault="00590CF7" w:rsidP="00590CF7">
      <w:pPr>
        <w:spacing w:after="0" w:line="240" w:lineRule="auto"/>
      </w:pPr>
      <w:r>
        <w:separator/>
      </w:r>
    </w:p>
  </w:endnote>
  <w:endnote w:type="continuationSeparator" w:id="0">
    <w:p w:rsidR="00590CF7" w:rsidRDefault="00590CF7" w:rsidP="00590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DotumChe">
    <w:charset w:val="81"/>
    <w:family w:val="modern"/>
    <w:pitch w:val="fixed"/>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CF7" w:rsidRDefault="00590CF7" w:rsidP="00590CF7">
      <w:pPr>
        <w:spacing w:after="0" w:line="240" w:lineRule="auto"/>
      </w:pPr>
      <w:r>
        <w:separator/>
      </w:r>
    </w:p>
  </w:footnote>
  <w:footnote w:type="continuationSeparator" w:id="0">
    <w:p w:rsidR="00590CF7" w:rsidRDefault="00590CF7" w:rsidP="00590C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896601"/>
      <w:docPartObj>
        <w:docPartGallery w:val="Page Numbers (Top of Page)"/>
        <w:docPartUnique/>
      </w:docPartObj>
    </w:sdtPr>
    <w:sdtEndPr>
      <w:rPr>
        <w:rFonts w:ascii="Times New Roman" w:hAnsi="Times New Roman" w:cs="Times New Roman"/>
        <w:noProof/>
        <w:sz w:val="24"/>
        <w:szCs w:val="24"/>
      </w:rPr>
    </w:sdtEndPr>
    <w:sdtContent>
      <w:p w:rsidR="00590CF7" w:rsidRPr="00590CF7" w:rsidRDefault="00590CF7">
        <w:pPr>
          <w:pStyle w:val="Header"/>
          <w:jc w:val="right"/>
          <w:rPr>
            <w:rFonts w:ascii="Times New Roman" w:hAnsi="Times New Roman" w:cs="Times New Roman"/>
            <w:sz w:val="24"/>
            <w:szCs w:val="24"/>
          </w:rPr>
        </w:pPr>
        <w:r w:rsidRPr="00590CF7">
          <w:rPr>
            <w:rFonts w:ascii="Times New Roman" w:hAnsi="Times New Roman" w:cs="Times New Roman"/>
            <w:sz w:val="24"/>
            <w:szCs w:val="24"/>
          </w:rPr>
          <w:fldChar w:fldCharType="begin"/>
        </w:r>
        <w:r w:rsidRPr="00590CF7">
          <w:rPr>
            <w:rFonts w:ascii="Times New Roman" w:hAnsi="Times New Roman" w:cs="Times New Roman"/>
            <w:sz w:val="24"/>
            <w:szCs w:val="24"/>
          </w:rPr>
          <w:instrText xml:space="preserve"> PAGE   \* MERGEFORMAT </w:instrText>
        </w:r>
        <w:r w:rsidRPr="00590CF7">
          <w:rPr>
            <w:rFonts w:ascii="Times New Roman" w:hAnsi="Times New Roman" w:cs="Times New Roman"/>
            <w:sz w:val="24"/>
            <w:szCs w:val="24"/>
          </w:rPr>
          <w:fldChar w:fldCharType="separate"/>
        </w:r>
        <w:r w:rsidR="00500FC1">
          <w:rPr>
            <w:rFonts w:ascii="Times New Roman" w:hAnsi="Times New Roman" w:cs="Times New Roman"/>
            <w:noProof/>
            <w:sz w:val="24"/>
            <w:szCs w:val="24"/>
          </w:rPr>
          <w:t>25</w:t>
        </w:r>
        <w:r w:rsidRPr="00590CF7">
          <w:rPr>
            <w:rFonts w:ascii="Times New Roman" w:hAnsi="Times New Roman" w:cs="Times New Roman"/>
            <w:noProof/>
            <w:sz w:val="24"/>
            <w:szCs w:val="24"/>
          </w:rPr>
          <w:fldChar w:fldCharType="end"/>
        </w:r>
      </w:p>
    </w:sdtContent>
  </w:sdt>
  <w:p w:rsidR="00590CF7" w:rsidRDefault="00590C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F5458"/>
    <w:multiLevelType w:val="hybridMultilevel"/>
    <w:tmpl w:val="1088A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2D2BFB"/>
    <w:multiLevelType w:val="hybridMultilevel"/>
    <w:tmpl w:val="D9DE97D0"/>
    <w:lvl w:ilvl="0" w:tplc="87986FA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7991342"/>
    <w:multiLevelType w:val="hybridMultilevel"/>
    <w:tmpl w:val="E87C6A3A"/>
    <w:lvl w:ilvl="0" w:tplc="16D8D72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F28"/>
    <w:rsid w:val="000068DB"/>
    <w:rsid w:val="00007F2A"/>
    <w:rsid w:val="00065F28"/>
    <w:rsid w:val="00110F3F"/>
    <w:rsid w:val="00230108"/>
    <w:rsid w:val="00276A52"/>
    <w:rsid w:val="0029780C"/>
    <w:rsid w:val="003819BC"/>
    <w:rsid w:val="003C4238"/>
    <w:rsid w:val="00432868"/>
    <w:rsid w:val="004342A0"/>
    <w:rsid w:val="0045699E"/>
    <w:rsid w:val="004A618E"/>
    <w:rsid w:val="004A6747"/>
    <w:rsid w:val="004D436E"/>
    <w:rsid w:val="00500FC1"/>
    <w:rsid w:val="00502C41"/>
    <w:rsid w:val="005255B1"/>
    <w:rsid w:val="005267D6"/>
    <w:rsid w:val="00590CF7"/>
    <w:rsid w:val="005B1D35"/>
    <w:rsid w:val="0067472D"/>
    <w:rsid w:val="006F6BE6"/>
    <w:rsid w:val="007A098C"/>
    <w:rsid w:val="0089045D"/>
    <w:rsid w:val="00997A4A"/>
    <w:rsid w:val="00AD42E6"/>
    <w:rsid w:val="00B05409"/>
    <w:rsid w:val="00B31E4D"/>
    <w:rsid w:val="00B56792"/>
    <w:rsid w:val="00BD41F1"/>
    <w:rsid w:val="00BE115E"/>
    <w:rsid w:val="00C6657C"/>
    <w:rsid w:val="00C80739"/>
    <w:rsid w:val="00CA6766"/>
    <w:rsid w:val="00D0039D"/>
    <w:rsid w:val="00D27183"/>
    <w:rsid w:val="00D51060"/>
    <w:rsid w:val="00D55389"/>
    <w:rsid w:val="00DA27DA"/>
    <w:rsid w:val="00DE3D93"/>
    <w:rsid w:val="00DF351C"/>
    <w:rsid w:val="00FB068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F2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039D"/>
    <w:rPr>
      <w:color w:val="0000FF" w:themeColor="hyperlink"/>
      <w:u w:val="single"/>
    </w:rPr>
  </w:style>
  <w:style w:type="character" w:styleId="Emphasis">
    <w:name w:val="Emphasis"/>
    <w:basedOn w:val="DefaultParagraphFont"/>
    <w:uiPriority w:val="20"/>
    <w:qFormat/>
    <w:rsid w:val="007A098C"/>
    <w:rPr>
      <w:i/>
      <w:iCs/>
    </w:rPr>
  </w:style>
  <w:style w:type="paragraph" w:styleId="ListParagraph">
    <w:name w:val="List Paragraph"/>
    <w:aliases w:val="Body of text,List Paragraph1"/>
    <w:basedOn w:val="Normal"/>
    <w:link w:val="ListParagraphChar"/>
    <w:uiPriority w:val="34"/>
    <w:qFormat/>
    <w:rsid w:val="005B1D35"/>
    <w:pPr>
      <w:ind w:left="720"/>
      <w:contextualSpacing/>
    </w:pPr>
    <w:rPr>
      <w:lang w:val="id-ID"/>
    </w:rPr>
  </w:style>
  <w:style w:type="character" w:customStyle="1" w:styleId="ListParagraphChar">
    <w:name w:val="List Paragraph Char"/>
    <w:aliases w:val="Body of text Char,List Paragraph1 Char"/>
    <w:link w:val="ListParagraph"/>
    <w:uiPriority w:val="34"/>
    <w:locked/>
    <w:rsid w:val="005B1D35"/>
  </w:style>
  <w:style w:type="table" w:styleId="TableGrid">
    <w:name w:val="Table Grid"/>
    <w:basedOn w:val="TableNormal"/>
    <w:uiPriority w:val="59"/>
    <w:rsid w:val="00B3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1">
    <w:name w:val="Body Text1"/>
    <w:basedOn w:val="Normal"/>
    <w:link w:val="BodytextChar"/>
    <w:qFormat/>
    <w:rsid w:val="00DA27DA"/>
    <w:pPr>
      <w:widowControl w:val="0"/>
      <w:shd w:val="clear" w:color="auto" w:fill="FFFFFF"/>
      <w:autoSpaceDE w:val="0"/>
      <w:autoSpaceDN w:val="0"/>
      <w:adjustRightInd w:val="0"/>
      <w:spacing w:after="0" w:line="480" w:lineRule="auto"/>
      <w:ind w:firstLine="567"/>
      <w:jc w:val="both"/>
    </w:pPr>
    <w:rPr>
      <w:rFonts w:ascii="Times New Roman" w:eastAsiaTheme="minorEastAsia" w:hAnsi="Times New Roman" w:cs="Times New Roman"/>
      <w:color w:val="000000"/>
      <w:spacing w:val="-1"/>
      <w:sz w:val="24"/>
      <w:szCs w:val="24"/>
    </w:rPr>
  </w:style>
  <w:style w:type="character" w:customStyle="1" w:styleId="BodytextChar">
    <w:name w:val="Body text Char"/>
    <w:basedOn w:val="DefaultParagraphFont"/>
    <w:link w:val="BodyText1"/>
    <w:rsid w:val="00DA27DA"/>
    <w:rPr>
      <w:rFonts w:ascii="Times New Roman" w:eastAsiaTheme="minorEastAsia" w:hAnsi="Times New Roman" w:cs="Times New Roman"/>
      <w:color w:val="000000"/>
      <w:spacing w:val="-1"/>
      <w:sz w:val="24"/>
      <w:szCs w:val="24"/>
      <w:shd w:val="clear" w:color="auto" w:fill="FFFFFF"/>
      <w:lang w:val="en-US"/>
    </w:rPr>
  </w:style>
  <w:style w:type="paragraph" w:styleId="BalloonText">
    <w:name w:val="Balloon Text"/>
    <w:basedOn w:val="Normal"/>
    <w:link w:val="BalloonTextChar"/>
    <w:uiPriority w:val="99"/>
    <w:semiHidden/>
    <w:unhideWhenUsed/>
    <w:rsid w:val="00DA2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7DA"/>
    <w:rPr>
      <w:rFonts w:ascii="Tahoma" w:hAnsi="Tahoma" w:cs="Tahoma"/>
      <w:sz w:val="16"/>
      <w:szCs w:val="16"/>
      <w:lang w:val="en-US"/>
    </w:rPr>
  </w:style>
  <w:style w:type="paragraph" w:styleId="Header">
    <w:name w:val="header"/>
    <w:basedOn w:val="Normal"/>
    <w:link w:val="HeaderChar"/>
    <w:uiPriority w:val="99"/>
    <w:unhideWhenUsed/>
    <w:rsid w:val="00590C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0CF7"/>
    <w:rPr>
      <w:lang w:val="en-US"/>
    </w:rPr>
  </w:style>
  <w:style w:type="paragraph" w:styleId="Footer">
    <w:name w:val="footer"/>
    <w:basedOn w:val="Normal"/>
    <w:link w:val="FooterChar"/>
    <w:uiPriority w:val="99"/>
    <w:unhideWhenUsed/>
    <w:rsid w:val="00590C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CF7"/>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F2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039D"/>
    <w:rPr>
      <w:color w:val="0000FF" w:themeColor="hyperlink"/>
      <w:u w:val="single"/>
    </w:rPr>
  </w:style>
  <w:style w:type="character" w:styleId="Emphasis">
    <w:name w:val="Emphasis"/>
    <w:basedOn w:val="DefaultParagraphFont"/>
    <w:uiPriority w:val="20"/>
    <w:qFormat/>
    <w:rsid w:val="007A098C"/>
    <w:rPr>
      <w:i/>
      <w:iCs/>
    </w:rPr>
  </w:style>
  <w:style w:type="paragraph" w:styleId="ListParagraph">
    <w:name w:val="List Paragraph"/>
    <w:aliases w:val="Body of text,List Paragraph1"/>
    <w:basedOn w:val="Normal"/>
    <w:link w:val="ListParagraphChar"/>
    <w:uiPriority w:val="34"/>
    <w:qFormat/>
    <w:rsid w:val="005B1D35"/>
    <w:pPr>
      <w:ind w:left="720"/>
      <w:contextualSpacing/>
    </w:pPr>
    <w:rPr>
      <w:lang w:val="id-ID"/>
    </w:rPr>
  </w:style>
  <w:style w:type="character" w:customStyle="1" w:styleId="ListParagraphChar">
    <w:name w:val="List Paragraph Char"/>
    <w:aliases w:val="Body of text Char,List Paragraph1 Char"/>
    <w:link w:val="ListParagraph"/>
    <w:uiPriority w:val="34"/>
    <w:locked/>
    <w:rsid w:val="005B1D35"/>
  </w:style>
  <w:style w:type="table" w:styleId="TableGrid">
    <w:name w:val="Table Grid"/>
    <w:basedOn w:val="TableNormal"/>
    <w:uiPriority w:val="59"/>
    <w:rsid w:val="00B3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1">
    <w:name w:val="Body Text1"/>
    <w:basedOn w:val="Normal"/>
    <w:link w:val="BodytextChar"/>
    <w:qFormat/>
    <w:rsid w:val="00DA27DA"/>
    <w:pPr>
      <w:widowControl w:val="0"/>
      <w:shd w:val="clear" w:color="auto" w:fill="FFFFFF"/>
      <w:autoSpaceDE w:val="0"/>
      <w:autoSpaceDN w:val="0"/>
      <w:adjustRightInd w:val="0"/>
      <w:spacing w:after="0" w:line="480" w:lineRule="auto"/>
      <w:ind w:firstLine="567"/>
      <w:jc w:val="both"/>
    </w:pPr>
    <w:rPr>
      <w:rFonts w:ascii="Times New Roman" w:eastAsiaTheme="minorEastAsia" w:hAnsi="Times New Roman" w:cs="Times New Roman"/>
      <w:color w:val="000000"/>
      <w:spacing w:val="-1"/>
      <w:sz w:val="24"/>
      <w:szCs w:val="24"/>
    </w:rPr>
  </w:style>
  <w:style w:type="character" w:customStyle="1" w:styleId="BodytextChar">
    <w:name w:val="Body text Char"/>
    <w:basedOn w:val="DefaultParagraphFont"/>
    <w:link w:val="BodyText1"/>
    <w:rsid w:val="00DA27DA"/>
    <w:rPr>
      <w:rFonts w:ascii="Times New Roman" w:eastAsiaTheme="minorEastAsia" w:hAnsi="Times New Roman" w:cs="Times New Roman"/>
      <w:color w:val="000000"/>
      <w:spacing w:val="-1"/>
      <w:sz w:val="24"/>
      <w:szCs w:val="24"/>
      <w:shd w:val="clear" w:color="auto" w:fill="FFFFFF"/>
      <w:lang w:val="en-US"/>
    </w:rPr>
  </w:style>
  <w:style w:type="paragraph" w:styleId="BalloonText">
    <w:name w:val="Balloon Text"/>
    <w:basedOn w:val="Normal"/>
    <w:link w:val="BalloonTextChar"/>
    <w:uiPriority w:val="99"/>
    <w:semiHidden/>
    <w:unhideWhenUsed/>
    <w:rsid w:val="00DA2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7DA"/>
    <w:rPr>
      <w:rFonts w:ascii="Tahoma" w:hAnsi="Tahoma" w:cs="Tahoma"/>
      <w:sz w:val="16"/>
      <w:szCs w:val="16"/>
      <w:lang w:val="en-US"/>
    </w:rPr>
  </w:style>
  <w:style w:type="paragraph" w:styleId="Header">
    <w:name w:val="header"/>
    <w:basedOn w:val="Normal"/>
    <w:link w:val="HeaderChar"/>
    <w:uiPriority w:val="99"/>
    <w:unhideWhenUsed/>
    <w:rsid w:val="00590C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0CF7"/>
    <w:rPr>
      <w:lang w:val="en-US"/>
    </w:rPr>
  </w:style>
  <w:style w:type="paragraph" w:styleId="Footer">
    <w:name w:val="footer"/>
    <w:basedOn w:val="Normal"/>
    <w:link w:val="FooterChar"/>
    <w:uiPriority w:val="99"/>
    <w:unhideWhenUsed/>
    <w:rsid w:val="00590C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CF7"/>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ath.sps.upi.edu/?p=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gniraka@gmail.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28</Pages>
  <Words>5388</Words>
  <Characters>30717</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V5-132</dc:creator>
  <cp:keywords/>
  <dc:description/>
  <cp:lastModifiedBy>ABADI02</cp:lastModifiedBy>
  <cp:revision>5</cp:revision>
  <cp:lastPrinted>2016-12-20T07:22:00Z</cp:lastPrinted>
  <dcterms:created xsi:type="dcterms:W3CDTF">2016-12-20T00:55:00Z</dcterms:created>
  <dcterms:modified xsi:type="dcterms:W3CDTF">2016-12-20T07:23:00Z</dcterms:modified>
</cp:coreProperties>
</file>