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A7D" w:rsidRPr="00540A7D" w:rsidRDefault="00540A7D" w:rsidP="00540A7D">
      <w:pPr>
        <w:spacing w:after="0"/>
        <w:jc w:val="center"/>
        <w:rPr>
          <w:rFonts w:ascii="Times New Roman" w:hAnsi="Times New Roman" w:cs="Times New Roman"/>
          <w:b/>
          <w:sz w:val="28"/>
          <w:szCs w:val="24"/>
        </w:rPr>
      </w:pPr>
      <w:r w:rsidRPr="00540A7D">
        <w:rPr>
          <w:rFonts w:ascii="Times New Roman" w:hAnsi="Times New Roman" w:cs="Times New Roman"/>
          <w:b/>
          <w:sz w:val="28"/>
          <w:szCs w:val="24"/>
        </w:rPr>
        <w:t xml:space="preserve">MENINGKATKAN KEMAMPUAN PEMAHAMAN DAN KONEKSI MATEMATIS SERTA </w:t>
      </w:r>
      <w:r w:rsidRPr="00540A7D">
        <w:rPr>
          <w:rFonts w:ascii="Times New Roman" w:hAnsi="Times New Roman" w:cs="Times New Roman"/>
          <w:b/>
          <w:i/>
          <w:sz w:val="28"/>
          <w:szCs w:val="24"/>
        </w:rPr>
        <w:t xml:space="preserve">SELF REGULATED LEARNING </w:t>
      </w:r>
      <w:r w:rsidRPr="00540A7D">
        <w:rPr>
          <w:rFonts w:ascii="Times New Roman" w:hAnsi="Times New Roman" w:cs="Times New Roman"/>
          <w:b/>
          <w:sz w:val="28"/>
          <w:szCs w:val="24"/>
        </w:rPr>
        <w:t xml:space="preserve">MELALUI MODEL PEMBELAJARAN </w:t>
      </w:r>
      <w:r w:rsidRPr="00540A7D">
        <w:rPr>
          <w:rFonts w:ascii="Times New Roman" w:hAnsi="Times New Roman" w:cs="Times New Roman"/>
          <w:b/>
          <w:i/>
          <w:sz w:val="28"/>
          <w:szCs w:val="24"/>
        </w:rPr>
        <w:t xml:space="preserve">LEARNING CYCLE 5E </w:t>
      </w:r>
      <w:r w:rsidRPr="00540A7D">
        <w:rPr>
          <w:rFonts w:ascii="Times New Roman" w:hAnsi="Times New Roman" w:cs="Times New Roman"/>
          <w:b/>
          <w:sz w:val="28"/>
          <w:szCs w:val="24"/>
        </w:rPr>
        <w:t>SISWA MADRASAH ALIYAH</w:t>
      </w:r>
    </w:p>
    <w:p w:rsidR="00540A7D" w:rsidRPr="00C95786" w:rsidRDefault="00540A7D" w:rsidP="00540A7D">
      <w:pPr>
        <w:spacing w:after="0" w:line="240" w:lineRule="auto"/>
        <w:jc w:val="center"/>
        <w:rPr>
          <w:rFonts w:ascii="Times New Roman" w:hAnsi="Times New Roman" w:cs="Times New Roman"/>
          <w:b/>
          <w:sz w:val="24"/>
          <w:szCs w:val="24"/>
        </w:rPr>
      </w:pPr>
    </w:p>
    <w:p w:rsidR="00C44358" w:rsidRDefault="00540A7D" w:rsidP="00540A7D">
      <w:pPr>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t>Dian Permana</w:t>
      </w:r>
      <w:r w:rsidR="00C44358">
        <w:rPr>
          <w:rFonts w:ascii="Times New Roman" w:hAnsi="Times New Roman" w:cs="Times New Roman"/>
          <w:bCs/>
          <w:iCs/>
          <w:sz w:val="24"/>
          <w:szCs w:val="24"/>
        </w:rPr>
        <w:t xml:space="preserve"> (</w:t>
      </w:r>
      <w:r w:rsidRPr="00C95786">
        <w:rPr>
          <w:rFonts w:ascii="Times New Roman" w:hAnsi="Times New Roman" w:cs="Times New Roman"/>
          <w:bCs/>
          <w:iCs/>
          <w:sz w:val="24"/>
          <w:szCs w:val="24"/>
        </w:rPr>
        <w:t>14806002</w:t>
      </w:r>
      <w:r>
        <w:rPr>
          <w:rFonts w:ascii="Times New Roman" w:hAnsi="Times New Roman" w:cs="Times New Roman"/>
          <w:bCs/>
          <w:iCs/>
          <w:sz w:val="24"/>
          <w:szCs w:val="24"/>
        </w:rPr>
        <w:t>2</w:t>
      </w:r>
      <w:r w:rsidRPr="00C95786">
        <w:rPr>
          <w:rFonts w:ascii="Times New Roman" w:hAnsi="Times New Roman" w:cs="Times New Roman"/>
          <w:bCs/>
          <w:iCs/>
          <w:sz w:val="24"/>
          <w:szCs w:val="24"/>
        </w:rPr>
        <w:t xml:space="preserve">) </w:t>
      </w:r>
      <w:r w:rsidR="00C44358">
        <w:rPr>
          <w:rFonts w:ascii="Times New Roman" w:hAnsi="Times New Roman" w:cs="Times New Roman"/>
          <w:bCs/>
          <w:iCs/>
          <w:sz w:val="24"/>
          <w:szCs w:val="24"/>
        </w:rPr>
        <w:t>Magister Pendidikan Matematika</w:t>
      </w:r>
      <w:bookmarkStart w:id="0" w:name="_GoBack"/>
      <w:bookmarkEnd w:id="0"/>
    </w:p>
    <w:p w:rsidR="00540A7D" w:rsidRPr="00C95786" w:rsidRDefault="00C44358" w:rsidP="00540A7D">
      <w:pPr>
        <w:spacing w:after="0" w:line="240" w:lineRule="auto"/>
        <w:jc w:val="center"/>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Fakultas Pascasarjana </w:t>
      </w:r>
      <w:r w:rsidR="00540A7D" w:rsidRPr="00C95786">
        <w:rPr>
          <w:rFonts w:ascii="Times New Roman" w:hAnsi="Times New Roman" w:cs="Times New Roman"/>
          <w:bCs/>
          <w:iCs/>
          <w:sz w:val="24"/>
          <w:szCs w:val="24"/>
        </w:rPr>
        <w:t xml:space="preserve">Universitas </w:t>
      </w:r>
      <w:r w:rsidR="00540A7D">
        <w:rPr>
          <w:rFonts w:ascii="Times New Roman" w:hAnsi="Times New Roman" w:cs="Times New Roman"/>
          <w:bCs/>
          <w:iCs/>
          <w:sz w:val="24"/>
          <w:szCs w:val="24"/>
        </w:rPr>
        <w:t>Pasundan</w:t>
      </w:r>
      <w:r>
        <w:rPr>
          <w:rFonts w:ascii="Times New Roman" w:hAnsi="Times New Roman" w:cs="Times New Roman"/>
          <w:bCs/>
          <w:iCs/>
          <w:sz w:val="24"/>
          <w:szCs w:val="24"/>
        </w:rPr>
        <w:t xml:space="preserve"> </w:t>
      </w:r>
      <w:r w:rsidR="00540A7D" w:rsidRPr="00C95786">
        <w:rPr>
          <w:rFonts w:ascii="Times New Roman" w:hAnsi="Times New Roman" w:cs="Times New Roman"/>
          <w:bCs/>
          <w:iCs/>
          <w:sz w:val="24"/>
          <w:szCs w:val="24"/>
        </w:rPr>
        <w:t>Jl. Sumatera No. 41 Bandung</w:t>
      </w:r>
      <w:r w:rsidR="00540A7D">
        <w:rPr>
          <w:rFonts w:ascii="Times New Roman" w:hAnsi="Times New Roman" w:cs="Times New Roman"/>
          <w:bCs/>
          <w:iCs/>
          <w:sz w:val="24"/>
          <w:szCs w:val="24"/>
        </w:rPr>
        <w:t>.</w:t>
      </w:r>
      <w:proofErr w:type="gramEnd"/>
    </w:p>
    <w:p w:rsidR="00540A7D" w:rsidRPr="00C95786" w:rsidRDefault="00540A7D" w:rsidP="00540A7D">
      <w:pPr>
        <w:spacing w:after="0" w:line="240" w:lineRule="auto"/>
        <w:jc w:val="center"/>
        <w:rPr>
          <w:rFonts w:ascii="Times New Roman" w:hAnsi="Times New Roman" w:cs="Times New Roman"/>
          <w:bCs/>
          <w:iCs/>
          <w:sz w:val="24"/>
          <w:szCs w:val="24"/>
        </w:rPr>
      </w:pPr>
    </w:p>
    <w:p w:rsidR="00540A7D" w:rsidRDefault="00405EA3" w:rsidP="00540A7D">
      <w:pPr>
        <w:spacing w:after="0" w:line="240" w:lineRule="auto"/>
        <w:jc w:val="center"/>
        <w:rPr>
          <w:rFonts w:ascii="Times New Roman" w:hAnsi="Times New Roman" w:cs="Times New Roman"/>
          <w:bCs/>
          <w:iCs/>
          <w:sz w:val="24"/>
          <w:szCs w:val="24"/>
        </w:rPr>
      </w:pPr>
      <w:hyperlink r:id="rId8" w:history="1">
        <w:r w:rsidR="00540A7D" w:rsidRPr="00812C05">
          <w:rPr>
            <w:rStyle w:val="Hyperlink"/>
            <w:rFonts w:ascii="Times New Roman" w:hAnsi="Times New Roman" w:cs="Times New Roman"/>
            <w:bCs/>
            <w:iCs/>
            <w:sz w:val="24"/>
            <w:szCs w:val="24"/>
          </w:rPr>
          <w:t>pdian04@gmail.com</w:t>
        </w:r>
      </w:hyperlink>
    </w:p>
    <w:p w:rsidR="00540A7D" w:rsidRDefault="00540A7D" w:rsidP="00EE4772">
      <w:pPr>
        <w:spacing w:after="0"/>
        <w:jc w:val="center"/>
        <w:textAlignment w:val="baseline"/>
        <w:rPr>
          <w:rFonts w:ascii="Times New Roman" w:eastAsia="Times New Roman" w:hAnsi="Times New Roman" w:cs="Times New Roman"/>
          <w:b/>
          <w:color w:val="000000"/>
          <w:spacing w:val="1"/>
          <w:sz w:val="24"/>
          <w:szCs w:val="24"/>
        </w:rPr>
      </w:pPr>
    </w:p>
    <w:p w:rsidR="00540A7D" w:rsidRDefault="00540A7D" w:rsidP="00EE4772">
      <w:pPr>
        <w:spacing w:after="0"/>
        <w:jc w:val="center"/>
        <w:textAlignment w:val="baseline"/>
        <w:rPr>
          <w:rFonts w:ascii="Times New Roman" w:eastAsia="Times New Roman" w:hAnsi="Times New Roman" w:cs="Times New Roman"/>
          <w:b/>
          <w:color w:val="000000"/>
          <w:spacing w:val="1"/>
          <w:sz w:val="24"/>
          <w:szCs w:val="24"/>
        </w:rPr>
      </w:pPr>
    </w:p>
    <w:p w:rsidR="00BF2C1E" w:rsidRDefault="00BF2C1E" w:rsidP="00EE4772">
      <w:pPr>
        <w:spacing w:after="0"/>
        <w:jc w:val="center"/>
        <w:textAlignment w:val="baseline"/>
        <w:rPr>
          <w:rFonts w:ascii="Times New Roman" w:eastAsia="Times New Roman" w:hAnsi="Times New Roman" w:cs="Times New Roman"/>
          <w:b/>
          <w:color w:val="000000"/>
          <w:spacing w:val="1"/>
          <w:sz w:val="24"/>
          <w:szCs w:val="24"/>
        </w:rPr>
      </w:pPr>
      <w:r w:rsidRPr="00BF2C1E">
        <w:rPr>
          <w:rFonts w:ascii="Times New Roman" w:eastAsia="Times New Roman" w:hAnsi="Times New Roman" w:cs="Times New Roman"/>
          <w:b/>
          <w:color w:val="000000"/>
          <w:spacing w:val="1"/>
          <w:sz w:val="24"/>
          <w:szCs w:val="24"/>
        </w:rPr>
        <w:t>ABSTRAK</w:t>
      </w:r>
    </w:p>
    <w:p w:rsidR="00EE4772" w:rsidRPr="00BF2C1E" w:rsidRDefault="00EE4772" w:rsidP="00EE4772">
      <w:pPr>
        <w:spacing w:after="0"/>
        <w:jc w:val="center"/>
        <w:textAlignment w:val="baseline"/>
        <w:rPr>
          <w:rFonts w:ascii="Times New Roman" w:eastAsia="Times New Roman" w:hAnsi="Times New Roman" w:cs="Times New Roman"/>
          <w:b/>
          <w:color w:val="000000"/>
          <w:spacing w:val="1"/>
          <w:sz w:val="24"/>
          <w:szCs w:val="24"/>
        </w:rPr>
      </w:pPr>
    </w:p>
    <w:p w:rsidR="00BF2C1E" w:rsidRPr="00BF2C1E" w:rsidRDefault="00BF2C1E" w:rsidP="00EE4772">
      <w:pPr>
        <w:spacing w:after="0"/>
        <w:jc w:val="both"/>
        <w:textAlignment w:val="baseline"/>
        <w:rPr>
          <w:rFonts w:ascii="Times New Roman" w:hAnsi="Times New Roman" w:cs="Times New Roman"/>
          <w:sz w:val="24"/>
          <w:szCs w:val="24"/>
          <w:lang w:val="de-DE" w:eastAsia="id-ID"/>
        </w:rPr>
      </w:pPr>
      <w:r w:rsidRPr="00BF2C1E">
        <w:rPr>
          <w:rFonts w:ascii="Times New Roman" w:eastAsia="Times New Roman" w:hAnsi="Times New Roman" w:cs="Times New Roman"/>
          <w:color w:val="000000"/>
          <w:spacing w:val="1"/>
          <w:sz w:val="24"/>
          <w:szCs w:val="24"/>
        </w:rPr>
        <w:t xml:space="preserve">Penelitan ini bertujuan untuk menganalisis </w:t>
      </w:r>
      <w:r w:rsidRPr="00BF2C1E">
        <w:rPr>
          <w:rFonts w:ascii="Times New Roman" w:hAnsi="Times New Roman" w:cs="Times New Roman"/>
          <w:sz w:val="24"/>
          <w:szCs w:val="24"/>
          <w:lang w:val="it-IT"/>
        </w:rPr>
        <w:t xml:space="preserve">peningkatan kemampuan </w:t>
      </w:r>
      <w:r w:rsidRPr="00BF2C1E">
        <w:rPr>
          <w:rFonts w:ascii="Times New Roman" w:hAnsi="Times New Roman" w:cs="Times New Roman"/>
          <w:sz w:val="24"/>
          <w:szCs w:val="24"/>
        </w:rPr>
        <w:t xml:space="preserve">pemahaman dan koneksi </w:t>
      </w:r>
      <w:r w:rsidRPr="00BF2C1E">
        <w:rPr>
          <w:rFonts w:ascii="Times New Roman" w:hAnsi="Times New Roman" w:cs="Times New Roman"/>
          <w:sz w:val="24"/>
          <w:szCs w:val="24"/>
          <w:lang w:val="it-IT"/>
        </w:rPr>
        <w:t xml:space="preserve">matematis serta </w:t>
      </w:r>
      <w:r w:rsidRPr="00BF2C1E">
        <w:rPr>
          <w:rFonts w:ascii="Times New Roman" w:hAnsi="Times New Roman" w:cs="Times New Roman"/>
          <w:i/>
          <w:sz w:val="24"/>
          <w:szCs w:val="24"/>
          <w:lang w:val="it-IT"/>
        </w:rPr>
        <w:t xml:space="preserve">self regulated learning </w:t>
      </w:r>
      <w:r w:rsidRPr="00BF2C1E">
        <w:rPr>
          <w:rFonts w:ascii="Times New Roman" w:hAnsi="Times New Roman" w:cs="Times New Roman"/>
          <w:sz w:val="24"/>
          <w:szCs w:val="24"/>
        </w:rPr>
        <w:t xml:space="preserve">siswa </w:t>
      </w:r>
      <w:r w:rsidRPr="00BF2C1E">
        <w:rPr>
          <w:rFonts w:ascii="Times New Roman" w:hAnsi="Times New Roman" w:cs="Times New Roman"/>
          <w:sz w:val="24"/>
          <w:szCs w:val="24"/>
          <w:lang w:val="it-IT"/>
        </w:rPr>
        <w:t xml:space="preserve">melalui model pembelajaran </w:t>
      </w:r>
      <w:r w:rsidRPr="00BF2C1E">
        <w:rPr>
          <w:rFonts w:ascii="Times New Roman" w:hAnsi="Times New Roman" w:cs="Times New Roman"/>
          <w:i/>
          <w:sz w:val="24"/>
          <w:szCs w:val="24"/>
        </w:rPr>
        <w:t>learning cycle 5E</w:t>
      </w:r>
      <w:r w:rsidRPr="00BF2C1E">
        <w:rPr>
          <w:rFonts w:ascii="Times New Roman" w:eastAsia="Times New Roman" w:hAnsi="Times New Roman" w:cs="Times New Roman"/>
          <w:color w:val="000000"/>
          <w:spacing w:val="1"/>
          <w:sz w:val="24"/>
          <w:szCs w:val="24"/>
        </w:rPr>
        <w:t xml:space="preserve">. </w:t>
      </w:r>
      <w:proofErr w:type="gramStart"/>
      <w:r w:rsidRPr="00BF2C1E">
        <w:rPr>
          <w:rFonts w:ascii="Times New Roman" w:hAnsi="Times New Roman" w:cs="Times New Roman"/>
          <w:sz w:val="24"/>
          <w:szCs w:val="24"/>
        </w:rPr>
        <w:t>Penelitian ini adalah penelitian kuasi eksperimen di MA PONPES Cipari Kabupaten Garut.</w:t>
      </w:r>
      <w:proofErr w:type="gramEnd"/>
      <w:r w:rsidRPr="00BF2C1E">
        <w:rPr>
          <w:rFonts w:ascii="Times New Roman" w:hAnsi="Times New Roman" w:cs="Times New Roman"/>
          <w:sz w:val="24"/>
          <w:szCs w:val="24"/>
        </w:rPr>
        <w:t xml:space="preserve"> Metode penelitiannya adalah </w:t>
      </w:r>
      <w:r w:rsidRPr="00BF2C1E">
        <w:rPr>
          <w:rFonts w:ascii="Times New Roman" w:hAnsi="Times New Roman" w:cs="Times New Roman"/>
          <w:i/>
          <w:sz w:val="24"/>
          <w:szCs w:val="24"/>
        </w:rPr>
        <w:t>mix method theem bedded design</w:t>
      </w:r>
      <w:r w:rsidRPr="00BF2C1E">
        <w:rPr>
          <w:rFonts w:ascii="Times New Roman" w:hAnsi="Times New Roman" w:cs="Times New Roman"/>
          <w:sz w:val="24"/>
          <w:szCs w:val="24"/>
        </w:rPr>
        <w:t xml:space="preserve">. Populasi dalam penelitian ini adalah seluruh siswa kelas XI MA PONPES Cipari, dengan teknik </w:t>
      </w:r>
      <w:r w:rsidRPr="00BF2C1E">
        <w:rPr>
          <w:rFonts w:ascii="Times New Roman" w:hAnsi="Times New Roman" w:cs="Times New Roman"/>
          <w:i/>
          <w:sz w:val="24"/>
          <w:szCs w:val="24"/>
        </w:rPr>
        <w:t xml:space="preserve">sampling </w:t>
      </w:r>
      <w:r w:rsidRPr="00E84BDE">
        <w:rPr>
          <w:rFonts w:ascii="Times New Roman" w:hAnsi="Times New Roman" w:cs="Times New Roman"/>
          <w:sz w:val="24"/>
          <w:szCs w:val="24"/>
        </w:rPr>
        <w:t>jenuh</w:t>
      </w:r>
      <w:r w:rsidRPr="00BF2C1E">
        <w:rPr>
          <w:rFonts w:ascii="Times New Roman" w:hAnsi="Times New Roman" w:cs="Times New Roman"/>
          <w:sz w:val="24"/>
          <w:szCs w:val="24"/>
        </w:rPr>
        <w:t>, sehingga diperoleh 25 siswa kelas</w:t>
      </w:r>
      <w:r w:rsidR="00E84BDE">
        <w:rPr>
          <w:rFonts w:ascii="Times New Roman" w:hAnsi="Times New Roman" w:cs="Times New Roman"/>
          <w:sz w:val="24"/>
          <w:szCs w:val="24"/>
        </w:rPr>
        <w:t xml:space="preserve"> </w:t>
      </w:r>
      <w:r w:rsidRPr="00BF2C1E">
        <w:rPr>
          <w:rFonts w:ascii="Times New Roman" w:hAnsi="Times New Roman" w:cs="Times New Roman"/>
          <w:sz w:val="24"/>
          <w:szCs w:val="24"/>
        </w:rPr>
        <w:t xml:space="preserve">XI IPS1 sebagai kelas kontrol, dan 25 siswa kelas XI IPS 2 sebagai kelas eksperimen. Instrumen dalam penelitian ini adalah tes pemahaman dan koneksi matematis serta skala </w:t>
      </w:r>
      <w:r w:rsidRPr="00BF2C1E">
        <w:rPr>
          <w:rFonts w:ascii="Times New Roman" w:hAnsi="Times New Roman" w:cs="Times New Roman"/>
          <w:i/>
          <w:sz w:val="24"/>
          <w:szCs w:val="24"/>
        </w:rPr>
        <w:t xml:space="preserve">self regulated learning </w:t>
      </w:r>
      <w:r w:rsidRPr="00BF2C1E">
        <w:rPr>
          <w:rFonts w:ascii="Times New Roman" w:hAnsi="Times New Roman" w:cs="Times New Roman"/>
          <w:sz w:val="24"/>
          <w:szCs w:val="24"/>
        </w:rPr>
        <w:t xml:space="preserve">siswa. </w:t>
      </w:r>
      <w:proofErr w:type="gramStart"/>
      <w:r w:rsidRPr="00BF2C1E">
        <w:rPr>
          <w:rFonts w:ascii="Times New Roman" w:hAnsi="Times New Roman" w:cs="Times New Roman"/>
          <w:sz w:val="24"/>
          <w:szCs w:val="24"/>
        </w:rPr>
        <w:t xml:space="preserve">Analisis statistik yang dilakukan adalah </w:t>
      </w:r>
      <w:r w:rsidRPr="00BF2C1E">
        <w:rPr>
          <w:rFonts w:ascii="Times New Roman" w:hAnsi="Times New Roman" w:cs="Times New Roman"/>
          <w:i/>
          <w:sz w:val="24"/>
          <w:szCs w:val="24"/>
        </w:rPr>
        <w:t xml:space="preserve">Independent Sample t-test, </w:t>
      </w:r>
      <w:r w:rsidRPr="00BF2C1E">
        <w:rPr>
          <w:rFonts w:ascii="Times New Roman" w:hAnsi="Times New Roman" w:cs="Times New Roman"/>
          <w:sz w:val="24"/>
          <w:szCs w:val="24"/>
        </w:rPr>
        <w:t xml:space="preserve">Uji </w:t>
      </w:r>
      <w:r w:rsidRPr="00BF2C1E">
        <w:rPr>
          <w:rFonts w:ascii="Times New Roman" w:hAnsi="Times New Roman" w:cs="Times New Roman"/>
          <w:i/>
          <w:sz w:val="24"/>
          <w:szCs w:val="24"/>
        </w:rPr>
        <w:t>Mann Whitney</w:t>
      </w:r>
      <w:r w:rsidRPr="00BF2C1E">
        <w:rPr>
          <w:rFonts w:ascii="Times New Roman" w:hAnsi="Times New Roman" w:cs="Times New Roman"/>
          <w:sz w:val="24"/>
          <w:szCs w:val="24"/>
        </w:rPr>
        <w:t xml:space="preserve">, Uji </w:t>
      </w:r>
      <w:r w:rsidRPr="00BF2C1E">
        <w:rPr>
          <w:rFonts w:ascii="Times New Roman" w:hAnsi="Times New Roman" w:cs="Times New Roman"/>
          <w:i/>
          <w:sz w:val="24"/>
          <w:szCs w:val="24"/>
        </w:rPr>
        <w:t xml:space="preserve">ANOVA </w:t>
      </w:r>
      <w:r w:rsidRPr="00BF2C1E">
        <w:rPr>
          <w:rFonts w:ascii="Times New Roman" w:hAnsi="Times New Roman" w:cs="Times New Roman"/>
          <w:sz w:val="24"/>
          <w:szCs w:val="24"/>
        </w:rPr>
        <w:t>dua jalur dan Uji Korelasi.</w:t>
      </w:r>
      <w:proofErr w:type="gramEnd"/>
      <w:r w:rsidRPr="00BF2C1E">
        <w:rPr>
          <w:rFonts w:ascii="Times New Roman" w:hAnsi="Times New Roman" w:cs="Times New Roman"/>
          <w:sz w:val="24"/>
          <w:szCs w:val="24"/>
        </w:rPr>
        <w:t xml:space="preserve"> Hasil penelitian yang diperoleh adalah: (1)</w:t>
      </w:r>
      <w:r w:rsidR="00A35EDF">
        <w:rPr>
          <w:rFonts w:ascii="Times New Roman" w:hAnsi="Times New Roman" w:cs="Times New Roman"/>
          <w:sz w:val="24"/>
          <w:szCs w:val="24"/>
        </w:rPr>
        <w:t xml:space="preserve"> </w:t>
      </w:r>
      <w:r w:rsidRPr="00BF2C1E">
        <w:rPr>
          <w:rFonts w:ascii="Times New Roman" w:eastAsia="Times New Roman" w:hAnsi="Times New Roman" w:cs="Times New Roman"/>
          <w:sz w:val="24"/>
          <w:szCs w:val="24"/>
        </w:rPr>
        <w:t xml:space="preserve">peningkatan kemampuan pemahaman matematis siswa yang memperoleh pembelajaran </w:t>
      </w:r>
      <w:r w:rsidRPr="00BF2C1E">
        <w:rPr>
          <w:rFonts w:ascii="Times New Roman" w:eastAsia="Times New Roman" w:hAnsi="Times New Roman" w:cs="Times New Roman"/>
          <w:i/>
          <w:sz w:val="24"/>
          <w:szCs w:val="24"/>
        </w:rPr>
        <w:t xml:space="preserve">learning cycle 5E </w:t>
      </w:r>
      <w:r w:rsidRPr="00BF2C1E">
        <w:rPr>
          <w:rFonts w:ascii="Times New Roman" w:hAnsi="Times New Roman" w:cs="Times New Roman"/>
          <w:sz w:val="24"/>
          <w:szCs w:val="24"/>
        </w:rPr>
        <w:t>lebih baik daripada siswa dengan pembelajaran konvensional ditinjau dari keseluruhan dan Kemampuan Awal Matematis (KAM) siswa (tinggi, sedang, rendah); (2)</w:t>
      </w:r>
      <w:r w:rsidR="00A35EDF">
        <w:rPr>
          <w:rFonts w:ascii="Times New Roman" w:hAnsi="Times New Roman" w:cs="Times New Roman"/>
          <w:sz w:val="24"/>
          <w:szCs w:val="24"/>
        </w:rPr>
        <w:t xml:space="preserve"> </w:t>
      </w:r>
      <w:r w:rsidRPr="00BF2C1E">
        <w:rPr>
          <w:rFonts w:ascii="Times New Roman" w:eastAsia="Times New Roman" w:hAnsi="Times New Roman" w:cs="Times New Roman"/>
          <w:sz w:val="24"/>
          <w:szCs w:val="24"/>
        </w:rPr>
        <w:t xml:space="preserve">peningkatan kemampuan koneksi matematis siswa yang memperoleh pembelajaran </w:t>
      </w:r>
      <w:r w:rsidRPr="00BF2C1E">
        <w:rPr>
          <w:rFonts w:ascii="Times New Roman" w:eastAsia="Times New Roman" w:hAnsi="Times New Roman" w:cs="Times New Roman"/>
          <w:i/>
          <w:sz w:val="24"/>
          <w:szCs w:val="24"/>
        </w:rPr>
        <w:t xml:space="preserve">learning cycle 5E </w:t>
      </w:r>
      <w:r w:rsidRPr="00BF2C1E">
        <w:rPr>
          <w:rFonts w:ascii="Times New Roman" w:hAnsi="Times New Roman" w:cs="Times New Roman"/>
          <w:sz w:val="24"/>
          <w:szCs w:val="24"/>
        </w:rPr>
        <w:t xml:space="preserve">lebih baik daripada siswa dengan pembelajaran konvensional ditinjau dari keseluruhan dan Kemampuan Awal Matematis (KAM) siswa (tinggi, sedang, rendah); (3) </w:t>
      </w:r>
      <w:r w:rsidRPr="00BF2C1E">
        <w:rPr>
          <w:rFonts w:ascii="Times New Roman" w:hAnsi="Times New Roman" w:cs="Times New Roman"/>
          <w:i/>
          <w:sz w:val="24"/>
          <w:szCs w:val="24"/>
        </w:rPr>
        <w:t xml:space="preserve">self regulated learning </w:t>
      </w:r>
      <w:r w:rsidRPr="00BF2C1E">
        <w:rPr>
          <w:rFonts w:ascii="Times New Roman" w:eastAsia="Times New Roman" w:hAnsi="Times New Roman" w:cs="Times New Roman"/>
          <w:sz w:val="24"/>
          <w:szCs w:val="24"/>
        </w:rPr>
        <w:t xml:space="preserve">siswa yang belajar dengan pembelajaran </w:t>
      </w:r>
      <w:r w:rsidRPr="00BF2C1E">
        <w:rPr>
          <w:rFonts w:ascii="Times New Roman" w:hAnsi="Times New Roman" w:cs="Times New Roman"/>
          <w:i/>
          <w:sz w:val="24"/>
          <w:szCs w:val="24"/>
        </w:rPr>
        <w:t xml:space="preserve">learning cycle 5E </w:t>
      </w:r>
      <w:r w:rsidRPr="00BF2C1E">
        <w:rPr>
          <w:rFonts w:ascii="Times New Roman" w:hAnsi="Times New Roman" w:cs="Times New Roman"/>
          <w:sz w:val="24"/>
          <w:szCs w:val="24"/>
        </w:rPr>
        <w:t>lebih baik daripada dengan pembelajaran konvensional;</w:t>
      </w:r>
      <w:r w:rsidR="00A35EDF">
        <w:rPr>
          <w:rFonts w:ascii="Times New Roman" w:hAnsi="Times New Roman" w:cs="Times New Roman"/>
          <w:sz w:val="24"/>
          <w:szCs w:val="24"/>
        </w:rPr>
        <w:t xml:space="preserve"> </w:t>
      </w:r>
      <w:r w:rsidRPr="00BF2C1E">
        <w:rPr>
          <w:rFonts w:ascii="Times New Roman" w:hAnsi="Times New Roman" w:cs="Times New Roman"/>
          <w:sz w:val="24"/>
          <w:szCs w:val="24"/>
        </w:rPr>
        <w:t xml:space="preserve">(4) terdapat korelasi positif antara kemampuan pemahaman dan koneksi matematis siswa serta </w:t>
      </w:r>
      <w:r w:rsidRPr="00BF2C1E">
        <w:rPr>
          <w:rFonts w:ascii="Times New Roman" w:hAnsi="Times New Roman" w:cs="Times New Roman"/>
          <w:i/>
          <w:sz w:val="24"/>
          <w:szCs w:val="24"/>
        </w:rPr>
        <w:t>self regulated learning</w:t>
      </w:r>
      <w:r w:rsidRPr="00BF2C1E">
        <w:rPr>
          <w:rFonts w:ascii="Times New Roman" w:hAnsi="Times New Roman" w:cs="Times New Roman"/>
          <w:sz w:val="24"/>
          <w:szCs w:val="24"/>
        </w:rPr>
        <w:t>.</w:t>
      </w:r>
    </w:p>
    <w:p w:rsidR="00BF2C1E" w:rsidRPr="00BF2C1E" w:rsidRDefault="00BF2C1E" w:rsidP="00EE4772">
      <w:pPr>
        <w:spacing w:after="0"/>
        <w:jc w:val="both"/>
        <w:textAlignment w:val="baseline"/>
        <w:rPr>
          <w:rFonts w:ascii="Times New Roman" w:hAnsi="Times New Roman" w:cs="Times New Roman"/>
          <w:sz w:val="24"/>
          <w:szCs w:val="24"/>
        </w:rPr>
      </w:pPr>
    </w:p>
    <w:p w:rsidR="00BF2C1E" w:rsidRPr="00BF2C1E" w:rsidRDefault="00BF2C1E" w:rsidP="00EE4772">
      <w:pPr>
        <w:spacing w:after="0"/>
        <w:jc w:val="both"/>
        <w:textAlignment w:val="baseline"/>
        <w:rPr>
          <w:rFonts w:ascii="Times New Roman" w:hAnsi="Times New Roman" w:cs="Times New Roman"/>
          <w:i/>
          <w:sz w:val="24"/>
          <w:szCs w:val="24"/>
        </w:rPr>
      </w:pPr>
    </w:p>
    <w:p w:rsidR="00BF2C1E" w:rsidRPr="00BF2C1E" w:rsidRDefault="00BF2C1E" w:rsidP="00EE4772">
      <w:pPr>
        <w:spacing w:after="0"/>
        <w:ind w:left="1560" w:hanging="1560"/>
        <w:jc w:val="both"/>
        <w:textAlignment w:val="baseline"/>
        <w:rPr>
          <w:rFonts w:ascii="Times New Roman" w:hAnsi="Times New Roman" w:cs="Times New Roman"/>
          <w:i/>
          <w:sz w:val="24"/>
          <w:szCs w:val="24"/>
        </w:rPr>
      </w:pPr>
      <w:r w:rsidRPr="00BF2C1E">
        <w:rPr>
          <w:rFonts w:ascii="Times New Roman" w:hAnsi="Times New Roman" w:cs="Times New Roman"/>
          <w:b/>
          <w:sz w:val="24"/>
          <w:szCs w:val="24"/>
        </w:rPr>
        <w:t xml:space="preserve">Kata Kunci: </w:t>
      </w:r>
      <w:r w:rsidRPr="00BF2C1E">
        <w:rPr>
          <w:rFonts w:ascii="Times New Roman" w:hAnsi="Times New Roman" w:cs="Times New Roman"/>
          <w:sz w:val="24"/>
          <w:szCs w:val="24"/>
        </w:rPr>
        <w:t>Kemampuan Pemahaman Matematis, Koneksi Matematis</w:t>
      </w:r>
      <w:proofErr w:type="gramStart"/>
      <w:r w:rsidRPr="00BF2C1E">
        <w:rPr>
          <w:rFonts w:ascii="Times New Roman" w:hAnsi="Times New Roman" w:cs="Times New Roman"/>
          <w:sz w:val="24"/>
          <w:szCs w:val="24"/>
        </w:rPr>
        <w:t>,</w:t>
      </w:r>
      <w:r w:rsidRPr="00BF2C1E">
        <w:rPr>
          <w:rFonts w:ascii="Times New Roman" w:hAnsi="Times New Roman" w:cs="Times New Roman"/>
          <w:i/>
          <w:sz w:val="24"/>
          <w:szCs w:val="24"/>
          <w:lang w:val="it-IT"/>
        </w:rPr>
        <w:t>Self</w:t>
      </w:r>
      <w:proofErr w:type="gramEnd"/>
      <w:r w:rsidRPr="00BF2C1E">
        <w:rPr>
          <w:rFonts w:ascii="Times New Roman" w:hAnsi="Times New Roman" w:cs="Times New Roman"/>
          <w:i/>
          <w:sz w:val="24"/>
          <w:szCs w:val="24"/>
          <w:lang w:val="it-IT"/>
        </w:rPr>
        <w:t xml:space="preserve"> Regulated Learning</w:t>
      </w:r>
      <w:r w:rsidRPr="00BF2C1E">
        <w:rPr>
          <w:rFonts w:ascii="Times New Roman" w:hAnsi="Times New Roman" w:cs="Times New Roman"/>
          <w:sz w:val="24"/>
          <w:szCs w:val="24"/>
          <w:lang w:val="it-IT"/>
        </w:rPr>
        <w:t xml:space="preserve">, Model Pembelajaran </w:t>
      </w:r>
      <w:r w:rsidRPr="00BF2C1E">
        <w:rPr>
          <w:rFonts w:ascii="Times New Roman" w:hAnsi="Times New Roman" w:cs="Times New Roman"/>
          <w:i/>
          <w:sz w:val="24"/>
          <w:szCs w:val="24"/>
          <w:lang w:val="it-IT"/>
        </w:rPr>
        <w:t>Learning Cycle 5E.</w:t>
      </w:r>
    </w:p>
    <w:p w:rsidR="00BF2C1E" w:rsidRDefault="00BF2C1E" w:rsidP="00EE4772">
      <w:pPr>
        <w:spacing w:after="0"/>
        <w:jc w:val="both"/>
        <w:textAlignment w:val="baseline"/>
        <w:rPr>
          <w:rFonts w:eastAsia="Times New Roman"/>
          <w:color w:val="000000"/>
          <w:spacing w:val="1"/>
          <w:sz w:val="24"/>
          <w:szCs w:val="24"/>
        </w:rPr>
      </w:pPr>
    </w:p>
    <w:p w:rsidR="00BF2C1E" w:rsidRDefault="00BF2C1E" w:rsidP="00EE4772">
      <w:pPr>
        <w:spacing w:after="0"/>
        <w:jc w:val="both"/>
        <w:textAlignment w:val="baseline"/>
        <w:rPr>
          <w:rFonts w:eastAsia="Times New Roman"/>
          <w:color w:val="000000"/>
          <w:spacing w:val="1"/>
          <w:sz w:val="24"/>
          <w:szCs w:val="24"/>
        </w:rPr>
      </w:pPr>
    </w:p>
    <w:p w:rsidR="00BF2C1E" w:rsidRDefault="00BF2C1E" w:rsidP="00EE4772">
      <w:pPr>
        <w:spacing w:after="0"/>
        <w:jc w:val="both"/>
        <w:textAlignment w:val="baseline"/>
        <w:rPr>
          <w:rFonts w:eastAsia="Times New Roman"/>
          <w:color w:val="000000"/>
          <w:spacing w:val="1"/>
          <w:sz w:val="24"/>
          <w:szCs w:val="24"/>
        </w:rPr>
      </w:pPr>
    </w:p>
    <w:p w:rsidR="00A35EDF" w:rsidRDefault="00A35EDF" w:rsidP="00EE4772">
      <w:pPr>
        <w:spacing w:after="0"/>
        <w:jc w:val="both"/>
        <w:textAlignment w:val="baseline"/>
        <w:rPr>
          <w:rFonts w:eastAsia="Times New Roman"/>
          <w:color w:val="000000"/>
          <w:spacing w:val="1"/>
          <w:sz w:val="24"/>
          <w:szCs w:val="24"/>
        </w:rPr>
      </w:pPr>
    </w:p>
    <w:p w:rsidR="00BF2C1E" w:rsidRDefault="00BF2C1E" w:rsidP="00EE4772">
      <w:pPr>
        <w:spacing w:after="0"/>
        <w:jc w:val="both"/>
        <w:textAlignment w:val="baseline"/>
        <w:rPr>
          <w:rFonts w:eastAsia="Times New Roman"/>
          <w:color w:val="000000"/>
          <w:spacing w:val="1"/>
          <w:sz w:val="24"/>
          <w:szCs w:val="24"/>
        </w:rPr>
      </w:pPr>
    </w:p>
    <w:p w:rsidR="00BF2C1E" w:rsidRDefault="00BF2C1E" w:rsidP="00EE4772">
      <w:pPr>
        <w:spacing w:after="0"/>
        <w:jc w:val="both"/>
        <w:textAlignment w:val="baseline"/>
        <w:rPr>
          <w:rFonts w:eastAsia="Times New Roman"/>
          <w:color w:val="000000"/>
          <w:spacing w:val="1"/>
          <w:sz w:val="24"/>
          <w:szCs w:val="24"/>
        </w:rPr>
      </w:pPr>
    </w:p>
    <w:p w:rsidR="00C44358" w:rsidRDefault="00C44358" w:rsidP="00C44358">
      <w:pPr>
        <w:pStyle w:val="Normal2"/>
        <w:spacing w:before="0" w:beforeAutospacing="0" w:after="0" w:afterAutospacing="0" w:line="240" w:lineRule="atLeast"/>
        <w:jc w:val="center"/>
        <w:rPr>
          <w:rStyle w:val="normalchar"/>
          <w:rFonts w:eastAsia="PMingLiU"/>
          <w:b/>
          <w:bCs/>
          <w:i/>
        </w:rPr>
      </w:pPr>
      <w:r>
        <w:rPr>
          <w:rStyle w:val="normalchar"/>
          <w:rFonts w:eastAsia="PMingLiU"/>
          <w:b/>
          <w:bCs/>
          <w:i/>
          <w:color w:val="000000"/>
        </w:rPr>
        <w:lastRenderedPageBreak/>
        <w:t>ABSTRACT</w:t>
      </w:r>
    </w:p>
    <w:p w:rsidR="00C44358" w:rsidRDefault="00C44358" w:rsidP="00C44358">
      <w:pPr>
        <w:tabs>
          <w:tab w:val="left" w:pos="2694"/>
        </w:tabs>
        <w:spacing w:after="0"/>
        <w:ind w:left="2694" w:hanging="2694"/>
        <w:jc w:val="both"/>
        <w:textAlignment w:val="baseline"/>
        <w:rPr>
          <w:rStyle w:val="normalchar"/>
          <w:rFonts w:ascii="Times New Roman" w:eastAsia="PMingLiU" w:hAnsi="Times New Roman" w:cs="Times New Roman"/>
          <w:b/>
          <w:color w:val="000000"/>
          <w:sz w:val="24"/>
          <w:szCs w:val="24"/>
        </w:rPr>
      </w:pPr>
    </w:p>
    <w:p w:rsidR="00EE4772" w:rsidRPr="00C44358" w:rsidRDefault="00C64E71" w:rsidP="00C64E71">
      <w:pPr>
        <w:tabs>
          <w:tab w:val="left" w:pos="2977"/>
        </w:tabs>
        <w:spacing w:after="0"/>
        <w:ind w:left="2977" w:hanging="2977"/>
        <w:jc w:val="both"/>
        <w:textAlignment w:val="baseline"/>
        <w:rPr>
          <w:rFonts w:ascii="Times New Roman" w:eastAsia="Times New Roman" w:hAnsi="Times New Roman" w:cs="Times New Roman"/>
          <w:b/>
          <w:color w:val="000000"/>
          <w:spacing w:val="1"/>
          <w:sz w:val="24"/>
          <w:szCs w:val="24"/>
        </w:rPr>
      </w:pPr>
      <w:r>
        <w:rPr>
          <w:rStyle w:val="normalchar"/>
          <w:rFonts w:ascii="Times New Roman" w:eastAsia="PMingLiU" w:hAnsi="Times New Roman" w:cs="Times New Roman"/>
          <w:b/>
          <w:color w:val="000000"/>
          <w:sz w:val="24"/>
          <w:szCs w:val="24"/>
        </w:rPr>
        <w:t>Dian Permana. (14806022</w:t>
      </w:r>
      <w:r w:rsidR="00C44358" w:rsidRPr="00C44358">
        <w:rPr>
          <w:rStyle w:val="normalchar"/>
          <w:rFonts w:ascii="Times New Roman" w:eastAsia="PMingLiU" w:hAnsi="Times New Roman" w:cs="Times New Roman"/>
          <w:b/>
          <w:color w:val="000000"/>
          <w:sz w:val="24"/>
          <w:szCs w:val="24"/>
        </w:rPr>
        <w:t>).</w:t>
      </w:r>
      <w:r w:rsidR="00C44358">
        <w:rPr>
          <w:rStyle w:val="normalchar"/>
          <w:rFonts w:ascii="Times New Roman" w:eastAsia="PMingLiU" w:hAnsi="Times New Roman" w:cs="Times New Roman"/>
          <w:b/>
          <w:i/>
          <w:color w:val="000000"/>
          <w:sz w:val="24"/>
          <w:szCs w:val="24"/>
        </w:rPr>
        <w:t xml:space="preserve">  </w:t>
      </w:r>
      <w:r w:rsidR="00C44358" w:rsidRPr="00C44358">
        <w:rPr>
          <w:rStyle w:val="normalchar"/>
          <w:rFonts w:ascii="Times New Roman" w:eastAsia="PMingLiU" w:hAnsi="Times New Roman" w:cs="Times New Roman"/>
          <w:b/>
          <w:i/>
          <w:color w:val="000000"/>
          <w:sz w:val="24"/>
          <w:szCs w:val="24"/>
        </w:rPr>
        <w:t xml:space="preserve">Improving Of Comprehension Ability and Mathematical Connections Along With </w:t>
      </w:r>
      <w:r w:rsidR="00C44358" w:rsidRPr="00C44358">
        <w:rPr>
          <w:rStyle w:val="apple-converted-space"/>
          <w:rFonts w:ascii="Times New Roman" w:eastAsia="PMingLiU" w:hAnsi="Times New Roman" w:cs="Times New Roman"/>
          <w:b/>
          <w:i/>
          <w:color w:val="000000"/>
          <w:sz w:val="24"/>
          <w:szCs w:val="24"/>
        </w:rPr>
        <w:t>Self</w:t>
      </w:r>
      <w:r w:rsidR="00C44358" w:rsidRPr="00C44358">
        <w:rPr>
          <w:rStyle w:val="normalchar"/>
          <w:rFonts w:ascii="Times New Roman" w:eastAsia="PMingLiU" w:hAnsi="Times New Roman" w:cs="Times New Roman"/>
          <w:b/>
          <w:i/>
          <w:iCs/>
          <w:color w:val="000000"/>
          <w:sz w:val="24"/>
          <w:szCs w:val="24"/>
        </w:rPr>
        <w:t xml:space="preserve"> Regulated Learning </w:t>
      </w:r>
      <w:r w:rsidR="00C44358" w:rsidRPr="00C44358">
        <w:rPr>
          <w:rStyle w:val="apple-converted-space"/>
          <w:rFonts w:ascii="Times New Roman" w:eastAsia="PMingLiU" w:hAnsi="Times New Roman" w:cs="Times New Roman"/>
          <w:b/>
          <w:i/>
          <w:color w:val="000000"/>
          <w:sz w:val="24"/>
          <w:szCs w:val="24"/>
        </w:rPr>
        <w:t>Through </w:t>
      </w:r>
      <w:r w:rsidR="00C44358" w:rsidRPr="00C44358">
        <w:rPr>
          <w:rStyle w:val="normalchar"/>
          <w:rFonts w:ascii="Times New Roman" w:eastAsia="PMingLiU" w:hAnsi="Times New Roman" w:cs="Times New Roman"/>
          <w:b/>
          <w:i/>
          <w:iCs/>
          <w:color w:val="000000"/>
          <w:sz w:val="24"/>
          <w:szCs w:val="24"/>
        </w:rPr>
        <w:t>Learning Cycle 5</w:t>
      </w:r>
      <w:r w:rsidR="00C44358">
        <w:rPr>
          <w:rStyle w:val="normalchar"/>
          <w:rFonts w:ascii="Times New Roman" w:eastAsia="PMingLiU" w:hAnsi="Times New Roman" w:cs="Times New Roman"/>
          <w:b/>
          <w:i/>
          <w:iCs/>
          <w:color w:val="000000"/>
          <w:sz w:val="24"/>
          <w:szCs w:val="24"/>
        </w:rPr>
        <w:t>E</w:t>
      </w:r>
      <w:r w:rsidR="00C44358" w:rsidRPr="00C44358">
        <w:rPr>
          <w:rStyle w:val="apple-converted-space"/>
          <w:rFonts w:ascii="Times New Roman" w:eastAsia="PMingLiU" w:hAnsi="Times New Roman" w:cs="Times New Roman"/>
          <w:b/>
          <w:i/>
          <w:color w:val="000000"/>
          <w:sz w:val="24"/>
          <w:szCs w:val="24"/>
        </w:rPr>
        <w:t> </w:t>
      </w:r>
      <w:r w:rsidR="00C44358" w:rsidRPr="00C44358">
        <w:rPr>
          <w:rStyle w:val="normalchar"/>
          <w:rFonts w:ascii="Times New Roman" w:eastAsia="PMingLiU" w:hAnsi="Times New Roman" w:cs="Times New Roman"/>
          <w:b/>
          <w:i/>
          <w:color w:val="000000"/>
          <w:sz w:val="24"/>
          <w:szCs w:val="24"/>
        </w:rPr>
        <w:t>Instructional Model At Eleventh Grade Student Madrasah Aliyah Cipari</w:t>
      </w:r>
    </w:p>
    <w:p w:rsidR="00540A7D" w:rsidRDefault="00540A7D" w:rsidP="00540A7D">
      <w:pPr>
        <w:spacing w:after="0" w:line="240" w:lineRule="auto"/>
        <w:jc w:val="center"/>
        <w:rPr>
          <w:rFonts w:ascii="Times New Roman" w:hAnsi="Times New Roman" w:cs="Times New Roman"/>
          <w:bCs/>
          <w:iCs/>
          <w:sz w:val="24"/>
          <w:szCs w:val="24"/>
        </w:rPr>
      </w:pPr>
    </w:p>
    <w:p w:rsidR="00BF2C1E" w:rsidRDefault="00BF2C1E" w:rsidP="00EE4772">
      <w:pPr>
        <w:pStyle w:val="Normal2"/>
        <w:spacing w:before="0" w:beforeAutospacing="0" w:after="0" w:afterAutospacing="0" w:line="240" w:lineRule="atLeast"/>
        <w:jc w:val="center"/>
        <w:rPr>
          <w:rFonts w:eastAsia="PMingLiU"/>
          <w:sz w:val="22"/>
          <w:szCs w:val="22"/>
        </w:rPr>
      </w:pPr>
    </w:p>
    <w:p w:rsidR="00BF2C1E" w:rsidRDefault="00BF2C1E" w:rsidP="00EE4772">
      <w:pPr>
        <w:pStyle w:val="Normal2"/>
        <w:spacing w:before="0" w:beforeAutospacing="0" w:after="0" w:afterAutospacing="0" w:line="240" w:lineRule="atLeast"/>
        <w:jc w:val="both"/>
        <w:rPr>
          <w:rStyle w:val="normalchar"/>
          <w:rFonts w:eastAsia="PMingLiU"/>
          <w:iCs/>
        </w:rPr>
      </w:pPr>
      <w:r w:rsidRPr="005E0466">
        <w:rPr>
          <w:rFonts w:eastAsia="PMingLiU"/>
          <w:i/>
          <w:color w:val="000000"/>
        </w:rPr>
        <w:t>The purpose of this research is to</w:t>
      </w:r>
      <w:r>
        <w:rPr>
          <w:rStyle w:val="normalchar"/>
          <w:rFonts w:eastAsia="PMingLiU"/>
          <w:i/>
          <w:color w:val="000000"/>
        </w:rPr>
        <w:t xml:space="preserve"> analyze the</w:t>
      </w:r>
      <w:r>
        <w:rPr>
          <w:rStyle w:val="apple-converted-space"/>
          <w:rFonts w:eastAsia="PMingLiU"/>
          <w:i/>
          <w:color w:val="000000"/>
          <w:sz w:val="22"/>
          <w:szCs w:val="22"/>
        </w:rPr>
        <w:t> </w:t>
      </w:r>
      <w:r>
        <w:rPr>
          <w:rStyle w:val="normalchar"/>
          <w:rFonts w:eastAsia="PMingLiU"/>
          <w:i/>
          <w:color w:val="000000"/>
        </w:rPr>
        <w:t xml:space="preserve">improving of comprehension ability and mathematical connections along with </w:t>
      </w:r>
      <w:r>
        <w:rPr>
          <w:rStyle w:val="apple-converted-space"/>
          <w:rFonts w:eastAsia="PMingLiU"/>
          <w:i/>
          <w:color w:val="000000"/>
        </w:rPr>
        <w:t>self</w:t>
      </w:r>
      <w:r>
        <w:rPr>
          <w:rStyle w:val="normalchar"/>
          <w:rFonts w:eastAsia="PMingLiU"/>
          <w:i/>
          <w:iCs/>
          <w:color w:val="000000"/>
        </w:rPr>
        <w:t xml:space="preserve"> regulated learning</w:t>
      </w:r>
      <w:r>
        <w:rPr>
          <w:rStyle w:val="apple-converted-space"/>
          <w:rFonts w:eastAsia="PMingLiU"/>
          <w:i/>
          <w:color w:val="000000"/>
        </w:rPr>
        <w:t> </w:t>
      </w:r>
      <w:r>
        <w:rPr>
          <w:rStyle w:val="normalchar"/>
          <w:rFonts w:eastAsia="PMingLiU"/>
          <w:i/>
          <w:color w:val="000000"/>
        </w:rPr>
        <w:t>through</w:t>
      </w:r>
      <w:r>
        <w:rPr>
          <w:rStyle w:val="apple-converted-space"/>
          <w:rFonts w:eastAsia="PMingLiU"/>
          <w:i/>
          <w:color w:val="000000"/>
        </w:rPr>
        <w:t> </w:t>
      </w:r>
      <w:r>
        <w:rPr>
          <w:rStyle w:val="normalchar"/>
          <w:rFonts w:eastAsia="PMingLiU"/>
          <w:i/>
          <w:iCs/>
          <w:color w:val="000000"/>
        </w:rPr>
        <w:t>learning cycle 5e</w:t>
      </w:r>
      <w:r>
        <w:rPr>
          <w:rStyle w:val="apple-converted-space"/>
          <w:rFonts w:eastAsia="PMingLiU"/>
          <w:i/>
          <w:color w:val="000000"/>
        </w:rPr>
        <w:t> </w:t>
      </w:r>
      <w:r>
        <w:rPr>
          <w:rStyle w:val="normalchar"/>
          <w:rFonts w:eastAsia="PMingLiU"/>
          <w:i/>
          <w:color w:val="000000"/>
        </w:rPr>
        <w:t>instructional model</w:t>
      </w:r>
      <w:r>
        <w:rPr>
          <w:rStyle w:val="normalchar"/>
          <w:rFonts w:eastAsia="PMingLiU"/>
          <w:i/>
          <w:iCs/>
          <w:color w:val="000000"/>
        </w:rPr>
        <w:t xml:space="preserve">. </w:t>
      </w:r>
      <w:r>
        <w:rPr>
          <w:rStyle w:val="normalchar"/>
          <w:rFonts w:eastAsia="PMingLiU"/>
          <w:i/>
          <w:color w:val="000000"/>
        </w:rPr>
        <w:t>Quasi-experimental research used in this research at MA Ponpes Cipari Garut.</w:t>
      </w:r>
      <w:r>
        <w:rPr>
          <w:rStyle w:val="apple-converted-space"/>
          <w:rFonts w:eastAsia="PMingLiU"/>
          <w:i/>
          <w:color w:val="000000"/>
          <w:sz w:val="22"/>
          <w:szCs w:val="22"/>
        </w:rPr>
        <w:t> </w:t>
      </w:r>
      <w:r>
        <w:rPr>
          <w:rStyle w:val="normalchar"/>
          <w:rFonts w:eastAsia="PMingLiU"/>
          <w:i/>
          <w:color w:val="000000"/>
        </w:rPr>
        <w:t>The research method is a</w:t>
      </w:r>
      <w:r>
        <w:rPr>
          <w:rStyle w:val="normalchar"/>
          <w:rFonts w:eastAsia="PMingLiU"/>
          <w:i/>
          <w:iCs/>
          <w:color w:val="000000"/>
        </w:rPr>
        <w:t xml:space="preserve"> mix method the</w:t>
      </w:r>
      <w:r>
        <w:rPr>
          <w:rStyle w:val="apple-converted-space"/>
          <w:rFonts w:eastAsia="PMingLiU"/>
          <w:i/>
          <w:color w:val="000000"/>
        </w:rPr>
        <w:t> </w:t>
      </w:r>
      <w:r>
        <w:rPr>
          <w:rStyle w:val="normalchar"/>
          <w:rFonts w:eastAsia="PMingLiU"/>
          <w:i/>
          <w:iCs/>
          <w:color w:val="000000"/>
        </w:rPr>
        <w:t>embedded design.</w:t>
      </w:r>
      <w:r>
        <w:rPr>
          <w:rStyle w:val="apple-converted-space"/>
          <w:rFonts w:eastAsia="PMingLiU"/>
          <w:i/>
          <w:color w:val="000000"/>
          <w:sz w:val="22"/>
          <w:szCs w:val="22"/>
        </w:rPr>
        <w:t> </w:t>
      </w:r>
      <w:r>
        <w:rPr>
          <w:rStyle w:val="normalchar"/>
          <w:rFonts w:eastAsia="PMingLiU"/>
          <w:i/>
          <w:color w:val="000000"/>
        </w:rPr>
        <w:t xml:space="preserve">The </w:t>
      </w:r>
      <w:proofErr w:type="gramStart"/>
      <w:r>
        <w:rPr>
          <w:rStyle w:val="normalchar"/>
          <w:rFonts w:eastAsia="PMingLiU"/>
          <w:i/>
          <w:color w:val="000000"/>
        </w:rPr>
        <w:t>population in this research are</w:t>
      </w:r>
      <w:proofErr w:type="gramEnd"/>
      <w:r>
        <w:rPr>
          <w:rStyle w:val="normalchar"/>
          <w:rFonts w:eastAsia="PMingLiU"/>
          <w:i/>
          <w:color w:val="000000"/>
        </w:rPr>
        <w:t xml:space="preserve"> </w:t>
      </w:r>
      <w:r w:rsidR="00C44358">
        <w:rPr>
          <w:rStyle w:val="normalchar"/>
          <w:rFonts w:eastAsia="PMingLiU"/>
          <w:i/>
          <w:color w:val="000000"/>
        </w:rPr>
        <w:t xml:space="preserve">all students at eleventh grade </w:t>
      </w:r>
      <w:r>
        <w:rPr>
          <w:rStyle w:val="normalchar"/>
          <w:rFonts w:eastAsia="PMingLiU"/>
          <w:i/>
          <w:color w:val="000000"/>
        </w:rPr>
        <w:t>MA Ponpes Cipari, with saturated</w:t>
      </w:r>
      <w:r>
        <w:rPr>
          <w:rStyle w:val="apple-converted-space"/>
          <w:rFonts w:eastAsia="PMingLiU"/>
          <w:i/>
          <w:color w:val="000000"/>
        </w:rPr>
        <w:t> </w:t>
      </w:r>
      <w:r>
        <w:rPr>
          <w:rStyle w:val="normalchar"/>
          <w:rFonts w:eastAsia="PMingLiU"/>
          <w:i/>
          <w:iCs/>
          <w:color w:val="000000"/>
        </w:rPr>
        <w:t>sampling</w:t>
      </w:r>
      <w:r>
        <w:rPr>
          <w:rStyle w:val="apple-converted-space"/>
          <w:rFonts w:eastAsia="PMingLiU"/>
          <w:i/>
          <w:color w:val="000000"/>
        </w:rPr>
        <w:t> </w:t>
      </w:r>
      <w:r>
        <w:rPr>
          <w:rStyle w:val="normalchar"/>
          <w:rFonts w:eastAsia="PMingLiU"/>
          <w:i/>
          <w:color w:val="000000"/>
        </w:rPr>
        <w:t>technique, in order to obtain 25 students of class XI IPS 1 as the control class, and 25 students of class XI IPS 2 as the experimental class.</w:t>
      </w:r>
      <w:r>
        <w:rPr>
          <w:rStyle w:val="apple-converted-space"/>
          <w:rFonts w:eastAsia="PMingLiU"/>
          <w:i/>
          <w:color w:val="000000"/>
          <w:sz w:val="22"/>
          <w:szCs w:val="22"/>
        </w:rPr>
        <w:t xml:space="preserve"> The </w:t>
      </w:r>
      <w:proofErr w:type="gramStart"/>
      <w:r>
        <w:rPr>
          <w:rStyle w:val="normalchar"/>
          <w:rFonts w:eastAsia="PMingLiU"/>
          <w:i/>
          <w:color w:val="000000"/>
        </w:rPr>
        <w:t>instruments of this research is</w:t>
      </w:r>
      <w:proofErr w:type="gramEnd"/>
      <w:r>
        <w:rPr>
          <w:rStyle w:val="normalchar"/>
          <w:rFonts w:eastAsia="PMingLiU"/>
          <w:i/>
          <w:color w:val="000000"/>
        </w:rPr>
        <w:t xml:space="preserve"> test comprehension ability and mathematical connections along with </w:t>
      </w:r>
      <w:r>
        <w:rPr>
          <w:rStyle w:val="apple-converted-space"/>
          <w:rFonts w:eastAsia="PMingLiU"/>
          <w:i/>
          <w:color w:val="000000"/>
        </w:rPr>
        <w:t>self</w:t>
      </w:r>
      <w:r>
        <w:rPr>
          <w:rStyle w:val="normalchar"/>
          <w:rFonts w:eastAsia="PMingLiU"/>
          <w:i/>
          <w:iCs/>
          <w:color w:val="000000"/>
        </w:rPr>
        <w:t xml:space="preserve"> regulated learning</w:t>
      </w:r>
      <w:r>
        <w:rPr>
          <w:rStyle w:val="apple-converted-space"/>
          <w:rFonts w:eastAsia="PMingLiU"/>
          <w:i/>
          <w:color w:val="000000"/>
        </w:rPr>
        <w:t> </w:t>
      </w:r>
      <w:r>
        <w:rPr>
          <w:rStyle w:val="normalchar"/>
          <w:rFonts w:eastAsia="PMingLiU"/>
          <w:i/>
          <w:color w:val="000000"/>
        </w:rPr>
        <w:t>of students.</w:t>
      </w:r>
      <w:r>
        <w:rPr>
          <w:rStyle w:val="apple-converted-space"/>
          <w:rFonts w:eastAsia="PMingLiU"/>
          <w:i/>
          <w:color w:val="000000"/>
          <w:sz w:val="22"/>
          <w:szCs w:val="22"/>
        </w:rPr>
        <w:t> </w:t>
      </w:r>
      <w:r>
        <w:rPr>
          <w:rStyle w:val="normalchar"/>
          <w:rFonts w:eastAsia="PMingLiU"/>
          <w:i/>
          <w:color w:val="000000"/>
        </w:rPr>
        <w:t>Statistical analysis was performed</w:t>
      </w:r>
      <w:r>
        <w:rPr>
          <w:rStyle w:val="apple-converted-space"/>
          <w:rFonts w:eastAsia="PMingLiU"/>
          <w:i/>
          <w:color w:val="000000"/>
        </w:rPr>
        <w:t xml:space="preserve"> by </w:t>
      </w:r>
      <w:r>
        <w:rPr>
          <w:rStyle w:val="normalchar"/>
          <w:rFonts w:eastAsia="PMingLiU"/>
          <w:i/>
          <w:iCs/>
          <w:color w:val="000000"/>
        </w:rPr>
        <w:t>independent sample t-test,</w:t>
      </w:r>
      <w:r>
        <w:rPr>
          <w:rStyle w:val="apple-converted-space"/>
          <w:rFonts w:eastAsia="PMingLiU"/>
          <w:i/>
          <w:color w:val="000000"/>
        </w:rPr>
        <w:t> </w:t>
      </w:r>
      <w:r>
        <w:rPr>
          <w:rStyle w:val="normalchar"/>
          <w:rFonts w:eastAsia="PMingLiU"/>
          <w:i/>
          <w:iCs/>
          <w:color w:val="000000"/>
        </w:rPr>
        <w:t>Mann Whitney</w:t>
      </w:r>
      <w:r>
        <w:rPr>
          <w:rStyle w:val="apple-converted-space"/>
          <w:rFonts w:eastAsia="PMingLiU"/>
          <w:i/>
          <w:color w:val="000000"/>
        </w:rPr>
        <w:t> </w:t>
      </w:r>
      <w:r>
        <w:rPr>
          <w:rStyle w:val="normalchar"/>
          <w:rFonts w:eastAsia="PMingLiU"/>
          <w:i/>
          <w:color w:val="000000"/>
        </w:rPr>
        <w:t>test,</w:t>
      </w:r>
      <w:r>
        <w:rPr>
          <w:rStyle w:val="apple-converted-space"/>
          <w:rFonts w:eastAsia="PMingLiU"/>
          <w:i/>
          <w:color w:val="000000"/>
        </w:rPr>
        <w:t> </w:t>
      </w:r>
      <w:r>
        <w:rPr>
          <w:rStyle w:val="normalchar"/>
          <w:rFonts w:eastAsia="PMingLiU"/>
          <w:i/>
          <w:iCs/>
          <w:color w:val="000000"/>
        </w:rPr>
        <w:t>ANOVA</w:t>
      </w:r>
      <w:r>
        <w:rPr>
          <w:rStyle w:val="apple-converted-space"/>
          <w:rFonts w:eastAsia="PMingLiU"/>
          <w:i/>
          <w:color w:val="000000"/>
        </w:rPr>
        <w:t> </w:t>
      </w:r>
      <w:r>
        <w:rPr>
          <w:rStyle w:val="normalchar"/>
          <w:rFonts w:eastAsia="PMingLiU"/>
          <w:i/>
          <w:color w:val="000000"/>
        </w:rPr>
        <w:t>two lanes and Correlation.</w:t>
      </w:r>
      <w:r>
        <w:rPr>
          <w:rStyle w:val="apple-converted-space"/>
          <w:rFonts w:eastAsia="PMingLiU"/>
          <w:i/>
          <w:color w:val="000000"/>
          <w:sz w:val="22"/>
          <w:szCs w:val="22"/>
        </w:rPr>
        <w:t> </w:t>
      </w:r>
      <w:r>
        <w:t>The research finding</w:t>
      </w:r>
      <w:r w:rsidRPr="005F3D2C">
        <w:t xml:space="preserve"> showed that</w:t>
      </w:r>
      <w:r>
        <w:t>;</w:t>
      </w:r>
      <w:r>
        <w:rPr>
          <w:rStyle w:val="normalchar"/>
          <w:rFonts w:eastAsia="PMingLiU"/>
          <w:i/>
          <w:color w:val="000000"/>
        </w:rPr>
        <w:t xml:space="preserve"> (1) the improving of comprehension ability mathematical students who acquire learning</w:t>
      </w:r>
      <w:r>
        <w:rPr>
          <w:rStyle w:val="apple-converted-space"/>
          <w:rFonts w:eastAsia="PMingLiU"/>
          <w:i/>
          <w:color w:val="000000"/>
        </w:rPr>
        <w:t> </w:t>
      </w:r>
      <w:r>
        <w:rPr>
          <w:rStyle w:val="normalchar"/>
          <w:rFonts w:eastAsia="PMingLiU"/>
          <w:i/>
          <w:iCs/>
          <w:color w:val="000000"/>
        </w:rPr>
        <w:t>5E learning cycle</w:t>
      </w:r>
      <w:r>
        <w:rPr>
          <w:rStyle w:val="apple-converted-space"/>
          <w:rFonts w:eastAsia="PMingLiU"/>
          <w:i/>
          <w:color w:val="000000"/>
        </w:rPr>
        <w:t xml:space="preserve"> is </w:t>
      </w:r>
      <w:r>
        <w:rPr>
          <w:rStyle w:val="normalchar"/>
          <w:rFonts w:eastAsia="PMingLiU"/>
          <w:i/>
          <w:color w:val="000000"/>
        </w:rPr>
        <w:t>better than students in conventional learning in observe by overall and Early Mathematical Ability (KAM) students (high, medium, low); (2) the improving of comprehension ability mathematical connections students who acquire learning</w:t>
      </w:r>
      <w:r>
        <w:rPr>
          <w:rStyle w:val="apple-converted-space"/>
          <w:rFonts w:eastAsia="PMingLiU"/>
          <w:i/>
          <w:color w:val="000000"/>
        </w:rPr>
        <w:t> </w:t>
      </w:r>
      <w:r>
        <w:rPr>
          <w:rStyle w:val="normalchar"/>
          <w:rFonts w:eastAsia="PMingLiU"/>
          <w:i/>
          <w:iCs/>
          <w:color w:val="000000"/>
        </w:rPr>
        <w:t>5E learning cycle</w:t>
      </w:r>
      <w:r>
        <w:rPr>
          <w:rStyle w:val="apple-converted-space"/>
          <w:rFonts w:eastAsia="PMingLiU"/>
          <w:i/>
          <w:color w:val="000000"/>
        </w:rPr>
        <w:t xml:space="preserve"> is </w:t>
      </w:r>
      <w:r>
        <w:rPr>
          <w:rStyle w:val="normalchar"/>
          <w:rFonts w:eastAsia="PMingLiU"/>
          <w:i/>
          <w:color w:val="000000"/>
        </w:rPr>
        <w:t>better than students in conventional learning in observe by overall and Early Mathematical Ability (KAM) students (high, medium, low);</w:t>
      </w:r>
      <w:r>
        <w:rPr>
          <w:rStyle w:val="apple-converted-space"/>
          <w:rFonts w:eastAsia="PMingLiU"/>
          <w:i/>
          <w:color w:val="000000"/>
          <w:sz w:val="22"/>
          <w:szCs w:val="22"/>
        </w:rPr>
        <w:t> </w:t>
      </w:r>
      <w:r>
        <w:rPr>
          <w:rStyle w:val="normalchar"/>
          <w:rFonts w:eastAsia="PMingLiU"/>
          <w:i/>
          <w:color w:val="000000"/>
        </w:rPr>
        <w:t>(3)</w:t>
      </w:r>
      <w:r>
        <w:rPr>
          <w:rStyle w:val="apple-converted-space"/>
          <w:rFonts w:eastAsia="PMingLiU"/>
          <w:i/>
          <w:color w:val="000000"/>
        </w:rPr>
        <w:t xml:space="preserve"> the </w:t>
      </w:r>
      <w:r>
        <w:rPr>
          <w:rStyle w:val="normalchar"/>
          <w:rFonts w:eastAsia="PMingLiU"/>
          <w:i/>
          <w:iCs/>
          <w:color w:val="000000"/>
        </w:rPr>
        <w:t>self-regulated learning</w:t>
      </w:r>
      <w:r>
        <w:rPr>
          <w:rStyle w:val="apple-converted-space"/>
          <w:rFonts w:eastAsia="PMingLiU"/>
          <w:i/>
          <w:color w:val="000000"/>
        </w:rPr>
        <w:t> </w:t>
      </w:r>
      <w:r>
        <w:rPr>
          <w:rStyle w:val="normalchar"/>
          <w:rFonts w:eastAsia="PMingLiU"/>
          <w:i/>
          <w:color w:val="000000"/>
        </w:rPr>
        <w:t>of students who learn by learning</w:t>
      </w:r>
      <w:r>
        <w:rPr>
          <w:rStyle w:val="apple-converted-space"/>
          <w:rFonts w:eastAsia="PMingLiU"/>
          <w:i/>
          <w:color w:val="000000"/>
        </w:rPr>
        <w:t> </w:t>
      </w:r>
      <w:r>
        <w:rPr>
          <w:rStyle w:val="normalchar"/>
          <w:rFonts w:eastAsia="PMingLiU"/>
          <w:i/>
          <w:iCs/>
          <w:color w:val="000000"/>
        </w:rPr>
        <w:t>5E learning cycle</w:t>
      </w:r>
      <w:r>
        <w:rPr>
          <w:rStyle w:val="apple-converted-space"/>
          <w:rFonts w:eastAsia="PMingLiU"/>
          <w:i/>
          <w:color w:val="000000"/>
        </w:rPr>
        <w:t> </w:t>
      </w:r>
      <w:r>
        <w:rPr>
          <w:rStyle w:val="normalchar"/>
          <w:rFonts w:eastAsia="PMingLiU"/>
          <w:i/>
          <w:color w:val="000000"/>
        </w:rPr>
        <w:t>is better than student with conventional method;</w:t>
      </w:r>
      <w:r>
        <w:rPr>
          <w:rStyle w:val="apple-converted-space"/>
          <w:rFonts w:eastAsia="PMingLiU"/>
          <w:i/>
          <w:color w:val="000000"/>
          <w:sz w:val="22"/>
          <w:szCs w:val="22"/>
        </w:rPr>
        <w:t> </w:t>
      </w:r>
      <w:r>
        <w:rPr>
          <w:rStyle w:val="normalchar"/>
          <w:rFonts w:eastAsia="PMingLiU"/>
          <w:i/>
          <w:color w:val="000000"/>
        </w:rPr>
        <w:t>(4) there is a positive correlation between the abil</w:t>
      </w:r>
      <w:r w:rsidR="00C44358">
        <w:rPr>
          <w:rStyle w:val="normalchar"/>
          <w:rFonts w:eastAsia="PMingLiU"/>
          <w:i/>
          <w:color w:val="000000"/>
        </w:rPr>
        <w:t xml:space="preserve">ity of students' comprehension </w:t>
      </w:r>
      <w:r>
        <w:rPr>
          <w:rStyle w:val="normalchar"/>
          <w:rFonts w:eastAsia="PMingLiU"/>
          <w:i/>
          <w:color w:val="000000"/>
        </w:rPr>
        <w:t xml:space="preserve">and students mathematical connections along with </w:t>
      </w:r>
      <w:r>
        <w:rPr>
          <w:rStyle w:val="apple-converted-space"/>
          <w:rFonts w:eastAsia="PMingLiU"/>
          <w:i/>
          <w:color w:val="000000"/>
        </w:rPr>
        <w:t> </w:t>
      </w:r>
      <w:r>
        <w:rPr>
          <w:rStyle w:val="normalchar"/>
          <w:rFonts w:eastAsia="PMingLiU"/>
          <w:i/>
          <w:iCs/>
          <w:color w:val="000000"/>
        </w:rPr>
        <w:t>self-regulated learning.</w:t>
      </w:r>
    </w:p>
    <w:p w:rsidR="00BF2C1E" w:rsidRDefault="00BF2C1E" w:rsidP="00EE4772">
      <w:pPr>
        <w:pStyle w:val="Normal2"/>
        <w:spacing w:before="0" w:beforeAutospacing="0" w:after="0" w:afterAutospacing="0" w:line="240" w:lineRule="atLeast"/>
        <w:jc w:val="both"/>
        <w:rPr>
          <w:rFonts w:eastAsia="PMingLiU"/>
          <w:sz w:val="22"/>
          <w:szCs w:val="22"/>
        </w:rPr>
      </w:pPr>
    </w:p>
    <w:p w:rsidR="00BF2C1E" w:rsidRDefault="00BF2C1E" w:rsidP="00EE4772">
      <w:pPr>
        <w:pStyle w:val="Normal2"/>
        <w:spacing w:before="0" w:beforeAutospacing="0" w:after="0" w:afterAutospacing="0" w:line="240" w:lineRule="atLeast"/>
        <w:jc w:val="both"/>
        <w:rPr>
          <w:rFonts w:eastAsia="PMingLiU"/>
          <w:sz w:val="22"/>
          <w:szCs w:val="22"/>
        </w:rPr>
      </w:pPr>
    </w:p>
    <w:p w:rsidR="00BF2C1E" w:rsidRDefault="00BF2C1E" w:rsidP="00EE4772">
      <w:pPr>
        <w:pStyle w:val="Normal2"/>
        <w:spacing w:before="0" w:beforeAutospacing="0" w:after="0" w:afterAutospacing="0" w:line="240" w:lineRule="atLeast"/>
        <w:jc w:val="both"/>
        <w:rPr>
          <w:rFonts w:eastAsia="PMingLiU"/>
          <w:sz w:val="22"/>
          <w:szCs w:val="22"/>
        </w:rPr>
      </w:pPr>
    </w:p>
    <w:p w:rsidR="00BF2C1E" w:rsidRDefault="00BF2C1E" w:rsidP="00EE4772">
      <w:pPr>
        <w:pStyle w:val="Normal2"/>
        <w:spacing w:before="0" w:beforeAutospacing="0" w:after="0" w:afterAutospacing="0" w:line="240" w:lineRule="atLeast"/>
        <w:jc w:val="both"/>
        <w:rPr>
          <w:rFonts w:eastAsia="PMingLiU"/>
          <w:sz w:val="22"/>
          <w:szCs w:val="22"/>
        </w:rPr>
      </w:pPr>
    </w:p>
    <w:p w:rsidR="00BF2C1E" w:rsidRDefault="00BF2C1E" w:rsidP="00EE4772">
      <w:pPr>
        <w:pStyle w:val="Normal2"/>
        <w:spacing w:before="0" w:beforeAutospacing="0" w:after="0" w:afterAutospacing="0" w:line="240" w:lineRule="atLeast"/>
        <w:ind w:left="1134" w:hanging="1134"/>
        <w:jc w:val="both"/>
        <w:rPr>
          <w:i/>
          <w:color w:val="000000"/>
          <w:sz w:val="22"/>
          <w:szCs w:val="22"/>
        </w:rPr>
      </w:pPr>
      <w:r>
        <w:rPr>
          <w:rStyle w:val="normalchar"/>
          <w:rFonts w:eastAsia="PMingLiU"/>
          <w:b/>
          <w:bCs/>
          <w:i/>
          <w:color w:val="000000"/>
        </w:rPr>
        <w:t>Keywords:</w:t>
      </w:r>
      <w:r>
        <w:rPr>
          <w:rStyle w:val="normalchar"/>
          <w:rFonts w:eastAsia="PMingLiU"/>
          <w:i/>
          <w:color w:val="000000"/>
        </w:rPr>
        <w:t xml:space="preserve"> The Ability of Mathematical Comprehension, Mathematical Connections,</w:t>
      </w:r>
      <w:r>
        <w:rPr>
          <w:rStyle w:val="apple-converted-space"/>
          <w:rFonts w:eastAsia="PMingLiU"/>
          <w:i/>
          <w:color w:val="000000"/>
        </w:rPr>
        <w:t> </w:t>
      </w:r>
      <w:r>
        <w:rPr>
          <w:rStyle w:val="normalchar"/>
          <w:rFonts w:eastAsia="PMingLiU"/>
          <w:i/>
          <w:iCs/>
          <w:color w:val="000000"/>
        </w:rPr>
        <w:t>Self-Regulated Learning,</w:t>
      </w:r>
      <w:r>
        <w:rPr>
          <w:rStyle w:val="apple-converted-space"/>
          <w:rFonts w:eastAsia="PMingLiU"/>
          <w:i/>
          <w:color w:val="000000"/>
        </w:rPr>
        <w:t> </w:t>
      </w:r>
      <w:r>
        <w:rPr>
          <w:rStyle w:val="normalchar"/>
          <w:rFonts w:eastAsia="PMingLiU"/>
          <w:i/>
          <w:color w:val="000000"/>
        </w:rPr>
        <w:t>Learning Model</w:t>
      </w:r>
      <w:r>
        <w:rPr>
          <w:rStyle w:val="apple-converted-space"/>
          <w:rFonts w:eastAsia="PMingLiU"/>
          <w:i/>
          <w:color w:val="000000"/>
        </w:rPr>
        <w:t> </w:t>
      </w:r>
      <w:r>
        <w:rPr>
          <w:rStyle w:val="normalchar"/>
          <w:rFonts w:eastAsia="PMingLiU"/>
          <w:i/>
          <w:iCs/>
          <w:color w:val="000000"/>
        </w:rPr>
        <w:t>Learning Cycle 5E.</w:t>
      </w:r>
    </w:p>
    <w:p w:rsidR="00BF2C1E" w:rsidRDefault="00BF2C1E" w:rsidP="00EE4772">
      <w:pPr>
        <w:spacing w:after="0"/>
        <w:jc w:val="both"/>
        <w:textAlignment w:val="baseline"/>
        <w:rPr>
          <w:rFonts w:eastAsia="Times New Roman"/>
          <w:i/>
          <w:color w:val="000000"/>
          <w:spacing w:val="1"/>
          <w:sz w:val="24"/>
          <w:szCs w:val="24"/>
        </w:rPr>
      </w:pPr>
    </w:p>
    <w:p w:rsidR="00BF2C1E" w:rsidRDefault="00BF2C1E" w:rsidP="00EE4772">
      <w:pPr>
        <w:spacing w:after="0"/>
        <w:rPr>
          <w:szCs w:val="24"/>
        </w:rPr>
      </w:pPr>
    </w:p>
    <w:p w:rsidR="00BF2C1E" w:rsidRDefault="00BF2C1E" w:rsidP="00EE4772">
      <w:pPr>
        <w:spacing w:after="0"/>
        <w:rPr>
          <w:szCs w:val="24"/>
        </w:rPr>
      </w:pPr>
    </w:p>
    <w:p w:rsidR="00BF2C1E" w:rsidRDefault="00BF2C1E" w:rsidP="00EE4772">
      <w:pPr>
        <w:spacing w:after="0"/>
        <w:rPr>
          <w:szCs w:val="24"/>
        </w:rPr>
      </w:pPr>
    </w:p>
    <w:p w:rsidR="00BF2C1E" w:rsidRDefault="00BF2C1E" w:rsidP="00EE4772">
      <w:pPr>
        <w:spacing w:after="0"/>
        <w:rPr>
          <w:szCs w:val="24"/>
        </w:rPr>
      </w:pPr>
    </w:p>
    <w:p w:rsidR="00BF2C1E" w:rsidRDefault="00BF2C1E" w:rsidP="00EE4772">
      <w:pPr>
        <w:spacing w:after="0"/>
        <w:rPr>
          <w:szCs w:val="24"/>
        </w:rPr>
      </w:pPr>
    </w:p>
    <w:p w:rsidR="00C44358" w:rsidRDefault="00C44358" w:rsidP="00EE4772">
      <w:pPr>
        <w:spacing w:after="0"/>
        <w:rPr>
          <w:szCs w:val="24"/>
        </w:rPr>
      </w:pPr>
    </w:p>
    <w:p w:rsidR="00C44358" w:rsidRDefault="00C44358" w:rsidP="00EE4772">
      <w:pPr>
        <w:spacing w:after="0"/>
        <w:rPr>
          <w:szCs w:val="24"/>
        </w:rPr>
      </w:pPr>
    </w:p>
    <w:p w:rsidR="00C44358" w:rsidRDefault="00C44358" w:rsidP="00EE4772">
      <w:pPr>
        <w:spacing w:after="0"/>
        <w:rPr>
          <w:szCs w:val="24"/>
        </w:rPr>
      </w:pPr>
    </w:p>
    <w:p w:rsidR="00C44358" w:rsidRDefault="00C44358" w:rsidP="00EE4772">
      <w:pPr>
        <w:spacing w:after="0"/>
        <w:rPr>
          <w:szCs w:val="24"/>
        </w:rPr>
      </w:pPr>
    </w:p>
    <w:p w:rsidR="00C44358" w:rsidRDefault="00C44358" w:rsidP="00EE4772">
      <w:pPr>
        <w:spacing w:after="0"/>
        <w:rPr>
          <w:szCs w:val="24"/>
        </w:rPr>
      </w:pPr>
    </w:p>
    <w:p w:rsidR="00EE4772" w:rsidRDefault="00EE4772" w:rsidP="00EE4772">
      <w:pPr>
        <w:spacing w:after="0"/>
        <w:rPr>
          <w:szCs w:val="24"/>
        </w:rPr>
      </w:pPr>
    </w:p>
    <w:p w:rsidR="00EE4772" w:rsidRDefault="00EE4772" w:rsidP="00EE4772">
      <w:pPr>
        <w:spacing w:after="0"/>
        <w:rPr>
          <w:szCs w:val="24"/>
        </w:rPr>
      </w:pPr>
    </w:p>
    <w:p w:rsidR="00425927" w:rsidRPr="005E179A" w:rsidRDefault="00425927" w:rsidP="00EE4772">
      <w:pPr>
        <w:spacing w:after="0" w:line="480" w:lineRule="auto"/>
        <w:jc w:val="both"/>
        <w:rPr>
          <w:rFonts w:ascii="Times New Roman" w:hAnsi="Times New Roman" w:cs="Times New Roman"/>
          <w:b/>
          <w:sz w:val="24"/>
          <w:szCs w:val="24"/>
        </w:rPr>
      </w:pPr>
      <w:r w:rsidRPr="005E179A">
        <w:rPr>
          <w:rFonts w:ascii="Times New Roman" w:hAnsi="Times New Roman" w:cs="Times New Roman"/>
          <w:b/>
          <w:sz w:val="24"/>
          <w:szCs w:val="24"/>
        </w:rPr>
        <w:lastRenderedPageBreak/>
        <w:t>PENDAHULUAN</w:t>
      </w:r>
    </w:p>
    <w:p w:rsidR="00DC685D" w:rsidRPr="005E179A" w:rsidRDefault="00425927"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Pendidikan adalah salah satu komponen utama yang diperlukan dalam membentuk kualitas sumber daya manusia.</w:t>
      </w:r>
      <w:proofErr w:type="gramEnd"/>
      <w:r w:rsidRPr="005E179A">
        <w:rPr>
          <w:rFonts w:ascii="Times New Roman" w:hAnsi="Times New Roman" w:cs="Times New Roman"/>
          <w:sz w:val="24"/>
          <w:szCs w:val="24"/>
        </w:rPr>
        <w:t xml:space="preserve"> Hal ini merupakan bentuk investasi yang hasilnya tidak </w:t>
      </w:r>
      <w:proofErr w:type="gramStart"/>
      <w:r w:rsidRPr="005E179A">
        <w:rPr>
          <w:rFonts w:ascii="Times New Roman" w:hAnsi="Times New Roman" w:cs="Times New Roman"/>
          <w:sz w:val="24"/>
          <w:szCs w:val="24"/>
        </w:rPr>
        <w:t>akan</w:t>
      </w:r>
      <w:proofErr w:type="gramEnd"/>
      <w:r w:rsidRPr="005E179A">
        <w:rPr>
          <w:rFonts w:ascii="Times New Roman" w:hAnsi="Times New Roman" w:cs="Times New Roman"/>
          <w:sz w:val="24"/>
          <w:szCs w:val="24"/>
        </w:rPr>
        <w:t xml:space="preserve"> langsung dapat diperoleh, namun sangat besar pengaruhnya bagi masa depan bangsa. Proses pembelajaran harus sesuai dengan tujuan pendidikan dalam pembelajaran yaitu mengembangkan kemampuan peserta didik. </w:t>
      </w:r>
      <w:proofErr w:type="gramStart"/>
      <w:r w:rsidRPr="005E179A">
        <w:rPr>
          <w:rFonts w:ascii="Times New Roman" w:hAnsi="Times New Roman" w:cs="Times New Roman"/>
          <w:sz w:val="24"/>
          <w:szCs w:val="24"/>
        </w:rPr>
        <w:t>Begitu pula dengan pembelajaran matematika.</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Apapun bahan kajian matematikanya harus mengembangkan kemampuan berpikir siswa.</w:t>
      </w:r>
      <w:proofErr w:type="gramEnd"/>
    </w:p>
    <w:p w:rsidR="00DC685D" w:rsidRPr="005E179A" w:rsidRDefault="00425927" w:rsidP="00EE4772">
      <w:pPr>
        <w:spacing w:after="0" w:line="480" w:lineRule="auto"/>
        <w:ind w:firstLine="567"/>
        <w:jc w:val="both"/>
        <w:rPr>
          <w:rFonts w:ascii="Times New Roman" w:hAnsi="Times New Roman" w:cs="Times New Roman"/>
          <w:sz w:val="24"/>
          <w:szCs w:val="24"/>
        </w:rPr>
      </w:pPr>
      <w:r w:rsidRPr="005E179A">
        <w:rPr>
          <w:rFonts w:ascii="Times New Roman" w:hAnsi="Times New Roman" w:cs="Times New Roman"/>
          <w:sz w:val="24"/>
          <w:szCs w:val="24"/>
        </w:rPr>
        <w:t xml:space="preserve">Sumarmo (2012), yang menyatakan pembelajaran matematika diarahkan untuk mengembangkan “(1) kemampuan berpikir matematis, meliputi: Pemahaman, pemecahan masalah, penalaran, komunikasi, dan koneksi matematis; (2) kemampuan berpikir kritis, serta sikap yang terbuka dan obyektif, serta (3) disposisi matematis atau kebiasaan, dan sikap belajar yang berkualitas tinggi. Hal ini sesuai dengan </w:t>
      </w:r>
      <w:r w:rsidRPr="005E179A">
        <w:rPr>
          <w:rFonts w:ascii="Times New Roman" w:hAnsi="Times New Roman" w:cs="Times New Roman"/>
          <w:i/>
          <w:iCs/>
          <w:sz w:val="24"/>
          <w:szCs w:val="24"/>
        </w:rPr>
        <w:t xml:space="preserve">National Council of Teachers of Mathematics </w:t>
      </w:r>
      <w:r w:rsidRPr="005E179A">
        <w:rPr>
          <w:rFonts w:ascii="Times New Roman" w:hAnsi="Times New Roman" w:cs="Times New Roman"/>
          <w:sz w:val="24"/>
          <w:szCs w:val="24"/>
        </w:rPr>
        <w:t xml:space="preserve">(NCTM) (2000) yaitu ada beberapa kemampuan-kemampuan standar yang harus dicapai dalam pembelajaran matematika meliputi: (1) komunikasi matematis </w:t>
      </w:r>
      <w:r w:rsidRPr="005E179A">
        <w:rPr>
          <w:rFonts w:ascii="Times New Roman" w:hAnsi="Times New Roman" w:cs="Times New Roman"/>
          <w:i/>
          <w:iCs/>
          <w:sz w:val="24"/>
          <w:szCs w:val="24"/>
        </w:rPr>
        <w:t>(mathematical communication)</w:t>
      </w:r>
      <w:r w:rsidRPr="005E179A">
        <w:rPr>
          <w:rFonts w:ascii="Times New Roman" w:hAnsi="Times New Roman" w:cs="Times New Roman"/>
          <w:sz w:val="24"/>
          <w:szCs w:val="24"/>
        </w:rPr>
        <w:t xml:space="preserve">; (2) penalaran matematis </w:t>
      </w:r>
      <w:r w:rsidRPr="005E179A">
        <w:rPr>
          <w:rFonts w:ascii="Times New Roman" w:hAnsi="Times New Roman" w:cs="Times New Roman"/>
          <w:i/>
          <w:iCs/>
          <w:sz w:val="24"/>
          <w:szCs w:val="24"/>
        </w:rPr>
        <w:t>(mathematical reasoning</w:t>
      </w:r>
      <w:r w:rsidRPr="005E179A">
        <w:rPr>
          <w:rFonts w:ascii="Times New Roman" w:hAnsi="Times New Roman" w:cs="Times New Roman"/>
          <w:sz w:val="24"/>
          <w:szCs w:val="24"/>
        </w:rPr>
        <w:t xml:space="preserve">); (3) pemecahan masalah matematis </w:t>
      </w:r>
      <w:r w:rsidRPr="005E179A">
        <w:rPr>
          <w:rFonts w:ascii="Times New Roman" w:hAnsi="Times New Roman" w:cs="Times New Roman"/>
          <w:i/>
          <w:iCs/>
          <w:sz w:val="24"/>
          <w:szCs w:val="24"/>
        </w:rPr>
        <w:t>(mathematical problem solving)</w:t>
      </w:r>
      <w:r w:rsidRPr="005E179A">
        <w:rPr>
          <w:rFonts w:ascii="Times New Roman" w:hAnsi="Times New Roman" w:cs="Times New Roman"/>
          <w:sz w:val="24"/>
          <w:szCs w:val="24"/>
        </w:rPr>
        <w:t xml:space="preserve">; (4) koneksi matematis </w:t>
      </w:r>
      <w:r w:rsidRPr="005E179A">
        <w:rPr>
          <w:rFonts w:ascii="Times New Roman" w:hAnsi="Times New Roman" w:cs="Times New Roman"/>
          <w:i/>
          <w:iCs/>
          <w:sz w:val="24"/>
          <w:szCs w:val="24"/>
        </w:rPr>
        <w:t>(mathematical connection)</w:t>
      </w:r>
      <w:r w:rsidRPr="005E179A">
        <w:rPr>
          <w:rFonts w:ascii="Times New Roman" w:hAnsi="Times New Roman" w:cs="Times New Roman"/>
          <w:sz w:val="24"/>
          <w:szCs w:val="24"/>
        </w:rPr>
        <w:t xml:space="preserve">; dan (5) representasi matematis </w:t>
      </w:r>
      <w:r w:rsidRPr="005E179A">
        <w:rPr>
          <w:rFonts w:ascii="Times New Roman" w:hAnsi="Times New Roman" w:cs="Times New Roman"/>
          <w:i/>
          <w:iCs/>
          <w:sz w:val="24"/>
          <w:szCs w:val="24"/>
        </w:rPr>
        <w:t>(mathematical representation).</w:t>
      </w:r>
    </w:p>
    <w:p w:rsidR="00DC685D" w:rsidRPr="005E179A" w:rsidRDefault="00425927"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Berdasarkan hal tersebut, ada beberapa kemampuan yang harus dikembangkan dalam pembelajaran diantaranya kemampuan pemahaman dan koneksi matematis siswa.</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Kemampuan pemahaman merupakan tingkatan paling rendah dalam aspek kognitif yang berhubungan dengan penguasaan atau mengerti tentang sesuatu sedangkan kemampuan koneksi matematis termasuk kedalam kemampuan berpikir tingkat tinggi dalam matematika.</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Tujuan yang dikembangkan dalam kemampuan pemahaman adalah siswa diharapkan mampu memahami ide-ide matematika.</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 xml:space="preserve">Menurut Skemp (dalam Reziyustikha 2012), kemampuan pertama merupakan kemampuan pemahaman instrumental, sedangkan </w:t>
      </w:r>
      <w:r w:rsidRPr="005E179A">
        <w:rPr>
          <w:rFonts w:ascii="Times New Roman" w:hAnsi="Times New Roman" w:cs="Times New Roman"/>
          <w:sz w:val="24"/>
          <w:szCs w:val="24"/>
        </w:rPr>
        <w:lastRenderedPageBreak/>
        <w:t>kedua merupakan kemampuan pemahaman relasional.</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Kemampuan pemahaman relasional memiliki tingkatan yang lebih tinggi dibandingkan dengan pemahaman instrumental.</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Pemahaman instrumental maupun pemahaman relasional perlu ditingkatkan pada pembelajaran matematika.</w:t>
      </w:r>
      <w:proofErr w:type="gramEnd"/>
      <w:r w:rsidRPr="005E179A">
        <w:rPr>
          <w:rFonts w:ascii="Times New Roman" w:hAnsi="Times New Roman" w:cs="Times New Roman"/>
          <w:sz w:val="24"/>
          <w:szCs w:val="24"/>
        </w:rPr>
        <w:t xml:space="preserve"> Selanjutnya, tujuan dikembangkan kemampuan koneksi matematis siswa adalah 1) Mencari hubungan berbagai representasi konsep dan prosedur; 2) Memahami dan menggunakan hubungan antar topik matematika dan dengan topik bahasan yang lain; 3) Mencari hubungan satu prosedur ke prosedur yang lain dalam representasi yang ekuivalen; 4) Menggunakan matematika dalam bidang studi lain/kehidupan sehari-hari; 5) Membuat konjektur, argumen, mendefinisikan, generalisasi; 6) Memahami representasi ekivalen konsep yang sama (Sumarmo (2010)). Kemampuan koneksi adalah kemampuan menghubungkan antara dua representasi yang ekuivalen, dan antara proses penyelesaian dari masing-masing representasi.</w:t>
      </w:r>
    </w:p>
    <w:p w:rsidR="00DC685D" w:rsidRPr="005E179A" w:rsidRDefault="00425927"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Pemahaman relasional erat kaitannya dengan kemampuan koneksi matematis (</w:t>
      </w:r>
      <w:r w:rsidRPr="005E179A">
        <w:rPr>
          <w:rFonts w:ascii="Times New Roman" w:hAnsi="Times New Roman" w:cs="Times New Roman"/>
          <w:i/>
          <w:iCs/>
          <w:sz w:val="24"/>
          <w:szCs w:val="24"/>
        </w:rPr>
        <w:t>mathematical connection</w:t>
      </w:r>
      <w:r w:rsidRPr="005E179A">
        <w:rPr>
          <w:rFonts w:ascii="Times New Roman" w:hAnsi="Times New Roman" w:cs="Times New Roman"/>
          <w:sz w:val="24"/>
          <w:szCs w:val="24"/>
        </w:rPr>
        <w:t>).</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Hal ini dikarenakan dalam pemahaman relasional siswa dituntut untuk bisa memahami lebih dari satu konsep dan mere</w:t>
      </w:r>
      <w:r w:rsidR="001F68EA" w:rsidRPr="005E179A">
        <w:rPr>
          <w:rFonts w:ascii="Times New Roman" w:hAnsi="Times New Roman" w:cs="Times New Roman"/>
          <w:sz w:val="24"/>
          <w:szCs w:val="24"/>
        </w:rPr>
        <w:t>a</w:t>
      </w:r>
      <w:r w:rsidRPr="005E179A">
        <w:rPr>
          <w:rFonts w:ascii="Times New Roman" w:hAnsi="Times New Roman" w:cs="Times New Roman"/>
          <w:sz w:val="24"/>
          <w:szCs w:val="24"/>
        </w:rPr>
        <w:t>l</w:t>
      </w:r>
      <w:r w:rsidR="001F68EA" w:rsidRPr="005E179A">
        <w:rPr>
          <w:rFonts w:ascii="Times New Roman" w:hAnsi="Times New Roman" w:cs="Times New Roman"/>
          <w:sz w:val="24"/>
          <w:szCs w:val="24"/>
        </w:rPr>
        <w:t>i</w:t>
      </w:r>
      <w:r w:rsidRPr="005E179A">
        <w:rPr>
          <w:rFonts w:ascii="Times New Roman" w:hAnsi="Times New Roman" w:cs="Times New Roman"/>
          <w:sz w:val="24"/>
          <w:szCs w:val="24"/>
        </w:rPr>
        <w:t>s</w:t>
      </w:r>
      <w:r w:rsidR="001F68EA" w:rsidRPr="005E179A">
        <w:rPr>
          <w:rFonts w:ascii="Times New Roman" w:hAnsi="Times New Roman" w:cs="Times New Roman"/>
          <w:sz w:val="24"/>
          <w:szCs w:val="24"/>
        </w:rPr>
        <w:t>asi</w:t>
      </w:r>
      <w:r w:rsidRPr="005E179A">
        <w:rPr>
          <w:rFonts w:ascii="Times New Roman" w:hAnsi="Times New Roman" w:cs="Times New Roman"/>
          <w:sz w:val="24"/>
          <w:szCs w:val="24"/>
        </w:rPr>
        <w:t>kannya.</w:t>
      </w:r>
      <w:proofErr w:type="gramEnd"/>
      <w:r w:rsidR="00F830D9"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Sedangkan kemampuan koneksi matematis diperlukan untuk menghubungkan berbagai macam gagasan-gagasan atau ide-ide matematis yang diterima oleh siswa.</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Ini juga berarti bahwa upaya untuk meningkatkan kemampuan pemahaman matematis siswa diperlukan kemampuan koneksi antar konsep, yang diperolehnya secara terpisah untuk dapat digunakan atau diaplikasikan pada konteks nyata, sehingga dapat memberi makna yang lebih baik untuk diri siswa yang diharapkan dapat membangkitkan minat belajarnya terhadap matematika.</w:t>
      </w:r>
      <w:proofErr w:type="gramEnd"/>
    </w:p>
    <w:p w:rsidR="00DC685D" w:rsidRPr="005E179A" w:rsidRDefault="00425927"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Beberapa peneliti menemukan rendahnya kemampuan pemahaman matematis dan kemampuan koneksi matematis siswa.</w:t>
      </w:r>
      <w:proofErr w:type="gramEnd"/>
      <w:r w:rsidRPr="005E179A">
        <w:rPr>
          <w:rFonts w:ascii="Times New Roman" w:hAnsi="Times New Roman" w:cs="Times New Roman"/>
          <w:sz w:val="24"/>
          <w:szCs w:val="24"/>
        </w:rPr>
        <w:t xml:space="preserve"> Priatna (dalam Sujatmikowati: 2010) menemukan bahwa kualitas kemampuan pemahaman matematis berupa pemahaman instrumental dan </w:t>
      </w:r>
      <w:r w:rsidRPr="005E179A">
        <w:rPr>
          <w:rFonts w:ascii="Times New Roman" w:hAnsi="Times New Roman" w:cs="Times New Roman"/>
          <w:sz w:val="24"/>
          <w:szCs w:val="24"/>
        </w:rPr>
        <w:lastRenderedPageBreak/>
        <w:t xml:space="preserve">relasional masih rendah. </w:t>
      </w:r>
      <w:proofErr w:type="gramStart"/>
      <w:r w:rsidRPr="005E179A">
        <w:rPr>
          <w:rFonts w:ascii="Times New Roman" w:hAnsi="Times New Roman" w:cs="Times New Roman"/>
          <w:sz w:val="24"/>
          <w:szCs w:val="24"/>
        </w:rPr>
        <w:t>Untuk kemampuan koneksi, Gordah (2009) menemukan bahwa kelemahan yang paling banyak ditemui pada hasil jawaban siswa dalam kemampuan koneksi matematis adalah siswa tidak dapat menjawab hubungan atau konsep matematika yang digunakan.</w:t>
      </w:r>
      <w:proofErr w:type="gramEnd"/>
    </w:p>
    <w:p w:rsidR="00DC685D" w:rsidRPr="005E179A" w:rsidRDefault="001F68EA" w:rsidP="00EE4772">
      <w:pPr>
        <w:spacing w:after="0" w:line="480" w:lineRule="auto"/>
        <w:ind w:firstLine="567"/>
        <w:jc w:val="both"/>
        <w:rPr>
          <w:rFonts w:ascii="Times New Roman" w:hAnsi="Times New Roman" w:cs="Times New Roman"/>
          <w:sz w:val="24"/>
          <w:szCs w:val="24"/>
        </w:rPr>
      </w:pPr>
      <w:r w:rsidRPr="005E179A">
        <w:rPr>
          <w:rFonts w:ascii="Times New Roman" w:hAnsi="Times New Roman" w:cs="Times New Roman"/>
          <w:sz w:val="24"/>
          <w:szCs w:val="24"/>
        </w:rPr>
        <w:t xml:space="preserve">Selain aspek kognitif, untuk menunjang keberhasilan siswa belajar matematika juga diperlukan aspek afektif, </w:t>
      </w:r>
      <w:proofErr w:type="gramStart"/>
      <w:r w:rsidRPr="005E179A">
        <w:rPr>
          <w:rFonts w:ascii="Times New Roman" w:hAnsi="Times New Roman" w:cs="Times New Roman"/>
          <w:sz w:val="24"/>
          <w:szCs w:val="24"/>
        </w:rPr>
        <w:t>salah</w:t>
      </w:r>
      <w:proofErr w:type="gramEnd"/>
      <w:r w:rsidRPr="005E179A">
        <w:rPr>
          <w:rFonts w:ascii="Times New Roman" w:hAnsi="Times New Roman" w:cs="Times New Roman"/>
          <w:sz w:val="24"/>
          <w:szCs w:val="24"/>
        </w:rPr>
        <w:t xml:space="preserve"> satunya adalah kemandirian atau </w:t>
      </w:r>
      <w:r w:rsidRPr="005E179A">
        <w:rPr>
          <w:rFonts w:ascii="Times New Roman" w:hAnsi="Times New Roman" w:cs="Times New Roman"/>
          <w:i/>
          <w:sz w:val="24"/>
          <w:szCs w:val="24"/>
        </w:rPr>
        <w:t>self regulated learning.</w:t>
      </w:r>
      <w:r w:rsidR="00F830D9" w:rsidRPr="005E179A">
        <w:rPr>
          <w:rFonts w:ascii="Times New Roman" w:hAnsi="Times New Roman" w:cs="Times New Roman"/>
          <w:i/>
          <w:sz w:val="24"/>
          <w:szCs w:val="24"/>
        </w:rPr>
        <w:t xml:space="preserve">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merupakan salah satu konsep penting dalam teori belajar sosial. Menurut Pintrich (dalam Fauzi 2009)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adalah </w:t>
      </w:r>
      <w:proofErr w:type="gramStart"/>
      <w:r w:rsidRPr="005E179A">
        <w:rPr>
          <w:rFonts w:ascii="Times New Roman" w:hAnsi="Times New Roman" w:cs="Times New Roman"/>
          <w:sz w:val="24"/>
          <w:szCs w:val="24"/>
        </w:rPr>
        <w:t>cara</w:t>
      </w:r>
      <w:proofErr w:type="gramEnd"/>
      <w:r w:rsidRPr="005E179A">
        <w:rPr>
          <w:rFonts w:ascii="Times New Roman" w:hAnsi="Times New Roman" w:cs="Times New Roman"/>
          <w:sz w:val="24"/>
          <w:szCs w:val="24"/>
        </w:rPr>
        <w:t xml:space="preserve"> belajar siswa aktif secara individu untuk mencapai tujuan akademik dengan cara pengontrolan perilaku, memotivasi diri sendiri, dan menggunakan kognitif belajarnya.</w:t>
      </w:r>
    </w:p>
    <w:p w:rsidR="00DC685D" w:rsidRPr="005E179A" w:rsidRDefault="001F68EA"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 xml:space="preserve">Zimmerman (1989) mengemukakan bahwa dengan </w:t>
      </w:r>
      <w:r w:rsidRPr="005E179A">
        <w:rPr>
          <w:rFonts w:ascii="Times New Roman" w:hAnsi="Times New Roman" w:cs="Times New Roman"/>
          <w:i/>
          <w:sz w:val="24"/>
          <w:szCs w:val="24"/>
        </w:rPr>
        <w:t xml:space="preserve">self regulated learning </w:t>
      </w:r>
      <w:r w:rsidRPr="005E179A">
        <w:rPr>
          <w:rFonts w:ascii="Times New Roman" w:hAnsi="Times New Roman" w:cs="Times New Roman"/>
          <w:sz w:val="24"/>
          <w:szCs w:val="24"/>
        </w:rPr>
        <w:t>siswa dapat diamati sejauh mana partisipasi aktif mereka dalam mengarahkan proses-proses metakognitif, motivasi, dan perilakunya di saat mereka belajar.</w:t>
      </w:r>
      <w:proofErr w:type="gramEnd"/>
      <w:r w:rsidRPr="005E179A">
        <w:rPr>
          <w:rFonts w:ascii="Times New Roman" w:hAnsi="Times New Roman" w:cs="Times New Roman"/>
          <w:sz w:val="24"/>
          <w:szCs w:val="24"/>
        </w:rPr>
        <w:t xml:space="preserve"> Proses metakognitif adalah proses dimana siswa mampu mengarahkan dirinya saat belajar, mampu merencanakan, mengorganisasikan, mengarahkan diri sendiri dan melakukan evaluasi diri pada berbagai tingkatan selama proses perolehan informasi. Berdasarkan uraian tersebut, dapat disimpulkan bahwa untuk meningkatkan kemampuan pemahaman dan koneksi matematis kita perlu mengetahui </w:t>
      </w:r>
      <w:proofErr w:type="gramStart"/>
      <w:r w:rsidRPr="005E179A">
        <w:rPr>
          <w:rFonts w:ascii="Times New Roman" w:hAnsi="Times New Roman" w:cs="Times New Roman"/>
          <w:sz w:val="24"/>
          <w:szCs w:val="24"/>
        </w:rPr>
        <w:t>cara</w:t>
      </w:r>
      <w:proofErr w:type="gramEnd"/>
      <w:r w:rsidRPr="005E179A">
        <w:rPr>
          <w:rFonts w:ascii="Times New Roman" w:hAnsi="Times New Roman" w:cs="Times New Roman"/>
          <w:sz w:val="24"/>
          <w:szCs w:val="24"/>
        </w:rPr>
        <w:t xml:space="preserve"> belajar mereka, sehingga kita dapat meningkatkan aktivitas belajar mereka dan meningkatkan kemampuan mereka yang </w:t>
      </w:r>
      <w:r w:rsidRPr="005E179A">
        <w:rPr>
          <w:rFonts w:ascii="Times New Roman" w:eastAsia="Calibri" w:hAnsi="Times New Roman" w:cs="Times New Roman"/>
          <w:sz w:val="24"/>
          <w:szCs w:val="24"/>
        </w:rPr>
        <w:t xml:space="preserve">memiliki keterkaitan dengan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w:t>
      </w:r>
    </w:p>
    <w:p w:rsidR="00627597" w:rsidRPr="005E179A" w:rsidRDefault="00627597"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Masalah tersebut terjadi pula di Madrasah Aliyah Pondok Pesantren Cipari (MA PONPES Cipari), dalam kegiatan pembelajaran masih banyak siswa yang mengalami kesulitan dalam mengaitkan antara konsep matematika satu dengan yang lain, dikarenakan pemahaman konsep serta kemampuan koneksi yang masih rendah.</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 xml:space="preserve">Akibatnya ketika diberikan tes untuk mengukur kemampuan kognitif masih ada sejumlah anak yang belum </w:t>
      </w:r>
      <w:r w:rsidRPr="005E179A">
        <w:rPr>
          <w:rFonts w:ascii="Times New Roman" w:hAnsi="Times New Roman" w:cs="Times New Roman"/>
          <w:sz w:val="24"/>
          <w:szCs w:val="24"/>
        </w:rPr>
        <w:lastRenderedPageBreak/>
        <w:t>tuntas, jika dilihat dari Kriteria Ketuntasan Minimum (KKM) yang ditentukan.</w:t>
      </w:r>
      <w:proofErr w:type="gramEnd"/>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Berikut ini adalah tabel perolehan rata-rata nilai ulangan harian siswa tiga tahun terakhir.</w:t>
      </w:r>
      <w:proofErr w:type="gramEnd"/>
    </w:p>
    <w:p w:rsidR="00627597" w:rsidRPr="001D233B" w:rsidRDefault="00DC685D" w:rsidP="00EE4772">
      <w:pPr>
        <w:spacing w:after="0" w:line="240" w:lineRule="auto"/>
        <w:jc w:val="center"/>
        <w:rPr>
          <w:rFonts w:ascii="Times New Roman" w:hAnsi="Times New Roman" w:cs="Times New Roman"/>
          <w:b/>
          <w:sz w:val="20"/>
          <w:szCs w:val="24"/>
        </w:rPr>
      </w:pPr>
      <w:proofErr w:type="gramStart"/>
      <w:r w:rsidRPr="001D233B">
        <w:rPr>
          <w:rFonts w:ascii="Times New Roman" w:hAnsi="Times New Roman" w:cs="Times New Roman"/>
          <w:b/>
          <w:sz w:val="20"/>
          <w:szCs w:val="24"/>
        </w:rPr>
        <w:t>Tabel 1</w:t>
      </w:r>
      <w:r w:rsidR="005E179A" w:rsidRPr="001D233B">
        <w:rPr>
          <w:rFonts w:ascii="Times New Roman" w:hAnsi="Times New Roman" w:cs="Times New Roman"/>
          <w:b/>
          <w:sz w:val="20"/>
          <w:szCs w:val="24"/>
        </w:rPr>
        <w:t>.</w:t>
      </w:r>
      <w:proofErr w:type="gramEnd"/>
      <w:r w:rsidR="005E179A" w:rsidRPr="001D233B">
        <w:rPr>
          <w:rFonts w:ascii="Times New Roman" w:hAnsi="Times New Roman" w:cs="Times New Roman"/>
          <w:b/>
          <w:sz w:val="20"/>
          <w:szCs w:val="24"/>
        </w:rPr>
        <w:t xml:space="preserve"> </w:t>
      </w:r>
      <w:r w:rsidR="00627597" w:rsidRPr="001D233B">
        <w:rPr>
          <w:rFonts w:ascii="Times New Roman" w:hAnsi="Times New Roman" w:cs="Times New Roman"/>
          <w:b/>
          <w:sz w:val="20"/>
          <w:szCs w:val="24"/>
        </w:rPr>
        <w:t>Nilai Rataan Ulangan Harian Matematika</w:t>
      </w:r>
    </w:p>
    <w:tbl>
      <w:tblPr>
        <w:tblStyle w:val="LightShading"/>
        <w:tblW w:w="0" w:type="auto"/>
        <w:jc w:val="center"/>
        <w:tblInd w:w="108" w:type="dxa"/>
        <w:shd w:val="clear" w:color="auto" w:fill="FFFFFF" w:themeFill="background1"/>
        <w:tblLook w:val="04A0" w:firstRow="1" w:lastRow="0" w:firstColumn="1" w:lastColumn="0" w:noHBand="0" w:noVBand="1"/>
      </w:tblPr>
      <w:tblGrid>
        <w:gridCol w:w="2101"/>
        <w:gridCol w:w="960"/>
        <w:gridCol w:w="1107"/>
      </w:tblGrid>
      <w:tr w:rsidR="00627597" w:rsidRPr="001D233B" w:rsidTr="001D23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12" w:space="0" w:color="auto"/>
              <w:bottom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rPr>
                <w:rFonts w:ascii="Times New Roman" w:hAnsi="Times New Roman" w:cs="Times New Roman"/>
                <w:b w:val="0"/>
                <w:sz w:val="20"/>
                <w:szCs w:val="24"/>
              </w:rPr>
            </w:pPr>
            <w:r w:rsidRPr="001D233B">
              <w:rPr>
                <w:rFonts w:ascii="Times New Roman" w:hAnsi="Times New Roman" w:cs="Times New Roman"/>
                <w:sz w:val="20"/>
                <w:szCs w:val="24"/>
              </w:rPr>
              <w:t>Tahun Pelajaran</w:t>
            </w:r>
          </w:p>
        </w:tc>
        <w:tc>
          <w:tcPr>
            <w:tcW w:w="960" w:type="dxa"/>
            <w:tcBorders>
              <w:top w:val="single" w:sz="12" w:space="0" w:color="auto"/>
              <w:bottom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1D233B">
              <w:rPr>
                <w:rFonts w:ascii="Times New Roman" w:hAnsi="Times New Roman" w:cs="Times New Roman"/>
                <w:sz w:val="20"/>
                <w:szCs w:val="24"/>
              </w:rPr>
              <w:t>KKM</w:t>
            </w:r>
          </w:p>
        </w:tc>
        <w:tc>
          <w:tcPr>
            <w:tcW w:w="1107" w:type="dxa"/>
            <w:tcBorders>
              <w:top w:val="single" w:sz="12" w:space="0" w:color="auto"/>
              <w:bottom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rPr>
            </w:pPr>
            <w:r w:rsidRPr="001D233B">
              <w:rPr>
                <w:rFonts w:ascii="Times New Roman" w:hAnsi="Times New Roman" w:cs="Times New Roman"/>
                <w:sz w:val="20"/>
                <w:szCs w:val="24"/>
              </w:rPr>
              <w:t>Rataan</w:t>
            </w:r>
          </w:p>
        </w:tc>
      </w:tr>
      <w:tr w:rsidR="00627597" w:rsidRPr="001D233B" w:rsidTr="001D2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1" w:type="dxa"/>
            <w:tcBorders>
              <w:top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rPr>
                <w:rFonts w:ascii="Times New Roman" w:hAnsi="Times New Roman" w:cs="Times New Roman"/>
                <w:sz w:val="20"/>
                <w:szCs w:val="24"/>
              </w:rPr>
            </w:pPr>
            <w:r w:rsidRPr="001D233B">
              <w:rPr>
                <w:rFonts w:ascii="Times New Roman" w:hAnsi="Times New Roman" w:cs="Times New Roman"/>
                <w:sz w:val="20"/>
                <w:szCs w:val="24"/>
              </w:rPr>
              <w:t>2013/2014</w:t>
            </w:r>
          </w:p>
        </w:tc>
        <w:tc>
          <w:tcPr>
            <w:tcW w:w="960" w:type="dxa"/>
            <w:tcBorders>
              <w:top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75</w:t>
            </w:r>
          </w:p>
        </w:tc>
        <w:tc>
          <w:tcPr>
            <w:tcW w:w="1107" w:type="dxa"/>
            <w:tcBorders>
              <w:top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55, 1</w:t>
            </w:r>
          </w:p>
        </w:tc>
      </w:tr>
      <w:tr w:rsidR="00627597" w:rsidRPr="001D233B" w:rsidTr="001D233B">
        <w:trPr>
          <w:jc w:val="center"/>
        </w:trPr>
        <w:tc>
          <w:tcPr>
            <w:cnfStyle w:val="001000000000" w:firstRow="0" w:lastRow="0" w:firstColumn="1" w:lastColumn="0" w:oddVBand="0" w:evenVBand="0" w:oddHBand="0" w:evenHBand="0" w:firstRowFirstColumn="0" w:firstRowLastColumn="0" w:lastRowFirstColumn="0" w:lastRowLastColumn="0"/>
            <w:tcW w:w="2101" w:type="dxa"/>
            <w:shd w:val="clear" w:color="auto" w:fill="FFFFFF" w:themeFill="background1"/>
          </w:tcPr>
          <w:p w:rsidR="00627597" w:rsidRPr="001D233B" w:rsidRDefault="00627597" w:rsidP="00EE4772">
            <w:pPr>
              <w:autoSpaceDE w:val="0"/>
              <w:autoSpaceDN w:val="0"/>
              <w:adjustRightInd w:val="0"/>
              <w:ind w:firstLine="25"/>
              <w:jc w:val="center"/>
              <w:rPr>
                <w:rFonts w:ascii="Times New Roman" w:hAnsi="Times New Roman" w:cs="Times New Roman"/>
                <w:sz w:val="20"/>
                <w:szCs w:val="24"/>
              </w:rPr>
            </w:pPr>
            <w:r w:rsidRPr="001D233B">
              <w:rPr>
                <w:rFonts w:ascii="Times New Roman" w:hAnsi="Times New Roman" w:cs="Times New Roman"/>
                <w:sz w:val="20"/>
                <w:szCs w:val="24"/>
              </w:rPr>
              <w:t>2014/2015</w:t>
            </w:r>
          </w:p>
        </w:tc>
        <w:tc>
          <w:tcPr>
            <w:tcW w:w="960" w:type="dxa"/>
            <w:shd w:val="clear" w:color="auto" w:fill="FFFFFF" w:themeFill="background1"/>
          </w:tcPr>
          <w:p w:rsidR="00627597" w:rsidRPr="001D233B" w:rsidRDefault="00627597" w:rsidP="00EE4772">
            <w:pPr>
              <w:autoSpaceDE w:val="0"/>
              <w:autoSpaceDN w:val="0"/>
              <w:adjustRightInd w:val="0"/>
              <w:ind w:firstLine="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75</w:t>
            </w:r>
          </w:p>
        </w:tc>
        <w:tc>
          <w:tcPr>
            <w:tcW w:w="1107" w:type="dxa"/>
            <w:shd w:val="clear" w:color="auto" w:fill="FFFFFF" w:themeFill="background1"/>
          </w:tcPr>
          <w:p w:rsidR="00627597" w:rsidRPr="001D233B" w:rsidRDefault="00627597" w:rsidP="00EE4772">
            <w:pPr>
              <w:autoSpaceDE w:val="0"/>
              <w:autoSpaceDN w:val="0"/>
              <w:adjustRightInd w:val="0"/>
              <w:ind w:firstLine="2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59, 2</w:t>
            </w:r>
          </w:p>
        </w:tc>
      </w:tr>
      <w:tr w:rsidR="00627597" w:rsidRPr="001D233B" w:rsidTr="001D2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01" w:type="dxa"/>
            <w:tcBorders>
              <w:bottom w:val="single" w:sz="12" w:space="0" w:color="auto"/>
            </w:tcBorders>
            <w:shd w:val="clear" w:color="auto" w:fill="FFFFFF" w:themeFill="background1"/>
          </w:tcPr>
          <w:p w:rsidR="00627597" w:rsidRPr="001D233B" w:rsidRDefault="00DC685D" w:rsidP="00EE4772">
            <w:pPr>
              <w:autoSpaceDE w:val="0"/>
              <w:autoSpaceDN w:val="0"/>
              <w:adjustRightInd w:val="0"/>
              <w:ind w:firstLine="25"/>
              <w:jc w:val="center"/>
              <w:rPr>
                <w:rFonts w:ascii="Times New Roman" w:hAnsi="Times New Roman" w:cs="Times New Roman"/>
                <w:sz w:val="20"/>
                <w:szCs w:val="24"/>
              </w:rPr>
            </w:pPr>
            <w:r w:rsidRPr="001D233B">
              <w:rPr>
                <w:rFonts w:ascii="Times New Roman" w:hAnsi="Times New Roman" w:cs="Times New Roman"/>
                <w:sz w:val="20"/>
                <w:szCs w:val="24"/>
              </w:rPr>
              <w:t>2015/2016</w:t>
            </w:r>
          </w:p>
        </w:tc>
        <w:tc>
          <w:tcPr>
            <w:tcW w:w="960" w:type="dxa"/>
            <w:tcBorders>
              <w:bottom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75</w:t>
            </w:r>
          </w:p>
        </w:tc>
        <w:tc>
          <w:tcPr>
            <w:tcW w:w="1107" w:type="dxa"/>
            <w:tcBorders>
              <w:bottom w:val="single" w:sz="12" w:space="0" w:color="auto"/>
            </w:tcBorders>
            <w:shd w:val="clear" w:color="auto" w:fill="FFFFFF" w:themeFill="background1"/>
          </w:tcPr>
          <w:p w:rsidR="00627597" w:rsidRPr="001D233B" w:rsidRDefault="00627597" w:rsidP="00EE4772">
            <w:pPr>
              <w:autoSpaceDE w:val="0"/>
              <w:autoSpaceDN w:val="0"/>
              <w:adjustRightInd w:val="0"/>
              <w:ind w:firstLine="2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1D233B">
              <w:rPr>
                <w:rFonts w:ascii="Times New Roman" w:hAnsi="Times New Roman" w:cs="Times New Roman"/>
                <w:sz w:val="20"/>
                <w:szCs w:val="24"/>
              </w:rPr>
              <w:t>49, 7</w:t>
            </w:r>
          </w:p>
        </w:tc>
      </w:tr>
    </w:tbl>
    <w:p w:rsidR="00627597" w:rsidRPr="001D233B" w:rsidRDefault="00627597" w:rsidP="00EE4772">
      <w:pPr>
        <w:tabs>
          <w:tab w:val="left" w:pos="-3828"/>
        </w:tabs>
        <w:autoSpaceDE w:val="0"/>
        <w:autoSpaceDN w:val="0"/>
        <w:adjustRightInd w:val="0"/>
        <w:spacing w:after="0" w:line="480" w:lineRule="auto"/>
        <w:jc w:val="center"/>
        <w:rPr>
          <w:rFonts w:ascii="Times New Roman" w:hAnsi="Times New Roman" w:cs="Times New Roman"/>
          <w:b/>
          <w:sz w:val="20"/>
          <w:szCs w:val="24"/>
        </w:rPr>
      </w:pPr>
      <w:r w:rsidRPr="001D233B">
        <w:rPr>
          <w:rFonts w:ascii="Times New Roman" w:hAnsi="Times New Roman" w:cs="Times New Roman"/>
          <w:b/>
          <w:sz w:val="20"/>
          <w:szCs w:val="24"/>
        </w:rPr>
        <w:t>Sumber: Guru Matematika Kelas XI MA PONPES Cipari</w:t>
      </w:r>
    </w:p>
    <w:p w:rsidR="00DC685D" w:rsidRPr="005E179A" w:rsidRDefault="00627597" w:rsidP="00EE4772">
      <w:pPr>
        <w:pStyle w:val="NormalWeb"/>
        <w:spacing w:before="0" w:beforeAutospacing="0" w:after="0" w:afterAutospacing="0" w:line="480" w:lineRule="auto"/>
        <w:ind w:firstLine="567"/>
        <w:jc w:val="both"/>
      </w:pPr>
      <w:r w:rsidRPr="005E179A">
        <w:t>Selain kemampuan matematis siswa yang rendah</w:t>
      </w:r>
      <w:r w:rsidRPr="005E179A">
        <w:rPr>
          <w:b/>
        </w:rPr>
        <w:t xml:space="preserve">, </w:t>
      </w:r>
      <w:r w:rsidRPr="005E179A">
        <w:t xml:space="preserve">aktivitas siswa pun cenderung rendah, hal ini berdasarkan hasil observasi guru setiap pembelajaran matematika dari jumlah siswa 25 orang hanya sekitar 35 % yang aktif dalam pembelajaran. Banyak faktor yang menjadi penyebab rendahnya kemampuan aktivitas siswa, diantaranya: 1) tidak mau mengerjakan latihan soal, 2) malas mempelajari kembali hasil pembelajaran sebelumnya yang telah dibahas, 3) siswa enggan bertanya selama dalam proses pembelajaran walaupun sebenarnya mereka belum mengerti, 4) strategi pembelajaran yang dilaksanakan oleh guru yang masih bersifat tradisional, yaitu siswa masih diperlakukan sebagai objek belajar dan guru lebih dominan, 5) dalam pembelajaran guru langsung memberikan konsep-konsep atau prosedur-prosedur baku dan kurang mengaitkan materi yang diberikan dengan mata pelajaran lain atau dengan kehidupan nyata, 6) khusus di </w:t>
      </w:r>
      <w:r w:rsidR="00F830D9" w:rsidRPr="005E179A">
        <w:t>MA PONPES</w:t>
      </w:r>
      <w:r w:rsidRPr="005E179A">
        <w:t xml:space="preserve"> Cipari, sebagai lembaga pendidikan berbasis pesantren selain mata pelajaran umum siswa pun diberikan mata pelajaran keagamaan yang lebih banyak daripada sekolah umum. Sehingga beban siswa menjadi bertambah karena banyak tugas hafalan dari pesantren yang selalu datang bersama dengan tugas-tugas lain.</w:t>
      </w:r>
    </w:p>
    <w:p w:rsidR="00DC685D" w:rsidRPr="005E179A" w:rsidRDefault="00627597" w:rsidP="00EE4772">
      <w:pPr>
        <w:pStyle w:val="NormalWeb"/>
        <w:spacing w:before="0" w:beforeAutospacing="0" w:after="0" w:afterAutospacing="0" w:line="480" w:lineRule="auto"/>
        <w:ind w:firstLine="567"/>
        <w:jc w:val="both"/>
      </w:pPr>
      <w:r w:rsidRPr="005E179A">
        <w:t xml:space="preserve">Keberhasilan dalam kegiatan belajar mengajar di sekolah harus ditunjang oleh berbagai aspek, tidak terkecuali oleh peran guru yang harus bisa menciptakan iklim kelas yang kondusif untuk terciptanya proses pembelajaran yang baik. </w:t>
      </w:r>
      <w:proofErr w:type="gramStart"/>
      <w:r w:rsidRPr="005E179A">
        <w:t>Kemudian model, metode, teknik dan pendekatan pembelajaran yang digun</w:t>
      </w:r>
      <w:r w:rsidR="001F1806" w:rsidRPr="005E179A">
        <w:t>a</w:t>
      </w:r>
      <w:r w:rsidRPr="005E179A">
        <w:t>kan pun harus sesuai denga</w:t>
      </w:r>
      <w:r w:rsidR="001F1806" w:rsidRPr="005E179A">
        <w:t>n materi yang sedang diajarkan.</w:t>
      </w:r>
      <w:proofErr w:type="gramEnd"/>
    </w:p>
    <w:p w:rsidR="00DC685D" w:rsidRPr="005E179A" w:rsidRDefault="001F1806" w:rsidP="00EE4772">
      <w:pPr>
        <w:pStyle w:val="NormalWeb"/>
        <w:spacing w:before="0" w:beforeAutospacing="0" w:after="0" w:afterAutospacing="0" w:line="480" w:lineRule="auto"/>
        <w:ind w:firstLine="567"/>
        <w:jc w:val="both"/>
      </w:pPr>
      <w:r w:rsidRPr="005E179A">
        <w:rPr>
          <w:color w:val="000000"/>
          <w:spacing w:val="-2"/>
          <w:w w:val="105"/>
        </w:rPr>
        <w:lastRenderedPageBreak/>
        <w:t xml:space="preserve">Berdasarkan fenomena di atas kemudian </w:t>
      </w:r>
      <w:r w:rsidRPr="005E179A">
        <w:rPr>
          <w:color w:val="000000"/>
          <w:spacing w:val="1"/>
          <w:w w:val="105"/>
        </w:rPr>
        <w:t xml:space="preserve">muncul pertanyaan, pembelajaran </w:t>
      </w:r>
      <w:r w:rsidRPr="005E179A">
        <w:rPr>
          <w:color w:val="000000"/>
          <w:spacing w:val="18"/>
          <w:w w:val="105"/>
        </w:rPr>
        <w:t xml:space="preserve">seperti </w:t>
      </w:r>
      <w:proofErr w:type="gramStart"/>
      <w:r w:rsidRPr="005E179A">
        <w:rPr>
          <w:color w:val="000000"/>
          <w:spacing w:val="18"/>
          <w:w w:val="105"/>
        </w:rPr>
        <w:t>apa</w:t>
      </w:r>
      <w:proofErr w:type="gramEnd"/>
      <w:r w:rsidRPr="005E179A">
        <w:rPr>
          <w:color w:val="000000"/>
          <w:spacing w:val="18"/>
          <w:w w:val="105"/>
        </w:rPr>
        <w:t xml:space="preserve"> yang dapat </w:t>
      </w:r>
      <w:r w:rsidRPr="005E179A">
        <w:rPr>
          <w:color w:val="0A050F"/>
        </w:rPr>
        <w:t xml:space="preserve">mengembangkan kemampuan pemahaman dan koneksi matematis serta </w:t>
      </w:r>
      <w:r w:rsidRPr="005E179A">
        <w:rPr>
          <w:i/>
          <w:color w:val="0A050F"/>
        </w:rPr>
        <w:t>self regulated learning</w:t>
      </w:r>
      <w:r w:rsidRPr="005E179A">
        <w:rPr>
          <w:color w:val="0A050F"/>
        </w:rPr>
        <w:t xml:space="preserve">. </w:t>
      </w:r>
      <w:proofErr w:type="gramStart"/>
      <w:r w:rsidRPr="005E179A">
        <w:rPr>
          <w:color w:val="000000"/>
          <w:spacing w:val="-3"/>
          <w:w w:val="105"/>
        </w:rPr>
        <w:t xml:space="preserve">Salah satu </w:t>
      </w:r>
      <w:r w:rsidRPr="005E179A">
        <w:rPr>
          <w:color w:val="000000"/>
          <w:spacing w:val="-2"/>
          <w:w w:val="105"/>
        </w:rPr>
        <w:t xml:space="preserve">bentuk pembelajaran alternatif yang dirancang </w:t>
      </w:r>
      <w:r w:rsidRPr="005E179A">
        <w:rPr>
          <w:color w:val="000000"/>
          <w:w w:val="105"/>
        </w:rPr>
        <w:t xml:space="preserve">sedemikian rupa sehingga mencerminkan keterlibatan siswa secara aktif dan </w:t>
      </w:r>
      <w:r w:rsidRPr="005E179A">
        <w:rPr>
          <w:color w:val="000000"/>
          <w:spacing w:val="3"/>
          <w:w w:val="105"/>
        </w:rPr>
        <w:t xml:space="preserve">membuat pembelajaran matematika menjadi </w:t>
      </w:r>
      <w:r w:rsidRPr="005E179A">
        <w:rPr>
          <w:color w:val="000000"/>
          <w:spacing w:val="-3"/>
          <w:w w:val="105"/>
        </w:rPr>
        <w:t>lebih bermakna dan menyenangkan</w:t>
      </w:r>
      <w:r w:rsidRPr="005E179A">
        <w:rPr>
          <w:color w:val="000000"/>
          <w:w w:val="105"/>
        </w:rPr>
        <w:t>.</w:t>
      </w:r>
      <w:proofErr w:type="gramEnd"/>
      <w:r w:rsidRPr="005E179A">
        <w:rPr>
          <w:color w:val="000000"/>
          <w:w w:val="105"/>
        </w:rPr>
        <w:t xml:space="preserve"> </w:t>
      </w:r>
      <w:proofErr w:type="gramStart"/>
      <w:r w:rsidR="00627597" w:rsidRPr="005E179A">
        <w:t xml:space="preserve">Oleh karena itu, peneliti tertarik menggunakan salah satu model pembelajaran untuk dijadikan sebagai bahan penelitian yaitu model pembelajaran </w:t>
      </w:r>
      <w:r w:rsidR="00627597" w:rsidRPr="005E179A">
        <w:rPr>
          <w:i/>
        </w:rPr>
        <w:t>learning cycle 5E.</w:t>
      </w:r>
      <w:proofErr w:type="gramEnd"/>
      <w:r w:rsidR="00F830D9" w:rsidRPr="005E179A">
        <w:rPr>
          <w:i/>
        </w:rPr>
        <w:t xml:space="preserve"> </w:t>
      </w:r>
      <w:proofErr w:type="gramStart"/>
      <w:r w:rsidR="00627597" w:rsidRPr="005E179A">
        <w:rPr>
          <w:bCs/>
        </w:rPr>
        <w:t xml:space="preserve">Model pembelajaran </w:t>
      </w:r>
      <w:r w:rsidR="00627597" w:rsidRPr="005E179A">
        <w:rPr>
          <w:bCs/>
          <w:i/>
        </w:rPr>
        <w:t>learning cycle 5E</w:t>
      </w:r>
      <w:r w:rsidR="00F830D9" w:rsidRPr="005E179A">
        <w:rPr>
          <w:bCs/>
        </w:rPr>
        <w:t>,</w:t>
      </w:r>
      <w:r w:rsidR="00627597" w:rsidRPr="005E179A">
        <w:rPr>
          <w:bCs/>
        </w:rPr>
        <w:t xml:space="preserve"> </w:t>
      </w:r>
      <w:r w:rsidR="00F830D9" w:rsidRPr="005E179A">
        <w:rPr>
          <w:lang w:eastAsia="id-ID"/>
        </w:rPr>
        <w:t xml:space="preserve">menurut </w:t>
      </w:r>
      <w:r w:rsidR="00627597" w:rsidRPr="005E179A">
        <w:rPr>
          <w:lang w:eastAsia="id-ID"/>
        </w:rPr>
        <w:t>Lorsbach (200</w:t>
      </w:r>
      <w:r w:rsidR="003A2DBE">
        <w:rPr>
          <w:lang w:eastAsia="id-ID"/>
        </w:rPr>
        <w:t>2</w:t>
      </w:r>
      <w:r w:rsidR="00627597" w:rsidRPr="005E179A">
        <w:rPr>
          <w:lang w:eastAsia="id-ID"/>
        </w:rPr>
        <w:t xml:space="preserve">), </w:t>
      </w:r>
      <w:r w:rsidR="00627597" w:rsidRPr="005E179A">
        <w:rPr>
          <w:i/>
          <w:iCs/>
          <w:lang w:eastAsia="id-ID"/>
        </w:rPr>
        <w:t xml:space="preserve">learning cycle </w:t>
      </w:r>
      <w:r w:rsidR="00627597" w:rsidRPr="005E179A">
        <w:rPr>
          <w:lang w:eastAsia="id-ID"/>
        </w:rPr>
        <w:t>adalah sebuah model pembelajaran dalam ilmu pendidikan yang konsisten dengan teori-teori kontemporer tentang bagaimana individu belajar.</w:t>
      </w:r>
      <w:proofErr w:type="gramEnd"/>
      <w:r w:rsidR="00627597" w:rsidRPr="005E179A">
        <w:rPr>
          <w:i/>
          <w:iCs/>
        </w:rPr>
        <w:t xml:space="preserve"> Learning Cycle </w:t>
      </w:r>
      <w:r w:rsidR="00627597" w:rsidRPr="005E179A">
        <w:t>(siklus belajar) adalah suatu model pembelajaran yang berpusat pada pebelajar (</w:t>
      </w:r>
      <w:r w:rsidR="00627597" w:rsidRPr="005E179A">
        <w:rPr>
          <w:i/>
          <w:iCs/>
        </w:rPr>
        <w:t>student centered</w:t>
      </w:r>
      <w:r w:rsidRPr="005E179A">
        <w:t>).</w:t>
      </w:r>
    </w:p>
    <w:p w:rsidR="001F1806" w:rsidRPr="005E179A" w:rsidRDefault="001F1806" w:rsidP="00EE4772">
      <w:pPr>
        <w:pStyle w:val="NormalWeb"/>
        <w:spacing w:before="0" w:beforeAutospacing="0" w:after="0" w:afterAutospacing="0" w:line="480" w:lineRule="auto"/>
        <w:ind w:firstLine="567"/>
        <w:jc w:val="both"/>
      </w:pPr>
      <w:r w:rsidRPr="005E179A">
        <w:rPr>
          <w:spacing w:val="7"/>
          <w:w w:val="105"/>
        </w:rPr>
        <w:t xml:space="preserve">Adapun masalah dalam penelitian ini </w:t>
      </w:r>
      <w:r w:rsidRPr="005E179A">
        <w:rPr>
          <w:spacing w:val="-5"/>
          <w:w w:val="105"/>
        </w:rPr>
        <w:t>adalah sebagai berikut:</w:t>
      </w:r>
      <w:r w:rsidR="009C5317">
        <w:rPr>
          <w:spacing w:val="-5"/>
          <w:w w:val="105"/>
        </w:rPr>
        <w:t xml:space="preserve"> </w:t>
      </w:r>
      <w:r w:rsidRPr="005E179A">
        <w:rPr>
          <w:spacing w:val="-5"/>
          <w:w w:val="105"/>
        </w:rPr>
        <w:t>1)</w:t>
      </w:r>
      <w:r w:rsidR="00DC685D" w:rsidRPr="005E179A">
        <w:rPr>
          <w:spacing w:val="-5"/>
          <w:w w:val="105"/>
        </w:rPr>
        <w:t xml:space="preserve"> </w:t>
      </w:r>
      <w:r w:rsidRPr="005E179A">
        <w:t xml:space="preserve">apakah peningkatan kemampuan pemahaman matematis siswa yang pembelajarannya menggunakan model pembelajaran </w:t>
      </w:r>
      <w:r w:rsidRPr="005E179A">
        <w:rPr>
          <w:i/>
        </w:rPr>
        <w:t xml:space="preserve">learning cycle 5E </w:t>
      </w:r>
      <w:r w:rsidRPr="005E179A">
        <w:t xml:space="preserve">lebih baik daripada siswa yang menggunakan pembelajaran konvensional dilihat dari keseluruhan dan Kemampuan Awal Matematis (KAM) siswa (tinggi, sedang, dan rendah)?, 2) apakah peningkatan kemampuan koneksi matematis siswa yang pembelajarannya menggunakan model pembelajaran </w:t>
      </w:r>
      <w:r w:rsidRPr="005E179A">
        <w:rPr>
          <w:i/>
        </w:rPr>
        <w:t xml:space="preserve">learning cycle 5E </w:t>
      </w:r>
      <w:r w:rsidRPr="005E179A">
        <w:t xml:space="preserve">lebih baik daripada siswa yang menggunakan pembelajaran konvensional dilihat dari keseluruhan dan Kemampuan Awal Matematis (KAM) siswa (tinggi, sedang, dan rendah)?, 3) apakah </w:t>
      </w:r>
      <w:r w:rsidRPr="005E179A">
        <w:rPr>
          <w:i/>
        </w:rPr>
        <w:t xml:space="preserve">self regulated learning </w:t>
      </w:r>
      <w:r w:rsidRPr="005E179A">
        <w:t xml:space="preserve">siswa yang pembelajarannya menggunakan model pembelajaran </w:t>
      </w:r>
      <w:r w:rsidRPr="005E179A">
        <w:rPr>
          <w:i/>
        </w:rPr>
        <w:t xml:space="preserve">learning cycle 5E </w:t>
      </w:r>
      <w:r w:rsidRPr="005E179A">
        <w:t>lebih baik daripada siswa yang menggunakan pembelajaran konvensional?,</w:t>
      </w:r>
      <w:r w:rsidR="00DC685D" w:rsidRPr="005E179A">
        <w:t xml:space="preserve"> </w:t>
      </w:r>
      <w:r w:rsidRPr="005E179A">
        <w:t xml:space="preserve">4) </w:t>
      </w:r>
      <w:r w:rsidRPr="005E179A">
        <w:rPr>
          <w:lang w:val="it-IT"/>
        </w:rPr>
        <w:t xml:space="preserve">bagaimana gambaran </w:t>
      </w:r>
      <w:r w:rsidRPr="005E179A">
        <w:rPr>
          <w:i/>
        </w:rPr>
        <w:t xml:space="preserve">self regulated learning </w:t>
      </w:r>
      <w:r w:rsidRPr="005E179A">
        <w:rPr>
          <w:lang w:val="it-IT"/>
        </w:rPr>
        <w:t xml:space="preserve">matematis siswa </w:t>
      </w:r>
      <w:r w:rsidRPr="005E179A">
        <w:t xml:space="preserve">dengan model </w:t>
      </w:r>
      <w:r w:rsidR="00E931F5" w:rsidRPr="005E179A">
        <w:t xml:space="preserve">pembelajaran </w:t>
      </w:r>
      <w:r w:rsidRPr="005E179A">
        <w:rPr>
          <w:i/>
        </w:rPr>
        <w:t>learning cycle 5E</w:t>
      </w:r>
      <w:r w:rsidR="00E931F5" w:rsidRPr="005E179A">
        <w:rPr>
          <w:i/>
        </w:rPr>
        <w:t xml:space="preserve"> </w:t>
      </w:r>
      <w:r w:rsidR="00E931F5" w:rsidRPr="005E179A">
        <w:t xml:space="preserve">lebih baik </w:t>
      </w:r>
      <w:r w:rsidRPr="005E179A">
        <w:t>dibandingkan dengan pembelajaran konvensional?,</w:t>
      </w:r>
      <w:r w:rsidR="00E1771E" w:rsidRPr="005E179A">
        <w:t xml:space="preserve"> </w:t>
      </w:r>
      <w:r w:rsidRPr="005E179A">
        <w:t xml:space="preserve">5) apakah terdapat hubungan antara kemampuan pemahaman, koneksi matematis, dan </w:t>
      </w:r>
      <w:r w:rsidRPr="005E179A">
        <w:rPr>
          <w:i/>
        </w:rPr>
        <w:t xml:space="preserve">self regulated learning </w:t>
      </w:r>
      <w:r w:rsidRPr="005E179A">
        <w:t>siswa?.</w:t>
      </w:r>
    </w:p>
    <w:p w:rsidR="001F1806" w:rsidRPr="005E179A" w:rsidRDefault="001F1806" w:rsidP="00EE4772">
      <w:pPr>
        <w:pStyle w:val="NormalWeb"/>
        <w:spacing w:before="0" w:beforeAutospacing="0" w:after="0" w:afterAutospacing="0" w:line="480" w:lineRule="auto"/>
        <w:jc w:val="both"/>
        <w:rPr>
          <w:b/>
        </w:rPr>
      </w:pPr>
      <w:r w:rsidRPr="005E179A">
        <w:rPr>
          <w:b/>
        </w:rPr>
        <w:lastRenderedPageBreak/>
        <w:t>METODOLOGI PENELITIAN</w:t>
      </w:r>
    </w:p>
    <w:p w:rsidR="00BB3D63" w:rsidRPr="005E179A" w:rsidRDefault="00BB3D63" w:rsidP="00EE4772">
      <w:pPr>
        <w:spacing w:after="0" w:line="480" w:lineRule="auto"/>
        <w:ind w:firstLine="567"/>
        <w:jc w:val="both"/>
        <w:rPr>
          <w:rFonts w:ascii="Times New Roman" w:hAnsi="Times New Roman" w:cs="Times New Roman"/>
          <w:sz w:val="24"/>
          <w:szCs w:val="24"/>
        </w:rPr>
      </w:pPr>
      <w:r w:rsidRPr="005E179A">
        <w:rPr>
          <w:rFonts w:ascii="Times New Roman" w:hAnsi="Times New Roman" w:cs="Times New Roman"/>
          <w:sz w:val="24"/>
          <w:szCs w:val="24"/>
        </w:rPr>
        <w:t xml:space="preserve">Metode penelitian yang </w:t>
      </w:r>
      <w:proofErr w:type="gramStart"/>
      <w:r w:rsidRPr="005E179A">
        <w:rPr>
          <w:rFonts w:ascii="Times New Roman" w:hAnsi="Times New Roman" w:cs="Times New Roman"/>
          <w:sz w:val="24"/>
          <w:szCs w:val="24"/>
        </w:rPr>
        <w:t>akan</w:t>
      </w:r>
      <w:proofErr w:type="gramEnd"/>
      <w:r w:rsidRPr="005E179A">
        <w:rPr>
          <w:rFonts w:ascii="Times New Roman" w:hAnsi="Times New Roman" w:cs="Times New Roman"/>
          <w:sz w:val="24"/>
          <w:szCs w:val="24"/>
        </w:rPr>
        <w:t xml:space="preserve"> digunakan dalam penelitian ini adalah Metode Campuran (</w:t>
      </w:r>
      <w:r w:rsidRPr="005E179A">
        <w:rPr>
          <w:rFonts w:ascii="Times New Roman" w:hAnsi="Times New Roman" w:cs="Times New Roman"/>
          <w:i/>
          <w:sz w:val="24"/>
          <w:szCs w:val="24"/>
        </w:rPr>
        <w:t>Mixed Method</w:t>
      </w:r>
      <w:r w:rsidRPr="005E179A">
        <w:rPr>
          <w:rFonts w:ascii="Times New Roman" w:hAnsi="Times New Roman" w:cs="Times New Roman"/>
          <w:sz w:val="24"/>
          <w:szCs w:val="24"/>
        </w:rPr>
        <w:t xml:space="preserve">) tipe </w:t>
      </w:r>
      <w:r w:rsidRPr="005E179A">
        <w:rPr>
          <w:rFonts w:ascii="Times New Roman" w:hAnsi="Times New Roman" w:cs="Times New Roman"/>
          <w:i/>
          <w:sz w:val="24"/>
          <w:szCs w:val="24"/>
        </w:rPr>
        <w:t xml:space="preserve">Embedded Design </w:t>
      </w:r>
      <w:r w:rsidR="00445C82">
        <w:rPr>
          <w:rFonts w:ascii="Times New Roman" w:hAnsi="Times New Roman" w:cs="Times New Roman"/>
          <w:sz w:val="24"/>
          <w:szCs w:val="24"/>
        </w:rPr>
        <w:t xml:space="preserve">(penyisipan). </w:t>
      </w:r>
      <w:proofErr w:type="gramStart"/>
      <w:r w:rsidRPr="005E179A">
        <w:rPr>
          <w:rFonts w:ascii="Times New Roman" w:hAnsi="Times New Roman" w:cs="Times New Roman"/>
          <w:sz w:val="24"/>
          <w:szCs w:val="24"/>
        </w:rPr>
        <w:t>Pendekatan kuantitatif yang dilakukan adalah pendekatan kuasi eksperimen.</w:t>
      </w:r>
      <w:proofErr w:type="gramEnd"/>
      <w:r w:rsidRPr="005E179A">
        <w:rPr>
          <w:rFonts w:ascii="Times New Roman" w:hAnsi="Times New Roman" w:cs="Times New Roman"/>
          <w:sz w:val="24"/>
          <w:szCs w:val="24"/>
        </w:rPr>
        <w:t xml:space="preserve"> Adapun desain yang dipilih adalah desain kelompok kontrol </w:t>
      </w:r>
      <w:r w:rsidRPr="005E179A">
        <w:rPr>
          <w:rFonts w:ascii="Times New Roman" w:hAnsi="Times New Roman" w:cs="Times New Roman"/>
          <w:i/>
          <w:sz w:val="24"/>
          <w:szCs w:val="24"/>
        </w:rPr>
        <w:t>pretest</w:t>
      </w:r>
      <w:r w:rsidRPr="005E179A">
        <w:rPr>
          <w:rFonts w:ascii="Times New Roman" w:hAnsi="Times New Roman" w:cs="Times New Roman"/>
          <w:sz w:val="24"/>
          <w:szCs w:val="24"/>
        </w:rPr>
        <w:t>-</w:t>
      </w:r>
      <w:r w:rsidRPr="005E179A">
        <w:rPr>
          <w:rFonts w:ascii="Times New Roman" w:hAnsi="Times New Roman" w:cs="Times New Roman"/>
          <w:i/>
          <w:sz w:val="24"/>
          <w:szCs w:val="24"/>
        </w:rPr>
        <w:t>postest</w:t>
      </w:r>
      <w:r w:rsidRPr="005E179A">
        <w:rPr>
          <w:rFonts w:ascii="Times New Roman" w:hAnsi="Times New Roman" w:cs="Times New Roman"/>
          <w:sz w:val="24"/>
          <w:szCs w:val="24"/>
        </w:rPr>
        <w:t xml:space="preserve">. </w:t>
      </w:r>
      <w:proofErr w:type="gramStart"/>
      <w:r w:rsidRPr="005E179A">
        <w:rPr>
          <w:rFonts w:ascii="Times New Roman" w:hAnsi="Times New Roman" w:cs="Times New Roman"/>
          <w:sz w:val="24"/>
          <w:szCs w:val="24"/>
        </w:rPr>
        <w:t>Pada desain ini, pengelompokkan subjek penelitian dilakukan secara kelas acak.</w:t>
      </w:r>
      <w:proofErr w:type="gramEnd"/>
      <w:r w:rsidRPr="005E179A">
        <w:rPr>
          <w:rFonts w:ascii="Times New Roman" w:hAnsi="Times New Roman" w:cs="Times New Roman"/>
          <w:sz w:val="24"/>
          <w:szCs w:val="24"/>
        </w:rPr>
        <w:t xml:space="preserve"> Kelompok eksperimen diberi perlakuan pembelajaran matematika </w:t>
      </w:r>
      <w:r w:rsidRPr="005E179A">
        <w:rPr>
          <w:rFonts w:ascii="Times New Roman" w:hAnsi="Times New Roman" w:cs="Times New Roman"/>
          <w:i/>
          <w:sz w:val="24"/>
          <w:szCs w:val="24"/>
        </w:rPr>
        <w:t xml:space="preserve">learning cycle 5E </w:t>
      </w:r>
      <w:r w:rsidRPr="005E179A">
        <w:rPr>
          <w:rFonts w:ascii="Times New Roman" w:hAnsi="Times New Roman" w:cs="Times New Roman"/>
          <w:sz w:val="24"/>
          <w:szCs w:val="24"/>
        </w:rPr>
        <w:t xml:space="preserve">(X). Kelompok kontrol dengan pembelajaran konvensional dilakukan di sekolah tersebut, kemudian masing-masing diberi </w:t>
      </w:r>
      <w:r w:rsidRPr="005E179A">
        <w:rPr>
          <w:rFonts w:ascii="Times New Roman" w:hAnsi="Times New Roman" w:cs="Times New Roman"/>
          <w:i/>
          <w:sz w:val="24"/>
          <w:szCs w:val="24"/>
        </w:rPr>
        <w:t>pretest</w:t>
      </w:r>
      <w:r w:rsidRPr="005E179A">
        <w:rPr>
          <w:rFonts w:ascii="Times New Roman" w:hAnsi="Times New Roman" w:cs="Times New Roman"/>
          <w:sz w:val="24"/>
          <w:szCs w:val="24"/>
        </w:rPr>
        <w:t xml:space="preserve"> dan </w:t>
      </w:r>
      <w:r w:rsidRPr="005E179A">
        <w:rPr>
          <w:rFonts w:ascii="Times New Roman" w:hAnsi="Times New Roman" w:cs="Times New Roman"/>
          <w:i/>
          <w:sz w:val="24"/>
          <w:szCs w:val="24"/>
        </w:rPr>
        <w:t>postest</w:t>
      </w:r>
      <w:r w:rsidR="00007045" w:rsidRPr="005E179A">
        <w:rPr>
          <w:rFonts w:ascii="Times New Roman" w:hAnsi="Times New Roman" w:cs="Times New Roman"/>
          <w:sz w:val="24"/>
          <w:szCs w:val="24"/>
        </w:rPr>
        <w:t xml:space="preserve"> (O). Adapun desain </w:t>
      </w:r>
      <w:proofErr w:type="gramStart"/>
      <w:r w:rsidR="00007045" w:rsidRPr="005E179A">
        <w:rPr>
          <w:rFonts w:ascii="Times New Roman" w:hAnsi="Times New Roman" w:cs="Times New Roman"/>
          <w:sz w:val="24"/>
          <w:szCs w:val="24"/>
        </w:rPr>
        <w:t>penelitiannya  adalah</w:t>
      </w:r>
      <w:proofErr w:type="gramEnd"/>
      <w:r w:rsidR="00007045" w:rsidRPr="005E179A">
        <w:rPr>
          <w:rFonts w:ascii="Times New Roman" w:hAnsi="Times New Roman" w:cs="Times New Roman"/>
          <w:sz w:val="24"/>
          <w:szCs w:val="24"/>
        </w:rPr>
        <w:t xml:space="preserve"> sebagai berikut:</w:t>
      </w:r>
      <w:r w:rsidR="00007045" w:rsidRPr="005E179A">
        <w:rPr>
          <w:rFonts w:ascii="Times New Roman" w:hAnsi="Times New Roman" w:cs="Times New Roman"/>
          <w:i/>
          <w:sz w:val="24"/>
          <w:szCs w:val="24"/>
        </w:rPr>
        <w:t xml:space="preserve"> </w:t>
      </w:r>
      <w:r w:rsidR="00007045" w:rsidRPr="005E179A">
        <w:rPr>
          <w:rFonts w:ascii="Times New Roman" w:hAnsi="Times New Roman" w:cs="Times New Roman"/>
          <w:sz w:val="24"/>
          <w:szCs w:val="24"/>
        </w:rPr>
        <w:t xml:space="preserve"> (Ruseffendi, 2005)   </w:t>
      </w:r>
    </w:p>
    <w:p w:rsidR="00164D66" w:rsidRPr="005E179A" w:rsidRDefault="00164D66" w:rsidP="00EE4772">
      <w:pPr>
        <w:pStyle w:val="ListParagraph"/>
        <w:spacing w:after="0" w:line="480" w:lineRule="auto"/>
        <w:ind w:left="1440" w:firstLine="720"/>
        <w:jc w:val="both"/>
        <w:rPr>
          <w:rFonts w:ascii="Times New Roman" w:hAnsi="Times New Roman" w:cs="Times New Roman"/>
          <w:sz w:val="24"/>
          <w:szCs w:val="24"/>
          <w:lang w:val="id-ID"/>
        </w:rPr>
      </w:pPr>
      <w:r w:rsidRPr="005E179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9CDA900" wp14:editId="01D9278A">
                <wp:simplePos x="0" y="0"/>
                <wp:positionH relativeFrom="column">
                  <wp:posOffset>1377950</wp:posOffset>
                </wp:positionH>
                <wp:positionV relativeFrom="paragraph">
                  <wp:posOffset>226695</wp:posOffset>
                </wp:positionV>
                <wp:extent cx="1043940" cy="635"/>
                <wp:effectExtent l="0" t="0" r="22860" b="37465"/>
                <wp:wrapNone/>
                <wp:docPr id="9"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63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6" o:spid="_x0000_s1026" type="#_x0000_t32" style="position:absolute;margin-left:108.5pt;margin-top:17.85pt;width:82.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" strokeweight="1.5pt">
                <v:stroke dashstyle="dash"/>
              </v:shape>
            </w:pict>
          </mc:Fallback>
        </mc:AlternateContent>
      </w:r>
      <w:r w:rsidRPr="005E179A">
        <w:rPr>
          <w:rFonts w:ascii="Times New Roman" w:hAnsi="Times New Roman" w:cs="Times New Roman"/>
          <w:sz w:val="24"/>
          <w:szCs w:val="24"/>
          <w:lang w:val="id-ID"/>
        </w:rPr>
        <w:t>O</w:t>
      </w:r>
      <w:r w:rsidRPr="005E179A">
        <w:rPr>
          <w:rFonts w:ascii="Times New Roman" w:hAnsi="Times New Roman" w:cs="Times New Roman"/>
          <w:sz w:val="24"/>
          <w:szCs w:val="24"/>
          <w:lang w:val="id-ID"/>
        </w:rPr>
        <w:tab/>
        <w:t>X</w:t>
      </w:r>
      <w:r w:rsidRPr="005E179A">
        <w:rPr>
          <w:rFonts w:ascii="Times New Roman" w:hAnsi="Times New Roman" w:cs="Times New Roman"/>
          <w:sz w:val="24"/>
          <w:szCs w:val="24"/>
          <w:lang w:val="id-ID"/>
        </w:rPr>
        <w:tab/>
        <w:t>O</w:t>
      </w:r>
    </w:p>
    <w:p w:rsidR="00164D66" w:rsidRPr="005E179A" w:rsidRDefault="00164D66" w:rsidP="00EE4772">
      <w:pPr>
        <w:pStyle w:val="ListParagraph"/>
        <w:spacing w:after="0" w:line="480" w:lineRule="auto"/>
        <w:ind w:left="0" w:firstLine="720"/>
        <w:jc w:val="both"/>
        <w:rPr>
          <w:rFonts w:ascii="Times New Roman" w:hAnsi="Times New Roman" w:cs="Times New Roman"/>
          <w:sz w:val="24"/>
          <w:szCs w:val="24"/>
          <w:lang w:val="id-ID"/>
        </w:rPr>
      </w:pPr>
      <w:r w:rsidRPr="005E179A">
        <w:rPr>
          <w:rFonts w:ascii="Times New Roman" w:hAnsi="Times New Roman" w:cs="Times New Roman"/>
          <w:sz w:val="24"/>
          <w:szCs w:val="24"/>
          <w:lang w:val="id-ID"/>
        </w:rPr>
        <w:tab/>
      </w:r>
      <w:r w:rsidRPr="005E179A">
        <w:rPr>
          <w:rFonts w:ascii="Times New Roman" w:hAnsi="Times New Roman" w:cs="Times New Roman"/>
          <w:sz w:val="24"/>
          <w:szCs w:val="24"/>
          <w:lang w:val="id-ID"/>
        </w:rPr>
        <w:tab/>
        <w:t>O</w:t>
      </w:r>
      <w:r w:rsidRPr="005E179A">
        <w:rPr>
          <w:rFonts w:ascii="Times New Roman" w:hAnsi="Times New Roman" w:cs="Times New Roman"/>
          <w:sz w:val="24"/>
          <w:szCs w:val="24"/>
          <w:lang w:val="id-ID"/>
        </w:rPr>
        <w:tab/>
      </w:r>
      <w:r w:rsidRPr="005E179A">
        <w:rPr>
          <w:rFonts w:ascii="Times New Roman" w:hAnsi="Times New Roman" w:cs="Times New Roman"/>
          <w:sz w:val="24"/>
          <w:szCs w:val="24"/>
          <w:lang w:val="id-ID"/>
        </w:rPr>
        <w:tab/>
        <w:t>O</w:t>
      </w:r>
    </w:p>
    <w:p w:rsidR="00007045" w:rsidRPr="005E179A" w:rsidRDefault="00A96E6F" w:rsidP="007E59B7">
      <w:pPr>
        <w:tabs>
          <w:tab w:val="left" w:pos="7655"/>
        </w:tabs>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Dalam penelitian ini subyek dibagi menjadi tiga kelompok sesuai dengan Kemampuan Awal Matematis (KAM) yang diperoleh dari hasil Ulangan harian pada materi sebelumnya, yaitu kelompok tinggi, sedang, dan rendah.</w:t>
      </w:r>
      <w:proofErr w:type="gramEnd"/>
      <w:r w:rsidR="007E59B7">
        <w:rPr>
          <w:rFonts w:ascii="Times New Roman" w:hAnsi="Times New Roman" w:cs="Times New Roman"/>
          <w:sz w:val="24"/>
          <w:szCs w:val="24"/>
        </w:rPr>
        <w:t xml:space="preserve"> </w:t>
      </w:r>
      <w:r w:rsidR="00007045" w:rsidRPr="005E179A">
        <w:rPr>
          <w:rFonts w:ascii="Times New Roman" w:hAnsi="Times New Roman" w:cs="Times New Roman"/>
          <w:sz w:val="24"/>
          <w:szCs w:val="24"/>
        </w:rPr>
        <w:t xml:space="preserve">Adapun populasi dalam penelitian ini adalah siswa MA PONPES Cipari Kabupaten Garut kelas XI, </w:t>
      </w:r>
      <w:r w:rsidRPr="005E179A">
        <w:rPr>
          <w:rFonts w:ascii="Times New Roman" w:eastAsia="Times New Roman" w:hAnsi="Times New Roman" w:cs="Times New Roman"/>
          <w:spacing w:val="5"/>
          <w:sz w:val="24"/>
          <w:szCs w:val="24"/>
        </w:rPr>
        <w:t xml:space="preserve">sampel penelitian ditentukan menggunakan teknik </w:t>
      </w:r>
      <w:r w:rsidRPr="005E179A">
        <w:rPr>
          <w:rFonts w:ascii="Times New Roman" w:eastAsia="Times New Roman" w:hAnsi="Times New Roman" w:cs="Times New Roman"/>
          <w:i/>
          <w:spacing w:val="5"/>
          <w:sz w:val="24"/>
          <w:szCs w:val="24"/>
        </w:rPr>
        <w:t>sampling jenuh</w:t>
      </w:r>
      <w:r w:rsidR="00801F01" w:rsidRPr="005E179A">
        <w:rPr>
          <w:rFonts w:ascii="Times New Roman" w:eastAsia="Times New Roman" w:hAnsi="Times New Roman" w:cs="Times New Roman"/>
          <w:spacing w:val="5"/>
          <w:sz w:val="24"/>
          <w:szCs w:val="24"/>
        </w:rPr>
        <w:t xml:space="preserve"> </w:t>
      </w:r>
      <w:r w:rsidR="003A2DBE">
        <w:rPr>
          <w:rFonts w:ascii="Times New Roman" w:eastAsia="Times New Roman" w:hAnsi="Times New Roman" w:cs="Times New Roman"/>
          <w:spacing w:val="5"/>
          <w:sz w:val="24"/>
          <w:szCs w:val="24"/>
        </w:rPr>
        <w:t>karena</w:t>
      </w:r>
      <w:r w:rsidR="00801F01" w:rsidRPr="005E179A">
        <w:rPr>
          <w:rFonts w:ascii="Times New Roman" w:eastAsia="Times New Roman" w:hAnsi="Times New Roman" w:cs="Times New Roman"/>
          <w:spacing w:val="5"/>
          <w:sz w:val="24"/>
          <w:szCs w:val="24"/>
        </w:rPr>
        <w:t xml:space="preserve"> semua anggota populasi digunakan sebagai sampel (Sugiyono, 2014:68), </w:t>
      </w:r>
      <w:r w:rsidR="003A2DBE">
        <w:rPr>
          <w:rFonts w:ascii="Times New Roman" w:eastAsia="Times New Roman" w:hAnsi="Times New Roman" w:cs="Times New Roman"/>
          <w:spacing w:val="5"/>
          <w:sz w:val="24"/>
          <w:szCs w:val="24"/>
        </w:rPr>
        <w:t xml:space="preserve">dan </w:t>
      </w:r>
      <w:r w:rsidRPr="005E179A">
        <w:rPr>
          <w:rFonts w:ascii="Times New Roman" w:eastAsia="Times New Roman" w:hAnsi="Times New Roman" w:cs="Times New Roman"/>
          <w:spacing w:val="5"/>
          <w:sz w:val="24"/>
          <w:szCs w:val="24"/>
        </w:rPr>
        <w:t xml:space="preserve">berdasarkan pertimbangan dari wakil kepala bidang kurikulum </w:t>
      </w:r>
      <w:r w:rsidR="003A2DBE">
        <w:rPr>
          <w:rFonts w:ascii="Times New Roman" w:eastAsia="Times New Roman" w:hAnsi="Times New Roman" w:cs="Times New Roman"/>
          <w:spacing w:val="5"/>
          <w:sz w:val="24"/>
          <w:szCs w:val="24"/>
        </w:rPr>
        <w:t>serta</w:t>
      </w:r>
      <w:r w:rsidRPr="005E179A">
        <w:rPr>
          <w:rFonts w:ascii="Times New Roman" w:eastAsia="Times New Roman" w:hAnsi="Times New Roman" w:cs="Times New Roman"/>
          <w:spacing w:val="5"/>
          <w:sz w:val="24"/>
          <w:szCs w:val="24"/>
        </w:rPr>
        <w:t xml:space="preserve"> guru mata pelajaran kelas XI. </w:t>
      </w:r>
      <w:proofErr w:type="gramStart"/>
      <w:r w:rsidRPr="005E179A">
        <w:rPr>
          <w:rFonts w:ascii="Times New Roman" w:eastAsia="Times New Roman" w:hAnsi="Times New Roman" w:cs="Times New Roman"/>
          <w:spacing w:val="5"/>
          <w:sz w:val="24"/>
          <w:szCs w:val="24"/>
        </w:rPr>
        <w:t>Sampel dalam penelitian ini adalah kelas XI IPS-1 sebagai kelas kontrol</w:t>
      </w:r>
      <w:r w:rsidRPr="005E179A">
        <w:rPr>
          <w:rFonts w:ascii="Times New Roman" w:eastAsia="Times New Roman" w:hAnsi="Times New Roman" w:cs="Times New Roman"/>
          <w:i/>
          <w:spacing w:val="5"/>
          <w:sz w:val="24"/>
          <w:szCs w:val="24"/>
        </w:rPr>
        <w:t>,</w:t>
      </w:r>
      <w:r w:rsidRPr="005E179A">
        <w:rPr>
          <w:rFonts w:ascii="Times New Roman" w:eastAsia="Times New Roman" w:hAnsi="Times New Roman" w:cs="Times New Roman"/>
          <w:spacing w:val="5"/>
          <w:sz w:val="24"/>
          <w:szCs w:val="24"/>
        </w:rPr>
        <w:t xml:space="preserve"> dan kelas XI IPS-2 sebagai kelas eksperimen</w:t>
      </w:r>
      <w:r w:rsidR="003A2DBE">
        <w:rPr>
          <w:rFonts w:ascii="Times New Roman" w:eastAsia="Times New Roman" w:hAnsi="Times New Roman" w:cs="Times New Roman"/>
          <w:spacing w:val="5"/>
          <w:sz w:val="24"/>
          <w:szCs w:val="24"/>
        </w:rPr>
        <w:t>.</w:t>
      </w:r>
      <w:proofErr w:type="gramEnd"/>
      <w:r w:rsidR="00445C82">
        <w:rPr>
          <w:rFonts w:ascii="Times New Roman" w:hAnsi="Times New Roman" w:cs="Times New Roman"/>
          <w:sz w:val="24"/>
          <w:szCs w:val="24"/>
        </w:rPr>
        <w:t xml:space="preserve"> </w:t>
      </w:r>
      <w:r w:rsidR="00007045" w:rsidRPr="005E179A">
        <w:rPr>
          <w:rFonts w:ascii="Times New Roman" w:hAnsi="Times New Roman" w:cs="Times New Roman"/>
          <w:sz w:val="24"/>
          <w:szCs w:val="24"/>
        </w:rPr>
        <w:t xml:space="preserve">Sedangkan untuk pendekatan kualitatifnya yang akan dilakukan adalah jenis penelitian </w:t>
      </w:r>
      <w:r w:rsidRPr="005E179A">
        <w:rPr>
          <w:rFonts w:ascii="Times New Roman" w:hAnsi="Times New Roman" w:cs="Times New Roman"/>
          <w:sz w:val="24"/>
          <w:szCs w:val="24"/>
        </w:rPr>
        <w:t>studi observasi</w:t>
      </w:r>
      <w:r w:rsidR="00007045" w:rsidRPr="005E179A">
        <w:rPr>
          <w:rFonts w:ascii="Times New Roman" w:hAnsi="Times New Roman" w:cs="Times New Roman"/>
          <w:sz w:val="24"/>
          <w:szCs w:val="24"/>
        </w:rPr>
        <w:t xml:space="preserve"> dengan menggunakan teknik pengumpulan data observasi dan wawancara </w:t>
      </w:r>
      <w:r w:rsidRPr="005E179A">
        <w:rPr>
          <w:rFonts w:ascii="Times New Roman" w:hAnsi="Times New Roman" w:cs="Times New Roman"/>
          <w:sz w:val="24"/>
          <w:szCs w:val="24"/>
        </w:rPr>
        <w:t>untuk sumber data yang sama.</w:t>
      </w:r>
    </w:p>
    <w:p w:rsidR="00BB3D63" w:rsidRPr="005E179A" w:rsidRDefault="00BB3D63" w:rsidP="00EE4772">
      <w:pPr>
        <w:spacing w:after="0" w:line="480" w:lineRule="auto"/>
        <w:ind w:firstLine="567"/>
        <w:jc w:val="both"/>
        <w:rPr>
          <w:rFonts w:ascii="Times New Roman" w:hAnsi="Times New Roman" w:cs="Times New Roman"/>
          <w:sz w:val="24"/>
          <w:szCs w:val="24"/>
        </w:rPr>
      </w:pPr>
      <w:proofErr w:type="gramStart"/>
      <w:r w:rsidRPr="005E179A">
        <w:rPr>
          <w:rFonts w:ascii="Times New Roman" w:hAnsi="Times New Roman" w:cs="Times New Roman"/>
          <w:sz w:val="24"/>
          <w:szCs w:val="24"/>
        </w:rPr>
        <w:t>Instrumen yang digunakan pada penelitian ini berbentuk tes dan nontes.</w:t>
      </w:r>
      <w:proofErr w:type="gramEnd"/>
      <w:r w:rsidRPr="005E179A">
        <w:rPr>
          <w:rFonts w:ascii="Times New Roman" w:hAnsi="Times New Roman" w:cs="Times New Roman"/>
          <w:sz w:val="24"/>
          <w:szCs w:val="24"/>
        </w:rPr>
        <w:t xml:space="preserve"> </w:t>
      </w:r>
      <w:r w:rsidR="001C668B" w:rsidRPr="005E179A">
        <w:rPr>
          <w:rFonts w:ascii="Times New Roman" w:hAnsi="Times New Roman" w:cs="Times New Roman"/>
          <w:sz w:val="24"/>
          <w:szCs w:val="24"/>
        </w:rPr>
        <w:t>Untuk mengukur kemampuan pemahaman dan k</w:t>
      </w:r>
      <w:r w:rsidRPr="005E179A">
        <w:rPr>
          <w:rFonts w:ascii="Times New Roman" w:hAnsi="Times New Roman" w:cs="Times New Roman"/>
          <w:sz w:val="24"/>
          <w:szCs w:val="24"/>
        </w:rPr>
        <w:t>on</w:t>
      </w:r>
      <w:r w:rsidR="001C668B" w:rsidRPr="005E179A">
        <w:rPr>
          <w:rFonts w:ascii="Times New Roman" w:hAnsi="Times New Roman" w:cs="Times New Roman"/>
          <w:sz w:val="24"/>
          <w:szCs w:val="24"/>
        </w:rPr>
        <w:t xml:space="preserve">eksi </w:t>
      </w:r>
      <w:r w:rsidRPr="005E179A">
        <w:rPr>
          <w:rFonts w:ascii="Times New Roman" w:hAnsi="Times New Roman" w:cs="Times New Roman"/>
          <w:sz w:val="24"/>
          <w:szCs w:val="24"/>
        </w:rPr>
        <w:t xml:space="preserve">matematis siswa digunakan instrumen tes, sedangkan untuk mengukur </w:t>
      </w:r>
      <w:r w:rsidR="001C668B"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siswa digunakan instrumen berbentuk </w:t>
      </w:r>
      <w:r w:rsidRPr="005E179A">
        <w:rPr>
          <w:rFonts w:ascii="Times New Roman" w:hAnsi="Times New Roman" w:cs="Times New Roman"/>
          <w:sz w:val="24"/>
          <w:szCs w:val="24"/>
        </w:rPr>
        <w:lastRenderedPageBreak/>
        <w:t xml:space="preserve">nontes berupa angket skala </w:t>
      </w:r>
      <w:r w:rsidR="001C668B" w:rsidRPr="005E179A">
        <w:rPr>
          <w:rFonts w:ascii="Times New Roman" w:hAnsi="Times New Roman" w:cs="Times New Roman"/>
          <w:i/>
          <w:sz w:val="24"/>
          <w:szCs w:val="24"/>
        </w:rPr>
        <w:t>self regulated learning</w:t>
      </w:r>
      <w:r w:rsidR="001C668B" w:rsidRPr="005E179A">
        <w:rPr>
          <w:rFonts w:ascii="Times New Roman" w:hAnsi="Times New Roman" w:cs="Times New Roman"/>
          <w:sz w:val="24"/>
          <w:szCs w:val="24"/>
        </w:rPr>
        <w:t xml:space="preserve"> </w:t>
      </w:r>
      <w:r w:rsidRPr="005E179A">
        <w:rPr>
          <w:rFonts w:ascii="Times New Roman" w:hAnsi="Times New Roman" w:cs="Times New Roman"/>
          <w:sz w:val="24"/>
          <w:szCs w:val="24"/>
        </w:rPr>
        <w:t xml:space="preserve">siswa. </w:t>
      </w:r>
      <w:proofErr w:type="gramStart"/>
      <w:r w:rsidRPr="005E179A">
        <w:rPr>
          <w:rFonts w:ascii="Times New Roman" w:hAnsi="Times New Roman" w:cs="Times New Roman"/>
          <w:sz w:val="24"/>
          <w:szCs w:val="24"/>
        </w:rPr>
        <w:t>Lembar observasi kegiatan pembelajaran dan pedoman wawancara merupakan instrumen nontes lainnya yang digunakan untuk memperkuat hasil penelitian.</w:t>
      </w:r>
      <w:proofErr w:type="gramEnd"/>
    </w:p>
    <w:p w:rsidR="001C668B" w:rsidRPr="005E179A" w:rsidRDefault="001C668B" w:rsidP="00EE4772">
      <w:pPr>
        <w:spacing w:after="0" w:line="480" w:lineRule="auto"/>
        <w:ind w:firstLine="720"/>
        <w:jc w:val="both"/>
        <w:rPr>
          <w:rFonts w:ascii="Times New Roman" w:hAnsi="Times New Roman" w:cs="Times New Roman"/>
          <w:sz w:val="24"/>
          <w:szCs w:val="24"/>
        </w:rPr>
      </w:pPr>
    </w:p>
    <w:p w:rsidR="001C668B" w:rsidRPr="005E179A" w:rsidRDefault="001C668B" w:rsidP="00EE4772">
      <w:pPr>
        <w:spacing w:after="0" w:line="480" w:lineRule="auto"/>
        <w:jc w:val="both"/>
        <w:rPr>
          <w:rFonts w:ascii="Times New Roman" w:hAnsi="Times New Roman" w:cs="Times New Roman"/>
          <w:b/>
          <w:sz w:val="24"/>
          <w:szCs w:val="24"/>
        </w:rPr>
      </w:pPr>
      <w:r w:rsidRPr="005E179A">
        <w:rPr>
          <w:rFonts w:ascii="Times New Roman" w:hAnsi="Times New Roman" w:cs="Times New Roman"/>
          <w:b/>
          <w:sz w:val="24"/>
          <w:szCs w:val="24"/>
        </w:rPr>
        <w:t>HASIL PENELITIAN DAN PEMBAHASAN</w:t>
      </w:r>
    </w:p>
    <w:p w:rsidR="00E3108E" w:rsidRPr="00E3108E" w:rsidRDefault="00E3108E" w:rsidP="00EE4772">
      <w:pPr>
        <w:pStyle w:val="ListParagraph"/>
        <w:spacing w:after="0" w:line="480" w:lineRule="auto"/>
        <w:ind w:left="0" w:firstLine="567"/>
        <w:jc w:val="both"/>
        <w:rPr>
          <w:rFonts w:ascii="Times New Roman" w:hAnsi="Times New Roman" w:cs="Times New Roman"/>
          <w:b/>
          <w:sz w:val="24"/>
          <w:szCs w:val="24"/>
        </w:rPr>
      </w:pPr>
      <w:r w:rsidRPr="00E3108E">
        <w:rPr>
          <w:rFonts w:ascii="Times New Roman" w:hAnsi="Times New Roman" w:cs="Times New Roman"/>
          <w:b/>
          <w:sz w:val="24"/>
          <w:szCs w:val="24"/>
        </w:rPr>
        <w:t>Hasil Penelitian</w:t>
      </w:r>
    </w:p>
    <w:p w:rsidR="00882A4D" w:rsidRPr="00E3108E" w:rsidRDefault="00882A4D" w:rsidP="00EE4772">
      <w:pPr>
        <w:pStyle w:val="ListParagraph"/>
        <w:spacing w:after="0" w:line="480" w:lineRule="auto"/>
        <w:ind w:left="0" w:firstLine="567"/>
        <w:jc w:val="both"/>
        <w:rPr>
          <w:rFonts w:ascii="Times New Roman" w:hAnsi="Times New Roman" w:cs="Times New Roman"/>
          <w:sz w:val="24"/>
          <w:szCs w:val="24"/>
        </w:rPr>
      </w:pPr>
      <w:r w:rsidRPr="005E179A">
        <w:rPr>
          <w:rFonts w:ascii="Times New Roman" w:hAnsi="Times New Roman" w:cs="Times New Roman"/>
          <w:sz w:val="24"/>
          <w:szCs w:val="24"/>
          <w:lang w:val="id-ID"/>
        </w:rPr>
        <w:t xml:space="preserve">Dalam penelitian ini, terdapat dua jenis data yang diperoleh yaitu data kuantitatif dan data kualitatif. Data kuantitatif diperoleh dari hasil </w:t>
      </w:r>
      <w:r w:rsidRPr="00C2048C">
        <w:rPr>
          <w:rFonts w:ascii="Times New Roman" w:hAnsi="Times New Roman" w:cs="Times New Roman"/>
          <w:i/>
          <w:sz w:val="24"/>
          <w:szCs w:val="24"/>
          <w:lang w:val="id-ID"/>
        </w:rPr>
        <w:t>pretes</w:t>
      </w:r>
      <w:r w:rsidRPr="00C2048C">
        <w:rPr>
          <w:rFonts w:ascii="Times New Roman" w:hAnsi="Times New Roman" w:cs="Times New Roman"/>
          <w:i/>
          <w:sz w:val="24"/>
          <w:szCs w:val="24"/>
        </w:rPr>
        <w:t>t</w:t>
      </w:r>
      <w:r w:rsidRPr="005E179A">
        <w:rPr>
          <w:rFonts w:ascii="Times New Roman" w:hAnsi="Times New Roman" w:cs="Times New Roman"/>
          <w:sz w:val="24"/>
          <w:szCs w:val="24"/>
          <w:lang w:val="id-ID"/>
        </w:rPr>
        <w:t xml:space="preserve"> dan </w:t>
      </w:r>
      <w:r w:rsidRPr="00C2048C">
        <w:rPr>
          <w:rFonts w:ascii="Times New Roman" w:hAnsi="Times New Roman" w:cs="Times New Roman"/>
          <w:i/>
          <w:sz w:val="24"/>
          <w:szCs w:val="24"/>
          <w:lang w:val="id-ID"/>
        </w:rPr>
        <w:t>postes</w:t>
      </w:r>
      <w:r w:rsidRPr="00C2048C">
        <w:rPr>
          <w:rFonts w:ascii="Times New Roman" w:hAnsi="Times New Roman" w:cs="Times New Roman"/>
          <w:i/>
          <w:sz w:val="24"/>
          <w:szCs w:val="24"/>
        </w:rPr>
        <w:t>t</w:t>
      </w:r>
      <w:r w:rsidRPr="00C2048C">
        <w:rPr>
          <w:rFonts w:ascii="Times New Roman" w:hAnsi="Times New Roman" w:cs="Times New Roman"/>
          <w:i/>
          <w:sz w:val="24"/>
          <w:szCs w:val="24"/>
          <w:lang w:val="id-ID"/>
        </w:rPr>
        <w:t xml:space="preserve"> </w:t>
      </w:r>
      <w:r w:rsidRPr="005E179A">
        <w:rPr>
          <w:rFonts w:ascii="Times New Roman" w:hAnsi="Times New Roman" w:cs="Times New Roman"/>
          <w:sz w:val="24"/>
          <w:szCs w:val="24"/>
          <w:lang w:val="id-ID"/>
        </w:rPr>
        <w:t>pada kelas eksperimen dan kelas kontrol</w:t>
      </w:r>
      <w:r w:rsidRPr="005E179A">
        <w:rPr>
          <w:rFonts w:ascii="Times New Roman" w:hAnsi="Times New Roman" w:cs="Times New Roman"/>
          <w:sz w:val="24"/>
          <w:szCs w:val="24"/>
        </w:rPr>
        <w:t xml:space="preserve">, data N-Gain serta hasil angket skala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lang w:val="id-ID"/>
        </w:rPr>
        <w:t>. Sedangkan data kualitatif diperoleh dari</w:t>
      </w:r>
      <w:r w:rsidRPr="005E179A">
        <w:rPr>
          <w:rFonts w:ascii="Times New Roman" w:hAnsi="Times New Roman" w:cs="Times New Roman"/>
          <w:sz w:val="24"/>
          <w:szCs w:val="24"/>
        </w:rPr>
        <w:t xml:space="preserve"> observasi dan wawancara</w:t>
      </w:r>
      <w:r w:rsidRPr="005E179A">
        <w:rPr>
          <w:rFonts w:ascii="Times New Roman" w:hAnsi="Times New Roman" w:cs="Times New Roman"/>
          <w:sz w:val="24"/>
          <w:szCs w:val="24"/>
          <w:lang w:val="id-ID"/>
        </w:rPr>
        <w:t xml:space="preserve">. Data yang diperoleh </w:t>
      </w:r>
      <w:r w:rsidRPr="005E179A">
        <w:rPr>
          <w:rFonts w:ascii="Times New Roman" w:hAnsi="Times New Roman" w:cs="Times New Roman"/>
          <w:sz w:val="24"/>
          <w:szCs w:val="24"/>
        </w:rPr>
        <w:t xml:space="preserve">kemudian </w:t>
      </w:r>
      <w:r w:rsidRPr="005E179A">
        <w:rPr>
          <w:rFonts w:ascii="Times New Roman" w:hAnsi="Times New Roman" w:cs="Times New Roman"/>
          <w:sz w:val="24"/>
          <w:szCs w:val="24"/>
          <w:lang w:val="id-ID"/>
        </w:rPr>
        <w:t xml:space="preserve">dianalisis sehingga dapat memudahkan untuk menjawab rumusan masalah dan menarik </w:t>
      </w:r>
      <w:r w:rsidRPr="005E179A">
        <w:rPr>
          <w:rFonts w:ascii="Times New Roman" w:hAnsi="Times New Roman" w:cs="Times New Roman"/>
          <w:sz w:val="24"/>
          <w:szCs w:val="24"/>
        </w:rPr>
        <w:t>ke</w:t>
      </w:r>
      <w:r w:rsidRPr="005E179A">
        <w:rPr>
          <w:rFonts w:ascii="Times New Roman" w:hAnsi="Times New Roman" w:cs="Times New Roman"/>
          <w:sz w:val="24"/>
          <w:szCs w:val="24"/>
          <w:lang w:val="id-ID"/>
        </w:rPr>
        <w:t>simpulan.</w:t>
      </w:r>
    </w:p>
    <w:p w:rsidR="00FD1753" w:rsidRPr="005E179A" w:rsidRDefault="00FD1753" w:rsidP="00EE4772">
      <w:pPr>
        <w:spacing w:after="0" w:line="480" w:lineRule="auto"/>
        <w:ind w:left="567"/>
        <w:jc w:val="both"/>
        <w:rPr>
          <w:rFonts w:ascii="Times New Roman" w:eastAsia="Times New Roman" w:hAnsi="Times New Roman" w:cs="Times New Roman"/>
          <w:b/>
          <w:color w:val="000000"/>
          <w:sz w:val="24"/>
          <w:szCs w:val="24"/>
        </w:rPr>
      </w:pPr>
      <w:r w:rsidRPr="005E179A">
        <w:rPr>
          <w:rFonts w:ascii="Times New Roman" w:eastAsia="Times New Roman" w:hAnsi="Times New Roman" w:cs="Times New Roman"/>
          <w:b/>
          <w:color w:val="000000"/>
          <w:sz w:val="24"/>
          <w:szCs w:val="24"/>
        </w:rPr>
        <w:t xml:space="preserve">Analisis Skor </w:t>
      </w:r>
      <w:r w:rsidRPr="005E179A">
        <w:rPr>
          <w:rFonts w:ascii="Times New Roman" w:eastAsia="Times New Roman" w:hAnsi="Times New Roman" w:cs="Times New Roman"/>
          <w:b/>
          <w:i/>
          <w:color w:val="000000"/>
          <w:sz w:val="24"/>
          <w:szCs w:val="24"/>
        </w:rPr>
        <w:t>Pretest</w:t>
      </w:r>
      <w:r w:rsidRPr="005E179A">
        <w:rPr>
          <w:rFonts w:ascii="Times New Roman" w:eastAsia="Times New Roman" w:hAnsi="Times New Roman" w:cs="Times New Roman"/>
          <w:b/>
          <w:color w:val="000000"/>
          <w:sz w:val="24"/>
          <w:szCs w:val="24"/>
        </w:rPr>
        <w:t xml:space="preserve"> Kemampuan Pemahaman </w:t>
      </w:r>
      <w:r w:rsidR="00165806" w:rsidRPr="005E179A">
        <w:rPr>
          <w:rFonts w:ascii="Times New Roman" w:eastAsia="Times New Roman" w:hAnsi="Times New Roman" w:cs="Times New Roman"/>
          <w:b/>
          <w:color w:val="000000"/>
          <w:sz w:val="24"/>
          <w:szCs w:val="24"/>
        </w:rPr>
        <w:t xml:space="preserve">dan Koneksi </w:t>
      </w:r>
      <w:r w:rsidRPr="005E179A">
        <w:rPr>
          <w:rFonts w:ascii="Times New Roman" w:eastAsia="Times New Roman" w:hAnsi="Times New Roman" w:cs="Times New Roman"/>
          <w:b/>
          <w:color w:val="000000"/>
          <w:sz w:val="24"/>
          <w:szCs w:val="24"/>
        </w:rPr>
        <w:t>Matematis</w:t>
      </w:r>
    </w:p>
    <w:p w:rsidR="001D233B" w:rsidRDefault="00165806" w:rsidP="00EE4772">
      <w:pPr>
        <w:spacing w:after="0" w:line="480" w:lineRule="auto"/>
        <w:ind w:firstLine="567"/>
        <w:jc w:val="both"/>
        <w:rPr>
          <w:rFonts w:ascii="Times New Roman" w:hAnsi="Times New Roman" w:cs="Times New Roman"/>
          <w:spacing w:val="-5"/>
          <w:w w:val="105"/>
          <w:sz w:val="24"/>
          <w:szCs w:val="24"/>
        </w:rPr>
      </w:pPr>
      <w:proofErr w:type="gramStart"/>
      <w:r w:rsidRPr="005E179A">
        <w:rPr>
          <w:rFonts w:ascii="Times New Roman" w:hAnsi="Times New Roman" w:cs="Times New Roman"/>
          <w:spacing w:val="-6"/>
          <w:w w:val="105"/>
          <w:sz w:val="24"/>
          <w:szCs w:val="24"/>
        </w:rPr>
        <w:t xml:space="preserve">Untuk mengetahui apakah perbedaan antara </w:t>
      </w:r>
      <w:r w:rsidRPr="005E179A">
        <w:rPr>
          <w:rFonts w:ascii="Times New Roman" w:hAnsi="Times New Roman" w:cs="Times New Roman"/>
          <w:spacing w:val="-8"/>
          <w:w w:val="105"/>
          <w:sz w:val="24"/>
          <w:szCs w:val="24"/>
        </w:rPr>
        <w:t xml:space="preserve">skor rata-rata </w:t>
      </w:r>
      <w:r w:rsidRPr="005E179A">
        <w:rPr>
          <w:rFonts w:ascii="Times New Roman" w:hAnsi="Times New Roman" w:cs="Times New Roman"/>
          <w:i/>
          <w:spacing w:val="-8"/>
          <w:w w:val="105"/>
          <w:sz w:val="24"/>
          <w:szCs w:val="24"/>
        </w:rPr>
        <w:t>pretes</w:t>
      </w:r>
      <w:r w:rsidR="00882A4D" w:rsidRPr="005E179A">
        <w:rPr>
          <w:rFonts w:ascii="Times New Roman" w:hAnsi="Times New Roman" w:cs="Times New Roman"/>
          <w:i/>
          <w:spacing w:val="-8"/>
          <w:w w:val="105"/>
          <w:sz w:val="24"/>
          <w:szCs w:val="24"/>
        </w:rPr>
        <w:t>t</w:t>
      </w:r>
      <w:r w:rsidRPr="005E179A">
        <w:rPr>
          <w:rFonts w:ascii="Times New Roman" w:hAnsi="Times New Roman" w:cs="Times New Roman"/>
          <w:spacing w:val="-8"/>
          <w:w w:val="105"/>
          <w:sz w:val="24"/>
          <w:szCs w:val="24"/>
        </w:rPr>
        <w:t xml:space="preserve"> siswa kelas eksperimen dan </w:t>
      </w:r>
      <w:r w:rsidRPr="005E179A">
        <w:rPr>
          <w:rFonts w:ascii="Times New Roman" w:hAnsi="Times New Roman" w:cs="Times New Roman"/>
          <w:spacing w:val="-5"/>
          <w:w w:val="105"/>
          <w:sz w:val="24"/>
          <w:szCs w:val="24"/>
        </w:rPr>
        <w:t xml:space="preserve">kelas kontrol signifikan atau tidak, maka </w:t>
      </w:r>
      <w:r w:rsidRPr="005E179A">
        <w:rPr>
          <w:rFonts w:ascii="Times New Roman" w:hAnsi="Times New Roman" w:cs="Times New Roman"/>
          <w:spacing w:val="5"/>
          <w:w w:val="105"/>
          <w:sz w:val="24"/>
          <w:szCs w:val="24"/>
        </w:rPr>
        <w:t xml:space="preserve">skor </w:t>
      </w:r>
      <w:r w:rsidRPr="00E3108E">
        <w:rPr>
          <w:rFonts w:ascii="Times New Roman" w:hAnsi="Times New Roman" w:cs="Times New Roman"/>
          <w:i/>
          <w:spacing w:val="5"/>
          <w:w w:val="105"/>
          <w:sz w:val="24"/>
          <w:szCs w:val="24"/>
        </w:rPr>
        <w:t>pretes</w:t>
      </w:r>
      <w:r w:rsidR="00E3108E" w:rsidRPr="00E3108E">
        <w:rPr>
          <w:rFonts w:ascii="Times New Roman" w:hAnsi="Times New Roman" w:cs="Times New Roman"/>
          <w:i/>
          <w:spacing w:val="5"/>
          <w:w w:val="105"/>
          <w:sz w:val="24"/>
          <w:szCs w:val="24"/>
        </w:rPr>
        <w:t>t</w:t>
      </w:r>
      <w:r w:rsidRPr="005E179A">
        <w:rPr>
          <w:rFonts w:ascii="Times New Roman" w:hAnsi="Times New Roman" w:cs="Times New Roman"/>
          <w:spacing w:val="5"/>
          <w:w w:val="105"/>
          <w:sz w:val="24"/>
          <w:szCs w:val="24"/>
        </w:rPr>
        <w:t xml:space="preserve"> diuji dengan menggunakan uji </w:t>
      </w:r>
      <w:r w:rsidRPr="005E179A">
        <w:rPr>
          <w:rFonts w:ascii="Times New Roman" w:hAnsi="Times New Roman" w:cs="Times New Roman"/>
          <w:spacing w:val="1"/>
          <w:w w:val="105"/>
          <w:sz w:val="24"/>
          <w:szCs w:val="24"/>
        </w:rPr>
        <w:t>perbedaan rata-rata.</w:t>
      </w:r>
      <w:proofErr w:type="gramEnd"/>
      <w:r w:rsidRPr="005E179A">
        <w:rPr>
          <w:rFonts w:ascii="Times New Roman" w:hAnsi="Times New Roman" w:cs="Times New Roman"/>
          <w:spacing w:val="1"/>
          <w:w w:val="105"/>
          <w:sz w:val="24"/>
          <w:szCs w:val="24"/>
        </w:rPr>
        <w:t xml:space="preserve"> </w:t>
      </w:r>
      <w:proofErr w:type="gramStart"/>
      <w:r w:rsidRPr="005E179A">
        <w:rPr>
          <w:rFonts w:ascii="Times New Roman" w:hAnsi="Times New Roman" w:cs="Times New Roman"/>
          <w:spacing w:val="1"/>
          <w:w w:val="105"/>
          <w:sz w:val="24"/>
          <w:szCs w:val="24"/>
        </w:rPr>
        <w:t xml:space="preserve">Setelah terlebih dahulu </w:t>
      </w:r>
      <w:r w:rsidRPr="005E179A">
        <w:rPr>
          <w:rFonts w:ascii="Times New Roman" w:hAnsi="Times New Roman" w:cs="Times New Roman"/>
          <w:spacing w:val="-5"/>
          <w:w w:val="105"/>
          <w:sz w:val="24"/>
          <w:szCs w:val="24"/>
        </w:rPr>
        <w:t xml:space="preserve">dilakukan uji normalitas dan homogenitas data </w:t>
      </w:r>
      <w:r w:rsidRPr="005E179A">
        <w:rPr>
          <w:rFonts w:ascii="Times New Roman" w:hAnsi="Times New Roman" w:cs="Times New Roman"/>
          <w:spacing w:val="5"/>
          <w:w w:val="105"/>
          <w:sz w:val="24"/>
          <w:szCs w:val="24"/>
        </w:rPr>
        <w:t xml:space="preserve">pada hasil </w:t>
      </w:r>
      <w:r w:rsidRPr="005E179A">
        <w:rPr>
          <w:rFonts w:ascii="Times New Roman" w:hAnsi="Times New Roman" w:cs="Times New Roman"/>
          <w:i/>
          <w:spacing w:val="5"/>
          <w:w w:val="105"/>
          <w:sz w:val="24"/>
          <w:szCs w:val="24"/>
        </w:rPr>
        <w:t>pretes</w:t>
      </w:r>
      <w:r w:rsidR="00882A4D" w:rsidRPr="005E179A">
        <w:rPr>
          <w:rFonts w:ascii="Times New Roman" w:hAnsi="Times New Roman" w:cs="Times New Roman"/>
          <w:i/>
          <w:spacing w:val="5"/>
          <w:w w:val="105"/>
          <w:sz w:val="24"/>
          <w:szCs w:val="24"/>
        </w:rPr>
        <w:t>t</w:t>
      </w:r>
      <w:r w:rsidRPr="005E179A">
        <w:rPr>
          <w:rFonts w:ascii="Times New Roman" w:hAnsi="Times New Roman" w:cs="Times New Roman"/>
          <w:spacing w:val="5"/>
          <w:w w:val="105"/>
          <w:sz w:val="24"/>
          <w:szCs w:val="24"/>
        </w:rPr>
        <w:t xml:space="preserve"> kemampuan </w:t>
      </w:r>
      <w:r w:rsidR="00882A4D" w:rsidRPr="005E179A">
        <w:rPr>
          <w:rFonts w:ascii="Times New Roman" w:hAnsi="Times New Roman" w:cs="Times New Roman"/>
          <w:spacing w:val="5"/>
          <w:w w:val="105"/>
          <w:sz w:val="24"/>
          <w:szCs w:val="24"/>
        </w:rPr>
        <w:t>pemahaman</w:t>
      </w:r>
      <w:r w:rsidRPr="005E179A">
        <w:rPr>
          <w:rFonts w:ascii="Times New Roman" w:hAnsi="Times New Roman" w:cs="Times New Roman"/>
          <w:spacing w:val="5"/>
          <w:w w:val="105"/>
          <w:sz w:val="24"/>
          <w:szCs w:val="24"/>
        </w:rPr>
        <w:t xml:space="preserve"> </w:t>
      </w:r>
      <w:r w:rsidR="00882A4D" w:rsidRPr="005E179A">
        <w:rPr>
          <w:rFonts w:ascii="Times New Roman" w:hAnsi="Times New Roman" w:cs="Times New Roman"/>
          <w:spacing w:val="-5"/>
          <w:w w:val="105"/>
          <w:sz w:val="24"/>
          <w:szCs w:val="24"/>
        </w:rPr>
        <w:t>dan koneksi matematis</w:t>
      </w:r>
      <w:r w:rsidRPr="005E179A">
        <w:rPr>
          <w:rFonts w:ascii="Times New Roman" w:hAnsi="Times New Roman" w:cs="Times New Roman"/>
          <w:spacing w:val="-5"/>
          <w:w w:val="105"/>
          <w:sz w:val="24"/>
          <w:szCs w:val="24"/>
        </w:rPr>
        <w:t xml:space="preserve"> </w:t>
      </w:r>
      <w:r w:rsidRPr="005E179A">
        <w:rPr>
          <w:rFonts w:ascii="Times New Roman" w:hAnsi="Times New Roman" w:cs="Times New Roman"/>
          <w:spacing w:val="-2"/>
          <w:w w:val="105"/>
          <w:sz w:val="24"/>
          <w:szCs w:val="24"/>
        </w:rPr>
        <w:t xml:space="preserve">pada kelompok eksperimen dan kontrol, maka </w:t>
      </w:r>
      <w:r w:rsidRPr="005E179A">
        <w:rPr>
          <w:rFonts w:ascii="Times New Roman" w:hAnsi="Times New Roman" w:cs="Times New Roman"/>
          <w:w w:val="105"/>
          <w:sz w:val="24"/>
          <w:szCs w:val="24"/>
        </w:rPr>
        <w:t xml:space="preserve">uji perbedaan rata-rata dilakukan dengan </w:t>
      </w:r>
      <w:r w:rsidRPr="005E179A">
        <w:rPr>
          <w:rFonts w:ascii="Times New Roman" w:hAnsi="Times New Roman" w:cs="Times New Roman"/>
          <w:spacing w:val="-5"/>
          <w:w w:val="105"/>
          <w:sz w:val="24"/>
          <w:szCs w:val="24"/>
        </w:rPr>
        <w:t xml:space="preserve">menggunakan uji </w:t>
      </w:r>
      <w:r w:rsidR="00882A4D" w:rsidRPr="005E179A">
        <w:rPr>
          <w:rFonts w:ascii="Times New Roman" w:hAnsi="Times New Roman" w:cs="Times New Roman"/>
          <w:i/>
          <w:spacing w:val="-5"/>
          <w:w w:val="105"/>
          <w:sz w:val="24"/>
          <w:szCs w:val="24"/>
        </w:rPr>
        <w:t>MannWhitney</w:t>
      </w:r>
      <w:r w:rsidRPr="005E179A">
        <w:rPr>
          <w:rFonts w:ascii="Times New Roman" w:hAnsi="Times New Roman" w:cs="Times New Roman"/>
          <w:spacing w:val="-5"/>
          <w:w w:val="105"/>
          <w:sz w:val="24"/>
          <w:szCs w:val="24"/>
        </w:rPr>
        <w:t xml:space="preserve"> dan uji </w:t>
      </w:r>
      <w:r w:rsidR="00882A4D" w:rsidRPr="005E179A">
        <w:rPr>
          <w:rFonts w:ascii="Times New Roman" w:hAnsi="Times New Roman" w:cs="Times New Roman"/>
          <w:spacing w:val="-5"/>
          <w:w w:val="105"/>
          <w:sz w:val="24"/>
          <w:szCs w:val="24"/>
        </w:rPr>
        <w:t>t.</w:t>
      </w:r>
      <w:proofErr w:type="gramEnd"/>
    </w:p>
    <w:p w:rsidR="005E179A" w:rsidRPr="001D233B" w:rsidRDefault="005E179A" w:rsidP="00EE4772">
      <w:pPr>
        <w:spacing w:after="0" w:line="240" w:lineRule="auto"/>
        <w:jc w:val="center"/>
        <w:rPr>
          <w:rFonts w:ascii="Times New Roman" w:eastAsia="Times New Roman" w:hAnsi="Times New Roman" w:cs="Times New Roman"/>
          <w:b/>
          <w:color w:val="000000"/>
          <w:sz w:val="20"/>
          <w:szCs w:val="24"/>
        </w:rPr>
      </w:pPr>
      <w:proofErr w:type="gramStart"/>
      <w:r w:rsidRPr="001D233B">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2</w:t>
      </w:r>
      <w:r w:rsidRPr="001D233B">
        <w:rPr>
          <w:rFonts w:ascii="Times New Roman" w:eastAsia="Times New Roman" w:hAnsi="Times New Roman" w:cs="Times New Roman"/>
          <w:b/>
          <w:color w:val="000000"/>
          <w:sz w:val="20"/>
          <w:szCs w:val="24"/>
        </w:rPr>
        <w:t>.</w:t>
      </w:r>
      <w:proofErr w:type="gramEnd"/>
      <w:r w:rsidRPr="001D233B">
        <w:rPr>
          <w:rFonts w:ascii="Times New Roman" w:eastAsia="Times New Roman" w:hAnsi="Times New Roman" w:cs="Times New Roman"/>
          <w:b/>
          <w:color w:val="000000"/>
          <w:sz w:val="20"/>
          <w:szCs w:val="24"/>
        </w:rPr>
        <w:t xml:space="preserve"> </w:t>
      </w:r>
      <w:r w:rsidR="00FD1753" w:rsidRPr="001D233B">
        <w:rPr>
          <w:rFonts w:ascii="Times New Roman" w:eastAsia="Times New Roman" w:hAnsi="Times New Roman" w:cs="Times New Roman"/>
          <w:b/>
          <w:color w:val="000000"/>
          <w:sz w:val="20"/>
          <w:szCs w:val="24"/>
        </w:rPr>
        <w:t xml:space="preserve">Hasil Uji </w:t>
      </w:r>
      <w:r w:rsidR="00FD1753" w:rsidRPr="001D233B">
        <w:rPr>
          <w:rFonts w:ascii="Times New Roman" w:eastAsia="Times New Roman" w:hAnsi="Times New Roman" w:cs="Times New Roman"/>
          <w:b/>
          <w:i/>
          <w:color w:val="000000"/>
          <w:sz w:val="20"/>
          <w:szCs w:val="24"/>
        </w:rPr>
        <w:t>Mann Whitney</w:t>
      </w:r>
      <w:r w:rsidR="00FD1753" w:rsidRPr="001D233B">
        <w:rPr>
          <w:rFonts w:ascii="Times New Roman" w:eastAsia="Times New Roman" w:hAnsi="Times New Roman" w:cs="Times New Roman"/>
          <w:b/>
          <w:color w:val="000000"/>
          <w:sz w:val="20"/>
          <w:szCs w:val="24"/>
        </w:rPr>
        <w:t xml:space="preserve"> Skor </w:t>
      </w:r>
      <w:r w:rsidR="00FD1753" w:rsidRPr="001D233B">
        <w:rPr>
          <w:rFonts w:ascii="Times New Roman" w:eastAsia="Times New Roman" w:hAnsi="Times New Roman" w:cs="Times New Roman"/>
          <w:b/>
          <w:i/>
          <w:color w:val="000000"/>
          <w:sz w:val="20"/>
          <w:szCs w:val="24"/>
        </w:rPr>
        <w:t>Pretest</w:t>
      </w:r>
    </w:p>
    <w:p w:rsidR="00FD1753" w:rsidRPr="001D233B"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4"/>
        </w:rPr>
      </w:pPr>
      <w:r w:rsidRPr="001D233B">
        <w:rPr>
          <w:rFonts w:ascii="Times New Roman" w:eastAsia="Times New Roman" w:hAnsi="Times New Roman" w:cs="Times New Roman"/>
          <w:b/>
          <w:color w:val="000000"/>
          <w:sz w:val="20"/>
          <w:szCs w:val="24"/>
        </w:rPr>
        <w:t>Kemampuan Pemahaman Matematis</w:t>
      </w:r>
    </w:p>
    <w:tbl>
      <w:tblPr>
        <w:tblW w:w="3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7"/>
        <w:gridCol w:w="1009"/>
      </w:tblGrid>
      <w:tr w:rsidR="00FD1753" w:rsidRPr="001D233B" w:rsidTr="001D233B">
        <w:trPr>
          <w:cantSplit/>
          <w:jc w:val="center"/>
        </w:trPr>
        <w:tc>
          <w:tcPr>
            <w:tcW w:w="3336" w:type="dxa"/>
            <w:gridSpan w:val="2"/>
            <w:tcBorders>
              <w:top w:val="nil"/>
              <w:left w:val="nil"/>
              <w:bottom w:val="nil"/>
              <w:right w:val="nil"/>
            </w:tcBorders>
            <w:shd w:val="clear" w:color="auto" w:fill="FFFFFF"/>
          </w:tcPr>
          <w:p w:rsidR="00FD1753" w:rsidRPr="001D233B" w:rsidRDefault="00FD1753" w:rsidP="00EE4772">
            <w:pPr>
              <w:autoSpaceDE w:val="0"/>
              <w:autoSpaceDN w:val="0"/>
              <w:adjustRightInd w:val="0"/>
              <w:spacing w:after="0" w:line="240" w:lineRule="auto"/>
              <w:ind w:left="60"/>
              <w:jc w:val="center"/>
              <w:rPr>
                <w:rFonts w:ascii="Times New Roman" w:hAnsi="Times New Roman" w:cs="Times New Roman"/>
                <w:sz w:val="20"/>
                <w:szCs w:val="24"/>
              </w:rPr>
            </w:pPr>
            <w:r w:rsidRPr="001D233B">
              <w:rPr>
                <w:rFonts w:ascii="Times New Roman" w:hAnsi="Times New Roman" w:cs="Times New Roman"/>
                <w:b/>
                <w:bCs/>
                <w:sz w:val="20"/>
                <w:szCs w:val="24"/>
              </w:rPr>
              <w:t>Test Statistics</w:t>
            </w:r>
            <w:r w:rsidRPr="001D233B">
              <w:rPr>
                <w:rFonts w:ascii="Times New Roman" w:hAnsi="Times New Roman" w:cs="Times New Roman"/>
                <w:b/>
                <w:bCs/>
                <w:sz w:val="20"/>
                <w:szCs w:val="24"/>
                <w:vertAlign w:val="superscript"/>
              </w:rPr>
              <w:t>a</w:t>
            </w:r>
          </w:p>
        </w:tc>
      </w:tr>
      <w:tr w:rsidR="00FD1753" w:rsidRPr="001D233B" w:rsidTr="001D233B">
        <w:trPr>
          <w:cantSplit/>
          <w:jc w:val="center"/>
        </w:trPr>
        <w:tc>
          <w:tcPr>
            <w:tcW w:w="2327" w:type="dxa"/>
            <w:tcBorders>
              <w:top w:val="single" w:sz="16" w:space="0" w:color="000000"/>
              <w:left w:val="single" w:sz="16" w:space="0" w:color="000000"/>
              <w:bottom w:val="single" w:sz="16" w:space="0" w:color="000000"/>
              <w:right w:val="single" w:sz="16" w:space="0" w:color="000000"/>
            </w:tcBorders>
            <w:shd w:val="clear" w:color="auto" w:fill="FFFFFF"/>
          </w:tcPr>
          <w:p w:rsidR="00FD1753" w:rsidRPr="001D233B" w:rsidRDefault="00FD1753" w:rsidP="00EE4772">
            <w:pPr>
              <w:autoSpaceDE w:val="0"/>
              <w:autoSpaceDN w:val="0"/>
              <w:adjustRightInd w:val="0"/>
              <w:spacing w:after="0" w:line="240" w:lineRule="auto"/>
              <w:rPr>
                <w:rFonts w:ascii="Times New Roman" w:hAnsi="Times New Roman" w:cs="Times New Roman"/>
                <w:sz w:val="20"/>
                <w:szCs w:val="24"/>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FD1753" w:rsidRPr="001D233B" w:rsidRDefault="00FD1753" w:rsidP="00EE4772">
            <w:pPr>
              <w:autoSpaceDE w:val="0"/>
              <w:autoSpaceDN w:val="0"/>
              <w:adjustRightInd w:val="0"/>
              <w:spacing w:after="0" w:line="240" w:lineRule="auto"/>
              <w:ind w:left="60"/>
              <w:jc w:val="center"/>
              <w:rPr>
                <w:rFonts w:ascii="Times New Roman" w:hAnsi="Times New Roman" w:cs="Times New Roman"/>
                <w:sz w:val="20"/>
                <w:szCs w:val="24"/>
              </w:rPr>
            </w:pPr>
            <w:r w:rsidRPr="001D233B">
              <w:rPr>
                <w:rFonts w:ascii="Times New Roman" w:hAnsi="Times New Roman" w:cs="Times New Roman"/>
                <w:sz w:val="20"/>
                <w:szCs w:val="24"/>
              </w:rPr>
              <w:t>Pretes</w:t>
            </w:r>
          </w:p>
        </w:tc>
      </w:tr>
      <w:tr w:rsidR="00FD1753" w:rsidRPr="001D233B" w:rsidTr="001D233B">
        <w:trPr>
          <w:cantSplit/>
          <w:jc w:val="center"/>
        </w:trPr>
        <w:tc>
          <w:tcPr>
            <w:tcW w:w="2327" w:type="dxa"/>
            <w:tcBorders>
              <w:top w:val="single" w:sz="16" w:space="0" w:color="000000"/>
              <w:left w:val="single" w:sz="16" w:space="0" w:color="000000"/>
              <w:bottom w:val="nil"/>
              <w:right w:val="single" w:sz="16" w:space="0" w:color="000000"/>
            </w:tcBorders>
            <w:shd w:val="clear" w:color="auto" w:fill="FFFFFF"/>
            <w:vAlign w:val="center"/>
          </w:tcPr>
          <w:p w:rsidR="00FD1753" w:rsidRPr="001D233B" w:rsidRDefault="00FD1753" w:rsidP="00EE4772">
            <w:pPr>
              <w:autoSpaceDE w:val="0"/>
              <w:autoSpaceDN w:val="0"/>
              <w:adjustRightInd w:val="0"/>
              <w:spacing w:after="0" w:line="240" w:lineRule="auto"/>
              <w:ind w:left="60"/>
              <w:rPr>
                <w:rFonts w:ascii="Times New Roman" w:hAnsi="Times New Roman" w:cs="Times New Roman"/>
                <w:sz w:val="20"/>
                <w:szCs w:val="24"/>
              </w:rPr>
            </w:pPr>
            <w:r w:rsidRPr="001D233B">
              <w:rPr>
                <w:rFonts w:ascii="Times New Roman" w:hAnsi="Times New Roman" w:cs="Times New Roman"/>
                <w:sz w:val="20"/>
                <w:szCs w:val="24"/>
              </w:rPr>
              <w:t>Mann-Whitney U</w:t>
            </w:r>
          </w:p>
        </w:tc>
        <w:tc>
          <w:tcPr>
            <w:tcW w:w="1009" w:type="dxa"/>
            <w:tcBorders>
              <w:top w:val="single" w:sz="16" w:space="0" w:color="000000"/>
              <w:left w:val="single" w:sz="16" w:space="0" w:color="000000"/>
              <w:bottom w:val="nil"/>
              <w:right w:val="single" w:sz="16" w:space="0" w:color="000000"/>
            </w:tcBorders>
            <w:shd w:val="clear" w:color="auto" w:fill="FFFFFF"/>
          </w:tcPr>
          <w:p w:rsidR="00FD1753" w:rsidRPr="001D233B" w:rsidRDefault="00FD1753" w:rsidP="00EE4772">
            <w:pPr>
              <w:autoSpaceDE w:val="0"/>
              <w:autoSpaceDN w:val="0"/>
              <w:adjustRightInd w:val="0"/>
              <w:spacing w:after="0" w:line="240" w:lineRule="auto"/>
              <w:ind w:left="60"/>
              <w:jc w:val="right"/>
              <w:rPr>
                <w:rFonts w:ascii="Times New Roman" w:hAnsi="Times New Roman" w:cs="Times New Roman"/>
                <w:sz w:val="20"/>
                <w:szCs w:val="24"/>
              </w:rPr>
            </w:pPr>
            <w:r w:rsidRPr="001D233B">
              <w:rPr>
                <w:rFonts w:ascii="Times New Roman" w:hAnsi="Times New Roman" w:cs="Times New Roman"/>
                <w:sz w:val="20"/>
                <w:szCs w:val="24"/>
              </w:rPr>
              <w:t>309.500</w:t>
            </w:r>
          </w:p>
        </w:tc>
      </w:tr>
      <w:tr w:rsidR="00FD1753" w:rsidRPr="001D233B" w:rsidTr="001D233B">
        <w:trPr>
          <w:cantSplit/>
          <w:jc w:val="center"/>
        </w:trPr>
        <w:tc>
          <w:tcPr>
            <w:tcW w:w="2327" w:type="dxa"/>
            <w:tcBorders>
              <w:top w:val="nil"/>
              <w:left w:val="single" w:sz="16" w:space="0" w:color="000000"/>
              <w:bottom w:val="nil"/>
              <w:right w:val="single" w:sz="16" w:space="0" w:color="000000"/>
            </w:tcBorders>
            <w:shd w:val="clear" w:color="auto" w:fill="FFFFFF"/>
            <w:vAlign w:val="center"/>
          </w:tcPr>
          <w:p w:rsidR="00FD1753" w:rsidRPr="001D233B" w:rsidRDefault="00FD1753" w:rsidP="00EE4772">
            <w:pPr>
              <w:autoSpaceDE w:val="0"/>
              <w:autoSpaceDN w:val="0"/>
              <w:adjustRightInd w:val="0"/>
              <w:spacing w:after="0" w:line="240" w:lineRule="auto"/>
              <w:ind w:left="60"/>
              <w:rPr>
                <w:rFonts w:ascii="Times New Roman" w:hAnsi="Times New Roman" w:cs="Times New Roman"/>
                <w:sz w:val="20"/>
                <w:szCs w:val="24"/>
              </w:rPr>
            </w:pPr>
            <w:r w:rsidRPr="001D233B">
              <w:rPr>
                <w:rFonts w:ascii="Times New Roman" w:hAnsi="Times New Roman" w:cs="Times New Roman"/>
                <w:sz w:val="20"/>
                <w:szCs w:val="24"/>
              </w:rPr>
              <w:t>Wilcoxon W</w:t>
            </w:r>
          </w:p>
        </w:tc>
        <w:tc>
          <w:tcPr>
            <w:tcW w:w="1009" w:type="dxa"/>
            <w:tcBorders>
              <w:top w:val="nil"/>
              <w:left w:val="single" w:sz="16" w:space="0" w:color="000000"/>
              <w:bottom w:val="nil"/>
              <w:right w:val="single" w:sz="16" w:space="0" w:color="000000"/>
            </w:tcBorders>
            <w:shd w:val="clear" w:color="auto" w:fill="FFFFFF"/>
          </w:tcPr>
          <w:p w:rsidR="00FD1753" w:rsidRPr="001D233B" w:rsidRDefault="00FD1753" w:rsidP="00EE4772">
            <w:pPr>
              <w:autoSpaceDE w:val="0"/>
              <w:autoSpaceDN w:val="0"/>
              <w:adjustRightInd w:val="0"/>
              <w:spacing w:after="0" w:line="240" w:lineRule="auto"/>
              <w:ind w:left="60"/>
              <w:jc w:val="right"/>
              <w:rPr>
                <w:rFonts w:ascii="Times New Roman" w:hAnsi="Times New Roman" w:cs="Times New Roman"/>
                <w:sz w:val="20"/>
                <w:szCs w:val="24"/>
              </w:rPr>
            </w:pPr>
            <w:r w:rsidRPr="001D233B">
              <w:rPr>
                <w:rFonts w:ascii="Times New Roman" w:hAnsi="Times New Roman" w:cs="Times New Roman"/>
                <w:sz w:val="20"/>
                <w:szCs w:val="24"/>
              </w:rPr>
              <w:t>634.500</w:t>
            </w:r>
          </w:p>
        </w:tc>
      </w:tr>
      <w:tr w:rsidR="00FD1753" w:rsidRPr="001D233B" w:rsidTr="001D233B">
        <w:trPr>
          <w:cantSplit/>
          <w:jc w:val="center"/>
        </w:trPr>
        <w:tc>
          <w:tcPr>
            <w:tcW w:w="2327" w:type="dxa"/>
            <w:tcBorders>
              <w:top w:val="nil"/>
              <w:left w:val="single" w:sz="16" w:space="0" w:color="000000"/>
              <w:bottom w:val="nil"/>
              <w:right w:val="single" w:sz="16" w:space="0" w:color="000000"/>
            </w:tcBorders>
            <w:shd w:val="clear" w:color="auto" w:fill="FFFFFF"/>
            <w:vAlign w:val="center"/>
          </w:tcPr>
          <w:p w:rsidR="00FD1753" w:rsidRPr="001D233B" w:rsidRDefault="00FD1753" w:rsidP="00EE4772">
            <w:pPr>
              <w:autoSpaceDE w:val="0"/>
              <w:autoSpaceDN w:val="0"/>
              <w:adjustRightInd w:val="0"/>
              <w:spacing w:after="0" w:line="240" w:lineRule="auto"/>
              <w:ind w:left="60"/>
              <w:rPr>
                <w:rFonts w:ascii="Times New Roman" w:hAnsi="Times New Roman" w:cs="Times New Roman"/>
                <w:sz w:val="20"/>
                <w:szCs w:val="24"/>
              </w:rPr>
            </w:pPr>
            <w:r w:rsidRPr="001D233B">
              <w:rPr>
                <w:rFonts w:ascii="Times New Roman" w:hAnsi="Times New Roman" w:cs="Times New Roman"/>
                <w:sz w:val="20"/>
                <w:szCs w:val="24"/>
              </w:rPr>
              <w:t>Z</w:t>
            </w:r>
          </w:p>
        </w:tc>
        <w:tc>
          <w:tcPr>
            <w:tcW w:w="1009" w:type="dxa"/>
            <w:tcBorders>
              <w:top w:val="nil"/>
              <w:left w:val="single" w:sz="16" w:space="0" w:color="000000"/>
              <w:bottom w:val="nil"/>
              <w:right w:val="single" w:sz="16" w:space="0" w:color="000000"/>
            </w:tcBorders>
            <w:shd w:val="clear" w:color="auto" w:fill="FFFFFF"/>
          </w:tcPr>
          <w:p w:rsidR="00FD1753" w:rsidRPr="001D233B" w:rsidRDefault="00FD1753" w:rsidP="00EE4772">
            <w:pPr>
              <w:autoSpaceDE w:val="0"/>
              <w:autoSpaceDN w:val="0"/>
              <w:adjustRightInd w:val="0"/>
              <w:spacing w:after="0" w:line="240" w:lineRule="auto"/>
              <w:ind w:left="60"/>
              <w:jc w:val="right"/>
              <w:rPr>
                <w:rFonts w:ascii="Times New Roman" w:hAnsi="Times New Roman" w:cs="Times New Roman"/>
                <w:sz w:val="20"/>
                <w:szCs w:val="24"/>
              </w:rPr>
            </w:pPr>
            <w:r w:rsidRPr="001D233B">
              <w:rPr>
                <w:rFonts w:ascii="Times New Roman" w:hAnsi="Times New Roman" w:cs="Times New Roman"/>
                <w:sz w:val="20"/>
                <w:szCs w:val="24"/>
              </w:rPr>
              <w:t>-.059</w:t>
            </w:r>
          </w:p>
        </w:tc>
      </w:tr>
      <w:tr w:rsidR="00FD1753" w:rsidRPr="001D233B" w:rsidTr="001D233B">
        <w:trPr>
          <w:cantSplit/>
          <w:jc w:val="center"/>
        </w:trPr>
        <w:tc>
          <w:tcPr>
            <w:tcW w:w="2327" w:type="dxa"/>
            <w:tcBorders>
              <w:top w:val="nil"/>
              <w:left w:val="single" w:sz="16" w:space="0" w:color="000000"/>
              <w:bottom w:val="single" w:sz="16" w:space="0" w:color="000000"/>
              <w:right w:val="single" w:sz="16" w:space="0" w:color="000000"/>
            </w:tcBorders>
            <w:shd w:val="clear" w:color="auto" w:fill="FFFFFF"/>
            <w:vAlign w:val="center"/>
          </w:tcPr>
          <w:p w:rsidR="00FD1753" w:rsidRPr="001D233B" w:rsidRDefault="00FD1753" w:rsidP="00EE4772">
            <w:pPr>
              <w:autoSpaceDE w:val="0"/>
              <w:autoSpaceDN w:val="0"/>
              <w:adjustRightInd w:val="0"/>
              <w:spacing w:after="0" w:line="240" w:lineRule="auto"/>
              <w:ind w:left="60"/>
              <w:rPr>
                <w:rFonts w:ascii="Times New Roman" w:hAnsi="Times New Roman" w:cs="Times New Roman"/>
                <w:sz w:val="20"/>
                <w:szCs w:val="24"/>
              </w:rPr>
            </w:pPr>
            <w:r w:rsidRPr="001D233B">
              <w:rPr>
                <w:rFonts w:ascii="Times New Roman" w:hAnsi="Times New Roman" w:cs="Times New Roman"/>
                <w:sz w:val="20"/>
                <w:szCs w:val="24"/>
              </w:rPr>
              <w:t>Asymp. Sig. (2-tailed)</w:t>
            </w:r>
          </w:p>
        </w:tc>
        <w:tc>
          <w:tcPr>
            <w:tcW w:w="1009" w:type="dxa"/>
            <w:tcBorders>
              <w:top w:val="nil"/>
              <w:left w:val="single" w:sz="16" w:space="0" w:color="000000"/>
              <w:bottom w:val="single" w:sz="16" w:space="0" w:color="000000"/>
              <w:right w:val="single" w:sz="16" w:space="0" w:color="000000"/>
            </w:tcBorders>
            <w:shd w:val="clear" w:color="auto" w:fill="FFFFFF"/>
          </w:tcPr>
          <w:p w:rsidR="00FD1753" w:rsidRPr="001D233B" w:rsidRDefault="00FD1753" w:rsidP="00EE4772">
            <w:pPr>
              <w:autoSpaceDE w:val="0"/>
              <w:autoSpaceDN w:val="0"/>
              <w:adjustRightInd w:val="0"/>
              <w:spacing w:after="0" w:line="240" w:lineRule="auto"/>
              <w:ind w:left="60"/>
              <w:jc w:val="right"/>
              <w:rPr>
                <w:rFonts w:ascii="Times New Roman" w:hAnsi="Times New Roman" w:cs="Times New Roman"/>
                <w:sz w:val="20"/>
                <w:szCs w:val="24"/>
              </w:rPr>
            </w:pPr>
            <w:r w:rsidRPr="001D233B">
              <w:rPr>
                <w:rFonts w:ascii="Times New Roman" w:hAnsi="Times New Roman" w:cs="Times New Roman"/>
                <w:sz w:val="20"/>
                <w:szCs w:val="24"/>
              </w:rPr>
              <w:t>.953</w:t>
            </w:r>
          </w:p>
        </w:tc>
      </w:tr>
    </w:tbl>
    <w:p w:rsidR="00FD1753" w:rsidRPr="005E179A" w:rsidRDefault="00FD1753" w:rsidP="00EE4772">
      <w:pPr>
        <w:pStyle w:val="ListParagraph"/>
        <w:spacing w:after="0" w:line="480" w:lineRule="auto"/>
        <w:ind w:left="0" w:firstLine="567"/>
        <w:jc w:val="both"/>
        <w:rPr>
          <w:rFonts w:ascii="Times New Roman" w:eastAsia="Times New Roman" w:hAnsi="Times New Roman" w:cs="Times New Roman"/>
          <w:spacing w:val="4"/>
          <w:sz w:val="24"/>
          <w:szCs w:val="24"/>
        </w:rPr>
      </w:pPr>
      <w:r w:rsidRPr="005E179A">
        <w:rPr>
          <w:rFonts w:ascii="Times New Roman" w:eastAsia="Times New Roman" w:hAnsi="Times New Roman" w:cs="Times New Roman"/>
          <w:sz w:val="24"/>
          <w:szCs w:val="24"/>
        </w:rPr>
        <w:t xml:space="preserve">Dari hasil uji </w:t>
      </w:r>
      <w:r w:rsidRPr="005E179A">
        <w:rPr>
          <w:rFonts w:ascii="Times New Roman" w:eastAsia="Times New Roman" w:hAnsi="Times New Roman" w:cs="Times New Roman"/>
          <w:i/>
          <w:sz w:val="24"/>
          <w:szCs w:val="24"/>
        </w:rPr>
        <w:t xml:space="preserve">Mann Whitney </w:t>
      </w:r>
      <w:r w:rsidRPr="005E179A">
        <w:rPr>
          <w:rFonts w:ascii="Times New Roman" w:eastAsia="Times New Roman" w:hAnsi="Times New Roman" w:cs="Times New Roman"/>
          <w:sz w:val="24"/>
          <w:szCs w:val="24"/>
        </w:rPr>
        <w:t>di atas, didapat nilai p-value atau Sig</w:t>
      </w:r>
      <w:proofErr w:type="gramStart"/>
      <w:r w:rsidRPr="005E179A">
        <w:rPr>
          <w:rFonts w:ascii="Times New Roman" w:eastAsia="Times New Roman" w:hAnsi="Times New Roman" w:cs="Times New Roman"/>
          <w:sz w:val="24"/>
          <w:szCs w:val="24"/>
        </w:rPr>
        <w:t>.(</w:t>
      </w:r>
      <w:proofErr w:type="gramEnd"/>
      <w:r w:rsidRPr="005E179A">
        <w:rPr>
          <w:rFonts w:ascii="Times New Roman" w:eastAsia="Times New Roman" w:hAnsi="Times New Roman" w:cs="Times New Roman"/>
          <w:sz w:val="24"/>
          <w:szCs w:val="24"/>
        </w:rPr>
        <w:t>2-</w:t>
      </w:r>
      <w:r w:rsidR="003A2DBE">
        <w:rPr>
          <w:rFonts w:ascii="Times New Roman" w:eastAsia="Times New Roman" w:hAnsi="Times New Roman" w:cs="Times New Roman"/>
          <w:sz w:val="24"/>
          <w:szCs w:val="24"/>
        </w:rPr>
        <w:t>tailed) = 0,953 &gt; α (α = 0,05)</w:t>
      </w:r>
      <w:r w:rsidR="003A2DBE" w:rsidRPr="003A2DBE">
        <w:rPr>
          <w:rFonts w:ascii="Times New Roman" w:hAnsi="Times New Roman" w:cs="Times New Roman"/>
          <w:sz w:val="24"/>
          <w:szCs w:val="24"/>
        </w:rPr>
        <w:t xml:space="preserve"> </w:t>
      </w:r>
      <w:r w:rsidR="003A2DBE" w:rsidRPr="005E179A">
        <w:rPr>
          <w:rFonts w:ascii="Times New Roman" w:hAnsi="Times New Roman" w:cs="Times New Roman"/>
          <w:sz w:val="24"/>
          <w:szCs w:val="24"/>
        </w:rPr>
        <w:t xml:space="preserve">, maka </w:t>
      </w:r>
      <w:r w:rsidR="003A2DBE" w:rsidRPr="005E179A">
        <w:rPr>
          <w:rFonts w:ascii="Times New Roman" w:hAnsi="Times New Roman" w:cs="Times New Roman"/>
          <w:sz w:val="24"/>
          <w:szCs w:val="24"/>
          <w:lang w:val="id-ID"/>
        </w:rPr>
        <w:t>H</w:t>
      </w:r>
      <w:r w:rsidR="003A2DBE" w:rsidRPr="005E179A">
        <w:rPr>
          <w:rFonts w:ascii="Times New Roman" w:hAnsi="Times New Roman" w:cs="Times New Roman"/>
          <w:sz w:val="24"/>
          <w:szCs w:val="24"/>
          <w:vertAlign w:val="subscript"/>
          <w:lang w:val="id-ID"/>
        </w:rPr>
        <w:t>o</w:t>
      </w:r>
      <w:r w:rsidR="003A2DBE" w:rsidRPr="005E179A">
        <w:rPr>
          <w:rFonts w:ascii="Times New Roman" w:hAnsi="Times New Roman" w:cs="Times New Roman"/>
          <w:sz w:val="24"/>
          <w:szCs w:val="24"/>
        </w:rPr>
        <w:t xml:space="preserve"> di</w:t>
      </w:r>
      <w:r w:rsidR="003A2DBE" w:rsidRPr="005E179A">
        <w:rPr>
          <w:rFonts w:ascii="Times New Roman" w:hAnsi="Times New Roman" w:cs="Times New Roman"/>
          <w:sz w:val="24"/>
          <w:szCs w:val="24"/>
          <w:lang w:val="id-ID"/>
        </w:rPr>
        <w:t>terima</w:t>
      </w:r>
      <w:r w:rsidR="003A2DBE" w:rsidRPr="005E179A">
        <w:rPr>
          <w:rFonts w:ascii="Times New Roman" w:hAnsi="Times New Roman" w:cs="Times New Roman"/>
          <w:sz w:val="24"/>
          <w:szCs w:val="24"/>
        </w:rPr>
        <w:t xml:space="preserve"> dan </w:t>
      </w:r>
      <w:r w:rsidR="003A2DBE" w:rsidRPr="005E179A">
        <w:rPr>
          <w:rFonts w:ascii="Times New Roman" w:hAnsi="Times New Roman" w:cs="Times New Roman"/>
          <w:sz w:val="24"/>
          <w:szCs w:val="24"/>
          <w:lang w:val="id-ID"/>
        </w:rPr>
        <w:t>H</w:t>
      </w:r>
      <w:r w:rsidR="003A2DBE" w:rsidRPr="005E179A">
        <w:rPr>
          <w:rFonts w:ascii="Times New Roman" w:hAnsi="Times New Roman" w:cs="Times New Roman"/>
          <w:sz w:val="24"/>
          <w:szCs w:val="24"/>
          <w:vertAlign w:val="subscript"/>
        </w:rPr>
        <w:t>1</w:t>
      </w:r>
      <w:r w:rsidR="003A2DBE" w:rsidRPr="005E179A">
        <w:rPr>
          <w:rFonts w:ascii="Times New Roman" w:hAnsi="Times New Roman" w:cs="Times New Roman"/>
          <w:sz w:val="24"/>
          <w:szCs w:val="24"/>
        </w:rPr>
        <w:t xml:space="preserve"> dit</w:t>
      </w:r>
      <w:r w:rsidR="003A2DBE" w:rsidRPr="005E179A">
        <w:rPr>
          <w:rFonts w:ascii="Times New Roman" w:hAnsi="Times New Roman" w:cs="Times New Roman"/>
          <w:sz w:val="24"/>
          <w:szCs w:val="24"/>
          <w:lang w:val="id-ID"/>
        </w:rPr>
        <w:t>olak</w:t>
      </w:r>
      <w:r w:rsidR="003A2DBE" w:rsidRPr="005E179A">
        <w:rPr>
          <w:rFonts w:ascii="Times New Roman" w:hAnsi="Times New Roman" w:cs="Times New Roman"/>
          <w:sz w:val="24"/>
          <w:szCs w:val="24"/>
        </w:rPr>
        <w:t>.</w:t>
      </w:r>
    </w:p>
    <w:p w:rsidR="00165806" w:rsidRPr="00E3108E" w:rsidRDefault="00165806" w:rsidP="00EE4772">
      <w:pPr>
        <w:spacing w:after="0" w:line="240" w:lineRule="auto"/>
        <w:jc w:val="center"/>
        <w:rPr>
          <w:rFonts w:ascii="Times New Roman" w:hAnsi="Times New Roman" w:cs="Times New Roman"/>
          <w:b/>
          <w:sz w:val="20"/>
          <w:szCs w:val="24"/>
        </w:rPr>
      </w:pPr>
      <w:proofErr w:type="gramStart"/>
      <w:r w:rsidRPr="00E3108E">
        <w:rPr>
          <w:rFonts w:ascii="Times New Roman" w:hAnsi="Times New Roman" w:cs="Times New Roman"/>
          <w:b/>
          <w:sz w:val="20"/>
          <w:szCs w:val="24"/>
        </w:rPr>
        <w:lastRenderedPageBreak/>
        <w:t xml:space="preserve">Tabel </w:t>
      </w:r>
      <w:r w:rsidR="007E59B7">
        <w:rPr>
          <w:rFonts w:ascii="Times New Roman" w:hAnsi="Times New Roman" w:cs="Times New Roman"/>
          <w:b/>
          <w:sz w:val="20"/>
          <w:szCs w:val="24"/>
        </w:rPr>
        <w:t>3</w:t>
      </w:r>
      <w:r w:rsidRPr="00E3108E">
        <w:rPr>
          <w:rFonts w:ascii="Times New Roman" w:hAnsi="Times New Roman" w:cs="Times New Roman"/>
          <w:b/>
          <w:sz w:val="20"/>
          <w:szCs w:val="24"/>
        </w:rPr>
        <w:t>.</w:t>
      </w:r>
      <w:proofErr w:type="gramEnd"/>
      <w:r w:rsidR="005E179A" w:rsidRPr="00E3108E">
        <w:rPr>
          <w:rFonts w:ascii="Times New Roman" w:hAnsi="Times New Roman" w:cs="Times New Roman"/>
          <w:b/>
          <w:sz w:val="20"/>
          <w:szCs w:val="24"/>
        </w:rPr>
        <w:t xml:space="preserve"> </w:t>
      </w:r>
      <w:r w:rsidRPr="00E3108E">
        <w:rPr>
          <w:rFonts w:ascii="Times New Roman" w:hAnsi="Times New Roman" w:cs="Times New Roman"/>
          <w:b/>
          <w:sz w:val="20"/>
          <w:szCs w:val="24"/>
        </w:rPr>
        <w:t xml:space="preserve">Hasil Uji-t Data </w:t>
      </w:r>
      <w:r w:rsidRPr="00E3108E">
        <w:rPr>
          <w:rFonts w:ascii="Times New Roman" w:hAnsi="Times New Roman" w:cs="Times New Roman"/>
          <w:b/>
          <w:i/>
          <w:sz w:val="20"/>
          <w:szCs w:val="24"/>
        </w:rPr>
        <w:t>Pretest</w:t>
      </w:r>
      <w:r w:rsidRPr="00E3108E">
        <w:rPr>
          <w:rFonts w:ascii="Times New Roman" w:hAnsi="Times New Roman" w:cs="Times New Roman"/>
          <w:b/>
          <w:sz w:val="20"/>
          <w:szCs w:val="24"/>
        </w:rPr>
        <w:t xml:space="preserve"> Kemampuan Koneksi Matematis</w:t>
      </w:r>
    </w:p>
    <w:tbl>
      <w:tblPr>
        <w:tblW w:w="82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7"/>
        <w:gridCol w:w="1136"/>
        <w:gridCol w:w="567"/>
        <w:gridCol w:w="567"/>
        <w:gridCol w:w="709"/>
        <w:gridCol w:w="850"/>
        <w:gridCol w:w="1134"/>
        <w:gridCol w:w="1276"/>
        <w:gridCol w:w="1276"/>
      </w:tblGrid>
      <w:tr w:rsidR="00165806" w:rsidRPr="00E3108E" w:rsidTr="00445C82">
        <w:trPr>
          <w:cantSplit/>
          <w:jc w:val="center"/>
        </w:trPr>
        <w:tc>
          <w:tcPr>
            <w:tcW w:w="8222" w:type="dxa"/>
            <w:gridSpan w:val="9"/>
            <w:tcBorders>
              <w:top w:val="nil"/>
              <w:left w:val="nil"/>
              <w:bottom w:val="single" w:sz="12" w:space="0" w:color="000000"/>
              <w:right w:val="nil"/>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Independent Samples Test</w:t>
            </w:r>
          </w:p>
        </w:tc>
      </w:tr>
      <w:tr w:rsidR="00165806" w:rsidRPr="00E3108E" w:rsidTr="00445C82">
        <w:trPr>
          <w:cantSplit/>
          <w:jc w:val="center"/>
        </w:trPr>
        <w:tc>
          <w:tcPr>
            <w:tcW w:w="1843"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sz w:val="20"/>
                <w:szCs w:val="24"/>
              </w:rPr>
            </w:pPr>
          </w:p>
        </w:tc>
        <w:tc>
          <w:tcPr>
            <w:tcW w:w="6379" w:type="dxa"/>
            <w:gridSpan w:val="7"/>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t-test for Equality of Means</w:t>
            </w:r>
          </w:p>
        </w:tc>
      </w:tr>
      <w:tr w:rsidR="00EC3771" w:rsidRPr="00E3108E" w:rsidTr="00445C82">
        <w:trPr>
          <w:cantSplit/>
          <w:jc w:val="center"/>
        </w:trPr>
        <w:tc>
          <w:tcPr>
            <w:tcW w:w="1843"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567"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w:t>
            </w:r>
          </w:p>
        </w:tc>
        <w:tc>
          <w:tcPr>
            <w:tcW w:w="567"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Df</w:t>
            </w:r>
          </w:p>
        </w:tc>
        <w:tc>
          <w:tcPr>
            <w:tcW w:w="709"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Sig.</w:t>
            </w:r>
          </w:p>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(2-tailed)</w:t>
            </w:r>
          </w:p>
        </w:tc>
        <w:tc>
          <w:tcPr>
            <w:tcW w:w="850"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Mean Difference</w:t>
            </w:r>
          </w:p>
        </w:tc>
        <w:tc>
          <w:tcPr>
            <w:tcW w:w="1134"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Std. Error Difference</w:t>
            </w:r>
          </w:p>
        </w:tc>
        <w:tc>
          <w:tcPr>
            <w:tcW w:w="2552"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95% Confidence Interval of the Difference</w:t>
            </w:r>
          </w:p>
        </w:tc>
      </w:tr>
      <w:tr w:rsidR="00EC3771" w:rsidRPr="00E3108E" w:rsidTr="00445C82">
        <w:trPr>
          <w:cantSplit/>
          <w:jc w:val="center"/>
        </w:trPr>
        <w:tc>
          <w:tcPr>
            <w:tcW w:w="1843"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567" w:type="dxa"/>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567" w:type="dxa"/>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709" w:type="dxa"/>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850" w:type="dxa"/>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1134" w:type="dxa"/>
            <w:vMerge/>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rPr>
                <w:rFonts w:ascii="Times New Roman" w:hAnsi="Times New Roman" w:cs="Times New Roman"/>
                <w:color w:val="000000"/>
                <w:sz w:val="20"/>
                <w:szCs w:val="24"/>
              </w:rPr>
            </w:pP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Lower</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Upper</w:t>
            </w:r>
          </w:p>
        </w:tc>
      </w:tr>
      <w:tr w:rsidR="00EC3771" w:rsidRPr="00E3108E" w:rsidTr="00445C82">
        <w:trPr>
          <w:cantSplit/>
          <w:jc w:val="center"/>
        </w:trPr>
        <w:tc>
          <w:tcPr>
            <w:tcW w:w="70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165806" w:rsidRPr="00E3108E" w:rsidRDefault="00165806"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Pretes</w:t>
            </w:r>
          </w:p>
        </w:tc>
        <w:tc>
          <w:tcPr>
            <w:tcW w:w="1136"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165806" w:rsidRPr="00E3108E" w:rsidRDefault="00165806"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Equal variances assumed</w:t>
            </w:r>
          </w:p>
        </w:tc>
        <w:tc>
          <w:tcPr>
            <w:tcW w:w="567"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.055</w:t>
            </w:r>
          </w:p>
        </w:tc>
        <w:tc>
          <w:tcPr>
            <w:tcW w:w="567"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48</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.957</w:t>
            </w: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.04000</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.73230</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-1.43239</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165806" w:rsidRPr="00E3108E" w:rsidRDefault="00165806"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1.51239</w:t>
            </w:r>
          </w:p>
        </w:tc>
      </w:tr>
    </w:tbl>
    <w:p w:rsidR="003A2DBE" w:rsidRDefault="00165806" w:rsidP="00EE4772">
      <w:pPr>
        <w:autoSpaceDE w:val="0"/>
        <w:autoSpaceDN w:val="0"/>
        <w:adjustRightInd w:val="0"/>
        <w:spacing w:after="0" w:line="480" w:lineRule="auto"/>
        <w:ind w:firstLine="567"/>
        <w:jc w:val="both"/>
        <w:rPr>
          <w:rFonts w:ascii="Times New Roman" w:hAnsi="Times New Roman" w:cs="Times New Roman"/>
          <w:sz w:val="24"/>
          <w:szCs w:val="24"/>
        </w:rPr>
      </w:pPr>
      <w:r w:rsidRPr="005E179A">
        <w:rPr>
          <w:rFonts w:ascii="Times New Roman" w:hAnsi="Times New Roman" w:cs="Times New Roman"/>
          <w:sz w:val="24"/>
          <w:szCs w:val="24"/>
        </w:rPr>
        <w:t xml:space="preserve">Dari </w:t>
      </w:r>
      <w:r w:rsidR="004D33D3">
        <w:rPr>
          <w:rFonts w:ascii="Times New Roman" w:hAnsi="Times New Roman" w:cs="Times New Roman"/>
          <w:sz w:val="24"/>
          <w:szCs w:val="24"/>
        </w:rPr>
        <w:t>hasil uji-t</w:t>
      </w:r>
      <w:r w:rsidRPr="005E179A">
        <w:rPr>
          <w:rFonts w:ascii="Times New Roman" w:hAnsi="Times New Roman" w:cs="Times New Roman"/>
          <w:sz w:val="24"/>
          <w:szCs w:val="24"/>
        </w:rPr>
        <w:t xml:space="preserve"> terlihat bahwa nilai </w:t>
      </w:r>
      <w:r w:rsidRPr="005E179A">
        <w:rPr>
          <w:rFonts w:ascii="Times New Roman" w:hAnsi="Times New Roman" w:cs="Times New Roman"/>
          <w:i/>
          <w:sz w:val="24"/>
          <w:szCs w:val="24"/>
        </w:rPr>
        <w:t xml:space="preserve">sig </w:t>
      </w:r>
      <w:r w:rsidRPr="005E179A">
        <w:rPr>
          <w:rFonts w:ascii="Times New Roman" w:hAnsi="Times New Roman" w:cs="Times New Roman"/>
          <w:sz w:val="24"/>
          <w:szCs w:val="24"/>
        </w:rPr>
        <w:t>(</w:t>
      </w:r>
      <w:r w:rsidRPr="005E179A">
        <w:rPr>
          <w:rFonts w:ascii="Times New Roman" w:hAnsi="Times New Roman" w:cs="Times New Roman"/>
          <w:i/>
          <w:sz w:val="24"/>
          <w:szCs w:val="24"/>
        </w:rPr>
        <w:t>2-tailed</w:t>
      </w:r>
      <w:r w:rsidRPr="005E179A">
        <w:rPr>
          <w:rFonts w:ascii="Times New Roman" w:hAnsi="Times New Roman" w:cs="Times New Roman"/>
          <w:sz w:val="24"/>
          <w:szCs w:val="24"/>
        </w:rPr>
        <w:t xml:space="preserve">)nya 0,957 </w:t>
      </w:r>
      <w:r w:rsidRPr="005E179A">
        <w:rPr>
          <w:rFonts w:ascii="Times New Roman" w:hAnsi="Times New Roman" w:cs="Times New Roman"/>
          <w:sz w:val="24"/>
          <w:szCs w:val="24"/>
          <w:lang w:val="id-ID"/>
        </w:rPr>
        <w:t>&gt;</w:t>
      </w:r>
      <w:r w:rsidRPr="005E179A">
        <w:rPr>
          <w:rFonts w:ascii="Times New Roman" w:hAnsi="Times New Roman" w:cs="Times New Roman"/>
          <w:sz w:val="24"/>
          <w:szCs w:val="24"/>
        </w:rPr>
        <w:t xml:space="preserve"> 0,05, maka </w:t>
      </w:r>
      <w:r w:rsidRPr="005E179A">
        <w:rPr>
          <w:rFonts w:ascii="Times New Roman" w:hAnsi="Times New Roman" w:cs="Times New Roman"/>
          <w:sz w:val="24"/>
          <w:szCs w:val="24"/>
          <w:lang w:val="id-ID"/>
        </w:rPr>
        <w:t>H</w:t>
      </w:r>
      <w:r w:rsidRPr="005E179A">
        <w:rPr>
          <w:rFonts w:ascii="Times New Roman" w:hAnsi="Times New Roman" w:cs="Times New Roman"/>
          <w:sz w:val="24"/>
          <w:szCs w:val="24"/>
          <w:vertAlign w:val="subscript"/>
          <w:lang w:val="id-ID"/>
        </w:rPr>
        <w:t>o</w:t>
      </w:r>
      <w:r w:rsidRPr="005E179A">
        <w:rPr>
          <w:rFonts w:ascii="Times New Roman" w:hAnsi="Times New Roman" w:cs="Times New Roman"/>
          <w:sz w:val="24"/>
          <w:szCs w:val="24"/>
        </w:rPr>
        <w:t xml:space="preserve"> di</w:t>
      </w:r>
      <w:r w:rsidRPr="005E179A">
        <w:rPr>
          <w:rFonts w:ascii="Times New Roman" w:hAnsi="Times New Roman" w:cs="Times New Roman"/>
          <w:sz w:val="24"/>
          <w:szCs w:val="24"/>
          <w:lang w:val="id-ID"/>
        </w:rPr>
        <w:t>terima</w:t>
      </w:r>
      <w:r w:rsidRPr="005E179A">
        <w:rPr>
          <w:rFonts w:ascii="Times New Roman" w:hAnsi="Times New Roman" w:cs="Times New Roman"/>
          <w:sz w:val="24"/>
          <w:szCs w:val="24"/>
        </w:rPr>
        <w:t xml:space="preserve"> dan </w:t>
      </w:r>
      <w:r w:rsidRPr="005E179A">
        <w:rPr>
          <w:rFonts w:ascii="Times New Roman" w:hAnsi="Times New Roman" w:cs="Times New Roman"/>
          <w:sz w:val="24"/>
          <w:szCs w:val="24"/>
          <w:lang w:val="id-ID"/>
        </w:rPr>
        <w:t>H</w:t>
      </w:r>
      <w:r w:rsidRPr="005E179A">
        <w:rPr>
          <w:rFonts w:ascii="Times New Roman" w:hAnsi="Times New Roman" w:cs="Times New Roman"/>
          <w:sz w:val="24"/>
          <w:szCs w:val="24"/>
          <w:vertAlign w:val="subscript"/>
        </w:rPr>
        <w:t>1</w:t>
      </w:r>
      <w:r w:rsidRPr="005E179A">
        <w:rPr>
          <w:rFonts w:ascii="Times New Roman" w:hAnsi="Times New Roman" w:cs="Times New Roman"/>
          <w:sz w:val="24"/>
          <w:szCs w:val="24"/>
        </w:rPr>
        <w:t xml:space="preserve"> dit</w:t>
      </w:r>
      <w:r w:rsidRPr="005E179A">
        <w:rPr>
          <w:rFonts w:ascii="Times New Roman" w:hAnsi="Times New Roman" w:cs="Times New Roman"/>
          <w:sz w:val="24"/>
          <w:szCs w:val="24"/>
          <w:lang w:val="id-ID"/>
        </w:rPr>
        <w:t>olak</w:t>
      </w:r>
      <w:r w:rsidRPr="005E179A">
        <w:rPr>
          <w:rFonts w:ascii="Times New Roman" w:hAnsi="Times New Roman" w:cs="Times New Roman"/>
          <w:sz w:val="24"/>
          <w:szCs w:val="24"/>
        </w:rPr>
        <w:t xml:space="preserve">. </w:t>
      </w:r>
    </w:p>
    <w:p w:rsidR="00315563" w:rsidRPr="00EC3771" w:rsidRDefault="003A2DBE" w:rsidP="004D33D3">
      <w:pPr>
        <w:autoSpaceDE w:val="0"/>
        <w:autoSpaceDN w:val="0"/>
        <w:adjustRightInd w:val="0"/>
        <w:spacing w:after="0" w:line="480" w:lineRule="auto"/>
        <w:ind w:firstLine="567"/>
        <w:jc w:val="both"/>
        <w:rPr>
          <w:rFonts w:ascii="Times New Roman" w:hAnsi="Times New Roman" w:cs="Times New Roman"/>
          <w:sz w:val="24"/>
          <w:szCs w:val="24"/>
        </w:rPr>
      </w:pPr>
      <w:proofErr w:type="gramStart"/>
      <w:r w:rsidRPr="005E179A">
        <w:rPr>
          <w:rFonts w:ascii="Times New Roman" w:eastAsia="Times New Roman" w:hAnsi="Times New Roman" w:cs="Times New Roman"/>
          <w:sz w:val="24"/>
          <w:szCs w:val="24"/>
        </w:rPr>
        <w:t xml:space="preserve">Hal ini menunjukkan bahwa </w:t>
      </w:r>
      <w:r>
        <w:rPr>
          <w:rFonts w:ascii="Times New Roman" w:eastAsia="Times New Roman" w:hAnsi="Times New Roman" w:cs="Times New Roman"/>
          <w:sz w:val="24"/>
          <w:szCs w:val="24"/>
        </w:rPr>
        <w:t xml:space="preserve">kedua kemampuan tersebut </w:t>
      </w:r>
      <w:r w:rsidRPr="005E179A">
        <w:rPr>
          <w:rFonts w:ascii="Times New Roman" w:eastAsia="Times New Roman" w:hAnsi="Times New Roman" w:cs="Times New Roman"/>
          <w:sz w:val="24"/>
          <w:szCs w:val="24"/>
        </w:rPr>
        <w:t>H</w:t>
      </w:r>
      <w:r w:rsidRPr="005E179A">
        <w:rPr>
          <w:rFonts w:ascii="Times New Roman" w:eastAsia="Times New Roman" w:hAnsi="Times New Roman" w:cs="Times New Roman"/>
          <w:sz w:val="24"/>
          <w:szCs w:val="24"/>
          <w:vertAlign w:val="subscript"/>
        </w:rPr>
        <w:t xml:space="preserve">0 </w:t>
      </w:r>
      <w:r w:rsidRPr="005E179A">
        <w:rPr>
          <w:rFonts w:ascii="Times New Roman" w:eastAsia="Times New Roman" w:hAnsi="Times New Roman" w:cs="Times New Roman"/>
          <w:sz w:val="24"/>
          <w:szCs w:val="24"/>
        </w:rPr>
        <w:t xml:space="preserve">diterima, artinya </w:t>
      </w:r>
      <w:r w:rsidRPr="005E179A">
        <w:rPr>
          <w:rFonts w:ascii="Times New Roman" w:eastAsia="Times New Roman" w:hAnsi="Times New Roman" w:cs="Times New Roman"/>
          <w:spacing w:val="4"/>
          <w:sz w:val="24"/>
          <w:szCs w:val="24"/>
        </w:rPr>
        <w:t xml:space="preserve">tidak terdapat perbedaan yang signifikan antara skor </w:t>
      </w:r>
      <w:r w:rsidRPr="005E179A">
        <w:rPr>
          <w:rFonts w:ascii="Times New Roman" w:eastAsia="Times New Roman" w:hAnsi="Times New Roman" w:cs="Times New Roman"/>
          <w:i/>
          <w:spacing w:val="4"/>
          <w:sz w:val="24"/>
          <w:szCs w:val="24"/>
        </w:rPr>
        <w:t xml:space="preserve">pretest </w:t>
      </w:r>
      <w:r w:rsidRPr="005E179A">
        <w:rPr>
          <w:rFonts w:ascii="Times New Roman" w:eastAsia="Times New Roman" w:hAnsi="Times New Roman" w:cs="Times New Roman"/>
          <w:spacing w:val="4"/>
          <w:sz w:val="24"/>
          <w:szCs w:val="24"/>
        </w:rPr>
        <w:t xml:space="preserve">kemampuan pemahaman </w:t>
      </w:r>
      <w:r>
        <w:rPr>
          <w:rFonts w:ascii="Times New Roman" w:eastAsia="Times New Roman" w:hAnsi="Times New Roman" w:cs="Times New Roman"/>
          <w:spacing w:val="4"/>
          <w:sz w:val="24"/>
          <w:szCs w:val="24"/>
        </w:rPr>
        <w:t xml:space="preserve">dan koneksi </w:t>
      </w:r>
      <w:r w:rsidRPr="005E179A">
        <w:rPr>
          <w:rFonts w:ascii="Times New Roman" w:eastAsia="Times New Roman" w:hAnsi="Times New Roman" w:cs="Times New Roman"/>
          <w:spacing w:val="4"/>
          <w:sz w:val="24"/>
          <w:szCs w:val="24"/>
        </w:rPr>
        <w:t xml:space="preserve">matematis siswa </w:t>
      </w:r>
      <w:r w:rsidR="004D33D3">
        <w:rPr>
          <w:rFonts w:ascii="Times New Roman" w:eastAsia="Times New Roman" w:hAnsi="Times New Roman" w:cs="Times New Roman"/>
          <w:spacing w:val="4"/>
          <w:sz w:val="24"/>
          <w:szCs w:val="24"/>
        </w:rPr>
        <w:t xml:space="preserve">kelas eksperimen dan siswa </w:t>
      </w:r>
      <w:r w:rsidRPr="005E179A">
        <w:rPr>
          <w:rFonts w:ascii="Times New Roman" w:eastAsia="Times New Roman" w:hAnsi="Times New Roman" w:cs="Times New Roman"/>
          <w:spacing w:val="4"/>
          <w:sz w:val="24"/>
          <w:szCs w:val="24"/>
        </w:rPr>
        <w:t>kelas kontrol.</w:t>
      </w:r>
      <w:proofErr w:type="gramEnd"/>
      <w:r w:rsidR="004D33D3">
        <w:rPr>
          <w:rFonts w:ascii="Times New Roman" w:hAnsi="Times New Roman" w:cs="Times New Roman"/>
          <w:sz w:val="24"/>
          <w:szCs w:val="24"/>
        </w:rPr>
        <w:t xml:space="preserve"> </w:t>
      </w:r>
      <w:proofErr w:type="gramStart"/>
      <w:r w:rsidR="00315563" w:rsidRPr="005E179A">
        <w:rPr>
          <w:rFonts w:ascii="Times New Roman" w:eastAsia="Times New Roman" w:hAnsi="Times New Roman" w:cs="Times New Roman"/>
          <w:spacing w:val="4"/>
          <w:sz w:val="24"/>
          <w:szCs w:val="24"/>
        </w:rPr>
        <w:t>Dengan demikian, sebelum perlakuan diberikan, siswa pada kedua kelas memiliki kemampuan yang setara pada aspek kemampuan pemahaman dan koneksi matematis.</w:t>
      </w:r>
      <w:proofErr w:type="gramEnd"/>
    </w:p>
    <w:p w:rsidR="00FD1753" w:rsidRPr="005E179A" w:rsidRDefault="00FD1753" w:rsidP="00EE4772">
      <w:pPr>
        <w:spacing w:after="0" w:line="480" w:lineRule="auto"/>
        <w:ind w:left="567"/>
        <w:jc w:val="both"/>
        <w:rPr>
          <w:rFonts w:ascii="Times New Roman" w:eastAsia="Times New Roman" w:hAnsi="Times New Roman" w:cs="Times New Roman"/>
          <w:b/>
          <w:color w:val="000000"/>
          <w:sz w:val="24"/>
          <w:szCs w:val="24"/>
        </w:rPr>
      </w:pPr>
      <w:r w:rsidRPr="005E179A">
        <w:rPr>
          <w:rFonts w:ascii="Times New Roman" w:eastAsia="Times New Roman" w:hAnsi="Times New Roman" w:cs="Times New Roman"/>
          <w:b/>
          <w:color w:val="000000"/>
          <w:sz w:val="24"/>
          <w:szCs w:val="24"/>
        </w:rPr>
        <w:t xml:space="preserve">Analisis Data Gain Ternormalisasi </w:t>
      </w:r>
      <w:r w:rsidR="00315563" w:rsidRPr="005E179A">
        <w:rPr>
          <w:rFonts w:ascii="Times New Roman" w:eastAsia="Times New Roman" w:hAnsi="Times New Roman" w:cs="Times New Roman"/>
          <w:b/>
          <w:color w:val="000000"/>
          <w:sz w:val="24"/>
          <w:szCs w:val="24"/>
        </w:rPr>
        <w:t xml:space="preserve">Kemampuan Pemahaman </w:t>
      </w:r>
      <w:r w:rsidRPr="005E179A">
        <w:rPr>
          <w:rFonts w:ascii="Times New Roman" w:eastAsia="Times New Roman" w:hAnsi="Times New Roman" w:cs="Times New Roman"/>
          <w:b/>
          <w:color w:val="000000"/>
          <w:sz w:val="24"/>
          <w:szCs w:val="24"/>
        </w:rPr>
        <w:t>Matematis</w:t>
      </w:r>
    </w:p>
    <w:p w:rsidR="00EC3771" w:rsidRDefault="00FD1753" w:rsidP="00EE4772">
      <w:pPr>
        <w:pStyle w:val="ListParagraph"/>
        <w:spacing w:after="0" w:line="480" w:lineRule="auto"/>
        <w:ind w:left="0" w:firstLine="567"/>
        <w:jc w:val="both"/>
        <w:rPr>
          <w:rFonts w:ascii="Times New Roman" w:eastAsia="Times New Roman" w:hAnsi="Times New Roman" w:cs="Times New Roman"/>
          <w:color w:val="000000"/>
          <w:sz w:val="24"/>
          <w:szCs w:val="24"/>
        </w:rPr>
      </w:pPr>
      <w:proofErr w:type="gramStart"/>
      <w:r w:rsidRPr="005E179A">
        <w:rPr>
          <w:rFonts w:ascii="Times New Roman" w:eastAsia="Times New Roman" w:hAnsi="Times New Roman" w:cs="Times New Roman"/>
          <w:color w:val="000000"/>
          <w:sz w:val="24"/>
          <w:szCs w:val="24"/>
        </w:rPr>
        <w:t xml:space="preserve">Selain menganalisis data skor </w:t>
      </w:r>
      <w:r w:rsidRPr="005E179A">
        <w:rPr>
          <w:rFonts w:ascii="Times New Roman" w:eastAsia="Times New Roman" w:hAnsi="Times New Roman" w:cs="Times New Roman"/>
          <w:i/>
          <w:color w:val="000000"/>
          <w:sz w:val="24"/>
          <w:szCs w:val="24"/>
        </w:rPr>
        <w:t>pretes</w:t>
      </w:r>
      <w:r w:rsidRPr="005E179A">
        <w:rPr>
          <w:rFonts w:ascii="Times New Roman" w:eastAsia="Times New Roman" w:hAnsi="Times New Roman" w:cs="Times New Roman"/>
          <w:color w:val="000000"/>
          <w:sz w:val="24"/>
          <w:szCs w:val="24"/>
        </w:rPr>
        <w:t xml:space="preserve">, analisis juga dilakukan pada skor N-gain, tujuannya adalah untuk melihat apakah ada perbedaan peningkatan yang signifikan kemampuan pemahaman matematis pada siswa yang mendapat pembelajaran </w:t>
      </w:r>
      <w:r w:rsidRPr="005E179A">
        <w:rPr>
          <w:rFonts w:ascii="Times New Roman" w:eastAsia="Times New Roman" w:hAnsi="Times New Roman" w:cs="Times New Roman"/>
          <w:i/>
          <w:color w:val="000000"/>
          <w:sz w:val="24"/>
          <w:szCs w:val="24"/>
        </w:rPr>
        <w:t xml:space="preserve">learning cycle 5E </w:t>
      </w:r>
      <w:r w:rsidRPr="005E179A">
        <w:rPr>
          <w:rFonts w:ascii="Times New Roman" w:eastAsia="Times New Roman" w:hAnsi="Times New Roman" w:cs="Times New Roman"/>
          <w:color w:val="000000"/>
          <w:sz w:val="24"/>
          <w:szCs w:val="24"/>
        </w:rPr>
        <w:t>dan pembelajaran konvensional.</w:t>
      </w:r>
      <w:proofErr w:type="gramEnd"/>
    </w:p>
    <w:p w:rsidR="00FD1753" w:rsidRDefault="00FD1753" w:rsidP="00EE4772">
      <w:pPr>
        <w:pStyle w:val="ListParagraph"/>
        <w:spacing w:after="0" w:line="480" w:lineRule="auto"/>
        <w:ind w:left="0" w:firstLine="567"/>
        <w:jc w:val="both"/>
        <w:rPr>
          <w:rFonts w:ascii="Times New Roman" w:eastAsia="Times New Roman" w:hAnsi="Times New Roman" w:cs="Times New Roman"/>
          <w:color w:val="000000"/>
          <w:sz w:val="24"/>
          <w:szCs w:val="24"/>
        </w:rPr>
      </w:pPr>
      <w:r w:rsidRPr="005E179A">
        <w:rPr>
          <w:rFonts w:ascii="Times New Roman" w:eastAsia="Times New Roman" w:hAnsi="Times New Roman" w:cs="Times New Roman"/>
          <w:color w:val="000000"/>
          <w:sz w:val="24"/>
          <w:szCs w:val="24"/>
        </w:rPr>
        <w:t xml:space="preserve">Selain ditinjau secara keseluruhan, analisis N-gain </w:t>
      </w:r>
      <w:proofErr w:type="gramStart"/>
      <w:r w:rsidRPr="005E179A">
        <w:rPr>
          <w:rFonts w:ascii="Times New Roman" w:eastAsia="Times New Roman" w:hAnsi="Times New Roman" w:cs="Times New Roman"/>
          <w:color w:val="000000"/>
          <w:sz w:val="24"/>
          <w:szCs w:val="24"/>
        </w:rPr>
        <w:t>akan</w:t>
      </w:r>
      <w:proofErr w:type="gramEnd"/>
      <w:r w:rsidRPr="005E179A">
        <w:rPr>
          <w:rFonts w:ascii="Times New Roman" w:eastAsia="Times New Roman" w:hAnsi="Times New Roman" w:cs="Times New Roman"/>
          <w:color w:val="000000"/>
          <w:sz w:val="24"/>
          <w:szCs w:val="24"/>
        </w:rPr>
        <w:t xml:space="preserve"> ditinjau dari KAM siswa. </w:t>
      </w:r>
      <w:proofErr w:type="gramStart"/>
      <w:r w:rsidRPr="005E179A">
        <w:rPr>
          <w:rFonts w:ascii="Times New Roman" w:eastAsia="Times New Roman" w:hAnsi="Times New Roman" w:cs="Times New Roman"/>
          <w:color w:val="000000"/>
          <w:sz w:val="24"/>
          <w:szCs w:val="24"/>
        </w:rPr>
        <w:t>Sebelum menganalisis N-gain menggunakan uji perbedaan dua rataan, data harus melalui uji prasyarat yaitu uji normalitas dan homogenitas.</w:t>
      </w:r>
      <w:proofErr w:type="gramEnd"/>
    </w:p>
    <w:p w:rsidR="00FD1753" w:rsidRPr="00E3108E"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4"/>
        </w:rPr>
      </w:pPr>
      <w:proofErr w:type="gramStart"/>
      <w:r w:rsidRPr="00E3108E">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4</w:t>
      </w:r>
      <w:r w:rsidR="00EC3771" w:rsidRPr="00E3108E">
        <w:rPr>
          <w:rFonts w:ascii="Times New Roman" w:eastAsia="Times New Roman" w:hAnsi="Times New Roman" w:cs="Times New Roman"/>
          <w:b/>
          <w:color w:val="000000"/>
          <w:sz w:val="20"/>
          <w:szCs w:val="24"/>
        </w:rPr>
        <w:t>.</w:t>
      </w:r>
      <w:proofErr w:type="gramEnd"/>
      <w:r w:rsidR="00EC3771" w:rsidRPr="00E3108E">
        <w:rPr>
          <w:rFonts w:ascii="Times New Roman" w:eastAsia="Times New Roman" w:hAnsi="Times New Roman" w:cs="Times New Roman"/>
          <w:b/>
          <w:color w:val="000000"/>
          <w:sz w:val="20"/>
          <w:szCs w:val="24"/>
        </w:rPr>
        <w:t xml:space="preserve"> </w:t>
      </w:r>
      <w:r w:rsidRPr="00E3108E">
        <w:rPr>
          <w:rFonts w:ascii="Times New Roman" w:eastAsia="Times New Roman" w:hAnsi="Times New Roman" w:cs="Times New Roman"/>
          <w:b/>
          <w:color w:val="000000"/>
          <w:sz w:val="20"/>
          <w:szCs w:val="24"/>
        </w:rPr>
        <w:t>Hasil Uji-t N-gain Kemampuan Pemahaman Matematis</w:t>
      </w:r>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134"/>
        <w:gridCol w:w="708"/>
        <w:gridCol w:w="567"/>
        <w:gridCol w:w="851"/>
        <w:gridCol w:w="1134"/>
        <w:gridCol w:w="1134"/>
        <w:gridCol w:w="1276"/>
        <w:gridCol w:w="1417"/>
      </w:tblGrid>
      <w:tr w:rsidR="00FD1753" w:rsidRPr="00E3108E" w:rsidTr="00445C82">
        <w:trPr>
          <w:cantSplit/>
          <w:jc w:val="center"/>
        </w:trPr>
        <w:tc>
          <w:tcPr>
            <w:tcW w:w="8647" w:type="dxa"/>
            <w:gridSpan w:val="9"/>
            <w:tcBorders>
              <w:top w:val="nil"/>
              <w:left w:val="nil"/>
              <w:bottom w:val="single" w:sz="12" w:space="0" w:color="000000"/>
              <w:right w:val="nil"/>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Independent Samples Test</w:t>
            </w:r>
          </w:p>
        </w:tc>
      </w:tr>
      <w:tr w:rsidR="00FD1753" w:rsidRPr="00E3108E" w:rsidTr="00445C82">
        <w:trPr>
          <w:cantSplit/>
          <w:jc w:val="center"/>
        </w:trPr>
        <w:tc>
          <w:tcPr>
            <w:tcW w:w="1560"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sz w:val="20"/>
                <w:szCs w:val="24"/>
              </w:rPr>
            </w:pPr>
          </w:p>
        </w:tc>
        <w:tc>
          <w:tcPr>
            <w:tcW w:w="7087" w:type="dxa"/>
            <w:gridSpan w:val="7"/>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t-test for Equality of Means</w:t>
            </w:r>
          </w:p>
        </w:tc>
      </w:tr>
      <w:tr w:rsidR="00FD1753" w:rsidRPr="00E3108E" w:rsidTr="00445C82">
        <w:trPr>
          <w:cantSplit/>
          <w:jc w:val="center"/>
        </w:trPr>
        <w:tc>
          <w:tcPr>
            <w:tcW w:w="1560"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708"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w:t>
            </w:r>
          </w:p>
        </w:tc>
        <w:tc>
          <w:tcPr>
            <w:tcW w:w="567"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Df</w:t>
            </w:r>
          </w:p>
        </w:tc>
        <w:tc>
          <w:tcPr>
            <w:tcW w:w="851"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Sig.</w:t>
            </w:r>
          </w:p>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(2-tailed)</w:t>
            </w:r>
          </w:p>
        </w:tc>
        <w:tc>
          <w:tcPr>
            <w:tcW w:w="1134"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Mean Difference</w:t>
            </w:r>
          </w:p>
        </w:tc>
        <w:tc>
          <w:tcPr>
            <w:tcW w:w="1134"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Std. Error Difference</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95% Confidence Interval of the Difference</w:t>
            </w:r>
          </w:p>
        </w:tc>
      </w:tr>
      <w:tr w:rsidR="00FD1753" w:rsidRPr="00E3108E" w:rsidTr="00445C82">
        <w:trPr>
          <w:cantSplit/>
          <w:jc w:val="center"/>
        </w:trPr>
        <w:tc>
          <w:tcPr>
            <w:tcW w:w="1560"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708"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567"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851"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1134"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1134"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Lower</w:t>
            </w:r>
          </w:p>
        </w:tc>
        <w:tc>
          <w:tcPr>
            <w:tcW w:w="1417"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Upper</w:t>
            </w:r>
          </w:p>
        </w:tc>
      </w:tr>
      <w:tr w:rsidR="00FD1753" w:rsidRPr="00E3108E" w:rsidTr="00445C82">
        <w:trPr>
          <w:cantSplit/>
          <w:trHeight w:val="710"/>
          <w:jc w:val="center"/>
        </w:trPr>
        <w:tc>
          <w:tcPr>
            <w:tcW w:w="426" w:type="dxa"/>
            <w:tcBorders>
              <w:top w:val="single" w:sz="12" w:space="0" w:color="000000"/>
              <w:left w:val="single" w:sz="12" w:space="0" w:color="000000"/>
              <w:bottom w:val="single" w:sz="12" w:space="0" w:color="000000"/>
              <w:right w:val="single" w:sz="12" w:space="0" w:color="000000"/>
            </w:tcBorders>
            <w:shd w:val="clear" w:color="auto" w:fill="FFFFFF"/>
            <w:textDirection w:val="btLr"/>
            <w:vAlign w:val="center"/>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N-Gain</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Equal variances assumed</w:t>
            </w:r>
          </w:p>
        </w:tc>
        <w:tc>
          <w:tcPr>
            <w:tcW w:w="708"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3.492</w:t>
            </w:r>
          </w:p>
        </w:tc>
        <w:tc>
          <w:tcPr>
            <w:tcW w:w="567"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48</w:t>
            </w:r>
          </w:p>
        </w:tc>
        <w:tc>
          <w:tcPr>
            <w:tcW w:w="851"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.001</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.2060000</w:t>
            </w:r>
          </w:p>
        </w:tc>
        <w:tc>
          <w:tcPr>
            <w:tcW w:w="1134"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.0589937</w:t>
            </w:r>
          </w:p>
        </w:tc>
        <w:tc>
          <w:tcPr>
            <w:tcW w:w="1276"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.0873853</w:t>
            </w:r>
          </w:p>
        </w:tc>
        <w:tc>
          <w:tcPr>
            <w:tcW w:w="1417"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.3246147</w:t>
            </w:r>
          </w:p>
        </w:tc>
      </w:tr>
    </w:tbl>
    <w:p w:rsidR="00FD1753" w:rsidRDefault="00FD1753" w:rsidP="00EE4772">
      <w:pPr>
        <w:pStyle w:val="ListParagraph"/>
        <w:spacing w:after="0" w:line="480" w:lineRule="auto"/>
        <w:ind w:left="0" w:firstLine="567"/>
        <w:jc w:val="both"/>
        <w:rPr>
          <w:rFonts w:ascii="Times New Roman" w:eastAsia="Times New Roman" w:hAnsi="Times New Roman" w:cs="Times New Roman"/>
          <w:sz w:val="24"/>
          <w:szCs w:val="24"/>
        </w:rPr>
      </w:pPr>
      <w:r w:rsidRPr="005E179A">
        <w:rPr>
          <w:rFonts w:ascii="Times New Roman" w:eastAsia="Times New Roman" w:hAnsi="Times New Roman" w:cs="Times New Roman"/>
          <w:sz w:val="24"/>
          <w:szCs w:val="24"/>
        </w:rPr>
        <w:t>Berdasarkan tabel di atas, untuk data N-gain diperoleh nilai Sig</w:t>
      </w:r>
      <w:proofErr w:type="gramStart"/>
      <w:r w:rsidRPr="005E179A">
        <w:rPr>
          <w:rFonts w:ascii="Times New Roman" w:eastAsia="Times New Roman" w:hAnsi="Times New Roman" w:cs="Times New Roman"/>
          <w:sz w:val="24"/>
          <w:szCs w:val="24"/>
        </w:rPr>
        <w:t>.=</w:t>
      </w:r>
      <w:proofErr w:type="gramEnd"/>
      <w:r w:rsidRPr="005E179A">
        <w:rPr>
          <w:rFonts w:ascii="Times New Roman" w:eastAsia="Times New Roman" w:hAnsi="Times New Roman" w:cs="Times New Roman"/>
          <w:sz w:val="24"/>
          <w:szCs w:val="24"/>
        </w:rPr>
        <w:t xml:space="preserve"> 0,001. Uji perbedan dua rataan yang digunakan adalah uji satu pihak sehingga nilai Sig yang didapat </w:t>
      </w:r>
      <w:proofErr w:type="gramStart"/>
      <w:r w:rsidRPr="005E179A">
        <w:rPr>
          <w:rFonts w:ascii="Times New Roman" w:eastAsia="Times New Roman" w:hAnsi="Times New Roman" w:cs="Times New Roman"/>
          <w:sz w:val="24"/>
          <w:szCs w:val="24"/>
        </w:rPr>
        <w:lastRenderedPageBreak/>
        <w:t>akan</w:t>
      </w:r>
      <w:proofErr w:type="gramEnd"/>
      <w:r w:rsidRPr="005E179A">
        <w:rPr>
          <w:rFonts w:ascii="Times New Roman" w:eastAsia="Times New Roman" w:hAnsi="Times New Roman" w:cs="Times New Roman"/>
          <w:sz w:val="24"/>
          <w:szCs w:val="24"/>
        </w:rPr>
        <w:t xml:space="preserve"> dibagi dua terlebih dahulu kemudian baru dibandingkan. Karena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Sig.</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0,001</m:t>
            </m:r>
          </m:e>
        </m:d>
        <m:r>
          <w:rPr>
            <w:rFonts w:ascii="Cambria Math" w:eastAsia="Times New Roman" w:hAnsi="Cambria Math" w:cs="Times New Roman"/>
            <w:sz w:val="24"/>
            <w:szCs w:val="24"/>
          </w:rPr>
          <m:t xml:space="preserve"> </m:t>
        </m:r>
      </m:oMath>
      <w:r w:rsidRPr="005E179A">
        <w:rPr>
          <w:rFonts w:ascii="Times New Roman" w:eastAsia="Times New Roman" w:hAnsi="Times New Roman" w:cs="Times New Roman"/>
          <w:sz w:val="24"/>
          <w:szCs w:val="24"/>
        </w:rPr>
        <w:t>&lt; α (α = 0</w:t>
      </w:r>
      <w:proofErr w:type="gramStart"/>
      <w:r w:rsidRPr="005E179A">
        <w:rPr>
          <w:rFonts w:ascii="Times New Roman" w:eastAsia="Times New Roman" w:hAnsi="Times New Roman" w:cs="Times New Roman"/>
          <w:sz w:val="24"/>
          <w:szCs w:val="24"/>
        </w:rPr>
        <w:t>,05</w:t>
      </w:r>
      <w:proofErr w:type="gramEnd"/>
      <w:r w:rsidRPr="005E179A">
        <w:rPr>
          <w:rFonts w:ascii="Times New Roman" w:eastAsia="Times New Roman" w:hAnsi="Times New Roman" w:cs="Times New Roman"/>
          <w:sz w:val="24"/>
          <w:szCs w:val="24"/>
        </w:rPr>
        <w:t>) maka H</w:t>
      </w:r>
      <w:r w:rsidRPr="005E179A">
        <w:rPr>
          <w:rFonts w:ascii="Times New Roman" w:eastAsia="Times New Roman" w:hAnsi="Times New Roman" w:cs="Times New Roman"/>
          <w:sz w:val="24"/>
          <w:szCs w:val="24"/>
          <w:vertAlign w:val="subscript"/>
        </w:rPr>
        <w:t xml:space="preserve">0 </w:t>
      </w:r>
      <w:r w:rsidRPr="005E179A">
        <w:rPr>
          <w:rFonts w:ascii="Times New Roman" w:eastAsia="Times New Roman" w:hAnsi="Times New Roman" w:cs="Times New Roman"/>
          <w:sz w:val="24"/>
          <w:szCs w:val="24"/>
        </w:rPr>
        <w:t>ditolak, artinya r</w:t>
      </w:r>
      <w:r w:rsidRPr="005E179A">
        <w:rPr>
          <w:rFonts w:ascii="Times New Roman" w:eastAsia="Times New Roman" w:hAnsi="Times New Roman" w:cs="Times New Roman"/>
          <w:spacing w:val="4"/>
          <w:sz w:val="24"/>
          <w:szCs w:val="24"/>
        </w:rPr>
        <w:t>ataan skor N-gain kemampuan pem</w:t>
      </w:r>
      <w:r w:rsidRPr="005E179A">
        <w:rPr>
          <w:rFonts w:ascii="Times New Roman" w:eastAsia="Times New Roman" w:hAnsi="Times New Roman" w:cs="Times New Roman"/>
          <w:sz w:val="24"/>
          <w:szCs w:val="24"/>
        </w:rPr>
        <w:t xml:space="preserve">ahaman matematis siswa yang memperoleh pembelajaran </w:t>
      </w:r>
      <w:r w:rsidRPr="005E179A">
        <w:rPr>
          <w:rFonts w:ascii="Times New Roman" w:eastAsia="Times New Roman" w:hAnsi="Times New Roman" w:cs="Times New Roman"/>
          <w:i/>
          <w:sz w:val="24"/>
          <w:szCs w:val="24"/>
        </w:rPr>
        <w:t>learning cycle 5E</w:t>
      </w:r>
      <w:r w:rsidRPr="005E179A">
        <w:rPr>
          <w:rFonts w:ascii="Times New Roman" w:eastAsia="Times New Roman" w:hAnsi="Times New Roman" w:cs="Times New Roman"/>
          <w:sz w:val="24"/>
          <w:szCs w:val="24"/>
        </w:rPr>
        <w:t xml:space="preserve"> lebih baik daripada siswa yang memperoleh pembelajaran konvensional. </w:t>
      </w:r>
      <w:proofErr w:type="gramStart"/>
      <w:r w:rsidRPr="005E179A">
        <w:rPr>
          <w:rFonts w:ascii="Times New Roman" w:eastAsia="Times New Roman" w:hAnsi="Times New Roman" w:cs="Times New Roman"/>
          <w:sz w:val="24"/>
          <w:szCs w:val="24"/>
        </w:rPr>
        <w:t xml:space="preserve">Hal ini menunjukkan bahwa peningkatan kemampuan pemahaman matematis siswa yang memperoleh pembelajaran </w:t>
      </w:r>
      <w:r w:rsidRPr="005E179A">
        <w:rPr>
          <w:rFonts w:ascii="Times New Roman" w:eastAsia="Times New Roman" w:hAnsi="Times New Roman" w:cs="Times New Roman"/>
          <w:i/>
          <w:sz w:val="24"/>
          <w:szCs w:val="24"/>
        </w:rPr>
        <w:t xml:space="preserve">learning cycle 5E </w:t>
      </w:r>
      <w:r w:rsidRPr="005E179A">
        <w:rPr>
          <w:rFonts w:ascii="Times New Roman" w:eastAsia="Times New Roman" w:hAnsi="Times New Roman" w:cs="Times New Roman"/>
          <w:sz w:val="24"/>
          <w:szCs w:val="24"/>
        </w:rPr>
        <w:t>secara signifikan lebih baik daripada siswa yang memperoleh pembelajaran konvensional.</w:t>
      </w:r>
      <w:proofErr w:type="gramEnd"/>
      <w:r w:rsidR="00EC3771">
        <w:rPr>
          <w:rFonts w:ascii="Times New Roman" w:eastAsia="Times New Roman" w:hAnsi="Times New Roman" w:cs="Times New Roman"/>
          <w:sz w:val="24"/>
          <w:szCs w:val="24"/>
        </w:rPr>
        <w:t xml:space="preserve"> </w:t>
      </w:r>
      <w:proofErr w:type="gramStart"/>
      <w:r w:rsidRPr="00EC3771">
        <w:rPr>
          <w:rFonts w:ascii="Times New Roman" w:eastAsia="Times New Roman" w:hAnsi="Times New Roman" w:cs="Times New Roman"/>
          <w:sz w:val="24"/>
          <w:szCs w:val="24"/>
        </w:rPr>
        <w:t>Untuk menguji kesamaan rata-rata data N-gain kemampuan pemahaman matematis siswa kelas eksperimen dan kontrol berdasarkan KAM siswa digunakan uji ANOVA dua jalur.</w:t>
      </w:r>
      <w:proofErr w:type="gramEnd"/>
      <w:r w:rsidRPr="00EC3771">
        <w:rPr>
          <w:rFonts w:ascii="Times New Roman" w:eastAsia="Times New Roman" w:hAnsi="Times New Roman" w:cs="Times New Roman"/>
          <w:sz w:val="24"/>
          <w:szCs w:val="24"/>
        </w:rPr>
        <w:t xml:space="preserve"> </w:t>
      </w:r>
      <w:proofErr w:type="gramStart"/>
      <w:r w:rsidRPr="00EC3771">
        <w:rPr>
          <w:rFonts w:ascii="Times New Roman" w:eastAsia="Times New Roman" w:hAnsi="Times New Roman" w:cs="Times New Roman"/>
          <w:sz w:val="24"/>
          <w:szCs w:val="24"/>
        </w:rPr>
        <w:t>Rangkuman uji statistiknya disajikan pada tabel berikut.</w:t>
      </w:r>
      <w:proofErr w:type="gramEnd"/>
    </w:p>
    <w:p w:rsidR="00FD1753" w:rsidRPr="00E3108E"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4"/>
        </w:rPr>
      </w:pPr>
      <w:proofErr w:type="gramStart"/>
      <w:r w:rsidRPr="00E3108E">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5</w:t>
      </w:r>
      <w:r w:rsidR="00EC3771" w:rsidRPr="00E3108E">
        <w:rPr>
          <w:rFonts w:ascii="Times New Roman" w:eastAsia="Times New Roman" w:hAnsi="Times New Roman" w:cs="Times New Roman"/>
          <w:b/>
          <w:color w:val="000000"/>
          <w:sz w:val="20"/>
          <w:szCs w:val="24"/>
        </w:rPr>
        <w:t>.</w:t>
      </w:r>
      <w:proofErr w:type="gramEnd"/>
      <w:r w:rsidR="00EC3771" w:rsidRPr="00E3108E">
        <w:rPr>
          <w:rFonts w:ascii="Times New Roman" w:eastAsia="Times New Roman" w:hAnsi="Times New Roman" w:cs="Times New Roman"/>
          <w:b/>
          <w:color w:val="000000"/>
          <w:sz w:val="20"/>
          <w:szCs w:val="24"/>
        </w:rPr>
        <w:t xml:space="preserve"> </w:t>
      </w:r>
      <w:r w:rsidRPr="00E3108E">
        <w:rPr>
          <w:rFonts w:ascii="Times New Roman" w:eastAsia="Times New Roman" w:hAnsi="Times New Roman" w:cs="Times New Roman"/>
          <w:b/>
          <w:color w:val="000000"/>
          <w:sz w:val="20"/>
          <w:szCs w:val="24"/>
        </w:rPr>
        <w:t>Hasil Uji Kesamaan Rata-rata N-gain Kemampuan Pemahaman Matematis Berdasarkan KAM (Tinggi, Sedang, Rendah)</w:t>
      </w:r>
    </w:p>
    <w:tbl>
      <w:tblPr>
        <w:tblW w:w="56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52"/>
        <w:gridCol w:w="994"/>
        <w:gridCol w:w="994"/>
        <w:gridCol w:w="2032"/>
      </w:tblGrid>
      <w:tr w:rsidR="00315563" w:rsidRPr="00E3108E" w:rsidTr="00315563">
        <w:trPr>
          <w:cantSplit/>
          <w:jc w:val="center"/>
        </w:trPr>
        <w:tc>
          <w:tcPr>
            <w:tcW w:w="5672" w:type="dxa"/>
            <w:gridSpan w:val="4"/>
            <w:tcBorders>
              <w:top w:val="nil"/>
              <w:left w:val="nil"/>
              <w:bottom w:val="nil"/>
              <w:right w:val="nil"/>
            </w:tcBorders>
            <w:shd w:val="clear" w:color="auto" w:fill="FFFFFF"/>
          </w:tcPr>
          <w:p w:rsidR="00315563" w:rsidRPr="00E3108E" w:rsidRDefault="0031556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Tests of Between-Subjects Effects</w:t>
            </w:r>
          </w:p>
        </w:tc>
      </w:tr>
      <w:tr w:rsidR="00315563" w:rsidRPr="00E3108E" w:rsidTr="00315563">
        <w:trPr>
          <w:cantSplit/>
          <w:jc w:val="center"/>
        </w:trPr>
        <w:tc>
          <w:tcPr>
            <w:tcW w:w="5672" w:type="dxa"/>
            <w:gridSpan w:val="4"/>
            <w:tcBorders>
              <w:top w:val="nil"/>
              <w:left w:val="nil"/>
              <w:bottom w:val="nil"/>
              <w:right w:val="nil"/>
            </w:tcBorders>
            <w:shd w:val="clear" w:color="auto" w:fill="FFFFFF"/>
          </w:tcPr>
          <w:p w:rsidR="00315563" w:rsidRPr="00E3108E" w:rsidRDefault="00315563" w:rsidP="00EE4772">
            <w:pPr>
              <w:autoSpaceDE w:val="0"/>
              <w:autoSpaceDN w:val="0"/>
              <w:adjustRightInd w:val="0"/>
              <w:spacing w:after="0" w:line="240" w:lineRule="auto"/>
              <w:rPr>
                <w:rFonts w:ascii="Times New Roman" w:hAnsi="Times New Roman" w:cs="Times New Roman"/>
                <w:sz w:val="20"/>
                <w:szCs w:val="24"/>
              </w:rPr>
            </w:pPr>
            <w:r w:rsidRPr="00E3108E">
              <w:rPr>
                <w:rFonts w:ascii="Times New Roman" w:hAnsi="Times New Roman" w:cs="Times New Roman"/>
                <w:color w:val="000000"/>
                <w:sz w:val="20"/>
                <w:szCs w:val="24"/>
                <w:highlight w:val="white"/>
              </w:rPr>
              <w:t xml:space="preserve">Dependent Variable:   N-Gain  </w:t>
            </w:r>
          </w:p>
        </w:tc>
      </w:tr>
      <w:tr w:rsidR="00315563" w:rsidRPr="00E3108E" w:rsidTr="00315563">
        <w:trPr>
          <w:cantSplit/>
          <w:jc w:val="center"/>
        </w:trPr>
        <w:tc>
          <w:tcPr>
            <w:tcW w:w="1652" w:type="dxa"/>
            <w:tcBorders>
              <w:top w:val="single" w:sz="12" w:space="0" w:color="000000"/>
              <w:left w:val="single" w:sz="12" w:space="0" w:color="000000"/>
              <w:bottom w:val="single" w:sz="16"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Source</w:t>
            </w:r>
          </w:p>
        </w:tc>
        <w:tc>
          <w:tcPr>
            <w:tcW w:w="994" w:type="dxa"/>
            <w:tcBorders>
              <w:top w:val="single" w:sz="12" w:space="0" w:color="000000"/>
              <w:left w:val="single" w:sz="12" w:space="0" w:color="000000"/>
              <w:bottom w:val="single" w:sz="16"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F</w:t>
            </w:r>
          </w:p>
        </w:tc>
        <w:tc>
          <w:tcPr>
            <w:tcW w:w="994" w:type="dxa"/>
            <w:tcBorders>
              <w:top w:val="single" w:sz="12" w:space="0" w:color="000000"/>
              <w:left w:val="single" w:sz="12" w:space="0" w:color="000000"/>
              <w:bottom w:val="single" w:sz="16"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Sig.</w:t>
            </w:r>
          </w:p>
        </w:tc>
        <w:tc>
          <w:tcPr>
            <w:tcW w:w="2032" w:type="dxa"/>
            <w:tcBorders>
              <w:top w:val="single" w:sz="12" w:space="0" w:color="000000"/>
              <w:left w:val="single" w:sz="12" w:space="0" w:color="000000"/>
              <w:bottom w:val="single" w:sz="16"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Keterangan</w:t>
            </w:r>
          </w:p>
        </w:tc>
      </w:tr>
      <w:tr w:rsidR="00315563" w:rsidRPr="00E3108E" w:rsidTr="00EC3771">
        <w:trPr>
          <w:cantSplit/>
          <w:jc w:val="center"/>
        </w:trPr>
        <w:tc>
          <w:tcPr>
            <w:tcW w:w="1652" w:type="dxa"/>
            <w:tcBorders>
              <w:top w:val="nil"/>
              <w:left w:val="single" w:sz="12" w:space="0" w:color="000000"/>
              <w:bottom w:val="nil"/>
              <w:right w:val="single" w:sz="12" w:space="0" w:color="000000"/>
            </w:tcBorders>
            <w:shd w:val="clear" w:color="auto" w:fill="FFFFFF"/>
            <w:vAlign w:val="center"/>
          </w:tcPr>
          <w:p w:rsidR="00315563" w:rsidRPr="00E3108E" w:rsidRDefault="0031556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Kelas</w:t>
            </w:r>
          </w:p>
        </w:tc>
        <w:tc>
          <w:tcPr>
            <w:tcW w:w="994" w:type="dxa"/>
            <w:tcBorders>
              <w:top w:val="nil"/>
              <w:left w:val="single" w:sz="12" w:space="0" w:color="000000"/>
              <w:bottom w:val="nil"/>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25.097</w:t>
            </w:r>
          </w:p>
        </w:tc>
        <w:tc>
          <w:tcPr>
            <w:tcW w:w="994" w:type="dxa"/>
            <w:tcBorders>
              <w:top w:val="nil"/>
              <w:left w:val="single" w:sz="12" w:space="0" w:color="000000"/>
              <w:bottom w:val="nil"/>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.000</w:t>
            </w:r>
          </w:p>
        </w:tc>
        <w:tc>
          <w:tcPr>
            <w:tcW w:w="2032" w:type="dxa"/>
            <w:tcBorders>
              <w:top w:val="nil"/>
              <w:left w:val="single" w:sz="12" w:space="0" w:color="000000"/>
              <w:bottom w:val="nil"/>
              <w:right w:val="single" w:sz="12" w:space="0" w:color="000000"/>
            </w:tcBorders>
            <w:shd w:val="clear" w:color="auto" w:fill="FFFFFF"/>
            <w:vAlign w:val="center"/>
          </w:tcPr>
          <w:p w:rsidR="00315563" w:rsidRPr="00E3108E" w:rsidRDefault="00315563" w:rsidP="00EE4772">
            <w:pPr>
              <w:pStyle w:val="ListParagraph"/>
              <w:spacing w:after="0" w:line="240" w:lineRule="auto"/>
              <w:ind w:left="0"/>
              <w:jc w:val="center"/>
              <w:rPr>
                <w:rFonts w:ascii="Times New Roman" w:eastAsia="Times New Roman" w:hAnsi="Times New Roman" w:cs="Times New Roman"/>
                <w:sz w:val="20"/>
                <w:szCs w:val="24"/>
              </w:rPr>
            </w:pPr>
            <w:r w:rsidRPr="00E3108E">
              <w:rPr>
                <w:rFonts w:ascii="Times New Roman" w:eastAsia="Times New Roman" w:hAnsi="Times New Roman" w:cs="Times New Roman"/>
                <w:sz w:val="20"/>
                <w:szCs w:val="24"/>
              </w:rPr>
              <w:t>Terdapat Perbedaan</w:t>
            </w:r>
          </w:p>
        </w:tc>
      </w:tr>
      <w:tr w:rsidR="00315563" w:rsidRPr="00E3108E" w:rsidTr="00EC3771">
        <w:trPr>
          <w:cantSplit/>
          <w:jc w:val="center"/>
        </w:trPr>
        <w:tc>
          <w:tcPr>
            <w:tcW w:w="1652" w:type="dxa"/>
            <w:tcBorders>
              <w:top w:val="nil"/>
              <w:left w:val="single" w:sz="12" w:space="0" w:color="000000"/>
              <w:bottom w:val="single" w:sz="12" w:space="0" w:color="000000"/>
              <w:right w:val="single" w:sz="12" w:space="0" w:color="000000"/>
            </w:tcBorders>
            <w:shd w:val="clear" w:color="auto" w:fill="FFFFFF"/>
            <w:vAlign w:val="center"/>
          </w:tcPr>
          <w:p w:rsidR="00315563" w:rsidRPr="00E3108E" w:rsidRDefault="0031556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KAM</w:t>
            </w:r>
          </w:p>
        </w:tc>
        <w:tc>
          <w:tcPr>
            <w:tcW w:w="994" w:type="dxa"/>
            <w:tcBorders>
              <w:top w:val="nil"/>
              <w:left w:val="single" w:sz="12" w:space="0" w:color="000000"/>
              <w:bottom w:val="single" w:sz="12"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59.505</w:t>
            </w:r>
          </w:p>
        </w:tc>
        <w:tc>
          <w:tcPr>
            <w:tcW w:w="994" w:type="dxa"/>
            <w:tcBorders>
              <w:top w:val="nil"/>
              <w:left w:val="single" w:sz="12" w:space="0" w:color="000000"/>
              <w:bottom w:val="single" w:sz="12" w:space="0" w:color="000000"/>
              <w:right w:val="single" w:sz="12" w:space="0" w:color="000000"/>
            </w:tcBorders>
            <w:shd w:val="clear" w:color="auto" w:fill="FFFFFF"/>
          </w:tcPr>
          <w:p w:rsidR="00315563" w:rsidRPr="00E3108E" w:rsidRDefault="0031556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.000</w:t>
            </w:r>
          </w:p>
        </w:tc>
        <w:tc>
          <w:tcPr>
            <w:tcW w:w="2032" w:type="dxa"/>
            <w:tcBorders>
              <w:top w:val="nil"/>
              <w:left w:val="single" w:sz="12" w:space="0" w:color="000000"/>
              <w:bottom w:val="single" w:sz="12" w:space="0" w:color="000000"/>
              <w:right w:val="single" w:sz="12" w:space="0" w:color="000000"/>
            </w:tcBorders>
            <w:shd w:val="clear" w:color="auto" w:fill="FFFFFF"/>
            <w:vAlign w:val="center"/>
          </w:tcPr>
          <w:p w:rsidR="00315563" w:rsidRPr="00E3108E" w:rsidRDefault="00315563" w:rsidP="00EE4772">
            <w:pPr>
              <w:pStyle w:val="ListParagraph"/>
              <w:spacing w:after="0" w:line="240" w:lineRule="auto"/>
              <w:ind w:left="0"/>
              <w:jc w:val="center"/>
              <w:rPr>
                <w:rFonts w:ascii="Times New Roman" w:eastAsia="Times New Roman" w:hAnsi="Times New Roman" w:cs="Times New Roman"/>
                <w:sz w:val="20"/>
                <w:szCs w:val="24"/>
              </w:rPr>
            </w:pPr>
            <w:r w:rsidRPr="00E3108E">
              <w:rPr>
                <w:rFonts w:ascii="Times New Roman" w:eastAsia="Times New Roman" w:hAnsi="Times New Roman" w:cs="Times New Roman"/>
                <w:sz w:val="20"/>
                <w:szCs w:val="24"/>
              </w:rPr>
              <w:t>Terdapat Perbedaan</w:t>
            </w:r>
          </w:p>
        </w:tc>
      </w:tr>
      <w:tr w:rsidR="00EC3771" w:rsidRPr="00E3108E" w:rsidTr="00E3108E">
        <w:trPr>
          <w:cantSplit/>
          <w:jc w:val="center"/>
        </w:trPr>
        <w:tc>
          <w:tcPr>
            <w:tcW w:w="5672" w:type="dxa"/>
            <w:gridSpan w:val="4"/>
            <w:tcBorders>
              <w:top w:val="single" w:sz="12" w:space="0" w:color="000000"/>
              <w:left w:val="nil"/>
              <w:bottom w:val="nil"/>
              <w:right w:val="nil"/>
            </w:tcBorders>
            <w:shd w:val="clear" w:color="auto" w:fill="FFFFFF"/>
          </w:tcPr>
          <w:p w:rsidR="00EC3771" w:rsidRPr="00E3108E" w:rsidRDefault="00EC3771"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a. R Squared = .788 (Adjusted R Squared = .763)</w:t>
            </w:r>
          </w:p>
        </w:tc>
      </w:tr>
    </w:tbl>
    <w:p w:rsidR="00FD1753" w:rsidRPr="004D33D3" w:rsidRDefault="00FD1753" w:rsidP="00EE4772">
      <w:pPr>
        <w:pStyle w:val="ListParagraph"/>
        <w:spacing w:after="0" w:line="480" w:lineRule="auto"/>
        <w:ind w:left="0" w:firstLine="567"/>
        <w:jc w:val="both"/>
        <w:rPr>
          <w:rFonts w:ascii="Times New Roman" w:eastAsia="Times New Roman" w:hAnsi="Times New Roman" w:cs="Times New Roman"/>
          <w:sz w:val="24"/>
          <w:szCs w:val="24"/>
        </w:rPr>
      </w:pPr>
      <w:proofErr w:type="gramStart"/>
      <w:r w:rsidRPr="005E179A">
        <w:rPr>
          <w:rFonts w:ascii="Times New Roman" w:eastAsia="Times New Roman" w:hAnsi="Times New Roman" w:cs="Times New Roman"/>
          <w:sz w:val="24"/>
          <w:szCs w:val="24"/>
        </w:rPr>
        <w:t>Dari tabel diketahui bahwa terdapat perbedaan yang signifikan rata-rata N-gain kemampuan pemahaman matematis siswa kelas eksperimen dan kelas kontrol berdasarkan KAM siswa.</w:t>
      </w:r>
      <w:proofErr w:type="gramEnd"/>
      <w:r w:rsidRPr="005E179A">
        <w:rPr>
          <w:rFonts w:ascii="Times New Roman" w:eastAsia="Times New Roman" w:hAnsi="Times New Roman" w:cs="Times New Roman"/>
          <w:sz w:val="24"/>
          <w:szCs w:val="24"/>
        </w:rPr>
        <w:t xml:space="preserve"> Hal ini dikarenakan syarat Ho ditolak telah terpenuhi, yaitu nilai 0,000 yang kurang dari α = 0</w:t>
      </w:r>
      <w:proofErr w:type="gramStart"/>
      <w:r w:rsidRPr="005E179A">
        <w:rPr>
          <w:rFonts w:ascii="Times New Roman" w:eastAsia="Times New Roman" w:hAnsi="Times New Roman" w:cs="Times New Roman"/>
          <w:sz w:val="24"/>
          <w:szCs w:val="24"/>
        </w:rPr>
        <w:t>,05</w:t>
      </w:r>
      <w:proofErr w:type="gramEnd"/>
      <w:r w:rsidRPr="005E179A">
        <w:rPr>
          <w:rFonts w:ascii="Times New Roman" w:eastAsia="Times New Roman" w:hAnsi="Times New Roman" w:cs="Times New Roman"/>
          <w:sz w:val="24"/>
          <w:szCs w:val="24"/>
        </w:rPr>
        <w:t xml:space="preserve">. Dengan kata </w:t>
      </w:r>
      <w:proofErr w:type="gramStart"/>
      <w:r w:rsidRPr="005E179A">
        <w:rPr>
          <w:rFonts w:ascii="Times New Roman" w:eastAsia="Times New Roman" w:hAnsi="Times New Roman" w:cs="Times New Roman"/>
          <w:sz w:val="24"/>
          <w:szCs w:val="24"/>
        </w:rPr>
        <w:t>lain</w:t>
      </w:r>
      <w:proofErr w:type="gramEnd"/>
      <w:r w:rsidRPr="005E179A">
        <w:rPr>
          <w:rFonts w:ascii="Times New Roman" w:eastAsia="Times New Roman" w:hAnsi="Times New Roman" w:cs="Times New Roman"/>
          <w:sz w:val="24"/>
          <w:szCs w:val="24"/>
        </w:rPr>
        <w:t>, terdapat perbedaan yang signifikan peningkatan kemampuan pemahaman matematis siswa untuk kelas eksperimen dan kelas kontrol berdasarkan KAM siswa (tinggi, sedang, dan rendah).</w:t>
      </w:r>
      <w:r w:rsidR="00EC3771">
        <w:rPr>
          <w:rFonts w:ascii="Times New Roman" w:eastAsia="Times New Roman" w:hAnsi="Times New Roman" w:cs="Times New Roman"/>
          <w:sz w:val="24"/>
          <w:szCs w:val="24"/>
        </w:rPr>
        <w:t xml:space="preserve"> </w:t>
      </w:r>
      <w:proofErr w:type="gramStart"/>
      <w:r w:rsidRPr="00EC3771">
        <w:rPr>
          <w:rFonts w:ascii="Times New Roman" w:eastAsia="Times New Roman" w:hAnsi="Times New Roman" w:cs="Times New Roman"/>
          <w:sz w:val="24"/>
          <w:szCs w:val="24"/>
        </w:rPr>
        <w:t xml:space="preserve">Selanjutnya, untuk mengetahui kelompok mana yang berbeda secara signifikan terhadap peningkatan kemampuan pemahaman matematis maka dilakukan uji lanjut ANOVA dua jalur berupa uji </w:t>
      </w:r>
      <w:r w:rsidRPr="00EC3771">
        <w:rPr>
          <w:rFonts w:ascii="Times New Roman" w:hAnsi="Times New Roman" w:cs="Times New Roman"/>
          <w:i/>
          <w:sz w:val="24"/>
          <w:szCs w:val="24"/>
          <w:highlight w:val="white"/>
        </w:rPr>
        <w:t>Scheffe</w:t>
      </w:r>
      <w:r w:rsidR="004D33D3">
        <w:rPr>
          <w:rFonts w:ascii="Times New Roman" w:eastAsia="Times New Roman" w:hAnsi="Times New Roman" w:cs="Times New Roman"/>
          <w:sz w:val="24"/>
          <w:szCs w:val="24"/>
        </w:rPr>
        <w:t>.</w:t>
      </w:r>
      <w:proofErr w:type="gramEnd"/>
    </w:p>
    <w:p w:rsidR="00FD1753" w:rsidRPr="00E3108E"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4"/>
        </w:rPr>
      </w:pPr>
      <w:proofErr w:type="gramStart"/>
      <w:r w:rsidRPr="00E3108E">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6</w:t>
      </w:r>
      <w:r w:rsidR="00EC3771" w:rsidRPr="00E3108E">
        <w:rPr>
          <w:rFonts w:ascii="Times New Roman" w:eastAsia="Times New Roman" w:hAnsi="Times New Roman" w:cs="Times New Roman"/>
          <w:b/>
          <w:color w:val="000000"/>
          <w:sz w:val="20"/>
          <w:szCs w:val="24"/>
        </w:rPr>
        <w:t>.</w:t>
      </w:r>
      <w:proofErr w:type="gramEnd"/>
      <w:r w:rsidR="00EC3771" w:rsidRPr="00E3108E">
        <w:rPr>
          <w:rFonts w:ascii="Times New Roman" w:eastAsia="Times New Roman" w:hAnsi="Times New Roman" w:cs="Times New Roman"/>
          <w:b/>
          <w:color w:val="000000"/>
          <w:sz w:val="20"/>
          <w:szCs w:val="24"/>
        </w:rPr>
        <w:t xml:space="preserve"> </w:t>
      </w:r>
      <w:r w:rsidRPr="00E3108E">
        <w:rPr>
          <w:rFonts w:ascii="Times New Roman" w:eastAsia="Times New Roman" w:hAnsi="Times New Roman" w:cs="Times New Roman"/>
          <w:b/>
          <w:color w:val="000000"/>
          <w:sz w:val="20"/>
          <w:szCs w:val="24"/>
        </w:rPr>
        <w:t xml:space="preserve">Hasil Uji </w:t>
      </w:r>
      <w:r w:rsidRPr="00E3108E">
        <w:rPr>
          <w:rFonts w:ascii="Times New Roman" w:hAnsi="Times New Roman" w:cs="Times New Roman"/>
          <w:b/>
          <w:i/>
          <w:color w:val="000000"/>
          <w:sz w:val="20"/>
          <w:szCs w:val="24"/>
          <w:highlight w:val="white"/>
        </w:rPr>
        <w:t>Scheffe</w:t>
      </w:r>
      <w:r w:rsidRPr="00E3108E">
        <w:rPr>
          <w:rFonts w:ascii="Times New Roman" w:eastAsia="Times New Roman" w:hAnsi="Times New Roman" w:cs="Times New Roman"/>
          <w:b/>
          <w:color w:val="000000"/>
          <w:sz w:val="20"/>
          <w:szCs w:val="24"/>
        </w:rPr>
        <w:t xml:space="preserve"> Data N-gain Kemampuan Pemahaman Matematis Berdasarkan KAM (Tinggi, Sedang, Rendah)</w:t>
      </w:r>
    </w:p>
    <w:tbl>
      <w:tblPr>
        <w:tblStyle w:val="TableGrid"/>
        <w:tblW w:w="7454" w:type="dxa"/>
        <w:jc w:val="center"/>
        <w:tblLayout w:type="fixed"/>
        <w:tblLook w:val="04A0" w:firstRow="1" w:lastRow="0" w:firstColumn="1" w:lastColumn="0" w:noHBand="0" w:noVBand="1"/>
      </w:tblPr>
      <w:tblGrid>
        <w:gridCol w:w="1043"/>
        <w:gridCol w:w="1070"/>
        <w:gridCol w:w="1142"/>
        <w:gridCol w:w="1117"/>
        <w:gridCol w:w="1172"/>
        <w:gridCol w:w="1910"/>
      </w:tblGrid>
      <w:tr w:rsidR="00FD1753" w:rsidRPr="00E3108E" w:rsidTr="00E3108E">
        <w:trPr>
          <w:jc w:val="center"/>
        </w:trPr>
        <w:tc>
          <w:tcPr>
            <w:tcW w:w="2113" w:type="dxa"/>
            <w:gridSpan w:val="2"/>
            <w:vAlign w:val="center"/>
          </w:tcPr>
          <w:p w:rsidR="00FD1753" w:rsidRPr="00E3108E" w:rsidRDefault="00FD1753" w:rsidP="00EE4772">
            <w:pPr>
              <w:pStyle w:val="NoSpacing"/>
              <w:jc w:val="center"/>
              <w:rPr>
                <w:sz w:val="20"/>
              </w:rPr>
            </w:pPr>
            <w:r w:rsidRPr="00E3108E">
              <w:rPr>
                <w:sz w:val="20"/>
              </w:rPr>
              <w:t>KAM</w:t>
            </w:r>
          </w:p>
        </w:tc>
        <w:tc>
          <w:tcPr>
            <w:tcW w:w="1142" w:type="dxa"/>
            <w:vAlign w:val="center"/>
          </w:tcPr>
          <w:p w:rsidR="00FD1753" w:rsidRPr="00E3108E" w:rsidRDefault="00FD1753" w:rsidP="00EE4772">
            <w:pPr>
              <w:pStyle w:val="NoSpacing"/>
              <w:jc w:val="center"/>
              <w:rPr>
                <w:sz w:val="20"/>
              </w:rPr>
            </w:pPr>
            <w:r w:rsidRPr="00E3108E">
              <w:rPr>
                <w:sz w:val="20"/>
              </w:rPr>
              <w:t>Selisih Rata-rata</w:t>
            </w:r>
          </w:p>
        </w:tc>
        <w:tc>
          <w:tcPr>
            <w:tcW w:w="1117" w:type="dxa"/>
            <w:vMerge w:val="restart"/>
            <w:vAlign w:val="center"/>
          </w:tcPr>
          <w:p w:rsidR="00FD1753" w:rsidRPr="00E3108E" w:rsidRDefault="00FD1753" w:rsidP="00EE4772">
            <w:pPr>
              <w:pStyle w:val="NoSpacing"/>
              <w:jc w:val="center"/>
              <w:rPr>
                <w:sz w:val="20"/>
              </w:rPr>
            </w:pPr>
            <w:r w:rsidRPr="00E3108E">
              <w:rPr>
                <w:sz w:val="20"/>
              </w:rPr>
              <w:t>Sig.</w:t>
            </w:r>
          </w:p>
        </w:tc>
        <w:tc>
          <w:tcPr>
            <w:tcW w:w="1172" w:type="dxa"/>
            <w:vMerge w:val="restart"/>
            <w:vAlign w:val="center"/>
          </w:tcPr>
          <w:p w:rsidR="00FD1753" w:rsidRPr="00E3108E" w:rsidRDefault="00FD1753" w:rsidP="00EE4772">
            <w:pPr>
              <w:pStyle w:val="NoSpacing"/>
              <w:jc w:val="center"/>
              <w:rPr>
                <w:sz w:val="20"/>
              </w:rPr>
            </w:pPr>
            <w:r w:rsidRPr="00E3108E">
              <w:rPr>
                <w:sz w:val="20"/>
              </w:rPr>
              <w:t>Keputusan</w:t>
            </w:r>
          </w:p>
        </w:tc>
        <w:tc>
          <w:tcPr>
            <w:tcW w:w="1910" w:type="dxa"/>
            <w:vMerge w:val="restart"/>
            <w:vAlign w:val="center"/>
          </w:tcPr>
          <w:p w:rsidR="00FD1753" w:rsidRPr="00E3108E" w:rsidRDefault="00FD1753" w:rsidP="00EE4772">
            <w:pPr>
              <w:pStyle w:val="NoSpacing"/>
              <w:jc w:val="center"/>
              <w:rPr>
                <w:sz w:val="20"/>
              </w:rPr>
            </w:pPr>
            <w:r w:rsidRPr="00E3108E">
              <w:rPr>
                <w:sz w:val="20"/>
              </w:rPr>
              <w:t>Keterangan</w:t>
            </w:r>
          </w:p>
        </w:tc>
      </w:tr>
      <w:tr w:rsidR="00FD1753" w:rsidRPr="00E3108E" w:rsidTr="00E3108E">
        <w:trPr>
          <w:jc w:val="center"/>
        </w:trPr>
        <w:tc>
          <w:tcPr>
            <w:tcW w:w="1043" w:type="dxa"/>
            <w:vAlign w:val="center"/>
          </w:tcPr>
          <w:p w:rsidR="00FD1753" w:rsidRPr="00E3108E" w:rsidRDefault="00FD1753" w:rsidP="00EE4772">
            <w:pPr>
              <w:pStyle w:val="NoSpacing"/>
              <w:jc w:val="center"/>
              <w:rPr>
                <w:sz w:val="20"/>
              </w:rPr>
            </w:pPr>
            <w:r w:rsidRPr="00E3108E">
              <w:rPr>
                <w:sz w:val="20"/>
              </w:rPr>
              <w:t>I</w:t>
            </w:r>
          </w:p>
        </w:tc>
        <w:tc>
          <w:tcPr>
            <w:tcW w:w="1070" w:type="dxa"/>
            <w:vAlign w:val="center"/>
          </w:tcPr>
          <w:p w:rsidR="00FD1753" w:rsidRPr="00E3108E" w:rsidRDefault="00FD1753" w:rsidP="00EE4772">
            <w:pPr>
              <w:pStyle w:val="NoSpacing"/>
              <w:jc w:val="center"/>
              <w:rPr>
                <w:sz w:val="20"/>
              </w:rPr>
            </w:pPr>
            <w:r w:rsidRPr="00E3108E">
              <w:rPr>
                <w:sz w:val="20"/>
              </w:rPr>
              <w:t>J</w:t>
            </w:r>
          </w:p>
        </w:tc>
        <w:tc>
          <w:tcPr>
            <w:tcW w:w="1142" w:type="dxa"/>
            <w:vAlign w:val="center"/>
          </w:tcPr>
          <w:p w:rsidR="00FD1753" w:rsidRPr="00E3108E" w:rsidRDefault="00FD1753" w:rsidP="00EE4772">
            <w:pPr>
              <w:pStyle w:val="NoSpacing"/>
              <w:jc w:val="center"/>
              <w:rPr>
                <w:sz w:val="20"/>
              </w:rPr>
            </w:pPr>
            <w:r w:rsidRPr="00E3108E">
              <w:rPr>
                <w:sz w:val="20"/>
              </w:rPr>
              <w:t>(I-J)</w:t>
            </w:r>
          </w:p>
        </w:tc>
        <w:tc>
          <w:tcPr>
            <w:tcW w:w="1117" w:type="dxa"/>
            <w:vMerge/>
            <w:vAlign w:val="center"/>
          </w:tcPr>
          <w:p w:rsidR="00FD1753" w:rsidRPr="00E3108E" w:rsidRDefault="00FD1753" w:rsidP="00EE4772">
            <w:pPr>
              <w:pStyle w:val="NoSpacing"/>
              <w:jc w:val="center"/>
              <w:rPr>
                <w:sz w:val="20"/>
              </w:rPr>
            </w:pPr>
          </w:p>
        </w:tc>
        <w:tc>
          <w:tcPr>
            <w:tcW w:w="1172" w:type="dxa"/>
            <w:vMerge/>
            <w:vAlign w:val="center"/>
          </w:tcPr>
          <w:p w:rsidR="00FD1753" w:rsidRPr="00E3108E" w:rsidRDefault="00FD1753" w:rsidP="00EE4772">
            <w:pPr>
              <w:pStyle w:val="NoSpacing"/>
              <w:jc w:val="center"/>
              <w:rPr>
                <w:sz w:val="20"/>
              </w:rPr>
            </w:pPr>
          </w:p>
        </w:tc>
        <w:tc>
          <w:tcPr>
            <w:tcW w:w="1910" w:type="dxa"/>
            <w:vMerge/>
            <w:vAlign w:val="center"/>
          </w:tcPr>
          <w:p w:rsidR="00FD1753" w:rsidRPr="00E3108E" w:rsidRDefault="00FD1753" w:rsidP="00EE4772">
            <w:pPr>
              <w:pStyle w:val="NoSpacing"/>
              <w:jc w:val="center"/>
              <w:rPr>
                <w:sz w:val="20"/>
              </w:rPr>
            </w:pPr>
          </w:p>
        </w:tc>
      </w:tr>
      <w:tr w:rsidR="00FD1753" w:rsidRPr="00E3108E" w:rsidTr="00E3108E">
        <w:trPr>
          <w:jc w:val="center"/>
        </w:trPr>
        <w:tc>
          <w:tcPr>
            <w:tcW w:w="1043" w:type="dxa"/>
            <w:vAlign w:val="center"/>
          </w:tcPr>
          <w:p w:rsidR="00FD1753" w:rsidRPr="00E3108E" w:rsidRDefault="00FD1753" w:rsidP="00EE4772">
            <w:pPr>
              <w:pStyle w:val="NoSpacing"/>
              <w:jc w:val="center"/>
              <w:rPr>
                <w:sz w:val="20"/>
              </w:rPr>
            </w:pPr>
            <w:r w:rsidRPr="00E3108E">
              <w:rPr>
                <w:sz w:val="20"/>
              </w:rPr>
              <w:t>Tinggi</w:t>
            </w:r>
          </w:p>
        </w:tc>
        <w:tc>
          <w:tcPr>
            <w:tcW w:w="1070" w:type="dxa"/>
            <w:vAlign w:val="center"/>
          </w:tcPr>
          <w:p w:rsidR="00FD1753" w:rsidRPr="00E3108E" w:rsidRDefault="00FD1753" w:rsidP="00EE4772">
            <w:pPr>
              <w:pStyle w:val="NoSpacing"/>
              <w:jc w:val="center"/>
              <w:rPr>
                <w:sz w:val="20"/>
              </w:rPr>
            </w:pPr>
            <w:r w:rsidRPr="00E3108E">
              <w:rPr>
                <w:sz w:val="20"/>
              </w:rPr>
              <w:t>Sedang</w:t>
            </w:r>
          </w:p>
        </w:tc>
        <w:tc>
          <w:tcPr>
            <w:tcW w:w="1142" w:type="dxa"/>
            <w:vAlign w:val="center"/>
          </w:tcPr>
          <w:p w:rsidR="00FD1753" w:rsidRPr="00E3108E" w:rsidRDefault="00FD1753" w:rsidP="00EE4772">
            <w:pPr>
              <w:pStyle w:val="NoSpacing"/>
              <w:jc w:val="center"/>
              <w:rPr>
                <w:sz w:val="20"/>
              </w:rPr>
            </w:pPr>
            <w:r w:rsidRPr="00E3108E">
              <w:rPr>
                <w:sz w:val="20"/>
              </w:rPr>
              <w:t>0,2894</w:t>
            </w:r>
          </w:p>
        </w:tc>
        <w:tc>
          <w:tcPr>
            <w:tcW w:w="1117" w:type="dxa"/>
            <w:vAlign w:val="center"/>
          </w:tcPr>
          <w:p w:rsidR="00FD1753" w:rsidRPr="00E3108E" w:rsidRDefault="00FD1753" w:rsidP="00EE4772">
            <w:pPr>
              <w:pStyle w:val="NoSpacing"/>
              <w:jc w:val="center"/>
              <w:rPr>
                <w:sz w:val="20"/>
              </w:rPr>
            </w:pPr>
            <w:r w:rsidRPr="00E3108E">
              <w:rPr>
                <w:sz w:val="20"/>
              </w:rPr>
              <w:t>0,000</w:t>
            </w:r>
          </w:p>
        </w:tc>
        <w:tc>
          <w:tcPr>
            <w:tcW w:w="1172" w:type="dxa"/>
            <w:vAlign w:val="center"/>
          </w:tcPr>
          <w:p w:rsidR="00FD1753" w:rsidRPr="00E3108E" w:rsidRDefault="00FD1753" w:rsidP="00EE4772">
            <w:pPr>
              <w:pStyle w:val="NoSpacing"/>
              <w:jc w:val="center"/>
              <w:rPr>
                <w:sz w:val="20"/>
              </w:rPr>
            </w:pPr>
            <w:r w:rsidRPr="00E3108E">
              <w:rPr>
                <w:sz w:val="20"/>
              </w:rPr>
              <w:t>Ho ditolak</w:t>
            </w:r>
          </w:p>
        </w:tc>
        <w:tc>
          <w:tcPr>
            <w:tcW w:w="1910" w:type="dxa"/>
            <w:vAlign w:val="center"/>
          </w:tcPr>
          <w:p w:rsidR="00FD1753" w:rsidRPr="00E3108E" w:rsidRDefault="00FD1753" w:rsidP="00EE4772">
            <w:pPr>
              <w:pStyle w:val="NoSpacing"/>
              <w:jc w:val="center"/>
              <w:rPr>
                <w:sz w:val="20"/>
              </w:rPr>
            </w:pPr>
            <w:r w:rsidRPr="00E3108E">
              <w:rPr>
                <w:sz w:val="20"/>
              </w:rPr>
              <w:t>Terdapat Perbedaan</w:t>
            </w:r>
          </w:p>
        </w:tc>
      </w:tr>
      <w:tr w:rsidR="00FD1753" w:rsidRPr="00E3108E" w:rsidTr="00E3108E">
        <w:trPr>
          <w:jc w:val="center"/>
        </w:trPr>
        <w:tc>
          <w:tcPr>
            <w:tcW w:w="1043" w:type="dxa"/>
            <w:vAlign w:val="center"/>
          </w:tcPr>
          <w:p w:rsidR="00FD1753" w:rsidRPr="00E3108E" w:rsidRDefault="00FD1753" w:rsidP="00EE4772">
            <w:pPr>
              <w:pStyle w:val="NoSpacing"/>
              <w:jc w:val="center"/>
              <w:rPr>
                <w:sz w:val="20"/>
              </w:rPr>
            </w:pPr>
            <w:r w:rsidRPr="00E3108E">
              <w:rPr>
                <w:sz w:val="20"/>
              </w:rPr>
              <w:t>Tinggi</w:t>
            </w:r>
          </w:p>
        </w:tc>
        <w:tc>
          <w:tcPr>
            <w:tcW w:w="1070" w:type="dxa"/>
            <w:vAlign w:val="center"/>
          </w:tcPr>
          <w:p w:rsidR="00FD1753" w:rsidRPr="00E3108E" w:rsidRDefault="00FD1753" w:rsidP="00EE4772">
            <w:pPr>
              <w:pStyle w:val="NoSpacing"/>
              <w:jc w:val="center"/>
              <w:rPr>
                <w:sz w:val="20"/>
              </w:rPr>
            </w:pPr>
            <w:r w:rsidRPr="00E3108E">
              <w:rPr>
                <w:sz w:val="20"/>
              </w:rPr>
              <w:t>Rendah</w:t>
            </w:r>
          </w:p>
        </w:tc>
        <w:tc>
          <w:tcPr>
            <w:tcW w:w="1142" w:type="dxa"/>
            <w:vAlign w:val="center"/>
          </w:tcPr>
          <w:p w:rsidR="00FD1753" w:rsidRPr="00E3108E" w:rsidRDefault="00FD1753" w:rsidP="00EE4772">
            <w:pPr>
              <w:pStyle w:val="NoSpacing"/>
              <w:jc w:val="center"/>
              <w:rPr>
                <w:sz w:val="20"/>
              </w:rPr>
            </w:pPr>
            <w:r w:rsidRPr="00E3108E">
              <w:rPr>
                <w:sz w:val="20"/>
              </w:rPr>
              <w:t>0,5087</w:t>
            </w:r>
          </w:p>
        </w:tc>
        <w:tc>
          <w:tcPr>
            <w:tcW w:w="1117" w:type="dxa"/>
            <w:vAlign w:val="center"/>
          </w:tcPr>
          <w:p w:rsidR="00FD1753" w:rsidRPr="00E3108E" w:rsidRDefault="00FD1753" w:rsidP="00EE4772">
            <w:pPr>
              <w:pStyle w:val="NoSpacing"/>
              <w:jc w:val="center"/>
              <w:rPr>
                <w:sz w:val="20"/>
              </w:rPr>
            </w:pPr>
            <w:r w:rsidRPr="00E3108E">
              <w:rPr>
                <w:sz w:val="20"/>
              </w:rPr>
              <w:t>0,000</w:t>
            </w:r>
          </w:p>
        </w:tc>
        <w:tc>
          <w:tcPr>
            <w:tcW w:w="1172" w:type="dxa"/>
            <w:vAlign w:val="center"/>
          </w:tcPr>
          <w:p w:rsidR="00FD1753" w:rsidRPr="00E3108E" w:rsidRDefault="00FD1753" w:rsidP="00EE4772">
            <w:pPr>
              <w:pStyle w:val="NoSpacing"/>
              <w:jc w:val="center"/>
              <w:rPr>
                <w:sz w:val="20"/>
              </w:rPr>
            </w:pPr>
            <w:r w:rsidRPr="00E3108E">
              <w:rPr>
                <w:sz w:val="20"/>
              </w:rPr>
              <w:t>Ho ditolak</w:t>
            </w:r>
          </w:p>
        </w:tc>
        <w:tc>
          <w:tcPr>
            <w:tcW w:w="1910" w:type="dxa"/>
            <w:vAlign w:val="center"/>
          </w:tcPr>
          <w:p w:rsidR="00FD1753" w:rsidRPr="00E3108E" w:rsidRDefault="00FD1753" w:rsidP="00EE4772">
            <w:pPr>
              <w:pStyle w:val="NoSpacing"/>
              <w:jc w:val="center"/>
              <w:rPr>
                <w:sz w:val="20"/>
              </w:rPr>
            </w:pPr>
            <w:r w:rsidRPr="00E3108E">
              <w:rPr>
                <w:sz w:val="20"/>
              </w:rPr>
              <w:t>Terdapat Perbedaan</w:t>
            </w:r>
          </w:p>
        </w:tc>
      </w:tr>
    </w:tbl>
    <w:p w:rsidR="00FD1753" w:rsidRDefault="00FD1753" w:rsidP="00EE4772">
      <w:pPr>
        <w:pStyle w:val="ListParagraph"/>
        <w:spacing w:after="0" w:line="480" w:lineRule="auto"/>
        <w:ind w:left="0" w:firstLine="567"/>
        <w:jc w:val="both"/>
        <w:rPr>
          <w:rFonts w:ascii="Times New Roman" w:eastAsia="Times New Roman" w:hAnsi="Times New Roman" w:cs="Times New Roman"/>
          <w:sz w:val="24"/>
          <w:szCs w:val="24"/>
        </w:rPr>
      </w:pPr>
      <w:proofErr w:type="gramStart"/>
      <w:r w:rsidRPr="005E179A">
        <w:rPr>
          <w:rFonts w:ascii="Times New Roman" w:eastAsia="Times New Roman" w:hAnsi="Times New Roman" w:cs="Times New Roman"/>
          <w:sz w:val="24"/>
          <w:szCs w:val="24"/>
        </w:rPr>
        <w:lastRenderedPageBreak/>
        <w:t xml:space="preserve">Dari hasil uji </w:t>
      </w:r>
      <w:r w:rsidRPr="005E179A">
        <w:rPr>
          <w:rFonts w:ascii="Times New Roman" w:hAnsi="Times New Roman" w:cs="Times New Roman"/>
          <w:i/>
          <w:sz w:val="24"/>
          <w:szCs w:val="24"/>
          <w:highlight w:val="white"/>
        </w:rPr>
        <w:t>Scheffe</w:t>
      </w:r>
      <w:r w:rsidRPr="005E179A">
        <w:rPr>
          <w:rFonts w:ascii="Times New Roman" w:eastAsia="Times New Roman" w:hAnsi="Times New Roman" w:cs="Times New Roman"/>
          <w:sz w:val="24"/>
          <w:szCs w:val="24"/>
        </w:rPr>
        <w:t xml:space="preserve"> tersebut diketahui bahwa peningkatan kemampuan pemahaman matematis siswa kelompok KAM, secara signifikan memiliki peningkatan kemampuan pemahaman matematis yang lebih baik, baik itu tinggi, sedang, dan rendah.</w:t>
      </w:r>
      <w:proofErr w:type="gramEnd"/>
    </w:p>
    <w:p w:rsidR="00FD1753" w:rsidRPr="005E179A" w:rsidRDefault="00FD1753" w:rsidP="00EE4772">
      <w:pPr>
        <w:pStyle w:val="ListParagraph"/>
        <w:spacing w:after="0" w:line="480" w:lineRule="auto"/>
        <w:ind w:left="567"/>
        <w:jc w:val="both"/>
        <w:rPr>
          <w:rFonts w:ascii="Times New Roman" w:eastAsia="Times New Roman" w:hAnsi="Times New Roman" w:cs="Times New Roman"/>
          <w:b/>
          <w:color w:val="000000"/>
          <w:sz w:val="24"/>
          <w:szCs w:val="24"/>
        </w:rPr>
      </w:pPr>
      <w:r w:rsidRPr="005E179A">
        <w:rPr>
          <w:rFonts w:ascii="Times New Roman" w:eastAsia="Times New Roman" w:hAnsi="Times New Roman" w:cs="Times New Roman"/>
          <w:b/>
          <w:color w:val="000000"/>
          <w:sz w:val="24"/>
          <w:szCs w:val="24"/>
        </w:rPr>
        <w:t>Analisis Data Gain Ternormalisasi Kemampuan Koneksi Matematis</w:t>
      </w:r>
    </w:p>
    <w:p w:rsidR="00315563" w:rsidRDefault="00315563" w:rsidP="00EE4772">
      <w:pPr>
        <w:spacing w:after="0" w:line="480" w:lineRule="auto"/>
        <w:ind w:firstLine="567"/>
        <w:jc w:val="both"/>
        <w:rPr>
          <w:rFonts w:ascii="Times New Roman" w:eastAsia="Times New Roman" w:hAnsi="Times New Roman" w:cs="Times New Roman"/>
          <w:color w:val="000000"/>
          <w:sz w:val="24"/>
          <w:szCs w:val="24"/>
        </w:rPr>
      </w:pPr>
      <w:r w:rsidRPr="005E179A">
        <w:rPr>
          <w:rFonts w:ascii="Times New Roman" w:eastAsia="Times New Roman" w:hAnsi="Times New Roman" w:cs="Times New Roman"/>
          <w:sz w:val="24"/>
          <w:szCs w:val="24"/>
        </w:rPr>
        <w:t xml:space="preserve">Berdasarkan hasil uji normalitas yang telah dilakukan diperoleh kesimpulan bahwa data N-gain siswa yang mendapat pembelajaran </w:t>
      </w:r>
      <w:r w:rsidR="00A45D07" w:rsidRPr="005E179A">
        <w:rPr>
          <w:rFonts w:ascii="Times New Roman" w:eastAsia="Times New Roman" w:hAnsi="Times New Roman" w:cs="Times New Roman"/>
          <w:i/>
          <w:color w:val="000000"/>
          <w:sz w:val="24"/>
          <w:szCs w:val="24"/>
        </w:rPr>
        <w:t xml:space="preserve">learning cycle 5E </w:t>
      </w:r>
      <w:r w:rsidR="00A45D07" w:rsidRPr="005E179A">
        <w:rPr>
          <w:rFonts w:ascii="Times New Roman" w:eastAsia="Times New Roman" w:hAnsi="Times New Roman" w:cs="Times New Roman"/>
          <w:color w:val="000000"/>
          <w:sz w:val="24"/>
          <w:szCs w:val="24"/>
        </w:rPr>
        <w:t xml:space="preserve">berdistribusi normal </w:t>
      </w:r>
      <w:r w:rsidRPr="005E179A">
        <w:rPr>
          <w:rFonts w:ascii="Times New Roman" w:eastAsia="Times New Roman" w:hAnsi="Times New Roman" w:cs="Times New Roman"/>
          <w:sz w:val="24"/>
          <w:szCs w:val="24"/>
        </w:rPr>
        <w:t>dan siswa yang mendapat pembelajaran konvensional berasal dari distribusi</w:t>
      </w:r>
      <w:r w:rsidR="00A45D07" w:rsidRPr="005E179A">
        <w:rPr>
          <w:rFonts w:ascii="Times New Roman" w:eastAsia="Times New Roman" w:hAnsi="Times New Roman" w:cs="Times New Roman"/>
          <w:sz w:val="24"/>
          <w:szCs w:val="24"/>
        </w:rPr>
        <w:t xml:space="preserve"> tidak</w:t>
      </w:r>
      <w:r w:rsidRPr="005E179A">
        <w:rPr>
          <w:rFonts w:ascii="Times New Roman" w:eastAsia="Times New Roman" w:hAnsi="Times New Roman" w:cs="Times New Roman"/>
          <w:sz w:val="24"/>
          <w:szCs w:val="24"/>
        </w:rPr>
        <w:t xml:space="preserve"> normal</w:t>
      </w:r>
      <w:r w:rsidR="00A45D07" w:rsidRPr="005E179A">
        <w:rPr>
          <w:rFonts w:ascii="Times New Roman" w:eastAsia="Times New Roman" w:hAnsi="Times New Roman" w:cs="Times New Roman"/>
          <w:sz w:val="24"/>
          <w:szCs w:val="24"/>
        </w:rPr>
        <w:t xml:space="preserve">. </w:t>
      </w:r>
      <w:proofErr w:type="gramStart"/>
      <w:r w:rsidR="00A45D07" w:rsidRPr="005E179A">
        <w:rPr>
          <w:rFonts w:ascii="Times New Roman" w:eastAsia="Times New Roman" w:hAnsi="Times New Roman" w:cs="Times New Roman"/>
          <w:color w:val="000000" w:themeColor="text1"/>
          <w:sz w:val="24"/>
          <w:szCs w:val="24"/>
        </w:rPr>
        <w:t>Karena salah satu data berdistribusi tidak normal maka</w:t>
      </w:r>
      <w:r w:rsidR="00A45D07" w:rsidRPr="005E179A">
        <w:rPr>
          <w:rFonts w:ascii="Times New Roman" w:eastAsia="Times New Roman" w:hAnsi="Times New Roman" w:cs="Times New Roman"/>
          <w:color w:val="FF0000"/>
          <w:sz w:val="24"/>
          <w:szCs w:val="24"/>
        </w:rPr>
        <w:t xml:space="preserve"> </w:t>
      </w:r>
      <w:r w:rsidR="00A45D07" w:rsidRPr="005E179A">
        <w:rPr>
          <w:rFonts w:ascii="Times New Roman" w:eastAsia="Times New Roman" w:hAnsi="Times New Roman" w:cs="Times New Roman"/>
          <w:color w:val="000000"/>
          <w:sz w:val="24"/>
          <w:szCs w:val="24"/>
        </w:rPr>
        <w:t>tidak perlu dilakukan uji homogenitas skor N-gain kedua kelas</w:t>
      </w:r>
      <w:r w:rsidR="00700AF6">
        <w:rPr>
          <w:rFonts w:ascii="Times New Roman" w:eastAsia="Times New Roman" w:hAnsi="Times New Roman" w:cs="Times New Roman"/>
          <w:color w:val="000000"/>
          <w:sz w:val="24"/>
          <w:szCs w:val="24"/>
        </w:rPr>
        <w:t>.</w:t>
      </w:r>
      <w:proofErr w:type="gramEnd"/>
    </w:p>
    <w:p w:rsidR="00EC3771" w:rsidRPr="00E3108E" w:rsidRDefault="00EC3771" w:rsidP="00EE4772">
      <w:pPr>
        <w:pStyle w:val="ListParagraph"/>
        <w:spacing w:after="0" w:line="240" w:lineRule="auto"/>
        <w:ind w:left="0"/>
        <w:jc w:val="center"/>
        <w:rPr>
          <w:rFonts w:ascii="Times New Roman" w:eastAsia="Times New Roman" w:hAnsi="Times New Roman" w:cs="Times New Roman"/>
          <w:b/>
          <w:color w:val="000000"/>
          <w:sz w:val="20"/>
          <w:szCs w:val="24"/>
        </w:rPr>
      </w:pPr>
      <w:proofErr w:type="gramStart"/>
      <w:r w:rsidRPr="00E3108E">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7</w:t>
      </w:r>
      <w:r w:rsidRPr="00E3108E">
        <w:rPr>
          <w:rFonts w:ascii="Times New Roman" w:eastAsia="Times New Roman" w:hAnsi="Times New Roman" w:cs="Times New Roman"/>
          <w:b/>
          <w:color w:val="000000"/>
          <w:sz w:val="20"/>
          <w:szCs w:val="24"/>
        </w:rPr>
        <w:t>.</w:t>
      </w:r>
      <w:proofErr w:type="gramEnd"/>
      <w:r w:rsidRPr="00E3108E">
        <w:rPr>
          <w:rFonts w:ascii="Times New Roman" w:eastAsia="Times New Roman" w:hAnsi="Times New Roman" w:cs="Times New Roman"/>
          <w:b/>
          <w:color w:val="000000"/>
          <w:sz w:val="20"/>
          <w:szCs w:val="24"/>
        </w:rPr>
        <w:t xml:space="preserve"> </w:t>
      </w:r>
      <w:r w:rsidR="00FD1753" w:rsidRPr="00E3108E">
        <w:rPr>
          <w:rFonts w:ascii="Times New Roman" w:eastAsia="Times New Roman" w:hAnsi="Times New Roman" w:cs="Times New Roman"/>
          <w:b/>
          <w:color w:val="000000"/>
          <w:sz w:val="20"/>
          <w:szCs w:val="24"/>
        </w:rPr>
        <w:t xml:space="preserve">Hasil Uji </w:t>
      </w:r>
      <w:r w:rsidR="00FD1753" w:rsidRPr="00E3108E">
        <w:rPr>
          <w:rFonts w:ascii="Times New Roman" w:eastAsia="Times New Roman" w:hAnsi="Times New Roman" w:cs="Times New Roman"/>
          <w:b/>
          <w:i/>
          <w:color w:val="000000"/>
          <w:sz w:val="20"/>
          <w:szCs w:val="24"/>
        </w:rPr>
        <w:t>Mann Whitney</w:t>
      </w:r>
      <w:r w:rsidRPr="00E3108E">
        <w:rPr>
          <w:rFonts w:ascii="Times New Roman" w:eastAsia="Times New Roman" w:hAnsi="Times New Roman" w:cs="Times New Roman"/>
          <w:b/>
          <w:color w:val="000000"/>
          <w:sz w:val="20"/>
          <w:szCs w:val="24"/>
        </w:rPr>
        <w:t xml:space="preserve"> Skor N-gain</w:t>
      </w:r>
    </w:p>
    <w:p w:rsidR="00FD1753" w:rsidRPr="00E3108E"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4"/>
        </w:rPr>
      </w:pPr>
      <w:r w:rsidRPr="00E3108E">
        <w:rPr>
          <w:rFonts w:ascii="Times New Roman" w:eastAsia="Times New Roman" w:hAnsi="Times New Roman" w:cs="Times New Roman"/>
          <w:b/>
          <w:color w:val="000000"/>
          <w:sz w:val="20"/>
          <w:szCs w:val="24"/>
        </w:rPr>
        <w:t>Kemampuan Koneksi Matematis</w:t>
      </w:r>
    </w:p>
    <w:tbl>
      <w:tblPr>
        <w:tblW w:w="30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994"/>
      </w:tblGrid>
      <w:tr w:rsidR="00FD1753" w:rsidRPr="00E3108E" w:rsidTr="00FD1753">
        <w:trPr>
          <w:cantSplit/>
          <w:jc w:val="center"/>
        </w:trPr>
        <w:tc>
          <w:tcPr>
            <w:tcW w:w="3044" w:type="dxa"/>
            <w:gridSpan w:val="2"/>
            <w:tcBorders>
              <w:top w:val="nil"/>
              <w:left w:val="nil"/>
              <w:bottom w:val="nil"/>
              <w:right w:val="nil"/>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Test Statistics</w:t>
            </w:r>
            <w:r w:rsidRPr="00E3108E">
              <w:rPr>
                <w:rFonts w:ascii="Times New Roman" w:hAnsi="Times New Roman" w:cs="Times New Roman"/>
                <w:b/>
                <w:bCs/>
                <w:color w:val="000000"/>
                <w:sz w:val="20"/>
                <w:szCs w:val="24"/>
                <w:vertAlign w:val="superscript"/>
              </w:rPr>
              <w:t>a</w:t>
            </w:r>
          </w:p>
        </w:tc>
      </w:tr>
      <w:tr w:rsidR="00FD1753" w:rsidRPr="00E3108E" w:rsidTr="00FD1753">
        <w:trPr>
          <w:cantSplit/>
          <w:jc w:val="center"/>
        </w:trPr>
        <w:tc>
          <w:tcPr>
            <w:tcW w:w="2050" w:type="dxa"/>
            <w:tcBorders>
              <w:top w:val="single" w:sz="16" w:space="0" w:color="000000"/>
              <w:left w:val="single" w:sz="16" w:space="0" w:color="000000"/>
              <w:bottom w:val="single" w:sz="16" w:space="0" w:color="000000"/>
              <w:right w:val="single" w:sz="16"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sz w:val="20"/>
                <w:szCs w:val="24"/>
              </w:rPr>
            </w:pPr>
          </w:p>
        </w:tc>
        <w:tc>
          <w:tcPr>
            <w:tcW w:w="994" w:type="dxa"/>
            <w:tcBorders>
              <w:top w:val="single" w:sz="16" w:space="0" w:color="000000"/>
              <w:left w:val="single" w:sz="16" w:space="0" w:color="000000"/>
              <w:bottom w:val="single" w:sz="16" w:space="0" w:color="000000"/>
              <w:right w:val="single" w:sz="16"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N-Gain</w:t>
            </w:r>
          </w:p>
        </w:tc>
      </w:tr>
      <w:tr w:rsidR="00FD1753" w:rsidRPr="00E3108E" w:rsidTr="00FD1753">
        <w:trPr>
          <w:cantSplit/>
          <w:jc w:val="center"/>
        </w:trPr>
        <w:tc>
          <w:tcPr>
            <w:tcW w:w="2050" w:type="dxa"/>
            <w:tcBorders>
              <w:top w:val="single" w:sz="16" w:space="0" w:color="000000"/>
              <w:left w:val="single" w:sz="16" w:space="0" w:color="000000"/>
              <w:bottom w:val="nil"/>
              <w:right w:val="single" w:sz="16"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Mann-Whitney U</w:t>
            </w:r>
          </w:p>
        </w:tc>
        <w:tc>
          <w:tcPr>
            <w:tcW w:w="994" w:type="dxa"/>
            <w:tcBorders>
              <w:top w:val="single" w:sz="16" w:space="0" w:color="000000"/>
              <w:left w:val="single" w:sz="16" w:space="0" w:color="000000"/>
              <w:bottom w:val="nil"/>
              <w:right w:val="single" w:sz="16"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176.500</w:t>
            </w:r>
          </w:p>
        </w:tc>
      </w:tr>
      <w:tr w:rsidR="00FD1753" w:rsidRPr="00E3108E" w:rsidTr="00FD1753">
        <w:trPr>
          <w:cantSplit/>
          <w:jc w:val="center"/>
        </w:trPr>
        <w:tc>
          <w:tcPr>
            <w:tcW w:w="2050" w:type="dxa"/>
            <w:tcBorders>
              <w:top w:val="nil"/>
              <w:left w:val="single" w:sz="16" w:space="0" w:color="000000"/>
              <w:bottom w:val="nil"/>
              <w:right w:val="single" w:sz="16"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Wilcoxon W</w:t>
            </w:r>
          </w:p>
        </w:tc>
        <w:tc>
          <w:tcPr>
            <w:tcW w:w="994" w:type="dxa"/>
            <w:tcBorders>
              <w:top w:val="nil"/>
              <w:left w:val="single" w:sz="16" w:space="0" w:color="000000"/>
              <w:bottom w:val="nil"/>
              <w:right w:val="single" w:sz="16"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501.500</w:t>
            </w:r>
          </w:p>
        </w:tc>
      </w:tr>
      <w:tr w:rsidR="00FD1753" w:rsidRPr="00E3108E" w:rsidTr="00FD1753">
        <w:trPr>
          <w:cantSplit/>
          <w:jc w:val="center"/>
        </w:trPr>
        <w:tc>
          <w:tcPr>
            <w:tcW w:w="2050" w:type="dxa"/>
            <w:tcBorders>
              <w:top w:val="nil"/>
              <w:left w:val="single" w:sz="16" w:space="0" w:color="000000"/>
              <w:bottom w:val="nil"/>
              <w:right w:val="single" w:sz="16"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Z</w:t>
            </w:r>
          </w:p>
        </w:tc>
        <w:tc>
          <w:tcPr>
            <w:tcW w:w="994" w:type="dxa"/>
            <w:tcBorders>
              <w:top w:val="nil"/>
              <w:left w:val="single" w:sz="16" w:space="0" w:color="000000"/>
              <w:bottom w:val="nil"/>
              <w:right w:val="single" w:sz="16"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-2.641</w:t>
            </w:r>
          </w:p>
        </w:tc>
      </w:tr>
      <w:tr w:rsidR="00FD1753" w:rsidRPr="00E3108E" w:rsidTr="00FD1753">
        <w:trPr>
          <w:cantSplit/>
          <w:jc w:val="center"/>
        </w:trPr>
        <w:tc>
          <w:tcPr>
            <w:tcW w:w="2050" w:type="dxa"/>
            <w:tcBorders>
              <w:top w:val="nil"/>
              <w:left w:val="single" w:sz="16" w:space="0" w:color="000000"/>
              <w:bottom w:val="single" w:sz="16" w:space="0" w:color="000000"/>
              <w:right w:val="single" w:sz="16"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Asymp. Sig. (2-tailed)</w:t>
            </w:r>
          </w:p>
        </w:tc>
        <w:tc>
          <w:tcPr>
            <w:tcW w:w="994" w:type="dxa"/>
            <w:tcBorders>
              <w:top w:val="nil"/>
              <w:left w:val="single" w:sz="16" w:space="0" w:color="000000"/>
              <w:bottom w:val="single" w:sz="16" w:space="0" w:color="000000"/>
              <w:right w:val="single" w:sz="16"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.008</w:t>
            </w:r>
          </w:p>
        </w:tc>
      </w:tr>
      <w:tr w:rsidR="00FD1753" w:rsidRPr="00E3108E" w:rsidTr="00FD1753">
        <w:trPr>
          <w:cantSplit/>
          <w:jc w:val="center"/>
        </w:trPr>
        <w:tc>
          <w:tcPr>
            <w:tcW w:w="3044" w:type="dxa"/>
            <w:gridSpan w:val="2"/>
            <w:tcBorders>
              <w:top w:val="nil"/>
              <w:left w:val="nil"/>
              <w:bottom w:val="nil"/>
              <w:right w:val="nil"/>
            </w:tcBorders>
            <w:shd w:val="clear" w:color="auto" w:fill="FFFFFF"/>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a. Grouping Variable: Kelas</w:t>
            </w:r>
          </w:p>
        </w:tc>
      </w:tr>
    </w:tbl>
    <w:p w:rsidR="00FD1753" w:rsidRPr="005E179A" w:rsidRDefault="00FD1753" w:rsidP="00EE4772">
      <w:pPr>
        <w:pStyle w:val="ListParagraph"/>
        <w:spacing w:after="0" w:line="480" w:lineRule="auto"/>
        <w:ind w:left="0" w:firstLine="567"/>
        <w:jc w:val="both"/>
        <w:rPr>
          <w:rFonts w:ascii="Times New Roman" w:eastAsia="Times New Roman" w:hAnsi="Times New Roman" w:cs="Times New Roman"/>
          <w:spacing w:val="4"/>
          <w:sz w:val="24"/>
          <w:szCs w:val="24"/>
        </w:rPr>
      </w:pPr>
      <w:r w:rsidRPr="005E179A">
        <w:rPr>
          <w:rFonts w:ascii="Times New Roman" w:eastAsia="Times New Roman" w:hAnsi="Times New Roman" w:cs="Times New Roman"/>
          <w:sz w:val="24"/>
          <w:szCs w:val="24"/>
        </w:rPr>
        <w:t xml:space="preserve">Dari hasil uji </w:t>
      </w:r>
      <w:r w:rsidRPr="005E179A">
        <w:rPr>
          <w:rFonts w:ascii="Times New Roman" w:eastAsia="Times New Roman" w:hAnsi="Times New Roman" w:cs="Times New Roman"/>
          <w:i/>
          <w:sz w:val="24"/>
          <w:szCs w:val="24"/>
        </w:rPr>
        <w:t xml:space="preserve">Mann Whitney </w:t>
      </w:r>
      <w:r w:rsidRPr="005E179A">
        <w:rPr>
          <w:rFonts w:ascii="Times New Roman" w:eastAsia="Times New Roman" w:hAnsi="Times New Roman" w:cs="Times New Roman"/>
          <w:sz w:val="24"/>
          <w:szCs w:val="24"/>
        </w:rPr>
        <w:t>di atas, dapat disimpulkan bahwa nilai Sig</w:t>
      </w:r>
      <w:proofErr w:type="gramStart"/>
      <w:r w:rsidRPr="005E179A">
        <w:rPr>
          <w:rFonts w:ascii="Times New Roman" w:eastAsia="Times New Roman" w:hAnsi="Times New Roman" w:cs="Times New Roman"/>
          <w:sz w:val="24"/>
          <w:szCs w:val="24"/>
        </w:rPr>
        <w:t>.(</w:t>
      </w:r>
      <w:proofErr w:type="gramEnd"/>
      <w:r w:rsidRPr="005E179A">
        <w:rPr>
          <w:rFonts w:ascii="Times New Roman" w:eastAsia="Times New Roman" w:hAnsi="Times New Roman" w:cs="Times New Roman"/>
          <w:sz w:val="24"/>
          <w:szCs w:val="24"/>
        </w:rPr>
        <w:t xml:space="preserve">2-tailed) &lt; α (α = 0,05). </w:t>
      </w:r>
      <w:proofErr w:type="gramStart"/>
      <w:r w:rsidRPr="005E179A">
        <w:rPr>
          <w:rFonts w:ascii="Times New Roman" w:eastAsia="Times New Roman" w:hAnsi="Times New Roman" w:cs="Times New Roman"/>
          <w:sz w:val="24"/>
          <w:szCs w:val="24"/>
        </w:rPr>
        <w:t>Hal ini menunjukkan bahwa H</w:t>
      </w:r>
      <w:r w:rsidRPr="005E179A">
        <w:rPr>
          <w:rFonts w:ascii="Times New Roman" w:eastAsia="Times New Roman" w:hAnsi="Times New Roman" w:cs="Times New Roman"/>
          <w:sz w:val="24"/>
          <w:szCs w:val="24"/>
          <w:vertAlign w:val="subscript"/>
        </w:rPr>
        <w:t xml:space="preserve">0 </w:t>
      </w:r>
      <w:r w:rsidRPr="005E179A">
        <w:rPr>
          <w:rFonts w:ascii="Times New Roman" w:eastAsia="Times New Roman" w:hAnsi="Times New Roman" w:cs="Times New Roman"/>
          <w:sz w:val="24"/>
          <w:szCs w:val="24"/>
        </w:rPr>
        <w:t xml:space="preserve">ditolak, </w:t>
      </w:r>
      <w:r w:rsidRPr="005E179A">
        <w:rPr>
          <w:rFonts w:ascii="Times New Roman" w:eastAsia="Times New Roman" w:hAnsi="Times New Roman" w:cs="Times New Roman"/>
          <w:spacing w:val="4"/>
          <w:sz w:val="24"/>
          <w:szCs w:val="24"/>
        </w:rPr>
        <w:t xml:space="preserve">Sehingga dapat dikatakan terdapat peningkatan yang signifikan antara skor N-gain kemampuan koneksi matematis siswa yang mendapat pembelajaran </w:t>
      </w:r>
      <w:r w:rsidRPr="005E179A">
        <w:rPr>
          <w:rFonts w:ascii="Times New Roman" w:eastAsia="Times New Roman" w:hAnsi="Times New Roman" w:cs="Times New Roman"/>
          <w:i/>
          <w:spacing w:val="4"/>
          <w:sz w:val="24"/>
          <w:szCs w:val="24"/>
        </w:rPr>
        <w:t>learning cycle 5E</w:t>
      </w:r>
      <w:r w:rsidRPr="005E179A">
        <w:rPr>
          <w:rFonts w:ascii="Times New Roman" w:eastAsia="Times New Roman" w:hAnsi="Times New Roman" w:cs="Times New Roman"/>
          <w:spacing w:val="4"/>
          <w:sz w:val="24"/>
          <w:szCs w:val="24"/>
        </w:rPr>
        <w:t xml:space="preserve"> d</w:t>
      </w:r>
      <w:r w:rsidR="00A45D07" w:rsidRPr="005E179A">
        <w:rPr>
          <w:rFonts w:ascii="Times New Roman" w:eastAsia="Times New Roman" w:hAnsi="Times New Roman" w:cs="Times New Roman"/>
          <w:spacing w:val="4"/>
          <w:sz w:val="24"/>
          <w:szCs w:val="24"/>
        </w:rPr>
        <w:t>engan pembelajaran konvensional.</w:t>
      </w:r>
      <w:proofErr w:type="gramEnd"/>
    </w:p>
    <w:p w:rsidR="00A45D07" w:rsidRPr="005E179A" w:rsidRDefault="00A45D07" w:rsidP="00EE4772">
      <w:pPr>
        <w:pStyle w:val="ListParagraph"/>
        <w:spacing w:after="0" w:line="480" w:lineRule="auto"/>
        <w:ind w:left="0" w:firstLine="567"/>
        <w:jc w:val="both"/>
        <w:rPr>
          <w:rFonts w:ascii="Times New Roman" w:eastAsia="Times New Roman" w:hAnsi="Times New Roman" w:cs="Times New Roman"/>
          <w:sz w:val="24"/>
          <w:szCs w:val="24"/>
        </w:rPr>
      </w:pPr>
      <w:proofErr w:type="gramStart"/>
      <w:r w:rsidRPr="005E179A">
        <w:rPr>
          <w:rFonts w:ascii="Times New Roman" w:eastAsia="Times New Roman" w:hAnsi="Times New Roman" w:cs="Times New Roman"/>
          <w:sz w:val="24"/>
          <w:szCs w:val="24"/>
        </w:rPr>
        <w:t>Untuk menguji kesamaan rata-rata data N-gain kemampuan koneksi matematis siswa kelas eksperimen dan kontrol berdasarkan KAM siswa digunakan uji ANOVA dua jalur.</w:t>
      </w:r>
      <w:proofErr w:type="gramEnd"/>
      <w:r w:rsidRPr="005E179A">
        <w:rPr>
          <w:rFonts w:ascii="Times New Roman" w:eastAsia="Times New Roman" w:hAnsi="Times New Roman" w:cs="Times New Roman"/>
          <w:sz w:val="24"/>
          <w:szCs w:val="24"/>
        </w:rPr>
        <w:t xml:space="preserve"> </w:t>
      </w:r>
      <w:proofErr w:type="gramStart"/>
      <w:r w:rsidRPr="005E179A">
        <w:rPr>
          <w:rFonts w:ascii="Times New Roman" w:eastAsia="Times New Roman" w:hAnsi="Times New Roman" w:cs="Times New Roman"/>
          <w:sz w:val="24"/>
          <w:szCs w:val="24"/>
        </w:rPr>
        <w:t>Rangkuman uji statistiknya disajikan pada tabel berikut.</w:t>
      </w:r>
      <w:proofErr w:type="gramEnd"/>
    </w:p>
    <w:p w:rsidR="00FD1753" w:rsidRPr="00E3108E" w:rsidRDefault="00EC3771" w:rsidP="00EE4772">
      <w:pPr>
        <w:pStyle w:val="ListParagraph"/>
        <w:spacing w:after="0" w:line="240" w:lineRule="auto"/>
        <w:ind w:left="0"/>
        <w:jc w:val="center"/>
        <w:rPr>
          <w:rFonts w:ascii="Times New Roman" w:eastAsia="Times New Roman" w:hAnsi="Times New Roman" w:cs="Times New Roman"/>
          <w:b/>
          <w:color w:val="000000"/>
          <w:sz w:val="20"/>
          <w:szCs w:val="24"/>
        </w:rPr>
      </w:pPr>
      <w:proofErr w:type="gramStart"/>
      <w:r w:rsidRPr="00E3108E">
        <w:rPr>
          <w:rFonts w:ascii="Times New Roman" w:eastAsia="Times New Roman" w:hAnsi="Times New Roman" w:cs="Times New Roman"/>
          <w:b/>
          <w:color w:val="000000"/>
          <w:sz w:val="20"/>
          <w:szCs w:val="24"/>
        </w:rPr>
        <w:t xml:space="preserve">Tabel </w:t>
      </w:r>
      <w:r w:rsidR="007E59B7">
        <w:rPr>
          <w:rFonts w:ascii="Times New Roman" w:eastAsia="Times New Roman" w:hAnsi="Times New Roman" w:cs="Times New Roman"/>
          <w:b/>
          <w:color w:val="000000"/>
          <w:sz w:val="20"/>
          <w:szCs w:val="24"/>
        </w:rPr>
        <w:t>8</w:t>
      </w:r>
      <w:r w:rsidRPr="00E3108E">
        <w:rPr>
          <w:rFonts w:ascii="Times New Roman" w:eastAsia="Times New Roman" w:hAnsi="Times New Roman" w:cs="Times New Roman"/>
          <w:b/>
          <w:color w:val="000000"/>
          <w:sz w:val="20"/>
          <w:szCs w:val="24"/>
        </w:rPr>
        <w:t>.</w:t>
      </w:r>
      <w:proofErr w:type="gramEnd"/>
      <w:r w:rsidRPr="00E3108E">
        <w:rPr>
          <w:rFonts w:ascii="Times New Roman" w:eastAsia="Times New Roman" w:hAnsi="Times New Roman" w:cs="Times New Roman"/>
          <w:b/>
          <w:color w:val="000000"/>
          <w:sz w:val="20"/>
          <w:szCs w:val="24"/>
        </w:rPr>
        <w:t xml:space="preserve"> </w:t>
      </w:r>
      <w:r w:rsidR="00FD1753" w:rsidRPr="00E3108E">
        <w:rPr>
          <w:rFonts w:ascii="Times New Roman" w:eastAsia="Times New Roman" w:hAnsi="Times New Roman" w:cs="Times New Roman"/>
          <w:b/>
          <w:color w:val="000000"/>
          <w:sz w:val="20"/>
          <w:szCs w:val="24"/>
        </w:rPr>
        <w:t>Hasil Uji Kesamaan Rata-rata N-gain Kemampuan Koneksi Matematis Berdasarkan KAM (Tinggi, Sedang, Rendah)</w:t>
      </w:r>
    </w:p>
    <w:tbl>
      <w:tblPr>
        <w:tblW w:w="544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4"/>
        <w:gridCol w:w="659"/>
        <w:gridCol w:w="994"/>
        <w:gridCol w:w="994"/>
        <w:gridCol w:w="1800"/>
      </w:tblGrid>
      <w:tr w:rsidR="00A45D07" w:rsidRPr="00E3108E" w:rsidTr="00EC3771">
        <w:trPr>
          <w:cantSplit/>
          <w:jc w:val="center"/>
        </w:trPr>
        <w:tc>
          <w:tcPr>
            <w:tcW w:w="994" w:type="dxa"/>
            <w:tcBorders>
              <w:top w:val="nil"/>
              <w:left w:val="nil"/>
              <w:bottom w:val="nil"/>
              <w:right w:val="nil"/>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b/>
                <w:bCs/>
                <w:color w:val="000000"/>
                <w:sz w:val="20"/>
                <w:szCs w:val="24"/>
              </w:rPr>
            </w:pPr>
          </w:p>
        </w:tc>
        <w:tc>
          <w:tcPr>
            <w:tcW w:w="4447" w:type="dxa"/>
            <w:gridSpan w:val="4"/>
            <w:tcBorders>
              <w:top w:val="nil"/>
              <w:left w:val="nil"/>
              <w:bottom w:val="nil"/>
              <w:right w:val="nil"/>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Tests of Between-Subjects Effects</w:t>
            </w:r>
          </w:p>
        </w:tc>
      </w:tr>
      <w:tr w:rsidR="00A45D07" w:rsidRPr="00E3108E" w:rsidTr="00EC3771">
        <w:trPr>
          <w:cantSplit/>
          <w:jc w:val="center"/>
        </w:trPr>
        <w:tc>
          <w:tcPr>
            <w:tcW w:w="994" w:type="dxa"/>
            <w:tcBorders>
              <w:top w:val="nil"/>
              <w:left w:val="nil"/>
              <w:bottom w:val="nil"/>
              <w:right w:val="nil"/>
            </w:tcBorders>
            <w:shd w:val="clear" w:color="auto" w:fill="FFFFFF"/>
          </w:tcPr>
          <w:p w:rsidR="00A45D07" w:rsidRPr="00E3108E" w:rsidRDefault="00A45D07" w:rsidP="00EE4772">
            <w:pPr>
              <w:autoSpaceDE w:val="0"/>
              <w:autoSpaceDN w:val="0"/>
              <w:adjustRightInd w:val="0"/>
              <w:spacing w:after="0" w:line="240" w:lineRule="auto"/>
              <w:rPr>
                <w:rFonts w:ascii="Times New Roman" w:hAnsi="Times New Roman" w:cs="Times New Roman"/>
                <w:color w:val="000000"/>
                <w:sz w:val="20"/>
                <w:szCs w:val="24"/>
                <w:highlight w:val="white"/>
              </w:rPr>
            </w:pPr>
          </w:p>
        </w:tc>
        <w:tc>
          <w:tcPr>
            <w:tcW w:w="4447" w:type="dxa"/>
            <w:gridSpan w:val="4"/>
            <w:tcBorders>
              <w:top w:val="nil"/>
              <w:left w:val="nil"/>
              <w:bottom w:val="nil"/>
              <w:right w:val="nil"/>
            </w:tcBorders>
            <w:shd w:val="clear" w:color="auto" w:fill="FFFFFF"/>
            <w:vAlign w:val="bottom"/>
          </w:tcPr>
          <w:p w:rsidR="00A45D07" w:rsidRPr="00E3108E" w:rsidRDefault="00A45D07" w:rsidP="00EE4772">
            <w:pPr>
              <w:autoSpaceDE w:val="0"/>
              <w:autoSpaceDN w:val="0"/>
              <w:adjustRightInd w:val="0"/>
              <w:spacing w:after="0" w:line="240" w:lineRule="auto"/>
              <w:rPr>
                <w:rFonts w:ascii="Times New Roman" w:hAnsi="Times New Roman" w:cs="Times New Roman"/>
                <w:sz w:val="20"/>
                <w:szCs w:val="24"/>
              </w:rPr>
            </w:pPr>
            <w:r w:rsidRPr="00E3108E">
              <w:rPr>
                <w:rFonts w:ascii="Times New Roman" w:hAnsi="Times New Roman" w:cs="Times New Roman"/>
                <w:color w:val="000000"/>
                <w:sz w:val="20"/>
                <w:szCs w:val="24"/>
                <w:highlight w:val="white"/>
              </w:rPr>
              <w:t xml:space="preserve">Dependent Variable:   N-Gain  </w:t>
            </w:r>
          </w:p>
        </w:tc>
      </w:tr>
      <w:tr w:rsidR="00A45D07" w:rsidRPr="00E3108E" w:rsidTr="00EC3771">
        <w:trPr>
          <w:cantSplit/>
          <w:jc w:val="center"/>
        </w:trPr>
        <w:tc>
          <w:tcPr>
            <w:tcW w:w="1653" w:type="dxa"/>
            <w:gridSpan w:val="2"/>
            <w:tcBorders>
              <w:top w:val="single" w:sz="12" w:space="0" w:color="000000"/>
              <w:left w:val="single" w:sz="12" w:space="0" w:color="000000"/>
              <w:bottom w:val="single" w:sz="16"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Source</w:t>
            </w:r>
          </w:p>
        </w:tc>
        <w:tc>
          <w:tcPr>
            <w:tcW w:w="994" w:type="dxa"/>
            <w:tcBorders>
              <w:top w:val="single" w:sz="12" w:space="0" w:color="000000"/>
              <w:left w:val="single" w:sz="12" w:space="0" w:color="000000"/>
              <w:bottom w:val="single" w:sz="16"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F</w:t>
            </w:r>
          </w:p>
        </w:tc>
        <w:tc>
          <w:tcPr>
            <w:tcW w:w="994" w:type="dxa"/>
            <w:tcBorders>
              <w:top w:val="single" w:sz="12" w:space="0" w:color="000000"/>
              <w:left w:val="single" w:sz="12" w:space="0" w:color="000000"/>
              <w:bottom w:val="single" w:sz="16"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Sig.</w:t>
            </w:r>
          </w:p>
        </w:tc>
        <w:tc>
          <w:tcPr>
            <w:tcW w:w="1800" w:type="dxa"/>
            <w:tcBorders>
              <w:top w:val="single" w:sz="12" w:space="0" w:color="000000"/>
              <w:left w:val="single" w:sz="12" w:space="0" w:color="000000"/>
              <w:bottom w:val="single" w:sz="16" w:space="0" w:color="000000"/>
              <w:right w:val="single" w:sz="12" w:space="0" w:color="000000"/>
            </w:tcBorders>
            <w:shd w:val="clear" w:color="auto" w:fill="FFFFFF"/>
          </w:tcPr>
          <w:p w:rsidR="00A45D07" w:rsidRPr="00E3108E" w:rsidRDefault="00E3108E"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Keterangan</w:t>
            </w:r>
          </w:p>
        </w:tc>
      </w:tr>
      <w:tr w:rsidR="00A45D07" w:rsidRPr="00E3108E" w:rsidTr="00EC3771">
        <w:trPr>
          <w:cantSplit/>
          <w:jc w:val="center"/>
        </w:trPr>
        <w:tc>
          <w:tcPr>
            <w:tcW w:w="1653" w:type="dxa"/>
            <w:gridSpan w:val="2"/>
            <w:tcBorders>
              <w:top w:val="nil"/>
              <w:left w:val="single" w:sz="12" w:space="0" w:color="000000"/>
              <w:bottom w:val="nil"/>
              <w:right w:val="single" w:sz="12" w:space="0" w:color="000000"/>
            </w:tcBorders>
            <w:shd w:val="clear" w:color="auto" w:fill="FFFFFF"/>
            <w:vAlign w:val="center"/>
          </w:tcPr>
          <w:p w:rsidR="00A45D07" w:rsidRPr="00E3108E" w:rsidRDefault="00A45D07"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KAM</w:t>
            </w:r>
          </w:p>
        </w:tc>
        <w:tc>
          <w:tcPr>
            <w:tcW w:w="994" w:type="dxa"/>
            <w:tcBorders>
              <w:top w:val="nil"/>
              <w:left w:val="single" w:sz="12" w:space="0" w:color="000000"/>
              <w:bottom w:val="nil"/>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6.812</w:t>
            </w:r>
          </w:p>
        </w:tc>
        <w:tc>
          <w:tcPr>
            <w:tcW w:w="994" w:type="dxa"/>
            <w:tcBorders>
              <w:top w:val="nil"/>
              <w:left w:val="single" w:sz="12" w:space="0" w:color="000000"/>
              <w:bottom w:val="nil"/>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.003</w:t>
            </w:r>
          </w:p>
        </w:tc>
        <w:tc>
          <w:tcPr>
            <w:tcW w:w="1800" w:type="dxa"/>
            <w:tcBorders>
              <w:top w:val="nil"/>
              <w:left w:val="single" w:sz="12" w:space="0" w:color="000000"/>
              <w:bottom w:val="nil"/>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Terdapat perbedaan</w:t>
            </w:r>
          </w:p>
        </w:tc>
      </w:tr>
      <w:tr w:rsidR="00A45D07" w:rsidRPr="00E3108E" w:rsidTr="00EC3771">
        <w:trPr>
          <w:cantSplit/>
          <w:jc w:val="center"/>
        </w:trPr>
        <w:tc>
          <w:tcPr>
            <w:tcW w:w="1653" w:type="dxa"/>
            <w:gridSpan w:val="2"/>
            <w:tcBorders>
              <w:top w:val="nil"/>
              <w:left w:val="single" w:sz="12" w:space="0" w:color="000000"/>
              <w:bottom w:val="single" w:sz="12" w:space="0" w:color="000000"/>
              <w:right w:val="single" w:sz="12" w:space="0" w:color="000000"/>
            </w:tcBorders>
            <w:shd w:val="clear" w:color="auto" w:fill="FFFFFF"/>
            <w:vAlign w:val="center"/>
          </w:tcPr>
          <w:p w:rsidR="00A45D07" w:rsidRPr="00E3108E" w:rsidRDefault="00A45D07"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Kelas</w:t>
            </w:r>
          </w:p>
        </w:tc>
        <w:tc>
          <w:tcPr>
            <w:tcW w:w="994" w:type="dxa"/>
            <w:tcBorders>
              <w:top w:val="nil"/>
              <w:left w:val="single" w:sz="12" w:space="0" w:color="000000"/>
              <w:bottom w:val="single" w:sz="12"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5.775</w:t>
            </w:r>
          </w:p>
        </w:tc>
        <w:tc>
          <w:tcPr>
            <w:tcW w:w="994" w:type="dxa"/>
            <w:tcBorders>
              <w:top w:val="nil"/>
              <w:left w:val="single" w:sz="12" w:space="0" w:color="000000"/>
              <w:bottom w:val="single" w:sz="12"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.021</w:t>
            </w:r>
          </w:p>
        </w:tc>
        <w:tc>
          <w:tcPr>
            <w:tcW w:w="1800" w:type="dxa"/>
            <w:tcBorders>
              <w:top w:val="nil"/>
              <w:left w:val="single" w:sz="12" w:space="0" w:color="000000"/>
              <w:bottom w:val="single" w:sz="12" w:space="0" w:color="000000"/>
              <w:right w:val="single" w:sz="12" w:space="0" w:color="000000"/>
            </w:tcBorders>
            <w:shd w:val="clear" w:color="auto" w:fill="FFFFFF"/>
          </w:tcPr>
          <w:p w:rsidR="00A45D07" w:rsidRPr="00E3108E" w:rsidRDefault="00A45D07"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Terdapat perbedaan</w:t>
            </w:r>
          </w:p>
        </w:tc>
      </w:tr>
      <w:tr w:rsidR="00EC3771" w:rsidRPr="00E3108E" w:rsidTr="00EC3771">
        <w:trPr>
          <w:cantSplit/>
          <w:jc w:val="center"/>
        </w:trPr>
        <w:tc>
          <w:tcPr>
            <w:tcW w:w="5441" w:type="dxa"/>
            <w:gridSpan w:val="5"/>
            <w:tcBorders>
              <w:top w:val="single" w:sz="12" w:space="0" w:color="000000"/>
              <w:left w:val="nil"/>
              <w:bottom w:val="nil"/>
              <w:right w:val="nil"/>
            </w:tcBorders>
            <w:shd w:val="clear" w:color="auto" w:fill="FFFFFF"/>
          </w:tcPr>
          <w:p w:rsidR="00EC3771" w:rsidRPr="00E3108E" w:rsidRDefault="00EC3771"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a. R Squared = .341 (Adjusted R Squared = .266)</w:t>
            </w:r>
          </w:p>
        </w:tc>
      </w:tr>
    </w:tbl>
    <w:p w:rsidR="00FD1753" w:rsidRPr="004D33D3" w:rsidRDefault="00FD1753" w:rsidP="00EE4772">
      <w:pPr>
        <w:pStyle w:val="ListParagraph"/>
        <w:spacing w:after="0" w:line="480" w:lineRule="auto"/>
        <w:ind w:left="0" w:firstLine="567"/>
        <w:jc w:val="both"/>
        <w:rPr>
          <w:rFonts w:ascii="Times New Roman" w:eastAsia="Times New Roman" w:hAnsi="Times New Roman" w:cs="Times New Roman"/>
          <w:sz w:val="24"/>
          <w:szCs w:val="24"/>
        </w:rPr>
      </w:pPr>
      <w:proofErr w:type="gramStart"/>
      <w:r w:rsidRPr="005E179A">
        <w:rPr>
          <w:rFonts w:ascii="Times New Roman" w:eastAsia="Times New Roman" w:hAnsi="Times New Roman" w:cs="Times New Roman"/>
          <w:sz w:val="24"/>
          <w:szCs w:val="24"/>
        </w:rPr>
        <w:lastRenderedPageBreak/>
        <w:t>Dari tabel diketahui bahwa terdapat perbedaan yang signifikan rata-rata N-gain kemampuan koneksi matematis siswa kelas eksperimen dan kelas kontrol berdasarkan KAM siswa.</w:t>
      </w:r>
      <w:proofErr w:type="gramEnd"/>
      <w:r w:rsidRPr="005E179A">
        <w:rPr>
          <w:rFonts w:ascii="Times New Roman" w:eastAsia="Times New Roman" w:hAnsi="Times New Roman" w:cs="Times New Roman"/>
          <w:sz w:val="24"/>
          <w:szCs w:val="24"/>
        </w:rPr>
        <w:t xml:space="preserve"> Hal ini dikarenakan syarat Ho ditolak telah terpenuhi, yaitu nilai sig 0,002 kurang dari α = 0</w:t>
      </w:r>
      <w:proofErr w:type="gramStart"/>
      <w:r w:rsidRPr="005E179A">
        <w:rPr>
          <w:rFonts w:ascii="Times New Roman" w:eastAsia="Times New Roman" w:hAnsi="Times New Roman" w:cs="Times New Roman"/>
          <w:sz w:val="24"/>
          <w:szCs w:val="24"/>
        </w:rPr>
        <w:t>,05</w:t>
      </w:r>
      <w:proofErr w:type="gramEnd"/>
      <w:r w:rsidRPr="005E179A">
        <w:rPr>
          <w:rFonts w:ascii="Times New Roman" w:eastAsia="Times New Roman" w:hAnsi="Times New Roman" w:cs="Times New Roman"/>
          <w:sz w:val="24"/>
          <w:szCs w:val="24"/>
        </w:rPr>
        <w:t xml:space="preserve">. Dengan kata </w:t>
      </w:r>
      <w:proofErr w:type="gramStart"/>
      <w:r w:rsidRPr="005E179A">
        <w:rPr>
          <w:rFonts w:ascii="Times New Roman" w:eastAsia="Times New Roman" w:hAnsi="Times New Roman" w:cs="Times New Roman"/>
          <w:sz w:val="24"/>
          <w:szCs w:val="24"/>
        </w:rPr>
        <w:t>lain</w:t>
      </w:r>
      <w:proofErr w:type="gramEnd"/>
      <w:r w:rsidRPr="005E179A">
        <w:rPr>
          <w:rFonts w:ascii="Times New Roman" w:eastAsia="Times New Roman" w:hAnsi="Times New Roman" w:cs="Times New Roman"/>
          <w:sz w:val="24"/>
          <w:szCs w:val="24"/>
        </w:rPr>
        <w:t>, terdapat perbedaan yang signifikan peningkatan kemampuan koneksi matematis siswa untuk kelas eksperimen dan kontrol berdasarkan KAM siswa (tinggi, sedang dan rendah).</w:t>
      </w:r>
      <w:r w:rsidR="00EE4772">
        <w:rPr>
          <w:rFonts w:ascii="Times New Roman" w:eastAsia="Times New Roman" w:hAnsi="Times New Roman" w:cs="Times New Roman"/>
          <w:sz w:val="24"/>
          <w:szCs w:val="24"/>
        </w:rPr>
        <w:t xml:space="preserve"> </w:t>
      </w:r>
      <w:proofErr w:type="gramStart"/>
      <w:r w:rsidRPr="00EC3771">
        <w:rPr>
          <w:rFonts w:ascii="Times New Roman" w:eastAsia="Times New Roman" w:hAnsi="Times New Roman" w:cs="Times New Roman"/>
          <w:sz w:val="24"/>
          <w:szCs w:val="24"/>
        </w:rPr>
        <w:t xml:space="preserve">Selanjutnya, untuk mengetahui kelompok mana yang berbeda secara signifikan terhadap peningkatan kemampuan </w:t>
      </w:r>
      <w:r w:rsidR="00A03348" w:rsidRPr="00EC3771">
        <w:rPr>
          <w:rFonts w:ascii="Times New Roman" w:eastAsia="Times New Roman" w:hAnsi="Times New Roman" w:cs="Times New Roman"/>
          <w:sz w:val="24"/>
          <w:szCs w:val="24"/>
        </w:rPr>
        <w:t xml:space="preserve">koneksi </w:t>
      </w:r>
      <w:r w:rsidRPr="00EC3771">
        <w:rPr>
          <w:rFonts w:ascii="Times New Roman" w:eastAsia="Times New Roman" w:hAnsi="Times New Roman" w:cs="Times New Roman"/>
          <w:sz w:val="24"/>
          <w:szCs w:val="24"/>
        </w:rPr>
        <w:t xml:space="preserve">matematis maka dilakukan uji lanjut ANOVA dua jalur berupa uji </w:t>
      </w:r>
      <w:r w:rsidRPr="00EC3771">
        <w:rPr>
          <w:rFonts w:ascii="Times New Roman" w:hAnsi="Times New Roman" w:cs="Times New Roman"/>
          <w:i/>
          <w:sz w:val="24"/>
          <w:szCs w:val="24"/>
          <w:highlight w:val="white"/>
        </w:rPr>
        <w:t>Scheffe</w:t>
      </w:r>
      <w:r w:rsidR="004D33D3">
        <w:rPr>
          <w:rFonts w:ascii="Times New Roman" w:eastAsia="Times New Roman" w:hAnsi="Times New Roman" w:cs="Times New Roman"/>
          <w:sz w:val="24"/>
          <w:szCs w:val="24"/>
        </w:rPr>
        <w:t>.</w:t>
      </w:r>
      <w:proofErr w:type="gramEnd"/>
    </w:p>
    <w:p w:rsidR="004D33D3"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0"/>
        </w:rPr>
      </w:pPr>
      <w:proofErr w:type="gramStart"/>
      <w:r w:rsidRPr="00E3108E">
        <w:rPr>
          <w:rFonts w:ascii="Times New Roman" w:eastAsia="Times New Roman" w:hAnsi="Times New Roman" w:cs="Times New Roman"/>
          <w:b/>
          <w:color w:val="000000"/>
          <w:sz w:val="20"/>
          <w:szCs w:val="20"/>
        </w:rPr>
        <w:t xml:space="preserve">Tabel </w:t>
      </w:r>
      <w:r w:rsidR="007E59B7">
        <w:rPr>
          <w:rFonts w:ascii="Times New Roman" w:eastAsia="Times New Roman" w:hAnsi="Times New Roman" w:cs="Times New Roman"/>
          <w:b/>
          <w:color w:val="000000"/>
          <w:sz w:val="20"/>
          <w:szCs w:val="20"/>
        </w:rPr>
        <w:t>9</w:t>
      </w:r>
      <w:r w:rsidR="00EC3771" w:rsidRPr="00E3108E">
        <w:rPr>
          <w:rFonts w:ascii="Times New Roman" w:eastAsia="Times New Roman" w:hAnsi="Times New Roman" w:cs="Times New Roman"/>
          <w:b/>
          <w:color w:val="000000"/>
          <w:sz w:val="20"/>
          <w:szCs w:val="20"/>
        </w:rPr>
        <w:t>.</w:t>
      </w:r>
      <w:proofErr w:type="gramEnd"/>
      <w:r w:rsidR="00EC3771" w:rsidRPr="00E3108E">
        <w:rPr>
          <w:rFonts w:ascii="Times New Roman" w:eastAsia="Times New Roman" w:hAnsi="Times New Roman" w:cs="Times New Roman"/>
          <w:b/>
          <w:color w:val="000000"/>
          <w:sz w:val="20"/>
          <w:szCs w:val="20"/>
        </w:rPr>
        <w:t xml:space="preserve"> </w:t>
      </w:r>
      <w:r w:rsidRPr="00E3108E">
        <w:rPr>
          <w:rFonts w:ascii="Times New Roman" w:eastAsia="Times New Roman" w:hAnsi="Times New Roman" w:cs="Times New Roman"/>
          <w:b/>
          <w:color w:val="000000"/>
          <w:sz w:val="20"/>
          <w:szCs w:val="20"/>
        </w:rPr>
        <w:t xml:space="preserve">Hasil Uji </w:t>
      </w:r>
      <w:r w:rsidRPr="00E3108E">
        <w:rPr>
          <w:rFonts w:ascii="Times New Roman" w:hAnsi="Times New Roman" w:cs="Times New Roman"/>
          <w:b/>
          <w:i/>
          <w:color w:val="000000"/>
          <w:sz w:val="20"/>
          <w:szCs w:val="20"/>
          <w:highlight w:val="white"/>
        </w:rPr>
        <w:t>Scheffe</w:t>
      </w:r>
      <w:r w:rsidRPr="00E3108E">
        <w:rPr>
          <w:rFonts w:ascii="Times New Roman" w:eastAsia="Times New Roman" w:hAnsi="Times New Roman" w:cs="Times New Roman"/>
          <w:b/>
          <w:color w:val="000000"/>
          <w:sz w:val="20"/>
          <w:szCs w:val="20"/>
        </w:rPr>
        <w:t xml:space="preserve"> Data N-gain Kemampuan Koneksi Matematis Berdasarkan</w:t>
      </w:r>
    </w:p>
    <w:p w:rsidR="00FD1753" w:rsidRPr="00E3108E" w:rsidRDefault="00FD1753" w:rsidP="00EE4772">
      <w:pPr>
        <w:pStyle w:val="ListParagraph"/>
        <w:spacing w:after="0" w:line="240" w:lineRule="auto"/>
        <w:ind w:left="0"/>
        <w:jc w:val="center"/>
        <w:rPr>
          <w:rFonts w:ascii="Times New Roman" w:eastAsia="Times New Roman" w:hAnsi="Times New Roman" w:cs="Times New Roman"/>
          <w:b/>
          <w:color w:val="000000"/>
          <w:sz w:val="20"/>
          <w:szCs w:val="20"/>
        </w:rPr>
      </w:pPr>
      <w:r w:rsidRPr="00E3108E">
        <w:rPr>
          <w:rFonts w:ascii="Times New Roman" w:eastAsia="Times New Roman" w:hAnsi="Times New Roman" w:cs="Times New Roman"/>
          <w:b/>
          <w:color w:val="000000"/>
          <w:sz w:val="20"/>
          <w:szCs w:val="20"/>
        </w:rPr>
        <w:t>KAM (Tinggi, Sedang, Rendah)</w:t>
      </w:r>
    </w:p>
    <w:tbl>
      <w:tblPr>
        <w:tblStyle w:val="TableGrid"/>
        <w:tblW w:w="7272" w:type="dxa"/>
        <w:jc w:val="center"/>
        <w:tblLayout w:type="fixed"/>
        <w:tblLook w:val="04A0" w:firstRow="1" w:lastRow="0" w:firstColumn="1" w:lastColumn="0" w:noHBand="0" w:noVBand="1"/>
      </w:tblPr>
      <w:tblGrid>
        <w:gridCol w:w="905"/>
        <w:gridCol w:w="905"/>
        <w:gridCol w:w="992"/>
        <w:gridCol w:w="766"/>
        <w:gridCol w:w="1277"/>
        <w:gridCol w:w="2427"/>
      </w:tblGrid>
      <w:tr w:rsidR="00FD1753" w:rsidRPr="00E3108E" w:rsidTr="00EE4772">
        <w:trPr>
          <w:jc w:val="center"/>
        </w:trPr>
        <w:tc>
          <w:tcPr>
            <w:tcW w:w="1810" w:type="dxa"/>
            <w:gridSpan w:val="2"/>
            <w:vAlign w:val="center"/>
          </w:tcPr>
          <w:p w:rsidR="00FD1753" w:rsidRPr="00E3108E" w:rsidRDefault="00FD1753" w:rsidP="00EE4772">
            <w:pPr>
              <w:pStyle w:val="NoSpacing"/>
              <w:jc w:val="center"/>
              <w:rPr>
                <w:sz w:val="20"/>
                <w:szCs w:val="20"/>
              </w:rPr>
            </w:pPr>
            <w:r w:rsidRPr="00E3108E">
              <w:rPr>
                <w:sz w:val="20"/>
                <w:szCs w:val="20"/>
              </w:rPr>
              <w:t>KAM</w:t>
            </w:r>
          </w:p>
        </w:tc>
        <w:tc>
          <w:tcPr>
            <w:tcW w:w="992" w:type="dxa"/>
            <w:vAlign w:val="center"/>
          </w:tcPr>
          <w:p w:rsidR="00FD1753" w:rsidRPr="00E3108E" w:rsidRDefault="00FD1753" w:rsidP="00EE4772">
            <w:pPr>
              <w:pStyle w:val="NoSpacing"/>
              <w:jc w:val="center"/>
              <w:rPr>
                <w:sz w:val="20"/>
                <w:szCs w:val="20"/>
              </w:rPr>
            </w:pPr>
            <w:r w:rsidRPr="00E3108E">
              <w:rPr>
                <w:sz w:val="20"/>
                <w:szCs w:val="20"/>
              </w:rPr>
              <w:t>Selisih Rata-rata</w:t>
            </w:r>
          </w:p>
        </w:tc>
        <w:tc>
          <w:tcPr>
            <w:tcW w:w="766" w:type="dxa"/>
            <w:vMerge w:val="restart"/>
            <w:vAlign w:val="center"/>
          </w:tcPr>
          <w:p w:rsidR="00FD1753" w:rsidRPr="00E3108E" w:rsidRDefault="00FD1753" w:rsidP="00EE4772">
            <w:pPr>
              <w:pStyle w:val="NoSpacing"/>
              <w:jc w:val="center"/>
              <w:rPr>
                <w:sz w:val="20"/>
                <w:szCs w:val="20"/>
              </w:rPr>
            </w:pPr>
            <w:r w:rsidRPr="00E3108E">
              <w:rPr>
                <w:sz w:val="20"/>
                <w:szCs w:val="20"/>
              </w:rPr>
              <w:t>Sig.</w:t>
            </w:r>
          </w:p>
        </w:tc>
        <w:tc>
          <w:tcPr>
            <w:tcW w:w="1277" w:type="dxa"/>
            <w:vMerge w:val="restart"/>
            <w:vAlign w:val="center"/>
          </w:tcPr>
          <w:p w:rsidR="00FD1753" w:rsidRPr="00E3108E" w:rsidRDefault="00FD1753" w:rsidP="00EE4772">
            <w:pPr>
              <w:pStyle w:val="NoSpacing"/>
              <w:jc w:val="center"/>
              <w:rPr>
                <w:sz w:val="20"/>
                <w:szCs w:val="20"/>
              </w:rPr>
            </w:pPr>
            <w:r w:rsidRPr="00E3108E">
              <w:rPr>
                <w:sz w:val="20"/>
                <w:szCs w:val="20"/>
              </w:rPr>
              <w:t>Keputusan</w:t>
            </w:r>
          </w:p>
        </w:tc>
        <w:tc>
          <w:tcPr>
            <w:tcW w:w="2427" w:type="dxa"/>
            <w:vMerge w:val="restart"/>
            <w:vAlign w:val="center"/>
          </w:tcPr>
          <w:p w:rsidR="00FD1753" w:rsidRPr="00E3108E" w:rsidRDefault="00FD1753" w:rsidP="00EE4772">
            <w:pPr>
              <w:pStyle w:val="NoSpacing"/>
              <w:jc w:val="center"/>
              <w:rPr>
                <w:sz w:val="20"/>
                <w:szCs w:val="20"/>
              </w:rPr>
            </w:pPr>
            <w:r w:rsidRPr="00E3108E">
              <w:rPr>
                <w:sz w:val="20"/>
                <w:szCs w:val="20"/>
              </w:rPr>
              <w:t>Keterangan</w:t>
            </w:r>
          </w:p>
        </w:tc>
      </w:tr>
      <w:tr w:rsidR="00FD1753" w:rsidRPr="00E3108E" w:rsidTr="00EE4772">
        <w:trPr>
          <w:jc w:val="center"/>
        </w:trPr>
        <w:tc>
          <w:tcPr>
            <w:tcW w:w="905" w:type="dxa"/>
            <w:vAlign w:val="center"/>
          </w:tcPr>
          <w:p w:rsidR="00FD1753" w:rsidRPr="00E3108E" w:rsidRDefault="00FD1753" w:rsidP="00EE4772">
            <w:pPr>
              <w:pStyle w:val="NoSpacing"/>
              <w:jc w:val="center"/>
              <w:rPr>
                <w:sz w:val="20"/>
                <w:szCs w:val="20"/>
              </w:rPr>
            </w:pPr>
            <w:r w:rsidRPr="00E3108E">
              <w:rPr>
                <w:sz w:val="20"/>
                <w:szCs w:val="20"/>
              </w:rPr>
              <w:t>I</w:t>
            </w:r>
          </w:p>
        </w:tc>
        <w:tc>
          <w:tcPr>
            <w:tcW w:w="905" w:type="dxa"/>
            <w:vAlign w:val="center"/>
          </w:tcPr>
          <w:p w:rsidR="00FD1753" w:rsidRPr="00E3108E" w:rsidRDefault="00FD1753" w:rsidP="00EE4772">
            <w:pPr>
              <w:pStyle w:val="NoSpacing"/>
              <w:jc w:val="center"/>
              <w:rPr>
                <w:sz w:val="20"/>
                <w:szCs w:val="20"/>
              </w:rPr>
            </w:pPr>
            <w:r w:rsidRPr="00E3108E">
              <w:rPr>
                <w:sz w:val="20"/>
                <w:szCs w:val="20"/>
              </w:rPr>
              <w:t>J</w:t>
            </w:r>
          </w:p>
        </w:tc>
        <w:tc>
          <w:tcPr>
            <w:tcW w:w="992" w:type="dxa"/>
            <w:vAlign w:val="center"/>
          </w:tcPr>
          <w:p w:rsidR="00FD1753" w:rsidRPr="00E3108E" w:rsidRDefault="00FD1753" w:rsidP="00EE4772">
            <w:pPr>
              <w:pStyle w:val="NoSpacing"/>
              <w:jc w:val="center"/>
              <w:rPr>
                <w:sz w:val="20"/>
                <w:szCs w:val="20"/>
              </w:rPr>
            </w:pPr>
            <w:r w:rsidRPr="00E3108E">
              <w:rPr>
                <w:sz w:val="20"/>
                <w:szCs w:val="20"/>
              </w:rPr>
              <w:t>(I-J)</w:t>
            </w:r>
          </w:p>
        </w:tc>
        <w:tc>
          <w:tcPr>
            <w:tcW w:w="766" w:type="dxa"/>
            <w:vMerge/>
            <w:vAlign w:val="center"/>
          </w:tcPr>
          <w:p w:rsidR="00FD1753" w:rsidRPr="00E3108E" w:rsidRDefault="00FD1753" w:rsidP="00EE4772">
            <w:pPr>
              <w:pStyle w:val="NoSpacing"/>
              <w:jc w:val="center"/>
              <w:rPr>
                <w:sz w:val="20"/>
                <w:szCs w:val="20"/>
              </w:rPr>
            </w:pPr>
          </w:p>
        </w:tc>
        <w:tc>
          <w:tcPr>
            <w:tcW w:w="1277" w:type="dxa"/>
            <w:vMerge/>
            <w:vAlign w:val="center"/>
          </w:tcPr>
          <w:p w:rsidR="00FD1753" w:rsidRPr="00E3108E" w:rsidRDefault="00FD1753" w:rsidP="00EE4772">
            <w:pPr>
              <w:pStyle w:val="NoSpacing"/>
              <w:jc w:val="center"/>
              <w:rPr>
                <w:sz w:val="20"/>
                <w:szCs w:val="20"/>
              </w:rPr>
            </w:pPr>
          </w:p>
        </w:tc>
        <w:tc>
          <w:tcPr>
            <w:tcW w:w="2427" w:type="dxa"/>
            <w:vMerge/>
            <w:vAlign w:val="center"/>
          </w:tcPr>
          <w:p w:rsidR="00FD1753" w:rsidRPr="00E3108E" w:rsidRDefault="00FD1753" w:rsidP="00EE4772">
            <w:pPr>
              <w:pStyle w:val="NoSpacing"/>
              <w:jc w:val="center"/>
              <w:rPr>
                <w:sz w:val="20"/>
                <w:szCs w:val="20"/>
              </w:rPr>
            </w:pPr>
          </w:p>
        </w:tc>
      </w:tr>
      <w:tr w:rsidR="00FD1753" w:rsidRPr="00E3108E" w:rsidTr="00EE4772">
        <w:trPr>
          <w:jc w:val="center"/>
        </w:trPr>
        <w:tc>
          <w:tcPr>
            <w:tcW w:w="905" w:type="dxa"/>
            <w:vAlign w:val="center"/>
          </w:tcPr>
          <w:p w:rsidR="00FD1753" w:rsidRPr="00E3108E" w:rsidRDefault="00FD1753" w:rsidP="00EE4772">
            <w:pPr>
              <w:pStyle w:val="NoSpacing"/>
              <w:jc w:val="center"/>
              <w:rPr>
                <w:sz w:val="20"/>
                <w:szCs w:val="20"/>
              </w:rPr>
            </w:pPr>
            <w:r w:rsidRPr="00E3108E">
              <w:rPr>
                <w:sz w:val="20"/>
                <w:szCs w:val="20"/>
              </w:rPr>
              <w:t>Tinggi</w:t>
            </w:r>
          </w:p>
        </w:tc>
        <w:tc>
          <w:tcPr>
            <w:tcW w:w="905" w:type="dxa"/>
            <w:vAlign w:val="center"/>
          </w:tcPr>
          <w:p w:rsidR="00FD1753" w:rsidRPr="00E3108E" w:rsidRDefault="00FD1753" w:rsidP="00EE4772">
            <w:pPr>
              <w:pStyle w:val="NoSpacing"/>
              <w:jc w:val="center"/>
              <w:rPr>
                <w:sz w:val="20"/>
                <w:szCs w:val="20"/>
              </w:rPr>
            </w:pPr>
            <w:r w:rsidRPr="00E3108E">
              <w:rPr>
                <w:sz w:val="20"/>
                <w:szCs w:val="20"/>
              </w:rPr>
              <w:t>Sedang</w:t>
            </w:r>
          </w:p>
        </w:tc>
        <w:tc>
          <w:tcPr>
            <w:tcW w:w="992" w:type="dxa"/>
            <w:vAlign w:val="center"/>
          </w:tcPr>
          <w:p w:rsidR="00FD1753" w:rsidRPr="00E3108E" w:rsidRDefault="00FD1753" w:rsidP="00EE4772">
            <w:pPr>
              <w:pStyle w:val="NoSpacing"/>
              <w:jc w:val="center"/>
              <w:rPr>
                <w:sz w:val="20"/>
                <w:szCs w:val="20"/>
              </w:rPr>
            </w:pPr>
            <w:r w:rsidRPr="00E3108E">
              <w:rPr>
                <w:sz w:val="20"/>
                <w:szCs w:val="20"/>
              </w:rPr>
              <w:t>0,1827</w:t>
            </w:r>
          </w:p>
        </w:tc>
        <w:tc>
          <w:tcPr>
            <w:tcW w:w="766" w:type="dxa"/>
            <w:vAlign w:val="center"/>
          </w:tcPr>
          <w:p w:rsidR="00FD1753" w:rsidRPr="00E3108E" w:rsidRDefault="00FD1753" w:rsidP="00EE4772">
            <w:pPr>
              <w:pStyle w:val="NoSpacing"/>
              <w:jc w:val="center"/>
              <w:rPr>
                <w:sz w:val="20"/>
                <w:szCs w:val="20"/>
              </w:rPr>
            </w:pPr>
            <w:r w:rsidRPr="00E3108E">
              <w:rPr>
                <w:sz w:val="20"/>
                <w:szCs w:val="20"/>
              </w:rPr>
              <w:t>0,004</w:t>
            </w:r>
          </w:p>
        </w:tc>
        <w:tc>
          <w:tcPr>
            <w:tcW w:w="1277" w:type="dxa"/>
            <w:vAlign w:val="center"/>
          </w:tcPr>
          <w:p w:rsidR="00FD1753" w:rsidRPr="00E3108E" w:rsidRDefault="00FD1753" w:rsidP="00EE4772">
            <w:pPr>
              <w:pStyle w:val="NoSpacing"/>
              <w:jc w:val="center"/>
              <w:rPr>
                <w:sz w:val="20"/>
                <w:szCs w:val="20"/>
              </w:rPr>
            </w:pPr>
            <w:r w:rsidRPr="00E3108E">
              <w:rPr>
                <w:sz w:val="20"/>
                <w:szCs w:val="20"/>
              </w:rPr>
              <w:t>Ho ditolak</w:t>
            </w:r>
          </w:p>
        </w:tc>
        <w:tc>
          <w:tcPr>
            <w:tcW w:w="2427" w:type="dxa"/>
            <w:vAlign w:val="center"/>
          </w:tcPr>
          <w:p w:rsidR="00FD1753" w:rsidRPr="00E3108E" w:rsidRDefault="00FD1753" w:rsidP="00EE4772">
            <w:pPr>
              <w:pStyle w:val="NoSpacing"/>
              <w:jc w:val="center"/>
              <w:rPr>
                <w:sz w:val="20"/>
                <w:szCs w:val="20"/>
              </w:rPr>
            </w:pPr>
            <w:r w:rsidRPr="00E3108E">
              <w:rPr>
                <w:sz w:val="20"/>
                <w:szCs w:val="20"/>
              </w:rPr>
              <w:t>Terdapat Perbedaan</w:t>
            </w:r>
          </w:p>
        </w:tc>
      </w:tr>
      <w:tr w:rsidR="00FD1753" w:rsidRPr="00E3108E" w:rsidTr="00EE4772">
        <w:trPr>
          <w:jc w:val="center"/>
        </w:trPr>
        <w:tc>
          <w:tcPr>
            <w:tcW w:w="905" w:type="dxa"/>
            <w:vAlign w:val="center"/>
          </w:tcPr>
          <w:p w:rsidR="00FD1753" w:rsidRPr="00E3108E" w:rsidRDefault="00FD1753" w:rsidP="00EE4772">
            <w:pPr>
              <w:pStyle w:val="NoSpacing"/>
              <w:jc w:val="center"/>
              <w:rPr>
                <w:sz w:val="20"/>
                <w:szCs w:val="20"/>
              </w:rPr>
            </w:pPr>
            <w:r w:rsidRPr="00E3108E">
              <w:rPr>
                <w:sz w:val="20"/>
                <w:szCs w:val="20"/>
              </w:rPr>
              <w:t>Tinggi</w:t>
            </w:r>
          </w:p>
        </w:tc>
        <w:tc>
          <w:tcPr>
            <w:tcW w:w="905" w:type="dxa"/>
            <w:vAlign w:val="center"/>
          </w:tcPr>
          <w:p w:rsidR="00FD1753" w:rsidRPr="00E3108E" w:rsidRDefault="00FD1753" w:rsidP="00EE4772">
            <w:pPr>
              <w:pStyle w:val="NoSpacing"/>
              <w:jc w:val="center"/>
              <w:rPr>
                <w:sz w:val="20"/>
                <w:szCs w:val="20"/>
              </w:rPr>
            </w:pPr>
            <w:r w:rsidRPr="00E3108E">
              <w:rPr>
                <w:sz w:val="20"/>
                <w:szCs w:val="20"/>
              </w:rPr>
              <w:t>Rendah</w:t>
            </w:r>
          </w:p>
        </w:tc>
        <w:tc>
          <w:tcPr>
            <w:tcW w:w="992" w:type="dxa"/>
            <w:vAlign w:val="center"/>
          </w:tcPr>
          <w:p w:rsidR="00FD1753" w:rsidRPr="00E3108E" w:rsidRDefault="00FD1753" w:rsidP="00EE4772">
            <w:pPr>
              <w:pStyle w:val="NoSpacing"/>
              <w:jc w:val="center"/>
              <w:rPr>
                <w:sz w:val="20"/>
                <w:szCs w:val="20"/>
              </w:rPr>
            </w:pPr>
            <w:r w:rsidRPr="00E3108E">
              <w:rPr>
                <w:sz w:val="20"/>
                <w:szCs w:val="20"/>
              </w:rPr>
              <w:t>0,1931</w:t>
            </w:r>
          </w:p>
        </w:tc>
        <w:tc>
          <w:tcPr>
            <w:tcW w:w="766" w:type="dxa"/>
            <w:vAlign w:val="center"/>
          </w:tcPr>
          <w:p w:rsidR="00FD1753" w:rsidRPr="00E3108E" w:rsidRDefault="00FD1753" w:rsidP="00EE4772">
            <w:pPr>
              <w:pStyle w:val="NoSpacing"/>
              <w:jc w:val="center"/>
              <w:rPr>
                <w:sz w:val="20"/>
                <w:szCs w:val="20"/>
              </w:rPr>
            </w:pPr>
            <w:r w:rsidRPr="00E3108E">
              <w:rPr>
                <w:sz w:val="20"/>
                <w:szCs w:val="20"/>
              </w:rPr>
              <w:t>0,010</w:t>
            </w:r>
          </w:p>
        </w:tc>
        <w:tc>
          <w:tcPr>
            <w:tcW w:w="1277" w:type="dxa"/>
            <w:vAlign w:val="center"/>
          </w:tcPr>
          <w:p w:rsidR="00FD1753" w:rsidRPr="00E3108E" w:rsidRDefault="00FD1753" w:rsidP="00EE4772">
            <w:pPr>
              <w:pStyle w:val="NoSpacing"/>
              <w:jc w:val="center"/>
              <w:rPr>
                <w:sz w:val="20"/>
                <w:szCs w:val="20"/>
              </w:rPr>
            </w:pPr>
            <w:r w:rsidRPr="00E3108E">
              <w:rPr>
                <w:sz w:val="20"/>
                <w:szCs w:val="20"/>
              </w:rPr>
              <w:t>Ho ditolak</w:t>
            </w:r>
          </w:p>
        </w:tc>
        <w:tc>
          <w:tcPr>
            <w:tcW w:w="2427" w:type="dxa"/>
            <w:vAlign w:val="center"/>
          </w:tcPr>
          <w:p w:rsidR="00FD1753" w:rsidRPr="00E3108E" w:rsidRDefault="00FD1753" w:rsidP="00EE4772">
            <w:pPr>
              <w:pStyle w:val="NoSpacing"/>
              <w:jc w:val="center"/>
              <w:rPr>
                <w:sz w:val="20"/>
                <w:szCs w:val="20"/>
              </w:rPr>
            </w:pPr>
            <w:r w:rsidRPr="00E3108E">
              <w:rPr>
                <w:sz w:val="20"/>
                <w:szCs w:val="20"/>
              </w:rPr>
              <w:t>Terdapat Perbedaan</w:t>
            </w:r>
          </w:p>
        </w:tc>
      </w:tr>
      <w:tr w:rsidR="00FD1753" w:rsidRPr="00E3108E" w:rsidTr="00EE4772">
        <w:trPr>
          <w:jc w:val="center"/>
        </w:trPr>
        <w:tc>
          <w:tcPr>
            <w:tcW w:w="905" w:type="dxa"/>
            <w:vAlign w:val="center"/>
          </w:tcPr>
          <w:p w:rsidR="00FD1753" w:rsidRPr="00E3108E" w:rsidRDefault="00FD1753" w:rsidP="00EE4772">
            <w:pPr>
              <w:pStyle w:val="NoSpacing"/>
              <w:jc w:val="center"/>
              <w:rPr>
                <w:sz w:val="20"/>
                <w:szCs w:val="20"/>
              </w:rPr>
            </w:pPr>
            <w:r w:rsidRPr="00E3108E">
              <w:rPr>
                <w:sz w:val="20"/>
                <w:szCs w:val="20"/>
              </w:rPr>
              <w:t>Sedang</w:t>
            </w:r>
          </w:p>
        </w:tc>
        <w:tc>
          <w:tcPr>
            <w:tcW w:w="905" w:type="dxa"/>
            <w:vAlign w:val="center"/>
          </w:tcPr>
          <w:p w:rsidR="00FD1753" w:rsidRPr="00E3108E" w:rsidRDefault="00FD1753" w:rsidP="00EE4772">
            <w:pPr>
              <w:pStyle w:val="NoSpacing"/>
              <w:jc w:val="center"/>
              <w:rPr>
                <w:sz w:val="20"/>
                <w:szCs w:val="20"/>
              </w:rPr>
            </w:pPr>
            <w:r w:rsidRPr="00E3108E">
              <w:rPr>
                <w:sz w:val="20"/>
                <w:szCs w:val="20"/>
              </w:rPr>
              <w:t>Rendah</w:t>
            </w:r>
          </w:p>
        </w:tc>
        <w:tc>
          <w:tcPr>
            <w:tcW w:w="992" w:type="dxa"/>
            <w:vAlign w:val="center"/>
          </w:tcPr>
          <w:p w:rsidR="00FD1753" w:rsidRPr="00E3108E" w:rsidRDefault="00FD1753" w:rsidP="00EE4772">
            <w:pPr>
              <w:pStyle w:val="NoSpacing"/>
              <w:jc w:val="center"/>
              <w:rPr>
                <w:sz w:val="20"/>
                <w:szCs w:val="20"/>
              </w:rPr>
            </w:pPr>
            <w:r w:rsidRPr="00E3108E">
              <w:rPr>
                <w:sz w:val="20"/>
                <w:szCs w:val="20"/>
              </w:rPr>
              <w:t>0,0104</w:t>
            </w:r>
          </w:p>
        </w:tc>
        <w:tc>
          <w:tcPr>
            <w:tcW w:w="766" w:type="dxa"/>
            <w:vAlign w:val="center"/>
          </w:tcPr>
          <w:p w:rsidR="00FD1753" w:rsidRPr="00E3108E" w:rsidRDefault="00FD1753" w:rsidP="00EE4772">
            <w:pPr>
              <w:pStyle w:val="NoSpacing"/>
              <w:jc w:val="center"/>
              <w:rPr>
                <w:sz w:val="20"/>
                <w:szCs w:val="20"/>
              </w:rPr>
            </w:pPr>
            <w:r w:rsidRPr="00E3108E">
              <w:rPr>
                <w:sz w:val="20"/>
                <w:szCs w:val="20"/>
              </w:rPr>
              <w:t>0,981</w:t>
            </w:r>
          </w:p>
        </w:tc>
        <w:tc>
          <w:tcPr>
            <w:tcW w:w="1277" w:type="dxa"/>
            <w:vAlign w:val="center"/>
          </w:tcPr>
          <w:p w:rsidR="00FD1753" w:rsidRPr="00E3108E" w:rsidRDefault="00FD1753" w:rsidP="00EE4772">
            <w:pPr>
              <w:pStyle w:val="NoSpacing"/>
              <w:jc w:val="center"/>
              <w:rPr>
                <w:sz w:val="20"/>
                <w:szCs w:val="20"/>
              </w:rPr>
            </w:pPr>
            <w:r w:rsidRPr="00E3108E">
              <w:rPr>
                <w:sz w:val="20"/>
                <w:szCs w:val="20"/>
              </w:rPr>
              <w:t>Ho diterima</w:t>
            </w:r>
          </w:p>
        </w:tc>
        <w:tc>
          <w:tcPr>
            <w:tcW w:w="2427" w:type="dxa"/>
            <w:vAlign w:val="center"/>
          </w:tcPr>
          <w:p w:rsidR="00FD1753" w:rsidRPr="00E3108E" w:rsidRDefault="00FD1753" w:rsidP="00EE4772">
            <w:pPr>
              <w:pStyle w:val="NoSpacing"/>
              <w:jc w:val="center"/>
              <w:rPr>
                <w:sz w:val="20"/>
                <w:szCs w:val="20"/>
              </w:rPr>
            </w:pPr>
            <w:r w:rsidRPr="00E3108E">
              <w:rPr>
                <w:sz w:val="20"/>
                <w:szCs w:val="20"/>
              </w:rPr>
              <w:t>Tidak Terdapat Perbedaan</w:t>
            </w:r>
          </w:p>
        </w:tc>
      </w:tr>
    </w:tbl>
    <w:p w:rsidR="00404BBD" w:rsidRPr="00EC3771" w:rsidRDefault="00FD1753" w:rsidP="00EE4772">
      <w:pPr>
        <w:spacing w:after="0" w:line="480" w:lineRule="auto"/>
        <w:ind w:firstLine="567"/>
        <w:jc w:val="both"/>
        <w:rPr>
          <w:rFonts w:ascii="Times New Roman" w:eastAsia="Times New Roman" w:hAnsi="Times New Roman" w:cs="Times New Roman"/>
          <w:color w:val="000000"/>
          <w:sz w:val="24"/>
          <w:szCs w:val="24"/>
        </w:rPr>
      </w:pPr>
      <w:proofErr w:type="gramStart"/>
      <w:r w:rsidRPr="00EC3771">
        <w:rPr>
          <w:rFonts w:ascii="Times New Roman" w:eastAsia="Times New Roman" w:hAnsi="Times New Roman" w:cs="Times New Roman"/>
          <w:color w:val="000000"/>
          <w:sz w:val="24"/>
          <w:szCs w:val="24"/>
        </w:rPr>
        <w:t xml:space="preserve">Dari Hasil Uji </w:t>
      </w:r>
      <w:r w:rsidRPr="00EC3771">
        <w:rPr>
          <w:rFonts w:ascii="Times New Roman" w:hAnsi="Times New Roman" w:cs="Times New Roman"/>
          <w:i/>
          <w:color w:val="000000"/>
          <w:sz w:val="24"/>
          <w:szCs w:val="24"/>
          <w:highlight w:val="white"/>
        </w:rPr>
        <w:t>Scheffe</w:t>
      </w:r>
      <w:r w:rsidRPr="00EC3771">
        <w:rPr>
          <w:rFonts w:ascii="Times New Roman" w:eastAsia="Times New Roman" w:hAnsi="Times New Roman" w:cs="Times New Roman"/>
          <w:color w:val="000000"/>
          <w:sz w:val="24"/>
          <w:szCs w:val="24"/>
        </w:rPr>
        <w:t xml:space="preserve"> tersebut diketahui bahwa peningkatan kemampuan koneksi matematis siswa kelompok KAM tinggi berbeda secara signifikan dengan siswa kelompok KAM sedang dan KAM rendah.</w:t>
      </w:r>
      <w:proofErr w:type="gramEnd"/>
      <w:r w:rsidRPr="00EC3771">
        <w:rPr>
          <w:rFonts w:ascii="Times New Roman" w:eastAsia="Times New Roman" w:hAnsi="Times New Roman" w:cs="Times New Roman"/>
          <w:color w:val="000000"/>
          <w:sz w:val="24"/>
          <w:szCs w:val="24"/>
        </w:rPr>
        <w:t xml:space="preserve"> </w:t>
      </w:r>
      <w:proofErr w:type="gramStart"/>
      <w:r w:rsidRPr="00EC3771">
        <w:rPr>
          <w:rFonts w:ascii="Times New Roman" w:eastAsia="Times New Roman" w:hAnsi="Times New Roman" w:cs="Times New Roman"/>
          <w:color w:val="000000"/>
          <w:sz w:val="24"/>
          <w:szCs w:val="24"/>
        </w:rPr>
        <w:t>Tetapi, peningkatan kemampuan koneksi matematis siswa kelompok KAM sedang tidak berbeda secara signifikan dengan kelompok KAM rendah.</w:t>
      </w:r>
      <w:proofErr w:type="gramEnd"/>
      <w:r w:rsidRPr="00EC3771">
        <w:rPr>
          <w:rFonts w:ascii="Times New Roman" w:eastAsia="Times New Roman" w:hAnsi="Times New Roman" w:cs="Times New Roman"/>
          <w:color w:val="000000"/>
          <w:sz w:val="24"/>
          <w:szCs w:val="24"/>
        </w:rPr>
        <w:t xml:space="preserve"> </w:t>
      </w:r>
      <w:proofErr w:type="gramStart"/>
      <w:r w:rsidRPr="00EC3771">
        <w:rPr>
          <w:rFonts w:ascii="Times New Roman" w:eastAsia="Times New Roman" w:hAnsi="Times New Roman" w:cs="Times New Roman"/>
          <w:color w:val="000000"/>
          <w:sz w:val="24"/>
          <w:szCs w:val="24"/>
        </w:rPr>
        <w:t>Jadi, dapat disimpulkan bahwa siswa kelompok KAM tinggi secara signifikan memiliki peningkatan kemampuan koneksi matematis yang lebih baik dibandingkan dengan siswa kelompok sedang dan rendah.</w:t>
      </w:r>
      <w:proofErr w:type="gramEnd"/>
    </w:p>
    <w:p w:rsidR="00FD1753" w:rsidRPr="005E179A" w:rsidRDefault="00FD1753" w:rsidP="00EE4772">
      <w:pPr>
        <w:pStyle w:val="ListParagraph"/>
        <w:spacing w:after="0" w:line="480" w:lineRule="auto"/>
        <w:ind w:left="567"/>
        <w:jc w:val="both"/>
        <w:rPr>
          <w:rFonts w:ascii="Times New Roman" w:eastAsia="Times New Roman" w:hAnsi="Times New Roman" w:cs="Times New Roman"/>
          <w:b/>
          <w:color w:val="000000"/>
          <w:sz w:val="24"/>
          <w:szCs w:val="24"/>
        </w:rPr>
      </w:pPr>
      <w:r w:rsidRPr="005E179A">
        <w:rPr>
          <w:rFonts w:ascii="Times New Roman" w:eastAsia="Times New Roman" w:hAnsi="Times New Roman" w:cs="Times New Roman"/>
          <w:b/>
          <w:i/>
          <w:color w:val="000000"/>
          <w:sz w:val="24"/>
          <w:szCs w:val="24"/>
        </w:rPr>
        <w:t>Self Regulated Learning</w:t>
      </w:r>
    </w:p>
    <w:p w:rsidR="00FD1753" w:rsidRDefault="00FD1753" w:rsidP="00EE4772">
      <w:pPr>
        <w:spacing w:after="0" w:line="480" w:lineRule="auto"/>
        <w:ind w:firstLine="567"/>
        <w:jc w:val="both"/>
        <w:rPr>
          <w:rFonts w:ascii="Times New Roman" w:eastAsia="Times New Roman" w:hAnsi="Times New Roman" w:cs="Times New Roman"/>
          <w:color w:val="000000"/>
          <w:sz w:val="24"/>
          <w:szCs w:val="24"/>
        </w:rPr>
      </w:pPr>
      <w:r w:rsidRPr="00EC3771">
        <w:rPr>
          <w:rFonts w:ascii="Times New Roman" w:eastAsia="Times New Roman" w:hAnsi="Times New Roman" w:cs="Times New Roman"/>
          <w:color w:val="000000"/>
          <w:sz w:val="24"/>
          <w:szCs w:val="24"/>
        </w:rPr>
        <w:t xml:space="preserve">Setelah </w:t>
      </w:r>
      <w:r w:rsidR="00A03348" w:rsidRPr="00EC3771">
        <w:rPr>
          <w:rFonts w:ascii="Times New Roman" w:eastAsia="Times New Roman" w:hAnsi="Times New Roman" w:cs="Times New Roman"/>
          <w:color w:val="000000"/>
          <w:sz w:val="24"/>
          <w:szCs w:val="24"/>
        </w:rPr>
        <w:t xml:space="preserve">dianalisis </w:t>
      </w:r>
      <w:r w:rsidRPr="00EC3771">
        <w:rPr>
          <w:rFonts w:ascii="Times New Roman" w:eastAsia="Times New Roman" w:hAnsi="Times New Roman" w:cs="Times New Roman"/>
          <w:color w:val="000000"/>
          <w:sz w:val="24"/>
          <w:szCs w:val="24"/>
        </w:rPr>
        <w:t xml:space="preserve">diketahui bahwa semua data skor </w:t>
      </w:r>
      <w:r w:rsidRPr="00EC3771">
        <w:rPr>
          <w:rFonts w:ascii="Times New Roman" w:eastAsia="Times New Roman" w:hAnsi="Times New Roman" w:cs="Times New Roman"/>
          <w:i/>
          <w:color w:val="000000"/>
          <w:sz w:val="24"/>
          <w:szCs w:val="24"/>
        </w:rPr>
        <w:t>self regulated learning</w:t>
      </w:r>
      <w:r w:rsidRPr="00EC3771">
        <w:rPr>
          <w:rFonts w:ascii="Times New Roman" w:eastAsia="Times New Roman" w:hAnsi="Times New Roman" w:cs="Times New Roman"/>
          <w:color w:val="000000"/>
          <w:sz w:val="24"/>
          <w:szCs w:val="24"/>
        </w:rPr>
        <w:t xml:space="preserve"> memenuhi uji prasyarat kenormalan dan homogenitas, pengujian </w:t>
      </w:r>
      <w:proofErr w:type="gramStart"/>
      <w:r w:rsidRPr="00EC3771">
        <w:rPr>
          <w:rFonts w:ascii="Times New Roman" w:eastAsia="Times New Roman" w:hAnsi="Times New Roman" w:cs="Times New Roman"/>
          <w:color w:val="000000"/>
          <w:sz w:val="24"/>
          <w:szCs w:val="24"/>
        </w:rPr>
        <w:t>akan</w:t>
      </w:r>
      <w:proofErr w:type="gramEnd"/>
      <w:r w:rsidRPr="00EC3771">
        <w:rPr>
          <w:rFonts w:ascii="Times New Roman" w:eastAsia="Times New Roman" w:hAnsi="Times New Roman" w:cs="Times New Roman"/>
          <w:color w:val="000000"/>
          <w:sz w:val="24"/>
          <w:szCs w:val="24"/>
        </w:rPr>
        <w:t xml:space="preserve"> dilanjutkan dengan melakukan uji kesamaan dua rataan menggunakan uji t</w:t>
      </w:r>
      <w:r w:rsidR="004D33D3">
        <w:rPr>
          <w:rFonts w:ascii="Times New Roman" w:eastAsia="Times New Roman" w:hAnsi="Times New Roman" w:cs="Times New Roman"/>
          <w:color w:val="000000"/>
          <w:sz w:val="24"/>
          <w:szCs w:val="24"/>
        </w:rPr>
        <w:t>.</w:t>
      </w:r>
    </w:p>
    <w:p w:rsidR="007E59B7" w:rsidRDefault="007E59B7" w:rsidP="00EE4772">
      <w:pPr>
        <w:spacing w:after="0" w:line="480" w:lineRule="auto"/>
        <w:ind w:firstLine="567"/>
        <w:jc w:val="both"/>
        <w:rPr>
          <w:rFonts w:ascii="Times New Roman" w:eastAsia="Times New Roman" w:hAnsi="Times New Roman" w:cs="Times New Roman"/>
          <w:color w:val="000000"/>
          <w:sz w:val="24"/>
          <w:szCs w:val="24"/>
        </w:rPr>
      </w:pPr>
    </w:p>
    <w:p w:rsidR="007E59B7" w:rsidRDefault="007E59B7" w:rsidP="00EE4772">
      <w:pPr>
        <w:spacing w:after="0" w:line="480" w:lineRule="auto"/>
        <w:ind w:firstLine="567"/>
        <w:jc w:val="both"/>
        <w:rPr>
          <w:rFonts w:ascii="Times New Roman" w:eastAsia="Times New Roman" w:hAnsi="Times New Roman" w:cs="Times New Roman"/>
          <w:color w:val="000000"/>
          <w:sz w:val="24"/>
          <w:szCs w:val="24"/>
        </w:rPr>
      </w:pPr>
    </w:p>
    <w:p w:rsidR="007E59B7" w:rsidRDefault="007E59B7" w:rsidP="00EE4772">
      <w:pPr>
        <w:pStyle w:val="ListParagraph"/>
        <w:spacing w:after="0" w:line="240" w:lineRule="auto"/>
        <w:ind w:left="0"/>
        <w:jc w:val="center"/>
        <w:rPr>
          <w:rFonts w:ascii="Times New Roman" w:eastAsia="Times New Roman" w:hAnsi="Times New Roman" w:cs="Times New Roman"/>
          <w:b/>
          <w:color w:val="000000"/>
          <w:sz w:val="20"/>
          <w:szCs w:val="24"/>
        </w:rPr>
      </w:pPr>
    </w:p>
    <w:p w:rsidR="00FD1753" w:rsidRPr="00E3108E" w:rsidRDefault="00FD1753" w:rsidP="00EE4772">
      <w:pPr>
        <w:pStyle w:val="ListParagraph"/>
        <w:spacing w:after="0" w:line="240" w:lineRule="auto"/>
        <w:ind w:left="0"/>
        <w:jc w:val="center"/>
        <w:rPr>
          <w:rFonts w:ascii="Times New Roman" w:eastAsia="Times New Roman" w:hAnsi="Times New Roman" w:cs="Times New Roman"/>
          <w:b/>
          <w:i/>
          <w:color w:val="000000"/>
          <w:sz w:val="20"/>
          <w:szCs w:val="24"/>
        </w:rPr>
      </w:pPr>
      <w:proofErr w:type="gramStart"/>
      <w:r w:rsidRPr="00E3108E">
        <w:rPr>
          <w:rFonts w:ascii="Times New Roman" w:eastAsia="Times New Roman" w:hAnsi="Times New Roman" w:cs="Times New Roman"/>
          <w:b/>
          <w:color w:val="000000"/>
          <w:sz w:val="20"/>
          <w:szCs w:val="24"/>
        </w:rPr>
        <w:lastRenderedPageBreak/>
        <w:t xml:space="preserve">Tabel </w:t>
      </w:r>
      <w:r w:rsidR="007752F8">
        <w:rPr>
          <w:rFonts w:ascii="Times New Roman" w:eastAsia="Times New Roman" w:hAnsi="Times New Roman" w:cs="Times New Roman"/>
          <w:b/>
          <w:color w:val="000000"/>
          <w:sz w:val="20"/>
          <w:szCs w:val="24"/>
        </w:rPr>
        <w:t>1</w:t>
      </w:r>
      <w:r w:rsidR="007E59B7">
        <w:rPr>
          <w:rFonts w:ascii="Times New Roman" w:eastAsia="Times New Roman" w:hAnsi="Times New Roman" w:cs="Times New Roman"/>
          <w:b/>
          <w:color w:val="000000"/>
          <w:sz w:val="20"/>
          <w:szCs w:val="24"/>
        </w:rPr>
        <w:t>0</w:t>
      </w:r>
      <w:r w:rsidR="007752F8">
        <w:rPr>
          <w:rFonts w:ascii="Times New Roman" w:eastAsia="Times New Roman" w:hAnsi="Times New Roman" w:cs="Times New Roman"/>
          <w:b/>
          <w:color w:val="000000"/>
          <w:sz w:val="20"/>
          <w:szCs w:val="24"/>
        </w:rPr>
        <w:t>.</w:t>
      </w:r>
      <w:proofErr w:type="gramEnd"/>
      <w:r w:rsidR="007752F8">
        <w:rPr>
          <w:rFonts w:ascii="Times New Roman" w:eastAsia="Times New Roman" w:hAnsi="Times New Roman" w:cs="Times New Roman"/>
          <w:b/>
          <w:color w:val="000000"/>
          <w:sz w:val="20"/>
          <w:szCs w:val="24"/>
        </w:rPr>
        <w:t xml:space="preserve"> </w:t>
      </w:r>
      <w:r w:rsidRPr="00E3108E">
        <w:rPr>
          <w:rFonts w:ascii="Times New Roman" w:eastAsia="Times New Roman" w:hAnsi="Times New Roman" w:cs="Times New Roman"/>
          <w:b/>
          <w:color w:val="000000"/>
          <w:sz w:val="20"/>
          <w:szCs w:val="24"/>
        </w:rPr>
        <w:t xml:space="preserve">Hasil Uji-t Skor </w:t>
      </w:r>
      <w:r w:rsidRPr="00E3108E">
        <w:rPr>
          <w:rFonts w:ascii="Times New Roman" w:eastAsia="Times New Roman" w:hAnsi="Times New Roman" w:cs="Times New Roman"/>
          <w:b/>
          <w:i/>
          <w:color w:val="000000"/>
          <w:sz w:val="20"/>
          <w:szCs w:val="24"/>
        </w:rPr>
        <w:t>Self Regulated Learning</w:t>
      </w:r>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1418"/>
        <w:gridCol w:w="731"/>
        <w:gridCol w:w="771"/>
        <w:gridCol w:w="907"/>
        <w:gridCol w:w="993"/>
        <w:gridCol w:w="992"/>
        <w:gridCol w:w="850"/>
        <w:gridCol w:w="709"/>
      </w:tblGrid>
      <w:tr w:rsidR="00FD1753" w:rsidRPr="00E3108E" w:rsidTr="00EC3771">
        <w:trPr>
          <w:cantSplit/>
          <w:jc w:val="center"/>
        </w:trPr>
        <w:tc>
          <w:tcPr>
            <w:tcW w:w="7938" w:type="dxa"/>
            <w:gridSpan w:val="9"/>
            <w:tcBorders>
              <w:top w:val="nil"/>
              <w:left w:val="nil"/>
              <w:bottom w:val="single" w:sz="12" w:space="0" w:color="000000"/>
              <w:right w:val="nil"/>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b/>
                <w:bCs/>
                <w:color w:val="000000"/>
                <w:sz w:val="20"/>
                <w:szCs w:val="24"/>
              </w:rPr>
              <w:t>Independent Samples Test</w:t>
            </w:r>
          </w:p>
        </w:tc>
      </w:tr>
      <w:tr w:rsidR="00FD1753" w:rsidRPr="00E3108E" w:rsidTr="00FD1753">
        <w:trPr>
          <w:cantSplit/>
          <w:jc w:val="center"/>
        </w:trPr>
        <w:tc>
          <w:tcPr>
            <w:tcW w:w="198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sz w:val="20"/>
                <w:szCs w:val="24"/>
              </w:rPr>
            </w:pPr>
          </w:p>
        </w:tc>
        <w:tc>
          <w:tcPr>
            <w:tcW w:w="5953" w:type="dxa"/>
            <w:gridSpan w:val="7"/>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t-test for Equality of Means</w:t>
            </w:r>
          </w:p>
        </w:tc>
      </w:tr>
      <w:tr w:rsidR="00FD1753" w:rsidRPr="00E3108E" w:rsidTr="00FD1753">
        <w:trPr>
          <w:cantSplit/>
          <w:jc w:val="center"/>
        </w:trPr>
        <w:tc>
          <w:tcPr>
            <w:tcW w:w="1985"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731"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T</w:t>
            </w:r>
          </w:p>
        </w:tc>
        <w:tc>
          <w:tcPr>
            <w:tcW w:w="771"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df</w:t>
            </w:r>
          </w:p>
        </w:tc>
        <w:tc>
          <w:tcPr>
            <w:tcW w:w="907"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Sig.</w:t>
            </w:r>
          </w:p>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(2-tailed)</w:t>
            </w:r>
          </w:p>
        </w:tc>
        <w:tc>
          <w:tcPr>
            <w:tcW w:w="993"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Mean Difference</w:t>
            </w:r>
          </w:p>
        </w:tc>
        <w:tc>
          <w:tcPr>
            <w:tcW w:w="992" w:type="dxa"/>
            <w:vMerge w:val="restart"/>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Std. Error Difference</w:t>
            </w:r>
          </w:p>
        </w:tc>
        <w:tc>
          <w:tcPr>
            <w:tcW w:w="1559"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95% Confidence Interval of the Difference</w:t>
            </w:r>
          </w:p>
        </w:tc>
      </w:tr>
      <w:tr w:rsidR="00FD1753" w:rsidRPr="00E3108E" w:rsidTr="00FD1753">
        <w:trPr>
          <w:cantSplit/>
          <w:jc w:val="center"/>
        </w:trPr>
        <w:tc>
          <w:tcPr>
            <w:tcW w:w="1985" w:type="dxa"/>
            <w:gridSpan w:val="2"/>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731"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771"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907"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993"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992" w:type="dxa"/>
            <w:vMerge/>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rPr>
                <w:rFonts w:ascii="Times New Roman" w:hAnsi="Times New Roman" w:cs="Times New Roman"/>
                <w:color w:val="000000"/>
                <w:sz w:val="20"/>
                <w:szCs w:val="24"/>
              </w:rPr>
            </w:pP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Lower</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center"/>
              <w:rPr>
                <w:rFonts w:ascii="Times New Roman" w:hAnsi="Times New Roman" w:cs="Times New Roman"/>
                <w:color w:val="000000"/>
                <w:sz w:val="20"/>
                <w:szCs w:val="24"/>
              </w:rPr>
            </w:pPr>
            <w:r w:rsidRPr="00E3108E">
              <w:rPr>
                <w:rFonts w:ascii="Times New Roman" w:hAnsi="Times New Roman" w:cs="Times New Roman"/>
                <w:color w:val="000000"/>
                <w:sz w:val="20"/>
                <w:szCs w:val="24"/>
              </w:rPr>
              <w:t>Upper</w:t>
            </w:r>
          </w:p>
        </w:tc>
      </w:tr>
      <w:tr w:rsidR="00FD1753" w:rsidRPr="00E3108E" w:rsidTr="00EC3771">
        <w:trPr>
          <w:cantSplit/>
          <w:jc w:val="center"/>
        </w:trPr>
        <w:tc>
          <w:tcPr>
            <w:tcW w:w="567"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Skor</w:t>
            </w:r>
          </w:p>
        </w:tc>
        <w:tc>
          <w:tcPr>
            <w:tcW w:w="1418" w:type="dxa"/>
            <w:tcBorders>
              <w:top w:val="single" w:sz="12" w:space="0" w:color="000000"/>
              <w:left w:val="single" w:sz="12" w:space="0" w:color="000000"/>
              <w:bottom w:val="single" w:sz="12" w:space="0" w:color="000000"/>
              <w:right w:val="single" w:sz="12" w:space="0" w:color="000000"/>
            </w:tcBorders>
            <w:shd w:val="clear" w:color="auto" w:fill="FFFFFF"/>
            <w:vAlign w:val="center"/>
          </w:tcPr>
          <w:p w:rsidR="00FD1753" w:rsidRPr="00E3108E" w:rsidRDefault="00FD1753" w:rsidP="00EE4772">
            <w:pPr>
              <w:autoSpaceDE w:val="0"/>
              <w:autoSpaceDN w:val="0"/>
              <w:adjustRightInd w:val="0"/>
              <w:spacing w:after="0" w:line="240" w:lineRule="auto"/>
              <w:ind w:left="60"/>
              <w:rPr>
                <w:rFonts w:ascii="Times New Roman" w:hAnsi="Times New Roman" w:cs="Times New Roman"/>
                <w:color w:val="000000"/>
                <w:sz w:val="20"/>
                <w:szCs w:val="24"/>
              </w:rPr>
            </w:pPr>
            <w:r w:rsidRPr="00E3108E">
              <w:rPr>
                <w:rFonts w:ascii="Times New Roman" w:hAnsi="Times New Roman" w:cs="Times New Roman"/>
                <w:color w:val="000000"/>
                <w:sz w:val="20"/>
                <w:szCs w:val="24"/>
              </w:rPr>
              <w:t>Equal variances assumed</w:t>
            </w:r>
          </w:p>
        </w:tc>
        <w:tc>
          <w:tcPr>
            <w:tcW w:w="731"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5.107</w:t>
            </w:r>
          </w:p>
        </w:tc>
        <w:tc>
          <w:tcPr>
            <w:tcW w:w="771"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48</w:t>
            </w:r>
          </w:p>
        </w:tc>
        <w:tc>
          <w:tcPr>
            <w:tcW w:w="907"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.000</w:t>
            </w:r>
          </w:p>
        </w:tc>
        <w:tc>
          <w:tcPr>
            <w:tcW w:w="993"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11.800</w:t>
            </w:r>
          </w:p>
        </w:tc>
        <w:tc>
          <w:tcPr>
            <w:tcW w:w="992"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2.311</w:t>
            </w:r>
          </w:p>
        </w:tc>
        <w:tc>
          <w:tcPr>
            <w:tcW w:w="850"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7.154</w:t>
            </w:r>
          </w:p>
        </w:tc>
        <w:tc>
          <w:tcPr>
            <w:tcW w:w="709" w:type="dxa"/>
            <w:tcBorders>
              <w:top w:val="single" w:sz="12" w:space="0" w:color="000000"/>
              <w:left w:val="single" w:sz="12" w:space="0" w:color="000000"/>
              <w:bottom w:val="single" w:sz="12" w:space="0" w:color="000000"/>
              <w:right w:val="single" w:sz="12" w:space="0" w:color="000000"/>
            </w:tcBorders>
            <w:shd w:val="clear" w:color="auto" w:fill="FFFFFF"/>
          </w:tcPr>
          <w:p w:rsidR="00FD1753" w:rsidRPr="00E3108E" w:rsidRDefault="00FD1753" w:rsidP="00EE4772">
            <w:pPr>
              <w:autoSpaceDE w:val="0"/>
              <w:autoSpaceDN w:val="0"/>
              <w:adjustRightInd w:val="0"/>
              <w:spacing w:after="0" w:line="240" w:lineRule="auto"/>
              <w:ind w:left="60"/>
              <w:jc w:val="right"/>
              <w:rPr>
                <w:rFonts w:ascii="Times New Roman" w:hAnsi="Times New Roman" w:cs="Times New Roman"/>
                <w:color w:val="000000"/>
                <w:sz w:val="20"/>
                <w:szCs w:val="24"/>
              </w:rPr>
            </w:pPr>
            <w:r w:rsidRPr="00E3108E">
              <w:rPr>
                <w:rFonts w:ascii="Times New Roman" w:hAnsi="Times New Roman" w:cs="Times New Roman"/>
                <w:color w:val="000000"/>
                <w:sz w:val="20"/>
                <w:szCs w:val="24"/>
              </w:rPr>
              <w:t>16.446</w:t>
            </w:r>
          </w:p>
        </w:tc>
      </w:tr>
    </w:tbl>
    <w:p w:rsidR="00FD1753" w:rsidRPr="005E179A" w:rsidRDefault="00FD1753" w:rsidP="00EE4772">
      <w:pPr>
        <w:spacing w:after="0" w:line="480" w:lineRule="auto"/>
        <w:ind w:firstLine="567"/>
        <w:jc w:val="both"/>
        <w:rPr>
          <w:rFonts w:ascii="Times New Roman" w:eastAsia="Times New Roman" w:hAnsi="Times New Roman" w:cs="Times New Roman"/>
          <w:color w:val="FF0000"/>
          <w:spacing w:val="4"/>
          <w:sz w:val="24"/>
          <w:szCs w:val="24"/>
        </w:rPr>
      </w:pPr>
      <w:proofErr w:type="gramStart"/>
      <w:r w:rsidRPr="005E179A">
        <w:rPr>
          <w:rFonts w:ascii="Times New Roman" w:eastAsia="Times New Roman" w:hAnsi="Times New Roman" w:cs="Times New Roman"/>
          <w:sz w:val="24"/>
          <w:szCs w:val="24"/>
        </w:rPr>
        <w:t>Dari hasil uji t di atas, diperoleh nilai signifikansi sebesar 0,000.</w:t>
      </w:r>
      <w:proofErr w:type="gramEnd"/>
      <w:r w:rsidRPr="005E179A">
        <w:rPr>
          <w:rFonts w:ascii="Times New Roman" w:eastAsia="Times New Roman" w:hAnsi="Times New Roman" w:cs="Times New Roman"/>
          <w:sz w:val="24"/>
          <w:szCs w:val="24"/>
        </w:rPr>
        <w:t xml:space="preserve"> Uji perbedan dua rataan yang digunakan adalah uji satu pihak sehingga nilai Sig yang didapat </w:t>
      </w:r>
      <w:proofErr w:type="gramStart"/>
      <w:r w:rsidRPr="005E179A">
        <w:rPr>
          <w:rFonts w:ascii="Times New Roman" w:eastAsia="Times New Roman" w:hAnsi="Times New Roman" w:cs="Times New Roman"/>
          <w:sz w:val="24"/>
          <w:szCs w:val="24"/>
        </w:rPr>
        <w:t>akan</w:t>
      </w:r>
      <w:proofErr w:type="gramEnd"/>
      <w:r w:rsidRPr="005E179A">
        <w:rPr>
          <w:rFonts w:ascii="Times New Roman" w:eastAsia="Times New Roman" w:hAnsi="Times New Roman" w:cs="Times New Roman"/>
          <w:sz w:val="24"/>
          <w:szCs w:val="24"/>
        </w:rPr>
        <w:t xml:space="preserve"> dibagi dua terlebih dahulu kemudian baru dibandingkan. Karena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Sig.</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0,000</m:t>
            </m:r>
          </m:e>
        </m:d>
      </m:oMath>
      <w:r w:rsidRPr="005E179A">
        <w:rPr>
          <w:rFonts w:ascii="Times New Roman" w:eastAsia="Times New Roman" w:hAnsi="Times New Roman" w:cs="Times New Roman"/>
          <w:sz w:val="24"/>
          <w:szCs w:val="24"/>
        </w:rPr>
        <w:t>&lt; α (α = 0</w:t>
      </w:r>
      <w:proofErr w:type="gramStart"/>
      <w:r w:rsidRPr="005E179A">
        <w:rPr>
          <w:rFonts w:ascii="Times New Roman" w:eastAsia="Times New Roman" w:hAnsi="Times New Roman" w:cs="Times New Roman"/>
          <w:sz w:val="24"/>
          <w:szCs w:val="24"/>
        </w:rPr>
        <w:t>,05</w:t>
      </w:r>
      <w:proofErr w:type="gramEnd"/>
      <w:r w:rsidRPr="005E179A">
        <w:rPr>
          <w:rFonts w:ascii="Times New Roman" w:eastAsia="Times New Roman" w:hAnsi="Times New Roman" w:cs="Times New Roman"/>
          <w:sz w:val="24"/>
          <w:szCs w:val="24"/>
        </w:rPr>
        <w:t>) maka H</w:t>
      </w:r>
      <w:r w:rsidRPr="005E179A">
        <w:rPr>
          <w:rFonts w:ascii="Times New Roman" w:eastAsia="Times New Roman" w:hAnsi="Times New Roman" w:cs="Times New Roman"/>
          <w:sz w:val="24"/>
          <w:szCs w:val="24"/>
          <w:vertAlign w:val="subscript"/>
        </w:rPr>
        <w:t xml:space="preserve">0 </w:t>
      </w:r>
      <w:r w:rsidRPr="005E179A">
        <w:rPr>
          <w:rFonts w:ascii="Times New Roman" w:eastAsia="Times New Roman" w:hAnsi="Times New Roman" w:cs="Times New Roman"/>
          <w:sz w:val="24"/>
          <w:szCs w:val="24"/>
        </w:rPr>
        <w:t xml:space="preserve">ditolak, artinya </w:t>
      </w:r>
      <w:r w:rsidRPr="005E179A">
        <w:rPr>
          <w:rFonts w:ascii="Times New Roman" w:hAnsi="Times New Roman" w:cs="Times New Roman"/>
          <w:sz w:val="24"/>
          <w:szCs w:val="24"/>
        </w:rPr>
        <w:t xml:space="preserve">rataan skor angket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siswa yang memperoleh pembelajaran </w:t>
      </w:r>
      <w:r w:rsidRPr="005E179A">
        <w:rPr>
          <w:rFonts w:ascii="Times New Roman" w:hAnsi="Times New Roman" w:cs="Times New Roman"/>
          <w:i/>
          <w:sz w:val="24"/>
          <w:szCs w:val="24"/>
        </w:rPr>
        <w:t>learning cycle 5E</w:t>
      </w:r>
      <w:r w:rsidRPr="005E179A">
        <w:rPr>
          <w:rFonts w:ascii="Times New Roman" w:hAnsi="Times New Roman" w:cs="Times New Roman"/>
          <w:sz w:val="24"/>
          <w:szCs w:val="24"/>
        </w:rPr>
        <w:t xml:space="preserve"> lebih baik daripada rataan skor angket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siswa yang memperoleh pembelajaran konvensional. Hal ini menunjukkan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rPr>
        <w:t xml:space="preserve"> siswa yang memperoleh pembelajaran </w:t>
      </w:r>
      <w:r w:rsidRPr="005E179A">
        <w:rPr>
          <w:rFonts w:ascii="Times New Roman" w:hAnsi="Times New Roman" w:cs="Times New Roman"/>
          <w:i/>
          <w:sz w:val="24"/>
          <w:szCs w:val="24"/>
        </w:rPr>
        <w:t>learning cycle 5E</w:t>
      </w:r>
      <w:r w:rsidRPr="005E179A">
        <w:rPr>
          <w:rFonts w:ascii="Times New Roman" w:hAnsi="Times New Roman" w:cs="Times New Roman"/>
          <w:sz w:val="24"/>
          <w:szCs w:val="24"/>
        </w:rPr>
        <w:t xml:space="preserve"> secara signifikan lebih baik daripada siswa yang memperoleh pembelajaran konvensional.</w:t>
      </w:r>
    </w:p>
    <w:p w:rsidR="00FD1753" w:rsidRPr="00EC3771" w:rsidRDefault="00FD1753" w:rsidP="004D33D3">
      <w:pPr>
        <w:spacing w:after="0" w:line="360" w:lineRule="auto"/>
        <w:ind w:left="567"/>
        <w:jc w:val="both"/>
        <w:rPr>
          <w:rFonts w:ascii="Times New Roman" w:hAnsi="Times New Roman" w:cs="Times New Roman"/>
          <w:b/>
          <w:color w:val="302836"/>
          <w:spacing w:val="-14"/>
          <w:sz w:val="24"/>
          <w:szCs w:val="24"/>
        </w:rPr>
      </w:pPr>
      <w:r w:rsidRPr="00EC3771">
        <w:rPr>
          <w:rFonts w:ascii="Times New Roman" w:hAnsi="Times New Roman" w:cs="Times New Roman"/>
          <w:b/>
          <w:spacing w:val="-14"/>
          <w:sz w:val="24"/>
          <w:szCs w:val="24"/>
        </w:rPr>
        <w:t>Korelasi</w:t>
      </w:r>
      <w:r w:rsidRPr="00EC3771">
        <w:rPr>
          <w:rFonts w:ascii="Times New Roman" w:hAnsi="Times New Roman" w:cs="Times New Roman"/>
          <w:b/>
          <w:color w:val="302836"/>
          <w:spacing w:val="-14"/>
          <w:sz w:val="24"/>
          <w:szCs w:val="24"/>
        </w:rPr>
        <w:t xml:space="preserve"> </w:t>
      </w:r>
      <w:r w:rsidRPr="00EC3771">
        <w:rPr>
          <w:rFonts w:ascii="Times New Roman" w:hAnsi="Times New Roman" w:cs="Times New Roman"/>
          <w:b/>
          <w:sz w:val="24"/>
          <w:szCs w:val="24"/>
          <w:lang w:val="it-IT"/>
        </w:rPr>
        <w:t xml:space="preserve">antara Kemampuan Pemahaman Matematis, Koneksi Matematis, dan </w:t>
      </w:r>
      <w:r w:rsidRPr="00EC3771">
        <w:rPr>
          <w:rFonts w:ascii="Times New Roman" w:hAnsi="Times New Roman" w:cs="Times New Roman"/>
          <w:b/>
          <w:i/>
          <w:sz w:val="24"/>
          <w:szCs w:val="24"/>
          <w:lang w:val="it-IT"/>
        </w:rPr>
        <w:t>Self Regulated Learning</w:t>
      </w:r>
      <w:r w:rsidRPr="00EC3771">
        <w:rPr>
          <w:rFonts w:ascii="Times New Roman" w:hAnsi="Times New Roman" w:cs="Times New Roman"/>
          <w:b/>
          <w:sz w:val="24"/>
          <w:szCs w:val="24"/>
          <w:lang w:val="it-IT"/>
        </w:rPr>
        <w:t xml:space="preserve"> Siswa</w:t>
      </w:r>
    </w:p>
    <w:p w:rsidR="00FD1753" w:rsidRPr="00E1618E" w:rsidRDefault="00FD1753" w:rsidP="00EE4772">
      <w:pPr>
        <w:spacing w:after="0" w:line="240" w:lineRule="auto"/>
        <w:jc w:val="center"/>
        <w:rPr>
          <w:rFonts w:ascii="Times New Roman" w:hAnsi="Times New Roman" w:cs="Times New Roman"/>
          <w:b/>
          <w:sz w:val="20"/>
          <w:szCs w:val="20"/>
          <w:lang w:val="de-DE" w:eastAsia="id-ID"/>
        </w:rPr>
      </w:pPr>
      <w:r w:rsidRPr="00E1618E">
        <w:rPr>
          <w:rFonts w:ascii="Times New Roman" w:hAnsi="Times New Roman" w:cs="Times New Roman"/>
          <w:b/>
          <w:sz w:val="20"/>
          <w:szCs w:val="20"/>
          <w:lang w:val="de-DE" w:eastAsia="id-ID"/>
        </w:rPr>
        <w:t xml:space="preserve">Tabel </w:t>
      </w:r>
      <w:r w:rsidR="00EC3771" w:rsidRPr="00E1618E">
        <w:rPr>
          <w:rFonts w:ascii="Times New Roman" w:hAnsi="Times New Roman" w:cs="Times New Roman"/>
          <w:b/>
          <w:sz w:val="20"/>
          <w:szCs w:val="20"/>
          <w:lang w:val="de-DE" w:eastAsia="id-ID"/>
        </w:rPr>
        <w:t>1</w:t>
      </w:r>
      <w:r w:rsidR="007E59B7">
        <w:rPr>
          <w:rFonts w:ascii="Times New Roman" w:hAnsi="Times New Roman" w:cs="Times New Roman"/>
          <w:b/>
          <w:sz w:val="20"/>
          <w:szCs w:val="20"/>
          <w:lang w:val="de-DE" w:eastAsia="id-ID"/>
        </w:rPr>
        <w:t>1</w:t>
      </w:r>
      <w:r w:rsidR="00EC3771" w:rsidRPr="00E1618E">
        <w:rPr>
          <w:rFonts w:ascii="Times New Roman" w:hAnsi="Times New Roman" w:cs="Times New Roman"/>
          <w:b/>
          <w:sz w:val="20"/>
          <w:szCs w:val="20"/>
          <w:lang w:val="de-DE" w:eastAsia="id-ID"/>
        </w:rPr>
        <w:t xml:space="preserve">. </w:t>
      </w:r>
      <w:r w:rsidRPr="00E1618E">
        <w:rPr>
          <w:rFonts w:ascii="Times New Roman" w:hAnsi="Times New Roman" w:cs="Times New Roman"/>
          <w:b/>
          <w:sz w:val="20"/>
          <w:szCs w:val="20"/>
          <w:lang w:val="de-DE" w:eastAsia="id-ID"/>
        </w:rPr>
        <w:t>Korelasi Antar Variabel</w:t>
      </w:r>
    </w:p>
    <w:tbl>
      <w:tblPr>
        <w:tblW w:w="67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77"/>
        <w:gridCol w:w="1974"/>
        <w:gridCol w:w="1376"/>
        <w:gridCol w:w="994"/>
        <w:gridCol w:w="994"/>
      </w:tblGrid>
      <w:tr w:rsidR="00E1618E" w:rsidRPr="00E1618E" w:rsidTr="00445C82">
        <w:trPr>
          <w:cantSplit/>
          <w:jc w:val="center"/>
        </w:trPr>
        <w:tc>
          <w:tcPr>
            <w:tcW w:w="6713" w:type="dxa"/>
            <w:gridSpan w:val="5"/>
            <w:tcBorders>
              <w:top w:val="nil"/>
              <w:left w:val="nil"/>
              <w:bottom w:val="single" w:sz="12" w:space="0" w:color="000000"/>
              <w:right w:val="nil"/>
            </w:tcBorders>
            <w:shd w:val="clear" w:color="auto" w:fill="FFFFFF"/>
          </w:tcPr>
          <w:p w:rsidR="00E1618E" w:rsidRPr="00E1618E" w:rsidRDefault="00E1618E" w:rsidP="00EE4772">
            <w:pPr>
              <w:autoSpaceDE w:val="0"/>
              <w:autoSpaceDN w:val="0"/>
              <w:adjustRightInd w:val="0"/>
              <w:spacing w:after="0"/>
              <w:ind w:left="60"/>
              <w:jc w:val="center"/>
              <w:rPr>
                <w:rFonts w:ascii="Arial" w:hAnsi="Arial" w:cs="Arial"/>
                <w:color w:val="000000"/>
                <w:sz w:val="20"/>
                <w:szCs w:val="20"/>
              </w:rPr>
            </w:pPr>
            <w:r w:rsidRPr="00E1618E">
              <w:rPr>
                <w:rFonts w:ascii="Arial" w:hAnsi="Arial" w:cs="Arial"/>
                <w:b/>
                <w:bCs/>
                <w:color w:val="000000"/>
                <w:sz w:val="20"/>
                <w:szCs w:val="20"/>
              </w:rPr>
              <w:t>Correlations</w:t>
            </w:r>
          </w:p>
        </w:tc>
      </w:tr>
      <w:tr w:rsidR="00E1618E" w:rsidRPr="00E1618E" w:rsidTr="00445C82">
        <w:trPr>
          <w:cantSplit/>
          <w:jc w:val="center"/>
        </w:trPr>
        <w:tc>
          <w:tcPr>
            <w:tcW w:w="3349" w:type="dxa"/>
            <w:gridSpan w:val="2"/>
            <w:tcBorders>
              <w:top w:val="single" w:sz="12" w:space="0" w:color="000000"/>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rPr>
                <w:rFonts w:ascii="Times New Roman" w:hAnsi="Times New Roman" w:cs="Times New Roman"/>
                <w:sz w:val="20"/>
                <w:szCs w:val="20"/>
              </w:rPr>
            </w:pPr>
          </w:p>
        </w:tc>
        <w:tc>
          <w:tcPr>
            <w:tcW w:w="1376" w:type="dxa"/>
            <w:tcBorders>
              <w:top w:val="single" w:sz="12" w:space="0" w:color="000000"/>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center"/>
              <w:rPr>
                <w:rFonts w:ascii="Arial" w:hAnsi="Arial" w:cs="Arial"/>
                <w:color w:val="000000"/>
                <w:sz w:val="20"/>
                <w:szCs w:val="20"/>
              </w:rPr>
            </w:pPr>
            <w:r w:rsidRPr="00E1618E">
              <w:rPr>
                <w:rFonts w:ascii="Arial" w:hAnsi="Arial" w:cs="Arial"/>
                <w:color w:val="000000"/>
                <w:sz w:val="20"/>
                <w:szCs w:val="20"/>
              </w:rPr>
              <w:t>Pemahaman</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center"/>
              <w:rPr>
                <w:rFonts w:ascii="Arial" w:hAnsi="Arial" w:cs="Arial"/>
                <w:color w:val="000000"/>
                <w:sz w:val="20"/>
                <w:szCs w:val="20"/>
              </w:rPr>
            </w:pPr>
            <w:r w:rsidRPr="00E1618E">
              <w:rPr>
                <w:rFonts w:ascii="Arial" w:hAnsi="Arial" w:cs="Arial"/>
                <w:color w:val="000000"/>
                <w:sz w:val="20"/>
                <w:szCs w:val="20"/>
              </w:rPr>
              <w:t>Koneksi</w:t>
            </w:r>
          </w:p>
        </w:tc>
        <w:tc>
          <w:tcPr>
            <w:tcW w:w="994" w:type="dxa"/>
            <w:tcBorders>
              <w:top w:val="single" w:sz="12" w:space="0" w:color="000000"/>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center"/>
              <w:rPr>
                <w:rFonts w:ascii="Arial" w:hAnsi="Arial" w:cs="Arial"/>
                <w:color w:val="000000"/>
                <w:sz w:val="20"/>
                <w:szCs w:val="20"/>
              </w:rPr>
            </w:pPr>
            <w:r w:rsidRPr="00E1618E">
              <w:rPr>
                <w:rFonts w:ascii="Arial" w:hAnsi="Arial" w:cs="Arial"/>
                <w:color w:val="000000"/>
                <w:sz w:val="20"/>
                <w:szCs w:val="20"/>
              </w:rPr>
              <w:t>SRL</w:t>
            </w:r>
          </w:p>
        </w:tc>
      </w:tr>
      <w:tr w:rsidR="00E1618E" w:rsidRPr="00E1618E" w:rsidTr="00445C82">
        <w:trPr>
          <w:cantSplit/>
          <w:jc w:val="center"/>
        </w:trPr>
        <w:tc>
          <w:tcPr>
            <w:tcW w:w="1376" w:type="dxa"/>
            <w:vMerge w:val="restart"/>
            <w:tcBorders>
              <w:top w:val="single" w:sz="12" w:space="0" w:color="000000"/>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Pemahaman</w:t>
            </w:r>
          </w:p>
        </w:tc>
        <w:tc>
          <w:tcPr>
            <w:tcW w:w="1973" w:type="dxa"/>
            <w:tcBorders>
              <w:top w:val="single" w:sz="12" w:space="0" w:color="000000"/>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Pearson Correlation</w:t>
            </w:r>
          </w:p>
        </w:tc>
        <w:tc>
          <w:tcPr>
            <w:tcW w:w="1376" w:type="dxa"/>
            <w:tcBorders>
              <w:top w:val="single" w:sz="12" w:space="0" w:color="000000"/>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1</w:t>
            </w:r>
          </w:p>
        </w:tc>
        <w:tc>
          <w:tcPr>
            <w:tcW w:w="994" w:type="dxa"/>
            <w:tcBorders>
              <w:top w:val="single" w:sz="12" w:space="0" w:color="000000"/>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.579</w:t>
            </w:r>
            <w:r w:rsidRPr="00E1618E">
              <w:rPr>
                <w:rFonts w:ascii="Arial" w:hAnsi="Arial" w:cs="Arial"/>
                <w:color w:val="000000"/>
                <w:sz w:val="20"/>
                <w:szCs w:val="20"/>
                <w:vertAlign w:val="superscript"/>
              </w:rPr>
              <w:t>**</w:t>
            </w:r>
          </w:p>
        </w:tc>
        <w:tc>
          <w:tcPr>
            <w:tcW w:w="994" w:type="dxa"/>
            <w:tcBorders>
              <w:top w:val="single" w:sz="12" w:space="0" w:color="000000"/>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.259</w:t>
            </w:r>
          </w:p>
        </w:tc>
      </w:tr>
      <w:tr w:rsidR="00E1618E" w:rsidRPr="00E1618E" w:rsidTr="00445C82">
        <w:trPr>
          <w:cantSplit/>
          <w:jc w:val="center"/>
        </w:trPr>
        <w:tc>
          <w:tcPr>
            <w:tcW w:w="1376" w:type="dxa"/>
            <w:vMerge/>
            <w:tcBorders>
              <w:top w:val="single" w:sz="16" w:space="0" w:color="000000"/>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rPr>
                <w:rFonts w:ascii="Arial" w:hAnsi="Arial" w:cs="Arial"/>
                <w:color w:val="000000"/>
                <w:sz w:val="20"/>
                <w:szCs w:val="20"/>
              </w:rPr>
            </w:pP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Sig. (2-tailed)</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rPr>
                <w:rFonts w:ascii="Times New Roman" w:hAnsi="Times New Roman" w:cs="Times New Roman"/>
                <w:sz w:val="20"/>
                <w:szCs w:val="20"/>
              </w:rPr>
            </w:pP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.000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.069</w:t>
            </w:r>
          </w:p>
        </w:tc>
      </w:tr>
      <w:tr w:rsidR="00E1618E" w:rsidRPr="00E1618E" w:rsidTr="00445C82">
        <w:trPr>
          <w:cantSplit/>
          <w:jc w:val="center"/>
        </w:trPr>
        <w:tc>
          <w:tcPr>
            <w:tcW w:w="1376" w:type="dxa"/>
            <w:vMerge/>
            <w:tcBorders>
              <w:top w:val="single" w:sz="16" w:space="0" w:color="000000"/>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rPr>
                <w:rFonts w:ascii="Arial" w:hAnsi="Arial" w:cs="Arial"/>
                <w:color w:val="000000"/>
                <w:sz w:val="20"/>
                <w:szCs w:val="20"/>
              </w:rPr>
            </w:pP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N</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r>
      <w:tr w:rsidR="00E1618E" w:rsidRPr="00E1618E" w:rsidTr="00445C82">
        <w:trPr>
          <w:cantSplit/>
          <w:jc w:val="center"/>
        </w:trPr>
        <w:tc>
          <w:tcPr>
            <w:tcW w:w="1376" w:type="dxa"/>
            <w:vMerge w:val="restart"/>
            <w:tcBorders>
              <w:top w:val="nil"/>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Koneksi</w:t>
            </w: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Pearson Correlation</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.579</w:t>
            </w:r>
            <w:r w:rsidRPr="00E1618E">
              <w:rPr>
                <w:rFonts w:ascii="Arial" w:hAnsi="Arial" w:cs="Arial"/>
                <w:color w:val="000000"/>
                <w:sz w:val="20"/>
                <w:szCs w:val="20"/>
                <w:vertAlign w:val="superscript"/>
              </w:rPr>
              <w:t>**</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1</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.252</w:t>
            </w:r>
          </w:p>
        </w:tc>
      </w:tr>
      <w:tr w:rsidR="00E1618E" w:rsidRPr="00E1618E" w:rsidTr="00445C82">
        <w:trPr>
          <w:cantSplit/>
          <w:jc w:val="center"/>
        </w:trPr>
        <w:tc>
          <w:tcPr>
            <w:tcW w:w="1376" w:type="dxa"/>
            <w:vMerge/>
            <w:tcBorders>
              <w:top w:val="nil"/>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rPr>
                <w:rFonts w:ascii="Arial" w:hAnsi="Arial" w:cs="Arial"/>
                <w:color w:val="000000"/>
                <w:sz w:val="20"/>
                <w:szCs w:val="20"/>
              </w:rPr>
            </w:pP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Sig. (2-tailed)</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.000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rPr>
                <w:rFonts w:ascii="Times New Roman" w:hAnsi="Times New Roman" w:cs="Times New Roman"/>
                <w:sz w:val="20"/>
                <w:szCs w:val="20"/>
              </w:rPr>
            </w:pP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.077</w:t>
            </w:r>
          </w:p>
        </w:tc>
      </w:tr>
      <w:tr w:rsidR="00E1618E" w:rsidRPr="00E1618E" w:rsidTr="00445C82">
        <w:trPr>
          <w:cantSplit/>
          <w:jc w:val="center"/>
        </w:trPr>
        <w:tc>
          <w:tcPr>
            <w:tcW w:w="1376" w:type="dxa"/>
            <w:vMerge/>
            <w:tcBorders>
              <w:top w:val="nil"/>
              <w:left w:val="single" w:sz="12" w:space="0" w:color="000000"/>
              <w:bottom w:val="nil"/>
              <w:right w:val="nil"/>
            </w:tcBorders>
            <w:shd w:val="clear" w:color="auto" w:fill="FFFFFF"/>
            <w:vAlign w:val="center"/>
          </w:tcPr>
          <w:p w:rsidR="00E1618E" w:rsidRPr="00E1618E" w:rsidRDefault="00E1618E" w:rsidP="00EE4772">
            <w:pPr>
              <w:autoSpaceDE w:val="0"/>
              <w:autoSpaceDN w:val="0"/>
              <w:adjustRightInd w:val="0"/>
              <w:spacing w:after="0"/>
              <w:rPr>
                <w:rFonts w:ascii="Arial" w:hAnsi="Arial" w:cs="Arial"/>
                <w:color w:val="000000"/>
                <w:sz w:val="20"/>
                <w:szCs w:val="20"/>
              </w:rPr>
            </w:pP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N</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r>
      <w:tr w:rsidR="00E1618E" w:rsidRPr="00E1618E" w:rsidTr="00445C82">
        <w:trPr>
          <w:cantSplit/>
          <w:jc w:val="center"/>
        </w:trPr>
        <w:tc>
          <w:tcPr>
            <w:tcW w:w="1376" w:type="dxa"/>
            <w:vMerge w:val="restart"/>
            <w:tcBorders>
              <w:top w:val="nil"/>
              <w:left w:val="single" w:sz="12" w:space="0" w:color="000000"/>
              <w:bottom w:val="single" w:sz="16" w:space="0" w:color="000000"/>
              <w:right w:val="nil"/>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SRL</w:t>
            </w: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Pearson Correlation</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.259</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.252</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1</w:t>
            </w:r>
          </w:p>
        </w:tc>
      </w:tr>
      <w:tr w:rsidR="00E1618E" w:rsidRPr="00E1618E" w:rsidTr="00445C82">
        <w:trPr>
          <w:cantSplit/>
          <w:jc w:val="center"/>
        </w:trPr>
        <w:tc>
          <w:tcPr>
            <w:tcW w:w="1376" w:type="dxa"/>
            <w:vMerge/>
            <w:tcBorders>
              <w:top w:val="nil"/>
              <w:left w:val="single" w:sz="12" w:space="0" w:color="000000"/>
              <w:bottom w:val="single" w:sz="16" w:space="0" w:color="000000"/>
              <w:right w:val="nil"/>
            </w:tcBorders>
            <w:shd w:val="clear" w:color="auto" w:fill="FFFFFF"/>
            <w:vAlign w:val="center"/>
          </w:tcPr>
          <w:p w:rsidR="00E1618E" w:rsidRPr="00E1618E" w:rsidRDefault="00E1618E" w:rsidP="00EE4772">
            <w:pPr>
              <w:autoSpaceDE w:val="0"/>
              <w:autoSpaceDN w:val="0"/>
              <w:adjustRightInd w:val="0"/>
              <w:spacing w:after="0"/>
              <w:rPr>
                <w:rFonts w:ascii="Arial" w:hAnsi="Arial" w:cs="Arial"/>
                <w:color w:val="000000"/>
                <w:sz w:val="20"/>
                <w:szCs w:val="20"/>
              </w:rPr>
            </w:pPr>
          </w:p>
        </w:tc>
        <w:tc>
          <w:tcPr>
            <w:tcW w:w="1973" w:type="dxa"/>
            <w:tcBorders>
              <w:top w:val="nil"/>
              <w:left w:val="nil"/>
              <w:bottom w:val="nil"/>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Sig. (2-tailed)</w:t>
            </w:r>
          </w:p>
        </w:tc>
        <w:tc>
          <w:tcPr>
            <w:tcW w:w="1376"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.069</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.077</w:t>
            </w:r>
          </w:p>
        </w:tc>
        <w:tc>
          <w:tcPr>
            <w:tcW w:w="994" w:type="dxa"/>
            <w:tcBorders>
              <w:top w:val="nil"/>
              <w:left w:val="single" w:sz="12" w:space="0" w:color="000000"/>
              <w:bottom w:val="nil"/>
              <w:right w:val="single" w:sz="12" w:space="0" w:color="000000"/>
            </w:tcBorders>
            <w:shd w:val="clear" w:color="auto" w:fill="FFFFFF"/>
          </w:tcPr>
          <w:p w:rsidR="00E1618E" w:rsidRPr="00E1618E" w:rsidRDefault="00E1618E" w:rsidP="00EE4772">
            <w:pPr>
              <w:autoSpaceDE w:val="0"/>
              <w:autoSpaceDN w:val="0"/>
              <w:adjustRightInd w:val="0"/>
              <w:spacing w:after="0"/>
              <w:rPr>
                <w:rFonts w:ascii="Times New Roman" w:hAnsi="Times New Roman" w:cs="Times New Roman"/>
                <w:sz w:val="20"/>
                <w:szCs w:val="20"/>
              </w:rPr>
            </w:pPr>
          </w:p>
        </w:tc>
      </w:tr>
      <w:tr w:rsidR="00E1618E" w:rsidRPr="00E1618E" w:rsidTr="00445C82">
        <w:trPr>
          <w:cantSplit/>
          <w:jc w:val="center"/>
        </w:trPr>
        <w:tc>
          <w:tcPr>
            <w:tcW w:w="1376" w:type="dxa"/>
            <w:vMerge/>
            <w:tcBorders>
              <w:top w:val="nil"/>
              <w:left w:val="single" w:sz="12" w:space="0" w:color="000000"/>
              <w:bottom w:val="single" w:sz="12" w:space="0" w:color="000000"/>
              <w:right w:val="nil"/>
            </w:tcBorders>
            <w:shd w:val="clear" w:color="auto" w:fill="FFFFFF"/>
            <w:vAlign w:val="center"/>
          </w:tcPr>
          <w:p w:rsidR="00E1618E" w:rsidRPr="00E1618E" w:rsidRDefault="00E1618E" w:rsidP="00EE4772">
            <w:pPr>
              <w:autoSpaceDE w:val="0"/>
              <w:autoSpaceDN w:val="0"/>
              <w:adjustRightInd w:val="0"/>
              <w:spacing w:after="0"/>
              <w:rPr>
                <w:rFonts w:ascii="Times New Roman" w:hAnsi="Times New Roman" w:cs="Times New Roman"/>
                <w:sz w:val="20"/>
                <w:szCs w:val="20"/>
              </w:rPr>
            </w:pPr>
          </w:p>
        </w:tc>
        <w:tc>
          <w:tcPr>
            <w:tcW w:w="1973" w:type="dxa"/>
            <w:tcBorders>
              <w:top w:val="nil"/>
              <w:left w:val="nil"/>
              <w:bottom w:val="single" w:sz="12" w:space="0" w:color="000000"/>
              <w:right w:val="single" w:sz="12" w:space="0" w:color="000000"/>
            </w:tcBorders>
            <w:shd w:val="clear" w:color="auto" w:fill="FFFFFF"/>
            <w:vAlign w:val="center"/>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N</w:t>
            </w:r>
          </w:p>
        </w:tc>
        <w:tc>
          <w:tcPr>
            <w:tcW w:w="1376" w:type="dxa"/>
            <w:tcBorders>
              <w:top w:val="nil"/>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c>
          <w:tcPr>
            <w:tcW w:w="994" w:type="dxa"/>
            <w:tcBorders>
              <w:top w:val="nil"/>
              <w:left w:val="single" w:sz="12" w:space="0" w:color="000000"/>
              <w:bottom w:val="single" w:sz="12" w:space="0" w:color="000000"/>
              <w:right w:val="single" w:sz="12" w:space="0" w:color="000000"/>
            </w:tcBorders>
            <w:shd w:val="clear" w:color="auto" w:fill="FFFFFF"/>
          </w:tcPr>
          <w:p w:rsidR="00E1618E" w:rsidRPr="00E1618E" w:rsidRDefault="00E1618E" w:rsidP="00EE4772">
            <w:pPr>
              <w:autoSpaceDE w:val="0"/>
              <w:autoSpaceDN w:val="0"/>
              <w:adjustRightInd w:val="0"/>
              <w:spacing w:after="0"/>
              <w:ind w:left="60"/>
              <w:jc w:val="right"/>
              <w:rPr>
                <w:rFonts w:ascii="Arial" w:hAnsi="Arial" w:cs="Arial"/>
                <w:color w:val="000000"/>
                <w:sz w:val="20"/>
                <w:szCs w:val="20"/>
              </w:rPr>
            </w:pPr>
            <w:r w:rsidRPr="00E1618E">
              <w:rPr>
                <w:rFonts w:ascii="Arial" w:hAnsi="Arial" w:cs="Arial"/>
                <w:color w:val="000000"/>
                <w:sz w:val="20"/>
                <w:szCs w:val="20"/>
              </w:rPr>
              <w:t>50</w:t>
            </w:r>
          </w:p>
        </w:tc>
      </w:tr>
      <w:tr w:rsidR="00E1618E" w:rsidRPr="00E1618E" w:rsidTr="00445C82">
        <w:trPr>
          <w:cantSplit/>
          <w:jc w:val="center"/>
        </w:trPr>
        <w:tc>
          <w:tcPr>
            <w:tcW w:w="6713" w:type="dxa"/>
            <w:gridSpan w:val="5"/>
            <w:tcBorders>
              <w:top w:val="nil"/>
              <w:left w:val="nil"/>
              <w:bottom w:val="nil"/>
              <w:right w:val="nil"/>
            </w:tcBorders>
            <w:shd w:val="clear" w:color="auto" w:fill="FFFFFF"/>
          </w:tcPr>
          <w:p w:rsidR="00E1618E" w:rsidRPr="00E1618E" w:rsidRDefault="00E1618E" w:rsidP="00EE4772">
            <w:pPr>
              <w:autoSpaceDE w:val="0"/>
              <w:autoSpaceDN w:val="0"/>
              <w:adjustRightInd w:val="0"/>
              <w:spacing w:after="0"/>
              <w:ind w:left="60"/>
              <w:rPr>
                <w:rFonts w:ascii="Arial" w:hAnsi="Arial" w:cs="Arial"/>
                <w:color w:val="000000"/>
                <w:sz w:val="20"/>
                <w:szCs w:val="20"/>
              </w:rPr>
            </w:pPr>
            <w:r w:rsidRPr="00E1618E">
              <w:rPr>
                <w:rFonts w:ascii="Arial" w:hAnsi="Arial" w:cs="Arial"/>
                <w:color w:val="000000"/>
                <w:sz w:val="20"/>
                <w:szCs w:val="20"/>
              </w:rPr>
              <w:t>**. Correlation is significant at the 0.01 level (2-tailed).</w:t>
            </w:r>
          </w:p>
        </w:tc>
      </w:tr>
    </w:tbl>
    <w:p w:rsidR="00ED6B33" w:rsidRDefault="00ED6B33" w:rsidP="00EE4772">
      <w:pPr>
        <w:pStyle w:val="ListParagraph"/>
        <w:spacing w:after="0" w:line="480" w:lineRule="auto"/>
        <w:ind w:left="0" w:firstLine="567"/>
        <w:jc w:val="both"/>
        <w:rPr>
          <w:rFonts w:ascii="Times New Roman" w:hAnsi="Times New Roman" w:cs="Times New Roman"/>
          <w:sz w:val="24"/>
          <w:szCs w:val="24"/>
          <w:lang w:val="de-DE" w:eastAsia="id-ID"/>
        </w:rPr>
      </w:pPr>
      <w:r w:rsidRPr="00AE2384">
        <w:rPr>
          <w:rFonts w:ascii="Times New Roman" w:hAnsi="Times New Roman" w:cs="Times New Roman"/>
          <w:sz w:val="24"/>
          <w:szCs w:val="24"/>
          <w:lang w:val="de-DE" w:eastAsia="id-ID"/>
        </w:rPr>
        <w:t xml:space="preserve">Dari tabel </w:t>
      </w:r>
      <w:r>
        <w:rPr>
          <w:rFonts w:ascii="Times New Roman" w:hAnsi="Times New Roman" w:cs="Times New Roman"/>
          <w:sz w:val="24"/>
          <w:szCs w:val="24"/>
          <w:lang w:val="de-DE" w:eastAsia="id-ID"/>
        </w:rPr>
        <w:t>di atas</w:t>
      </w:r>
      <w:r w:rsidRPr="00AE2384">
        <w:rPr>
          <w:rFonts w:ascii="Times New Roman" w:hAnsi="Times New Roman" w:cs="Times New Roman"/>
          <w:sz w:val="24"/>
          <w:szCs w:val="24"/>
          <w:lang w:val="de-DE" w:eastAsia="id-ID"/>
        </w:rPr>
        <w:t xml:space="preserve"> diperoleh bahwa koefisien antara kemampuan </w:t>
      </w:r>
      <w:r>
        <w:rPr>
          <w:rFonts w:ascii="Times New Roman" w:hAnsi="Times New Roman" w:cs="Times New Roman"/>
          <w:sz w:val="24"/>
          <w:szCs w:val="24"/>
          <w:lang w:val="de-DE" w:eastAsia="id-ID"/>
        </w:rPr>
        <w:t>pemahaman</w:t>
      </w:r>
      <w:r w:rsidRPr="00AE2384">
        <w:rPr>
          <w:rFonts w:ascii="Times New Roman" w:hAnsi="Times New Roman" w:cs="Times New Roman"/>
          <w:sz w:val="24"/>
          <w:szCs w:val="24"/>
          <w:lang w:val="de-DE" w:eastAsia="id-ID"/>
        </w:rPr>
        <w:t xml:space="preserve"> dan </w:t>
      </w:r>
      <w:r>
        <w:rPr>
          <w:rFonts w:ascii="Times New Roman" w:hAnsi="Times New Roman" w:cs="Times New Roman"/>
          <w:sz w:val="24"/>
          <w:szCs w:val="24"/>
          <w:lang w:val="de-DE" w:eastAsia="id-ID"/>
        </w:rPr>
        <w:t xml:space="preserve">koneksi matematis </w:t>
      </w:r>
      <w:r w:rsidRPr="00AE2384">
        <w:rPr>
          <w:rFonts w:ascii="Times New Roman" w:hAnsi="Times New Roman" w:cs="Times New Roman"/>
          <w:sz w:val="24"/>
          <w:szCs w:val="24"/>
          <w:lang w:val="de-DE" w:eastAsia="id-ID"/>
        </w:rPr>
        <w:t xml:space="preserve">menunjukkan tanda positif. Hal ini menunjukkan bahwa ada hubungan searah antar kedua kemampuan yang diuji. Artinya jika kemampuan </w:t>
      </w:r>
      <w:r>
        <w:rPr>
          <w:rFonts w:ascii="Times New Roman" w:hAnsi="Times New Roman" w:cs="Times New Roman"/>
          <w:sz w:val="24"/>
          <w:szCs w:val="24"/>
          <w:lang w:val="de-DE" w:eastAsia="id-ID"/>
        </w:rPr>
        <w:t>pemahaman</w:t>
      </w:r>
      <w:r w:rsidRPr="00AE2384">
        <w:rPr>
          <w:rFonts w:ascii="Times New Roman" w:hAnsi="Times New Roman" w:cs="Times New Roman"/>
          <w:sz w:val="24"/>
          <w:szCs w:val="24"/>
          <w:lang w:val="de-DE" w:eastAsia="id-ID"/>
        </w:rPr>
        <w:t xml:space="preserve"> meningkat, akan diikuti oleh meningkatnya kemamp</w:t>
      </w:r>
      <w:r>
        <w:rPr>
          <w:rFonts w:ascii="Times New Roman" w:hAnsi="Times New Roman" w:cs="Times New Roman"/>
          <w:sz w:val="24"/>
          <w:szCs w:val="24"/>
          <w:lang w:val="de-DE" w:eastAsia="id-ID"/>
        </w:rPr>
        <w:t xml:space="preserve">uan koneksi matematis. </w:t>
      </w:r>
      <w:r w:rsidRPr="00AE2384">
        <w:rPr>
          <w:rFonts w:ascii="Times New Roman" w:hAnsi="Times New Roman" w:cs="Times New Roman"/>
          <w:sz w:val="24"/>
          <w:szCs w:val="24"/>
          <w:lang w:val="de-DE" w:eastAsia="id-ID"/>
        </w:rPr>
        <w:t xml:space="preserve">Untuk </w:t>
      </w:r>
      <w:r w:rsidRPr="00AE2384">
        <w:rPr>
          <w:rFonts w:ascii="Times New Roman" w:hAnsi="Times New Roman" w:cs="Times New Roman"/>
          <w:sz w:val="24"/>
          <w:szCs w:val="24"/>
          <w:lang w:val="de-DE" w:eastAsia="id-ID"/>
        </w:rPr>
        <w:lastRenderedPageBreak/>
        <w:t xml:space="preserve">hubungan antara antara </w:t>
      </w:r>
      <w:r w:rsidRPr="00AE2384">
        <w:rPr>
          <w:rFonts w:ascii="Times New Roman" w:hAnsi="Times New Roman" w:cs="Times New Roman"/>
          <w:i/>
          <w:sz w:val="24"/>
          <w:szCs w:val="24"/>
        </w:rPr>
        <w:t>self regulated learning</w:t>
      </w:r>
      <w:r w:rsidRPr="00AE2384">
        <w:rPr>
          <w:rFonts w:ascii="Times New Roman" w:eastAsia="Times New Roman" w:hAnsi="Times New Roman" w:cs="Times New Roman"/>
          <w:color w:val="000000"/>
          <w:sz w:val="24"/>
          <w:szCs w:val="24"/>
        </w:rPr>
        <w:t xml:space="preserve"> </w:t>
      </w:r>
      <w:r w:rsidRPr="00AE2384">
        <w:rPr>
          <w:rFonts w:ascii="Times New Roman" w:hAnsi="Times New Roman" w:cs="Times New Roman"/>
          <w:sz w:val="24"/>
          <w:szCs w:val="24"/>
          <w:lang w:val="de-DE" w:eastAsia="id-ID"/>
        </w:rPr>
        <w:t xml:space="preserve">dengan kemampuan </w:t>
      </w:r>
      <w:r>
        <w:rPr>
          <w:rFonts w:ascii="Times New Roman" w:hAnsi="Times New Roman" w:cs="Times New Roman"/>
          <w:sz w:val="24"/>
          <w:szCs w:val="24"/>
          <w:lang w:val="de-DE" w:eastAsia="id-ID"/>
        </w:rPr>
        <w:t>pemahaman</w:t>
      </w:r>
      <w:r w:rsidRPr="00AE2384">
        <w:rPr>
          <w:rFonts w:ascii="Times New Roman" w:hAnsi="Times New Roman" w:cs="Times New Roman"/>
          <w:sz w:val="24"/>
          <w:szCs w:val="24"/>
          <w:lang w:val="de-DE" w:eastAsia="id-ID"/>
        </w:rPr>
        <w:t xml:space="preserve"> menunjukkan adanya hubungan positif.  Hal ini menunjukkan bahwa ada hubungan searah antar kedua kemampuan yang diuji. Artinya jika kemampuan </w:t>
      </w:r>
      <w:r>
        <w:rPr>
          <w:rFonts w:ascii="Times New Roman" w:hAnsi="Times New Roman" w:cs="Times New Roman"/>
          <w:sz w:val="24"/>
          <w:szCs w:val="24"/>
          <w:lang w:val="de-DE" w:eastAsia="id-ID"/>
        </w:rPr>
        <w:t>pemahaman</w:t>
      </w:r>
      <w:r w:rsidRPr="00AE2384">
        <w:rPr>
          <w:rFonts w:ascii="Times New Roman" w:hAnsi="Times New Roman" w:cs="Times New Roman"/>
          <w:sz w:val="24"/>
          <w:szCs w:val="24"/>
          <w:lang w:val="de-DE" w:eastAsia="id-ID"/>
        </w:rPr>
        <w:t xml:space="preserve"> meningkat, akan diikuti oleh meningkatnya </w:t>
      </w:r>
      <w:r w:rsidRPr="00AE2384">
        <w:rPr>
          <w:rFonts w:ascii="Times New Roman" w:hAnsi="Times New Roman" w:cs="Times New Roman"/>
          <w:i/>
          <w:sz w:val="24"/>
          <w:szCs w:val="24"/>
        </w:rPr>
        <w:t>self regulated learning</w:t>
      </w:r>
      <w:r>
        <w:rPr>
          <w:rFonts w:ascii="Times New Roman" w:eastAsia="Times New Roman" w:hAnsi="Times New Roman" w:cs="Times New Roman"/>
          <w:color w:val="000000"/>
          <w:sz w:val="24"/>
          <w:szCs w:val="24"/>
        </w:rPr>
        <w:t xml:space="preserve"> </w:t>
      </w:r>
      <w:r w:rsidRPr="00AE2384">
        <w:rPr>
          <w:rFonts w:ascii="Times New Roman" w:hAnsi="Times New Roman" w:cs="Times New Roman"/>
          <w:sz w:val="24"/>
          <w:szCs w:val="24"/>
          <w:lang w:val="de-DE" w:eastAsia="id-ID"/>
        </w:rPr>
        <w:t>matematis</w:t>
      </w:r>
      <w:r>
        <w:rPr>
          <w:rFonts w:ascii="Times New Roman" w:hAnsi="Times New Roman" w:cs="Times New Roman"/>
          <w:sz w:val="24"/>
          <w:szCs w:val="24"/>
          <w:lang w:val="de-DE" w:eastAsia="id-ID"/>
        </w:rPr>
        <w:t xml:space="preserve">. </w:t>
      </w:r>
      <w:r w:rsidRPr="00DE0DAC">
        <w:rPr>
          <w:rFonts w:ascii="Times New Roman" w:hAnsi="Times New Roman" w:cs="Times New Roman"/>
          <w:sz w:val="24"/>
          <w:szCs w:val="24"/>
          <w:lang w:val="de-DE" w:eastAsia="id-ID"/>
        </w:rPr>
        <w:t xml:space="preserve">Untuk hubungan antara </w:t>
      </w:r>
      <w:r w:rsidRPr="00DE0DAC">
        <w:rPr>
          <w:rFonts w:ascii="Times New Roman" w:hAnsi="Times New Roman" w:cs="Times New Roman"/>
          <w:i/>
          <w:sz w:val="24"/>
          <w:szCs w:val="24"/>
        </w:rPr>
        <w:t>self regulated learning</w:t>
      </w:r>
      <w:r w:rsidRPr="00DE0DAC">
        <w:rPr>
          <w:rFonts w:ascii="Times New Roman" w:hAnsi="Times New Roman" w:cs="Times New Roman"/>
          <w:sz w:val="24"/>
          <w:szCs w:val="24"/>
          <w:lang w:val="de-DE" w:eastAsia="id-ID"/>
        </w:rPr>
        <w:t xml:space="preserve"> dengan kemampuan </w:t>
      </w:r>
      <w:r>
        <w:rPr>
          <w:rFonts w:ascii="Times New Roman" w:hAnsi="Times New Roman" w:cs="Times New Roman"/>
          <w:sz w:val="24"/>
          <w:szCs w:val="24"/>
          <w:lang w:val="de-DE" w:eastAsia="id-ID"/>
        </w:rPr>
        <w:t>koneksi matematis</w:t>
      </w:r>
      <w:r w:rsidRPr="00DE0DAC">
        <w:rPr>
          <w:rFonts w:ascii="Times New Roman" w:hAnsi="Times New Roman" w:cs="Times New Roman"/>
          <w:sz w:val="24"/>
          <w:szCs w:val="24"/>
          <w:lang w:val="de-DE" w:eastAsia="id-ID"/>
        </w:rPr>
        <w:t xml:space="preserve"> menunjukkan </w:t>
      </w:r>
      <w:r>
        <w:rPr>
          <w:rFonts w:ascii="Times New Roman" w:hAnsi="Times New Roman" w:cs="Times New Roman"/>
          <w:sz w:val="24"/>
          <w:szCs w:val="24"/>
          <w:lang w:val="de-DE" w:eastAsia="id-ID"/>
        </w:rPr>
        <w:t>tanda</w:t>
      </w:r>
      <w:r w:rsidRPr="00DE0DAC">
        <w:rPr>
          <w:rFonts w:ascii="Times New Roman" w:hAnsi="Times New Roman" w:cs="Times New Roman"/>
          <w:sz w:val="24"/>
          <w:szCs w:val="24"/>
          <w:lang w:val="de-DE" w:eastAsia="id-ID"/>
        </w:rPr>
        <w:t xml:space="preserve">  positif. Hal ini menunjukkan bahwa ada hubungan searah antar kedua kemampuan yang diuji. Artinya jika </w:t>
      </w:r>
      <w:r w:rsidRPr="00DE0DAC">
        <w:rPr>
          <w:rFonts w:ascii="Times New Roman" w:hAnsi="Times New Roman" w:cs="Times New Roman"/>
          <w:i/>
          <w:sz w:val="24"/>
          <w:szCs w:val="24"/>
        </w:rPr>
        <w:t>self regulated learning</w:t>
      </w:r>
      <w:r w:rsidRPr="00DE0DAC">
        <w:rPr>
          <w:rFonts w:ascii="Times New Roman" w:hAnsi="Times New Roman" w:cs="Times New Roman"/>
          <w:sz w:val="24"/>
          <w:szCs w:val="24"/>
          <w:lang w:val="de-DE" w:eastAsia="id-ID"/>
        </w:rPr>
        <w:t xml:space="preserve"> meningkat, akan diikuti oleh meningkatnya kemamp</w:t>
      </w:r>
      <w:r>
        <w:rPr>
          <w:rFonts w:ascii="Times New Roman" w:hAnsi="Times New Roman" w:cs="Times New Roman"/>
          <w:sz w:val="24"/>
          <w:szCs w:val="24"/>
          <w:lang w:val="de-DE" w:eastAsia="id-ID"/>
        </w:rPr>
        <w:t xml:space="preserve">uan </w:t>
      </w:r>
      <w:r w:rsidR="00E1618E">
        <w:rPr>
          <w:rFonts w:ascii="Times New Roman" w:hAnsi="Times New Roman" w:cs="Times New Roman"/>
          <w:sz w:val="24"/>
          <w:szCs w:val="24"/>
          <w:lang w:val="de-DE" w:eastAsia="id-ID"/>
        </w:rPr>
        <w:t>koneksi</w:t>
      </w:r>
      <w:r>
        <w:rPr>
          <w:rFonts w:ascii="Times New Roman" w:hAnsi="Times New Roman" w:cs="Times New Roman"/>
          <w:sz w:val="24"/>
          <w:szCs w:val="24"/>
          <w:lang w:val="de-DE" w:eastAsia="id-ID"/>
        </w:rPr>
        <w:t xml:space="preserve"> matematis.</w:t>
      </w:r>
    </w:p>
    <w:p w:rsidR="00FD1753" w:rsidRPr="00EC3771" w:rsidRDefault="00FD1753" w:rsidP="00EE4772">
      <w:pPr>
        <w:spacing w:after="0" w:line="480" w:lineRule="auto"/>
        <w:ind w:left="567"/>
        <w:jc w:val="both"/>
        <w:rPr>
          <w:rFonts w:ascii="Times New Roman" w:hAnsi="Times New Roman" w:cs="Times New Roman"/>
          <w:b/>
          <w:sz w:val="24"/>
          <w:szCs w:val="24"/>
          <w:lang w:val="de-DE" w:eastAsia="id-ID"/>
        </w:rPr>
      </w:pPr>
      <w:r w:rsidRPr="00EC3771">
        <w:rPr>
          <w:rFonts w:ascii="Times New Roman" w:hAnsi="Times New Roman" w:cs="Times New Roman"/>
          <w:b/>
          <w:sz w:val="24"/>
          <w:szCs w:val="24"/>
          <w:lang w:val="de-DE" w:eastAsia="id-ID"/>
        </w:rPr>
        <w:t xml:space="preserve">Deskripsi  Skala </w:t>
      </w:r>
      <w:r w:rsidRPr="00EC3771">
        <w:rPr>
          <w:rFonts w:ascii="Times New Roman" w:hAnsi="Times New Roman" w:cs="Times New Roman"/>
          <w:b/>
          <w:i/>
          <w:sz w:val="24"/>
          <w:szCs w:val="24"/>
          <w:lang w:val="de-DE" w:eastAsia="id-ID"/>
        </w:rPr>
        <w:t xml:space="preserve">Self Regulated Learning </w:t>
      </w:r>
      <w:r w:rsidRPr="00EC3771">
        <w:rPr>
          <w:rFonts w:ascii="Times New Roman" w:hAnsi="Times New Roman" w:cs="Times New Roman"/>
          <w:b/>
          <w:sz w:val="24"/>
          <w:szCs w:val="24"/>
          <w:lang w:val="de-DE" w:eastAsia="id-ID"/>
        </w:rPr>
        <w:t>Matematis</w:t>
      </w:r>
    </w:p>
    <w:p w:rsidR="00FD1753" w:rsidRPr="005E179A" w:rsidRDefault="00FD1753" w:rsidP="00EE4772">
      <w:pPr>
        <w:spacing w:after="0" w:line="480" w:lineRule="auto"/>
        <w:ind w:firstLine="567"/>
        <w:jc w:val="both"/>
        <w:rPr>
          <w:rFonts w:ascii="Times New Roman" w:hAnsi="Times New Roman" w:cs="Times New Roman"/>
          <w:sz w:val="24"/>
          <w:szCs w:val="24"/>
          <w:lang w:val="de-DE" w:eastAsia="id-ID"/>
        </w:rPr>
      </w:pPr>
      <w:r w:rsidRPr="005E179A">
        <w:rPr>
          <w:rFonts w:ascii="Times New Roman" w:hAnsi="Times New Roman" w:cs="Times New Roman"/>
          <w:sz w:val="24"/>
          <w:szCs w:val="24"/>
          <w:lang w:val="de-DE" w:eastAsia="id-ID"/>
        </w:rPr>
        <w:t xml:space="preserve">Gambaran bagaimana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lang w:val="de-DE" w:eastAsia="id-ID"/>
        </w:rPr>
        <w:t xml:space="preserve"> </w:t>
      </w:r>
      <w:r w:rsidR="00E1618E">
        <w:rPr>
          <w:rFonts w:ascii="Times New Roman" w:hAnsi="Times New Roman" w:cs="Times New Roman"/>
          <w:sz w:val="24"/>
          <w:szCs w:val="24"/>
          <w:lang w:val="de-DE" w:eastAsia="id-ID"/>
        </w:rPr>
        <w:t xml:space="preserve">siswa </w:t>
      </w:r>
      <w:r w:rsidRPr="005E179A">
        <w:rPr>
          <w:rFonts w:ascii="Times New Roman" w:hAnsi="Times New Roman" w:cs="Times New Roman"/>
          <w:sz w:val="24"/>
          <w:szCs w:val="24"/>
          <w:lang w:val="de-DE" w:eastAsia="id-ID"/>
        </w:rPr>
        <w:t xml:space="preserve">yang memperoleh pembelajaran dengan pembelajaran </w:t>
      </w:r>
      <w:r w:rsidRPr="005E179A">
        <w:rPr>
          <w:rFonts w:ascii="Times New Roman" w:hAnsi="Times New Roman" w:cs="Times New Roman"/>
          <w:i/>
          <w:sz w:val="24"/>
          <w:szCs w:val="24"/>
          <w:lang w:val="de-DE" w:eastAsia="id-ID"/>
        </w:rPr>
        <w:t xml:space="preserve">learning cycle 5E </w:t>
      </w:r>
      <w:r w:rsidRPr="005E179A">
        <w:rPr>
          <w:rFonts w:ascii="Times New Roman" w:hAnsi="Times New Roman" w:cs="Times New Roman"/>
          <w:sz w:val="24"/>
          <w:szCs w:val="24"/>
          <w:lang w:val="de-DE" w:eastAsia="id-ID"/>
        </w:rPr>
        <w:t xml:space="preserve">dibandingkan dengan yang memperoleh pembelajaran konvensional dapat dilihat dari setiap item indikator atau aspek pada skala </w:t>
      </w:r>
      <w:r w:rsidRPr="005E179A">
        <w:rPr>
          <w:rFonts w:ascii="Times New Roman" w:hAnsi="Times New Roman" w:cs="Times New Roman"/>
          <w:i/>
          <w:sz w:val="24"/>
          <w:szCs w:val="24"/>
        </w:rPr>
        <w:t>self regulated learning</w:t>
      </w:r>
      <w:r w:rsidRPr="005E179A">
        <w:rPr>
          <w:rFonts w:ascii="Times New Roman" w:hAnsi="Times New Roman" w:cs="Times New Roman"/>
          <w:sz w:val="24"/>
          <w:szCs w:val="24"/>
          <w:lang w:val="de-DE" w:eastAsia="id-ID"/>
        </w:rPr>
        <w:t xml:space="preserve"> dengan membandingkan rata-rata skor siswa dengan skor netralnya.</w:t>
      </w:r>
    </w:p>
    <w:p w:rsidR="00686554" w:rsidRPr="00E1618E" w:rsidRDefault="00E1618E" w:rsidP="00EE4772">
      <w:pPr>
        <w:pStyle w:val="ListParagraph"/>
        <w:spacing w:after="0" w:line="240" w:lineRule="auto"/>
        <w:ind w:left="425" w:hanging="425"/>
        <w:jc w:val="center"/>
        <w:rPr>
          <w:rFonts w:ascii="Times New Roman" w:hAnsi="Times New Roman" w:cs="Times New Roman"/>
          <w:b/>
          <w:sz w:val="20"/>
          <w:szCs w:val="20"/>
          <w:lang w:val="de-DE" w:eastAsia="id-ID"/>
        </w:rPr>
      </w:pPr>
      <w:r>
        <w:rPr>
          <w:rFonts w:ascii="Times New Roman" w:hAnsi="Times New Roman" w:cs="Times New Roman"/>
          <w:b/>
          <w:sz w:val="20"/>
          <w:szCs w:val="20"/>
          <w:lang w:val="de-DE" w:eastAsia="id-ID"/>
        </w:rPr>
        <w:t xml:space="preserve">Tabel </w:t>
      </w:r>
      <w:r w:rsidR="00EC3771" w:rsidRPr="00E1618E">
        <w:rPr>
          <w:rFonts w:ascii="Times New Roman" w:hAnsi="Times New Roman" w:cs="Times New Roman"/>
          <w:b/>
          <w:sz w:val="20"/>
          <w:szCs w:val="20"/>
          <w:lang w:val="de-DE" w:eastAsia="id-ID"/>
        </w:rPr>
        <w:t>1</w:t>
      </w:r>
      <w:r w:rsidR="007E59B7">
        <w:rPr>
          <w:rFonts w:ascii="Times New Roman" w:hAnsi="Times New Roman" w:cs="Times New Roman"/>
          <w:b/>
          <w:sz w:val="20"/>
          <w:szCs w:val="20"/>
          <w:lang w:val="de-DE" w:eastAsia="id-ID"/>
        </w:rPr>
        <w:t>2</w:t>
      </w:r>
      <w:r w:rsidR="00EC3771" w:rsidRPr="00E1618E">
        <w:rPr>
          <w:rFonts w:ascii="Times New Roman" w:hAnsi="Times New Roman" w:cs="Times New Roman"/>
          <w:b/>
          <w:sz w:val="20"/>
          <w:szCs w:val="20"/>
          <w:lang w:val="de-DE" w:eastAsia="id-ID"/>
        </w:rPr>
        <w:t xml:space="preserve">. </w:t>
      </w:r>
      <w:r w:rsidR="00FD1753" w:rsidRPr="00E1618E">
        <w:rPr>
          <w:rFonts w:ascii="Times New Roman" w:hAnsi="Times New Roman" w:cs="Times New Roman"/>
          <w:b/>
          <w:sz w:val="20"/>
          <w:szCs w:val="20"/>
          <w:lang w:val="de-DE" w:eastAsia="id-ID"/>
        </w:rPr>
        <w:t xml:space="preserve">Distribusi Skor Skala </w:t>
      </w:r>
      <w:r w:rsidR="00FD1753" w:rsidRPr="00E1618E">
        <w:rPr>
          <w:rFonts w:ascii="Times New Roman" w:hAnsi="Times New Roman" w:cs="Times New Roman"/>
          <w:b/>
          <w:i/>
          <w:sz w:val="20"/>
          <w:szCs w:val="20"/>
        </w:rPr>
        <w:t>Self Regulated Learning</w:t>
      </w:r>
    </w:p>
    <w:p w:rsidR="00FD1753" w:rsidRPr="00E1618E" w:rsidRDefault="00FD1753" w:rsidP="00EE4772">
      <w:pPr>
        <w:pStyle w:val="ListParagraph"/>
        <w:spacing w:after="0" w:line="240" w:lineRule="auto"/>
        <w:ind w:left="425" w:hanging="425"/>
        <w:jc w:val="center"/>
        <w:rPr>
          <w:rFonts w:ascii="Times New Roman" w:hAnsi="Times New Roman" w:cs="Times New Roman"/>
          <w:b/>
          <w:sz w:val="20"/>
          <w:szCs w:val="20"/>
          <w:lang w:val="de-DE" w:eastAsia="id-ID"/>
        </w:rPr>
      </w:pPr>
      <w:r w:rsidRPr="00E1618E">
        <w:rPr>
          <w:rFonts w:ascii="Times New Roman" w:hAnsi="Times New Roman" w:cs="Times New Roman"/>
          <w:b/>
          <w:sz w:val="20"/>
          <w:szCs w:val="20"/>
          <w:lang w:val="de-DE" w:eastAsia="id-ID"/>
        </w:rPr>
        <w:t>Kelas Eksperimen</w:t>
      </w:r>
      <w:r w:rsidR="00E85B19" w:rsidRPr="00E1618E">
        <w:rPr>
          <w:rFonts w:ascii="Times New Roman" w:hAnsi="Times New Roman" w:cs="Times New Roman"/>
          <w:b/>
          <w:sz w:val="20"/>
          <w:szCs w:val="20"/>
          <w:lang w:val="de-DE" w:eastAsia="id-ID"/>
        </w:rPr>
        <w:t xml:space="preserve"> dan Kelas Kontrol</w:t>
      </w:r>
    </w:p>
    <w:tbl>
      <w:tblPr>
        <w:tblW w:w="7858" w:type="dxa"/>
        <w:jc w:val="center"/>
        <w:tblInd w:w="93" w:type="dxa"/>
        <w:tblLook w:val="04A0" w:firstRow="1" w:lastRow="0" w:firstColumn="1" w:lastColumn="0" w:noHBand="0" w:noVBand="1"/>
      </w:tblPr>
      <w:tblGrid>
        <w:gridCol w:w="1240"/>
        <w:gridCol w:w="2020"/>
        <w:gridCol w:w="516"/>
        <w:gridCol w:w="562"/>
        <w:gridCol w:w="640"/>
        <w:gridCol w:w="1120"/>
        <w:gridCol w:w="640"/>
        <w:gridCol w:w="1120"/>
      </w:tblGrid>
      <w:tr w:rsidR="00E1618E" w:rsidRPr="00E1618E" w:rsidTr="00E1618E">
        <w:trPr>
          <w:trHeight w:val="315"/>
          <w:jc w:val="center"/>
        </w:trPr>
        <w:tc>
          <w:tcPr>
            <w:tcW w:w="1240" w:type="dxa"/>
            <w:vMerge w:val="restart"/>
            <w:tcBorders>
              <w:top w:val="single" w:sz="4" w:space="0" w:color="auto"/>
              <w:left w:val="single" w:sz="4" w:space="0" w:color="auto"/>
              <w:right w:val="single" w:sz="4" w:space="0" w:color="auto"/>
            </w:tcBorders>
            <w:shd w:val="clear" w:color="auto" w:fill="auto"/>
            <w:vAlign w:val="center"/>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Respon</w:t>
            </w:r>
          </w:p>
        </w:tc>
        <w:tc>
          <w:tcPr>
            <w:tcW w:w="2020" w:type="dxa"/>
            <w:vMerge w:val="restart"/>
            <w:tcBorders>
              <w:top w:val="single" w:sz="4" w:space="0" w:color="auto"/>
              <w:left w:val="single" w:sz="4" w:space="0" w:color="auto"/>
              <w:right w:val="single" w:sz="4" w:space="0" w:color="auto"/>
            </w:tcBorders>
            <w:shd w:val="clear" w:color="auto" w:fill="auto"/>
            <w:vAlign w:val="center"/>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Indikator</w:t>
            </w:r>
          </w:p>
        </w:tc>
        <w:tc>
          <w:tcPr>
            <w:tcW w:w="1078" w:type="dxa"/>
            <w:gridSpan w:val="2"/>
            <w:vMerge w:val="restart"/>
            <w:tcBorders>
              <w:top w:val="single" w:sz="4" w:space="0" w:color="auto"/>
              <w:left w:val="single" w:sz="4" w:space="0" w:color="auto"/>
              <w:right w:val="single" w:sz="4" w:space="0" w:color="auto"/>
            </w:tcBorders>
            <w:shd w:val="clear" w:color="auto" w:fill="auto"/>
            <w:vAlign w:val="center"/>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No Soal</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rsidR="00E1618E" w:rsidRPr="00E1618E" w:rsidRDefault="00E1618E" w:rsidP="00EE477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Eksperimen</w:t>
            </w:r>
          </w:p>
        </w:tc>
        <w:tc>
          <w:tcPr>
            <w:tcW w:w="1760" w:type="dxa"/>
            <w:gridSpan w:val="2"/>
            <w:tcBorders>
              <w:top w:val="single" w:sz="4" w:space="0" w:color="auto"/>
              <w:left w:val="nil"/>
              <w:bottom w:val="single" w:sz="4" w:space="0" w:color="auto"/>
              <w:right w:val="single" w:sz="4" w:space="0" w:color="auto"/>
            </w:tcBorders>
            <w:shd w:val="clear" w:color="auto" w:fill="auto"/>
            <w:vAlign w:val="center"/>
          </w:tcPr>
          <w:p w:rsidR="00E1618E" w:rsidRPr="00E1618E" w:rsidRDefault="00E1618E" w:rsidP="00EE477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Kontrol</w:t>
            </w:r>
          </w:p>
        </w:tc>
      </w:tr>
      <w:tr w:rsidR="00E1618E" w:rsidRPr="00E1618E" w:rsidTr="00E1618E">
        <w:trPr>
          <w:trHeight w:val="315"/>
          <w:jc w:val="center"/>
        </w:trPr>
        <w:tc>
          <w:tcPr>
            <w:tcW w:w="1240" w:type="dxa"/>
            <w:vMerge/>
            <w:tcBorders>
              <w:left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p>
        </w:tc>
        <w:tc>
          <w:tcPr>
            <w:tcW w:w="2020" w:type="dxa"/>
            <w:vMerge/>
            <w:tcBorders>
              <w:left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p>
        </w:tc>
        <w:tc>
          <w:tcPr>
            <w:tcW w:w="1078" w:type="dxa"/>
            <w:gridSpan w:val="2"/>
            <w:vMerge/>
            <w:tcBorders>
              <w:left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Skor Siswa</w:t>
            </w:r>
          </w:p>
        </w:tc>
        <w:tc>
          <w:tcPr>
            <w:tcW w:w="1760" w:type="dxa"/>
            <w:gridSpan w:val="2"/>
            <w:tcBorders>
              <w:top w:val="single" w:sz="4" w:space="0" w:color="auto"/>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Skor Siswa</w:t>
            </w:r>
          </w:p>
        </w:tc>
      </w:tr>
      <w:tr w:rsidR="00E1618E" w:rsidRPr="00E1618E" w:rsidTr="00E1618E">
        <w:trPr>
          <w:trHeight w:val="315"/>
          <w:jc w:val="center"/>
        </w:trPr>
        <w:tc>
          <w:tcPr>
            <w:tcW w:w="1240" w:type="dxa"/>
            <w:vMerge/>
            <w:tcBorders>
              <w:left w:val="single" w:sz="4" w:space="0" w:color="auto"/>
              <w:bottom w:val="single" w:sz="4" w:space="0" w:color="auto"/>
              <w:right w:val="single" w:sz="4" w:space="0" w:color="auto"/>
            </w:tcBorders>
            <w:vAlign w:val="center"/>
            <w:hideMark/>
          </w:tcPr>
          <w:p w:rsidR="00E1618E" w:rsidRPr="00E1618E" w:rsidRDefault="00E1618E" w:rsidP="00EE4772">
            <w:pPr>
              <w:spacing w:after="0" w:line="240" w:lineRule="auto"/>
              <w:rPr>
                <w:rFonts w:ascii="Times New Roman" w:eastAsia="Times New Roman" w:hAnsi="Times New Roman" w:cs="Times New Roman"/>
                <w:sz w:val="20"/>
                <w:szCs w:val="20"/>
              </w:rPr>
            </w:pPr>
          </w:p>
        </w:tc>
        <w:tc>
          <w:tcPr>
            <w:tcW w:w="2020" w:type="dxa"/>
            <w:vMerge/>
            <w:tcBorders>
              <w:left w:val="single" w:sz="4" w:space="0" w:color="auto"/>
              <w:bottom w:val="single" w:sz="4" w:space="0" w:color="auto"/>
              <w:right w:val="single" w:sz="4" w:space="0" w:color="auto"/>
            </w:tcBorders>
            <w:vAlign w:val="center"/>
            <w:hideMark/>
          </w:tcPr>
          <w:p w:rsidR="00E1618E" w:rsidRPr="00E1618E" w:rsidRDefault="00E1618E" w:rsidP="00EE4772">
            <w:pPr>
              <w:spacing w:after="0" w:line="240" w:lineRule="auto"/>
              <w:rPr>
                <w:rFonts w:ascii="Times New Roman" w:eastAsia="Times New Roman" w:hAnsi="Times New Roman" w:cs="Times New Roman"/>
                <w:sz w:val="20"/>
                <w:szCs w:val="20"/>
              </w:rPr>
            </w:pPr>
          </w:p>
        </w:tc>
        <w:tc>
          <w:tcPr>
            <w:tcW w:w="1078" w:type="dxa"/>
            <w:gridSpan w:val="2"/>
            <w:vMerge/>
            <w:tcBorders>
              <w:left w:val="single" w:sz="4" w:space="0" w:color="auto"/>
              <w:bottom w:val="single" w:sz="4" w:space="0" w:color="auto"/>
              <w:right w:val="single" w:sz="4" w:space="0" w:color="auto"/>
            </w:tcBorders>
            <w:vAlign w:val="center"/>
            <w:hideMark/>
          </w:tcPr>
          <w:p w:rsidR="00E1618E" w:rsidRPr="00E1618E" w:rsidRDefault="00E1618E"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Item</w:t>
            </w:r>
          </w:p>
        </w:tc>
        <w:tc>
          <w:tcPr>
            <w:tcW w:w="1120" w:type="dxa"/>
            <w:tcBorders>
              <w:top w:val="nil"/>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Klasifikasi</w:t>
            </w:r>
          </w:p>
        </w:tc>
        <w:tc>
          <w:tcPr>
            <w:tcW w:w="640" w:type="dxa"/>
            <w:tcBorders>
              <w:top w:val="nil"/>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Item</w:t>
            </w:r>
          </w:p>
        </w:tc>
        <w:tc>
          <w:tcPr>
            <w:tcW w:w="1120" w:type="dxa"/>
            <w:tcBorders>
              <w:top w:val="nil"/>
              <w:left w:val="nil"/>
              <w:bottom w:val="single" w:sz="4" w:space="0" w:color="auto"/>
              <w:right w:val="single" w:sz="4" w:space="0" w:color="auto"/>
            </w:tcBorders>
            <w:shd w:val="clear" w:color="auto" w:fill="auto"/>
            <w:vAlign w:val="center"/>
            <w:hideMark/>
          </w:tcPr>
          <w:p w:rsidR="00E1618E" w:rsidRPr="00E1618E" w:rsidRDefault="00E1618E"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Klasifikasi</w:t>
            </w:r>
          </w:p>
        </w:tc>
      </w:tr>
      <w:tr w:rsidR="00E85B19" w:rsidRPr="00E1618E" w:rsidTr="00E1618E">
        <w:trPr>
          <w:trHeight w:val="330"/>
          <w:jc w:val="center"/>
        </w:trPr>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i/>
                <w:iCs/>
                <w:sz w:val="20"/>
                <w:szCs w:val="20"/>
              </w:rPr>
              <w:t>Self regulated learning</w:t>
            </w:r>
            <w:r w:rsidRPr="00E1618E">
              <w:rPr>
                <w:rFonts w:ascii="Times New Roman" w:eastAsia="Times New Roman" w:hAnsi="Times New Roman" w:cs="Times New Roman"/>
                <w:sz w:val="20"/>
                <w:szCs w:val="20"/>
              </w:rPr>
              <w:t xml:space="preserve"> siswa dalam matematika</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 Inisiatif belajar</w:t>
            </w: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3.73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3.19</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2.97</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21</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2.83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20</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2.87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18</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 Mendiagnosa kebutuhan belajar</w:t>
            </w: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7</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2.67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3.11</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2.90</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26</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3.77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 Menetapkan tujuan belajar, memonitor, mengatur, dan mengontrol belajar</w:t>
            </w: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4</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3.47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3.06</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2.73</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12</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6</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1.77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10</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15</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3.50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2.30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28</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2.67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2.83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25</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2.60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4. Memandang kesulitan sebagai tantangan</w:t>
            </w: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16</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3.37</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3.25</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3.05</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22</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3.43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2.53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17</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5. Memanfaatkan dan mencari sumber belajar yang relevan</w:t>
            </w: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5</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3.15</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2.50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2.70</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6. Memilih dan menetapkan strategi belajar</w:t>
            </w: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8</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2.63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3.03</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2.70</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9</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3.67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3.70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19</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2.10</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24</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2.53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1.87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7. Mengevaluasi proses dan hasil belajar</w:t>
            </w: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14</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3.33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3.13</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3.13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3.08</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23</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2.93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3.03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8. Konsep diri</w:t>
            </w:r>
          </w:p>
        </w:tc>
        <w:tc>
          <w:tcPr>
            <w:tcW w:w="516" w:type="dxa"/>
            <w:tcBorders>
              <w:top w:val="nil"/>
              <w:left w:val="nil"/>
              <w:bottom w:val="single" w:sz="4" w:space="0" w:color="auto"/>
              <w:right w:val="single" w:sz="4" w:space="0" w:color="auto"/>
            </w:tcBorders>
            <w:shd w:val="clear" w:color="auto" w:fill="auto"/>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11</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3.83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3.55</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2.53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2.38</w:t>
            </w:r>
          </w:p>
        </w:tc>
      </w:tr>
      <w:tr w:rsidR="00E85B19" w:rsidRPr="00E1618E" w:rsidTr="00E1618E">
        <w:trPr>
          <w:trHeight w:val="315"/>
          <w:jc w:val="center"/>
        </w:trPr>
        <w:tc>
          <w:tcPr>
            <w:tcW w:w="124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20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516"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13</w:t>
            </w:r>
          </w:p>
        </w:tc>
        <w:tc>
          <w:tcPr>
            <w:tcW w:w="562"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3.27</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sz w:val="20"/>
                <w:szCs w:val="20"/>
              </w:rPr>
            </w:pPr>
            <w:r w:rsidRPr="00E1618E">
              <w:rPr>
                <w:rFonts w:ascii="Times New Roman" w:eastAsia="Times New Roman" w:hAnsi="Times New Roman" w:cs="Times New Roman"/>
                <w:sz w:val="20"/>
                <w:szCs w:val="20"/>
              </w:rPr>
              <w:t>2.23</w:t>
            </w:r>
          </w:p>
        </w:tc>
        <w:tc>
          <w:tcPr>
            <w:tcW w:w="1120" w:type="dxa"/>
            <w:vMerge/>
            <w:tcBorders>
              <w:top w:val="nil"/>
              <w:left w:val="single" w:sz="4" w:space="0" w:color="auto"/>
              <w:bottom w:val="single" w:sz="4" w:space="0" w:color="auto"/>
              <w:right w:val="single" w:sz="4" w:space="0" w:color="auto"/>
            </w:tcBorders>
            <w:vAlign w:val="center"/>
            <w:hideMark/>
          </w:tcPr>
          <w:p w:rsidR="00E85B19" w:rsidRPr="00E1618E" w:rsidRDefault="00E85B19" w:rsidP="00EE4772">
            <w:pPr>
              <w:spacing w:after="0" w:line="240" w:lineRule="auto"/>
              <w:rPr>
                <w:rFonts w:ascii="Times New Roman" w:eastAsia="Times New Roman" w:hAnsi="Times New Roman" w:cs="Times New Roman"/>
                <w:sz w:val="20"/>
                <w:szCs w:val="20"/>
              </w:rPr>
            </w:pPr>
          </w:p>
        </w:tc>
      </w:tr>
      <w:tr w:rsidR="00E85B19" w:rsidRPr="00E1618E" w:rsidTr="00E1618E">
        <w:trPr>
          <w:trHeight w:val="300"/>
          <w:jc w:val="center"/>
        </w:trPr>
        <w:tc>
          <w:tcPr>
            <w:tcW w:w="43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b/>
                <w:bCs/>
                <w:color w:val="000000"/>
                <w:sz w:val="20"/>
                <w:szCs w:val="20"/>
              </w:rPr>
            </w:pPr>
            <w:r w:rsidRPr="00E1618E">
              <w:rPr>
                <w:rFonts w:ascii="Times New Roman" w:eastAsia="Times New Roman" w:hAnsi="Times New Roman" w:cs="Times New Roman"/>
                <w:b/>
                <w:bCs/>
                <w:color w:val="000000"/>
                <w:sz w:val="20"/>
                <w:szCs w:val="20"/>
              </w:rPr>
              <w:t>Skor Rata-Rata</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b/>
                <w:bCs/>
                <w:color w:val="000000"/>
                <w:sz w:val="20"/>
                <w:szCs w:val="20"/>
              </w:rPr>
            </w:pPr>
            <w:r w:rsidRPr="00E1618E">
              <w:rPr>
                <w:rFonts w:ascii="Times New Roman" w:eastAsia="Times New Roman" w:hAnsi="Times New Roman" w:cs="Times New Roman"/>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b/>
                <w:bCs/>
                <w:color w:val="000000"/>
                <w:sz w:val="20"/>
                <w:szCs w:val="20"/>
              </w:rPr>
            </w:pPr>
            <w:r w:rsidRPr="00E1618E">
              <w:rPr>
                <w:rFonts w:ascii="Times New Roman" w:eastAsia="Times New Roman" w:hAnsi="Times New Roman" w:cs="Times New Roman"/>
                <w:b/>
                <w:bCs/>
                <w:color w:val="000000"/>
                <w:sz w:val="20"/>
                <w:szCs w:val="20"/>
              </w:rPr>
              <w:t>3</w:t>
            </w:r>
            <w:r w:rsidR="005E179A" w:rsidRPr="00E1618E">
              <w:rPr>
                <w:rFonts w:ascii="Times New Roman" w:eastAsia="Times New Roman" w:hAnsi="Times New Roman" w:cs="Times New Roman"/>
                <w:b/>
                <w:bCs/>
                <w:color w:val="000000"/>
                <w:sz w:val="20"/>
                <w:szCs w:val="20"/>
              </w:rPr>
              <w:t>,</w:t>
            </w:r>
            <w:r w:rsidRPr="00E1618E">
              <w:rPr>
                <w:rFonts w:ascii="Times New Roman" w:eastAsia="Times New Roman" w:hAnsi="Times New Roman" w:cs="Times New Roman"/>
                <w:b/>
                <w:bCs/>
                <w:color w:val="000000"/>
                <w:sz w:val="20"/>
                <w:szCs w:val="20"/>
              </w:rPr>
              <w:t>18</w:t>
            </w:r>
          </w:p>
        </w:tc>
        <w:tc>
          <w:tcPr>
            <w:tcW w:w="64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b/>
                <w:bCs/>
                <w:color w:val="000000"/>
                <w:sz w:val="20"/>
                <w:szCs w:val="20"/>
              </w:rPr>
            </w:pPr>
            <w:r w:rsidRPr="00E1618E">
              <w:rPr>
                <w:rFonts w:ascii="Times New Roman" w:eastAsia="Times New Roman" w:hAnsi="Times New Roman" w:cs="Times New Roman"/>
                <w:b/>
                <w:bCs/>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E85B19" w:rsidRPr="00E1618E" w:rsidRDefault="00E85B19" w:rsidP="00EE4772">
            <w:pPr>
              <w:spacing w:after="0" w:line="240" w:lineRule="auto"/>
              <w:jc w:val="center"/>
              <w:rPr>
                <w:rFonts w:ascii="Times New Roman" w:eastAsia="Times New Roman" w:hAnsi="Times New Roman" w:cs="Times New Roman"/>
                <w:b/>
                <w:bCs/>
                <w:color w:val="000000"/>
                <w:sz w:val="20"/>
                <w:szCs w:val="20"/>
              </w:rPr>
            </w:pPr>
            <w:r w:rsidRPr="00E1618E">
              <w:rPr>
                <w:rFonts w:ascii="Times New Roman" w:eastAsia="Times New Roman" w:hAnsi="Times New Roman" w:cs="Times New Roman"/>
                <w:b/>
                <w:bCs/>
                <w:color w:val="000000"/>
                <w:sz w:val="20"/>
                <w:szCs w:val="20"/>
              </w:rPr>
              <w:t>2</w:t>
            </w:r>
            <w:r w:rsidR="005E179A" w:rsidRPr="00E1618E">
              <w:rPr>
                <w:rFonts w:ascii="Times New Roman" w:eastAsia="Times New Roman" w:hAnsi="Times New Roman" w:cs="Times New Roman"/>
                <w:b/>
                <w:bCs/>
                <w:color w:val="000000"/>
                <w:sz w:val="20"/>
                <w:szCs w:val="20"/>
              </w:rPr>
              <w:t>,</w:t>
            </w:r>
            <w:r w:rsidRPr="00E1618E">
              <w:rPr>
                <w:rFonts w:ascii="Times New Roman" w:eastAsia="Times New Roman" w:hAnsi="Times New Roman" w:cs="Times New Roman"/>
                <w:b/>
                <w:bCs/>
                <w:color w:val="000000"/>
                <w:sz w:val="20"/>
                <w:szCs w:val="20"/>
              </w:rPr>
              <w:t>81</w:t>
            </w:r>
          </w:p>
        </w:tc>
      </w:tr>
    </w:tbl>
    <w:p w:rsidR="00FD1753" w:rsidRPr="001D233B" w:rsidRDefault="005E179A" w:rsidP="00EE4772">
      <w:pPr>
        <w:spacing w:after="0" w:line="480" w:lineRule="auto"/>
        <w:ind w:firstLine="567"/>
        <w:jc w:val="both"/>
        <w:rPr>
          <w:rFonts w:ascii="Times New Roman" w:hAnsi="Times New Roman" w:cs="Times New Roman"/>
          <w:sz w:val="24"/>
          <w:szCs w:val="24"/>
          <w:lang w:val="de-DE" w:eastAsia="id-ID"/>
        </w:rPr>
      </w:pPr>
      <w:r w:rsidRPr="001D233B">
        <w:rPr>
          <w:rFonts w:ascii="Times New Roman" w:hAnsi="Times New Roman" w:cs="Times New Roman"/>
          <w:sz w:val="24"/>
          <w:szCs w:val="24"/>
          <w:lang w:val="de-DE" w:eastAsia="id-ID"/>
        </w:rPr>
        <w:t xml:space="preserve">Dari tabel di atas diketahui bahwa hasil kelas eksperimen adalah </w:t>
      </w:r>
      <w:r w:rsidRPr="001D233B">
        <w:rPr>
          <w:rFonts w:ascii="Times New Roman" w:eastAsia="Times New Roman" w:hAnsi="Times New Roman" w:cs="Times New Roman"/>
          <w:bCs/>
          <w:color w:val="000000"/>
          <w:sz w:val="24"/>
          <w:szCs w:val="24"/>
          <w:lang w:val="de-DE"/>
        </w:rPr>
        <w:t>3,18</w:t>
      </w:r>
      <w:r w:rsidR="00DA1872">
        <w:rPr>
          <w:rFonts w:ascii="Times New Roman" w:eastAsia="Times New Roman" w:hAnsi="Times New Roman" w:cs="Times New Roman"/>
          <w:bCs/>
          <w:color w:val="000000"/>
          <w:sz w:val="24"/>
          <w:szCs w:val="24"/>
          <w:lang w:val="de-DE"/>
        </w:rPr>
        <w:t xml:space="preserve"> ≥ 3 dan kelas kontrol 2,81 ≤ 3, </w:t>
      </w:r>
      <w:r w:rsidRPr="001D233B">
        <w:rPr>
          <w:rFonts w:ascii="Times New Roman" w:eastAsia="Times New Roman" w:hAnsi="Times New Roman" w:cs="Times New Roman"/>
          <w:bCs/>
          <w:color w:val="000000"/>
          <w:sz w:val="24"/>
          <w:szCs w:val="24"/>
          <w:lang w:val="de-DE"/>
        </w:rPr>
        <w:t xml:space="preserve">maka </w:t>
      </w:r>
      <w:r w:rsidRPr="001D233B">
        <w:rPr>
          <w:rFonts w:ascii="Times New Roman" w:hAnsi="Times New Roman" w:cs="Times New Roman"/>
          <w:sz w:val="24"/>
          <w:szCs w:val="24"/>
          <w:lang w:val="de-DE" w:eastAsia="id-ID"/>
        </w:rPr>
        <w:t xml:space="preserve">secara </w:t>
      </w:r>
      <w:r w:rsidR="00FD1753" w:rsidRPr="001D233B">
        <w:rPr>
          <w:rFonts w:ascii="Times New Roman" w:hAnsi="Times New Roman" w:cs="Times New Roman"/>
          <w:sz w:val="24"/>
          <w:szCs w:val="24"/>
          <w:lang w:val="de-DE" w:eastAsia="id-ID"/>
        </w:rPr>
        <w:t xml:space="preserve">umum </w:t>
      </w:r>
      <w:r w:rsidR="00FD1753" w:rsidRPr="001D233B">
        <w:rPr>
          <w:rFonts w:ascii="Times New Roman" w:hAnsi="Times New Roman" w:cs="Times New Roman"/>
          <w:i/>
          <w:sz w:val="24"/>
          <w:szCs w:val="24"/>
        </w:rPr>
        <w:t>self regulated learning</w:t>
      </w:r>
      <w:r w:rsidR="00FD1753" w:rsidRPr="001D233B">
        <w:rPr>
          <w:rFonts w:ascii="Times New Roman" w:hAnsi="Times New Roman" w:cs="Times New Roman"/>
          <w:sz w:val="24"/>
          <w:szCs w:val="24"/>
          <w:lang w:val="de-DE" w:eastAsia="id-ID"/>
        </w:rPr>
        <w:t xml:space="preserve"> siswa yang mendapatkan model pembelajaran </w:t>
      </w:r>
      <w:r w:rsidR="00FD1753" w:rsidRPr="001D233B">
        <w:rPr>
          <w:rFonts w:ascii="Times New Roman" w:hAnsi="Times New Roman" w:cs="Times New Roman"/>
          <w:i/>
          <w:sz w:val="24"/>
          <w:szCs w:val="24"/>
          <w:lang w:val="de-DE" w:eastAsia="id-ID"/>
        </w:rPr>
        <w:t>learning cycle 5E</w:t>
      </w:r>
      <w:r w:rsidR="00FD1753" w:rsidRPr="001D233B">
        <w:rPr>
          <w:rFonts w:ascii="Times New Roman" w:hAnsi="Times New Roman" w:cs="Times New Roman"/>
          <w:sz w:val="24"/>
          <w:szCs w:val="24"/>
          <w:lang w:val="de-DE" w:eastAsia="id-ID"/>
        </w:rPr>
        <w:t xml:space="preserve"> ternyata lebih baik dibandingkan dengan siswa yang mendapatkan pembelajaran konvensional.</w:t>
      </w:r>
    </w:p>
    <w:p w:rsidR="009C5317" w:rsidRDefault="009C5317" w:rsidP="00EE4772">
      <w:pPr>
        <w:pStyle w:val="ListParagraph"/>
        <w:spacing w:after="0" w:line="480" w:lineRule="auto"/>
        <w:ind w:left="567"/>
        <w:jc w:val="both"/>
        <w:rPr>
          <w:rFonts w:ascii="Times New Roman" w:hAnsi="Times New Roman" w:cs="Times New Roman"/>
          <w:b/>
          <w:sz w:val="24"/>
          <w:szCs w:val="24"/>
          <w:lang w:val="de-DE" w:eastAsia="id-ID"/>
        </w:rPr>
      </w:pPr>
      <w:r w:rsidRPr="00066C8C">
        <w:rPr>
          <w:rFonts w:ascii="Times New Roman" w:hAnsi="Times New Roman" w:cs="Times New Roman"/>
          <w:b/>
          <w:sz w:val="24"/>
          <w:szCs w:val="24"/>
          <w:lang w:val="de-DE" w:eastAsia="id-ID"/>
        </w:rPr>
        <w:t>Pembahasan</w:t>
      </w:r>
    </w:p>
    <w:p w:rsidR="00445C82" w:rsidRPr="00445C82" w:rsidRDefault="00445C82" w:rsidP="00EE4772">
      <w:pPr>
        <w:spacing w:after="0" w:line="480" w:lineRule="auto"/>
        <w:ind w:left="567"/>
        <w:jc w:val="both"/>
        <w:rPr>
          <w:rFonts w:ascii="Times New Roman" w:hAnsi="Times New Roman" w:cs="Times New Roman"/>
          <w:b/>
          <w:sz w:val="24"/>
          <w:szCs w:val="24"/>
          <w:lang w:val="de-DE" w:eastAsia="id-ID"/>
        </w:rPr>
      </w:pPr>
      <w:r w:rsidRPr="00445C82">
        <w:rPr>
          <w:rFonts w:ascii="Times New Roman" w:hAnsi="Times New Roman" w:cs="Times New Roman"/>
          <w:b/>
          <w:sz w:val="24"/>
          <w:szCs w:val="24"/>
          <w:lang w:val="de-DE" w:eastAsia="id-ID"/>
        </w:rPr>
        <w:t xml:space="preserve">Pembelajaran </w:t>
      </w:r>
      <w:r w:rsidRPr="00445C82">
        <w:rPr>
          <w:rFonts w:ascii="Times New Roman" w:hAnsi="Times New Roman" w:cs="Times New Roman"/>
          <w:b/>
          <w:i/>
          <w:sz w:val="24"/>
          <w:szCs w:val="24"/>
          <w:lang w:val="de-DE" w:eastAsia="id-ID"/>
        </w:rPr>
        <w:t>Learning Cycle 5E</w:t>
      </w:r>
    </w:p>
    <w:p w:rsidR="00445C82" w:rsidRPr="00445C82"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D23F01">
        <w:rPr>
          <w:rFonts w:ascii="Times New Roman" w:hAnsi="Times New Roman" w:cs="Times New Roman"/>
          <w:sz w:val="24"/>
          <w:szCs w:val="24"/>
          <w:lang w:val="de-DE" w:eastAsia="id-ID"/>
        </w:rPr>
        <w:t xml:space="preserve">Dari penelitian yang telah dilakukan ditemukan bahwa kemampuan pemahaman dan koneksi matematis siswa yang belajar menggunakan </w:t>
      </w:r>
      <w:r w:rsidRPr="00D23F01">
        <w:rPr>
          <w:rFonts w:ascii="Times New Roman" w:hAnsi="Times New Roman" w:cs="Times New Roman"/>
          <w:i/>
          <w:sz w:val="24"/>
          <w:szCs w:val="24"/>
          <w:lang w:val="de-DE" w:eastAsia="id-ID"/>
        </w:rPr>
        <w:t>learning cycle 5E</w:t>
      </w:r>
      <w:r w:rsidRPr="00D23F01">
        <w:rPr>
          <w:rFonts w:ascii="Times New Roman" w:hAnsi="Times New Roman" w:cs="Times New Roman"/>
          <w:sz w:val="24"/>
          <w:szCs w:val="24"/>
          <w:lang w:val="de-DE" w:eastAsia="id-ID"/>
        </w:rPr>
        <w:t xml:space="preserve"> lebih baik daripada siswa yang belajar menggunakan pembelajaran konvensional. Hal ini dikarenakan pembelajaran </w:t>
      </w:r>
      <w:r w:rsidRPr="00D23F01">
        <w:rPr>
          <w:rFonts w:ascii="Times New Roman" w:hAnsi="Times New Roman" w:cs="Times New Roman"/>
          <w:i/>
          <w:sz w:val="24"/>
          <w:szCs w:val="24"/>
          <w:lang w:val="de-DE" w:eastAsia="id-ID"/>
        </w:rPr>
        <w:t xml:space="preserve">learning </w:t>
      </w:r>
      <w:r w:rsidRPr="00BE1683">
        <w:rPr>
          <w:rFonts w:ascii="Times New Roman" w:hAnsi="Times New Roman" w:cs="Times New Roman"/>
          <w:i/>
          <w:sz w:val="24"/>
          <w:szCs w:val="24"/>
          <w:lang w:val="de-DE" w:eastAsia="id-ID"/>
        </w:rPr>
        <w:t xml:space="preserve">cycle 5E  </w:t>
      </w:r>
      <w:r w:rsidRPr="00BE1683">
        <w:rPr>
          <w:rFonts w:ascii="Times New Roman" w:eastAsia="Times New Roman" w:hAnsi="Times New Roman" w:cs="Times New Roman"/>
          <w:sz w:val="24"/>
          <w:szCs w:val="24"/>
        </w:rPr>
        <w:t>pe</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bela</w:t>
      </w:r>
      <w:r w:rsidRPr="00BE1683">
        <w:rPr>
          <w:rFonts w:ascii="Times New Roman" w:eastAsia="Times New Roman" w:hAnsi="Times New Roman" w:cs="Times New Roman"/>
          <w:spacing w:val="1"/>
          <w:sz w:val="24"/>
          <w:szCs w:val="24"/>
        </w:rPr>
        <w:t>j</w:t>
      </w:r>
      <w:r w:rsidRPr="00BE1683">
        <w:rPr>
          <w:rFonts w:ascii="Times New Roman" w:eastAsia="Times New Roman" w:hAnsi="Times New Roman" w:cs="Times New Roman"/>
          <w:sz w:val="24"/>
          <w:szCs w:val="24"/>
        </w:rPr>
        <w:t>aran</w:t>
      </w:r>
      <w:r w:rsidRPr="00BE1683">
        <w:rPr>
          <w:rFonts w:ascii="Times New Roman" w:eastAsia="Times New Roman" w:hAnsi="Times New Roman" w:cs="Times New Roman"/>
          <w:spacing w:val="82"/>
          <w:sz w:val="24"/>
          <w:szCs w:val="24"/>
        </w:rPr>
        <w:t xml:space="preserve"> </w:t>
      </w:r>
      <w:r w:rsidRPr="00BE1683">
        <w:rPr>
          <w:rFonts w:ascii="Times New Roman" w:eastAsia="Times New Roman" w:hAnsi="Times New Roman" w:cs="Times New Roman"/>
          <w:sz w:val="24"/>
          <w:szCs w:val="24"/>
        </w:rPr>
        <w:t>yang</w:t>
      </w:r>
      <w:r w:rsidRPr="00BE1683">
        <w:rPr>
          <w:rFonts w:ascii="Times New Roman" w:eastAsia="Times New Roman" w:hAnsi="Times New Roman" w:cs="Times New Roman"/>
          <w:spacing w:val="83"/>
          <w:sz w:val="24"/>
          <w:szCs w:val="24"/>
        </w:rPr>
        <w:t xml:space="preserve"> </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pacing w:val="1"/>
          <w:sz w:val="24"/>
          <w:szCs w:val="24"/>
        </w:rPr>
        <w:t>e</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ban</w:t>
      </w:r>
      <w:r w:rsidRPr="00BE1683">
        <w:rPr>
          <w:rFonts w:ascii="Times New Roman" w:eastAsia="Times New Roman" w:hAnsi="Times New Roman" w:cs="Times New Roman"/>
          <w:spacing w:val="1"/>
          <w:sz w:val="24"/>
          <w:szCs w:val="24"/>
        </w:rPr>
        <w:t>t</w:t>
      </w:r>
      <w:r w:rsidRPr="00BE1683">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 xml:space="preserve">siswa </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engaitk</w:t>
      </w:r>
      <w:r w:rsidRPr="00BE1683">
        <w:rPr>
          <w:rFonts w:ascii="Times New Roman" w:eastAsia="Times New Roman" w:hAnsi="Times New Roman" w:cs="Times New Roman"/>
          <w:spacing w:val="1"/>
          <w:sz w:val="24"/>
          <w:szCs w:val="24"/>
        </w:rPr>
        <w:t>a</w:t>
      </w:r>
      <w:r w:rsidRPr="00BE1683">
        <w:rPr>
          <w:rFonts w:ascii="Times New Roman" w:eastAsia="Times New Roman" w:hAnsi="Times New Roman" w:cs="Times New Roman"/>
          <w:sz w:val="24"/>
          <w:szCs w:val="24"/>
        </w:rPr>
        <w:t>n</w:t>
      </w:r>
      <w:r w:rsidRPr="00BE1683">
        <w:rPr>
          <w:rFonts w:ascii="Times New Roman" w:eastAsia="Times New Roman" w:hAnsi="Times New Roman" w:cs="Times New Roman"/>
          <w:spacing w:val="28"/>
          <w:sz w:val="24"/>
          <w:szCs w:val="24"/>
        </w:rPr>
        <w:t xml:space="preserve"> </w:t>
      </w:r>
      <w:r w:rsidRPr="00BE1683">
        <w:rPr>
          <w:rFonts w:ascii="Times New Roman" w:eastAsia="Times New Roman" w:hAnsi="Times New Roman" w:cs="Times New Roman"/>
          <w:sz w:val="24"/>
          <w:szCs w:val="24"/>
        </w:rPr>
        <w:t>a</w:t>
      </w:r>
      <w:r w:rsidRPr="00BE1683">
        <w:rPr>
          <w:rFonts w:ascii="Times New Roman" w:eastAsia="Times New Roman" w:hAnsi="Times New Roman" w:cs="Times New Roman"/>
          <w:spacing w:val="1"/>
          <w:sz w:val="24"/>
          <w:szCs w:val="24"/>
        </w:rPr>
        <w:t>n</w:t>
      </w:r>
      <w:r w:rsidRPr="00BE1683">
        <w:rPr>
          <w:rFonts w:ascii="Times New Roman" w:eastAsia="Times New Roman" w:hAnsi="Times New Roman" w:cs="Times New Roman"/>
          <w:sz w:val="24"/>
          <w:szCs w:val="24"/>
        </w:rPr>
        <w:t>tara</w:t>
      </w:r>
      <w:r w:rsidRPr="00BE1683">
        <w:rPr>
          <w:rFonts w:ascii="Times New Roman" w:eastAsia="Times New Roman" w:hAnsi="Times New Roman" w:cs="Times New Roman"/>
          <w:spacing w:val="29"/>
          <w:sz w:val="24"/>
          <w:szCs w:val="24"/>
        </w:rPr>
        <w:t xml:space="preserve"> </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ateri</w:t>
      </w:r>
      <w:r w:rsidRPr="00BE1683">
        <w:rPr>
          <w:rFonts w:ascii="Times New Roman" w:eastAsia="Times New Roman" w:hAnsi="Times New Roman" w:cs="Times New Roman"/>
          <w:spacing w:val="28"/>
          <w:sz w:val="24"/>
          <w:szCs w:val="24"/>
        </w:rPr>
        <w:t xml:space="preserve"> </w:t>
      </w:r>
      <w:r w:rsidRPr="00BE1683">
        <w:rPr>
          <w:rFonts w:ascii="Times New Roman" w:eastAsia="Times New Roman" w:hAnsi="Times New Roman" w:cs="Times New Roman"/>
          <w:spacing w:val="1"/>
          <w:sz w:val="24"/>
          <w:szCs w:val="24"/>
        </w:rPr>
        <w:t>y</w:t>
      </w:r>
      <w:r w:rsidRPr="00BE1683">
        <w:rPr>
          <w:rFonts w:ascii="Times New Roman" w:eastAsia="Times New Roman" w:hAnsi="Times New Roman" w:cs="Times New Roman"/>
          <w:sz w:val="24"/>
          <w:szCs w:val="24"/>
        </w:rPr>
        <w:t>ang</w:t>
      </w:r>
      <w:r w:rsidRPr="00BE1683">
        <w:rPr>
          <w:rFonts w:ascii="Times New Roman" w:eastAsia="Times New Roman" w:hAnsi="Times New Roman" w:cs="Times New Roman"/>
          <w:spacing w:val="29"/>
          <w:sz w:val="24"/>
          <w:szCs w:val="24"/>
        </w:rPr>
        <w:t xml:space="preserve"> </w:t>
      </w:r>
      <w:r w:rsidRPr="00BE1683">
        <w:rPr>
          <w:rFonts w:ascii="Times New Roman" w:eastAsia="Times New Roman" w:hAnsi="Times New Roman" w:cs="Times New Roman"/>
          <w:sz w:val="24"/>
          <w:szCs w:val="24"/>
        </w:rPr>
        <w:t>diajarkan</w:t>
      </w:r>
      <w:r w:rsidRPr="00BE1683">
        <w:rPr>
          <w:rFonts w:ascii="Times New Roman" w:eastAsia="Times New Roman" w:hAnsi="Times New Roman" w:cs="Times New Roman"/>
          <w:spacing w:val="29"/>
          <w:sz w:val="24"/>
          <w:szCs w:val="24"/>
        </w:rPr>
        <w:t xml:space="preserve"> </w:t>
      </w:r>
      <w:r w:rsidRPr="00BE1683">
        <w:rPr>
          <w:rFonts w:ascii="Times New Roman" w:eastAsia="Times New Roman" w:hAnsi="Times New Roman" w:cs="Times New Roman"/>
          <w:sz w:val="24"/>
          <w:szCs w:val="24"/>
        </w:rPr>
        <w:t>dengan</w:t>
      </w:r>
      <w:r w:rsidRPr="00BE1683">
        <w:rPr>
          <w:rFonts w:ascii="Times New Roman" w:eastAsia="Times New Roman" w:hAnsi="Times New Roman" w:cs="Times New Roman"/>
          <w:spacing w:val="28"/>
          <w:sz w:val="24"/>
          <w:szCs w:val="24"/>
        </w:rPr>
        <w:t xml:space="preserve"> </w:t>
      </w:r>
      <w:r w:rsidRPr="00BE1683">
        <w:rPr>
          <w:rFonts w:ascii="Times New Roman" w:eastAsia="Times New Roman" w:hAnsi="Times New Roman" w:cs="Times New Roman"/>
          <w:sz w:val="24"/>
          <w:szCs w:val="24"/>
        </w:rPr>
        <w:t>situasi</w:t>
      </w:r>
      <w:r w:rsidRPr="00BE1683">
        <w:rPr>
          <w:rFonts w:ascii="Times New Roman" w:eastAsia="Times New Roman" w:hAnsi="Times New Roman" w:cs="Times New Roman"/>
          <w:spacing w:val="29"/>
          <w:sz w:val="24"/>
          <w:szCs w:val="24"/>
        </w:rPr>
        <w:t xml:space="preserve"> </w:t>
      </w:r>
      <w:r w:rsidRPr="00BE1683">
        <w:rPr>
          <w:rFonts w:ascii="Times New Roman" w:eastAsia="Times New Roman" w:hAnsi="Times New Roman" w:cs="Times New Roman"/>
          <w:sz w:val="24"/>
          <w:szCs w:val="24"/>
        </w:rPr>
        <w:t>dunia</w:t>
      </w:r>
      <w:r w:rsidRPr="00BE1683">
        <w:rPr>
          <w:rFonts w:ascii="Times New Roman" w:eastAsia="Times New Roman" w:hAnsi="Times New Roman" w:cs="Times New Roman"/>
          <w:spacing w:val="28"/>
          <w:sz w:val="24"/>
          <w:szCs w:val="24"/>
        </w:rPr>
        <w:t xml:space="preserve"> </w:t>
      </w:r>
      <w:r w:rsidRPr="00BE1683">
        <w:rPr>
          <w:rFonts w:ascii="Times New Roman" w:eastAsia="Times New Roman" w:hAnsi="Times New Roman" w:cs="Times New Roman"/>
          <w:sz w:val="24"/>
          <w:szCs w:val="24"/>
        </w:rPr>
        <w:t>nyata</w:t>
      </w:r>
      <w:r w:rsidR="00DA1872">
        <w:rPr>
          <w:rFonts w:ascii="Times New Roman" w:eastAsia="Times New Roman" w:hAnsi="Times New Roman" w:cs="Times New Roman"/>
          <w:spacing w:val="29"/>
          <w:sz w:val="24"/>
          <w:szCs w:val="24"/>
        </w:rPr>
        <w:t>,</w:t>
      </w:r>
      <w:r w:rsidRPr="00BE1683">
        <w:rPr>
          <w:rFonts w:ascii="Times New Roman" w:eastAsia="Times New Roman" w:hAnsi="Times New Roman" w:cs="Times New Roman"/>
          <w:sz w:val="24"/>
          <w:szCs w:val="24"/>
        </w:rPr>
        <w:t xml:space="preserve"> dan</w:t>
      </w:r>
      <w:r w:rsidRPr="00BE1683">
        <w:rPr>
          <w:rFonts w:ascii="Times New Roman" w:eastAsia="Times New Roman" w:hAnsi="Times New Roman" w:cs="Times New Roman"/>
          <w:spacing w:val="40"/>
          <w:sz w:val="24"/>
          <w:szCs w:val="24"/>
        </w:rPr>
        <w:t xml:space="preserve"> </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endorong</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z w:val="24"/>
          <w:szCs w:val="24"/>
        </w:rPr>
        <w:t>siswa</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pacing w:val="1"/>
          <w:sz w:val="24"/>
          <w:szCs w:val="24"/>
        </w:rPr>
        <w:t>e</w:t>
      </w:r>
      <w:r w:rsidRPr="00BE1683">
        <w:rPr>
          <w:rFonts w:ascii="Times New Roman" w:eastAsia="Times New Roman" w:hAnsi="Times New Roman" w:cs="Times New Roman"/>
          <w:sz w:val="24"/>
          <w:szCs w:val="24"/>
        </w:rPr>
        <w:t>mbuat</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z w:val="24"/>
          <w:szCs w:val="24"/>
        </w:rPr>
        <w:t>hubungan</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z w:val="24"/>
          <w:szCs w:val="24"/>
        </w:rPr>
        <w:t>anta</w:t>
      </w:r>
      <w:r w:rsidRPr="00BE1683">
        <w:rPr>
          <w:rFonts w:ascii="Times New Roman" w:eastAsia="Times New Roman" w:hAnsi="Times New Roman" w:cs="Times New Roman"/>
          <w:spacing w:val="1"/>
          <w:sz w:val="24"/>
          <w:szCs w:val="24"/>
        </w:rPr>
        <w:t>r</w:t>
      </w:r>
      <w:r w:rsidRPr="00BE1683">
        <w:rPr>
          <w:rFonts w:ascii="Times New Roman" w:eastAsia="Times New Roman" w:hAnsi="Times New Roman" w:cs="Times New Roman"/>
          <w:sz w:val="24"/>
          <w:szCs w:val="24"/>
        </w:rPr>
        <w:t>a</w:t>
      </w:r>
      <w:r w:rsidRPr="00BE1683">
        <w:rPr>
          <w:rFonts w:ascii="Times New Roman" w:eastAsia="Times New Roman" w:hAnsi="Times New Roman" w:cs="Times New Roman"/>
          <w:spacing w:val="40"/>
          <w:sz w:val="24"/>
          <w:szCs w:val="24"/>
        </w:rPr>
        <w:t xml:space="preserve"> </w:t>
      </w:r>
      <w:r w:rsidRPr="00BE1683">
        <w:rPr>
          <w:rFonts w:ascii="Times New Roman" w:eastAsia="Times New Roman" w:hAnsi="Times New Roman" w:cs="Times New Roman"/>
          <w:sz w:val="24"/>
          <w:szCs w:val="24"/>
        </w:rPr>
        <w:t>pengetahuan</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z w:val="24"/>
          <w:szCs w:val="24"/>
        </w:rPr>
        <w:t>yang</w:t>
      </w:r>
      <w:r w:rsidRPr="00BE1683">
        <w:rPr>
          <w:rFonts w:ascii="Times New Roman" w:eastAsia="Times New Roman" w:hAnsi="Times New Roman" w:cs="Times New Roman"/>
          <w:spacing w:val="41"/>
          <w:sz w:val="24"/>
          <w:szCs w:val="24"/>
        </w:rPr>
        <w:t xml:space="preserve"> </w:t>
      </w:r>
      <w:r w:rsidRPr="00BE1683">
        <w:rPr>
          <w:rFonts w:ascii="Times New Roman" w:eastAsia="Times New Roman" w:hAnsi="Times New Roman" w:cs="Times New Roman"/>
          <w:sz w:val="24"/>
          <w:szCs w:val="24"/>
        </w:rPr>
        <w:t>di</w:t>
      </w:r>
      <w:r w:rsidRPr="00BE1683">
        <w:rPr>
          <w:rFonts w:ascii="Times New Roman" w:eastAsia="Times New Roman" w:hAnsi="Times New Roman" w:cs="Times New Roman"/>
          <w:spacing w:val="-1"/>
          <w:sz w:val="24"/>
          <w:szCs w:val="24"/>
        </w:rPr>
        <w:t>m</w:t>
      </w:r>
      <w:r w:rsidRPr="00BE1683">
        <w:rPr>
          <w:rFonts w:ascii="Times New Roman" w:eastAsia="Times New Roman" w:hAnsi="Times New Roman" w:cs="Times New Roman"/>
          <w:sz w:val="24"/>
          <w:szCs w:val="24"/>
        </w:rPr>
        <w:t>ilikinya dengan pen</w:t>
      </w:r>
      <w:r w:rsidRPr="00BE1683">
        <w:rPr>
          <w:rFonts w:ascii="Times New Roman" w:eastAsia="Times New Roman" w:hAnsi="Times New Roman" w:cs="Times New Roman"/>
          <w:spacing w:val="1"/>
          <w:sz w:val="24"/>
          <w:szCs w:val="24"/>
        </w:rPr>
        <w:t>e</w:t>
      </w:r>
      <w:r w:rsidRPr="00BE1683">
        <w:rPr>
          <w:rFonts w:ascii="Times New Roman" w:eastAsia="Times New Roman" w:hAnsi="Times New Roman" w:cs="Times New Roman"/>
          <w:sz w:val="24"/>
          <w:szCs w:val="24"/>
        </w:rPr>
        <w:t>rapannya</w:t>
      </w:r>
      <w:r w:rsidRPr="00BE1683">
        <w:rPr>
          <w:rFonts w:ascii="Times New Roman" w:eastAsia="Times New Roman" w:hAnsi="Times New Roman" w:cs="Times New Roman"/>
          <w:spacing w:val="1"/>
          <w:sz w:val="24"/>
          <w:szCs w:val="24"/>
        </w:rPr>
        <w:t xml:space="preserve"> </w:t>
      </w:r>
      <w:r w:rsidRPr="00BE1683">
        <w:rPr>
          <w:rFonts w:ascii="Times New Roman" w:eastAsia="Times New Roman" w:hAnsi="Times New Roman" w:cs="Times New Roman"/>
          <w:sz w:val="24"/>
          <w:szCs w:val="24"/>
        </w:rPr>
        <w:t>dalam</w:t>
      </w:r>
      <w:r w:rsidRPr="00BE1683">
        <w:rPr>
          <w:rFonts w:ascii="Times New Roman" w:eastAsia="Times New Roman" w:hAnsi="Times New Roman" w:cs="Times New Roman"/>
          <w:spacing w:val="-1"/>
          <w:sz w:val="24"/>
          <w:szCs w:val="24"/>
        </w:rPr>
        <w:t xml:space="preserve"> </w:t>
      </w:r>
      <w:r w:rsidRPr="00BE1683">
        <w:rPr>
          <w:rFonts w:ascii="Times New Roman" w:eastAsia="Times New Roman" w:hAnsi="Times New Roman" w:cs="Times New Roman"/>
          <w:sz w:val="24"/>
          <w:szCs w:val="24"/>
        </w:rPr>
        <w:t>kehidupan se</w:t>
      </w:r>
      <w:r w:rsidRPr="00BE1683">
        <w:rPr>
          <w:rFonts w:ascii="Times New Roman" w:eastAsia="Times New Roman" w:hAnsi="Times New Roman" w:cs="Times New Roman"/>
          <w:spacing w:val="1"/>
          <w:sz w:val="24"/>
          <w:szCs w:val="24"/>
        </w:rPr>
        <w:t>h</w:t>
      </w:r>
      <w:r w:rsidRPr="00BE1683">
        <w:rPr>
          <w:rFonts w:ascii="Times New Roman" w:eastAsia="Times New Roman" w:hAnsi="Times New Roman" w:cs="Times New Roman"/>
          <w:sz w:val="24"/>
          <w:szCs w:val="24"/>
        </w:rPr>
        <w:t>ari-hari</w:t>
      </w:r>
      <w:r w:rsidRPr="00BE1683">
        <w:rPr>
          <w:rFonts w:ascii="Times New Roman" w:hAnsi="Times New Roman" w:cs="Times New Roman"/>
          <w:sz w:val="24"/>
          <w:szCs w:val="24"/>
          <w:lang w:val="de-DE" w:eastAsia="id-ID"/>
        </w:rPr>
        <w:t>.</w:t>
      </w:r>
      <w:r>
        <w:rPr>
          <w:rFonts w:ascii="Times New Roman" w:hAnsi="Times New Roman" w:cs="Times New Roman"/>
          <w:sz w:val="24"/>
          <w:szCs w:val="24"/>
          <w:lang w:val="de-DE" w:eastAsia="id-ID"/>
        </w:rPr>
        <w:t xml:space="preserve"> </w:t>
      </w:r>
      <w:r w:rsidRPr="00445C82">
        <w:rPr>
          <w:rFonts w:ascii="Times New Roman" w:hAnsi="Times New Roman" w:cs="Times New Roman"/>
          <w:sz w:val="24"/>
          <w:szCs w:val="24"/>
          <w:lang w:val="de-DE" w:eastAsia="id-ID"/>
        </w:rPr>
        <w:t xml:space="preserve">Ada beberapa konsep dalam pembelajaran </w:t>
      </w:r>
      <w:r w:rsidRPr="00445C82">
        <w:rPr>
          <w:rFonts w:ascii="Times New Roman" w:hAnsi="Times New Roman" w:cs="Times New Roman"/>
          <w:i/>
          <w:sz w:val="24"/>
          <w:szCs w:val="24"/>
          <w:lang w:val="de-DE" w:eastAsia="id-ID"/>
        </w:rPr>
        <w:t>learning cycle 5E.</w:t>
      </w:r>
      <w:r w:rsidRPr="00445C82">
        <w:rPr>
          <w:rFonts w:ascii="Times New Roman" w:hAnsi="Times New Roman" w:cs="Times New Roman"/>
          <w:sz w:val="24"/>
          <w:szCs w:val="24"/>
          <w:lang w:val="de-DE" w:eastAsia="id-ID"/>
        </w:rPr>
        <w:t xml:space="preserve"> </w:t>
      </w:r>
      <w:r w:rsidRPr="00445C82">
        <w:rPr>
          <w:rFonts w:ascii="Times New Roman" w:hAnsi="Times New Roman" w:cs="Times New Roman"/>
          <w:i/>
          <w:sz w:val="24"/>
          <w:szCs w:val="24"/>
          <w:lang w:val="de-DE" w:eastAsia="id-ID"/>
        </w:rPr>
        <w:t>Pertama</w:t>
      </w:r>
      <w:r w:rsidRPr="00445C82">
        <w:rPr>
          <w:rFonts w:ascii="Times New Roman" w:hAnsi="Times New Roman" w:cs="Times New Roman"/>
          <w:sz w:val="24"/>
          <w:szCs w:val="24"/>
          <w:lang w:val="de-DE" w:eastAsia="id-ID"/>
        </w:rPr>
        <w:t xml:space="preserve">, menekankan kepada proses bagaimana siswa berusaha membangkitkan minat dan keingintahuannya tentang materi yang akan dipelajari dan membantu siswa memahami </w:t>
      </w:r>
      <w:r w:rsidRPr="00445C82">
        <w:rPr>
          <w:rFonts w:ascii="Times New Roman" w:hAnsi="Times New Roman" w:cs="Times New Roman"/>
          <w:sz w:val="24"/>
          <w:szCs w:val="24"/>
          <w:lang w:val="de-DE" w:eastAsia="id-ID"/>
        </w:rPr>
        <w:lastRenderedPageBreak/>
        <w:t xml:space="preserve">atau mngidentifikasi masalah-masalah yang akan dihadapi. </w:t>
      </w:r>
      <w:r w:rsidRPr="00445C82">
        <w:rPr>
          <w:rFonts w:ascii="Times New Roman" w:hAnsi="Times New Roman" w:cs="Times New Roman"/>
          <w:i/>
          <w:sz w:val="24"/>
          <w:szCs w:val="24"/>
          <w:lang w:val="de-DE" w:eastAsia="id-ID"/>
        </w:rPr>
        <w:t>Kedua</w:t>
      </w:r>
      <w:r w:rsidRPr="00445C82">
        <w:rPr>
          <w:rFonts w:ascii="Times New Roman" w:hAnsi="Times New Roman" w:cs="Times New Roman"/>
          <w:sz w:val="24"/>
          <w:szCs w:val="24"/>
          <w:lang w:val="de-DE" w:eastAsia="id-ID"/>
        </w:rPr>
        <w:t xml:space="preserve">, guru menjelaskan materi secara garis besar. </w:t>
      </w:r>
      <w:r w:rsidRPr="00445C82">
        <w:rPr>
          <w:rFonts w:ascii="Times New Roman" w:hAnsi="Times New Roman" w:cs="Times New Roman"/>
          <w:i/>
          <w:sz w:val="24"/>
          <w:szCs w:val="24"/>
          <w:lang w:val="de-DE" w:eastAsia="id-ID"/>
        </w:rPr>
        <w:t xml:space="preserve">Ketiga, </w:t>
      </w:r>
      <w:r w:rsidRPr="00445C82">
        <w:rPr>
          <w:rFonts w:ascii="Times New Roman" w:hAnsi="Times New Roman" w:cs="Times New Roman"/>
          <w:sz w:val="24"/>
          <w:szCs w:val="24"/>
          <w:lang w:val="de-DE" w:eastAsia="id-ID"/>
        </w:rPr>
        <w:t xml:space="preserve">mendorong agar siswa dapat membangun pengetahuannya sendiri dan mengungkapkan kembali konsep yang telah mereka peroleh. </w:t>
      </w:r>
      <w:r w:rsidRPr="00445C82">
        <w:rPr>
          <w:rFonts w:ascii="Times New Roman" w:hAnsi="Times New Roman" w:cs="Times New Roman"/>
          <w:i/>
          <w:sz w:val="24"/>
          <w:szCs w:val="24"/>
          <w:lang w:val="de-DE" w:eastAsia="id-ID"/>
        </w:rPr>
        <w:t xml:space="preserve">Keempat, </w:t>
      </w:r>
      <w:r w:rsidRPr="00445C82">
        <w:rPr>
          <w:rFonts w:ascii="Times New Roman" w:hAnsi="Times New Roman" w:cs="Times New Roman"/>
          <w:sz w:val="24"/>
          <w:szCs w:val="24"/>
          <w:lang w:val="de-DE" w:eastAsia="id-ID"/>
        </w:rPr>
        <w:t xml:space="preserve">mendorong agar siswa dapat menerapkan konsep, menemukan hubungan antara materi pelajaran dengan kehidupan nyata, dan dapat menerapkannya dalam kehidupan nyata. </w:t>
      </w:r>
      <w:r w:rsidRPr="00445C82">
        <w:rPr>
          <w:rFonts w:ascii="Times New Roman" w:hAnsi="Times New Roman" w:cs="Times New Roman"/>
          <w:i/>
          <w:sz w:val="24"/>
          <w:szCs w:val="24"/>
          <w:lang w:val="de-DE" w:eastAsia="id-ID"/>
        </w:rPr>
        <w:t xml:space="preserve">Kelima, </w:t>
      </w:r>
      <w:r w:rsidRPr="00445C82">
        <w:rPr>
          <w:rFonts w:ascii="Times New Roman" w:hAnsi="Times New Roman" w:cs="Times New Roman"/>
          <w:sz w:val="24"/>
          <w:szCs w:val="24"/>
          <w:lang w:val="de-DE" w:eastAsia="id-ID"/>
        </w:rPr>
        <w:t>mengevaluasi tahapan yang telah dilaksanakan.</w:t>
      </w:r>
    </w:p>
    <w:p w:rsidR="00445C82" w:rsidRDefault="00445C82" w:rsidP="00EE4772">
      <w:pPr>
        <w:spacing w:after="0" w:line="480" w:lineRule="auto"/>
        <w:ind w:firstLine="567"/>
        <w:jc w:val="both"/>
        <w:rPr>
          <w:rFonts w:ascii="Times New Roman" w:hAnsi="Times New Roman" w:cs="Times New Roman"/>
          <w:sz w:val="24"/>
          <w:szCs w:val="24"/>
          <w:lang w:val="de-DE" w:eastAsia="id-ID"/>
        </w:rPr>
      </w:pPr>
      <w:r w:rsidRPr="00445C82">
        <w:rPr>
          <w:rFonts w:ascii="Times New Roman" w:hAnsi="Times New Roman" w:cs="Times New Roman"/>
          <w:sz w:val="24"/>
          <w:szCs w:val="24"/>
          <w:lang w:val="de-DE" w:eastAsia="id-ID"/>
        </w:rPr>
        <w:t xml:space="preserve">Hambatan-hambatan dalam pembelajaran </w:t>
      </w:r>
      <w:r w:rsidRPr="00445C82">
        <w:rPr>
          <w:rFonts w:ascii="Times New Roman" w:hAnsi="Times New Roman" w:cs="Times New Roman"/>
          <w:i/>
          <w:sz w:val="24"/>
          <w:szCs w:val="24"/>
          <w:lang w:val="de-DE" w:eastAsia="id-ID"/>
        </w:rPr>
        <w:t xml:space="preserve">learning cycle 5E </w:t>
      </w:r>
      <w:r w:rsidRPr="00445C82">
        <w:rPr>
          <w:rFonts w:ascii="Times New Roman" w:hAnsi="Times New Roman" w:cs="Times New Roman"/>
          <w:sz w:val="24"/>
          <w:szCs w:val="24"/>
          <w:lang w:val="de-DE" w:eastAsia="id-ID"/>
        </w:rPr>
        <w:t xml:space="preserve">adalah adanya KAM siswa yang beragam. Dengan demikian para siswa memiki tingkat kesulitan yang berbeda-beda untuk memperoleh pemahaman dan koneksi matematis. Siswa yang memiliki KAM rendah terlihat sedikit lambat dalam mengikuti langkah-langkah pembelajaran </w:t>
      </w:r>
      <w:r w:rsidRPr="00445C82">
        <w:rPr>
          <w:rFonts w:ascii="Times New Roman" w:hAnsi="Times New Roman" w:cs="Times New Roman"/>
          <w:i/>
          <w:sz w:val="24"/>
          <w:szCs w:val="24"/>
          <w:lang w:val="de-DE" w:eastAsia="id-ID"/>
        </w:rPr>
        <w:t>learning cycle 5E</w:t>
      </w:r>
      <w:r w:rsidRPr="00445C82">
        <w:rPr>
          <w:rFonts w:ascii="Times New Roman" w:hAnsi="Times New Roman" w:cs="Times New Roman"/>
          <w:sz w:val="24"/>
          <w:szCs w:val="24"/>
          <w:lang w:val="de-DE" w:eastAsia="id-ID"/>
        </w:rPr>
        <w:t>, sehingga terlihat pasif dalam berinteraksi</w:t>
      </w:r>
      <w:r w:rsidR="00DA1872">
        <w:rPr>
          <w:rFonts w:ascii="Times New Roman" w:hAnsi="Times New Roman" w:cs="Times New Roman"/>
          <w:sz w:val="24"/>
          <w:szCs w:val="24"/>
          <w:lang w:val="de-DE" w:eastAsia="id-ID"/>
        </w:rPr>
        <w:t xml:space="preserve"> di kelompoknya. Namun demikian, </w:t>
      </w:r>
      <w:r w:rsidRPr="00445C82">
        <w:rPr>
          <w:rFonts w:ascii="Times New Roman" w:hAnsi="Times New Roman" w:cs="Times New Roman"/>
          <w:sz w:val="24"/>
          <w:szCs w:val="24"/>
          <w:lang w:val="de-DE" w:eastAsia="id-ID"/>
        </w:rPr>
        <w:t xml:space="preserve">keberagaman KAM tersebut bisa diatasi dengan adanya diskusi kelompok dan bantuan guru dalam bentuk </w:t>
      </w:r>
      <w:r w:rsidRPr="00445C82">
        <w:rPr>
          <w:rFonts w:ascii="Times New Roman" w:hAnsi="Times New Roman" w:cs="Times New Roman"/>
          <w:i/>
          <w:sz w:val="24"/>
          <w:szCs w:val="24"/>
          <w:lang w:val="de-DE" w:eastAsia="id-ID"/>
        </w:rPr>
        <w:t>scaffolding</w:t>
      </w:r>
      <w:r w:rsidRPr="00445C82">
        <w:rPr>
          <w:rFonts w:ascii="Times New Roman" w:hAnsi="Times New Roman" w:cs="Times New Roman"/>
          <w:sz w:val="24"/>
          <w:szCs w:val="24"/>
          <w:lang w:val="de-DE" w:eastAsia="id-ID"/>
        </w:rPr>
        <w:t>. Bantuan dari guru tersebut bisa berbentuk pertanyaan-pertanyaan sederhana yang mengarahkan siswa untuk mengonstruksi konsep. Bantuan yang diberikan kepad</w:t>
      </w:r>
      <w:r w:rsidR="00DA1872">
        <w:rPr>
          <w:rFonts w:ascii="Times New Roman" w:hAnsi="Times New Roman" w:cs="Times New Roman"/>
          <w:sz w:val="24"/>
          <w:szCs w:val="24"/>
          <w:lang w:val="de-DE" w:eastAsia="id-ID"/>
        </w:rPr>
        <w:t xml:space="preserve">a suatu kelompok yang dianggap </w:t>
      </w:r>
      <w:r w:rsidRPr="00445C82">
        <w:rPr>
          <w:rFonts w:ascii="Times New Roman" w:hAnsi="Times New Roman" w:cs="Times New Roman"/>
          <w:sz w:val="24"/>
          <w:szCs w:val="24"/>
          <w:lang w:val="de-DE" w:eastAsia="id-ID"/>
        </w:rPr>
        <w:t>perlu,</w:t>
      </w:r>
      <w:r w:rsidR="00DA1872">
        <w:rPr>
          <w:rFonts w:ascii="Times New Roman" w:hAnsi="Times New Roman" w:cs="Times New Roman"/>
          <w:sz w:val="24"/>
          <w:szCs w:val="24"/>
          <w:lang w:val="de-DE" w:eastAsia="id-ID"/>
        </w:rPr>
        <w:t xml:space="preserve"> namun </w:t>
      </w:r>
      <w:r w:rsidRPr="00445C82">
        <w:rPr>
          <w:rFonts w:ascii="Times New Roman" w:hAnsi="Times New Roman" w:cs="Times New Roman"/>
          <w:sz w:val="24"/>
          <w:szCs w:val="24"/>
          <w:lang w:val="de-DE" w:eastAsia="id-ID"/>
        </w:rPr>
        <w:t>demikian</w:t>
      </w:r>
      <w:r w:rsidR="00DA1872">
        <w:rPr>
          <w:rFonts w:ascii="Times New Roman" w:hAnsi="Times New Roman" w:cs="Times New Roman"/>
          <w:sz w:val="24"/>
          <w:szCs w:val="24"/>
          <w:lang w:val="de-DE" w:eastAsia="id-ID"/>
        </w:rPr>
        <w:t xml:space="preserve"> </w:t>
      </w:r>
      <w:r w:rsidRPr="00445C82">
        <w:rPr>
          <w:rFonts w:ascii="Times New Roman" w:hAnsi="Times New Roman" w:cs="Times New Roman"/>
          <w:sz w:val="24"/>
          <w:szCs w:val="24"/>
          <w:lang w:val="de-DE" w:eastAsia="id-ID"/>
        </w:rPr>
        <w:t>tidak  menutup kemungkinan diberikan kepada individu yang menurut guru hal itu sangat perlu untuk dilakukan.</w:t>
      </w:r>
    </w:p>
    <w:p w:rsidR="00445C82" w:rsidRPr="00445C82" w:rsidRDefault="00445C82" w:rsidP="00EE4772">
      <w:pPr>
        <w:spacing w:after="0" w:line="480" w:lineRule="auto"/>
        <w:ind w:firstLine="567"/>
        <w:jc w:val="both"/>
        <w:rPr>
          <w:rFonts w:ascii="Times New Roman" w:hAnsi="Times New Roman" w:cs="Times New Roman"/>
          <w:sz w:val="24"/>
          <w:szCs w:val="24"/>
          <w:lang w:val="de-DE" w:eastAsia="id-ID"/>
        </w:rPr>
      </w:pPr>
      <w:proofErr w:type="gramStart"/>
      <w:r w:rsidRPr="00445C82">
        <w:rPr>
          <w:rFonts w:ascii="Times New Roman" w:hAnsi="Times New Roman" w:cs="Times New Roman"/>
          <w:sz w:val="24"/>
          <w:szCs w:val="24"/>
        </w:rPr>
        <w:t xml:space="preserve">Pengajaran dengan menggunakan model </w:t>
      </w:r>
      <w:r w:rsidRPr="00445C82">
        <w:rPr>
          <w:rFonts w:ascii="Times New Roman" w:hAnsi="Times New Roman" w:cs="Times New Roman"/>
          <w:i/>
          <w:sz w:val="24"/>
          <w:szCs w:val="24"/>
        </w:rPr>
        <w:t>learning cycle 5E</w:t>
      </w:r>
      <w:r w:rsidRPr="00445C82">
        <w:rPr>
          <w:rFonts w:ascii="Times New Roman" w:hAnsi="Times New Roman" w:cs="Times New Roman"/>
          <w:sz w:val="24"/>
          <w:szCs w:val="24"/>
        </w:rPr>
        <w:t xml:space="preserve"> memberikan hasil yang lebih baik dibandingkan dengan pengajaran menggunakan model pembelajaran konvensional.</w:t>
      </w:r>
      <w:proofErr w:type="gramEnd"/>
      <w:r w:rsidRPr="00445C82">
        <w:rPr>
          <w:rFonts w:ascii="Times New Roman" w:hAnsi="Times New Roman" w:cs="Times New Roman"/>
          <w:sz w:val="24"/>
          <w:szCs w:val="24"/>
        </w:rPr>
        <w:t xml:space="preserve"> Sesuai dengan yang dikatakan (Abdulkadir, 2013) bahwa dalam proses pembelajaran yang menggunakan model </w:t>
      </w:r>
      <w:r w:rsidRPr="00445C82">
        <w:rPr>
          <w:rFonts w:ascii="Times New Roman" w:hAnsi="Times New Roman" w:cs="Times New Roman"/>
          <w:i/>
          <w:iCs/>
          <w:sz w:val="24"/>
          <w:szCs w:val="24"/>
        </w:rPr>
        <w:t xml:space="preserve">learning cycle </w:t>
      </w:r>
      <w:r w:rsidRPr="00445C82">
        <w:rPr>
          <w:rFonts w:ascii="Times New Roman" w:hAnsi="Times New Roman" w:cs="Times New Roman"/>
          <w:sz w:val="24"/>
          <w:szCs w:val="24"/>
        </w:rPr>
        <w:t xml:space="preserve">siswa dilatih untuk memecahkan masalah dan mengaplikasikannya langsung untuk membangun pengetahuan mereka sendiri dan guru hanya sebagai fasilitator dalam membantu mereka. </w:t>
      </w:r>
      <w:proofErr w:type="gramStart"/>
      <w:r w:rsidRPr="00445C82">
        <w:rPr>
          <w:rFonts w:ascii="Times New Roman" w:hAnsi="Times New Roman" w:cs="Times New Roman"/>
          <w:sz w:val="24"/>
          <w:szCs w:val="24"/>
        </w:rPr>
        <w:t xml:space="preserve">Dengan demikian, model pembelajaran </w:t>
      </w:r>
      <w:r w:rsidRPr="00445C82">
        <w:rPr>
          <w:rFonts w:ascii="Times New Roman" w:hAnsi="Times New Roman" w:cs="Times New Roman"/>
          <w:i/>
          <w:iCs/>
          <w:sz w:val="24"/>
          <w:szCs w:val="24"/>
        </w:rPr>
        <w:t xml:space="preserve">learning cycle </w:t>
      </w:r>
      <w:r w:rsidRPr="00445C82">
        <w:rPr>
          <w:rFonts w:ascii="Times New Roman" w:hAnsi="Times New Roman" w:cs="Times New Roman"/>
          <w:sz w:val="24"/>
          <w:szCs w:val="24"/>
        </w:rPr>
        <w:t>berpengaruh terhadap hasil belajar siswa.</w:t>
      </w:r>
      <w:proofErr w:type="gramEnd"/>
      <w:r w:rsidRPr="00445C82">
        <w:rPr>
          <w:rFonts w:ascii="Times New Roman" w:hAnsi="Times New Roman" w:cs="Times New Roman"/>
          <w:sz w:val="24"/>
          <w:szCs w:val="24"/>
        </w:rPr>
        <w:t xml:space="preserve"> </w:t>
      </w:r>
      <w:proofErr w:type="gramStart"/>
      <w:r w:rsidRPr="00445C82">
        <w:rPr>
          <w:rFonts w:ascii="Times New Roman" w:hAnsi="Times New Roman" w:cs="Times New Roman"/>
          <w:sz w:val="24"/>
          <w:szCs w:val="24"/>
        </w:rPr>
        <w:t xml:space="preserve">Hal ini sesuai dengan penelitian yang dilakukan oleh Amaechi (2012) menyatakan bahwa dengan </w:t>
      </w:r>
      <w:r w:rsidRPr="00445C82">
        <w:rPr>
          <w:rFonts w:ascii="Times New Roman" w:hAnsi="Times New Roman" w:cs="Times New Roman"/>
          <w:sz w:val="24"/>
          <w:szCs w:val="24"/>
        </w:rPr>
        <w:lastRenderedPageBreak/>
        <w:t xml:space="preserve">penerapan model pembelajaran </w:t>
      </w:r>
      <w:r w:rsidRPr="00445C82">
        <w:rPr>
          <w:rFonts w:ascii="Times New Roman" w:hAnsi="Times New Roman" w:cs="Times New Roman"/>
          <w:i/>
          <w:iCs/>
          <w:sz w:val="24"/>
          <w:szCs w:val="24"/>
        </w:rPr>
        <w:t xml:space="preserve">learning cycle </w:t>
      </w:r>
      <w:r w:rsidRPr="00445C82">
        <w:rPr>
          <w:rFonts w:ascii="Times New Roman" w:hAnsi="Times New Roman" w:cs="Times New Roman"/>
          <w:sz w:val="24"/>
          <w:szCs w:val="24"/>
        </w:rPr>
        <w:t>pada materi elastisitas berpengaruh terhadap pemahaman konsep siswa.</w:t>
      </w:r>
      <w:proofErr w:type="gramEnd"/>
    </w:p>
    <w:p w:rsidR="00445C82" w:rsidRPr="0005356E" w:rsidRDefault="00E84BDE" w:rsidP="00EE4772">
      <w:pPr>
        <w:spacing w:after="0" w:line="480" w:lineRule="auto"/>
        <w:ind w:left="567"/>
        <w:jc w:val="both"/>
        <w:rPr>
          <w:rFonts w:ascii="Times New Roman" w:hAnsi="Times New Roman" w:cs="Times New Roman"/>
          <w:b/>
          <w:sz w:val="24"/>
          <w:szCs w:val="24"/>
          <w:lang w:val="de-DE" w:eastAsia="id-ID"/>
        </w:rPr>
      </w:pPr>
      <w:r w:rsidRPr="0005356E">
        <w:rPr>
          <w:rFonts w:ascii="Times New Roman" w:hAnsi="Times New Roman" w:cs="Times New Roman"/>
          <w:b/>
          <w:sz w:val="24"/>
          <w:szCs w:val="24"/>
          <w:lang w:val="de-DE" w:eastAsia="id-ID"/>
        </w:rPr>
        <w:t>Kemampuan Pemahaman Matematis</w:t>
      </w:r>
    </w:p>
    <w:p w:rsidR="00445C82" w:rsidRPr="0005356E"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05356E">
        <w:rPr>
          <w:rFonts w:ascii="Times New Roman" w:hAnsi="Times New Roman" w:cs="Times New Roman"/>
          <w:sz w:val="24"/>
          <w:szCs w:val="24"/>
          <w:lang w:val="de-DE" w:eastAsia="id-ID"/>
        </w:rPr>
        <w:t xml:space="preserve">Dari uji statistik, rerata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kelas kontrol tidak jauh berbeda secara signifikan dengan kelas eksperimen. Setelah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tersebut dianalisis, hasilnya menunjukkan bahwa rataan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kemampuan pemahaman matematis siswa kelas eksperimen secara signifikan tidak berbeda dengan rataan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kelas kontrol. Artinya kemampuan awal yang dimiliki siswa di dua kelas tersebut adalah sama.</w:t>
      </w:r>
      <w:r w:rsidR="00EE4772" w:rsidRPr="0005356E">
        <w:rPr>
          <w:rFonts w:ascii="Times New Roman" w:hAnsi="Times New Roman" w:cs="Times New Roman"/>
          <w:sz w:val="24"/>
          <w:szCs w:val="24"/>
          <w:lang w:val="de-DE" w:eastAsia="id-ID"/>
        </w:rPr>
        <w:t xml:space="preserve"> </w:t>
      </w:r>
      <w:r w:rsidRPr="0005356E">
        <w:rPr>
          <w:rFonts w:ascii="Times New Roman" w:hAnsi="Times New Roman" w:cs="Times New Roman"/>
          <w:sz w:val="24"/>
          <w:szCs w:val="24"/>
          <w:lang w:val="de-DE" w:eastAsia="id-ID"/>
        </w:rPr>
        <w:t xml:space="preserve">Berangkat dari data tersebut maka skor </w:t>
      </w:r>
      <w:r w:rsidRPr="0005356E">
        <w:rPr>
          <w:rFonts w:ascii="Times New Roman" w:hAnsi="Times New Roman" w:cs="Times New Roman"/>
          <w:i/>
          <w:sz w:val="24"/>
          <w:szCs w:val="24"/>
          <w:lang w:val="de-DE" w:eastAsia="id-ID"/>
        </w:rPr>
        <w:t>postest</w:t>
      </w:r>
      <w:r w:rsidRPr="0005356E">
        <w:rPr>
          <w:rFonts w:ascii="Times New Roman" w:hAnsi="Times New Roman" w:cs="Times New Roman"/>
          <w:sz w:val="24"/>
          <w:szCs w:val="24"/>
          <w:lang w:val="de-DE" w:eastAsia="id-ID"/>
        </w:rPr>
        <w:t xml:space="preserve"> kemampuan pemahaman matematis menentukan seberapa besar gain atau peningkatan yang dicapai. N-gain diperlukan untuk mengetahui seberapa besar peningkatan skor dari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 </w:t>
      </w:r>
      <w:r w:rsidRPr="0005356E">
        <w:rPr>
          <w:rFonts w:ascii="Times New Roman" w:hAnsi="Times New Roman" w:cs="Times New Roman"/>
          <w:i/>
          <w:sz w:val="24"/>
          <w:szCs w:val="24"/>
          <w:lang w:val="de-DE" w:eastAsia="id-ID"/>
        </w:rPr>
        <w:t>postest</w:t>
      </w:r>
      <w:r w:rsidRPr="0005356E">
        <w:rPr>
          <w:rFonts w:ascii="Times New Roman" w:hAnsi="Times New Roman" w:cs="Times New Roman"/>
          <w:sz w:val="24"/>
          <w:szCs w:val="24"/>
          <w:lang w:val="de-DE" w:eastAsia="id-ID"/>
        </w:rPr>
        <w:t xml:space="preserve">. Setelah dilakukan analisis, diketahui bahwa rata-rata N-gain di kelas eksperimen lebih tinggi dibandingkan dengan rataan N-gain pada kelas kontrol. Lebih lanjut dilakukan analisis uji perbedaan rata-rata terhadap N-gain kemampuan pemahaman matematis siswa. Hasil pengolahan statistiknya dapat ditarik kesimpulan bahwa kemampuan pemahaman matematis siswa yang memperoleh pembelajaran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lebih baik daripada siswa yang memperoleh pembelajaran konvensional. Hal ini menunjukkan bahwa pembelajaran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memberikan kontribusi dan peranan dalam kemampuan pemahaman matematis siswa.</w:t>
      </w:r>
      <w:r w:rsidR="00DA1872" w:rsidRPr="0005356E">
        <w:rPr>
          <w:rFonts w:ascii="Times New Roman" w:hAnsi="Times New Roman" w:cs="Times New Roman"/>
          <w:sz w:val="24"/>
          <w:szCs w:val="24"/>
          <w:lang w:val="de-DE" w:eastAsia="id-ID"/>
        </w:rPr>
        <w:t xml:space="preserve"> </w:t>
      </w:r>
      <w:r w:rsidRPr="0005356E">
        <w:rPr>
          <w:rFonts w:ascii="Times New Roman" w:hAnsi="Times New Roman" w:cs="Times New Roman"/>
          <w:sz w:val="24"/>
          <w:szCs w:val="24"/>
          <w:lang w:val="de-DE" w:eastAsia="id-ID"/>
        </w:rPr>
        <w:t xml:space="preserve">Dalam pembelajaran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pembelajaran dimulai dari guru mebangkitkan minat serta menjelaskan secara garis besar, kemudian dilanjutkan dengan kegiatan diskusi. Kegiatan berkelompok tentu sangat menuntut kemampuan pemahaman, sehingga dapat menyelesaikan permasalahan yang diberikan. Siswa dituntut menyelesaikan masalah yang diberikan dan diberi kesempatan untuk berkerja sama, berbagi pengetahuan dengan anggota kelompoknya masing-masing. </w:t>
      </w:r>
    </w:p>
    <w:p w:rsidR="00EE4772" w:rsidRPr="0005356E" w:rsidRDefault="00445C82" w:rsidP="00EE4772">
      <w:pPr>
        <w:spacing w:after="0" w:line="480" w:lineRule="auto"/>
        <w:ind w:firstLine="567"/>
        <w:jc w:val="both"/>
        <w:rPr>
          <w:rFonts w:ascii="Times New Roman" w:hAnsi="Times New Roman" w:cs="Times New Roman"/>
          <w:sz w:val="24"/>
          <w:szCs w:val="24"/>
          <w:lang w:val="de-DE" w:eastAsia="id-ID"/>
        </w:rPr>
      </w:pPr>
      <w:r w:rsidRPr="0005356E">
        <w:rPr>
          <w:rFonts w:ascii="Times New Roman" w:hAnsi="Times New Roman" w:cs="Times New Roman"/>
          <w:sz w:val="24"/>
          <w:szCs w:val="24"/>
          <w:lang w:val="de-DE" w:eastAsia="id-ID"/>
        </w:rPr>
        <w:lastRenderedPageBreak/>
        <w:t xml:space="preserve">Kegiatan diskusi kelompok dapat memicu siswa yang berkemampuan matematis relatif tinggi dapat lebih memantapkan pemahamannya, sedangkan siswa berkemampuan rendah dapat memperoleh pemahaman yang lebih baik yaitu dari penjelasan teman mereka yang mungkin lebih mudah dipahami. Hal ini sesuai dengan hasil observasi di kelas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dengan adanya diskusi kelompok dapat mengurangi kesalahan konsep pada siswa. </w:t>
      </w:r>
      <w:r w:rsidRPr="0005356E">
        <w:rPr>
          <w:rFonts w:ascii="Times New Roman" w:eastAsia="Times New Roman" w:hAnsi="Times New Roman" w:cs="Times New Roman"/>
          <w:sz w:val="24"/>
          <w:szCs w:val="24"/>
        </w:rPr>
        <w:t xml:space="preserve">Hasil studi ini sejalan dengan Vygotsky (Marhaeni, 2007) yang menyatakan bahwa, konstruksi pengetahuan terjadi melalui proses interaksi sosial bersama orang lain yang lebih mengerti dan paham </w:t>
      </w:r>
      <w:proofErr w:type="gramStart"/>
      <w:r w:rsidRPr="0005356E">
        <w:rPr>
          <w:rFonts w:ascii="Times New Roman" w:eastAsia="Times New Roman" w:hAnsi="Times New Roman" w:cs="Times New Roman"/>
          <w:sz w:val="24"/>
          <w:szCs w:val="24"/>
        </w:rPr>
        <w:t>akan</w:t>
      </w:r>
      <w:proofErr w:type="gramEnd"/>
      <w:r w:rsidRPr="0005356E">
        <w:rPr>
          <w:rFonts w:ascii="Times New Roman" w:eastAsia="Times New Roman" w:hAnsi="Times New Roman" w:cs="Times New Roman"/>
          <w:sz w:val="24"/>
          <w:szCs w:val="24"/>
        </w:rPr>
        <w:t xml:space="preserve"> pengetahuan tersebut. Proses tersebut dimulai dari pengalaman, sehingga siswa harus diberi kesempatan seluas-luasnya untuk mengkonstruksi sendiri pengetahuan yang harus dimilikinya. Dari pendapat ini dapat diambil kesimpulan bahwa suatu pemahaman diperoleh oleh siswa melalui suatu rangkaian proses yang dilalui oleh siswa saat belajar dan interaksi yang terjadi saat belajar bersama orang lain, sehingga siswa dapat membentuk pengetahuan dan pemahaman dari apa yang dialaminya.</w:t>
      </w:r>
    </w:p>
    <w:p w:rsidR="00445C82" w:rsidRPr="0005356E" w:rsidRDefault="00445C82" w:rsidP="00EE4772">
      <w:pPr>
        <w:spacing w:after="0" w:line="480" w:lineRule="auto"/>
        <w:ind w:firstLine="567"/>
        <w:jc w:val="both"/>
        <w:rPr>
          <w:rFonts w:ascii="Times New Roman" w:hAnsi="Times New Roman" w:cs="Times New Roman"/>
          <w:sz w:val="24"/>
          <w:szCs w:val="24"/>
          <w:lang w:val="de-DE" w:eastAsia="id-ID"/>
        </w:rPr>
      </w:pPr>
      <w:r w:rsidRPr="0005356E">
        <w:rPr>
          <w:rFonts w:ascii="Times New Roman" w:hAnsi="Times New Roman" w:cs="Times New Roman"/>
          <w:sz w:val="24"/>
          <w:szCs w:val="24"/>
          <w:lang w:val="de-DE" w:eastAsia="id-ID"/>
        </w:rPr>
        <w:t xml:space="preserve">Dalam penelitian ini juga dikaji mengenai apakah terdapat perbedaan peningkatan  kemampuan  pemahaman  matematis  siswa  berdasarkan  KAM (tinggi, sedang, dan rendah). Dari hasil analisis, diketahui bahwa terdapat perbedaan peningkatan kemampuan pemahaman matematis yang signifikan </w:t>
      </w:r>
      <w:r w:rsidRPr="0005356E">
        <w:rPr>
          <w:rFonts w:ascii="Times New Roman" w:eastAsia="Times New Roman" w:hAnsi="Times New Roman" w:cs="Times New Roman"/>
          <w:sz w:val="24"/>
          <w:szCs w:val="24"/>
        </w:rPr>
        <w:t>untuk kelas eksperimen dan kontrol</w:t>
      </w:r>
      <w:r w:rsidRPr="0005356E">
        <w:rPr>
          <w:rFonts w:ascii="Times New Roman" w:hAnsi="Times New Roman" w:cs="Times New Roman"/>
          <w:sz w:val="24"/>
          <w:szCs w:val="24"/>
          <w:lang w:val="de-DE" w:eastAsia="id-ID"/>
        </w:rPr>
        <w:t xml:space="preserve"> berdasarkan KAM (tinggi, sedang, dan rendah). Ini artinya bahwa secara umum,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memberikan pengaruh yang baik tehadap peningkatan kemampuan pemahaman siswa kelompok tinggi, sedang dan rendah. </w:t>
      </w:r>
    </w:p>
    <w:p w:rsidR="00445C82" w:rsidRPr="0005356E" w:rsidRDefault="00445C82" w:rsidP="00EE4772">
      <w:pPr>
        <w:spacing w:after="0" w:line="480" w:lineRule="auto"/>
        <w:ind w:left="567"/>
        <w:jc w:val="both"/>
        <w:rPr>
          <w:rFonts w:ascii="Times New Roman" w:hAnsi="Times New Roman" w:cs="Times New Roman"/>
          <w:b/>
          <w:sz w:val="24"/>
          <w:szCs w:val="24"/>
          <w:lang w:val="de-DE" w:eastAsia="id-ID"/>
        </w:rPr>
      </w:pPr>
      <w:r w:rsidRPr="0005356E">
        <w:rPr>
          <w:rFonts w:ascii="Times New Roman" w:hAnsi="Times New Roman" w:cs="Times New Roman"/>
          <w:b/>
          <w:sz w:val="24"/>
          <w:szCs w:val="24"/>
          <w:lang w:val="de-DE" w:eastAsia="id-ID"/>
        </w:rPr>
        <w:t>Kemampuan Koneksi Matematis</w:t>
      </w:r>
    </w:p>
    <w:p w:rsidR="00445C82" w:rsidRPr="0005356E" w:rsidRDefault="00445C82" w:rsidP="00EE4772">
      <w:pPr>
        <w:spacing w:after="0" w:line="480" w:lineRule="auto"/>
        <w:ind w:firstLine="567"/>
        <w:jc w:val="both"/>
        <w:rPr>
          <w:rFonts w:ascii="Times New Roman" w:hAnsi="Times New Roman" w:cs="Times New Roman"/>
          <w:sz w:val="24"/>
          <w:szCs w:val="24"/>
          <w:lang w:val="de-DE" w:eastAsia="id-ID"/>
        </w:rPr>
      </w:pPr>
      <w:r w:rsidRPr="0005356E">
        <w:rPr>
          <w:rFonts w:ascii="Times New Roman" w:hAnsi="Times New Roman" w:cs="Times New Roman"/>
          <w:sz w:val="24"/>
          <w:szCs w:val="24"/>
          <w:lang w:val="de-DE" w:eastAsia="id-ID"/>
        </w:rPr>
        <w:t xml:space="preserve">Dari uji statistik, rerata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kelas kontrol tidak jauh berbeda secara signifikan dengan kelas eksperimen. Setelah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tersebut dianalisis, hasilnya menunjukkan bahwa rataan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kemampuan koneksi matematis siswa kelas eksperimen secara signifikan tidak berbeda dengan rataan skor </w:t>
      </w:r>
      <w:r w:rsidRPr="0005356E">
        <w:rPr>
          <w:rFonts w:ascii="Times New Roman" w:hAnsi="Times New Roman" w:cs="Times New Roman"/>
          <w:i/>
          <w:sz w:val="24"/>
          <w:szCs w:val="24"/>
          <w:lang w:val="de-DE" w:eastAsia="id-ID"/>
        </w:rPr>
        <w:t>pretest</w:t>
      </w:r>
      <w:r w:rsidRPr="0005356E">
        <w:rPr>
          <w:rFonts w:ascii="Times New Roman" w:hAnsi="Times New Roman" w:cs="Times New Roman"/>
          <w:sz w:val="24"/>
          <w:szCs w:val="24"/>
          <w:lang w:val="de-DE" w:eastAsia="id-ID"/>
        </w:rPr>
        <w:t xml:space="preserve"> kelas kontrol. Artinya kemampuan </w:t>
      </w:r>
      <w:r w:rsidRPr="0005356E">
        <w:rPr>
          <w:rFonts w:ascii="Times New Roman" w:hAnsi="Times New Roman" w:cs="Times New Roman"/>
          <w:sz w:val="24"/>
          <w:szCs w:val="24"/>
          <w:lang w:val="de-DE" w:eastAsia="id-ID"/>
        </w:rPr>
        <w:lastRenderedPageBreak/>
        <w:t>awal yang dimiliki siswa didua kelas tersebut adalah sama.</w:t>
      </w:r>
      <w:r w:rsidR="00EE4772" w:rsidRPr="0005356E">
        <w:rPr>
          <w:rFonts w:ascii="Times New Roman" w:hAnsi="Times New Roman" w:cs="Times New Roman"/>
          <w:b/>
          <w:sz w:val="24"/>
          <w:szCs w:val="24"/>
          <w:lang w:val="de-DE" w:eastAsia="id-ID"/>
        </w:rPr>
        <w:t xml:space="preserve"> </w:t>
      </w:r>
      <w:r w:rsidRPr="0005356E">
        <w:rPr>
          <w:rFonts w:ascii="Times New Roman" w:hAnsi="Times New Roman" w:cs="Times New Roman"/>
          <w:sz w:val="24"/>
          <w:szCs w:val="24"/>
          <w:lang w:val="de-DE" w:eastAsia="id-ID"/>
        </w:rPr>
        <w:t xml:space="preserve">Kemampuan koneksi matematis siswa yang memperoleh pembelajaran </w:t>
      </w:r>
      <w:r w:rsidRPr="0005356E">
        <w:rPr>
          <w:rFonts w:ascii="Times New Roman" w:hAnsi="Times New Roman" w:cs="Times New Roman"/>
          <w:i/>
          <w:sz w:val="24"/>
          <w:szCs w:val="24"/>
          <w:lang w:val="de-DE" w:eastAsia="id-ID"/>
        </w:rPr>
        <w:t xml:space="preserve">learning cycle 5E </w:t>
      </w:r>
      <w:r w:rsidRPr="0005356E">
        <w:rPr>
          <w:rFonts w:ascii="Times New Roman" w:hAnsi="Times New Roman" w:cs="Times New Roman"/>
          <w:sz w:val="24"/>
          <w:szCs w:val="24"/>
          <w:lang w:val="de-DE" w:eastAsia="id-ID"/>
        </w:rPr>
        <w:t xml:space="preserve">lebih baik daripada siswa yang memperoleh pembelajaran konvensional dan berdasarkan KAM (tinggi, sedang, dan rendah) ada perbedaan yang signifikan. Hal ini menunjukkan bahwa pembelajaran </w:t>
      </w:r>
      <w:r w:rsidRPr="0005356E">
        <w:rPr>
          <w:rFonts w:ascii="Times New Roman" w:hAnsi="Times New Roman" w:cs="Times New Roman"/>
          <w:i/>
          <w:sz w:val="24"/>
          <w:szCs w:val="24"/>
          <w:lang w:val="de-DE" w:eastAsia="id-ID"/>
        </w:rPr>
        <w:t xml:space="preserve">learning cycle 5E </w:t>
      </w:r>
      <w:r w:rsidRPr="0005356E">
        <w:rPr>
          <w:rFonts w:ascii="Times New Roman" w:hAnsi="Times New Roman" w:cs="Times New Roman"/>
          <w:sz w:val="24"/>
          <w:szCs w:val="24"/>
          <w:lang w:val="de-DE" w:eastAsia="id-ID"/>
        </w:rPr>
        <w:t>memberikan kontribusi dan peranan dalam kemampuan koneksi matematis siswa.</w:t>
      </w:r>
      <w:r w:rsidR="00EE4772" w:rsidRPr="0005356E">
        <w:rPr>
          <w:rFonts w:ascii="Times New Roman" w:hAnsi="Times New Roman" w:cs="Times New Roman"/>
          <w:sz w:val="24"/>
          <w:szCs w:val="24"/>
          <w:lang w:val="de-DE" w:eastAsia="id-ID"/>
        </w:rPr>
        <w:t xml:space="preserve"> </w:t>
      </w:r>
      <w:r w:rsidRPr="0005356E">
        <w:rPr>
          <w:rFonts w:ascii="Times New Roman" w:hAnsi="Times New Roman" w:cs="Times New Roman"/>
          <w:sz w:val="24"/>
          <w:szCs w:val="24"/>
          <w:lang w:val="de-DE" w:eastAsia="id-ID"/>
        </w:rPr>
        <w:t xml:space="preserve">Dalam pembelajaran </w:t>
      </w:r>
      <w:r w:rsidRPr="0005356E">
        <w:rPr>
          <w:rFonts w:ascii="Times New Roman" w:hAnsi="Times New Roman" w:cs="Times New Roman"/>
          <w:i/>
          <w:sz w:val="24"/>
          <w:szCs w:val="24"/>
          <w:lang w:val="de-DE" w:eastAsia="id-ID"/>
        </w:rPr>
        <w:t xml:space="preserve">learning cycle 5E </w:t>
      </w:r>
      <w:r w:rsidRPr="0005356E">
        <w:rPr>
          <w:rFonts w:ascii="Times New Roman" w:hAnsi="Times New Roman" w:cs="Times New Roman"/>
          <w:sz w:val="24"/>
          <w:szCs w:val="24"/>
          <w:lang w:val="de-DE" w:eastAsia="id-ID"/>
        </w:rPr>
        <w:t>pembelajaran dimulai dari siswa mengaitakan pembelajaran dengan kehidupan dirinya sendiri dalam kehidupan sehari-hari. Kegiatan berkelompok tentu sangat menuntut kemampuan koneksi, sehingga dapat menyelesaikan permasalahan yang diberikan. Siswa dituntut menyelesaikan masalah yang diberikan dan diberi kesempatan untuk berkerja sama, berbagi pengetahuan dengan anggota kelompoknya masing-masing.</w:t>
      </w:r>
      <w:r w:rsidR="00EE4772" w:rsidRPr="0005356E">
        <w:rPr>
          <w:rFonts w:ascii="Times New Roman" w:hAnsi="Times New Roman" w:cs="Times New Roman"/>
          <w:sz w:val="24"/>
          <w:szCs w:val="24"/>
          <w:lang w:val="de-DE" w:eastAsia="id-ID"/>
        </w:rPr>
        <w:t xml:space="preserve"> </w:t>
      </w:r>
      <w:r w:rsidRPr="0005356E">
        <w:rPr>
          <w:rFonts w:ascii="Times New Roman" w:hAnsi="Times New Roman" w:cs="Times New Roman"/>
          <w:sz w:val="24"/>
          <w:szCs w:val="24"/>
          <w:lang w:val="de-DE" w:eastAsia="id-ID"/>
        </w:rPr>
        <w:t xml:space="preserve">Kegiatan diskusi kelompok dan presentasi hasil diskusi dapat memicu siswa yang berkemampuan matematis tinggi membantu siswa berkemampuan rendah dalam kelompoknya. Hal ini sesuai dengan hasil wawancara di kelas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dengan adanya diskusi kelompok dapat bekerjasama menyelesaikan bahan ajar. </w:t>
      </w:r>
      <w:r w:rsidRPr="0005356E">
        <w:rPr>
          <w:rFonts w:ascii="Times New Roman" w:eastAsia="Times New Roman" w:hAnsi="Times New Roman" w:cs="Times New Roman"/>
          <w:sz w:val="24"/>
          <w:szCs w:val="24"/>
          <w:lang w:val="de-DE"/>
        </w:rPr>
        <w:t xml:space="preserve">Hasil studi ini sejalan dengan Vygotsky (Marhaeni, 2007) yang menyatakan bahwa, konstruksi pengetahuan terjadi melalui proses interaksi sosial bersama orang lain yang lebih mengerti dan paham akan pengetahuan tersebut. </w:t>
      </w:r>
      <w:r w:rsidRPr="0005356E">
        <w:rPr>
          <w:rFonts w:ascii="Times New Roman" w:eastAsia="Times New Roman" w:hAnsi="Times New Roman" w:cs="Times New Roman"/>
          <w:sz w:val="24"/>
          <w:szCs w:val="24"/>
        </w:rPr>
        <w:t xml:space="preserve">Proses tersebut dimulai dari pengalaman, sehingga siswa harus diberi kesempatan seluas-luasnya untuk mengkonstruksi sendiri pengetahuan yang harus dimilikinya. </w:t>
      </w:r>
      <w:proofErr w:type="gramStart"/>
      <w:r w:rsidRPr="0005356E">
        <w:rPr>
          <w:rFonts w:ascii="Times New Roman" w:eastAsia="Times New Roman" w:hAnsi="Times New Roman" w:cs="Times New Roman"/>
          <w:sz w:val="24"/>
          <w:szCs w:val="24"/>
        </w:rPr>
        <w:t xml:space="preserve">Selain itu, </w:t>
      </w:r>
      <w:r w:rsidRPr="0005356E">
        <w:rPr>
          <w:rFonts w:ascii="Times New Roman" w:hAnsi="Times New Roman" w:cs="Times New Roman"/>
          <w:sz w:val="24"/>
          <w:szCs w:val="24"/>
        </w:rPr>
        <w:t>Marzuki (2006), Peningkatan kemampuan koneksi matematis siswa yang memperoleh pembelajaran kooperatif menunjukkan hasil yang lebih baik dibandingkan dengan siswa yang memperoleh pembelajaran secara konvensional (biasa) dan tanggapan atau respon siswa terhadap pembelajaran kooperatif adalah positif.</w:t>
      </w:r>
      <w:proofErr w:type="gramEnd"/>
      <w:r w:rsidRPr="0005356E">
        <w:rPr>
          <w:rFonts w:ascii="Times New Roman" w:hAnsi="Times New Roman" w:cs="Times New Roman"/>
          <w:sz w:val="24"/>
          <w:szCs w:val="24"/>
        </w:rPr>
        <w:t xml:space="preserve"> </w:t>
      </w:r>
      <w:proofErr w:type="gramStart"/>
      <w:r w:rsidRPr="0005356E">
        <w:rPr>
          <w:rFonts w:ascii="Times New Roman" w:eastAsia="Times New Roman" w:hAnsi="Times New Roman" w:cs="Times New Roman"/>
          <w:sz w:val="24"/>
          <w:szCs w:val="24"/>
        </w:rPr>
        <w:t xml:space="preserve">Dari pendapat ini dapat diambil kesimpulan bahwa pembelajaran </w:t>
      </w:r>
      <w:r w:rsidRPr="0005356E">
        <w:rPr>
          <w:rFonts w:ascii="Times New Roman" w:eastAsia="Times New Roman" w:hAnsi="Times New Roman" w:cs="Times New Roman"/>
          <w:i/>
          <w:sz w:val="24"/>
          <w:szCs w:val="24"/>
        </w:rPr>
        <w:t>learning cycle 5E</w:t>
      </w:r>
      <w:r w:rsidRPr="0005356E">
        <w:rPr>
          <w:rFonts w:ascii="Times New Roman" w:eastAsia="Times New Roman" w:hAnsi="Times New Roman" w:cs="Times New Roman"/>
          <w:sz w:val="24"/>
          <w:szCs w:val="24"/>
        </w:rPr>
        <w:t xml:space="preserve"> dapat mengas</w:t>
      </w:r>
      <w:r w:rsidR="00EE4772" w:rsidRPr="0005356E">
        <w:rPr>
          <w:rFonts w:ascii="Times New Roman" w:eastAsia="Times New Roman" w:hAnsi="Times New Roman" w:cs="Times New Roman"/>
          <w:sz w:val="24"/>
          <w:szCs w:val="24"/>
        </w:rPr>
        <w:t>ah kemampuan koneksi matematis.</w:t>
      </w:r>
      <w:proofErr w:type="gramEnd"/>
      <w:r w:rsidR="00EE4772" w:rsidRPr="0005356E">
        <w:rPr>
          <w:rFonts w:ascii="Times New Roman" w:eastAsia="Times New Roman" w:hAnsi="Times New Roman" w:cs="Times New Roman"/>
          <w:sz w:val="24"/>
          <w:szCs w:val="24"/>
        </w:rPr>
        <w:t xml:space="preserve"> </w:t>
      </w:r>
      <w:r w:rsidRPr="0005356E">
        <w:rPr>
          <w:rFonts w:ascii="Times New Roman" w:hAnsi="Times New Roman" w:cs="Times New Roman"/>
          <w:sz w:val="24"/>
          <w:szCs w:val="24"/>
          <w:lang w:val="de-DE" w:eastAsia="id-ID"/>
        </w:rPr>
        <w:t xml:space="preserve">Dalam penelitian ini juga dikaji mengenai apakah terdapat perbedaan </w:t>
      </w:r>
      <w:r w:rsidRPr="0005356E">
        <w:rPr>
          <w:rFonts w:ascii="Times New Roman" w:hAnsi="Times New Roman" w:cs="Times New Roman"/>
          <w:sz w:val="24"/>
          <w:szCs w:val="24"/>
          <w:lang w:val="de-DE" w:eastAsia="id-ID"/>
        </w:rPr>
        <w:lastRenderedPageBreak/>
        <w:t xml:space="preserve">peningkatan  kemampuan  koneksi  matematis  siswa  berdasarkan  KAM (tinggi, sedang, dan rendah). Dari hasil analisis, diketahui bahwa terdapat perbedaan peningkatan kemampuan koneksi  matematis yang signifikan </w:t>
      </w:r>
      <w:r w:rsidRPr="0005356E">
        <w:rPr>
          <w:rFonts w:ascii="Times New Roman" w:eastAsia="Times New Roman" w:hAnsi="Times New Roman" w:cs="Times New Roman"/>
          <w:sz w:val="24"/>
          <w:szCs w:val="24"/>
        </w:rPr>
        <w:t>untuk kelas eksperimen dan kontrol</w:t>
      </w:r>
      <w:r w:rsidRPr="0005356E">
        <w:rPr>
          <w:rFonts w:ascii="Times New Roman" w:hAnsi="Times New Roman" w:cs="Times New Roman"/>
          <w:sz w:val="24"/>
          <w:szCs w:val="24"/>
          <w:lang w:val="de-DE" w:eastAsia="id-ID"/>
        </w:rPr>
        <w:t xml:space="preserve"> berdasarkan KAM (tinggi, sedang, dan rendah). Ini artinya bahwa secara umum, </w:t>
      </w:r>
      <w:r w:rsidRPr="0005356E">
        <w:rPr>
          <w:rFonts w:ascii="Times New Roman" w:hAnsi="Times New Roman" w:cs="Times New Roman"/>
          <w:i/>
          <w:sz w:val="24"/>
          <w:szCs w:val="24"/>
          <w:lang w:val="de-DE" w:eastAsia="id-ID"/>
        </w:rPr>
        <w:t>learning cycle 5E</w:t>
      </w:r>
      <w:r w:rsidRPr="0005356E">
        <w:rPr>
          <w:rFonts w:ascii="Times New Roman" w:hAnsi="Times New Roman" w:cs="Times New Roman"/>
          <w:sz w:val="24"/>
          <w:szCs w:val="24"/>
          <w:lang w:val="de-DE" w:eastAsia="id-ID"/>
        </w:rPr>
        <w:t xml:space="preserve"> memberikan pengaruh yang baik tehadap peningkatan kemampuan koneks</w:t>
      </w:r>
      <w:r w:rsidR="00DA1872" w:rsidRPr="0005356E">
        <w:rPr>
          <w:rFonts w:ascii="Times New Roman" w:hAnsi="Times New Roman" w:cs="Times New Roman"/>
          <w:sz w:val="24"/>
          <w:szCs w:val="24"/>
          <w:lang w:val="de-DE" w:eastAsia="id-ID"/>
        </w:rPr>
        <w:t xml:space="preserve">i siswa kelompok tinggi, sedang, </w:t>
      </w:r>
      <w:r w:rsidRPr="0005356E">
        <w:rPr>
          <w:rFonts w:ascii="Times New Roman" w:hAnsi="Times New Roman" w:cs="Times New Roman"/>
          <w:sz w:val="24"/>
          <w:szCs w:val="24"/>
          <w:lang w:val="de-DE" w:eastAsia="id-ID"/>
        </w:rPr>
        <w:t xml:space="preserve">dan rendah. </w:t>
      </w:r>
    </w:p>
    <w:p w:rsidR="00445C82" w:rsidRPr="0005356E" w:rsidRDefault="00445C82" w:rsidP="00EE4772">
      <w:pPr>
        <w:spacing w:after="0" w:line="480" w:lineRule="auto"/>
        <w:ind w:left="567"/>
        <w:jc w:val="both"/>
        <w:rPr>
          <w:rFonts w:ascii="Times New Roman" w:hAnsi="Times New Roman" w:cs="Times New Roman"/>
          <w:b/>
          <w:sz w:val="24"/>
          <w:szCs w:val="24"/>
          <w:lang w:val="de-DE" w:eastAsia="id-ID"/>
        </w:rPr>
      </w:pPr>
      <w:r w:rsidRPr="0005356E">
        <w:rPr>
          <w:rFonts w:ascii="Times New Roman" w:hAnsi="Times New Roman" w:cs="Times New Roman"/>
          <w:b/>
          <w:i/>
          <w:sz w:val="24"/>
          <w:szCs w:val="24"/>
        </w:rPr>
        <w:t>Self Regulated Learning</w:t>
      </w:r>
    </w:p>
    <w:p w:rsidR="00445C82" w:rsidRPr="00EE4772" w:rsidRDefault="00445C82" w:rsidP="00EE4772">
      <w:pPr>
        <w:spacing w:after="0" w:line="480" w:lineRule="auto"/>
        <w:ind w:firstLine="567"/>
        <w:jc w:val="both"/>
        <w:rPr>
          <w:rFonts w:ascii="Times New Roman" w:hAnsi="Times New Roman" w:cs="Times New Roman"/>
          <w:sz w:val="24"/>
          <w:szCs w:val="24"/>
          <w:lang w:val="de-DE" w:eastAsia="id-ID"/>
        </w:rPr>
      </w:pPr>
      <w:r w:rsidRPr="00EE4772">
        <w:rPr>
          <w:rFonts w:ascii="Times New Roman" w:hAnsi="Times New Roman" w:cs="Times New Roman"/>
          <w:sz w:val="24"/>
          <w:szCs w:val="24"/>
          <w:lang w:val="de-DE" w:eastAsia="id-ID"/>
        </w:rPr>
        <w:t xml:space="preserve">Setelah dilakukan analisis terhadap hasil penelitian, diketahui bahwa rata-rata skor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siswa yang memperoleh pembelajaran </w:t>
      </w:r>
      <w:r w:rsidRPr="00EE4772">
        <w:rPr>
          <w:rFonts w:ascii="Times New Roman" w:hAnsi="Times New Roman" w:cs="Times New Roman"/>
          <w:i/>
          <w:sz w:val="24"/>
          <w:szCs w:val="24"/>
          <w:lang w:val="de-DE" w:eastAsia="id-ID"/>
        </w:rPr>
        <w:t xml:space="preserve">learning cycle 5E </w:t>
      </w:r>
      <w:r w:rsidRPr="00EE4772">
        <w:rPr>
          <w:rFonts w:ascii="Times New Roman" w:hAnsi="Times New Roman" w:cs="Times New Roman"/>
          <w:sz w:val="24"/>
          <w:szCs w:val="24"/>
          <w:lang w:val="de-DE" w:eastAsia="id-ID"/>
        </w:rPr>
        <w:t xml:space="preserve">lebih baik dibandingkan dengan rata-rata skor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siswa yang memperoleh pembelajaran konvensional. Hal ini menunjukkan bahwa pembelajaran </w:t>
      </w:r>
      <w:r w:rsidRPr="00EE4772">
        <w:rPr>
          <w:rFonts w:ascii="Times New Roman" w:hAnsi="Times New Roman" w:cs="Times New Roman"/>
          <w:i/>
          <w:sz w:val="24"/>
          <w:szCs w:val="24"/>
          <w:lang w:val="de-DE" w:eastAsia="id-ID"/>
        </w:rPr>
        <w:t>learning cycle 5E</w:t>
      </w:r>
      <w:r w:rsidRPr="00EE4772">
        <w:rPr>
          <w:rFonts w:ascii="Times New Roman" w:hAnsi="Times New Roman" w:cs="Times New Roman"/>
          <w:sz w:val="24"/>
          <w:szCs w:val="24"/>
          <w:lang w:val="de-DE" w:eastAsia="id-ID"/>
        </w:rPr>
        <w:t xml:space="preserve">  memberikan kontribusi dan peranan dalam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siswa. Pembelajaran </w:t>
      </w:r>
      <w:r w:rsidRPr="00EE4772">
        <w:rPr>
          <w:rFonts w:ascii="Times New Roman" w:hAnsi="Times New Roman" w:cs="Times New Roman"/>
          <w:i/>
          <w:sz w:val="24"/>
          <w:szCs w:val="24"/>
          <w:lang w:val="de-DE" w:eastAsia="id-ID"/>
        </w:rPr>
        <w:t xml:space="preserve">learning cycle 5E </w:t>
      </w:r>
      <w:r w:rsidRPr="00EE4772">
        <w:rPr>
          <w:rFonts w:ascii="Times New Roman" w:hAnsi="Times New Roman" w:cs="Times New Roman"/>
          <w:sz w:val="24"/>
          <w:szCs w:val="24"/>
          <w:lang w:val="de-DE" w:eastAsia="id-ID"/>
        </w:rPr>
        <w:t xml:space="preserve">lebih berpengaruh karena dalam pembelajaran </w:t>
      </w:r>
      <w:r w:rsidRPr="00EE4772">
        <w:rPr>
          <w:rFonts w:ascii="Times New Roman" w:hAnsi="Times New Roman" w:cs="Times New Roman"/>
          <w:i/>
          <w:sz w:val="24"/>
          <w:szCs w:val="24"/>
          <w:lang w:val="de-DE" w:eastAsia="id-ID"/>
        </w:rPr>
        <w:t xml:space="preserve">learning cycle 5E </w:t>
      </w:r>
      <w:r w:rsidRPr="00EE4772">
        <w:rPr>
          <w:rFonts w:ascii="Times New Roman" w:hAnsi="Times New Roman" w:cs="Times New Roman"/>
          <w:sz w:val="24"/>
          <w:szCs w:val="24"/>
          <w:lang w:val="de-DE" w:eastAsia="id-ID"/>
        </w:rPr>
        <w:t xml:space="preserve">timbul perasaan nyaman saat belajar berasama teman sebayanya, rasa kemandirian untuk mengerjakan soal juga semakin meningkat. Selain itu, dengan pembelajaran </w:t>
      </w:r>
      <w:r w:rsidRPr="00EE4772">
        <w:rPr>
          <w:rFonts w:ascii="Times New Roman" w:hAnsi="Times New Roman" w:cs="Times New Roman"/>
          <w:i/>
          <w:sz w:val="24"/>
          <w:szCs w:val="24"/>
          <w:lang w:val="de-DE" w:eastAsia="id-ID"/>
        </w:rPr>
        <w:t>learning cycle 5E</w:t>
      </w:r>
      <w:r w:rsidRPr="00EE4772">
        <w:rPr>
          <w:rFonts w:ascii="Times New Roman" w:hAnsi="Times New Roman" w:cs="Times New Roman"/>
          <w:sz w:val="24"/>
          <w:szCs w:val="24"/>
          <w:lang w:val="de-DE" w:eastAsia="id-ID"/>
        </w:rPr>
        <w:t>, interaksi positif antar siswa dapat diciptakan sehingga pembelajaranpun menjadi menyenangkan.</w:t>
      </w:r>
      <w:r w:rsidR="00EE4772">
        <w:rPr>
          <w:rFonts w:ascii="Times New Roman" w:hAnsi="Times New Roman" w:cs="Times New Roman"/>
          <w:sz w:val="24"/>
          <w:szCs w:val="24"/>
          <w:lang w:val="de-DE" w:eastAsia="id-ID"/>
        </w:rPr>
        <w:t xml:space="preserve"> </w:t>
      </w:r>
      <w:r w:rsidRPr="00EE4772">
        <w:rPr>
          <w:rFonts w:ascii="Times New Roman" w:hAnsi="Times New Roman" w:cs="Times New Roman"/>
          <w:sz w:val="24"/>
          <w:szCs w:val="24"/>
        </w:rPr>
        <w:t>Berdasarkan gambaran</w:t>
      </w:r>
      <w:r w:rsidRPr="00EE4772">
        <w:rPr>
          <w:rFonts w:ascii="Times New Roman" w:hAnsi="Times New Roman" w:cs="Times New Roman"/>
          <w:i/>
          <w:sz w:val="24"/>
          <w:szCs w:val="24"/>
        </w:rPr>
        <w:t xml:space="preserve"> self regulated learning </w:t>
      </w:r>
      <w:r w:rsidRPr="00EE4772">
        <w:rPr>
          <w:rFonts w:ascii="Times New Roman" w:hAnsi="Times New Roman" w:cs="Times New Roman"/>
          <w:sz w:val="24"/>
          <w:szCs w:val="24"/>
          <w:lang w:val="de-DE" w:eastAsia="id-ID"/>
        </w:rPr>
        <w:t xml:space="preserve">yang signifikan adalah semua indikator pada kelas eksperimen. Sedangkan, pada kelas kontrol indikator yang menonjol pada indikator </w:t>
      </w:r>
      <w:r w:rsidRPr="00EE4772">
        <w:rPr>
          <w:rFonts w:ascii="Times New Roman" w:eastAsia="Times New Roman" w:hAnsi="Times New Roman" w:cs="Times New Roman"/>
          <w:sz w:val="24"/>
          <w:szCs w:val="24"/>
        </w:rPr>
        <w:t>memandang kesulitan sebagai tantangan dalam belajar</w:t>
      </w:r>
      <w:r w:rsidRPr="00EE4772">
        <w:rPr>
          <w:rFonts w:ascii="Times New Roman" w:hAnsi="Times New Roman" w:cs="Times New Roman"/>
          <w:sz w:val="24"/>
          <w:szCs w:val="24"/>
          <w:lang w:val="de-DE" w:eastAsia="id-ID"/>
        </w:rPr>
        <w:t xml:space="preserve">, dimana siswa sudah mengetahui bahwa semua pembelajaran adalah sebuah tantangan. Selain itu, aspek yang menonjol adalah mengevaluasi proses dan hasil belajar, dimana siswa sudah terbiasa mengevaluasi pelajaran seperti halnya mengulang hafalan. Tetapi, masih lemah dalam indikator inisiatif belajar baik berinisiatif dalam mempelajari bahan ajar, inisiatif bertanya atau menjawab ketika di kelas, dan inisiatif ketika mengerjakan tugas masih menunggu teman/guru memberi tahu buku sumber yang dapat digunakan. Indikator </w:t>
      </w:r>
      <w:r w:rsidRPr="00EE4772">
        <w:rPr>
          <w:rFonts w:ascii="Times New Roman" w:hAnsi="Times New Roman" w:cs="Times New Roman"/>
          <w:i/>
          <w:sz w:val="24"/>
          <w:szCs w:val="24"/>
        </w:rPr>
        <w:t xml:space="preserve">self </w:t>
      </w:r>
      <w:r w:rsidRPr="00EE4772">
        <w:rPr>
          <w:rFonts w:ascii="Times New Roman" w:hAnsi="Times New Roman" w:cs="Times New Roman"/>
          <w:i/>
          <w:sz w:val="24"/>
          <w:szCs w:val="24"/>
        </w:rPr>
        <w:lastRenderedPageBreak/>
        <w:t>regulated learning</w:t>
      </w:r>
      <w:r w:rsidRPr="00EE4772">
        <w:rPr>
          <w:rFonts w:ascii="Times New Roman" w:hAnsi="Times New Roman" w:cs="Times New Roman"/>
          <w:sz w:val="24"/>
          <w:szCs w:val="24"/>
          <w:lang w:val="de-DE" w:eastAsia="id-ID"/>
        </w:rPr>
        <w:t xml:space="preserve"> yang kurang dan sudah baik berpengaruh terhadap signifikan </w:t>
      </w:r>
      <w:r w:rsidRPr="00EE4772">
        <w:rPr>
          <w:rFonts w:ascii="Times New Roman" w:hAnsi="Times New Roman" w:cs="Times New Roman"/>
          <w:i/>
          <w:sz w:val="24"/>
          <w:szCs w:val="24"/>
          <w:lang w:val="de-DE" w:eastAsia="id-ID"/>
        </w:rPr>
        <w:t>self regulated learning</w:t>
      </w:r>
      <w:r w:rsidRPr="00EE4772">
        <w:rPr>
          <w:rFonts w:ascii="Times New Roman" w:hAnsi="Times New Roman" w:cs="Times New Roman"/>
          <w:sz w:val="24"/>
          <w:szCs w:val="24"/>
          <w:lang w:val="de-DE" w:eastAsia="id-ID"/>
        </w:rPr>
        <w:t xml:space="preserve"> matematis. Temuan ini diperkuat dengan hasil penelitin yang terkait dengan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yaitu penelitian Hargis (Sumarmo: 2004) bahwa individu yang memiliki </w:t>
      </w:r>
      <w:r w:rsidRPr="00EE4772">
        <w:rPr>
          <w:rFonts w:ascii="Times New Roman" w:hAnsi="Times New Roman" w:cs="Times New Roman"/>
          <w:i/>
          <w:sz w:val="24"/>
          <w:szCs w:val="24"/>
        </w:rPr>
        <w:t>self regulated learning</w:t>
      </w:r>
      <w:r w:rsidRPr="00EE4772">
        <w:rPr>
          <w:rFonts w:ascii="Times New Roman" w:hAnsi="Times New Roman" w:cs="Times New Roman"/>
          <w:sz w:val="24"/>
          <w:szCs w:val="24"/>
          <w:lang w:val="de-DE" w:eastAsia="id-ID"/>
        </w:rPr>
        <w:t xml:space="preserve"> yang tinggi cenderung belajar lebih baik, mampu memantau, mengevaluasi, dan</w:t>
      </w:r>
      <w:r w:rsidR="00DA1872">
        <w:rPr>
          <w:rFonts w:ascii="Times New Roman" w:hAnsi="Times New Roman" w:cs="Times New Roman"/>
          <w:sz w:val="24"/>
          <w:szCs w:val="24"/>
          <w:lang w:val="de-DE" w:eastAsia="id-ID"/>
        </w:rPr>
        <w:t xml:space="preserve"> </w:t>
      </w:r>
      <w:r w:rsidRPr="00EE4772">
        <w:rPr>
          <w:rFonts w:ascii="Times New Roman" w:hAnsi="Times New Roman" w:cs="Times New Roman"/>
          <w:sz w:val="24"/>
          <w:szCs w:val="24"/>
          <w:lang w:val="de-DE" w:eastAsia="id-ID"/>
        </w:rPr>
        <w:t>mengatur belajarnya secara efektif, menghemat waktu dalam menyelesaikan tugasnya, mengatur belajar dan waktu yang efisien, dan memperoleh skor yang tinggi. Daryanto (2013: 3) menyebutkan bahwa keterlibatan siswa dalam mendiagnosis sendiri kebutuhan belajarnya adalah diagnosis yang sangat ditekankan karena siswa akan lebih termotivasi dalam belajarnya serta mempelajari sesuatu yang mereka rasakan dan lihat sebagai kebutuhan belajar.</w:t>
      </w:r>
      <w:r w:rsidR="00EE4772">
        <w:rPr>
          <w:rFonts w:ascii="Times New Roman" w:hAnsi="Times New Roman" w:cs="Times New Roman"/>
          <w:sz w:val="24"/>
          <w:szCs w:val="24"/>
          <w:lang w:val="de-DE" w:eastAsia="id-ID"/>
        </w:rPr>
        <w:t xml:space="preserve"> </w:t>
      </w:r>
      <w:r w:rsidRPr="00EE4772">
        <w:rPr>
          <w:rFonts w:ascii="Times New Roman" w:hAnsi="Times New Roman" w:cs="Times New Roman"/>
          <w:sz w:val="24"/>
          <w:szCs w:val="24"/>
          <w:lang w:val="de-DE" w:eastAsia="id-ID"/>
        </w:rPr>
        <w:t xml:space="preserve">Secara umum gambaran </w:t>
      </w:r>
      <w:r w:rsidRPr="00EE4772">
        <w:rPr>
          <w:rFonts w:ascii="Times New Roman" w:hAnsi="Times New Roman" w:cs="Times New Roman"/>
          <w:i/>
          <w:sz w:val="24"/>
          <w:szCs w:val="24"/>
        </w:rPr>
        <w:t>self regulated learning</w:t>
      </w:r>
      <w:r w:rsidRPr="00EE4772">
        <w:rPr>
          <w:rFonts w:ascii="Times New Roman" w:hAnsi="Times New Roman" w:cs="Times New Roman"/>
          <w:sz w:val="24"/>
          <w:szCs w:val="24"/>
          <w:lang w:val="de-DE" w:eastAsia="id-ID"/>
        </w:rPr>
        <w:t xml:space="preserve"> siswa yang mendapatkan model pembelajaran </w:t>
      </w:r>
      <w:r w:rsidRPr="00EE4772">
        <w:rPr>
          <w:rFonts w:ascii="Times New Roman" w:hAnsi="Times New Roman" w:cs="Times New Roman"/>
          <w:i/>
          <w:sz w:val="24"/>
          <w:szCs w:val="24"/>
          <w:lang w:val="de-DE" w:eastAsia="id-ID"/>
        </w:rPr>
        <w:t>learning cycle 5E</w:t>
      </w:r>
      <w:r w:rsidRPr="00EE4772">
        <w:rPr>
          <w:rFonts w:ascii="Times New Roman" w:hAnsi="Times New Roman" w:cs="Times New Roman"/>
          <w:sz w:val="24"/>
          <w:szCs w:val="24"/>
          <w:lang w:val="de-DE" w:eastAsia="id-ID"/>
        </w:rPr>
        <w:t xml:space="preserve"> ternyata lebih baik dibandingkan dengan siswa yang mendapatkan pembelajaran konvensional.</w:t>
      </w:r>
    </w:p>
    <w:p w:rsidR="00445C82" w:rsidRPr="00EE4772" w:rsidRDefault="00445C82" w:rsidP="00EE4772">
      <w:pPr>
        <w:spacing w:after="0" w:line="480" w:lineRule="auto"/>
        <w:ind w:left="567"/>
        <w:jc w:val="both"/>
        <w:rPr>
          <w:rFonts w:ascii="Times New Roman" w:hAnsi="Times New Roman" w:cs="Times New Roman"/>
          <w:b/>
          <w:sz w:val="24"/>
          <w:szCs w:val="24"/>
          <w:lang w:val="de-DE" w:eastAsia="id-ID"/>
        </w:rPr>
      </w:pPr>
      <w:r w:rsidRPr="00EE4772">
        <w:rPr>
          <w:rFonts w:ascii="Times New Roman" w:hAnsi="Times New Roman" w:cs="Times New Roman"/>
          <w:b/>
          <w:sz w:val="24"/>
          <w:szCs w:val="24"/>
          <w:lang w:val="de-DE" w:eastAsia="id-ID"/>
        </w:rPr>
        <w:t xml:space="preserve">Aktivitas Guru dan Siswa Selama Pembelajaran </w:t>
      </w:r>
      <w:r w:rsidRPr="00EE4772">
        <w:rPr>
          <w:rFonts w:ascii="Times New Roman" w:hAnsi="Times New Roman" w:cs="Times New Roman"/>
          <w:b/>
          <w:i/>
          <w:sz w:val="24"/>
          <w:szCs w:val="24"/>
          <w:lang w:val="de-DE" w:eastAsia="id-ID"/>
        </w:rPr>
        <w:t>Learning Cycle 5E</w:t>
      </w:r>
    </w:p>
    <w:p w:rsidR="00445C82" w:rsidRPr="00EE4772" w:rsidRDefault="00445C82" w:rsidP="00EE4772">
      <w:pPr>
        <w:spacing w:after="0" w:line="480" w:lineRule="auto"/>
        <w:ind w:firstLine="567"/>
        <w:jc w:val="both"/>
        <w:rPr>
          <w:rFonts w:ascii="Times New Roman" w:hAnsi="Times New Roman" w:cs="Times New Roman"/>
          <w:sz w:val="24"/>
          <w:szCs w:val="24"/>
          <w:lang w:val="de-DE" w:eastAsia="id-ID"/>
        </w:rPr>
      </w:pPr>
      <w:r w:rsidRPr="00EE4772">
        <w:rPr>
          <w:rFonts w:ascii="Times New Roman" w:hAnsi="Times New Roman" w:cs="Times New Roman"/>
          <w:sz w:val="24"/>
          <w:szCs w:val="24"/>
          <w:lang w:val="de-DE" w:eastAsia="id-ID"/>
        </w:rPr>
        <w:t xml:space="preserve">Dalam pelaksanaan </w:t>
      </w:r>
      <w:r w:rsidRPr="00EE4772">
        <w:rPr>
          <w:rFonts w:ascii="Times New Roman" w:hAnsi="Times New Roman" w:cs="Times New Roman"/>
          <w:i/>
          <w:sz w:val="24"/>
          <w:szCs w:val="24"/>
          <w:lang w:val="de-DE" w:eastAsia="id-ID"/>
        </w:rPr>
        <w:t>learning cycle 5E</w:t>
      </w:r>
      <w:r w:rsidRPr="00EE4772">
        <w:rPr>
          <w:rFonts w:ascii="Times New Roman" w:hAnsi="Times New Roman" w:cs="Times New Roman"/>
          <w:sz w:val="24"/>
          <w:szCs w:val="24"/>
          <w:lang w:val="de-DE" w:eastAsia="id-ID"/>
        </w:rPr>
        <w:t xml:space="preserve">, guru senantiasa memberi kesempatan kepada siswa untuk menemukan dan mengaitkan pembelajarannya dengan kehidupan dunia nyata. Siswa yang merasa kesulitan untuk mengembangkan kemampuannya bisa bertanya kepada teman lain dalam kelompoknya yang sudah paham lebih dulu. Jika hal ini tidak berhasil, maka guru memberikan </w:t>
      </w:r>
      <w:r w:rsidRPr="00EE4772">
        <w:rPr>
          <w:rFonts w:ascii="Times New Roman" w:hAnsi="Times New Roman" w:cs="Times New Roman"/>
          <w:i/>
          <w:sz w:val="24"/>
          <w:szCs w:val="24"/>
          <w:lang w:val="de-DE" w:eastAsia="id-ID"/>
        </w:rPr>
        <w:t>scaffolding</w:t>
      </w:r>
      <w:r w:rsidRPr="00EE4772">
        <w:rPr>
          <w:rFonts w:ascii="Times New Roman" w:hAnsi="Times New Roman" w:cs="Times New Roman"/>
          <w:sz w:val="24"/>
          <w:szCs w:val="24"/>
          <w:lang w:val="de-DE" w:eastAsia="id-ID"/>
        </w:rPr>
        <w:t xml:space="preserve"> guna membantu siswa tersebut. Kenyataan yang harus dipahami guru adalah bahwa akan terdapat banyak ragam kemampuan siswa, sehingga guru dituntut untuk aktif berkeliling dan mengidentifikasi siswa atau kelompok siswa yang memerlukan </w:t>
      </w:r>
      <w:r w:rsidRPr="00EE4772">
        <w:rPr>
          <w:rFonts w:ascii="Times New Roman" w:hAnsi="Times New Roman" w:cs="Times New Roman"/>
          <w:i/>
          <w:sz w:val="24"/>
          <w:szCs w:val="24"/>
          <w:lang w:val="de-DE" w:eastAsia="id-ID"/>
        </w:rPr>
        <w:t>scaffolding</w:t>
      </w:r>
      <w:r w:rsidRPr="00EE4772">
        <w:rPr>
          <w:rFonts w:ascii="Times New Roman" w:hAnsi="Times New Roman" w:cs="Times New Roman"/>
          <w:sz w:val="24"/>
          <w:szCs w:val="24"/>
          <w:lang w:val="de-DE" w:eastAsia="id-ID"/>
        </w:rPr>
        <w:t>.</w:t>
      </w:r>
    </w:p>
    <w:p w:rsidR="00445C82" w:rsidRPr="00810524"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810524">
        <w:rPr>
          <w:rFonts w:ascii="Times New Roman" w:hAnsi="Times New Roman" w:cs="Times New Roman"/>
          <w:sz w:val="24"/>
          <w:szCs w:val="24"/>
          <w:lang w:val="de-DE" w:eastAsia="id-ID"/>
        </w:rPr>
        <w:t xml:space="preserve">Suasana pembelajaran </w:t>
      </w:r>
      <w:r w:rsidRPr="00810524">
        <w:rPr>
          <w:rFonts w:ascii="Times New Roman" w:hAnsi="Times New Roman" w:cs="Times New Roman"/>
          <w:i/>
          <w:sz w:val="24"/>
          <w:szCs w:val="24"/>
          <w:lang w:val="de-DE" w:eastAsia="id-ID"/>
        </w:rPr>
        <w:t>learning cycle 5E</w:t>
      </w:r>
      <w:r w:rsidRPr="00810524">
        <w:rPr>
          <w:rFonts w:ascii="Times New Roman" w:hAnsi="Times New Roman" w:cs="Times New Roman"/>
          <w:sz w:val="24"/>
          <w:szCs w:val="24"/>
          <w:lang w:val="de-DE" w:eastAsia="id-ID"/>
        </w:rPr>
        <w:t xml:space="preserve"> bisa mulai tercipta pada saat siswa mengaitkan bahan materi yang disediakan dengan kehidupan mereka sehari-hari. Siswa diberi contoh permasalahan yang sederhana, kemudian dilanjutkan dengan permasalahan </w:t>
      </w:r>
      <w:r w:rsidRPr="00810524">
        <w:rPr>
          <w:rFonts w:ascii="Times New Roman" w:hAnsi="Times New Roman" w:cs="Times New Roman"/>
          <w:sz w:val="24"/>
          <w:szCs w:val="24"/>
          <w:lang w:val="de-DE" w:eastAsia="id-ID"/>
        </w:rPr>
        <w:lastRenderedPageBreak/>
        <w:t xml:space="preserve">yang lebih kompleks dan siswa diharapkan bisa mengaitkan permasalahan yang disajikan dalam kehidupan mereka sehari-hari.  </w:t>
      </w:r>
    </w:p>
    <w:p w:rsidR="00445C82" w:rsidRPr="00C82047"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810524">
        <w:rPr>
          <w:rFonts w:ascii="Times New Roman" w:hAnsi="Times New Roman" w:cs="Times New Roman"/>
          <w:sz w:val="24"/>
          <w:szCs w:val="24"/>
          <w:lang w:val="de-DE" w:eastAsia="id-ID"/>
        </w:rPr>
        <w:t xml:space="preserve">Ada bagian yang penting dalam </w:t>
      </w:r>
      <w:r w:rsidRPr="00810524">
        <w:rPr>
          <w:rFonts w:ascii="Times New Roman" w:hAnsi="Times New Roman" w:cs="Times New Roman"/>
          <w:i/>
          <w:sz w:val="24"/>
          <w:szCs w:val="24"/>
          <w:lang w:val="de-DE" w:eastAsia="id-ID"/>
        </w:rPr>
        <w:t>learning cyle 5E</w:t>
      </w:r>
      <w:r w:rsidRPr="00810524">
        <w:rPr>
          <w:rFonts w:ascii="Times New Roman" w:hAnsi="Times New Roman" w:cs="Times New Roman"/>
          <w:sz w:val="24"/>
          <w:szCs w:val="24"/>
          <w:lang w:val="de-DE" w:eastAsia="id-ID"/>
        </w:rPr>
        <w:t xml:space="preserve"> yang bisa berpotensi menimbulkan kesulitan bagi siswa sehingga siswa perlu bimbingan dari teman sebaya maupun </w:t>
      </w:r>
      <w:r w:rsidRPr="00990490">
        <w:rPr>
          <w:rFonts w:ascii="Times New Roman" w:hAnsi="Times New Roman" w:cs="Times New Roman"/>
          <w:sz w:val="24"/>
          <w:szCs w:val="24"/>
          <w:lang w:val="de-DE" w:eastAsia="id-ID"/>
        </w:rPr>
        <w:t xml:space="preserve">dari gurunya. Pertama, fase </w:t>
      </w:r>
      <w:r w:rsidRPr="00BE1683">
        <w:rPr>
          <w:rFonts w:ascii="Times New Roman" w:hAnsi="Times New Roman" w:cs="Times New Roman"/>
          <w:sz w:val="24"/>
          <w:szCs w:val="24"/>
          <w:lang w:val="de-DE" w:eastAsia="id-ID"/>
        </w:rPr>
        <w:t>membangun pengetahuannya sendiri dan mengungkapkan kembali konsep yang telah mereka peroleh</w:t>
      </w:r>
      <w:r>
        <w:rPr>
          <w:rFonts w:ascii="Times New Roman" w:hAnsi="Times New Roman" w:cs="Times New Roman"/>
          <w:sz w:val="24"/>
          <w:szCs w:val="24"/>
          <w:lang w:val="de-DE" w:eastAsia="id-ID"/>
        </w:rPr>
        <w:t>, bisa saja dengan membuat pertanyaan baru.</w:t>
      </w:r>
      <w:r w:rsidRPr="00BE1683">
        <w:rPr>
          <w:rFonts w:ascii="Times New Roman" w:hAnsi="Times New Roman" w:cs="Times New Roman"/>
          <w:sz w:val="24"/>
          <w:szCs w:val="24"/>
          <w:lang w:val="de-DE" w:eastAsia="id-ID"/>
        </w:rPr>
        <w:t xml:space="preserve"> </w:t>
      </w:r>
      <w:r w:rsidRPr="00810524">
        <w:rPr>
          <w:rFonts w:ascii="Times New Roman" w:hAnsi="Times New Roman" w:cs="Times New Roman"/>
          <w:sz w:val="24"/>
          <w:szCs w:val="24"/>
          <w:lang w:val="de-DE" w:eastAsia="id-ID"/>
        </w:rPr>
        <w:t xml:space="preserve">Pada fase ini setelah siswa membaca materi dan berusaha untuk memahami, maka siswa dihadapkan pada situasi membuat pertanyaan baru dari bacaan teks tersebut. Bagi siswa yang pandai tidak akan menjadi masalah untuk mengkonstruksi pertanyaan baru dari bahan yang ada, namun bagi siswa yang berkemampuan rendah akan mengalami kesulitan. </w:t>
      </w:r>
      <w:r w:rsidRPr="00990490">
        <w:rPr>
          <w:rFonts w:ascii="Times New Roman" w:hAnsi="Times New Roman" w:cs="Times New Roman"/>
          <w:sz w:val="24"/>
          <w:szCs w:val="24"/>
          <w:lang w:val="de-DE" w:eastAsia="id-ID"/>
        </w:rPr>
        <w:t xml:space="preserve">Kedua, fase mengevaluasi dan menyimpulkan, pada fase ini </w:t>
      </w:r>
      <w:r>
        <w:rPr>
          <w:rFonts w:ascii="Times New Roman" w:hAnsi="Times New Roman" w:cs="Times New Roman"/>
          <w:sz w:val="24"/>
          <w:szCs w:val="24"/>
          <w:lang w:val="de-DE" w:eastAsia="id-ID"/>
        </w:rPr>
        <w:t xml:space="preserve">siswa mengecek kembali langkah-langkah yang telah dilaksanakan. Pada saat membuat kesimpulan </w:t>
      </w:r>
      <w:r w:rsidRPr="00990490">
        <w:rPr>
          <w:rFonts w:ascii="Times New Roman" w:hAnsi="Times New Roman" w:cs="Times New Roman"/>
          <w:sz w:val="24"/>
          <w:szCs w:val="24"/>
          <w:lang w:val="de-DE" w:eastAsia="id-ID"/>
        </w:rPr>
        <w:t xml:space="preserve">terdapat tiga kemungkinan kondisi yang terjadi pada siswa, yaitu siswa bisa menyimpulkan dan kesimpulannya benar, siswa bisa menyimpulkan tapi kesimpulannya salah, dan yang terakhir siswa tidak bisa menyimpulkan </w:t>
      </w:r>
      <w:r w:rsidRPr="00C5612A">
        <w:rPr>
          <w:rFonts w:ascii="Times New Roman" w:hAnsi="Times New Roman" w:cs="Times New Roman"/>
          <w:sz w:val="24"/>
          <w:szCs w:val="24"/>
          <w:lang w:val="de-DE" w:eastAsia="id-ID"/>
        </w:rPr>
        <w:t>apapun</w:t>
      </w:r>
      <w:r>
        <w:rPr>
          <w:rFonts w:ascii="Times New Roman" w:hAnsi="Times New Roman" w:cs="Times New Roman"/>
          <w:sz w:val="24"/>
          <w:szCs w:val="24"/>
          <w:lang w:val="de-DE" w:eastAsia="id-ID"/>
        </w:rPr>
        <w:t xml:space="preserve">. </w:t>
      </w:r>
      <w:r w:rsidRPr="00C5612A">
        <w:rPr>
          <w:rFonts w:ascii="Times New Roman" w:hAnsi="Times New Roman" w:cs="Times New Roman"/>
          <w:sz w:val="24"/>
          <w:szCs w:val="24"/>
          <w:lang w:val="de-DE" w:eastAsia="id-ID"/>
        </w:rPr>
        <w:t xml:space="preserve">Untuk kondisi pertama guru mengarahkan siswa agar meneruskan pada tugas selanjutnya, untuk kondisi kedua guru meluruskan pemahaman siswa dengan memberikan pertanyaan-pertanyaan yang mengarahkan pada pemahaman yang benar. Sedangkan untuk kondisi ketiga sampai kelima, guru perlu bekerja lebih banyak karena harus bisa memberikan pertanyaan-pertanyaan mendasar, </w:t>
      </w:r>
      <w:r w:rsidRPr="00C82047">
        <w:rPr>
          <w:rFonts w:ascii="Times New Roman" w:hAnsi="Times New Roman" w:cs="Times New Roman"/>
          <w:sz w:val="24"/>
          <w:szCs w:val="24"/>
          <w:lang w:val="de-DE" w:eastAsia="id-ID"/>
        </w:rPr>
        <w:t xml:space="preserve">sedemikian sehingga siswa mulai terbuka pikirannya untuk menyimpulkan hal-hal yang telah dibacanya tersebut. </w:t>
      </w:r>
    </w:p>
    <w:p w:rsidR="00445C82"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C82047">
        <w:rPr>
          <w:rFonts w:ascii="Times New Roman" w:hAnsi="Times New Roman" w:cs="Times New Roman"/>
          <w:sz w:val="24"/>
          <w:szCs w:val="24"/>
          <w:lang w:val="de-DE" w:eastAsia="id-ID"/>
        </w:rPr>
        <w:t xml:space="preserve">Untuk melaksanakan pembelajaran matematika yang optimal dalam kelas </w:t>
      </w:r>
      <w:r w:rsidRPr="00C82047">
        <w:rPr>
          <w:rFonts w:ascii="Times New Roman" w:hAnsi="Times New Roman" w:cs="Times New Roman"/>
          <w:i/>
          <w:sz w:val="24"/>
          <w:szCs w:val="24"/>
          <w:lang w:val="de-DE" w:eastAsia="id-ID"/>
        </w:rPr>
        <w:t>learning cycle 5E</w:t>
      </w:r>
      <w:r w:rsidRPr="00C82047">
        <w:rPr>
          <w:rFonts w:ascii="Times New Roman" w:hAnsi="Times New Roman" w:cs="Times New Roman"/>
          <w:sz w:val="24"/>
          <w:szCs w:val="24"/>
          <w:lang w:val="de-DE" w:eastAsia="id-ID"/>
        </w:rPr>
        <w:t>, guru mempunyai kemampuan pengelolaan kelas yang bagus. Hal ini dikarenakan di dalam kelas terdiri dari banyak kelompok kecil dimana kemampuan kelompok-kelompok tersebut beragam dan masing-masing siswa dalam kelompok juga mempunyai kemampuan yang beragam.</w:t>
      </w:r>
    </w:p>
    <w:p w:rsidR="00445C82"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5D0034">
        <w:rPr>
          <w:rFonts w:ascii="Times New Roman" w:hAnsi="Times New Roman" w:cs="Times New Roman"/>
          <w:sz w:val="24"/>
          <w:szCs w:val="24"/>
          <w:lang w:val="de-DE" w:eastAsia="id-ID"/>
        </w:rPr>
        <w:lastRenderedPageBreak/>
        <w:t xml:space="preserve">Aktivitas guru dan siswa berdasarkan hasil observasi dalam proses pembelajaran dengan </w:t>
      </w:r>
      <w:r>
        <w:rPr>
          <w:rFonts w:ascii="Times New Roman" w:hAnsi="Times New Roman" w:cs="Times New Roman"/>
          <w:i/>
          <w:sz w:val="24"/>
          <w:szCs w:val="24"/>
          <w:lang w:val="de-DE" w:eastAsia="id-ID"/>
        </w:rPr>
        <w:t>learning cycle 5E</w:t>
      </w:r>
      <w:r w:rsidRPr="005D0034">
        <w:rPr>
          <w:rFonts w:ascii="Times New Roman" w:hAnsi="Times New Roman" w:cs="Times New Roman"/>
          <w:sz w:val="24"/>
          <w:szCs w:val="24"/>
          <w:lang w:val="de-DE" w:eastAsia="id-ID"/>
        </w:rPr>
        <w:t xml:space="preserve"> terdahap kemampuan </w:t>
      </w:r>
      <w:r>
        <w:rPr>
          <w:rFonts w:ascii="Times New Roman" w:hAnsi="Times New Roman" w:cs="Times New Roman"/>
          <w:sz w:val="24"/>
          <w:szCs w:val="24"/>
          <w:lang w:val="de-DE" w:eastAsia="id-ID"/>
        </w:rPr>
        <w:t>pemahaman</w:t>
      </w:r>
      <w:r w:rsidRPr="005D0034">
        <w:rPr>
          <w:rFonts w:ascii="Times New Roman" w:hAnsi="Times New Roman" w:cs="Times New Roman"/>
          <w:sz w:val="24"/>
          <w:szCs w:val="24"/>
          <w:lang w:val="de-DE" w:eastAsia="id-ID"/>
        </w:rPr>
        <w:t xml:space="preserve"> dan </w:t>
      </w:r>
      <w:r>
        <w:rPr>
          <w:rFonts w:ascii="Times New Roman" w:hAnsi="Times New Roman" w:cs="Times New Roman"/>
          <w:sz w:val="24"/>
          <w:szCs w:val="24"/>
          <w:lang w:val="de-DE" w:eastAsia="id-ID"/>
        </w:rPr>
        <w:t>koneksi</w:t>
      </w:r>
      <w:r w:rsidRPr="005D0034">
        <w:rPr>
          <w:rFonts w:ascii="Times New Roman" w:hAnsi="Times New Roman" w:cs="Times New Roman"/>
          <w:sz w:val="24"/>
          <w:szCs w:val="24"/>
          <w:lang w:val="de-DE" w:eastAsia="id-ID"/>
        </w:rPr>
        <w:t xml:space="preserve"> matematis, secara umum aktivitas guru mulai dari pendahuluan, kegiatan inti, dan penutup setiap pertemuan mengalami kenaikan yang signifikan, bisa dilihat pada pertemuan pertama prosentasi aktivitas guru masih terkategori cukup. Pada kegiatan penutup prosentasenya rendah hal ini karena guru kehabisan waktu jadi ada beberapa kegiatan yang tidak dilaksanakan, wajar hal ini terjadi karena guru juga pertama kali menerapkan </w:t>
      </w:r>
      <w:r>
        <w:rPr>
          <w:rFonts w:ascii="Times New Roman" w:hAnsi="Times New Roman" w:cs="Times New Roman"/>
          <w:sz w:val="24"/>
          <w:szCs w:val="24"/>
          <w:lang w:val="de-DE" w:eastAsia="id-ID"/>
        </w:rPr>
        <w:t xml:space="preserve">pembelajaran </w:t>
      </w:r>
      <w:r>
        <w:rPr>
          <w:rFonts w:ascii="Times New Roman" w:hAnsi="Times New Roman" w:cs="Times New Roman"/>
          <w:i/>
          <w:sz w:val="24"/>
          <w:szCs w:val="24"/>
          <w:lang w:val="de-DE" w:eastAsia="id-ID"/>
        </w:rPr>
        <w:t>learning cycle 5E</w:t>
      </w:r>
      <w:r w:rsidRPr="005D0034">
        <w:rPr>
          <w:rFonts w:ascii="Times New Roman" w:hAnsi="Times New Roman" w:cs="Times New Roman"/>
          <w:sz w:val="24"/>
          <w:szCs w:val="24"/>
          <w:lang w:val="de-DE" w:eastAsia="id-ID"/>
        </w:rPr>
        <w:t xml:space="preserve"> belum bisa mengukur alokasi waktu sesuai dengan jam belajar. Pada pertemuan terakhir ternyata prosentase aktivitas guru dalam proses pembelajaran </w:t>
      </w:r>
      <w:r>
        <w:rPr>
          <w:rFonts w:ascii="Times New Roman" w:hAnsi="Times New Roman" w:cs="Times New Roman"/>
          <w:i/>
          <w:sz w:val="24"/>
          <w:szCs w:val="24"/>
          <w:lang w:val="de-DE" w:eastAsia="id-ID"/>
        </w:rPr>
        <w:t>learning cycle 5E</w:t>
      </w:r>
      <w:r w:rsidRPr="005D0034">
        <w:rPr>
          <w:rFonts w:ascii="Times New Roman" w:hAnsi="Times New Roman" w:cs="Times New Roman"/>
          <w:sz w:val="24"/>
          <w:szCs w:val="24"/>
          <w:lang w:val="de-DE" w:eastAsia="id-ID"/>
        </w:rPr>
        <w:t xml:space="preserve"> sangat signifikan sekali,</w:t>
      </w:r>
      <w:r>
        <w:rPr>
          <w:rFonts w:ascii="Times New Roman" w:hAnsi="Times New Roman" w:cs="Times New Roman"/>
          <w:sz w:val="24"/>
          <w:szCs w:val="24"/>
          <w:lang w:val="de-DE" w:eastAsia="id-ID"/>
        </w:rPr>
        <w:t xml:space="preserve"> </w:t>
      </w:r>
      <w:r w:rsidRPr="005D0034">
        <w:rPr>
          <w:rFonts w:ascii="Times New Roman" w:hAnsi="Times New Roman" w:cs="Times New Roman"/>
          <w:sz w:val="24"/>
          <w:szCs w:val="24"/>
          <w:lang w:val="de-DE" w:eastAsia="id-ID"/>
        </w:rPr>
        <w:t xml:space="preserve">aktivitas guru pada pertemuan terakhir sudah terkategori Baik. Hal ini dikarenakan guru sudah terbiasa dan mampu menerapka </w:t>
      </w:r>
      <w:r>
        <w:rPr>
          <w:rFonts w:ascii="Times New Roman" w:hAnsi="Times New Roman" w:cs="Times New Roman"/>
          <w:sz w:val="24"/>
          <w:szCs w:val="24"/>
          <w:lang w:val="de-DE" w:eastAsia="id-ID"/>
        </w:rPr>
        <w:t xml:space="preserve">pembelajaran </w:t>
      </w:r>
      <w:r>
        <w:rPr>
          <w:rFonts w:ascii="Times New Roman" w:hAnsi="Times New Roman" w:cs="Times New Roman"/>
          <w:i/>
          <w:sz w:val="24"/>
          <w:szCs w:val="24"/>
          <w:lang w:val="de-DE" w:eastAsia="id-ID"/>
        </w:rPr>
        <w:t>learning cycle 5E</w:t>
      </w:r>
      <w:r>
        <w:rPr>
          <w:rFonts w:ascii="Times New Roman" w:hAnsi="Times New Roman" w:cs="Times New Roman"/>
          <w:sz w:val="24"/>
          <w:szCs w:val="24"/>
          <w:lang w:val="de-DE" w:eastAsia="id-ID"/>
        </w:rPr>
        <w:t xml:space="preserve">. </w:t>
      </w:r>
      <w:r w:rsidRPr="005D0034">
        <w:rPr>
          <w:rFonts w:ascii="Times New Roman" w:hAnsi="Times New Roman" w:cs="Times New Roman"/>
          <w:sz w:val="24"/>
          <w:szCs w:val="24"/>
          <w:lang w:val="de-DE" w:eastAsia="id-ID"/>
        </w:rPr>
        <w:t xml:space="preserve">Rose dan Nicholl (2009: 94) menyebutkan tidak jadi soal betapa menyenangkan atau merangsangnya proses belajar itu, namun yang sangat penting dilakukan adalan rencana </w:t>
      </w:r>
      <w:r>
        <w:rPr>
          <w:rFonts w:ascii="Times New Roman" w:hAnsi="Times New Roman" w:cs="Times New Roman"/>
          <w:sz w:val="24"/>
          <w:szCs w:val="24"/>
          <w:lang w:val="de-DE" w:eastAsia="id-ID"/>
        </w:rPr>
        <w:t>yang padu langkah demi langkah.</w:t>
      </w:r>
    </w:p>
    <w:p w:rsidR="00445C82" w:rsidRDefault="00445C82" w:rsidP="00EE4772">
      <w:pPr>
        <w:pStyle w:val="ListParagraph"/>
        <w:spacing w:after="0" w:line="480" w:lineRule="auto"/>
        <w:ind w:left="0" w:firstLine="567"/>
        <w:jc w:val="both"/>
        <w:rPr>
          <w:rFonts w:ascii="Times New Roman" w:hAnsi="Times New Roman" w:cs="Times New Roman"/>
          <w:sz w:val="24"/>
          <w:szCs w:val="24"/>
          <w:lang w:val="de-DE" w:eastAsia="id-ID"/>
        </w:rPr>
      </w:pPr>
      <w:r w:rsidRPr="00C664BB">
        <w:rPr>
          <w:rFonts w:ascii="Times New Roman" w:hAnsi="Times New Roman" w:cs="Times New Roman"/>
          <w:sz w:val="24"/>
          <w:szCs w:val="24"/>
          <w:lang w:val="de-DE" w:eastAsia="id-ID"/>
        </w:rPr>
        <w:t xml:space="preserve">Aktivitas siswa dalam proses pembelajaran </w:t>
      </w:r>
      <w:r w:rsidRPr="00C664BB">
        <w:rPr>
          <w:rFonts w:ascii="Times New Roman" w:hAnsi="Times New Roman" w:cs="Times New Roman"/>
          <w:i/>
          <w:sz w:val="24"/>
          <w:szCs w:val="24"/>
          <w:lang w:val="de-DE" w:eastAsia="id-ID"/>
        </w:rPr>
        <w:t>learning cycle 5E</w:t>
      </w:r>
      <w:r w:rsidR="00540A7D">
        <w:rPr>
          <w:rFonts w:ascii="Times New Roman" w:hAnsi="Times New Roman" w:cs="Times New Roman"/>
          <w:sz w:val="24"/>
          <w:szCs w:val="24"/>
          <w:lang w:val="de-DE" w:eastAsia="id-ID"/>
        </w:rPr>
        <w:t xml:space="preserve"> tehadap</w:t>
      </w:r>
      <w:r w:rsidRPr="00C664BB">
        <w:rPr>
          <w:rFonts w:ascii="Times New Roman" w:hAnsi="Times New Roman" w:cs="Times New Roman"/>
          <w:sz w:val="24"/>
          <w:szCs w:val="24"/>
          <w:lang w:val="de-DE" w:eastAsia="id-ID"/>
        </w:rPr>
        <w:t xml:space="preserve"> kemampuan pemahaman dan koneksi matematis pada pertemuan pertama, setiap kelompok prosentasenya masih terkategori kurang. Prosentasenya merata di semua kelompok, hal ini masih sangat wajar terjadi karena mungkin siswa masih asing, tegang, dan belum terbiasa belajar dengan pembelajaran </w:t>
      </w:r>
      <w:r w:rsidRPr="00C664BB">
        <w:rPr>
          <w:rFonts w:ascii="Times New Roman" w:hAnsi="Times New Roman" w:cs="Times New Roman"/>
          <w:i/>
          <w:sz w:val="24"/>
          <w:szCs w:val="24"/>
          <w:lang w:val="de-DE" w:eastAsia="id-ID"/>
        </w:rPr>
        <w:t>learning cycle 5E</w:t>
      </w:r>
      <w:r w:rsidRPr="00C664BB">
        <w:rPr>
          <w:rFonts w:ascii="Times New Roman" w:hAnsi="Times New Roman" w:cs="Times New Roman"/>
          <w:sz w:val="24"/>
          <w:szCs w:val="24"/>
          <w:lang w:val="de-DE" w:eastAsia="id-ID"/>
        </w:rPr>
        <w:t xml:space="preserve">. Secara umum aktivitas guru dan siswa dalam pembelajaran </w:t>
      </w:r>
      <w:r w:rsidRPr="00C664BB">
        <w:rPr>
          <w:rFonts w:ascii="Times New Roman" w:hAnsi="Times New Roman" w:cs="Times New Roman"/>
          <w:i/>
          <w:sz w:val="24"/>
          <w:szCs w:val="24"/>
          <w:lang w:val="de-DE" w:eastAsia="id-ID"/>
        </w:rPr>
        <w:t>learning cycle 5E</w:t>
      </w:r>
      <w:r w:rsidRPr="00C664BB">
        <w:rPr>
          <w:rFonts w:ascii="Times New Roman" w:hAnsi="Times New Roman" w:cs="Times New Roman"/>
          <w:sz w:val="24"/>
          <w:szCs w:val="24"/>
          <w:lang w:val="de-DE" w:eastAsia="id-ID"/>
        </w:rPr>
        <w:t xml:space="preserve"> sudah terkategori baik dan pada setiap pertemuan mengalami kenaikan yang sangat signifikan. Hal ini mungkin karena siswa menjadi terbiasa belajar dengan model pembelajaran </w:t>
      </w:r>
      <w:r w:rsidRPr="00C664BB">
        <w:rPr>
          <w:rFonts w:ascii="Times New Roman" w:hAnsi="Times New Roman" w:cs="Times New Roman"/>
          <w:i/>
          <w:sz w:val="24"/>
          <w:szCs w:val="24"/>
          <w:lang w:val="de-DE" w:eastAsia="id-ID"/>
        </w:rPr>
        <w:t>learning cycle 5E</w:t>
      </w:r>
      <w:r w:rsidR="007E59B7">
        <w:rPr>
          <w:rFonts w:ascii="Times New Roman" w:hAnsi="Times New Roman" w:cs="Times New Roman"/>
          <w:sz w:val="24"/>
          <w:szCs w:val="24"/>
          <w:lang w:val="de-DE" w:eastAsia="id-ID"/>
        </w:rPr>
        <w:t>.</w:t>
      </w:r>
    </w:p>
    <w:p w:rsidR="007E59B7" w:rsidRDefault="007E59B7" w:rsidP="00EE4772">
      <w:pPr>
        <w:pStyle w:val="ListParagraph"/>
        <w:spacing w:after="0" w:line="480" w:lineRule="auto"/>
        <w:ind w:left="0" w:firstLine="567"/>
        <w:jc w:val="both"/>
        <w:rPr>
          <w:rFonts w:ascii="Times New Roman" w:hAnsi="Times New Roman" w:cs="Times New Roman"/>
          <w:sz w:val="24"/>
          <w:szCs w:val="24"/>
          <w:lang w:val="de-DE" w:eastAsia="id-ID"/>
        </w:rPr>
      </w:pPr>
    </w:p>
    <w:p w:rsidR="007E59B7" w:rsidRPr="00C664BB" w:rsidRDefault="007E59B7" w:rsidP="00EE4772">
      <w:pPr>
        <w:pStyle w:val="ListParagraph"/>
        <w:spacing w:after="0" w:line="480" w:lineRule="auto"/>
        <w:ind w:left="0" w:firstLine="567"/>
        <w:jc w:val="both"/>
        <w:rPr>
          <w:rFonts w:ascii="Times New Roman" w:hAnsi="Times New Roman" w:cs="Times New Roman"/>
          <w:sz w:val="24"/>
          <w:szCs w:val="24"/>
          <w:lang w:val="de-DE" w:eastAsia="id-ID"/>
        </w:rPr>
      </w:pPr>
    </w:p>
    <w:p w:rsidR="00445C82" w:rsidRPr="00EE4772" w:rsidRDefault="00445C82" w:rsidP="00EE4772">
      <w:pPr>
        <w:spacing w:after="0" w:line="480" w:lineRule="auto"/>
        <w:ind w:left="567"/>
        <w:jc w:val="both"/>
        <w:rPr>
          <w:rFonts w:ascii="Times New Roman" w:hAnsi="Times New Roman" w:cs="Times New Roman"/>
          <w:b/>
          <w:sz w:val="24"/>
          <w:szCs w:val="24"/>
          <w:lang w:val="de-DE" w:eastAsia="id-ID"/>
        </w:rPr>
      </w:pPr>
      <w:r w:rsidRPr="00EE4772">
        <w:rPr>
          <w:rFonts w:ascii="Times New Roman" w:hAnsi="Times New Roman" w:cs="Times New Roman"/>
          <w:b/>
          <w:sz w:val="24"/>
          <w:szCs w:val="24"/>
          <w:lang w:val="de-DE" w:eastAsia="id-ID"/>
        </w:rPr>
        <w:lastRenderedPageBreak/>
        <w:t xml:space="preserve">Korelasi Antara Kemampuan Pemahaman dan Koneksi Matematis Serta </w:t>
      </w:r>
      <w:r w:rsidRPr="00EE4772">
        <w:rPr>
          <w:rFonts w:ascii="Times New Roman" w:hAnsi="Times New Roman" w:cs="Times New Roman"/>
          <w:b/>
          <w:i/>
          <w:sz w:val="24"/>
          <w:szCs w:val="24"/>
        </w:rPr>
        <w:t>Self Regulated Learning</w:t>
      </w:r>
    </w:p>
    <w:p w:rsidR="00445C82" w:rsidRPr="00EE4772" w:rsidRDefault="00445C82" w:rsidP="00EE4772">
      <w:pPr>
        <w:spacing w:after="0" w:line="480" w:lineRule="auto"/>
        <w:ind w:firstLine="567"/>
        <w:jc w:val="both"/>
        <w:rPr>
          <w:rFonts w:ascii="Times New Roman" w:hAnsi="Times New Roman" w:cs="Times New Roman"/>
          <w:sz w:val="24"/>
          <w:szCs w:val="24"/>
          <w:lang w:val="de-DE" w:eastAsia="id-ID"/>
        </w:rPr>
      </w:pPr>
      <w:r w:rsidRPr="00EE4772">
        <w:rPr>
          <w:rFonts w:ascii="Times New Roman" w:hAnsi="Times New Roman" w:cs="Times New Roman"/>
          <w:sz w:val="24"/>
          <w:szCs w:val="24"/>
          <w:lang w:val="de-DE" w:eastAsia="id-ID"/>
        </w:rPr>
        <w:t>Hasil perhitungan menunjukkan bahwa koefisien korelasi antara kemampuan pemahaman dan koneksi matematis signifikan. Hasil ini menunjukkan bahwa siswa yang mempunyai kemampuan pemahaman matematis yang tinggi, mempunyai kemampuan koneksi yang tinggi pula, begitupun sebaliknya.</w:t>
      </w:r>
      <w:r w:rsidR="00EE4772">
        <w:rPr>
          <w:rFonts w:ascii="Times New Roman" w:hAnsi="Times New Roman" w:cs="Times New Roman"/>
          <w:sz w:val="24"/>
          <w:szCs w:val="24"/>
          <w:lang w:val="de-DE" w:eastAsia="id-ID"/>
        </w:rPr>
        <w:t xml:space="preserve"> </w:t>
      </w:r>
      <w:r w:rsidRPr="00EE4772">
        <w:rPr>
          <w:rFonts w:ascii="Times New Roman" w:hAnsi="Times New Roman" w:cs="Times New Roman"/>
          <w:sz w:val="24"/>
          <w:szCs w:val="24"/>
          <w:lang w:val="de-DE" w:eastAsia="id-ID"/>
        </w:rPr>
        <w:t xml:space="preserve">Koefisien korelasi antara kemampuan koneksi matematis dan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menunjukkan bahwa siswa yang mempunyai kemampuan koneksi matematis yang tinggi memiliki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yang tinggi, begitupun sebaliknya.</w:t>
      </w:r>
    </w:p>
    <w:p w:rsidR="00445C82" w:rsidRDefault="00445C82" w:rsidP="00EE4772">
      <w:pPr>
        <w:spacing w:after="0" w:line="480" w:lineRule="auto"/>
        <w:ind w:firstLine="567"/>
        <w:jc w:val="both"/>
        <w:rPr>
          <w:rFonts w:ascii="Times New Roman" w:hAnsi="Times New Roman" w:cs="Times New Roman"/>
          <w:sz w:val="24"/>
          <w:szCs w:val="24"/>
          <w:lang w:val="de-DE" w:eastAsia="id-ID"/>
        </w:rPr>
      </w:pPr>
      <w:r w:rsidRPr="00EE4772">
        <w:rPr>
          <w:rFonts w:ascii="Times New Roman" w:hAnsi="Times New Roman" w:cs="Times New Roman"/>
          <w:sz w:val="24"/>
          <w:szCs w:val="24"/>
          <w:lang w:val="de-DE" w:eastAsia="id-ID"/>
        </w:rPr>
        <w:t xml:space="preserve">Koefisien korelasi antara kemampuan pemahaman matematis dan  </w:t>
      </w:r>
      <w:r w:rsidRPr="00EE4772">
        <w:rPr>
          <w:rFonts w:ascii="Times New Roman" w:hAnsi="Times New Roman" w:cs="Times New Roman"/>
          <w:i/>
          <w:sz w:val="24"/>
          <w:szCs w:val="24"/>
        </w:rPr>
        <w:t xml:space="preserve">self regulated learning </w:t>
      </w:r>
      <w:r w:rsidRPr="00EE4772">
        <w:rPr>
          <w:rFonts w:ascii="Times New Roman" w:hAnsi="Times New Roman" w:cs="Times New Roman"/>
          <w:sz w:val="24"/>
          <w:szCs w:val="24"/>
          <w:lang w:val="de-DE" w:eastAsia="id-ID"/>
        </w:rPr>
        <w:t xml:space="preserve">matematis siswa ada hubungan yang searah, adapaun tingkat korelasi antara kemampuan koneksi matematis dan </w:t>
      </w:r>
      <w:r w:rsidRPr="00EE4772">
        <w:rPr>
          <w:rFonts w:ascii="Times New Roman" w:hAnsi="Times New Roman" w:cs="Times New Roman"/>
          <w:i/>
          <w:sz w:val="24"/>
          <w:szCs w:val="24"/>
          <w:lang w:val="de-DE" w:eastAsia="id-ID"/>
        </w:rPr>
        <w:t>self regulated learning</w:t>
      </w:r>
      <w:r w:rsidRPr="00EE4772">
        <w:rPr>
          <w:rFonts w:ascii="Times New Roman" w:hAnsi="Times New Roman" w:cs="Times New Roman"/>
          <w:sz w:val="24"/>
          <w:szCs w:val="24"/>
          <w:lang w:val="de-DE" w:eastAsia="id-ID"/>
        </w:rPr>
        <w:t xml:space="preserve"> belajar matematis sangat kuat. Hasil ini menunjukkan bahwa siswa yang mempunyai kemampuan pemahaman matematis yang tinggi memliki </w:t>
      </w:r>
      <w:r w:rsidRPr="00EE4772">
        <w:rPr>
          <w:rFonts w:ascii="Times New Roman" w:hAnsi="Times New Roman" w:cs="Times New Roman"/>
          <w:i/>
          <w:sz w:val="24"/>
          <w:szCs w:val="24"/>
          <w:lang w:val="de-DE" w:eastAsia="id-ID"/>
        </w:rPr>
        <w:t>self regulated learning</w:t>
      </w:r>
      <w:r w:rsidRPr="00EE4772">
        <w:rPr>
          <w:rFonts w:ascii="Times New Roman" w:hAnsi="Times New Roman" w:cs="Times New Roman"/>
          <w:sz w:val="24"/>
          <w:szCs w:val="24"/>
          <w:lang w:val="de-DE" w:eastAsia="id-ID"/>
        </w:rPr>
        <w:t xml:space="preserve"> matematis yang tinggi pula, begitupun sebaliknya. Sejalan dengan hasil penelitian Ratnaningsih (2012:128-129) yang menyimpulkan bahwa ada pengaruh yang signifikan kemandirian belajar matematika terhadap kemampuan koneksi matematis siswa, kemandirian belajar kontribusinya adalah menentukan strategi sendiri dalam menyelesaikan suatu permasalahan, dan melihat kembali hasil pekerjaannya sebelum ditulis dalam laporan juga di lembar presentasi. </w:t>
      </w:r>
    </w:p>
    <w:p w:rsidR="007E59B7" w:rsidRDefault="007E59B7" w:rsidP="00EE4772">
      <w:pPr>
        <w:spacing w:after="0" w:line="480" w:lineRule="auto"/>
        <w:jc w:val="both"/>
        <w:rPr>
          <w:rFonts w:ascii="Times New Roman" w:hAnsi="Times New Roman" w:cs="Times New Roman"/>
          <w:b/>
          <w:sz w:val="24"/>
          <w:szCs w:val="24"/>
        </w:rPr>
      </w:pPr>
    </w:p>
    <w:p w:rsidR="001C668B" w:rsidRPr="00612879" w:rsidRDefault="007B70E0" w:rsidP="00EE4772">
      <w:pPr>
        <w:spacing w:after="0" w:line="480" w:lineRule="auto"/>
        <w:jc w:val="both"/>
        <w:rPr>
          <w:rFonts w:ascii="Times New Roman" w:hAnsi="Times New Roman" w:cs="Times New Roman"/>
          <w:b/>
          <w:sz w:val="24"/>
          <w:szCs w:val="24"/>
        </w:rPr>
      </w:pPr>
      <w:r w:rsidRPr="00612879">
        <w:rPr>
          <w:rFonts w:ascii="Times New Roman" w:hAnsi="Times New Roman" w:cs="Times New Roman"/>
          <w:b/>
          <w:sz w:val="24"/>
          <w:szCs w:val="24"/>
        </w:rPr>
        <w:t>SIMPULAN</w:t>
      </w:r>
    </w:p>
    <w:p w:rsidR="007B70E0" w:rsidRPr="00612879" w:rsidRDefault="007B70E0" w:rsidP="00EE4772">
      <w:pPr>
        <w:spacing w:after="0" w:line="480" w:lineRule="auto"/>
        <w:ind w:firstLine="567"/>
        <w:jc w:val="both"/>
        <w:rPr>
          <w:rFonts w:ascii="Times New Roman" w:hAnsi="Times New Roman" w:cs="Times New Roman"/>
          <w:sz w:val="24"/>
          <w:szCs w:val="24"/>
          <w:lang w:val="de-DE" w:eastAsia="id-ID"/>
        </w:rPr>
      </w:pPr>
      <w:r w:rsidRPr="00612879">
        <w:rPr>
          <w:rFonts w:ascii="Times New Roman" w:hAnsi="Times New Roman" w:cs="Times New Roman"/>
          <w:sz w:val="24"/>
          <w:szCs w:val="24"/>
          <w:lang w:val="id-ID"/>
        </w:rPr>
        <w:t>Berdasarkan hasil analisis data dan pembahasan pada keseluruhan tahap penelitian, diperoleh simpulan sebagai berikut</w:t>
      </w:r>
      <w:r w:rsidRPr="00612879">
        <w:rPr>
          <w:rFonts w:ascii="Times New Roman" w:hAnsi="Times New Roman" w:cs="Times New Roman"/>
          <w:sz w:val="24"/>
          <w:szCs w:val="24"/>
        </w:rPr>
        <w:t>:</w:t>
      </w:r>
      <w:r w:rsidRPr="00612879">
        <w:rPr>
          <w:rFonts w:ascii="Times New Roman" w:hAnsi="Times New Roman" w:cs="Times New Roman"/>
          <w:sz w:val="24"/>
          <w:szCs w:val="24"/>
          <w:lang w:val="id-ID"/>
        </w:rPr>
        <w:t xml:space="preserve"> </w:t>
      </w:r>
      <w:r w:rsidRPr="00612879">
        <w:rPr>
          <w:rFonts w:ascii="Times New Roman" w:hAnsi="Times New Roman" w:cs="Times New Roman"/>
          <w:sz w:val="24"/>
          <w:szCs w:val="24"/>
        </w:rPr>
        <w:t xml:space="preserve">(1) Peningkatan kemampuan pemahaman matematis siswa yang mendapatkan pembelajaran dengan menggunakan </w:t>
      </w:r>
      <w:r w:rsidRPr="00612879">
        <w:rPr>
          <w:rFonts w:ascii="Times New Roman" w:hAnsi="Times New Roman" w:cs="Times New Roman"/>
          <w:i/>
          <w:sz w:val="24"/>
          <w:szCs w:val="24"/>
        </w:rPr>
        <w:t xml:space="preserve">learning cycle 5E </w:t>
      </w:r>
      <w:r w:rsidRPr="00612879">
        <w:rPr>
          <w:rFonts w:ascii="Times New Roman" w:hAnsi="Times New Roman" w:cs="Times New Roman"/>
          <w:sz w:val="24"/>
          <w:szCs w:val="24"/>
        </w:rPr>
        <w:t xml:space="preserve">lebih baik daripada siswa yang menggunakan pembelajaran konvensional. (2) Terdapat perbedaan </w:t>
      </w:r>
      <w:r w:rsidRPr="00612879">
        <w:rPr>
          <w:rFonts w:ascii="Times New Roman" w:hAnsi="Times New Roman" w:cs="Times New Roman"/>
          <w:sz w:val="24"/>
          <w:szCs w:val="24"/>
        </w:rPr>
        <w:lastRenderedPageBreak/>
        <w:t>peningkatan kemampuan pemahaman matematis siswa yang belajar dengan</w:t>
      </w:r>
      <w:r w:rsidRPr="00612879">
        <w:rPr>
          <w:rFonts w:ascii="Times New Roman" w:hAnsi="Times New Roman" w:cs="Times New Roman"/>
          <w:i/>
          <w:sz w:val="24"/>
          <w:szCs w:val="24"/>
        </w:rPr>
        <w:t xml:space="preserve"> learning cycle 5E </w:t>
      </w:r>
      <w:r w:rsidRPr="00612879">
        <w:rPr>
          <w:rFonts w:ascii="Times New Roman" w:hAnsi="Times New Roman" w:cs="Times New Roman"/>
          <w:sz w:val="24"/>
          <w:szCs w:val="24"/>
        </w:rPr>
        <w:t xml:space="preserve">dan pembelajaran konvensional berdasarkan kemampuan awal matematis (KAM) siswa (tinggi, sedang, dan rendah). (3) Peningkatan kemampuan koneksi matematis siswa yang mendapatkan pembelajaran dengan menggunakan </w:t>
      </w:r>
      <w:r w:rsidRPr="00612879">
        <w:rPr>
          <w:rFonts w:ascii="Times New Roman" w:hAnsi="Times New Roman" w:cs="Times New Roman"/>
          <w:i/>
          <w:sz w:val="24"/>
          <w:szCs w:val="24"/>
        </w:rPr>
        <w:t xml:space="preserve">learning cycle 5E </w:t>
      </w:r>
      <w:r w:rsidRPr="00612879">
        <w:rPr>
          <w:rFonts w:ascii="Times New Roman" w:hAnsi="Times New Roman" w:cs="Times New Roman"/>
          <w:sz w:val="24"/>
          <w:szCs w:val="24"/>
        </w:rPr>
        <w:t>lebih baik daripada siswa yang menggunakan pembelajaran konvensional. (4) Terdapat perbedaan peningkatan kemampuan koneksi matematis siswa yang belajar dengan</w:t>
      </w:r>
      <w:r w:rsidRPr="00612879">
        <w:rPr>
          <w:rFonts w:ascii="Times New Roman" w:hAnsi="Times New Roman" w:cs="Times New Roman"/>
          <w:i/>
          <w:sz w:val="24"/>
          <w:szCs w:val="24"/>
        </w:rPr>
        <w:t xml:space="preserve"> learning cycle 5E </w:t>
      </w:r>
      <w:r w:rsidRPr="00612879">
        <w:rPr>
          <w:rFonts w:ascii="Times New Roman" w:hAnsi="Times New Roman" w:cs="Times New Roman"/>
          <w:sz w:val="24"/>
          <w:szCs w:val="24"/>
        </w:rPr>
        <w:t xml:space="preserve">dan pembelajaran konvensional berdasarkan kemampuan awal matematis (KAM) siswa (tinggi, sedang, dan rendah). (5) </w:t>
      </w:r>
      <w:r w:rsidRPr="00612879">
        <w:rPr>
          <w:rFonts w:ascii="Times New Roman" w:hAnsi="Times New Roman" w:cs="Times New Roman"/>
          <w:i/>
          <w:sz w:val="24"/>
          <w:szCs w:val="24"/>
        </w:rPr>
        <w:t xml:space="preserve">Self regulated learning </w:t>
      </w:r>
      <w:r w:rsidRPr="00612879">
        <w:rPr>
          <w:rFonts w:ascii="Times New Roman" w:hAnsi="Times New Roman" w:cs="Times New Roman"/>
          <w:sz w:val="24"/>
          <w:szCs w:val="24"/>
        </w:rPr>
        <w:t xml:space="preserve">siswa yang belajar dengan </w:t>
      </w:r>
      <w:r w:rsidRPr="00612879">
        <w:rPr>
          <w:rFonts w:ascii="Times New Roman" w:hAnsi="Times New Roman" w:cs="Times New Roman"/>
          <w:i/>
          <w:sz w:val="24"/>
          <w:szCs w:val="24"/>
        </w:rPr>
        <w:t xml:space="preserve">learning cycle 5E </w:t>
      </w:r>
      <w:r w:rsidRPr="00612879">
        <w:rPr>
          <w:rFonts w:ascii="Times New Roman" w:hAnsi="Times New Roman" w:cs="Times New Roman"/>
          <w:sz w:val="24"/>
          <w:szCs w:val="24"/>
        </w:rPr>
        <w:t xml:space="preserve">lebih baik daripada siswa yang belajar dengan pembelajaran konvensional. (6) </w:t>
      </w:r>
      <w:r w:rsidR="00612879" w:rsidRPr="00612879">
        <w:rPr>
          <w:rFonts w:ascii="Times New Roman" w:hAnsi="Times New Roman" w:cs="Times New Roman"/>
          <w:sz w:val="24"/>
          <w:szCs w:val="24"/>
          <w:lang w:val="de-DE" w:eastAsia="id-ID"/>
        </w:rPr>
        <w:t xml:space="preserve">Gambaran </w:t>
      </w:r>
      <w:r w:rsidR="00612879" w:rsidRPr="00612879">
        <w:rPr>
          <w:rFonts w:ascii="Times New Roman" w:hAnsi="Times New Roman" w:cs="Times New Roman"/>
          <w:i/>
          <w:sz w:val="24"/>
          <w:szCs w:val="24"/>
          <w:lang w:val="de-DE" w:eastAsia="id-ID"/>
        </w:rPr>
        <w:t>self regulated learning</w:t>
      </w:r>
      <w:r w:rsidR="00612879" w:rsidRPr="00612879">
        <w:rPr>
          <w:rFonts w:ascii="Times New Roman" w:hAnsi="Times New Roman" w:cs="Times New Roman"/>
          <w:sz w:val="24"/>
          <w:szCs w:val="24"/>
          <w:lang w:val="de-DE" w:eastAsia="id-ID"/>
        </w:rPr>
        <w:t xml:space="preserve"> matematis siswa yang mendapat pembalajaran </w:t>
      </w:r>
      <w:r w:rsidR="00612879" w:rsidRPr="00612879">
        <w:rPr>
          <w:rFonts w:ascii="Times New Roman" w:hAnsi="Times New Roman" w:cs="Times New Roman"/>
          <w:i/>
          <w:sz w:val="24"/>
          <w:szCs w:val="24"/>
          <w:lang w:val="de-DE" w:eastAsia="id-ID"/>
        </w:rPr>
        <w:t>learning cycle 5E</w:t>
      </w:r>
      <w:r w:rsidR="00612879" w:rsidRPr="00612879">
        <w:rPr>
          <w:rFonts w:ascii="Times New Roman" w:hAnsi="Times New Roman" w:cs="Times New Roman"/>
          <w:sz w:val="24"/>
          <w:szCs w:val="24"/>
          <w:lang w:val="de-DE" w:eastAsia="id-ID"/>
        </w:rPr>
        <w:t xml:space="preserve"> lebih baik dibandingkan dengan yang memperoleh pembelajaran konvensional. </w:t>
      </w:r>
      <w:r w:rsidRPr="00612879">
        <w:rPr>
          <w:rFonts w:ascii="Times New Roman" w:hAnsi="Times New Roman" w:cs="Times New Roman"/>
          <w:sz w:val="24"/>
          <w:szCs w:val="24"/>
          <w:lang w:val="de-DE" w:eastAsia="id-ID"/>
        </w:rPr>
        <w:t xml:space="preserve">(7) </w:t>
      </w:r>
      <w:r w:rsidRPr="00612879">
        <w:rPr>
          <w:rFonts w:ascii="Times New Roman" w:hAnsi="Times New Roman" w:cs="Times New Roman"/>
          <w:sz w:val="24"/>
          <w:szCs w:val="24"/>
        </w:rPr>
        <w:t xml:space="preserve">Terdapat korelasi positif dan searah antara kemampuan pemahaman dan koneksi matematis siswa serta </w:t>
      </w:r>
      <w:r w:rsidRPr="00612879">
        <w:rPr>
          <w:rFonts w:ascii="Times New Roman" w:hAnsi="Times New Roman" w:cs="Times New Roman"/>
          <w:i/>
          <w:sz w:val="24"/>
          <w:szCs w:val="24"/>
        </w:rPr>
        <w:t>self regulated learning</w:t>
      </w:r>
      <w:r w:rsidRPr="00612879">
        <w:rPr>
          <w:rFonts w:ascii="Times New Roman" w:hAnsi="Times New Roman" w:cs="Times New Roman"/>
          <w:sz w:val="24"/>
          <w:szCs w:val="24"/>
        </w:rPr>
        <w:t>.</w:t>
      </w:r>
    </w:p>
    <w:p w:rsidR="0022290C" w:rsidRDefault="0022290C" w:rsidP="0022290C">
      <w:pPr>
        <w:spacing w:after="0" w:line="240" w:lineRule="auto"/>
        <w:rPr>
          <w:rFonts w:ascii="Times New Roman" w:hAnsi="Times New Roman" w:cs="Times New Roman"/>
          <w:b/>
          <w:sz w:val="24"/>
          <w:szCs w:val="24"/>
        </w:rPr>
      </w:pPr>
    </w:p>
    <w:p w:rsidR="0022290C" w:rsidRPr="0009741E" w:rsidRDefault="0022290C" w:rsidP="0022290C">
      <w:pPr>
        <w:spacing w:after="0" w:line="240" w:lineRule="auto"/>
        <w:rPr>
          <w:rFonts w:ascii="Times New Roman" w:hAnsi="Times New Roman" w:cs="Times New Roman"/>
          <w:b/>
          <w:sz w:val="24"/>
          <w:szCs w:val="24"/>
        </w:rPr>
      </w:pPr>
      <w:r w:rsidRPr="0009741E">
        <w:rPr>
          <w:rFonts w:ascii="Times New Roman" w:hAnsi="Times New Roman" w:cs="Times New Roman"/>
          <w:b/>
          <w:sz w:val="24"/>
          <w:szCs w:val="24"/>
        </w:rPr>
        <w:t>DAFTAR PUSTAKA</w:t>
      </w:r>
    </w:p>
    <w:p w:rsidR="0022290C" w:rsidRPr="0009741E" w:rsidRDefault="0022290C" w:rsidP="0022290C">
      <w:pPr>
        <w:spacing w:after="0" w:line="240" w:lineRule="auto"/>
        <w:jc w:val="both"/>
        <w:rPr>
          <w:rFonts w:ascii="Times New Roman" w:hAnsi="Times New Roman" w:cs="Times New Roman"/>
          <w:sz w:val="24"/>
          <w:szCs w:val="24"/>
        </w:rPr>
      </w:pPr>
    </w:p>
    <w:p w:rsidR="0022290C" w:rsidRPr="0009741E" w:rsidRDefault="0022290C" w:rsidP="0022290C">
      <w:pPr>
        <w:pStyle w:val="BodyTextIndent"/>
        <w:tabs>
          <w:tab w:val="left" w:pos="6096"/>
        </w:tabs>
        <w:spacing w:after="0" w:line="240" w:lineRule="auto"/>
        <w:ind w:left="709" w:hanging="709"/>
        <w:jc w:val="both"/>
        <w:rPr>
          <w:rFonts w:ascii="Times New Roman" w:hAnsi="Times New Roman" w:cs="Times New Roman"/>
          <w:bCs/>
          <w:sz w:val="24"/>
          <w:szCs w:val="24"/>
        </w:rPr>
      </w:pPr>
      <w:proofErr w:type="gramStart"/>
      <w:r w:rsidRPr="0009741E">
        <w:rPr>
          <w:rFonts w:ascii="Times New Roman" w:hAnsi="Times New Roman" w:cs="Times New Roman"/>
          <w:iCs/>
          <w:sz w:val="24"/>
          <w:szCs w:val="24"/>
        </w:rPr>
        <w:t>Abdulkadir.</w:t>
      </w:r>
      <w:proofErr w:type="gramEnd"/>
      <w:r w:rsidRPr="0009741E">
        <w:rPr>
          <w:rFonts w:ascii="Times New Roman" w:hAnsi="Times New Roman" w:cs="Times New Roman"/>
          <w:iCs/>
          <w:sz w:val="24"/>
          <w:szCs w:val="24"/>
        </w:rPr>
        <w:t xml:space="preserve"> </w:t>
      </w:r>
      <w:proofErr w:type="gramStart"/>
      <w:r w:rsidRPr="0009741E">
        <w:rPr>
          <w:rFonts w:ascii="Times New Roman" w:hAnsi="Times New Roman" w:cs="Times New Roman"/>
          <w:iCs/>
          <w:sz w:val="24"/>
          <w:szCs w:val="24"/>
        </w:rPr>
        <w:t xml:space="preserve">(2013). </w:t>
      </w:r>
      <w:r w:rsidRPr="0009741E">
        <w:rPr>
          <w:rFonts w:ascii="Times New Roman" w:hAnsi="Times New Roman" w:cs="Times New Roman"/>
          <w:bCs/>
          <w:sz w:val="24"/>
          <w:szCs w:val="24"/>
        </w:rPr>
        <w:t>The Effect Of 5e Learning Cycle Model In Teaching Trigonometry On Students’ Academic Achievement And The Permanence Of Their Knowledge.</w:t>
      </w:r>
      <w:proofErr w:type="gramEnd"/>
      <w:r w:rsidRPr="0009741E">
        <w:rPr>
          <w:rFonts w:ascii="Times New Roman" w:hAnsi="Times New Roman" w:cs="Times New Roman"/>
          <w:bCs/>
          <w:sz w:val="24"/>
          <w:szCs w:val="24"/>
        </w:rPr>
        <w:t xml:space="preserve"> </w:t>
      </w:r>
      <w:r w:rsidRPr="0009741E">
        <w:rPr>
          <w:rFonts w:ascii="Times New Roman" w:hAnsi="Times New Roman" w:cs="Times New Roman"/>
          <w:bCs/>
          <w:i/>
          <w:sz w:val="24"/>
          <w:szCs w:val="24"/>
        </w:rPr>
        <w:t xml:space="preserve">International Journal on New Trends in Education and Their Implications </w:t>
      </w:r>
      <w:r w:rsidRPr="0009741E">
        <w:rPr>
          <w:rFonts w:ascii="Times New Roman" w:hAnsi="Times New Roman" w:cs="Times New Roman"/>
          <w:bCs/>
          <w:sz w:val="24"/>
          <w:szCs w:val="24"/>
        </w:rPr>
        <w:t>Volume: 4 Issue: 1 Article: 07 ISSN 1309-6249.</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bCs/>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r w:rsidRPr="0009741E">
        <w:rPr>
          <w:rFonts w:ascii="Times New Roman" w:hAnsi="Times New Roman" w:cs="Times New Roman"/>
          <w:bCs/>
          <w:sz w:val="24"/>
          <w:szCs w:val="24"/>
        </w:rPr>
        <w:t xml:space="preserve">Agustyaningrum, N. (2011). </w:t>
      </w:r>
      <w:proofErr w:type="gramStart"/>
      <w:r w:rsidRPr="0009741E">
        <w:rPr>
          <w:rFonts w:ascii="Times New Roman" w:hAnsi="Times New Roman" w:cs="Times New Roman"/>
          <w:bCs/>
          <w:sz w:val="24"/>
          <w:szCs w:val="24"/>
        </w:rPr>
        <w:t xml:space="preserve">Implementasi Model Pembelajaran </w:t>
      </w:r>
      <w:r w:rsidRPr="0009741E">
        <w:rPr>
          <w:rFonts w:ascii="Times New Roman" w:hAnsi="Times New Roman" w:cs="Times New Roman"/>
          <w:bCs/>
          <w:iCs/>
          <w:sz w:val="24"/>
          <w:szCs w:val="24"/>
        </w:rPr>
        <w:t xml:space="preserve">Learning Cycle 5E </w:t>
      </w:r>
      <w:r w:rsidRPr="0009741E">
        <w:rPr>
          <w:rFonts w:ascii="Times New Roman" w:hAnsi="Times New Roman" w:cs="Times New Roman"/>
          <w:bCs/>
          <w:sz w:val="24"/>
          <w:szCs w:val="24"/>
        </w:rPr>
        <w:t>Untuk Meningkatkan Kemampuan Komunikasi Matematis Siswa Kelas IX B SMP Negeri 2 Sleman.</w:t>
      </w:r>
      <w:proofErr w:type="gramEnd"/>
      <w:r w:rsidRPr="0009741E">
        <w:rPr>
          <w:rFonts w:ascii="Times New Roman" w:hAnsi="Times New Roman" w:cs="Times New Roman"/>
          <w:bCs/>
          <w:sz w:val="24"/>
          <w:szCs w:val="24"/>
        </w:rPr>
        <w:t xml:space="preserve"> </w:t>
      </w:r>
      <w:proofErr w:type="gramStart"/>
      <w:r w:rsidRPr="0009741E">
        <w:rPr>
          <w:rFonts w:ascii="Times New Roman" w:hAnsi="Times New Roman" w:cs="Times New Roman"/>
          <w:bCs/>
          <w:i/>
          <w:sz w:val="24"/>
          <w:szCs w:val="24"/>
        </w:rPr>
        <w:t>Makalah dipresentasikan dalam Seminar Nasional Matematika dan Pendidikan Matematika.</w:t>
      </w:r>
      <w:proofErr w:type="gramEnd"/>
      <w:r w:rsidRPr="0009741E">
        <w:rPr>
          <w:rFonts w:ascii="Times New Roman" w:hAnsi="Times New Roman" w:cs="Times New Roman"/>
          <w:bCs/>
          <w:i/>
          <w:sz w:val="24"/>
          <w:szCs w:val="24"/>
        </w:rPr>
        <w:t xml:space="preserve"> FMIPA UNY. Prosiding </w:t>
      </w:r>
      <w:r w:rsidRPr="0009741E">
        <w:rPr>
          <w:rFonts w:ascii="Times New Roman" w:hAnsi="Times New Roman" w:cs="Times New Roman"/>
          <w:bCs/>
          <w:sz w:val="24"/>
          <w:szCs w:val="24"/>
        </w:rPr>
        <w:t>ISBN: 978 – 979 – 16353 – 6 – 3.</w:t>
      </w:r>
      <w:r w:rsidRPr="0009741E">
        <w:rPr>
          <w:rFonts w:ascii="Times New Roman" w:hAnsi="Times New Roman" w:cs="Times New Roman"/>
          <w:sz w:val="24"/>
          <w:szCs w:val="24"/>
        </w:rPr>
        <w:t xml:space="preserve"> </w:t>
      </w:r>
    </w:p>
    <w:p w:rsidR="0022290C" w:rsidRPr="0009741E" w:rsidRDefault="0022290C" w:rsidP="0022290C">
      <w:pPr>
        <w:pStyle w:val="BodyTextIndent"/>
        <w:tabs>
          <w:tab w:val="left" w:pos="6096"/>
        </w:tabs>
        <w:spacing w:after="0" w:line="240" w:lineRule="auto"/>
        <w:ind w:left="1134" w:hanging="1134"/>
        <w:jc w:val="both"/>
        <w:rPr>
          <w:rFonts w:ascii="Times New Roman" w:hAnsi="Times New Roman" w:cs="Times New Roman"/>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i/>
          <w:sz w:val="24"/>
          <w:szCs w:val="24"/>
        </w:rPr>
      </w:pPr>
      <w:proofErr w:type="gramStart"/>
      <w:r w:rsidRPr="0009741E">
        <w:rPr>
          <w:rFonts w:ascii="Times New Roman" w:hAnsi="Times New Roman" w:cs="Times New Roman"/>
          <w:bCs/>
          <w:sz w:val="24"/>
          <w:szCs w:val="24"/>
        </w:rPr>
        <w:t>Ayundhita, A. &amp; Soedjoko, E. (2014).</w:t>
      </w:r>
      <w:proofErr w:type="gramEnd"/>
      <w:r w:rsidRPr="0009741E">
        <w:rPr>
          <w:rFonts w:ascii="Times New Roman" w:hAnsi="Times New Roman" w:cs="Times New Roman"/>
          <w:bCs/>
          <w:sz w:val="24"/>
          <w:szCs w:val="24"/>
        </w:rPr>
        <w:t xml:space="preserve"> Komparasi Kemampuan Komunikasi Dengan Model </w:t>
      </w:r>
      <w:r w:rsidRPr="0009741E">
        <w:rPr>
          <w:rFonts w:ascii="Times New Roman" w:hAnsi="Times New Roman" w:cs="Times New Roman"/>
          <w:bCs/>
          <w:iCs/>
          <w:sz w:val="24"/>
          <w:szCs w:val="24"/>
        </w:rPr>
        <w:t xml:space="preserve">Learning Cycle </w:t>
      </w:r>
      <w:r w:rsidRPr="0009741E">
        <w:rPr>
          <w:rFonts w:ascii="Times New Roman" w:hAnsi="Times New Roman" w:cs="Times New Roman"/>
          <w:bCs/>
          <w:sz w:val="24"/>
          <w:szCs w:val="24"/>
        </w:rPr>
        <w:t xml:space="preserve">Dan </w:t>
      </w:r>
      <w:r w:rsidRPr="0009741E">
        <w:rPr>
          <w:rFonts w:ascii="Times New Roman" w:hAnsi="Times New Roman" w:cs="Times New Roman"/>
          <w:bCs/>
          <w:iCs/>
          <w:sz w:val="24"/>
          <w:szCs w:val="24"/>
        </w:rPr>
        <w:t>Time Token</w:t>
      </w:r>
      <w:r w:rsidRPr="0009741E">
        <w:rPr>
          <w:rFonts w:ascii="Times New Roman" w:hAnsi="Times New Roman" w:cs="Times New Roman"/>
          <w:bCs/>
          <w:sz w:val="24"/>
          <w:szCs w:val="24"/>
        </w:rPr>
        <w:t>.</w:t>
      </w:r>
      <w:r w:rsidRPr="0009741E">
        <w:rPr>
          <w:rFonts w:ascii="Times New Roman" w:hAnsi="Times New Roman" w:cs="Times New Roman"/>
          <w:sz w:val="24"/>
          <w:szCs w:val="24"/>
        </w:rPr>
        <w:t xml:space="preserve"> </w:t>
      </w:r>
      <w:proofErr w:type="gramStart"/>
      <w:r w:rsidRPr="0009741E">
        <w:rPr>
          <w:rFonts w:ascii="Times New Roman" w:hAnsi="Times New Roman" w:cs="Times New Roman"/>
          <w:i/>
          <w:sz w:val="24"/>
          <w:szCs w:val="24"/>
        </w:rPr>
        <w:t>Unnes Journal of Mathematics Education</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ISSN 2252-6927.</w:t>
      </w:r>
      <w:proofErr w:type="gramEnd"/>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bCs/>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bCs/>
          <w:sz w:val="24"/>
          <w:szCs w:val="24"/>
        </w:rPr>
        <w:t>Darma, I.N. dkk.</w:t>
      </w:r>
      <w:proofErr w:type="gramEnd"/>
      <w:r w:rsidRPr="0009741E">
        <w:rPr>
          <w:rFonts w:ascii="Times New Roman" w:hAnsi="Times New Roman" w:cs="Times New Roman"/>
          <w:bCs/>
          <w:sz w:val="24"/>
          <w:szCs w:val="24"/>
        </w:rPr>
        <w:t xml:space="preserve"> (2013). Pengaruh Pendidikan Matematika Realistik Terhadap Pemahaman Konsep dan Daya Matematika Ditinjau Dari Pengetahuan Awal Siswa SMP Nasional </w:t>
      </w:r>
      <w:proofErr w:type="gramStart"/>
      <w:r w:rsidRPr="0009741E">
        <w:rPr>
          <w:rFonts w:ascii="Times New Roman" w:hAnsi="Times New Roman" w:cs="Times New Roman"/>
          <w:bCs/>
          <w:sz w:val="24"/>
          <w:szCs w:val="24"/>
        </w:rPr>
        <w:t>Plus</w:t>
      </w:r>
      <w:proofErr w:type="gramEnd"/>
      <w:r w:rsidRPr="0009741E">
        <w:rPr>
          <w:rFonts w:ascii="Times New Roman" w:hAnsi="Times New Roman" w:cs="Times New Roman"/>
          <w:bCs/>
          <w:sz w:val="24"/>
          <w:szCs w:val="24"/>
        </w:rPr>
        <w:t xml:space="preserve"> Jembatan Budaya</w:t>
      </w:r>
      <w:r w:rsidRPr="0009741E">
        <w:rPr>
          <w:rFonts w:ascii="Times New Roman" w:hAnsi="Times New Roman" w:cs="Times New Roman"/>
          <w:bCs/>
          <w:i/>
          <w:sz w:val="24"/>
          <w:szCs w:val="24"/>
        </w:rPr>
        <w:t xml:space="preserve">. </w:t>
      </w:r>
      <w:proofErr w:type="gramStart"/>
      <w:r w:rsidRPr="0009741E">
        <w:rPr>
          <w:rFonts w:ascii="Times New Roman" w:hAnsi="Times New Roman" w:cs="Times New Roman"/>
          <w:i/>
          <w:sz w:val="24"/>
          <w:szCs w:val="24"/>
        </w:rPr>
        <w:t>e-Journal</w:t>
      </w:r>
      <w:proofErr w:type="gramEnd"/>
      <w:r w:rsidRPr="0009741E">
        <w:rPr>
          <w:rFonts w:ascii="Times New Roman" w:hAnsi="Times New Roman" w:cs="Times New Roman"/>
          <w:i/>
          <w:sz w:val="24"/>
          <w:szCs w:val="24"/>
        </w:rPr>
        <w:t xml:space="preserve"> Program Pascasarjana Universitas Pendidikan Ganesha</w:t>
      </w:r>
      <w:r w:rsidRPr="0009741E">
        <w:rPr>
          <w:rFonts w:ascii="Times New Roman" w:hAnsi="Times New Roman" w:cs="Times New Roman"/>
          <w:sz w:val="24"/>
          <w:szCs w:val="24"/>
        </w:rPr>
        <w:t xml:space="preserve"> Singaraja .Volume 2.</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22290C" w:rsidRPr="0009741E" w:rsidRDefault="0022290C" w:rsidP="0022290C">
      <w:pPr>
        <w:pStyle w:val="NoSpacing"/>
        <w:ind w:left="709" w:hanging="709"/>
        <w:jc w:val="both"/>
      </w:pPr>
      <w:proofErr w:type="gramStart"/>
      <w:r w:rsidRPr="0009741E">
        <w:t>Daryanto.</w:t>
      </w:r>
      <w:proofErr w:type="gramEnd"/>
      <w:r w:rsidRPr="0009741E">
        <w:t xml:space="preserve"> </w:t>
      </w:r>
      <w:proofErr w:type="gramStart"/>
      <w:r w:rsidRPr="0009741E">
        <w:t xml:space="preserve">(2013). </w:t>
      </w:r>
      <w:r w:rsidRPr="0009741E">
        <w:rPr>
          <w:i/>
        </w:rPr>
        <w:t>Inovasi Pembelajaran Efektif</w:t>
      </w:r>
      <w:r w:rsidRPr="0009741E">
        <w:t>.</w:t>
      </w:r>
      <w:proofErr w:type="gramEnd"/>
      <w:r w:rsidRPr="0009741E">
        <w:t xml:space="preserve"> Bandung: CV. Yrama Widya.</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lastRenderedPageBreak/>
        <w:t>Gordah.</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E.K, (2009).</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i/>
          <w:iCs/>
          <w:sz w:val="24"/>
          <w:szCs w:val="24"/>
        </w:rPr>
        <w:t>Meningkatkan Kemampuan Koneksi dan Pemecahan Masalah Matematis melalui Pendekatan Open-ended</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Tesis pada UPI Bandung: Tidak diterbitkan.</w:t>
      </w:r>
    </w:p>
    <w:p w:rsidR="0022290C" w:rsidRPr="0009741E" w:rsidRDefault="0022290C" w:rsidP="0022290C">
      <w:pPr>
        <w:pStyle w:val="BodyTextIndent"/>
        <w:tabs>
          <w:tab w:val="left" w:pos="6096"/>
        </w:tabs>
        <w:spacing w:after="0" w:line="240" w:lineRule="auto"/>
        <w:ind w:left="1134" w:hanging="1134"/>
        <w:jc w:val="both"/>
        <w:rPr>
          <w:rFonts w:ascii="Times New Roman" w:hAnsi="Times New Roman" w:cs="Times New Roman"/>
          <w:sz w:val="24"/>
          <w:szCs w:val="24"/>
        </w:rPr>
      </w:pPr>
    </w:p>
    <w:p w:rsidR="0022290C" w:rsidRPr="0009741E" w:rsidRDefault="0022290C" w:rsidP="0022290C">
      <w:pPr>
        <w:pStyle w:val="ListParagraph"/>
        <w:spacing w:after="0" w:line="240" w:lineRule="auto"/>
        <w:ind w:hanging="720"/>
        <w:jc w:val="both"/>
        <w:rPr>
          <w:rFonts w:ascii="Times New Roman" w:hAnsi="Times New Roman" w:cs="Times New Roman"/>
          <w:sz w:val="24"/>
          <w:szCs w:val="24"/>
        </w:rPr>
      </w:pPr>
      <w:proofErr w:type="gramStart"/>
      <w:r w:rsidRPr="0009741E">
        <w:rPr>
          <w:rFonts w:ascii="Times New Roman" w:hAnsi="Times New Roman" w:cs="Times New Roman"/>
          <w:sz w:val="24"/>
          <w:szCs w:val="24"/>
        </w:rPr>
        <w:t>Indrawan, R &amp; Yaniawati, P. (2014).</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i/>
          <w:sz w:val="24"/>
          <w:szCs w:val="24"/>
        </w:rPr>
        <w:t>Metodologi penelitian</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Bandung: Refika Aditama.</w:t>
      </w:r>
    </w:p>
    <w:p w:rsidR="0022290C" w:rsidRPr="0009741E" w:rsidRDefault="0022290C" w:rsidP="0022290C">
      <w:pPr>
        <w:pStyle w:val="BodyTextIndent"/>
        <w:tabs>
          <w:tab w:val="left" w:pos="6096"/>
        </w:tabs>
        <w:spacing w:after="0" w:line="240" w:lineRule="auto"/>
        <w:ind w:left="1134" w:hanging="1134"/>
        <w:jc w:val="both"/>
        <w:rPr>
          <w:rFonts w:ascii="Times New Roman" w:hAnsi="Times New Roman" w:cs="Times New Roman"/>
          <w:sz w:val="24"/>
          <w:szCs w:val="24"/>
        </w:rPr>
      </w:pPr>
    </w:p>
    <w:p w:rsidR="0022290C" w:rsidRPr="0009741E" w:rsidRDefault="0022290C" w:rsidP="0022290C">
      <w:pPr>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t>Lorsbach.</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 xml:space="preserve">(2002). </w:t>
      </w:r>
      <w:r w:rsidRPr="0009741E">
        <w:rPr>
          <w:rFonts w:ascii="Times New Roman" w:hAnsi="Times New Roman" w:cs="Times New Roman"/>
          <w:i/>
          <w:iCs/>
          <w:sz w:val="24"/>
          <w:szCs w:val="24"/>
        </w:rPr>
        <w:t>The Learning Cycle as a Tool for Planning Science Instruction</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Tersedia: www.coe.ilstu.edu/scienceed/lorsbach/257lrcy.htm. [12 </w:t>
      </w:r>
      <w:proofErr w:type="gramStart"/>
      <w:r w:rsidRPr="0009741E">
        <w:rPr>
          <w:rFonts w:ascii="Times New Roman" w:hAnsi="Times New Roman" w:cs="Times New Roman"/>
          <w:sz w:val="24"/>
          <w:szCs w:val="24"/>
        </w:rPr>
        <w:t>November  2015</w:t>
      </w:r>
      <w:proofErr w:type="gramEnd"/>
      <w:r w:rsidRPr="0009741E">
        <w:rPr>
          <w:rFonts w:ascii="Times New Roman" w:hAnsi="Times New Roman" w:cs="Times New Roman"/>
          <w:sz w:val="24"/>
          <w:szCs w:val="24"/>
        </w:rPr>
        <w:t xml:space="preserve">]. </w:t>
      </w:r>
    </w:p>
    <w:p w:rsidR="0022290C" w:rsidRPr="0009741E" w:rsidRDefault="0022290C" w:rsidP="0022290C">
      <w:pPr>
        <w:spacing w:after="0" w:line="240" w:lineRule="auto"/>
        <w:ind w:left="709" w:hanging="709"/>
        <w:jc w:val="both"/>
        <w:rPr>
          <w:rFonts w:ascii="Times New Roman" w:hAnsi="Times New Roman" w:cs="Times New Roman"/>
          <w:sz w:val="24"/>
          <w:szCs w:val="24"/>
        </w:rPr>
      </w:pPr>
    </w:p>
    <w:p w:rsidR="0022290C" w:rsidRPr="0009741E" w:rsidRDefault="0022290C" w:rsidP="0022290C">
      <w:pPr>
        <w:pStyle w:val="BodyTextIndent"/>
        <w:spacing w:after="0" w:line="240" w:lineRule="auto"/>
        <w:ind w:left="567" w:hanging="567"/>
        <w:jc w:val="both"/>
        <w:rPr>
          <w:rFonts w:ascii="Times New Roman" w:hAnsi="Times New Roman" w:cs="Times New Roman"/>
          <w:sz w:val="24"/>
          <w:szCs w:val="24"/>
          <w:lang w:val="sv-SE"/>
        </w:rPr>
      </w:pPr>
      <w:r w:rsidRPr="0009741E">
        <w:rPr>
          <w:rFonts w:ascii="Times New Roman" w:hAnsi="Times New Roman" w:cs="Times New Roman"/>
          <w:sz w:val="24"/>
          <w:szCs w:val="24"/>
          <w:lang w:val="sv-SE"/>
        </w:rPr>
        <w:t xml:space="preserve">Marhaeni, I. (2007). </w:t>
      </w:r>
      <w:r w:rsidRPr="0009741E">
        <w:rPr>
          <w:rFonts w:ascii="Times New Roman" w:hAnsi="Times New Roman" w:cs="Times New Roman"/>
          <w:i/>
          <w:sz w:val="24"/>
          <w:szCs w:val="24"/>
          <w:lang w:val="sv-SE"/>
        </w:rPr>
        <w:t>Pembelajaran Inovatif dan Asesmen Otentik dalam Rangka Menciptakan Pembelajaran yang Efektif dan Produktif</w:t>
      </w:r>
      <w:r w:rsidRPr="0009741E">
        <w:rPr>
          <w:rFonts w:ascii="Times New Roman" w:hAnsi="Times New Roman" w:cs="Times New Roman"/>
          <w:sz w:val="24"/>
          <w:szCs w:val="24"/>
          <w:lang w:val="sv-SE"/>
        </w:rPr>
        <w:t>. Makalah dalam Penyusunan Kurikulum dan Pembelajaran Inovatif di Universtias Udayana.</w:t>
      </w:r>
    </w:p>
    <w:p w:rsidR="0022290C" w:rsidRPr="0009741E" w:rsidRDefault="0022290C" w:rsidP="0022290C">
      <w:pPr>
        <w:spacing w:after="0" w:line="240" w:lineRule="auto"/>
        <w:ind w:left="709" w:hanging="709"/>
        <w:jc w:val="both"/>
        <w:rPr>
          <w:rFonts w:ascii="Times New Roman" w:hAnsi="Times New Roman" w:cs="Times New Roman"/>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t>National Council of Teachers of Mathematics.</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 xml:space="preserve">(2000). </w:t>
      </w:r>
      <w:r w:rsidRPr="0009741E">
        <w:rPr>
          <w:rFonts w:ascii="Times New Roman" w:hAnsi="Times New Roman" w:cs="Times New Roman"/>
          <w:i/>
          <w:iCs/>
          <w:sz w:val="24"/>
          <w:szCs w:val="24"/>
        </w:rPr>
        <w:t>Principle and Standarts of School Mathematics</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Reston: NCTM.</w:t>
      </w:r>
    </w:p>
    <w:p w:rsidR="0022290C" w:rsidRPr="0009741E" w:rsidRDefault="0022290C" w:rsidP="0022290C">
      <w:pPr>
        <w:autoSpaceDE w:val="0"/>
        <w:autoSpaceDN w:val="0"/>
        <w:adjustRightInd w:val="0"/>
        <w:spacing w:after="0" w:line="240" w:lineRule="auto"/>
        <w:ind w:left="567" w:hanging="567"/>
        <w:jc w:val="both"/>
        <w:rPr>
          <w:rFonts w:ascii="Times New Roman" w:hAnsi="Times New Roman" w:cs="Times New Roman"/>
          <w:sz w:val="24"/>
          <w:szCs w:val="24"/>
        </w:rPr>
      </w:pPr>
    </w:p>
    <w:p w:rsidR="0022290C" w:rsidRPr="0009741E" w:rsidRDefault="0022290C" w:rsidP="0022290C">
      <w:pPr>
        <w:pStyle w:val="BodyTextIndent"/>
        <w:tabs>
          <w:tab w:val="left" w:pos="6096"/>
        </w:tabs>
        <w:spacing w:after="0" w:line="240" w:lineRule="auto"/>
        <w:ind w:left="709" w:hanging="709"/>
        <w:jc w:val="both"/>
        <w:rPr>
          <w:rFonts w:ascii="Times New Roman" w:hAnsi="Times New Roman" w:cs="Times New Roman"/>
          <w:iCs/>
          <w:sz w:val="24"/>
          <w:szCs w:val="24"/>
        </w:rPr>
      </w:pPr>
      <w:r w:rsidRPr="0009741E">
        <w:rPr>
          <w:rFonts w:ascii="Times New Roman" w:hAnsi="Times New Roman" w:cs="Times New Roman"/>
          <w:sz w:val="24"/>
          <w:szCs w:val="24"/>
          <w:lang w:val="es-ES"/>
        </w:rPr>
        <w:t xml:space="preserve">Ningsih, F. (2015). </w:t>
      </w:r>
      <w:proofErr w:type="gramStart"/>
      <w:r w:rsidRPr="0009741E">
        <w:rPr>
          <w:rFonts w:ascii="Times New Roman" w:hAnsi="Times New Roman" w:cs="Times New Roman"/>
          <w:bCs/>
          <w:sz w:val="24"/>
          <w:szCs w:val="24"/>
        </w:rPr>
        <w:t xml:space="preserve">Pengaruh Penerapan </w:t>
      </w:r>
      <w:r w:rsidRPr="0009741E">
        <w:rPr>
          <w:rFonts w:ascii="Times New Roman" w:hAnsi="Times New Roman" w:cs="Times New Roman"/>
          <w:bCs/>
          <w:i/>
          <w:iCs/>
          <w:sz w:val="24"/>
          <w:szCs w:val="24"/>
        </w:rPr>
        <w:t xml:space="preserve">Learning Cycle </w:t>
      </w:r>
      <w:r w:rsidRPr="0009741E">
        <w:rPr>
          <w:rFonts w:ascii="Times New Roman" w:hAnsi="Times New Roman" w:cs="Times New Roman"/>
          <w:bCs/>
          <w:sz w:val="24"/>
          <w:szCs w:val="24"/>
        </w:rPr>
        <w:t>Terhadap Hasil Belajar Statistika Pada Siswa MTs. Darul Muhajirin.</w:t>
      </w:r>
      <w:proofErr w:type="gramEnd"/>
      <w:r w:rsidRPr="0009741E">
        <w:rPr>
          <w:rFonts w:ascii="Times New Roman" w:hAnsi="Times New Roman" w:cs="Times New Roman"/>
          <w:i/>
          <w:iCs/>
          <w:sz w:val="24"/>
          <w:szCs w:val="24"/>
        </w:rPr>
        <w:t xml:space="preserve"> Jurnal Media Pendidikan Matematika “J-MPM” </w:t>
      </w:r>
      <w:r w:rsidRPr="0009741E">
        <w:rPr>
          <w:rFonts w:ascii="Times New Roman" w:hAnsi="Times New Roman" w:cs="Times New Roman"/>
          <w:iCs/>
          <w:sz w:val="24"/>
          <w:szCs w:val="24"/>
        </w:rPr>
        <w:t xml:space="preserve">[Online] Vol 3, No 1. </w:t>
      </w:r>
      <w:proofErr w:type="gramStart"/>
      <w:r w:rsidRPr="0009741E">
        <w:rPr>
          <w:rFonts w:ascii="Times New Roman" w:hAnsi="Times New Roman" w:cs="Times New Roman"/>
          <w:iCs/>
          <w:sz w:val="24"/>
          <w:szCs w:val="24"/>
        </w:rPr>
        <w:t>ISSN 2338-3836.</w:t>
      </w:r>
      <w:proofErr w:type="gramEnd"/>
      <w:r w:rsidRPr="0009741E">
        <w:rPr>
          <w:rFonts w:ascii="Times New Roman" w:hAnsi="Times New Roman" w:cs="Times New Roman"/>
          <w:iCs/>
          <w:sz w:val="24"/>
          <w:szCs w:val="24"/>
        </w:rPr>
        <w:t xml:space="preserve"> Tersedia: </w:t>
      </w:r>
      <w:hyperlink r:id="rId9" w:history="1">
        <w:r w:rsidRPr="0009741E">
          <w:rPr>
            <w:rStyle w:val="Hyperlink"/>
            <w:rFonts w:ascii="Times New Roman" w:hAnsi="Times New Roman" w:cs="Times New Roman"/>
            <w:iCs/>
            <w:color w:val="auto"/>
            <w:sz w:val="24"/>
            <w:szCs w:val="24"/>
          </w:rPr>
          <w:t>http://ejournal.pkpsmikipmataram.org/index.php/media/article/view/235/213</w:t>
        </w:r>
      </w:hyperlink>
      <w:r w:rsidRPr="0009741E">
        <w:rPr>
          <w:rFonts w:ascii="Times New Roman" w:hAnsi="Times New Roman" w:cs="Times New Roman"/>
          <w:iCs/>
          <w:sz w:val="24"/>
          <w:szCs w:val="24"/>
        </w:rPr>
        <w:t>. [21 April 2016].</w:t>
      </w:r>
    </w:p>
    <w:p w:rsidR="0022290C" w:rsidRPr="0009741E" w:rsidRDefault="0022290C" w:rsidP="0022290C">
      <w:pPr>
        <w:pStyle w:val="BodyTextIndent"/>
        <w:tabs>
          <w:tab w:val="left" w:pos="6096"/>
        </w:tabs>
        <w:spacing w:after="0" w:line="240" w:lineRule="auto"/>
        <w:ind w:left="1134" w:hanging="1134"/>
        <w:jc w:val="both"/>
        <w:rPr>
          <w:rFonts w:ascii="Times New Roman" w:hAnsi="Times New Roman" w:cs="Times New Roman"/>
          <w:bCs/>
          <w:iCs/>
          <w:sz w:val="24"/>
          <w:szCs w:val="24"/>
        </w:rPr>
      </w:pPr>
    </w:p>
    <w:p w:rsidR="0022290C" w:rsidRPr="0009741E" w:rsidRDefault="0022290C" w:rsidP="0022290C">
      <w:pPr>
        <w:pStyle w:val="BodyTextIndent"/>
        <w:tabs>
          <w:tab w:val="left" w:pos="6096"/>
        </w:tabs>
        <w:spacing w:after="0" w:line="240" w:lineRule="auto"/>
        <w:ind w:left="709" w:hanging="709"/>
        <w:jc w:val="both"/>
        <w:rPr>
          <w:rFonts w:ascii="Times New Roman" w:hAnsi="Times New Roman" w:cs="Times New Roman"/>
          <w:bCs/>
          <w:i/>
          <w:iCs/>
          <w:sz w:val="24"/>
          <w:szCs w:val="24"/>
        </w:rPr>
      </w:pPr>
      <w:r w:rsidRPr="0009741E">
        <w:rPr>
          <w:rFonts w:ascii="Times New Roman" w:hAnsi="Times New Roman" w:cs="Times New Roman"/>
          <w:bCs/>
          <w:sz w:val="24"/>
          <w:szCs w:val="24"/>
        </w:rPr>
        <w:t xml:space="preserve">Qarareh, A. O. (2012). </w:t>
      </w:r>
      <w:proofErr w:type="gramStart"/>
      <w:r w:rsidRPr="0009741E">
        <w:rPr>
          <w:rFonts w:ascii="Times New Roman" w:hAnsi="Times New Roman" w:cs="Times New Roman"/>
          <w:bCs/>
          <w:i/>
          <w:sz w:val="24"/>
          <w:szCs w:val="24"/>
        </w:rPr>
        <w:t>The Effect of Using the Learning Cycle Method in Teaching Science on the Educational Achievement of the Sixth Graders.</w:t>
      </w:r>
      <w:proofErr w:type="gramEnd"/>
      <w:r w:rsidRPr="0009741E">
        <w:rPr>
          <w:rFonts w:ascii="Times New Roman" w:hAnsi="Times New Roman" w:cs="Times New Roman"/>
          <w:bCs/>
          <w:i/>
          <w:sz w:val="24"/>
          <w:szCs w:val="24"/>
        </w:rPr>
        <w:t xml:space="preserve"> Int J Edu Sci, 4(2): 123-132. </w:t>
      </w:r>
      <w:r w:rsidRPr="0009741E">
        <w:rPr>
          <w:rFonts w:ascii="Times New Roman" w:hAnsi="Times New Roman" w:cs="Times New Roman"/>
          <w:bCs/>
          <w:i/>
          <w:iCs/>
          <w:sz w:val="24"/>
          <w:szCs w:val="24"/>
        </w:rPr>
        <w:t>Education Science Faculty, Tafila Technical University: Jordan.</w:t>
      </w:r>
    </w:p>
    <w:p w:rsidR="0022290C" w:rsidRPr="0009741E" w:rsidRDefault="0022290C" w:rsidP="0022290C">
      <w:pPr>
        <w:pStyle w:val="BodyTextIndent"/>
        <w:spacing w:after="0" w:line="240" w:lineRule="auto"/>
        <w:ind w:left="1134" w:hanging="708"/>
        <w:jc w:val="both"/>
        <w:rPr>
          <w:rFonts w:ascii="Times New Roman" w:hAnsi="Times New Roman" w:cs="Times New Roman"/>
          <w:i/>
          <w:sz w:val="24"/>
          <w:szCs w:val="24"/>
          <w:lang w:val="sv-SE"/>
        </w:rPr>
      </w:pPr>
    </w:p>
    <w:p w:rsidR="0022290C" w:rsidRPr="0009741E" w:rsidRDefault="0022290C" w:rsidP="0022290C">
      <w:pPr>
        <w:pStyle w:val="BodyTextIndent"/>
        <w:spacing w:after="0" w:line="240" w:lineRule="auto"/>
        <w:ind w:left="709" w:hanging="709"/>
        <w:jc w:val="both"/>
        <w:rPr>
          <w:rFonts w:ascii="Times New Roman" w:hAnsi="Times New Roman" w:cs="Times New Roman"/>
          <w:sz w:val="24"/>
          <w:szCs w:val="24"/>
          <w:lang w:val="sv-SE"/>
        </w:rPr>
      </w:pPr>
      <w:r w:rsidRPr="0009741E">
        <w:rPr>
          <w:rFonts w:ascii="Times New Roman" w:hAnsi="Times New Roman" w:cs="Times New Roman"/>
          <w:sz w:val="24"/>
          <w:szCs w:val="24"/>
          <w:lang w:val="sv-SE"/>
        </w:rPr>
        <w:t xml:space="preserve">Ratnaningsih C. (2012). </w:t>
      </w:r>
      <w:r w:rsidRPr="0009741E">
        <w:rPr>
          <w:rFonts w:ascii="Times New Roman" w:hAnsi="Times New Roman" w:cs="Times New Roman"/>
          <w:i/>
          <w:sz w:val="24"/>
          <w:szCs w:val="24"/>
          <w:lang w:val="sv-SE"/>
        </w:rPr>
        <w:t>Model Group Investigation (GI) untuk Meningkatkan Kemampuan Koneksi Matematis dan Kemandirian Belajar Siswa SMP</w:t>
      </w:r>
      <w:r w:rsidRPr="0009741E">
        <w:rPr>
          <w:rFonts w:ascii="Times New Roman" w:hAnsi="Times New Roman" w:cs="Times New Roman"/>
          <w:sz w:val="24"/>
          <w:szCs w:val="24"/>
          <w:lang w:val="sv-SE"/>
        </w:rPr>
        <w:t>. Tesis Pasca Sarjana UNPAS : Tidak diterbitkan.</w:t>
      </w:r>
    </w:p>
    <w:p w:rsidR="0022290C" w:rsidRPr="0009741E" w:rsidRDefault="0022290C" w:rsidP="0022290C">
      <w:pPr>
        <w:pStyle w:val="BodyTextIndent"/>
        <w:tabs>
          <w:tab w:val="left" w:pos="6096"/>
        </w:tabs>
        <w:spacing w:after="0" w:line="240" w:lineRule="auto"/>
        <w:ind w:left="1134" w:hanging="1134"/>
        <w:jc w:val="both"/>
        <w:rPr>
          <w:rFonts w:ascii="Times New Roman" w:hAnsi="Times New Roman" w:cs="Times New Roman"/>
          <w:bCs/>
          <w:sz w:val="24"/>
          <w:szCs w:val="24"/>
        </w:rPr>
      </w:pPr>
    </w:p>
    <w:p w:rsidR="00F40446" w:rsidRPr="0009741E" w:rsidRDefault="00F40446" w:rsidP="00F40446">
      <w:pPr>
        <w:autoSpaceDE w:val="0"/>
        <w:autoSpaceDN w:val="0"/>
        <w:adjustRightInd w:val="0"/>
        <w:spacing w:after="0" w:line="240" w:lineRule="auto"/>
        <w:ind w:left="709" w:hanging="709"/>
        <w:jc w:val="both"/>
        <w:rPr>
          <w:rFonts w:ascii="Times New Roman" w:hAnsi="Times New Roman" w:cs="Times New Roman"/>
          <w:sz w:val="24"/>
          <w:szCs w:val="24"/>
        </w:rPr>
      </w:pPr>
      <w:r w:rsidRPr="0009741E">
        <w:rPr>
          <w:rFonts w:ascii="Times New Roman" w:hAnsi="Times New Roman" w:cs="Times New Roman"/>
          <w:sz w:val="24"/>
          <w:szCs w:val="24"/>
        </w:rPr>
        <w:t xml:space="preserve">Ruseffendi, E.T. (2005). </w:t>
      </w:r>
      <w:proofErr w:type="gramStart"/>
      <w:r w:rsidRPr="0009741E">
        <w:rPr>
          <w:rFonts w:ascii="Times New Roman" w:hAnsi="Times New Roman" w:cs="Times New Roman"/>
          <w:i/>
          <w:iCs/>
          <w:sz w:val="24"/>
          <w:szCs w:val="24"/>
        </w:rPr>
        <w:t>Dasar-Dasar Penelitian Pendidikan dan Bidang Non-Eksakta Lainnya.</w:t>
      </w:r>
      <w:proofErr w:type="gramEnd"/>
      <w:r w:rsidRPr="0009741E">
        <w:rPr>
          <w:rFonts w:ascii="Times New Roman" w:hAnsi="Times New Roman" w:cs="Times New Roman"/>
          <w:i/>
          <w:iCs/>
          <w:sz w:val="24"/>
          <w:szCs w:val="24"/>
        </w:rPr>
        <w:t xml:space="preserve"> </w:t>
      </w:r>
      <w:r w:rsidRPr="0009741E">
        <w:rPr>
          <w:rFonts w:ascii="Times New Roman" w:hAnsi="Times New Roman" w:cs="Times New Roman"/>
          <w:sz w:val="24"/>
          <w:szCs w:val="24"/>
        </w:rPr>
        <w:t>Bandung: Tarsito.</w:t>
      </w:r>
    </w:p>
    <w:p w:rsidR="00F40446" w:rsidRPr="0009741E" w:rsidRDefault="00F40446"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22290C" w:rsidRPr="0009741E" w:rsidRDefault="0022290C" w:rsidP="0022290C">
      <w:pPr>
        <w:pStyle w:val="NoSpacing"/>
        <w:ind w:left="709" w:hanging="709"/>
        <w:jc w:val="both"/>
        <w:rPr>
          <w:lang w:val="sv-SE"/>
        </w:rPr>
      </w:pPr>
      <w:r w:rsidRPr="0009741E">
        <w:rPr>
          <w:lang w:val="sv-SE"/>
        </w:rPr>
        <w:t xml:space="preserve">Rose, C. dan Nicholl, MJ. (2009). </w:t>
      </w:r>
      <w:r w:rsidRPr="0009741E">
        <w:rPr>
          <w:i/>
          <w:lang w:val="sv-SE"/>
        </w:rPr>
        <w:t>Accelerated Learning for The 21 Century Cara Belajar Cepat Abad XXI</w:t>
      </w:r>
      <w:r w:rsidRPr="0009741E">
        <w:rPr>
          <w:lang w:val="sv-SE"/>
        </w:rPr>
        <w:t>. Jakarta : Nuansa.</w:t>
      </w:r>
    </w:p>
    <w:p w:rsidR="0022290C" w:rsidRPr="0009741E" w:rsidRDefault="0022290C" w:rsidP="0022290C">
      <w:pPr>
        <w:pStyle w:val="BodyTextIndent"/>
        <w:spacing w:after="0" w:line="240" w:lineRule="auto"/>
        <w:ind w:left="567" w:hanging="567"/>
        <w:jc w:val="both"/>
        <w:rPr>
          <w:rFonts w:ascii="Times New Roman" w:hAnsi="Times New Roman" w:cs="Times New Roman"/>
          <w:sz w:val="24"/>
          <w:szCs w:val="24"/>
          <w:lang w:val="sv-SE"/>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lang w:val="en-CA"/>
        </w:rPr>
        <w:t>Sugiyono (201</w:t>
      </w:r>
      <w:r w:rsidRPr="0009741E">
        <w:rPr>
          <w:rFonts w:ascii="Times New Roman" w:hAnsi="Times New Roman" w:cs="Times New Roman"/>
          <w:sz w:val="24"/>
          <w:szCs w:val="24"/>
        </w:rPr>
        <w:t>4</w:t>
      </w:r>
      <w:r w:rsidRPr="0009741E">
        <w:rPr>
          <w:rFonts w:ascii="Times New Roman" w:hAnsi="Times New Roman" w:cs="Times New Roman"/>
          <w:sz w:val="24"/>
          <w:szCs w:val="24"/>
          <w:lang w:val="en-CA"/>
        </w:rPr>
        <w:t>).</w:t>
      </w:r>
      <w:proofErr w:type="gramEnd"/>
      <w:r w:rsidRPr="0009741E">
        <w:rPr>
          <w:rFonts w:ascii="Times New Roman" w:hAnsi="Times New Roman" w:cs="Times New Roman"/>
          <w:sz w:val="24"/>
          <w:szCs w:val="24"/>
          <w:lang w:val="en-CA"/>
        </w:rPr>
        <w:t xml:space="preserve"> </w:t>
      </w:r>
      <w:proofErr w:type="gramStart"/>
      <w:r w:rsidRPr="0009741E">
        <w:rPr>
          <w:rFonts w:ascii="Times New Roman" w:hAnsi="Times New Roman" w:cs="Times New Roman"/>
          <w:i/>
          <w:sz w:val="24"/>
          <w:szCs w:val="24"/>
          <w:lang w:val="en-CA"/>
        </w:rPr>
        <w:t>Statistika untuk Penelitian</w:t>
      </w:r>
      <w:r w:rsidRPr="0009741E">
        <w:rPr>
          <w:rFonts w:ascii="Times New Roman" w:hAnsi="Times New Roman" w:cs="Times New Roman"/>
          <w:sz w:val="24"/>
          <w:szCs w:val="24"/>
          <w:lang w:val="en-CA"/>
        </w:rPr>
        <w:t>.</w:t>
      </w:r>
      <w:proofErr w:type="gramEnd"/>
      <w:r w:rsidRPr="0009741E">
        <w:rPr>
          <w:rFonts w:ascii="Times New Roman" w:hAnsi="Times New Roman" w:cs="Times New Roman"/>
          <w:sz w:val="24"/>
          <w:szCs w:val="24"/>
          <w:lang w:val="en-CA"/>
        </w:rPr>
        <w:t xml:space="preserve"> Bandung: Alfabeta</w:t>
      </w:r>
      <w:r w:rsidRPr="0009741E">
        <w:rPr>
          <w:rFonts w:ascii="Times New Roman" w:hAnsi="Times New Roman" w:cs="Times New Roman"/>
          <w:sz w:val="24"/>
          <w:szCs w:val="24"/>
        </w:rPr>
        <w:t>.</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t xml:space="preserve">Sujatmikowati, A. (2010) </w:t>
      </w:r>
      <w:r w:rsidRPr="0009741E">
        <w:rPr>
          <w:rFonts w:ascii="Times New Roman" w:hAnsi="Times New Roman" w:cs="Times New Roman"/>
          <w:i/>
          <w:iCs/>
          <w:sz w:val="24"/>
          <w:szCs w:val="24"/>
        </w:rPr>
        <w:t>Peningkatan Kemampuan Pemahaman dan Generalisasi Siswa dalam Matematika melalui Pembelajaran dengan Pendekatan Open-ended</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Tesis pada UPI Bandung.</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Tidak diterbitkan.</w:t>
      </w:r>
      <w:proofErr w:type="gramEnd"/>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22290C" w:rsidRPr="0009741E" w:rsidRDefault="0022290C" w:rsidP="0022290C">
      <w:pPr>
        <w:pStyle w:val="BodyTextIndent"/>
        <w:spacing w:after="0" w:line="240" w:lineRule="auto"/>
        <w:ind w:left="709" w:hanging="709"/>
        <w:jc w:val="both"/>
        <w:rPr>
          <w:rFonts w:ascii="Times New Roman" w:hAnsi="Times New Roman" w:cs="Times New Roman"/>
          <w:sz w:val="24"/>
          <w:szCs w:val="24"/>
          <w:lang w:val="es-ES"/>
        </w:rPr>
      </w:pPr>
      <w:r w:rsidRPr="0009741E">
        <w:rPr>
          <w:rFonts w:ascii="Times New Roman" w:hAnsi="Times New Roman" w:cs="Times New Roman"/>
          <w:sz w:val="24"/>
          <w:szCs w:val="24"/>
          <w:lang w:val="es-ES"/>
        </w:rPr>
        <w:t xml:space="preserve">Sumarmo, U. (2004). </w:t>
      </w:r>
      <w:r w:rsidRPr="0009741E">
        <w:rPr>
          <w:rFonts w:ascii="Times New Roman" w:hAnsi="Times New Roman" w:cs="Times New Roman"/>
          <w:i/>
          <w:sz w:val="24"/>
          <w:szCs w:val="24"/>
          <w:lang w:val="es-ES"/>
        </w:rPr>
        <w:t>Kemandirian Belajar: Apa, Mengapa, dan Bagaimana dikembangkan pada peserta didik</w:t>
      </w:r>
      <w:r w:rsidRPr="0009741E">
        <w:rPr>
          <w:rFonts w:ascii="Times New Roman" w:hAnsi="Times New Roman" w:cs="Times New Roman"/>
          <w:sz w:val="24"/>
          <w:szCs w:val="24"/>
          <w:lang w:val="es-ES"/>
        </w:rPr>
        <w:t>. Makalah diajukan pada seminar pendidikan matematika dijurusan matematika FPMIPA. Universitas Negeri Yogyakarta, tgl 8 Juli 2004. Tidak diterbitkan.</w:t>
      </w:r>
    </w:p>
    <w:p w:rsidR="0022290C" w:rsidRPr="0009741E" w:rsidRDefault="0022290C" w:rsidP="0022290C">
      <w:pPr>
        <w:pStyle w:val="BodyTextIndent"/>
        <w:spacing w:after="0" w:line="240" w:lineRule="auto"/>
        <w:ind w:left="709" w:hanging="709"/>
        <w:jc w:val="both"/>
        <w:rPr>
          <w:rFonts w:ascii="Times New Roman" w:hAnsi="Times New Roman" w:cs="Times New Roman"/>
          <w:sz w:val="24"/>
          <w:szCs w:val="24"/>
          <w:lang w:val="es-ES"/>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lastRenderedPageBreak/>
        <w:t>Sumarmo.</w:t>
      </w:r>
      <w:proofErr w:type="gramEnd"/>
      <w:r w:rsidRPr="0009741E">
        <w:rPr>
          <w:rFonts w:ascii="Times New Roman" w:hAnsi="Times New Roman" w:cs="Times New Roman"/>
          <w:sz w:val="24"/>
          <w:szCs w:val="24"/>
        </w:rPr>
        <w:t xml:space="preserve"> </w:t>
      </w:r>
      <w:proofErr w:type="gramStart"/>
      <w:r w:rsidRPr="0009741E">
        <w:rPr>
          <w:rFonts w:ascii="Times New Roman" w:hAnsi="Times New Roman" w:cs="Times New Roman"/>
          <w:sz w:val="24"/>
          <w:szCs w:val="24"/>
        </w:rPr>
        <w:t xml:space="preserve">(2010). </w:t>
      </w:r>
      <w:r w:rsidRPr="0009741E">
        <w:rPr>
          <w:rFonts w:ascii="Times New Roman" w:hAnsi="Times New Roman" w:cs="Times New Roman"/>
          <w:i/>
          <w:iCs/>
          <w:sz w:val="24"/>
          <w:szCs w:val="24"/>
        </w:rPr>
        <w:t>Berpikir dan Disposisi MatematisSerta Budi Pekerti Dalam Pembelajaran Matematika</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Handout Seminar Pendidikan Matematika: Yogyakarta.</w:t>
      </w:r>
    </w:p>
    <w:p w:rsidR="0022290C" w:rsidRPr="0009741E" w:rsidRDefault="0022290C" w:rsidP="0022290C">
      <w:pPr>
        <w:pStyle w:val="BodyTextIndent"/>
        <w:tabs>
          <w:tab w:val="left" w:pos="6096"/>
        </w:tabs>
        <w:spacing w:after="0" w:line="240" w:lineRule="auto"/>
        <w:ind w:left="709" w:hanging="709"/>
        <w:jc w:val="both"/>
        <w:rPr>
          <w:rFonts w:ascii="Times New Roman" w:hAnsi="Times New Roman" w:cs="Times New Roman"/>
          <w:bCs/>
          <w:sz w:val="24"/>
          <w:szCs w:val="24"/>
        </w:rPr>
      </w:pPr>
    </w:p>
    <w:p w:rsidR="0022290C" w:rsidRPr="0009741E" w:rsidRDefault="0022290C" w:rsidP="0022290C">
      <w:pPr>
        <w:pStyle w:val="BodyTextIndent"/>
        <w:tabs>
          <w:tab w:val="left" w:pos="6096"/>
        </w:tabs>
        <w:spacing w:after="0" w:line="240" w:lineRule="auto"/>
        <w:ind w:left="709" w:hanging="709"/>
        <w:jc w:val="both"/>
        <w:rPr>
          <w:rFonts w:ascii="Times New Roman" w:hAnsi="Times New Roman" w:cs="Times New Roman"/>
          <w:sz w:val="24"/>
          <w:szCs w:val="24"/>
        </w:rPr>
      </w:pPr>
      <w:r w:rsidRPr="0009741E">
        <w:rPr>
          <w:rFonts w:ascii="Times New Roman" w:hAnsi="Times New Roman" w:cs="Times New Roman"/>
          <w:bCs/>
          <w:sz w:val="24"/>
          <w:szCs w:val="24"/>
        </w:rPr>
        <w:t xml:space="preserve">Tandilling, E. (2012). Pengembangan Instrumen Untuk Mengukur Kemampuan Komunikasi Matematik, Pemahaman Matematik, Dan </w:t>
      </w:r>
      <w:r w:rsidRPr="0009741E">
        <w:rPr>
          <w:rFonts w:ascii="Times New Roman" w:hAnsi="Times New Roman" w:cs="Times New Roman"/>
          <w:bCs/>
          <w:i/>
          <w:iCs/>
          <w:sz w:val="24"/>
          <w:szCs w:val="24"/>
        </w:rPr>
        <w:t xml:space="preserve">Self Regulated Learning </w:t>
      </w:r>
      <w:r w:rsidRPr="0009741E">
        <w:rPr>
          <w:rFonts w:ascii="Times New Roman" w:hAnsi="Times New Roman" w:cs="Times New Roman"/>
          <w:bCs/>
          <w:sz w:val="24"/>
          <w:szCs w:val="24"/>
        </w:rPr>
        <w:t xml:space="preserve">Siswa Dalam Pembelajaran Matematika Di Sekolah Menengah Atas. </w:t>
      </w:r>
      <w:r w:rsidRPr="0009741E">
        <w:rPr>
          <w:rFonts w:ascii="Times New Roman" w:hAnsi="Times New Roman" w:cs="Times New Roman"/>
          <w:i/>
          <w:sz w:val="24"/>
          <w:szCs w:val="24"/>
        </w:rPr>
        <w:t>Jurnal Penelitian Pendidikan Vol. 13 No. 1, ISSN 1412-565X</w:t>
      </w:r>
      <w:r w:rsidRPr="0009741E">
        <w:rPr>
          <w:rFonts w:ascii="Times New Roman" w:hAnsi="Times New Roman" w:cs="Times New Roman"/>
          <w:sz w:val="24"/>
          <w:szCs w:val="24"/>
        </w:rPr>
        <w:t>. Universitas Tanjungpura UNTAN: Pontianak.</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shd w:val="clear" w:color="auto" w:fill="FFFFFF"/>
        </w:rPr>
      </w:pPr>
      <w:proofErr w:type="gramStart"/>
      <w:r w:rsidRPr="0009741E">
        <w:rPr>
          <w:rFonts w:ascii="Times New Roman" w:hAnsi="Times New Roman" w:cs="Times New Roman"/>
          <w:sz w:val="24"/>
          <w:szCs w:val="24"/>
          <w:shd w:val="clear" w:color="auto" w:fill="FFFFFF"/>
        </w:rPr>
        <w:t xml:space="preserve">Usdiyana, D. </w:t>
      </w:r>
      <w:r w:rsidRPr="0009741E">
        <w:rPr>
          <w:rFonts w:ascii="Times New Roman" w:hAnsi="Times New Roman" w:cs="Times New Roman"/>
          <w:i/>
          <w:sz w:val="24"/>
          <w:szCs w:val="24"/>
          <w:shd w:val="clear" w:color="auto" w:fill="FFFFFF"/>
        </w:rPr>
        <w:t>et al</w:t>
      </w:r>
      <w:r w:rsidRPr="0009741E">
        <w:rPr>
          <w:rFonts w:ascii="Times New Roman" w:hAnsi="Times New Roman" w:cs="Times New Roman"/>
          <w:sz w:val="24"/>
          <w:szCs w:val="24"/>
          <w:shd w:val="clear" w:color="auto" w:fill="FFFFFF"/>
        </w:rPr>
        <w:t>. (2009) Meningkatkan Kemampuan Berpikir Logis Peserta didik SMP Melalui Pembelajaran Matematika Realistik."</w:t>
      </w:r>
      <w:proofErr w:type="gramEnd"/>
      <w:r w:rsidRPr="0009741E">
        <w:rPr>
          <w:rStyle w:val="apple-converted-space"/>
          <w:rFonts w:ascii="Times New Roman" w:hAnsi="Times New Roman" w:cs="Times New Roman"/>
          <w:sz w:val="24"/>
          <w:szCs w:val="24"/>
          <w:shd w:val="clear" w:color="auto" w:fill="FFFFFF"/>
        </w:rPr>
        <w:t> </w:t>
      </w:r>
      <w:r w:rsidRPr="0009741E">
        <w:rPr>
          <w:rFonts w:ascii="Times New Roman" w:hAnsi="Times New Roman" w:cs="Times New Roman"/>
          <w:i/>
          <w:iCs/>
          <w:sz w:val="24"/>
          <w:szCs w:val="24"/>
          <w:shd w:val="clear" w:color="auto" w:fill="FFFFFF"/>
        </w:rPr>
        <w:t>Jurnal Pengajaran Matematika dan Ilmu Pengetahuan Alam</w:t>
      </w:r>
      <w:r w:rsidRPr="0009741E">
        <w:rPr>
          <w:rStyle w:val="apple-converted-space"/>
          <w:rFonts w:ascii="Times New Roman" w:hAnsi="Times New Roman" w:cs="Times New Roman"/>
          <w:sz w:val="24"/>
          <w:szCs w:val="24"/>
          <w:shd w:val="clear" w:color="auto" w:fill="FFFFFF"/>
        </w:rPr>
        <w:t> </w:t>
      </w:r>
      <w:r w:rsidRPr="0009741E">
        <w:rPr>
          <w:rFonts w:ascii="Times New Roman" w:hAnsi="Times New Roman" w:cs="Times New Roman"/>
          <w:sz w:val="24"/>
          <w:szCs w:val="24"/>
        </w:rPr>
        <w:t xml:space="preserve">[Online], </w:t>
      </w:r>
      <w:r w:rsidRPr="0009741E">
        <w:rPr>
          <w:rStyle w:val="apple-converted-space"/>
          <w:rFonts w:ascii="Times New Roman" w:hAnsi="Times New Roman" w:cs="Times New Roman"/>
          <w:sz w:val="24"/>
          <w:szCs w:val="24"/>
          <w:shd w:val="clear" w:color="auto" w:fill="FFFFFF"/>
        </w:rPr>
        <w:t xml:space="preserve">Vol. </w:t>
      </w:r>
      <w:r w:rsidRPr="0009741E">
        <w:rPr>
          <w:rFonts w:ascii="Times New Roman" w:hAnsi="Times New Roman" w:cs="Times New Roman"/>
          <w:sz w:val="24"/>
          <w:szCs w:val="24"/>
          <w:shd w:val="clear" w:color="auto" w:fill="FFFFFF"/>
        </w:rPr>
        <w:t>13</w:t>
      </w:r>
      <w:proofErr w:type="gramStart"/>
      <w:r w:rsidRPr="0009741E">
        <w:rPr>
          <w:rFonts w:ascii="Times New Roman" w:hAnsi="Times New Roman" w:cs="Times New Roman"/>
          <w:sz w:val="24"/>
          <w:szCs w:val="24"/>
          <w:shd w:val="clear" w:color="auto" w:fill="FFFFFF"/>
        </w:rPr>
        <w:t>.(</w:t>
      </w:r>
      <w:proofErr w:type="gramEnd"/>
      <w:r w:rsidRPr="0009741E">
        <w:rPr>
          <w:rFonts w:ascii="Times New Roman" w:hAnsi="Times New Roman" w:cs="Times New Roman"/>
          <w:sz w:val="24"/>
          <w:szCs w:val="24"/>
          <w:shd w:val="clear" w:color="auto" w:fill="FFFFFF"/>
        </w:rPr>
        <w:t xml:space="preserve">1).Tersedia: </w:t>
      </w:r>
      <w:hyperlink r:id="rId10" w:history="1">
        <w:r w:rsidRPr="0009741E">
          <w:rPr>
            <w:rStyle w:val="Hyperlink"/>
            <w:rFonts w:ascii="Times New Roman" w:hAnsi="Times New Roman" w:cs="Times New Roman"/>
            <w:color w:val="auto"/>
            <w:sz w:val="24"/>
            <w:szCs w:val="24"/>
            <w:shd w:val="clear" w:color="auto" w:fill="FFFFFF"/>
          </w:rPr>
          <w:t>http://journal.fpmipa.upi.edu/index.php/jpmipa/article/view/300/211.</w:t>
        </w:r>
      </w:hyperlink>
      <w:r w:rsidRPr="0009741E">
        <w:rPr>
          <w:rFonts w:ascii="Times New Roman" w:hAnsi="Times New Roman" w:cs="Times New Roman"/>
          <w:sz w:val="24"/>
          <w:szCs w:val="24"/>
          <w:shd w:val="clear" w:color="auto" w:fill="FFFFFF"/>
        </w:rPr>
        <w:t xml:space="preserve">  [26 November 2015].</w:t>
      </w:r>
    </w:p>
    <w:p w:rsidR="0022290C" w:rsidRPr="0009741E" w:rsidRDefault="0022290C" w:rsidP="0022290C">
      <w:pPr>
        <w:tabs>
          <w:tab w:val="left" w:pos="-7088"/>
        </w:tabs>
        <w:spacing w:after="0" w:line="240" w:lineRule="auto"/>
        <w:ind w:left="709" w:hanging="709"/>
        <w:jc w:val="both"/>
        <w:rPr>
          <w:rFonts w:ascii="Times New Roman" w:hAnsi="Times New Roman" w:cs="Times New Roman"/>
          <w:sz w:val="24"/>
          <w:szCs w:val="24"/>
        </w:rPr>
      </w:pPr>
    </w:p>
    <w:p w:rsidR="0022290C" w:rsidRPr="0009741E" w:rsidRDefault="0022290C" w:rsidP="0022290C">
      <w:pPr>
        <w:spacing w:after="0" w:line="240" w:lineRule="auto"/>
        <w:ind w:left="720" w:hanging="720"/>
        <w:jc w:val="both"/>
        <w:rPr>
          <w:rFonts w:ascii="Times New Roman" w:hAnsi="Times New Roman" w:cs="Times New Roman"/>
          <w:sz w:val="24"/>
          <w:szCs w:val="24"/>
        </w:rPr>
      </w:pPr>
      <w:r w:rsidRPr="0009741E">
        <w:rPr>
          <w:rFonts w:ascii="Times New Roman" w:hAnsi="Times New Roman" w:cs="Times New Roman"/>
          <w:sz w:val="24"/>
          <w:szCs w:val="24"/>
        </w:rPr>
        <w:t xml:space="preserve">Zimmerman, B. J. (1989). </w:t>
      </w:r>
      <w:proofErr w:type="gramStart"/>
      <w:r w:rsidRPr="0009741E">
        <w:rPr>
          <w:rFonts w:ascii="Times New Roman" w:hAnsi="Times New Roman" w:cs="Times New Roman"/>
          <w:sz w:val="24"/>
          <w:szCs w:val="24"/>
        </w:rPr>
        <w:t xml:space="preserve">A </w:t>
      </w:r>
      <w:r w:rsidRPr="0009741E">
        <w:rPr>
          <w:rFonts w:ascii="Times New Roman" w:hAnsi="Times New Roman" w:cs="Times New Roman"/>
          <w:iCs/>
          <w:sz w:val="24"/>
          <w:szCs w:val="24"/>
        </w:rPr>
        <w:t>Social Cognitive View of Self-Regulated Academic Learning</w:t>
      </w:r>
      <w:r w:rsidRPr="0009741E">
        <w:rPr>
          <w:rFonts w:ascii="Times New Roman" w:hAnsi="Times New Roman" w:cs="Times New Roman"/>
          <w:sz w:val="24"/>
          <w:szCs w:val="24"/>
        </w:rPr>
        <w:t>.</w:t>
      </w:r>
      <w:proofErr w:type="gramEnd"/>
      <w:r w:rsidRPr="0009741E">
        <w:rPr>
          <w:rFonts w:ascii="Times New Roman" w:hAnsi="Times New Roman" w:cs="Times New Roman"/>
          <w:sz w:val="24"/>
          <w:szCs w:val="24"/>
        </w:rPr>
        <w:t xml:space="preserve"> </w:t>
      </w:r>
      <w:r w:rsidRPr="0009741E">
        <w:rPr>
          <w:rFonts w:ascii="Times New Roman" w:hAnsi="Times New Roman" w:cs="Times New Roman"/>
          <w:i/>
          <w:sz w:val="24"/>
          <w:szCs w:val="24"/>
        </w:rPr>
        <w:t>Journal of Educational Psychology</w:t>
      </w:r>
      <w:r w:rsidRPr="0009741E">
        <w:rPr>
          <w:rFonts w:ascii="Times New Roman" w:hAnsi="Times New Roman" w:cs="Times New Roman"/>
          <w:sz w:val="24"/>
          <w:szCs w:val="24"/>
        </w:rPr>
        <w:t>, 81, 329-339.</w:t>
      </w:r>
    </w:p>
    <w:p w:rsidR="0022290C" w:rsidRPr="0009741E" w:rsidRDefault="0022290C" w:rsidP="0022290C">
      <w:pPr>
        <w:autoSpaceDE w:val="0"/>
        <w:autoSpaceDN w:val="0"/>
        <w:adjustRightInd w:val="0"/>
        <w:spacing w:after="0" w:line="240" w:lineRule="auto"/>
        <w:ind w:left="709" w:hanging="709"/>
        <w:jc w:val="both"/>
        <w:rPr>
          <w:rFonts w:ascii="Times New Roman" w:hAnsi="Times New Roman" w:cs="Times New Roman"/>
          <w:sz w:val="24"/>
          <w:szCs w:val="24"/>
        </w:rPr>
      </w:pPr>
    </w:p>
    <w:p w:rsidR="001C668B" w:rsidRPr="00F40446" w:rsidRDefault="0022290C" w:rsidP="00F40446">
      <w:pPr>
        <w:tabs>
          <w:tab w:val="left" w:pos="2115"/>
        </w:tabs>
        <w:spacing w:after="0" w:line="240" w:lineRule="auto"/>
        <w:ind w:left="709" w:hanging="709"/>
        <w:jc w:val="both"/>
        <w:rPr>
          <w:rFonts w:ascii="Times New Roman" w:hAnsi="Times New Roman" w:cs="Times New Roman"/>
          <w:sz w:val="24"/>
          <w:szCs w:val="24"/>
        </w:rPr>
      </w:pPr>
      <w:proofErr w:type="gramStart"/>
      <w:r w:rsidRPr="0009741E">
        <w:rPr>
          <w:rFonts w:ascii="Times New Roman" w:hAnsi="Times New Roman" w:cs="Times New Roman"/>
          <w:sz w:val="24"/>
          <w:szCs w:val="24"/>
        </w:rPr>
        <w:t>Zimmerman, B.J &amp; Schunk, D. H. (1989).</w:t>
      </w:r>
      <w:proofErr w:type="gramEnd"/>
      <w:r w:rsidRPr="0009741E">
        <w:rPr>
          <w:rFonts w:ascii="Times New Roman" w:hAnsi="Times New Roman" w:cs="Times New Roman"/>
          <w:sz w:val="24"/>
          <w:szCs w:val="24"/>
        </w:rPr>
        <w:t xml:space="preserve"> (Eds). </w:t>
      </w:r>
      <w:r w:rsidRPr="0009741E">
        <w:rPr>
          <w:rFonts w:ascii="Times New Roman" w:hAnsi="Times New Roman" w:cs="Times New Roman"/>
          <w:i/>
          <w:sz w:val="24"/>
          <w:szCs w:val="24"/>
        </w:rPr>
        <w:t xml:space="preserve">Self Regulated Learning and Academis achievment: Theory, Research, and Practice. New </w:t>
      </w:r>
      <w:proofErr w:type="gramStart"/>
      <w:r w:rsidRPr="0009741E">
        <w:rPr>
          <w:rFonts w:ascii="Times New Roman" w:hAnsi="Times New Roman" w:cs="Times New Roman"/>
          <w:i/>
          <w:sz w:val="24"/>
          <w:szCs w:val="24"/>
        </w:rPr>
        <w:t>York :</w:t>
      </w:r>
      <w:proofErr w:type="gramEnd"/>
      <w:r w:rsidRPr="0009741E">
        <w:rPr>
          <w:rFonts w:ascii="Times New Roman" w:hAnsi="Times New Roman" w:cs="Times New Roman"/>
          <w:i/>
          <w:sz w:val="24"/>
          <w:szCs w:val="24"/>
        </w:rPr>
        <w:t xml:space="preserve"> Springer </w:t>
      </w:r>
      <w:r w:rsidRPr="00274759">
        <w:rPr>
          <w:rFonts w:ascii="Times New Roman" w:hAnsi="Times New Roman" w:cs="Times New Roman"/>
          <w:i/>
          <w:sz w:val="24"/>
          <w:szCs w:val="24"/>
        </w:rPr>
        <w:t>– Verlag.</w:t>
      </w:r>
    </w:p>
    <w:sectPr w:rsidR="001C668B" w:rsidRPr="00F40446" w:rsidSect="00130D54">
      <w:headerReference w:type="default" r:id="rId11"/>
      <w:pgSz w:w="11907" w:h="16840" w:code="9"/>
      <w:pgMar w:top="1985" w:right="1134" w:bottom="1134"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EA3" w:rsidRDefault="00405EA3" w:rsidP="00C64E71">
      <w:pPr>
        <w:spacing w:after="0" w:line="240" w:lineRule="auto"/>
      </w:pPr>
      <w:r>
        <w:separator/>
      </w:r>
    </w:p>
  </w:endnote>
  <w:endnote w:type="continuationSeparator" w:id="0">
    <w:p w:rsidR="00405EA3" w:rsidRDefault="00405EA3" w:rsidP="00C64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9E8FE03-833D-4582-AA18-ED069C6E1016}"/>
    <w:embedBold r:id="rId2" w:fontKey="{EAE92EC2-4C42-40B3-9D09-9DD09AEFEB14}"/>
    <w:embedItalic r:id="rId3" w:fontKey="{93F7A5E7-F850-4A93-A137-E2612C042A03}"/>
    <w:embedBoldItalic r:id="rId4" w:fontKey="{B9979014-7884-4070-9ACC-FACFC793FDEE}"/>
  </w:font>
  <w:font w:name="Tahoma">
    <w:panose1 w:val="020B0604030504040204"/>
    <w:charset w:val="00"/>
    <w:family w:val="swiss"/>
    <w:pitch w:val="variable"/>
    <w:sig w:usb0="E1002EFF" w:usb1="C000605B" w:usb2="00000029" w:usb3="00000000" w:csb0="000101FF" w:csb1="00000000"/>
    <w:embedRegular r:id="rId5" w:fontKey="{B0FA1076-2339-4251-A81F-633FE893CB4E}"/>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Italic r:id="rId6" w:fontKey="{78EA2593-B9FE-4C5A-83C4-4645B645738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0CC5A75F-F160-47E4-8FCB-51CAD83F3E8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EA3" w:rsidRDefault="00405EA3" w:rsidP="00C64E71">
      <w:pPr>
        <w:spacing w:after="0" w:line="240" w:lineRule="auto"/>
      </w:pPr>
      <w:r>
        <w:separator/>
      </w:r>
    </w:p>
  </w:footnote>
  <w:footnote w:type="continuationSeparator" w:id="0">
    <w:p w:rsidR="00405EA3" w:rsidRDefault="00405EA3" w:rsidP="00C64E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59722877"/>
      <w:docPartObj>
        <w:docPartGallery w:val="Page Numbers (Top of Page)"/>
        <w:docPartUnique/>
      </w:docPartObj>
    </w:sdtPr>
    <w:sdtEndPr>
      <w:rPr>
        <w:noProof/>
      </w:rPr>
    </w:sdtEndPr>
    <w:sdtContent>
      <w:p w:rsidR="00C64E71" w:rsidRPr="00C64E71" w:rsidRDefault="00C64E71">
        <w:pPr>
          <w:pStyle w:val="Header"/>
          <w:jc w:val="right"/>
          <w:rPr>
            <w:rFonts w:ascii="Times New Roman" w:hAnsi="Times New Roman" w:cs="Times New Roman"/>
            <w:sz w:val="24"/>
            <w:szCs w:val="24"/>
          </w:rPr>
        </w:pPr>
        <w:r w:rsidRPr="00C64E71">
          <w:rPr>
            <w:rFonts w:ascii="Times New Roman" w:hAnsi="Times New Roman" w:cs="Times New Roman"/>
            <w:sz w:val="24"/>
            <w:szCs w:val="24"/>
          </w:rPr>
          <w:fldChar w:fldCharType="begin"/>
        </w:r>
        <w:r w:rsidRPr="00C64E71">
          <w:rPr>
            <w:rFonts w:ascii="Times New Roman" w:hAnsi="Times New Roman" w:cs="Times New Roman"/>
            <w:sz w:val="24"/>
            <w:szCs w:val="24"/>
          </w:rPr>
          <w:instrText xml:space="preserve"> PAGE   \* MERGEFORMAT </w:instrText>
        </w:r>
        <w:r w:rsidRPr="00C64E71">
          <w:rPr>
            <w:rFonts w:ascii="Times New Roman" w:hAnsi="Times New Roman" w:cs="Times New Roman"/>
            <w:sz w:val="24"/>
            <w:szCs w:val="24"/>
          </w:rPr>
          <w:fldChar w:fldCharType="separate"/>
        </w:r>
        <w:r>
          <w:rPr>
            <w:rFonts w:ascii="Times New Roman" w:hAnsi="Times New Roman" w:cs="Times New Roman"/>
            <w:noProof/>
            <w:sz w:val="24"/>
            <w:szCs w:val="24"/>
          </w:rPr>
          <w:t>28</w:t>
        </w:r>
        <w:r w:rsidRPr="00C64E71">
          <w:rPr>
            <w:rFonts w:ascii="Times New Roman" w:hAnsi="Times New Roman" w:cs="Times New Roman"/>
            <w:noProof/>
            <w:sz w:val="24"/>
            <w:szCs w:val="24"/>
          </w:rPr>
          <w:fldChar w:fldCharType="end"/>
        </w:r>
      </w:p>
    </w:sdtContent>
  </w:sdt>
  <w:p w:rsidR="00C64E71" w:rsidRPr="00C64E71" w:rsidRDefault="00C64E7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A44"/>
    <w:multiLevelType w:val="hybridMultilevel"/>
    <w:tmpl w:val="A9E42E00"/>
    <w:lvl w:ilvl="0" w:tplc="3B6AE07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B334A49"/>
    <w:multiLevelType w:val="hybridMultilevel"/>
    <w:tmpl w:val="DEAE698A"/>
    <w:lvl w:ilvl="0" w:tplc="BCE42B7E">
      <w:start w:val="1"/>
      <w:numFmt w:val="decimal"/>
      <w:lvlText w:val="%1)"/>
      <w:lvlJc w:val="left"/>
      <w:pPr>
        <w:ind w:left="1506" w:hanging="360"/>
      </w:pPr>
      <w:rPr>
        <w:rFonts w:hint="default"/>
        <w:b/>
        <w:color w:val="00000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
    <w:nsid w:val="0FDF0B33"/>
    <w:multiLevelType w:val="hybridMultilevel"/>
    <w:tmpl w:val="B74684A2"/>
    <w:lvl w:ilvl="0" w:tplc="AD00516A">
      <w:start w:val="1"/>
      <w:numFmt w:val="lowerLetter"/>
      <w:lvlText w:val="%1)"/>
      <w:lvlJc w:val="left"/>
      <w:pPr>
        <w:ind w:left="1353" w:hanging="360"/>
      </w:pPr>
      <w:rPr>
        <w:rFonts w:hint="default"/>
        <w:b/>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nsid w:val="10960A08"/>
    <w:multiLevelType w:val="hybridMultilevel"/>
    <w:tmpl w:val="249CB740"/>
    <w:lvl w:ilvl="0" w:tplc="00F05D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48270DC"/>
    <w:multiLevelType w:val="hybridMultilevel"/>
    <w:tmpl w:val="A306C0DE"/>
    <w:lvl w:ilvl="0" w:tplc="9AA068C8">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15267846"/>
    <w:multiLevelType w:val="hybridMultilevel"/>
    <w:tmpl w:val="DDE893AA"/>
    <w:lvl w:ilvl="0" w:tplc="462A44D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174F5458"/>
    <w:multiLevelType w:val="hybridMultilevel"/>
    <w:tmpl w:val="1088A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8B11FC"/>
    <w:multiLevelType w:val="hybridMultilevel"/>
    <w:tmpl w:val="B64ABBF8"/>
    <w:lvl w:ilvl="0" w:tplc="E0883ED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nsid w:val="1D68653A"/>
    <w:multiLevelType w:val="hybridMultilevel"/>
    <w:tmpl w:val="81225AB4"/>
    <w:lvl w:ilvl="0" w:tplc="4D04F6E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20C55368"/>
    <w:multiLevelType w:val="hybridMultilevel"/>
    <w:tmpl w:val="626C51C8"/>
    <w:lvl w:ilvl="0" w:tplc="E4785FB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5C06E1F"/>
    <w:multiLevelType w:val="hybridMultilevel"/>
    <w:tmpl w:val="EC2259AE"/>
    <w:lvl w:ilvl="0" w:tplc="8E969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9C05CF1"/>
    <w:multiLevelType w:val="hybridMultilevel"/>
    <w:tmpl w:val="9F065962"/>
    <w:lvl w:ilvl="0" w:tplc="358481B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nsid w:val="2CAA240E"/>
    <w:multiLevelType w:val="hybridMultilevel"/>
    <w:tmpl w:val="0A8872BE"/>
    <w:lvl w:ilvl="0" w:tplc="282096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0A43D3B"/>
    <w:multiLevelType w:val="hybridMultilevel"/>
    <w:tmpl w:val="B44EBC84"/>
    <w:lvl w:ilvl="0" w:tplc="4260D48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34EA25D4"/>
    <w:multiLevelType w:val="hybridMultilevel"/>
    <w:tmpl w:val="1892E404"/>
    <w:lvl w:ilvl="0" w:tplc="E79CE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51351C9"/>
    <w:multiLevelType w:val="hybridMultilevel"/>
    <w:tmpl w:val="277AB5A0"/>
    <w:lvl w:ilvl="0" w:tplc="4412E8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9274364"/>
    <w:multiLevelType w:val="hybridMultilevel"/>
    <w:tmpl w:val="B1ACB0D2"/>
    <w:lvl w:ilvl="0" w:tplc="F8F6920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3AA801C8"/>
    <w:multiLevelType w:val="hybridMultilevel"/>
    <w:tmpl w:val="40ECEDF6"/>
    <w:lvl w:ilvl="0" w:tplc="9806851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nsid w:val="3E341328"/>
    <w:multiLevelType w:val="hybridMultilevel"/>
    <w:tmpl w:val="EF96D246"/>
    <w:lvl w:ilvl="0" w:tplc="3F54DD00">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414D6CB6"/>
    <w:multiLevelType w:val="hybridMultilevel"/>
    <w:tmpl w:val="0AAA7028"/>
    <w:lvl w:ilvl="0" w:tplc="05A4A824">
      <w:start w:val="1"/>
      <w:numFmt w:val="decimal"/>
      <w:lvlText w:val="%1)"/>
      <w:lvlJc w:val="left"/>
      <w:pPr>
        <w:ind w:left="1353" w:hanging="360"/>
      </w:pPr>
      <w:rPr>
        <w:rFonts w:hint="default"/>
        <w:b/>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nsid w:val="41D838CD"/>
    <w:multiLevelType w:val="multilevel"/>
    <w:tmpl w:val="B640687A"/>
    <w:lvl w:ilvl="0">
      <w:start w:val="1"/>
      <w:numFmt w:val="upperLetter"/>
      <w:lvlText w:val="%1."/>
      <w:lvlJc w:val="left"/>
      <w:pPr>
        <w:ind w:left="720" w:hanging="360"/>
      </w:pPr>
      <w:rPr>
        <w:rFonts w:hint="default"/>
        <w:b/>
      </w:rPr>
    </w:lvl>
    <w:lvl w:ilvl="1">
      <w:start w:val="1"/>
      <w:numFmt w:val="decimal"/>
      <w:isLgl/>
      <w:lvlText w:val="%1.%2"/>
      <w:lvlJc w:val="left"/>
      <w:pPr>
        <w:ind w:left="1080" w:hanging="36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44F94DFC"/>
    <w:multiLevelType w:val="hybridMultilevel"/>
    <w:tmpl w:val="A0D6BB0E"/>
    <w:lvl w:ilvl="0" w:tplc="714E5F18">
      <w:start w:val="1"/>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2">
    <w:nsid w:val="465D2B87"/>
    <w:multiLevelType w:val="hybridMultilevel"/>
    <w:tmpl w:val="AFE8E28C"/>
    <w:lvl w:ilvl="0" w:tplc="0B7CDFD0">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4A920259"/>
    <w:multiLevelType w:val="hybridMultilevel"/>
    <w:tmpl w:val="8B7462DE"/>
    <w:lvl w:ilvl="0" w:tplc="6FCEA584">
      <w:start w:val="1"/>
      <w:numFmt w:val="decimal"/>
      <w:lvlText w:val="(%1)"/>
      <w:lvlJc w:val="left"/>
      <w:pPr>
        <w:ind w:left="750" w:hanging="39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C2D2BFB"/>
    <w:multiLevelType w:val="hybridMultilevel"/>
    <w:tmpl w:val="73D8A4EA"/>
    <w:lvl w:ilvl="0" w:tplc="1C705B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C74460B"/>
    <w:multiLevelType w:val="hybridMultilevel"/>
    <w:tmpl w:val="1A14CCE8"/>
    <w:lvl w:ilvl="0" w:tplc="A356ACD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4CF92C9E"/>
    <w:multiLevelType w:val="hybridMultilevel"/>
    <w:tmpl w:val="8C6EFEC2"/>
    <w:lvl w:ilvl="0" w:tplc="3046642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4D5B722E"/>
    <w:multiLevelType w:val="hybridMultilevel"/>
    <w:tmpl w:val="003409CE"/>
    <w:lvl w:ilvl="0" w:tplc="0421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C17B95"/>
    <w:multiLevelType w:val="hybridMultilevel"/>
    <w:tmpl w:val="CC985A6E"/>
    <w:lvl w:ilvl="0" w:tplc="BA12E2D2">
      <w:start w:val="1"/>
      <w:numFmt w:val="decimal"/>
      <w:lvlText w:val="%1."/>
      <w:lvlJc w:val="left"/>
      <w:pPr>
        <w:ind w:left="1636" w:hanging="360"/>
      </w:pPr>
      <w:rPr>
        <w:rFonts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9">
    <w:nsid w:val="501D334E"/>
    <w:multiLevelType w:val="hybridMultilevel"/>
    <w:tmpl w:val="466CF6DC"/>
    <w:lvl w:ilvl="0" w:tplc="02E2E826">
      <w:start w:val="1"/>
      <w:numFmt w:val="decimal"/>
      <w:lvlText w:val="%1)"/>
      <w:lvlJc w:val="left"/>
      <w:pPr>
        <w:ind w:left="1636" w:hanging="360"/>
      </w:pPr>
      <w:rPr>
        <w:rFonts w:hint="default"/>
        <w:i w:val="0"/>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52EA2132"/>
    <w:multiLevelType w:val="hybridMultilevel"/>
    <w:tmpl w:val="27BA50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5D06559"/>
    <w:multiLevelType w:val="hybridMultilevel"/>
    <w:tmpl w:val="5F76C40E"/>
    <w:lvl w:ilvl="0" w:tplc="9F1A1A46">
      <w:start w:val="1"/>
      <w:numFmt w:val="decimal"/>
      <w:lvlText w:val="%1."/>
      <w:lvlJc w:val="left"/>
      <w:pPr>
        <w:ind w:left="1353" w:hanging="360"/>
      </w:pPr>
      <w:rPr>
        <w:rFonts w:hint="default"/>
        <w:b/>
        <w:color w:val="00000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nsid w:val="5A3D2C10"/>
    <w:multiLevelType w:val="hybridMultilevel"/>
    <w:tmpl w:val="EBA49CCC"/>
    <w:lvl w:ilvl="0" w:tplc="C480FF48">
      <w:start w:val="1"/>
      <w:numFmt w:val="lowerLetter"/>
      <w:lvlText w:val="%1)"/>
      <w:lvlJc w:val="left"/>
      <w:pPr>
        <w:ind w:left="720" w:hanging="360"/>
      </w:pPr>
      <w:rPr>
        <w:rFonts w:eastAsiaTheme="minorHAns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596015"/>
    <w:multiLevelType w:val="hybridMultilevel"/>
    <w:tmpl w:val="CB58A6C8"/>
    <w:lvl w:ilvl="0" w:tplc="79589C2C">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D3800E5"/>
    <w:multiLevelType w:val="hybridMultilevel"/>
    <w:tmpl w:val="F0E4F1FE"/>
    <w:lvl w:ilvl="0" w:tplc="AC9661DE">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FDF497D"/>
    <w:multiLevelType w:val="hybridMultilevel"/>
    <w:tmpl w:val="18143988"/>
    <w:lvl w:ilvl="0" w:tplc="82822AA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6">
    <w:nsid w:val="61FE0611"/>
    <w:multiLevelType w:val="hybridMultilevel"/>
    <w:tmpl w:val="1DB4D90A"/>
    <w:lvl w:ilvl="0" w:tplc="DCDEA98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65B21F04"/>
    <w:multiLevelType w:val="hybridMultilevel"/>
    <w:tmpl w:val="51B87A68"/>
    <w:lvl w:ilvl="0" w:tplc="BE02E1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nsid w:val="65FB145C"/>
    <w:multiLevelType w:val="hybridMultilevel"/>
    <w:tmpl w:val="EAEE6778"/>
    <w:lvl w:ilvl="0" w:tplc="492C948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6FC20CD"/>
    <w:multiLevelType w:val="hybridMultilevel"/>
    <w:tmpl w:val="E28CBE52"/>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0">
    <w:nsid w:val="67B67EE9"/>
    <w:multiLevelType w:val="hybridMultilevel"/>
    <w:tmpl w:val="711EFC90"/>
    <w:lvl w:ilvl="0" w:tplc="05166A9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88D4229"/>
    <w:multiLevelType w:val="hybridMultilevel"/>
    <w:tmpl w:val="8C18FF58"/>
    <w:lvl w:ilvl="0" w:tplc="6C6CD6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8ED0B44"/>
    <w:multiLevelType w:val="hybridMultilevel"/>
    <w:tmpl w:val="352AD59A"/>
    <w:lvl w:ilvl="0" w:tplc="B7D4B702">
      <w:start w:val="2"/>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3">
    <w:nsid w:val="72E20E6B"/>
    <w:multiLevelType w:val="hybridMultilevel"/>
    <w:tmpl w:val="EE085132"/>
    <w:lvl w:ilvl="0" w:tplc="6484AB7E">
      <w:start w:val="4"/>
      <w:numFmt w:val="decimal"/>
      <w:lvlText w:val="%1."/>
      <w:lvlJc w:val="left"/>
      <w:pPr>
        <w:tabs>
          <w:tab w:val="num" w:pos="720"/>
        </w:tabs>
        <w:ind w:left="720" w:hanging="360"/>
      </w:pPr>
      <w:rPr>
        <w:rFonts w:hint="default"/>
      </w:rPr>
    </w:lvl>
    <w:lvl w:ilvl="1" w:tplc="F732F23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nsid w:val="7AB83317"/>
    <w:multiLevelType w:val="hybridMultilevel"/>
    <w:tmpl w:val="87DA60F6"/>
    <w:lvl w:ilvl="0" w:tplc="D17637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5">
    <w:nsid w:val="7E5013D6"/>
    <w:multiLevelType w:val="hybridMultilevel"/>
    <w:tmpl w:val="1B668FE0"/>
    <w:lvl w:ilvl="0" w:tplc="E77C04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AE1E81"/>
    <w:multiLevelType w:val="hybridMultilevel"/>
    <w:tmpl w:val="6268A3C0"/>
    <w:lvl w:ilvl="0" w:tplc="0F52FB7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0"/>
  </w:num>
  <w:num w:numId="2">
    <w:abstractNumId w:val="23"/>
  </w:num>
  <w:num w:numId="3">
    <w:abstractNumId w:val="38"/>
  </w:num>
  <w:num w:numId="4">
    <w:abstractNumId w:val="20"/>
  </w:num>
  <w:num w:numId="5">
    <w:abstractNumId w:val="4"/>
  </w:num>
  <w:num w:numId="6">
    <w:abstractNumId w:val="45"/>
  </w:num>
  <w:num w:numId="7">
    <w:abstractNumId w:val="32"/>
  </w:num>
  <w:num w:numId="8">
    <w:abstractNumId w:val="25"/>
  </w:num>
  <w:num w:numId="9">
    <w:abstractNumId w:val="26"/>
  </w:num>
  <w:num w:numId="10">
    <w:abstractNumId w:val="10"/>
  </w:num>
  <w:num w:numId="11">
    <w:abstractNumId w:val="15"/>
  </w:num>
  <w:num w:numId="12">
    <w:abstractNumId w:val="1"/>
  </w:num>
  <w:num w:numId="13">
    <w:abstractNumId w:val="0"/>
  </w:num>
  <w:num w:numId="14">
    <w:abstractNumId w:val="3"/>
  </w:num>
  <w:num w:numId="15">
    <w:abstractNumId w:val="8"/>
  </w:num>
  <w:num w:numId="16">
    <w:abstractNumId w:val="14"/>
  </w:num>
  <w:num w:numId="17">
    <w:abstractNumId w:val="24"/>
  </w:num>
  <w:num w:numId="18">
    <w:abstractNumId w:val="33"/>
  </w:num>
  <w:num w:numId="19">
    <w:abstractNumId w:val="12"/>
  </w:num>
  <w:num w:numId="20">
    <w:abstractNumId w:val="9"/>
  </w:num>
  <w:num w:numId="21">
    <w:abstractNumId w:val="2"/>
  </w:num>
  <w:num w:numId="22">
    <w:abstractNumId w:val="44"/>
  </w:num>
  <w:num w:numId="23">
    <w:abstractNumId w:val="17"/>
  </w:num>
  <w:num w:numId="24">
    <w:abstractNumId w:val="31"/>
  </w:num>
  <w:num w:numId="25">
    <w:abstractNumId w:val="28"/>
  </w:num>
  <w:num w:numId="26">
    <w:abstractNumId w:val="42"/>
  </w:num>
  <w:num w:numId="27">
    <w:abstractNumId w:val="36"/>
  </w:num>
  <w:num w:numId="28">
    <w:abstractNumId w:val="21"/>
  </w:num>
  <w:num w:numId="29">
    <w:abstractNumId w:val="41"/>
  </w:num>
  <w:num w:numId="30">
    <w:abstractNumId w:val="43"/>
  </w:num>
  <w:num w:numId="31">
    <w:abstractNumId w:val="37"/>
  </w:num>
  <w:num w:numId="32">
    <w:abstractNumId w:val="5"/>
  </w:num>
  <w:num w:numId="33">
    <w:abstractNumId w:val="16"/>
  </w:num>
  <w:num w:numId="34">
    <w:abstractNumId w:val="19"/>
  </w:num>
  <w:num w:numId="35">
    <w:abstractNumId w:val="29"/>
  </w:num>
  <w:num w:numId="36">
    <w:abstractNumId w:val="46"/>
  </w:num>
  <w:num w:numId="37">
    <w:abstractNumId w:val="22"/>
  </w:num>
  <w:num w:numId="38">
    <w:abstractNumId w:val="40"/>
  </w:num>
  <w:num w:numId="39">
    <w:abstractNumId w:val="35"/>
  </w:num>
  <w:num w:numId="40">
    <w:abstractNumId w:val="34"/>
  </w:num>
  <w:num w:numId="41">
    <w:abstractNumId w:val="18"/>
  </w:num>
  <w:num w:numId="42">
    <w:abstractNumId w:val="7"/>
  </w:num>
  <w:num w:numId="43">
    <w:abstractNumId w:val="27"/>
  </w:num>
  <w:num w:numId="44">
    <w:abstractNumId w:val="11"/>
  </w:num>
  <w:num w:numId="45">
    <w:abstractNumId w:val="39"/>
  </w:num>
  <w:num w:numId="46">
    <w:abstractNumId w:val="13"/>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927"/>
    <w:rsid w:val="00007045"/>
    <w:rsid w:val="00031446"/>
    <w:rsid w:val="0005356E"/>
    <w:rsid w:val="0009741E"/>
    <w:rsid w:val="00130D54"/>
    <w:rsid w:val="00164D66"/>
    <w:rsid w:val="00165806"/>
    <w:rsid w:val="001C668B"/>
    <w:rsid w:val="001D233B"/>
    <w:rsid w:val="001F1806"/>
    <w:rsid w:val="001F68EA"/>
    <w:rsid w:val="0022290C"/>
    <w:rsid w:val="00315563"/>
    <w:rsid w:val="003A2DBE"/>
    <w:rsid w:val="00404BBD"/>
    <w:rsid w:val="00405EA3"/>
    <w:rsid w:val="00425927"/>
    <w:rsid w:val="00445C82"/>
    <w:rsid w:val="004A5BFF"/>
    <w:rsid w:val="004D33D3"/>
    <w:rsid w:val="00540A7D"/>
    <w:rsid w:val="00545E9F"/>
    <w:rsid w:val="005E179A"/>
    <w:rsid w:val="00612879"/>
    <w:rsid w:val="00627597"/>
    <w:rsid w:val="00686554"/>
    <w:rsid w:val="00700AF6"/>
    <w:rsid w:val="007752F8"/>
    <w:rsid w:val="007810C2"/>
    <w:rsid w:val="007B70E0"/>
    <w:rsid w:val="007E59B7"/>
    <w:rsid w:val="00801F01"/>
    <w:rsid w:val="00802334"/>
    <w:rsid w:val="00866228"/>
    <w:rsid w:val="00882A4D"/>
    <w:rsid w:val="009C5317"/>
    <w:rsid w:val="00A03348"/>
    <w:rsid w:val="00A35EDF"/>
    <w:rsid w:val="00A45D07"/>
    <w:rsid w:val="00A96E6F"/>
    <w:rsid w:val="00B87F6C"/>
    <w:rsid w:val="00BB3D63"/>
    <w:rsid w:val="00BF2C1E"/>
    <w:rsid w:val="00C2048C"/>
    <w:rsid w:val="00C35194"/>
    <w:rsid w:val="00C44358"/>
    <w:rsid w:val="00C64E71"/>
    <w:rsid w:val="00D76354"/>
    <w:rsid w:val="00DA1872"/>
    <w:rsid w:val="00DC685D"/>
    <w:rsid w:val="00E1618E"/>
    <w:rsid w:val="00E1771E"/>
    <w:rsid w:val="00E3108E"/>
    <w:rsid w:val="00E84BDE"/>
    <w:rsid w:val="00E85B19"/>
    <w:rsid w:val="00E931F5"/>
    <w:rsid w:val="00EC3771"/>
    <w:rsid w:val="00ED6B33"/>
    <w:rsid w:val="00EE4772"/>
    <w:rsid w:val="00F40446"/>
    <w:rsid w:val="00F830D9"/>
    <w:rsid w:val="00FD1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25927"/>
    <w:pPr>
      <w:ind w:left="720"/>
      <w:contextualSpacing/>
    </w:pPr>
  </w:style>
  <w:style w:type="paragraph" w:styleId="NoSpacing">
    <w:name w:val="No Spacing"/>
    <w:uiPriority w:val="1"/>
    <w:qFormat/>
    <w:rsid w:val="00425927"/>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
    <w:basedOn w:val="DefaultParagraphFont"/>
    <w:link w:val="ListParagraph"/>
    <w:uiPriority w:val="34"/>
    <w:rsid w:val="00425927"/>
  </w:style>
  <w:style w:type="paragraph" w:customStyle="1" w:styleId="Default">
    <w:name w:val="Default"/>
    <w:rsid w:val="0042592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627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27597"/>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DC68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C68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FD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753"/>
    <w:rPr>
      <w:rFonts w:ascii="Tahoma" w:hAnsi="Tahoma" w:cs="Tahoma"/>
      <w:sz w:val="16"/>
      <w:szCs w:val="16"/>
    </w:rPr>
  </w:style>
  <w:style w:type="paragraph" w:styleId="Header">
    <w:name w:val="header"/>
    <w:basedOn w:val="Normal"/>
    <w:link w:val="HeaderChar"/>
    <w:uiPriority w:val="99"/>
    <w:unhideWhenUsed/>
    <w:rsid w:val="00FD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753"/>
  </w:style>
  <w:style w:type="paragraph" w:styleId="Footer">
    <w:name w:val="footer"/>
    <w:basedOn w:val="Normal"/>
    <w:link w:val="FooterChar"/>
    <w:uiPriority w:val="99"/>
    <w:unhideWhenUsed/>
    <w:rsid w:val="00FD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753"/>
  </w:style>
  <w:style w:type="character" w:customStyle="1" w:styleId="normalchar">
    <w:name w:val="normal__char"/>
    <w:basedOn w:val="DefaultParagraphFont"/>
    <w:rsid w:val="00BF2C1E"/>
  </w:style>
  <w:style w:type="paragraph" w:customStyle="1" w:styleId="Normal2">
    <w:name w:val="Normal2"/>
    <w:basedOn w:val="Normal"/>
    <w:rsid w:val="00BF2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2C1E"/>
  </w:style>
  <w:style w:type="character" w:styleId="Hyperlink">
    <w:name w:val="Hyperlink"/>
    <w:basedOn w:val="DefaultParagraphFont"/>
    <w:uiPriority w:val="99"/>
    <w:unhideWhenUsed/>
    <w:rsid w:val="00540A7D"/>
    <w:rPr>
      <w:color w:val="0000FF" w:themeColor="hyperlink"/>
      <w:u w:val="single"/>
    </w:rPr>
  </w:style>
  <w:style w:type="paragraph" w:styleId="BodyTextIndent">
    <w:name w:val="Body Text Indent"/>
    <w:basedOn w:val="Normal"/>
    <w:link w:val="BodyTextIndentChar"/>
    <w:uiPriority w:val="99"/>
    <w:unhideWhenUsed/>
    <w:rsid w:val="0022290C"/>
    <w:pPr>
      <w:spacing w:after="120"/>
      <w:ind w:left="360"/>
    </w:pPr>
  </w:style>
  <w:style w:type="character" w:customStyle="1" w:styleId="BodyTextIndentChar">
    <w:name w:val="Body Text Indent Char"/>
    <w:basedOn w:val="DefaultParagraphFont"/>
    <w:link w:val="BodyTextIndent"/>
    <w:uiPriority w:val="99"/>
    <w:rsid w:val="002229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425927"/>
    <w:pPr>
      <w:ind w:left="720"/>
      <w:contextualSpacing/>
    </w:pPr>
  </w:style>
  <w:style w:type="paragraph" w:styleId="NoSpacing">
    <w:name w:val="No Spacing"/>
    <w:uiPriority w:val="1"/>
    <w:qFormat/>
    <w:rsid w:val="00425927"/>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aliases w:val="Body of text Char,List Paragraph1 Char"/>
    <w:basedOn w:val="DefaultParagraphFont"/>
    <w:link w:val="ListParagraph"/>
    <w:uiPriority w:val="34"/>
    <w:rsid w:val="00425927"/>
  </w:style>
  <w:style w:type="paragraph" w:customStyle="1" w:styleId="Default">
    <w:name w:val="Default"/>
    <w:rsid w:val="00425927"/>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627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27597"/>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DC685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DC685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FD17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753"/>
    <w:rPr>
      <w:rFonts w:ascii="Tahoma" w:hAnsi="Tahoma" w:cs="Tahoma"/>
      <w:sz w:val="16"/>
      <w:szCs w:val="16"/>
    </w:rPr>
  </w:style>
  <w:style w:type="paragraph" w:styleId="Header">
    <w:name w:val="header"/>
    <w:basedOn w:val="Normal"/>
    <w:link w:val="HeaderChar"/>
    <w:uiPriority w:val="99"/>
    <w:unhideWhenUsed/>
    <w:rsid w:val="00FD17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753"/>
  </w:style>
  <w:style w:type="paragraph" w:styleId="Footer">
    <w:name w:val="footer"/>
    <w:basedOn w:val="Normal"/>
    <w:link w:val="FooterChar"/>
    <w:uiPriority w:val="99"/>
    <w:unhideWhenUsed/>
    <w:rsid w:val="00FD17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753"/>
  </w:style>
  <w:style w:type="character" w:customStyle="1" w:styleId="normalchar">
    <w:name w:val="normal__char"/>
    <w:basedOn w:val="DefaultParagraphFont"/>
    <w:rsid w:val="00BF2C1E"/>
  </w:style>
  <w:style w:type="paragraph" w:customStyle="1" w:styleId="Normal2">
    <w:name w:val="Normal2"/>
    <w:basedOn w:val="Normal"/>
    <w:rsid w:val="00BF2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2C1E"/>
  </w:style>
  <w:style w:type="character" w:styleId="Hyperlink">
    <w:name w:val="Hyperlink"/>
    <w:basedOn w:val="DefaultParagraphFont"/>
    <w:uiPriority w:val="99"/>
    <w:unhideWhenUsed/>
    <w:rsid w:val="00540A7D"/>
    <w:rPr>
      <w:color w:val="0000FF" w:themeColor="hyperlink"/>
      <w:u w:val="single"/>
    </w:rPr>
  </w:style>
  <w:style w:type="paragraph" w:styleId="BodyTextIndent">
    <w:name w:val="Body Text Indent"/>
    <w:basedOn w:val="Normal"/>
    <w:link w:val="BodyTextIndentChar"/>
    <w:uiPriority w:val="99"/>
    <w:unhideWhenUsed/>
    <w:rsid w:val="0022290C"/>
    <w:pPr>
      <w:spacing w:after="120"/>
      <w:ind w:left="360"/>
    </w:pPr>
  </w:style>
  <w:style w:type="character" w:customStyle="1" w:styleId="BodyTextIndentChar">
    <w:name w:val="Body Text Indent Char"/>
    <w:basedOn w:val="DefaultParagraphFont"/>
    <w:link w:val="BodyTextIndent"/>
    <w:uiPriority w:val="99"/>
    <w:rsid w:val="002229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4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ian04@gmail.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journal.fpmipa.upi.edu/index.php/jpmipa/article/view/300/211.%20%5b26" TargetMode="External"/><Relationship Id="rId4" Type="http://schemas.openxmlformats.org/officeDocument/2006/relationships/settings" Target="settings.xml"/><Relationship Id="rId9" Type="http://schemas.openxmlformats.org/officeDocument/2006/relationships/hyperlink" Target="http://ejournal.pkpsmikipmataram.org/index.php/media/article/view/235/21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Pages>
  <Words>7823</Words>
  <Characters>44592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52311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26</cp:revision>
  <cp:lastPrinted>2016-12-18T05:39:00Z</cp:lastPrinted>
  <dcterms:created xsi:type="dcterms:W3CDTF">2016-12-15T17:27:00Z</dcterms:created>
  <dcterms:modified xsi:type="dcterms:W3CDTF">2016-12-18T05:39:00Z</dcterms:modified>
</cp:coreProperties>
</file>