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16D5" w:rsidRPr="00300366" w:rsidRDefault="00BD16D5" w:rsidP="00BD16D5">
      <w:pPr>
        <w:spacing w:after="0" w:line="240" w:lineRule="auto"/>
        <w:jc w:val="center"/>
        <w:rPr>
          <w:rFonts w:ascii="Times New Roman" w:hAnsi="Times New Roman" w:cs="Times New Roman"/>
          <w:b/>
          <w:color w:val="231F20"/>
          <w:sz w:val="24"/>
          <w:szCs w:val="24"/>
        </w:rPr>
      </w:pPr>
      <w:r w:rsidRPr="00300366">
        <w:rPr>
          <w:rFonts w:ascii="Times New Roman" w:hAnsi="Times New Roman" w:cs="Times New Roman"/>
          <w:b/>
          <w:sz w:val="32"/>
          <w:szCs w:val="32"/>
          <w:lang w:val="id-ID"/>
        </w:rPr>
        <w:t>Strategi</w:t>
      </w:r>
      <w:r w:rsidRPr="00300366">
        <w:rPr>
          <w:rFonts w:ascii="Times New Roman" w:hAnsi="Times New Roman" w:cs="Times New Roman"/>
          <w:b/>
          <w:color w:val="231F20"/>
          <w:sz w:val="32"/>
          <w:szCs w:val="32"/>
        </w:rPr>
        <w:t xml:space="preserve"> Meraih Keunggulan Bersaing Berkelanjutan (</w:t>
      </w:r>
      <w:r w:rsidRPr="00300366">
        <w:rPr>
          <w:rFonts w:ascii="Times New Roman" w:hAnsi="Times New Roman" w:cs="Times New Roman"/>
          <w:b/>
          <w:i/>
          <w:color w:val="231F20"/>
          <w:sz w:val="32"/>
          <w:szCs w:val="32"/>
        </w:rPr>
        <w:t>Sustainable Competitive Advantage</w:t>
      </w:r>
      <w:r w:rsidRPr="00300366">
        <w:rPr>
          <w:rFonts w:ascii="Times New Roman" w:hAnsi="Times New Roman" w:cs="Times New Roman"/>
          <w:b/>
          <w:color w:val="231F20"/>
          <w:sz w:val="32"/>
          <w:szCs w:val="32"/>
        </w:rPr>
        <w:t>)</w:t>
      </w:r>
      <w:r w:rsidRPr="00300366">
        <w:rPr>
          <w:rFonts w:ascii="Times New Roman" w:hAnsi="Times New Roman" w:cs="Times New Roman"/>
          <w:b/>
          <w:color w:val="231F20"/>
          <w:sz w:val="32"/>
          <w:szCs w:val="32"/>
          <w:lang w:val="id-ID"/>
        </w:rPr>
        <w:t xml:space="preserve"> Berbasis </w:t>
      </w:r>
      <w:r w:rsidRPr="00300366">
        <w:rPr>
          <w:rFonts w:ascii="Times New Roman" w:hAnsi="Times New Roman" w:cs="Times New Roman"/>
          <w:b/>
          <w:color w:val="231F20"/>
          <w:sz w:val="32"/>
          <w:szCs w:val="32"/>
        </w:rPr>
        <w:t>Model Resource-Based View</w:t>
      </w:r>
    </w:p>
    <w:p w:rsidR="00660ABA" w:rsidRPr="00300366" w:rsidRDefault="00BD16D5" w:rsidP="00BD16D5">
      <w:pPr>
        <w:spacing w:after="0" w:line="240" w:lineRule="auto"/>
        <w:jc w:val="center"/>
        <w:rPr>
          <w:rFonts w:ascii="Times New Roman" w:hAnsi="Times New Roman" w:cs="Times New Roman"/>
          <w:b/>
          <w:color w:val="231F20"/>
          <w:sz w:val="28"/>
          <w:szCs w:val="28"/>
        </w:rPr>
      </w:pPr>
      <w:r w:rsidRPr="00300366">
        <w:rPr>
          <w:rFonts w:ascii="Times New Roman" w:hAnsi="Times New Roman" w:cs="Times New Roman"/>
          <w:b/>
          <w:color w:val="231F20"/>
          <w:sz w:val="28"/>
          <w:szCs w:val="28"/>
        </w:rPr>
        <w:t>(Studi Deskriptif Analitik pada SMA Santa Maria 3 Cimahi)</w:t>
      </w:r>
    </w:p>
    <w:p w:rsidR="00BD16D5" w:rsidRPr="00300366" w:rsidRDefault="00BD16D5" w:rsidP="00BD16D5">
      <w:pPr>
        <w:spacing w:after="0" w:line="240" w:lineRule="auto"/>
        <w:jc w:val="center"/>
        <w:rPr>
          <w:rFonts w:ascii="Times New Roman" w:hAnsi="Times New Roman" w:cs="Times New Roman"/>
          <w:b/>
          <w:color w:val="231F20"/>
          <w:sz w:val="28"/>
          <w:szCs w:val="28"/>
        </w:rPr>
      </w:pPr>
    </w:p>
    <w:p w:rsidR="00BD16D5" w:rsidRPr="009F6502" w:rsidRDefault="00BD16D5" w:rsidP="00BD16D5">
      <w:pPr>
        <w:spacing w:after="0" w:line="240" w:lineRule="auto"/>
        <w:jc w:val="center"/>
        <w:rPr>
          <w:rFonts w:ascii="Times New Roman" w:hAnsi="Times New Roman" w:cs="Times New Roman"/>
          <w:b/>
          <w:color w:val="231F20"/>
        </w:rPr>
      </w:pPr>
      <w:r w:rsidRPr="009F6502">
        <w:rPr>
          <w:rFonts w:ascii="Times New Roman" w:hAnsi="Times New Roman" w:cs="Times New Roman"/>
          <w:b/>
          <w:color w:val="231F20"/>
        </w:rPr>
        <w:t>Sandhy Purnama</w:t>
      </w:r>
    </w:p>
    <w:p w:rsidR="00BD16D5" w:rsidRPr="00300366" w:rsidRDefault="00BD16D5" w:rsidP="00BD16D5">
      <w:pPr>
        <w:spacing w:after="0" w:line="240" w:lineRule="auto"/>
        <w:jc w:val="center"/>
        <w:rPr>
          <w:rFonts w:ascii="Times New Roman" w:hAnsi="Times New Roman" w:cs="Times New Roman"/>
          <w:b/>
          <w:color w:val="231F20"/>
        </w:rPr>
      </w:pPr>
    </w:p>
    <w:p w:rsidR="00BD16D5" w:rsidRPr="009F6502" w:rsidRDefault="00BD16D5" w:rsidP="00BD16D5">
      <w:pPr>
        <w:spacing w:after="0" w:line="240" w:lineRule="auto"/>
        <w:jc w:val="center"/>
        <w:rPr>
          <w:rFonts w:ascii="Times New Roman" w:hAnsi="Times New Roman" w:cs="Times New Roman"/>
          <w:i/>
        </w:rPr>
      </w:pPr>
      <w:r w:rsidRPr="009F6502">
        <w:rPr>
          <w:rFonts w:ascii="Times New Roman" w:hAnsi="Times New Roman" w:cs="Times New Roman"/>
          <w:i/>
          <w:color w:val="231F20"/>
        </w:rPr>
        <w:t>Magister Manajemen Konsenstrasi Pendidikan</w:t>
      </w:r>
    </w:p>
    <w:p w:rsidR="00BD16D5" w:rsidRPr="00300366" w:rsidRDefault="00BD16D5" w:rsidP="00BD16D5">
      <w:pPr>
        <w:spacing w:after="0" w:line="240" w:lineRule="auto"/>
        <w:jc w:val="center"/>
        <w:rPr>
          <w:rFonts w:ascii="Times New Roman" w:hAnsi="Times New Roman" w:cs="Times New Roman"/>
          <w:b/>
        </w:rPr>
      </w:pPr>
    </w:p>
    <w:p w:rsidR="00BD16D5" w:rsidRPr="00300366" w:rsidRDefault="00BD16D5" w:rsidP="00BD16D5">
      <w:pPr>
        <w:spacing w:after="0" w:line="240" w:lineRule="auto"/>
        <w:jc w:val="center"/>
        <w:rPr>
          <w:rFonts w:ascii="Times New Roman" w:hAnsi="Times New Roman" w:cs="Times New Roman"/>
          <w:b/>
        </w:rPr>
        <w:sectPr w:rsidR="00BD16D5" w:rsidRPr="00300366" w:rsidSect="00BD16D5">
          <w:pgSz w:w="11909" w:h="16834" w:code="9"/>
          <w:pgMar w:top="1699" w:right="1138" w:bottom="1138" w:left="1699" w:header="720" w:footer="720" w:gutter="0"/>
          <w:cols w:space="720"/>
          <w:docGrid w:linePitch="360"/>
        </w:sectPr>
      </w:pPr>
    </w:p>
    <w:p w:rsidR="00BD16D5" w:rsidRPr="00300366" w:rsidRDefault="00BD16D5" w:rsidP="00BD16D5">
      <w:pPr>
        <w:spacing w:after="0" w:line="240" w:lineRule="auto"/>
        <w:jc w:val="center"/>
        <w:rPr>
          <w:rFonts w:ascii="Times New Roman" w:hAnsi="Times New Roman" w:cs="Times New Roman"/>
          <w:b/>
          <w:sz w:val="18"/>
          <w:szCs w:val="18"/>
        </w:rPr>
      </w:pPr>
      <w:r w:rsidRPr="00300366">
        <w:rPr>
          <w:rFonts w:ascii="Times New Roman" w:hAnsi="Times New Roman" w:cs="Times New Roman"/>
          <w:b/>
          <w:sz w:val="18"/>
          <w:szCs w:val="18"/>
        </w:rPr>
        <w:lastRenderedPageBreak/>
        <w:t>Abstrak</w:t>
      </w:r>
    </w:p>
    <w:p w:rsidR="00BD16D5" w:rsidRPr="00300366" w:rsidRDefault="00BD16D5" w:rsidP="00BD16D5">
      <w:pPr>
        <w:spacing w:after="0" w:line="240" w:lineRule="auto"/>
        <w:jc w:val="center"/>
        <w:rPr>
          <w:rFonts w:ascii="Times New Roman" w:hAnsi="Times New Roman" w:cs="Times New Roman"/>
          <w:b/>
          <w:sz w:val="18"/>
          <w:szCs w:val="18"/>
        </w:rPr>
      </w:pPr>
    </w:p>
    <w:p w:rsidR="00BD16D5" w:rsidRPr="00300366" w:rsidRDefault="00BD16D5" w:rsidP="00BD16D5">
      <w:pPr>
        <w:spacing w:after="0" w:line="240" w:lineRule="auto"/>
        <w:jc w:val="both"/>
        <w:rPr>
          <w:rFonts w:ascii="Times New Roman" w:hAnsi="Times New Roman" w:cs="Times New Roman"/>
          <w:sz w:val="18"/>
          <w:szCs w:val="18"/>
        </w:rPr>
        <w:sectPr w:rsidR="00BD16D5" w:rsidRPr="00300366" w:rsidSect="00BD16D5">
          <w:type w:val="continuous"/>
          <w:pgSz w:w="11909" w:h="16834" w:code="9"/>
          <w:pgMar w:top="1699" w:right="1138" w:bottom="1138" w:left="1699" w:header="720" w:footer="720" w:gutter="0"/>
          <w:cols w:space="720"/>
          <w:docGrid w:linePitch="360"/>
        </w:sectPr>
      </w:pPr>
    </w:p>
    <w:p w:rsidR="00BD16D5" w:rsidRPr="00DB765A" w:rsidRDefault="00BD16D5" w:rsidP="00BD16D5">
      <w:pPr>
        <w:spacing w:after="0" w:line="240" w:lineRule="auto"/>
        <w:jc w:val="both"/>
        <w:rPr>
          <w:rFonts w:ascii="Times New Roman" w:hAnsi="Times New Roman" w:cs="Times New Roman"/>
          <w:sz w:val="18"/>
          <w:szCs w:val="18"/>
        </w:rPr>
        <w:sectPr w:rsidR="00BD16D5" w:rsidRPr="00DB765A" w:rsidSect="00BD16D5">
          <w:type w:val="continuous"/>
          <w:pgSz w:w="11909" w:h="16834" w:code="9"/>
          <w:pgMar w:top="1699" w:right="1138" w:bottom="1138" w:left="1699" w:header="720" w:footer="720" w:gutter="0"/>
          <w:cols w:space="720"/>
          <w:docGrid w:linePitch="360"/>
        </w:sectPr>
      </w:pPr>
      <w:r w:rsidRPr="00300366">
        <w:rPr>
          <w:rFonts w:ascii="Times New Roman" w:hAnsi="Times New Roman" w:cs="Times New Roman"/>
          <w:sz w:val="18"/>
          <w:szCs w:val="18"/>
        </w:rPr>
        <w:lastRenderedPageBreak/>
        <w:t xml:space="preserve">Pendidikan </w:t>
      </w:r>
      <w:r w:rsidR="00DB765A">
        <w:rPr>
          <w:rFonts w:ascii="Times New Roman" w:hAnsi="Times New Roman" w:cs="Times New Roman"/>
          <w:sz w:val="18"/>
          <w:szCs w:val="18"/>
        </w:rPr>
        <w:t>sebagai</w:t>
      </w:r>
      <w:r w:rsidRPr="00300366">
        <w:rPr>
          <w:rFonts w:ascii="Times New Roman" w:hAnsi="Times New Roman" w:cs="Times New Roman"/>
          <w:sz w:val="18"/>
          <w:szCs w:val="18"/>
        </w:rPr>
        <w:t xml:space="preserve"> sarana utama dalam mencerdaskan manusia secara individu atau kelompok</w:t>
      </w:r>
      <w:r w:rsidR="00DB765A">
        <w:rPr>
          <w:rFonts w:ascii="Times New Roman" w:hAnsi="Times New Roman" w:cs="Times New Roman"/>
          <w:sz w:val="18"/>
          <w:szCs w:val="18"/>
        </w:rPr>
        <w:t xml:space="preserve"> diwujudkan dengan membentuk l</w:t>
      </w:r>
      <w:r w:rsidRPr="00300366">
        <w:rPr>
          <w:rFonts w:ascii="Times New Roman" w:hAnsi="Times New Roman" w:cs="Times New Roman"/>
          <w:color w:val="000000"/>
          <w:sz w:val="18"/>
          <w:szCs w:val="18"/>
        </w:rPr>
        <w:t>embaga</w:t>
      </w:r>
      <w:r w:rsidR="00DB765A">
        <w:rPr>
          <w:rFonts w:ascii="Times New Roman" w:hAnsi="Times New Roman" w:cs="Times New Roman"/>
          <w:color w:val="000000"/>
          <w:sz w:val="18"/>
          <w:szCs w:val="18"/>
        </w:rPr>
        <w:t>-lembaga</w:t>
      </w:r>
      <w:r w:rsidRPr="00300366">
        <w:rPr>
          <w:rFonts w:ascii="Times New Roman" w:hAnsi="Times New Roman" w:cs="Times New Roman"/>
          <w:color w:val="000000"/>
          <w:sz w:val="18"/>
          <w:szCs w:val="18"/>
        </w:rPr>
        <w:t xml:space="preserve"> pendidikan</w:t>
      </w:r>
      <w:r w:rsidR="00DB765A">
        <w:rPr>
          <w:rFonts w:ascii="Times New Roman" w:hAnsi="Times New Roman" w:cs="Times New Roman"/>
          <w:color w:val="000000"/>
          <w:sz w:val="18"/>
          <w:szCs w:val="18"/>
        </w:rPr>
        <w:t>. Lembaga pendidikan</w:t>
      </w:r>
      <w:r w:rsidRPr="00300366">
        <w:rPr>
          <w:rFonts w:ascii="Times New Roman" w:hAnsi="Times New Roman" w:cs="Times New Roman"/>
          <w:color w:val="000000"/>
          <w:sz w:val="18"/>
          <w:szCs w:val="18"/>
        </w:rPr>
        <w:t xml:space="preserve"> </w:t>
      </w:r>
      <w:r w:rsidR="00DB765A">
        <w:rPr>
          <w:rFonts w:ascii="Times New Roman" w:hAnsi="Times New Roman" w:cs="Times New Roman"/>
          <w:color w:val="000000"/>
          <w:sz w:val="18"/>
          <w:szCs w:val="18"/>
        </w:rPr>
        <w:t>tersebut</w:t>
      </w:r>
      <w:r w:rsidRPr="00300366">
        <w:rPr>
          <w:rFonts w:ascii="Times New Roman" w:hAnsi="Times New Roman" w:cs="Times New Roman"/>
          <w:color w:val="000000"/>
          <w:sz w:val="18"/>
          <w:szCs w:val="18"/>
        </w:rPr>
        <w:t xml:space="preserve">tumbuh dan berkembang serta berusaha memberikan pelayanan pendidikan sebaik mungkin untuk memenuhi kebutuhan masyarakat. berbagai pendekatan, strategi, pengelolaan, dan pemasaran yang biasanya diterapkan di dunia usaha mulai diterapkan dan dikembangan di lembaga </w:t>
      </w:r>
    </w:p>
    <w:p w:rsidR="00BD16D5" w:rsidRDefault="00BD16D5" w:rsidP="00BD16D5">
      <w:pPr>
        <w:spacing w:after="0" w:line="240" w:lineRule="auto"/>
        <w:jc w:val="both"/>
        <w:rPr>
          <w:rFonts w:ascii="Times New Roman" w:hAnsi="Times New Roman" w:cs="Times New Roman"/>
          <w:color w:val="000000"/>
          <w:sz w:val="18"/>
          <w:szCs w:val="18"/>
        </w:rPr>
      </w:pPr>
      <w:r w:rsidRPr="00300366">
        <w:rPr>
          <w:rFonts w:ascii="Times New Roman" w:hAnsi="Times New Roman" w:cs="Times New Roman"/>
          <w:color w:val="000000"/>
          <w:sz w:val="18"/>
          <w:szCs w:val="18"/>
        </w:rPr>
        <w:lastRenderedPageBreak/>
        <w:t xml:space="preserve">pendidikan untuk meningkatkan efektivitas dan efisiensi sehingga mampu bertahan, berkembang, dan berkompetisi dengan lembaga pendidikan lain. </w:t>
      </w:r>
      <w:r w:rsidR="00DB765A">
        <w:rPr>
          <w:rFonts w:ascii="Times New Roman" w:hAnsi="Times New Roman" w:cs="Times New Roman"/>
          <w:color w:val="000000"/>
          <w:sz w:val="18"/>
          <w:szCs w:val="18"/>
        </w:rPr>
        <w:t>Maka dari itu lembaga pendidikan ini harus mengambil beberapa strategi untuk meraih keunggulan bersaing di banding para pesaingnya. Salah satu cara untuk mendapatkannya dikaji berdasarkan model Reosuce-Based View untuk kemudian mendapatkan kompentensi inti dari lembaga tersebut sebagai keunggulan bersaingnya maupun meningkatkan daya jualnya. Berdasarkan kompetensi inti yang dimiliki kemudian dirancang strategi-strategi untuk mempertahankan keunggulan tersebut maupun untuk dapat bertahan di tengah-tengah persaingan.</w:t>
      </w:r>
    </w:p>
    <w:p w:rsidR="00DB765A" w:rsidRDefault="00DB765A" w:rsidP="00BD16D5">
      <w:pPr>
        <w:spacing w:after="0" w:line="240" w:lineRule="auto"/>
        <w:jc w:val="both"/>
        <w:rPr>
          <w:rFonts w:ascii="Times New Roman" w:hAnsi="Times New Roman" w:cs="Times New Roman"/>
          <w:color w:val="000000"/>
          <w:sz w:val="18"/>
          <w:szCs w:val="18"/>
        </w:rPr>
      </w:pPr>
    </w:p>
    <w:p w:rsidR="00DB765A" w:rsidRPr="00300366" w:rsidRDefault="00DB765A" w:rsidP="00BD16D5">
      <w:pPr>
        <w:spacing w:after="0" w:line="240" w:lineRule="auto"/>
        <w:jc w:val="both"/>
        <w:rPr>
          <w:rFonts w:ascii="Times New Roman" w:hAnsi="Times New Roman" w:cs="Times New Roman"/>
          <w:color w:val="000000"/>
          <w:sz w:val="18"/>
          <w:szCs w:val="18"/>
        </w:rPr>
      </w:pPr>
      <w:r>
        <w:rPr>
          <w:rFonts w:ascii="Times New Roman" w:hAnsi="Times New Roman" w:cs="Times New Roman"/>
          <w:color w:val="000000"/>
          <w:sz w:val="18"/>
          <w:szCs w:val="18"/>
        </w:rPr>
        <w:t>Kata Kunci : Pelayanan Pendidikan, Keunggulan Bersaing Berkelanjutan, Resource-Based View, Ko</w:t>
      </w:r>
      <w:r w:rsidR="009F6502">
        <w:rPr>
          <w:rFonts w:ascii="Times New Roman" w:hAnsi="Times New Roman" w:cs="Times New Roman"/>
          <w:color w:val="000000"/>
          <w:sz w:val="18"/>
          <w:szCs w:val="18"/>
        </w:rPr>
        <w:t>mpetens</w:t>
      </w:r>
      <w:r>
        <w:rPr>
          <w:rFonts w:ascii="Times New Roman" w:hAnsi="Times New Roman" w:cs="Times New Roman"/>
          <w:color w:val="000000"/>
          <w:sz w:val="18"/>
          <w:szCs w:val="18"/>
        </w:rPr>
        <w:t>i Inti, Strategi Bersaing</w:t>
      </w:r>
    </w:p>
    <w:p w:rsidR="00BD16D5" w:rsidRPr="00300366" w:rsidRDefault="00BD16D5" w:rsidP="00BD16D5">
      <w:pPr>
        <w:spacing w:after="0" w:line="240" w:lineRule="auto"/>
        <w:jc w:val="both"/>
        <w:rPr>
          <w:rFonts w:ascii="Times New Roman" w:hAnsi="Times New Roman" w:cs="Times New Roman"/>
          <w:color w:val="000000"/>
          <w:sz w:val="24"/>
          <w:szCs w:val="24"/>
        </w:rPr>
      </w:pPr>
    </w:p>
    <w:p w:rsidR="00A35AD5" w:rsidRPr="00300366" w:rsidRDefault="00A35AD5" w:rsidP="00BD16D5">
      <w:pPr>
        <w:spacing w:after="0" w:line="240" w:lineRule="auto"/>
        <w:jc w:val="both"/>
        <w:rPr>
          <w:rFonts w:ascii="Times New Roman" w:hAnsi="Times New Roman" w:cs="Times New Roman"/>
          <w:color w:val="000000"/>
          <w:sz w:val="24"/>
          <w:szCs w:val="24"/>
        </w:rPr>
        <w:sectPr w:rsidR="00A35AD5" w:rsidRPr="00300366" w:rsidSect="00BD16D5">
          <w:type w:val="continuous"/>
          <w:pgSz w:w="11909" w:h="16834" w:code="9"/>
          <w:pgMar w:top="1699" w:right="1138" w:bottom="1138" w:left="1699" w:header="720" w:footer="720" w:gutter="0"/>
          <w:cols w:space="720"/>
          <w:docGrid w:linePitch="360"/>
        </w:sectPr>
      </w:pPr>
    </w:p>
    <w:p w:rsidR="00BD16D5" w:rsidRPr="00300366" w:rsidRDefault="00BD16D5" w:rsidP="00BD16D5">
      <w:pPr>
        <w:spacing w:after="0" w:line="240" w:lineRule="auto"/>
        <w:jc w:val="both"/>
        <w:rPr>
          <w:rFonts w:ascii="Times New Roman" w:hAnsi="Times New Roman" w:cs="Times New Roman"/>
          <w:color w:val="000000"/>
          <w:sz w:val="24"/>
          <w:szCs w:val="24"/>
        </w:rPr>
      </w:pPr>
    </w:p>
    <w:p w:rsidR="00BD16D5" w:rsidRPr="00300366" w:rsidRDefault="000D2B06" w:rsidP="00BD16D5">
      <w:pPr>
        <w:autoSpaceDE w:val="0"/>
        <w:autoSpaceDN w:val="0"/>
        <w:adjustRightInd w:val="0"/>
        <w:spacing w:after="0" w:line="240" w:lineRule="auto"/>
        <w:jc w:val="both"/>
        <w:rPr>
          <w:rFonts w:ascii="Times New Roman" w:hAnsi="Times New Roman" w:cs="Times New Roman"/>
          <w:b/>
        </w:rPr>
      </w:pPr>
      <w:r w:rsidRPr="00300366">
        <w:rPr>
          <w:rFonts w:ascii="Times New Roman" w:hAnsi="Times New Roman" w:cs="Times New Roman"/>
          <w:b/>
        </w:rPr>
        <w:t>Pendahuluan</w:t>
      </w:r>
    </w:p>
    <w:p w:rsidR="00BD16D5" w:rsidRPr="00300366" w:rsidRDefault="00BD16D5" w:rsidP="00A35AD5">
      <w:pPr>
        <w:autoSpaceDE w:val="0"/>
        <w:autoSpaceDN w:val="0"/>
        <w:adjustRightInd w:val="0"/>
        <w:spacing w:after="0" w:line="240" w:lineRule="auto"/>
        <w:jc w:val="both"/>
        <w:rPr>
          <w:rFonts w:ascii="Times New Roman" w:hAnsi="Times New Roman" w:cs="Times New Roman"/>
          <w:sz w:val="20"/>
          <w:szCs w:val="20"/>
        </w:rPr>
      </w:pPr>
      <w:r w:rsidRPr="00300366">
        <w:rPr>
          <w:rFonts w:ascii="Times New Roman" w:hAnsi="Times New Roman" w:cs="Times New Roman"/>
          <w:sz w:val="20"/>
          <w:szCs w:val="20"/>
        </w:rPr>
        <w:t>Pendidikan dianggap merupakan sarana utama dalam mencerdaskan manusia secara individu atau kelompok. Oleh karena itu hampir di semua negara, pendidikan dijadikan prioritas dalam pembangunan bangsa dan penyelenggaraan pendidikan tidak hanya menjadi tugas dan tanggung jawab Pemerintah tetapi juga masyarakat.</w:t>
      </w:r>
    </w:p>
    <w:p w:rsidR="00BD16D5" w:rsidRPr="00300366" w:rsidRDefault="00BD16D5" w:rsidP="00A35AD5">
      <w:pPr>
        <w:autoSpaceDE w:val="0"/>
        <w:autoSpaceDN w:val="0"/>
        <w:adjustRightInd w:val="0"/>
        <w:spacing w:after="0" w:line="240" w:lineRule="auto"/>
        <w:jc w:val="both"/>
        <w:rPr>
          <w:rFonts w:ascii="Times New Roman" w:hAnsi="Times New Roman" w:cs="Times New Roman"/>
          <w:color w:val="000000"/>
          <w:sz w:val="20"/>
          <w:szCs w:val="20"/>
        </w:rPr>
      </w:pPr>
      <w:r w:rsidRPr="00300366">
        <w:rPr>
          <w:rFonts w:ascii="Times New Roman" w:hAnsi="Times New Roman" w:cs="Times New Roman"/>
          <w:sz w:val="20"/>
          <w:szCs w:val="20"/>
        </w:rPr>
        <w:t xml:space="preserve">Banyak lembaga-lembaga pendidikan di jalur formal dan non formal didirikan, dikelola, dan dikembangkan oleh Pemerintah dan swasta termasuk di Indonesia. </w:t>
      </w:r>
      <w:r w:rsidRPr="00300366">
        <w:rPr>
          <w:rFonts w:ascii="Times New Roman" w:hAnsi="Times New Roman" w:cs="Times New Roman"/>
          <w:color w:val="000000"/>
          <w:sz w:val="20"/>
          <w:szCs w:val="20"/>
        </w:rPr>
        <w:t xml:space="preserve">Oleh karena penting dan strategis peranannya dalam mencerdaskan individu, kelompok, dan bangsa, pendidikan semakin dibutuhkan masyarakat dan menjadi salah satu hak asasi manusia. </w:t>
      </w:r>
    </w:p>
    <w:p w:rsidR="00BD16D5" w:rsidRPr="00300366" w:rsidRDefault="00BD16D5" w:rsidP="00A35AD5">
      <w:pPr>
        <w:autoSpaceDE w:val="0"/>
        <w:autoSpaceDN w:val="0"/>
        <w:adjustRightInd w:val="0"/>
        <w:spacing w:after="0" w:line="240" w:lineRule="auto"/>
        <w:jc w:val="both"/>
        <w:rPr>
          <w:rFonts w:ascii="Times New Roman" w:hAnsi="Times New Roman" w:cs="Times New Roman"/>
          <w:color w:val="000000"/>
          <w:sz w:val="20"/>
          <w:szCs w:val="20"/>
        </w:rPr>
      </w:pPr>
      <w:r w:rsidRPr="00300366">
        <w:rPr>
          <w:rFonts w:ascii="Times New Roman" w:hAnsi="Times New Roman" w:cs="Times New Roman"/>
          <w:color w:val="000000"/>
          <w:sz w:val="20"/>
          <w:szCs w:val="20"/>
        </w:rPr>
        <w:t xml:space="preserve">Di pihak lain lembaga-lembaga pendidikan tumbuh dan berkembang serta berusaha memberikan pelayanan pendidikan sebaik mungkin untuk memenuhi kebutuhan masyarakat. Lingkungan dan kondisi yang ada mendorong pengelolaan pendidikan perlu dilakukan secara profesional tidak hanya sebagai lembaga sosial tetapi juga sebagai usaha yang memberikan keuntungan secara ekonomi. </w:t>
      </w:r>
    </w:p>
    <w:p w:rsidR="00BD16D5" w:rsidRPr="00300366" w:rsidRDefault="00BD16D5" w:rsidP="00A35AD5">
      <w:pPr>
        <w:autoSpaceDE w:val="0"/>
        <w:autoSpaceDN w:val="0"/>
        <w:adjustRightInd w:val="0"/>
        <w:spacing w:after="0" w:line="240" w:lineRule="auto"/>
        <w:jc w:val="both"/>
        <w:rPr>
          <w:rFonts w:ascii="Times New Roman" w:hAnsi="Times New Roman" w:cs="Times New Roman"/>
          <w:color w:val="000000"/>
          <w:sz w:val="20"/>
          <w:szCs w:val="20"/>
        </w:rPr>
      </w:pPr>
      <w:r w:rsidRPr="00300366">
        <w:rPr>
          <w:rFonts w:ascii="Times New Roman" w:hAnsi="Times New Roman" w:cs="Times New Roman"/>
          <w:color w:val="000000"/>
          <w:sz w:val="20"/>
          <w:szCs w:val="20"/>
        </w:rPr>
        <w:t>Persaingan antar lembaga-lembaga pendidikan pun semakin meningkat dalam memperoleh peserta didik, karena jumlah peserta didik, khususnya di sekolah swasta, menentukan keberlangsungan hidup lembaga pendidikan itu.</w:t>
      </w:r>
    </w:p>
    <w:p w:rsidR="00BD16D5" w:rsidRPr="00300366" w:rsidRDefault="00BD16D5" w:rsidP="00A35AD5">
      <w:pPr>
        <w:autoSpaceDE w:val="0"/>
        <w:autoSpaceDN w:val="0"/>
        <w:adjustRightInd w:val="0"/>
        <w:spacing w:after="0" w:line="240" w:lineRule="auto"/>
        <w:jc w:val="both"/>
        <w:rPr>
          <w:rFonts w:ascii="Times New Roman" w:hAnsi="Times New Roman" w:cs="Times New Roman"/>
          <w:color w:val="000000"/>
          <w:sz w:val="20"/>
          <w:szCs w:val="20"/>
        </w:rPr>
      </w:pPr>
      <w:r w:rsidRPr="00300366">
        <w:rPr>
          <w:rFonts w:ascii="Times New Roman" w:hAnsi="Times New Roman" w:cs="Times New Roman"/>
          <w:color w:val="000000"/>
          <w:sz w:val="20"/>
          <w:szCs w:val="20"/>
        </w:rPr>
        <w:t xml:space="preserve">Belakangan ini berbagai pendekatan, strategi, pengelolaan, dan pemasaran yang biasanya diterapkan di dunia usaha mulai diterapkan dan dikembangan di lembaga pendidikan untuk meningkatkan efektivitas dan efisiensi sehingga mampu bertahan, berkembang, dan berkompetisi dengan lembaga pendidikan lain. </w:t>
      </w:r>
    </w:p>
    <w:p w:rsidR="00BD16D5" w:rsidRPr="00300366" w:rsidRDefault="00BD16D5" w:rsidP="000D2B06">
      <w:pPr>
        <w:autoSpaceDE w:val="0"/>
        <w:autoSpaceDN w:val="0"/>
        <w:adjustRightInd w:val="0"/>
        <w:spacing w:after="0" w:line="240" w:lineRule="auto"/>
        <w:jc w:val="both"/>
        <w:rPr>
          <w:rFonts w:ascii="Times New Roman" w:hAnsi="Times New Roman" w:cs="Times New Roman"/>
          <w:color w:val="000000"/>
          <w:sz w:val="20"/>
          <w:szCs w:val="20"/>
        </w:rPr>
      </w:pPr>
      <w:r w:rsidRPr="00300366">
        <w:rPr>
          <w:rFonts w:ascii="Times New Roman" w:hAnsi="Times New Roman" w:cs="Times New Roman"/>
          <w:color w:val="000000"/>
          <w:sz w:val="20"/>
          <w:szCs w:val="20"/>
        </w:rPr>
        <w:lastRenderedPageBreak/>
        <w:t xml:space="preserve">Lembaga pendidikan memiliki ciri yang jelas berbeda dengan perusahaan atau organisasi bisnis yang berorientasi pada keuntungan finansial. Dengan demikian timbul pertanyaan, apakah teori-teori ekonomi dan manajemen dapat diterapkan di lembaga-lembaga pendidikan? Memperhatikan semakin tajamnya persaingan yang bernuansa bisnis antar lembaga pendidikan dewasa ini, perlu dikaji dan diidentifikasi faktor-faktor yang mendorong persaingan/kompetisi bisnis yang melanda lembaga pendidikan. Lebih lanjut perlu juga dianalisis dan ditemukan bagaimana cara memenangkan persaingan/kompetisi itu. </w:t>
      </w:r>
    </w:p>
    <w:p w:rsidR="00BD16D5" w:rsidRPr="00300366" w:rsidRDefault="00BD16D5" w:rsidP="000D2B06">
      <w:pPr>
        <w:autoSpaceDE w:val="0"/>
        <w:autoSpaceDN w:val="0"/>
        <w:adjustRightInd w:val="0"/>
        <w:spacing w:after="0" w:line="240" w:lineRule="auto"/>
        <w:jc w:val="both"/>
        <w:rPr>
          <w:rFonts w:ascii="Times New Roman" w:hAnsi="Times New Roman" w:cs="Times New Roman"/>
          <w:color w:val="231F20"/>
          <w:sz w:val="20"/>
          <w:szCs w:val="20"/>
        </w:rPr>
      </w:pPr>
      <w:r w:rsidRPr="00300366">
        <w:rPr>
          <w:rFonts w:ascii="Times New Roman" w:hAnsi="Times New Roman" w:cs="Times New Roman"/>
          <w:color w:val="231F20"/>
          <w:sz w:val="20"/>
          <w:szCs w:val="20"/>
        </w:rPr>
        <w:t>Tidak dapat dipungkiri lagi saat ini dunia pendidikan tidak dapat melepaskan diri dari dunia persaingan bisnis. Salah satu bukti dari gejala ini ialah dengan semakin banyaknya sekolah-sekolah swasta dengan diberi label “</w:t>
      </w:r>
      <w:r w:rsidRPr="00300366">
        <w:rPr>
          <w:rFonts w:ascii="Times New Roman" w:hAnsi="Times New Roman" w:cs="Times New Roman"/>
          <w:i/>
          <w:iCs/>
          <w:color w:val="231F20"/>
          <w:sz w:val="20"/>
          <w:szCs w:val="20"/>
        </w:rPr>
        <w:t>International</w:t>
      </w:r>
      <w:r w:rsidRPr="00300366">
        <w:rPr>
          <w:rFonts w:ascii="Times New Roman" w:hAnsi="Times New Roman" w:cs="Times New Roman"/>
          <w:color w:val="231F20"/>
          <w:sz w:val="20"/>
          <w:szCs w:val="20"/>
        </w:rPr>
        <w:t>” yang tentunya menjadi pesaing-pesaing baru bagi sekolah-sekolah konvensional.</w:t>
      </w:r>
    </w:p>
    <w:p w:rsidR="00BD16D5" w:rsidRPr="00300366" w:rsidRDefault="00BD16D5" w:rsidP="000D2B06">
      <w:pPr>
        <w:autoSpaceDE w:val="0"/>
        <w:autoSpaceDN w:val="0"/>
        <w:adjustRightInd w:val="0"/>
        <w:spacing w:after="0" w:line="240" w:lineRule="auto"/>
        <w:jc w:val="both"/>
        <w:rPr>
          <w:rFonts w:ascii="Times New Roman" w:hAnsi="Times New Roman" w:cs="Times New Roman"/>
          <w:color w:val="231F20"/>
          <w:sz w:val="20"/>
          <w:szCs w:val="20"/>
        </w:rPr>
      </w:pPr>
      <w:r w:rsidRPr="00300366">
        <w:rPr>
          <w:rFonts w:ascii="Times New Roman" w:hAnsi="Times New Roman" w:cs="Times New Roman"/>
          <w:color w:val="231F20"/>
          <w:sz w:val="20"/>
          <w:szCs w:val="20"/>
        </w:rPr>
        <w:t>Tidak hanya itu, bahkan saat ini mulai muncul model-model “</w:t>
      </w:r>
      <w:r w:rsidRPr="00300366">
        <w:rPr>
          <w:rFonts w:ascii="Times New Roman" w:hAnsi="Times New Roman" w:cs="Times New Roman"/>
          <w:i/>
          <w:iCs/>
          <w:color w:val="231F20"/>
          <w:sz w:val="20"/>
          <w:szCs w:val="20"/>
        </w:rPr>
        <w:t>home schoolling</w:t>
      </w:r>
      <w:r w:rsidRPr="00300366">
        <w:rPr>
          <w:rFonts w:ascii="Times New Roman" w:hAnsi="Times New Roman" w:cs="Times New Roman"/>
          <w:color w:val="231F20"/>
          <w:sz w:val="20"/>
          <w:szCs w:val="20"/>
        </w:rPr>
        <w:t>”, suatu konsep yang diilhami oleh pemikiran dari negara-negara Amerika Latin berupa “</w:t>
      </w:r>
      <w:r w:rsidRPr="00300366">
        <w:rPr>
          <w:rFonts w:ascii="Times New Roman" w:hAnsi="Times New Roman" w:cs="Times New Roman"/>
          <w:i/>
          <w:iCs/>
          <w:color w:val="231F20"/>
          <w:sz w:val="20"/>
          <w:szCs w:val="20"/>
        </w:rPr>
        <w:t>deschoolling society</w:t>
      </w:r>
      <w:r w:rsidRPr="00300366">
        <w:rPr>
          <w:rFonts w:ascii="Times New Roman" w:hAnsi="Times New Roman" w:cs="Times New Roman"/>
          <w:color w:val="231F20"/>
          <w:sz w:val="20"/>
          <w:szCs w:val="20"/>
        </w:rPr>
        <w:t>” yang popular pada tahun 1990-an, yang menawarkan sekolah dapat dilakukan sesuai dengan kebutuhan dan keinginan calon siswa, seperti lokasi dan tempat belajar. Jika diamati secara cermat gejala ini tidak hanya sekedar menawarkan jasa pendidikan semata, tetapi organisasi-organisasi bisnis yang berada di belakang pendanaan model-model sekolah tersebut secara jeli melihat bahwa dunia pendidikan masih tetap menjanjikan dapat memberikan “kue” penghasilan yang menggiurkan dan dunia pendidikan merupakan pasar yang bersifat “</w:t>
      </w:r>
      <w:r w:rsidRPr="00300366">
        <w:rPr>
          <w:rFonts w:ascii="Times New Roman" w:hAnsi="Times New Roman" w:cs="Times New Roman"/>
          <w:i/>
          <w:iCs/>
          <w:color w:val="231F20"/>
          <w:sz w:val="20"/>
          <w:szCs w:val="20"/>
        </w:rPr>
        <w:t>timeless</w:t>
      </w:r>
      <w:r w:rsidRPr="00300366">
        <w:rPr>
          <w:rFonts w:ascii="Times New Roman" w:hAnsi="Times New Roman" w:cs="Times New Roman"/>
          <w:color w:val="231F20"/>
          <w:sz w:val="20"/>
          <w:szCs w:val="20"/>
        </w:rPr>
        <w:t xml:space="preserve">”. Dari sisi bisnis, jika </w:t>
      </w:r>
      <w:r w:rsidRPr="00300366">
        <w:rPr>
          <w:rFonts w:ascii="Times New Roman" w:hAnsi="Times New Roman" w:cs="Times New Roman"/>
          <w:color w:val="231F20"/>
          <w:sz w:val="20"/>
          <w:szCs w:val="20"/>
        </w:rPr>
        <w:lastRenderedPageBreak/>
        <w:t>digarap dengan baik dan benar akan memberikan laba besar dalam jangka panjang bagi organisasi yang menyelenggarakan.</w:t>
      </w:r>
    </w:p>
    <w:p w:rsidR="00BD16D5" w:rsidRPr="00300366" w:rsidRDefault="00BD16D5" w:rsidP="00A35AD5">
      <w:pPr>
        <w:autoSpaceDE w:val="0"/>
        <w:autoSpaceDN w:val="0"/>
        <w:adjustRightInd w:val="0"/>
        <w:spacing w:after="0" w:line="240" w:lineRule="auto"/>
        <w:jc w:val="both"/>
        <w:rPr>
          <w:rFonts w:ascii="Times New Roman" w:hAnsi="Times New Roman" w:cs="Times New Roman"/>
          <w:color w:val="231F20"/>
          <w:sz w:val="20"/>
          <w:szCs w:val="20"/>
        </w:rPr>
      </w:pPr>
      <w:r w:rsidRPr="00300366">
        <w:rPr>
          <w:rFonts w:ascii="Times New Roman" w:hAnsi="Times New Roman" w:cs="Times New Roman"/>
          <w:color w:val="231F20"/>
          <w:sz w:val="20"/>
          <w:szCs w:val="20"/>
        </w:rPr>
        <w:t xml:space="preserve">Kenyataan berbicara bahwa biaya pendidikan semakin tinggi dan mahal karena untuk dapat memberikan layanan yang berkualitas diperlukan biaya operasional yang sangat besar. Beban berat institusi tersebut harus dipikul oleh pengguna jasa pendidikan (baca: siswa). Tidak hanya itu, semakin banyaknya institusi-institusi pendidikan baru yang muncul maka tingkat persaingan semakin ketat. </w:t>
      </w:r>
    </w:p>
    <w:p w:rsidR="00BD16D5" w:rsidRPr="00300366" w:rsidRDefault="00BD16D5" w:rsidP="00A35AD5">
      <w:pPr>
        <w:autoSpaceDE w:val="0"/>
        <w:autoSpaceDN w:val="0"/>
        <w:adjustRightInd w:val="0"/>
        <w:spacing w:after="0" w:line="240" w:lineRule="auto"/>
        <w:jc w:val="both"/>
        <w:rPr>
          <w:rFonts w:ascii="Times New Roman" w:hAnsi="Times New Roman" w:cs="Times New Roman"/>
          <w:color w:val="231F20"/>
          <w:sz w:val="20"/>
          <w:szCs w:val="20"/>
        </w:rPr>
      </w:pPr>
      <w:r w:rsidRPr="00300366">
        <w:rPr>
          <w:rFonts w:ascii="Times New Roman" w:hAnsi="Times New Roman" w:cs="Times New Roman"/>
          <w:color w:val="231F20"/>
          <w:sz w:val="20"/>
          <w:szCs w:val="20"/>
        </w:rPr>
        <w:t xml:space="preserve">Hal ini berakibat, hanya institusi pendidikan yang kuat dalam pendanaan akan  dapat bertahan dalam kompetisi ini. Sebaliknya institusi-institusi pendidikan kecil banyak yang sudah gulung tikar atau dalam kondisi mati suri. Di satu sisi banyak sekolah tertentu mulai kekurangan murid karena tidak ada siswa yang mendaftar dikarenakan kemampuan ekonomi yang kurang; di sisi lain sekolah-sekolah elit dipenuhi dengan siswa dari kalangan ekonomi mapan. Kondisi seperti ini menciptakan kesan pendidikan menjadi suatu yang elit yang hanya dapat dijalani oleh orang-orang yang berduit. Tentunya hal seperti ini akan menciptakan citra yang kurang baik bagi dunia pendidikan. </w:t>
      </w:r>
    </w:p>
    <w:p w:rsidR="00BD16D5" w:rsidRPr="00300366" w:rsidRDefault="00BD16D5" w:rsidP="00A35AD5">
      <w:pPr>
        <w:autoSpaceDE w:val="0"/>
        <w:autoSpaceDN w:val="0"/>
        <w:adjustRightInd w:val="0"/>
        <w:spacing w:after="0" w:line="240" w:lineRule="auto"/>
        <w:jc w:val="both"/>
        <w:rPr>
          <w:rFonts w:ascii="Times New Roman" w:hAnsi="Times New Roman" w:cs="Times New Roman"/>
          <w:color w:val="231F20"/>
          <w:sz w:val="20"/>
          <w:szCs w:val="20"/>
        </w:rPr>
      </w:pPr>
      <w:r w:rsidRPr="00300366">
        <w:rPr>
          <w:rFonts w:ascii="Times New Roman" w:hAnsi="Times New Roman" w:cs="Times New Roman"/>
          <w:color w:val="231F20"/>
          <w:sz w:val="20"/>
          <w:szCs w:val="20"/>
        </w:rPr>
        <w:t xml:space="preserve">Kondisi seperti ini nampaknya tidak mematahkan semangat belajar bagi masyarakat Indonesia, khususnya jika dilihat terus menaiknya angka partisipasi murni untuk tingkat sekolah dasar dari waktu ke waktu memunculkan masalah lain yang dilematis. Hal ini berakibat banyaknya siswa sekolah dasar yang hanya mampu belajar di sekolah-sekolah yang berkualitas rendah karena mereka harus menyesuaikan kemampuan keuangan mereka dengan biaya yang dibebankan kepada mereka oleh pihak sekolah tempat mereka ingin belajar. </w:t>
      </w:r>
    </w:p>
    <w:p w:rsidR="000D2B06" w:rsidRPr="00300366" w:rsidRDefault="00BD16D5" w:rsidP="00A35AD5">
      <w:pPr>
        <w:autoSpaceDE w:val="0"/>
        <w:autoSpaceDN w:val="0"/>
        <w:adjustRightInd w:val="0"/>
        <w:spacing w:after="0" w:line="240" w:lineRule="auto"/>
        <w:jc w:val="both"/>
        <w:rPr>
          <w:rFonts w:ascii="Times New Roman" w:hAnsi="Times New Roman" w:cs="Times New Roman"/>
          <w:color w:val="231F20"/>
          <w:sz w:val="20"/>
          <w:szCs w:val="20"/>
        </w:rPr>
      </w:pPr>
      <w:r w:rsidRPr="00300366">
        <w:rPr>
          <w:rFonts w:ascii="Times New Roman" w:hAnsi="Times New Roman" w:cs="Times New Roman"/>
          <w:color w:val="231F20"/>
          <w:sz w:val="20"/>
          <w:szCs w:val="20"/>
        </w:rPr>
        <w:t xml:space="preserve">Jika kita pelajari dengan seksama, persaingan di masa lalu hanya didominasi oleh dua kubu, yaitu sekolah negeri dan sekolah swasta. Saat ini persaingan juga diikuti oleh lembaga dari luar negeri yang juga menyelenggarakan pendidikan di Indonesia. </w:t>
      </w:r>
    </w:p>
    <w:p w:rsidR="00BD16D5" w:rsidRPr="00300366" w:rsidRDefault="00BD16D5" w:rsidP="00A35AD5">
      <w:pPr>
        <w:autoSpaceDE w:val="0"/>
        <w:autoSpaceDN w:val="0"/>
        <w:adjustRightInd w:val="0"/>
        <w:spacing w:after="0" w:line="240" w:lineRule="auto"/>
        <w:jc w:val="both"/>
        <w:rPr>
          <w:rFonts w:ascii="Times New Roman" w:hAnsi="Times New Roman" w:cs="Times New Roman"/>
          <w:color w:val="231F20"/>
          <w:sz w:val="20"/>
          <w:szCs w:val="20"/>
        </w:rPr>
      </w:pPr>
      <w:r w:rsidRPr="00300366">
        <w:rPr>
          <w:rFonts w:ascii="Times New Roman" w:hAnsi="Times New Roman" w:cs="Times New Roman"/>
          <w:color w:val="231F20"/>
          <w:sz w:val="20"/>
          <w:szCs w:val="20"/>
        </w:rPr>
        <w:t>Tentunya hal ini akan semakin memperketat persaingan penawaran jasa pendidikan saat ini, apa yang terjadi dalam dunia pendidikan merupakan potret persaingan yang pada akhirnya banyak menghancurkan lembaga pendidikan swasta yang berkelas menengah ke bawah. Mengapa kompetisi semacam ini dapat terjadi? Semua ini terjadi karena saat ini pendidikan dianggap sebagai jasa bukan sebagai hak.</w:t>
      </w:r>
    </w:p>
    <w:p w:rsidR="00BD16D5" w:rsidRPr="00300366" w:rsidRDefault="00BD16D5" w:rsidP="00A35AD5">
      <w:pPr>
        <w:autoSpaceDE w:val="0"/>
        <w:autoSpaceDN w:val="0"/>
        <w:adjustRightInd w:val="0"/>
        <w:spacing w:after="0" w:line="240" w:lineRule="auto"/>
        <w:jc w:val="both"/>
        <w:rPr>
          <w:rFonts w:ascii="Times New Roman" w:hAnsi="Times New Roman" w:cs="Times New Roman"/>
          <w:color w:val="231F20"/>
          <w:sz w:val="20"/>
          <w:szCs w:val="20"/>
        </w:rPr>
      </w:pPr>
      <w:r w:rsidRPr="00300366">
        <w:rPr>
          <w:rFonts w:ascii="Times New Roman" w:hAnsi="Times New Roman" w:cs="Times New Roman"/>
          <w:color w:val="231F20"/>
          <w:sz w:val="20"/>
          <w:szCs w:val="20"/>
        </w:rPr>
        <w:t xml:space="preserve">Jasa pendidikan tidak ubahnya seperti jasa telekomunikasi, jasa layanan Internet dan jasa-jasa pelayanan lainya yang harus ditawarkan dan dijual didasarkan pada pertimbangan untung dan rugi. Tentunya sebuah organisasi bisnis tujuan utamanya ialah memperoleh laba setinggi-tingginya dengan demikian mereka akan melakukan berbagai cara untuk mewujudkan tujuan tersebut. Salah satu cara ialah dengan memberikan pelayanan yang berkualitas tinggi, sesuai dengan kebutuhan konsumen dan </w:t>
      </w:r>
      <w:r w:rsidRPr="00300366">
        <w:rPr>
          <w:rFonts w:ascii="Times New Roman" w:hAnsi="Times New Roman" w:cs="Times New Roman"/>
          <w:color w:val="231F20"/>
          <w:sz w:val="20"/>
          <w:szCs w:val="20"/>
        </w:rPr>
        <w:lastRenderedPageBreak/>
        <w:t xml:space="preserve">berusaha dengan sekuat tenaga mengalahkan kompetitornya. </w:t>
      </w:r>
    </w:p>
    <w:p w:rsidR="00BD16D5" w:rsidRPr="00300366" w:rsidRDefault="00BD16D5" w:rsidP="00A35AD5">
      <w:pPr>
        <w:autoSpaceDE w:val="0"/>
        <w:autoSpaceDN w:val="0"/>
        <w:adjustRightInd w:val="0"/>
        <w:spacing w:after="0" w:line="240" w:lineRule="auto"/>
        <w:jc w:val="both"/>
        <w:rPr>
          <w:rStyle w:val="nw"/>
          <w:rFonts w:ascii="Times New Roman" w:hAnsi="Times New Roman"/>
          <w:iCs/>
          <w:color w:val="000000"/>
          <w:sz w:val="20"/>
          <w:szCs w:val="20"/>
        </w:rPr>
      </w:pPr>
      <w:r w:rsidRPr="00300366">
        <w:rPr>
          <w:rFonts w:ascii="Times New Roman" w:hAnsi="Times New Roman" w:cs="Times New Roman"/>
          <w:sz w:val="20"/>
          <w:szCs w:val="20"/>
        </w:rPr>
        <w:t>Penyelenggara pendidikan menengah berupaya mengelola organisasinya seperti layaknya suatu bisnis, p</w:t>
      </w:r>
      <w:r w:rsidRPr="00300366">
        <w:rPr>
          <w:rStyle w:val="nw"/>
          <w:rFonts w:ascii="Times New Roman" w:hAnsi="Times New Roman"/>
          <w:color w:val="000000"/>
          <w:sz w:val="20"/>
          <w:szCs w:val="20"/>
        </w:rPr>
        <w:t xml:space="preserve">erubahan yang pesat dengan mudah dapat menyebabkan prinsip bisnis yang unggul dalam menjalankan perusahaan atau organisasi dimasa lalu tidak berlaku lagi. Sekolah sebagai </w:t>
      </w:r>
      <w:r w:rsidRPr="00300366">
        <w:rPr>
          <w:rStyle w:val="nw"/>
          <w:rFonts w:ascii="Times New Roman" w:hAnsi="Times New Roman"/>
          <w:i/>
          <w:iCs/>
          <w:color w:val="000000"/>
          <w:sz w:val="20"/>
          <w:szCs w:val="20"/>
        </w:rPr>
        <w:t>market</w:t>
      </w:r>
      <w:r w:rsidRPr="00300366">
        <w:rPr>
          <w:rStyle w:val="nw"/>
          <w:rFonts w:ascii="Times New Roman" w:hAnsi="Times New Roman"/>
          <w:color w:val="000000"/>
          <w:sz w:val="20"/>
          <w:szCs w:val="20"/>
        </w:rPr>
        <w:t xml:space="preserve"> merupakan keunikan tersendiri untuk selalu melakukan manajemen strategi terbaik untuk mempertahankan </w:t>
      </w:r>
      <w:r w:rsidRPr="00300366">
        <w:rPr>
          <w:rStyle w:val="nw"/>
          <w:rFonts w:ascii="Times New Roman" w:hAnsi="Times New Roman"/>
          <w:i/>
          <w:iCs/>
          <w:color w:val="000000"/>
          <w:sz w:val="20"/>
          <w:szCs w:val="20"/>
        </w:rPr>
        <w:t>sustainable</w:t>
      </w:r>
      <w:r w:rsidRPr="00300366">
        <w:rPr>
          <w:rStyle w:val="nw"/>
          <w:rFonts w:ascii="Times New Roman" w:hAnsi="Times New Roman"/>
          <w:color w:val="000000"/>
          <w:sz w:val="20"/>
          <w:szCs w:val="20"/>
        </w:rPr>
        <w:t xml:space="preserve"> dari </w:t>
      </w:r>
      <w:r w:rsidRPr="00300366">
        <w:rPr>
          <w:rStyle w:val="nw"/>
          <w:rFonts w:ascii="Times New Roman" w:hAnsi="Times New Roman"/>
          <w:i/>
          <w:color w:val="000000"/>
          <w:sz w:val="20"/>
          <w:szCs w:val="20"/>
        </w:rPr>
        <w:t xml:space="preserve">life cyrcle </w:t>
      </w:r>
      <w:r w:rsidRPr="00300366">
        <w:rPr>
          <w:rStyle w:val="nw"/>
          <w:rFonts w:ascii="Times New Roman" w:hAnsi="Times New Roman"/>
          <w:color w:val="000000"/>
          <w:sz w:val="20"/>
          <w:szCs w:val="20"/>
        </w:rPr>
        <w:t xml:space="preserve">nya dengan berorientasi </w:t>
      </w:r>
      <w:r w:rsidRPr="00300366">
        <w:rPr>
          <w:rStyle w:val="nw"/>
          <w:rFonts w:ascii="Times New Roman" w:hAnsi="Times New Roman"/>
          <w:i/>
          <w:iCs/>
          <w:color w:val="000000"/>
          <w:sz w:val="20"/>
          <w:szCs w:val="20"/>
        </w:rPr>
        <w:t>market</w:t>
      </w:r>
      <w:r w:rsidRPr="00300366">
        <w:rPr>
          <w:rStyle w:val="nw"/>
          <w:rFonts w:ascii="Times New Roman" w:hAnsi="Times New Roman"/>
          <w:color w:val="000000"/>
          <w:sz w:val="20"/>
          <w:szCs w:val="20"/>
        </w:rPr>
        <w:t xml:space="preserve">. Kondisi ini yang menuntut organisasi dan perusahan untuk terus mempertahankan kehidupannya dan menjadi pemenang dalam </w:t>
      </w:r>
      <w:r w:rsidRPr="00300366">
        <w:rPr>
          <w:rStyle w:val="nw"/>
          <w:rFonts w:ascii="Times New Roman" w:hAnsi="Times New Roman"/>
          <w:iCs/>
          <w:color w:val="000000"/>
          <w:sz w:val="20"/>
          <w:szCs w:val="20"/>
        </w:rPr>
        <w:t>kompetisi.</w:t>
      </w:r>
    </w:p>
    <w:p w:rsidR="00A35AD5" w:rsidRPr="00300366" w:rsidRDefault="00A35AD5" w:rsidP="00A35AD5">
      <w:pPr>
        <w:spacing w:after="0" w:line="240" w:lineRule="auto"/>
        <w:jc w:val="both"/>
        <w:rPr>
          <w:rFonts w:ascii="Times New Roman" w:hAnsi="Times New Roman" w:cs="Times New Roman"/>
          <w:color w:val="000000"/>
          <w:sz w:val="20"/>
          <w:szCs w:val="20"/>
        </w:rPr>
      </w:pPr>
      <w:r w:rsidRPr="00300366">
        <w:rPr>
          <w:rFonts w:ascii="Times New Roman" w:hAnsi="Times New Roman" w:cs="Times New Roman"/>
          <w:color w:val="000000"/>
          <w:sz w:val="20"/>
          <w:szCs w:val="20"/>
        </w:rPr>
        <w:t>Ketika suatu perusahaan dapat membuat sesuatu yang tidak dapat dilakukan oleh perusahaan pesaing atau memiliki sesuatu yang tidak dimiliki oleh perusahaan pesaing maka itu dapat merepresentasikan keunggulan kompetitif.  Keunggulan bersaing terjadi pada saat kemampuan perusahaan melebihi pesaing terkuat untuk kriteria pembelian yang penting bagi pembeli. Tabel berikut menyajikan beberapa pengertian keunggulan bersaing.</w:t>
      </w:r>
    </w:p>
    <w:p w:rsidR="00A35AD5" w:rsidRPr="00300366" w:rsidRDefault="00A35AD5" w:rsidP="00A35AD5">
      <w:pPr>
        <w:pStyle w:val="ListParagraph"/>
        <w:autoSpaceDE w:val="0"/>
        <w:autoSpaceDN w:val="0"/>
        <w:adjustRightInd w:val="0"/>
        <w:spacing w:after="0" w:line="240" w:lineRule="auto"/>
        <w:ind w:left="0"/>
        <w:jc w:val="both"/>
        <w:rPr>
          <w:rFonts w:ascii="Times New Roman" w:hAnsi="Times New Roman" w:cs="Times New Roman"/>
          <w:color w:val="000000"/>
          <w:sz w:val="20"/>
          <w:szCs w:val="20"/>
          <w:lang w:val="en-US"/>
        </w:rPr>
      </w:pPr>
      <w:r w:rsidRPr="00300366">
        <w:rPr>
          <w:rFonts w:ascii="Times New Roman" w:hAnsi="Times New Roman" w:cs="Times New Roman"/>
          <w:color w:val="000000"/>
          <w:sz w:val="20"/>
          <w:szCs w:val="20"/>
        </w:rPr>
        <w:t>Jack Welch dalam Fredy Rangkuti (2006:15) Keunggulan bersaing merupakan faktor penting bagi perusahaan untuk berhasil dalam memenangkan persaingan, apabila perusahaan tidak memiliki keunggulan bersaing, jangan coba-coba untuk melakukan persaingan. Keunggulan bersaing lebih banyak merupakan proses kegiatan dinamis daripada sekedar output yang dihasilkan.</w:t>
      </w:r>
    </w:p>
    <w:p w:rsidR="000D2B06" w:rsidRPr="00300366" w:rsidRDefault="000D2B06" w:rsidP="000D2B06">
      <w:pPr>
        <w:pStyle w:val="ListParagraph"/>
        <w:autoSpaceDE w:val="0"/>
        <w:autoSpaceDN w:val="0"/>
        <w:adjustRightInd w:val="0"/>
        <w:spacing w:after="0" w:line="240" w:lineRule="auto"/>
        <w:ind w:left="0"/>
        <w:jc w:val="both"/>
        <w:rPr>
          <w:rFonts w:ascii="Times New Roman" w:hAnsi="Times New Roman" w:cs="Times New Roman"/>
          <w:b/>
          <w:color w:val="000000"/>
          <w:sz w:val="20"/>
          <w:szCs w:val="20"/>
        </w:rPr>
      </w:pPr>
      <w:r w:rsidRPr="00300366">
        <w:rPr>
          <w:rFonts w:ascii="Times New Roman" w:hAnsi="Times New Roman" w:cs="Times New Roman"/>
          <w:color w:val="000000"/>
          <w:sz w:val="20"/>
          <w:szCs w:val="20"/>
        </w:rPr>
        <w:t>Selanjutnya David (2009:13) mengatakan bahwa sebuah perusahaan mesti berjuang untuk meraih keunggulan kompetitif dengan cara (1) terus menerus beradaptasi pada perubahan dan tren serta kegiatan eksternal dan kemampuan, kompetensi, serta sumber daya internal; dan dengan (2) efektif merumuskan, menerapkan, dan menilai berbagai strategi yang semakin menguatkan faktor-faktor tersebut.</w:t>
      </w:r>
    </w:p>
    <w:p w:rsidR="000D2B06" w:rsidRPr="00300366" w:rsidRDefault="000D2B06" w:rsidP="000D2B06">
      <w:pPr>
        <w:pStyle w:val="ListParagraph"/>
        <w:spacing w:after="0" w:line="240" w:lineRule="auto"/>
        <w:ind w:left="0"/>
        <w:jc w:val="both"/>
        <w:rPr>
          <w:rFonts w:ascii="Times New Roman" w:hAnsi="Times New Roman" w:cs="Times New Roman"/>
          <w:sz w:val="20"/>
          <w:szCs w:val="20"/>
          <w:lang w:val="en-US"/>
        </w:rPr>
      </w:pPr>
      <w:r w:rsidRPr="00300366">
        <w:rPr>
          <w:rFonts w:ascii="Times New Roman" w:hAnsi="Times New Roman" w:cs="Times New Roman"/>
          <w:sz w:val="20"/>
          <w:szCs w:val="20"/>
          <w:lang w:val="en-US"/>
        </w:rPr>
        <w:t xml:space="preserve">Penelitian ini dikaji berbasis </w:t>
      </w:r>
      <w:r w:rsidRPr="00300366">
        <w:rPr>
          <w:rFonts w:ascii="Times New Roman" w:hAnsi="Times New Roman" w:cs="Times New Roman"/>
          <w:i/>
          <w:sz w:val="20"/>
          <w:szCs w:val="20"/>
          <w:lang w:val="en-US"/>
        </w:rPr>
        <w:t>Model Resource_Based View</w:t>
      </w:r>
      <w:r w:rsidRPr="00300366">
        <w:rPr>
          <w:rFonts w:ascii="Times New Roman" w:hAnsi="Times New Roman" w:cs="Times New Roman"/>
          <w:sz w:val="20"/>
          <w:szCs w:val="20"/>
          <w:lang w:val="en-US"/>
        </w:rPr>
        <w:t>. Pandangan berbasis sumber daya terhadap keunggulan kompetitif meyakini bahwa sumber daya internal lebih penting bagi perusahaan daripada berbagai fa</w:t>
      </w:r>
      <w:r w:rsidRPr="00300366">
        <w:rPr>
          <w:rFonts w:ascii="Times New Roman" w:hAnsi="Times New Roman" w:cs="Times New Roman"/>
          <w:sz w:val="20"/>
          <w:szCs w:val="20"/>
        </w:rPr>
        <w:t>k</w:t>
      </w:r>
      <w:r w:rsidRPr="00300366">
        <w:rPr>
          <w:rFonts w:ascii="Times New Roman" w:hAnsi="Times New Roman" w:cs="Times New Roman"/>
          <w:sz w:val="20"/>
          <w:szCs w:val="20"/>
          <w:lang w:val="en-US"/>
        </w:rPr>
        <w:t>tor eksternal dalam upaya untuk meraih dan mempertahankan keunggulan kompetitif. Teori RBV ditentukan oleh karakteristik di dalam perusahaan. Model ini memfokuskan pada pengembangan atau perolehan sumber daya (</w:t>
      </w:r>
      <w:r w:rsidRPr="00300366">
        <w:rPr>
          <w:rFonts w:ascii="Times New Roman" w:hAnsi="Times New Roman" w:cs="Times New Roman"/>
          <w:i/>
          <w:sz w:val="20"/>
          <w:szCs w:val="20"/>
          <w:lang w:val="en-US"/>
        </w:rPr>
        <w:t>resource</w:t>
      </w:r>
      <w:r w:rsidRPr="00300366">
        <w:rPr>
          <w:rFonts w:ascii="Times New Roman" w:hAnsi="Times New Roman" w:cs="Times New Roman"/>
          <w:sz w:val="20"/>
          <w:szCs w:val="20"/>
          <w:lang w:val="en-US"/>
        </w:rPr>
        <w:t>) dan kapabilitas (</w:t>
      </w:r>
      <w:r w:rsidRPr="00300366">
        <w:rPr>
          <w:rFonts w:ascii="Times New Roman" w:hAnsi="Times New Roman" w:cs="Times New Roman"/>
          <w:i/>
          <w:sz w:val="20"/>
          <w:szCs w:val="20"/>
          <w:lang w:val="en-US"/>
        </w:rPr>
        <w:t>capability</w:t>
      </w:r>
      <w:r w:rsidRPr="00300366">
        <w:rPr>
          <w:rFonts w:ascii="Times New Roman" w:hAnsi="Times New Roman" w:cs="Times New Roman"/>
          <w:sz w:val="20"/>
          <w:szCs w:val="20"/>
          <w:lang w:val="en-US"/>
        </w:rPr>
        <w:t>) yang berharga, yang sulit ditiru oleh para pesaing. Pendekatan RBV memandang organisasi sebagai sekumpulan aset dan kapabilitas, tidak ada dua perusahaan yang sama, karena setiap perusahaan memiliki aset, pengalaman, kapabilitas, dan membangun budaya organisasi yang berbeda.</w:t>
      </w:r>
    </w:p>
    <w:p w:rsidR="00A35AD5" w:rsidRPr="00300366" w:rsidRDefault="000D2B06" w:rsidP="000D2B06">
      <w:pPr>
        <w:autoSpaceDE w:val="0"/>
        <w:autoSpaceDN w:val="0"/>
        <w:adjustRightInd w:val="0"/>
        <w:spacing w:after="0" w:line="240" w:lineRule="auto"/>
        <w:jc w:val="both"/>
        <w:rPr>
          <w:rFonts w:ascii="Times New Roman" w:hAnsi="Times New Roman" w:cs="Times New Roman"/>
          <w:color w:val="000000"/>
          <w:sz w:val="20"/>
          <w:szCs w:val="20"/>
        </w:rPr>
      </w:pPr>
      <w:r w:rsidRPr="00300366">
        <w:rPr>
          <w:rFonts w:ascii="Times New Roman" w:hAnsi="Times New Roman" w:cs="Times New Roman"/>
          <w:color w:val="000000"/>
          <w:sz w:val="20"/>
          <w:szCs w:val="20"/>
        </w:rPr>
        <w:t>D</w:t>
      </w:r>
      <w:r w:rsidR="00A35AD5" w:rsidRPr="00300366">
        <w:rPr>
          <w:rFonts w:ascii="Times New Roman" w:hAnsi="Times New Roman" w:cs="Times New Roman"/>
          <w:color w:val="000000"/>
          <w:sz w:val="20"/>
          <w:szCs w:val="20"/>
        </w:rPr>
        <w:t>ari hasil wawancara dan pengamatan yang menjadi strategi utama SMA Santa Maria 3 saat ini adalah interaksi sinergis seluruh sumber daya sekolah dan yayasan untuk dapat menghasilkan keunggulan bersaing.</w:t>
      </w:r>
    </w:p>
    <w:p w:rsidR="00A35AD5" w:rsidRPr="00300366" w:rsidRDefault="00A35AD5" w:rsidP="000D2B06">
      <w:pPr>
        <w:pStyle w:val="ListParagraph"/>
        <w:spacing w:after="0" w:line="240" w:lineRule="auto"/>
        <w:ind w:left="0"/>
        <w:jc w:val="both"/>
        <w:rPr>
          <w:rFonts w:ascii="Times New Roman" w:eastAsia="Calibri" w:hAnsi="Times New Roman" w:cs="Times New Roman"/>
          <w:bCs/>
          <w:sz w:val="20"/>
          <w:szCs w:val="20"/>
        </w:rPr>
      </w:pPr>
      <w:r w:rsidRPr="00300366">
        <w:rPr>
          <w:rFonts w:ascii="Times New Roman" w:eastAsia="Calibri" w:hAnsi="Times New Roman" w:cs="Times New Roman"/>
          <w:sz w:val="20"/>
          <w:szCs w:val="20"/>
        </w:rPr>
        <w:lastRenderedPageBreak/>
        <w:t>Tujuan penelitian ini dimaksudkan untuk memperoleh data dan informasi tentang strategi</w:t>
      </w:r>
      <w:r w:rsidRPr="00300366">
        <w:rPr>
          <w:rFonts w:ascii="Times New Roman" w:hAnsi="Times New Roman" w:cs="Times New Roman"/>
          <w:bCs/>
          <w:sz w:val="20"/>
          <w:szCs w:val="20"/>
          <w:lang w:val="en-US"/>
        </w:rPr>
        <w:t xml:space="preserve"> meraih </w:t>
      </w:r>
      <w:r w:rsidRPr="00300366">
        <w:rPr>
          <w:rFonts w:ascii="Times New Roman" w:hAnsi="Times New Roman" w:cs="Times New Roman"/>
          <w:bCs/>
          <w:sz w:val="20"/>
          <w:szCs w:val="20"/>
        </w:rPr>
        <w:t>k</w:t>
      </w:r>
      <w:r w:rsidRPr="00300366">
        <w:rPr>
          <w:rFonts w:ascii="Times New Roman" w:eastAsia="Calibri" w:hAnsi="Times New Roman" w:cs="Times New Roman"/>
          <w:bCs/>
          <w:sz w:val="20"/>
          <w:szCs w:val="20"/>
        </w:rPr>
        <w:t>eunggulan bersaing berkelanjutan (</w:t>
      </w:r>
      <w:r w:rsidRPr="00300366">
        <w:rPr>
          <w:rFonts w:ascii="Times New Roman" w:eastAsia="Calibri" w:hAnsi="Times New Roman" w:cs="Times New Roman"/>
          <w:bCs/>
          <w:i/>
          <w:sz w:val="20"/>
          <w:szCs w:val="20"/>
        </w:rPr>
        <w:t>Sustainable Competitive Advantage (SCA))</w:t>
      </w:r>
      <w:r w:rsidRPr="00300366">
        <w:rPr>
          <w:rFonts w:ascii="Times New Roman" w:eastAsia="Calibri" w:hAnsi="Times New Roman" w:cs="Times New Roman"/>
          <w:bCs/>
          <w:sz w:val="20"/>
          <w:szCs w:val="20"/>
        </w:rPr>
        <w:t xml:space="preserve"> berbasis model </w:t>
      </w:r>
      <w:r w:rsidRPr="00300366">
        <w:rPr>
          <w:rFonts w:ascii="Times New Roman" w:eastAsia="Calibri" w:hAnsi="Times New Roman" w:cs="Times New Roman"/>
          <w:sz w:val="20"/>
          <w:szCs w:val="20"/>
          <w:lang w:val="en-US"/>
        </w:rPr>
        <w:t xml:space="preserve">Resource-based View </w:t>
      </w:r>
      <w:r w:rsidRPr="00300366">
        <w:rPr>
          <w:rFonts w:ascii="Times New Roman" w:hAnsi="Times New Roman" w:cs="Times New Roman"/>
          <w:bCs/>
          <w:sz w:val="20"/>
          <w:szCs w:val="20"/>
          <w:lang w:val="en-US"/>
        </w:rPr>
        <w:t xml:space="preserve">di </w:t>
      </w:r>
      <w:r w:rsidRPr="00300366">
        <w:rPr>
          <w:rFonts w:ascii="Times New Roman" w:eastAsia="Calibri" w:hAnsi="Times New Roman" w:cs="Times New Roman"/>
          <w:iCs/>
          <w:sz w:val="20"/>
          <w:szCs w:val="20"/>
        </w:rPr>
        <w:t xml:space="preserve">SMA </w:t>
      </w:r>
      <w:r w:rsidRPr="00300366">
        <w:rPr>
          <w:rFonts w:ascii="Times New Roman" w:hAnsi="Times New Roman" w:cs="Times New Roman"/>
          <w:iCs/>
          <w:sz w:val="20"/>
          <w:szCs w:val="20"/>
          <w:lang w:val="en-US"/>
        </w:rPr>
        <w:t>Santa Maria 3 Cimahi.</w:t>
      </w:r>
    </w:p>
    <w:p w:rsidR="00A35AD5" w:rsidRPr="00300366" w:rsidRDefault="00A35AD5" w:rsidP="00A35AD5">
      <w:pPr>
        <w:pStyle w:val="ListParagraph"/>
        <w:spacing w:after="0" w:line="240" w:lineRule="auto"/>
        <w:ind w:left="0"/>
        <w:jc w:val="both"/>
        <w:rPr>
          <w:rFonts w:ascii="Times New Roman" w:eastAsia="Calibri" w:hAnsi="Times New Roman" w:cs="Times New Roman"/>
          <w:sz w:val="20"/>
          <w:szCs w:val="20"/>
        </w:rPr>
      </w:pPr>
      <w:r w:rsidRPr="00300366">
        <w:rPr>
          <w:rFonts w:ascii="Times New Roman" w:eastAsia="Calibri" w:hAnsi="Times New Roman" w:cs="Times New Roman"/>
          <w:sz w:val="20"/>
          <w:szCs w:val="20"/>
        </w:rPr>
        <w:t>Adapun tujuan khusus penelitian ini adalah untuk :</w:t>
      </w:r>
    </w:p>
    <w:p w:rsidR="00A35AD5" w:rsidRPr="00300366" w:rsidRDefault="00A35AD5" w:rsidP="00A35AD5">
      <w:pPr>
        <w:pStyle w:val="ListParagraph"/>
        <w:numPr>
          <w:ilvl w:val="0"/>
          <w:numId w:val="1"/>
        </w:numPr>
        <w:spacing w:after="0" w:line="240" w:lineRule="auto"/>
        <w:ind w:left="270" w:hanging="270"/>
        <w:contextualSpacing w:val="0"/>
        <w:jc w:val="both"/>
        <w:rPr>
          <w:rFonts w:ascii="Times New Roman" w:hAnsi="Times New Roman" w:cs="Times New Roman"/>
          <w:sz w:val="20"/>
          <w:szCs w:val="20"/>
        </w:rPr>
      </w:pPr>
      <w:r w:rsidRPr="00300366">
        <w:rPr>
          <w:rFonts w:ascii="Times New Roman" w:eastAsia="Calibri" w:hAnsi="Times New Roman" w:cs="Times New Roman"/>
          <w:sz w:val="20"/>
          <w:szCs w:val="20"/>
        </w:rPr>
        <w:t>Mendeskripsikan dan menganalisis u</w:t>
      </w:r>
      <w:r w:rsidRPr="00300366">
        <w:rPr>
          <w:rFonts w:ascii="Times New Roman" w:hAnsi="Times New Roman" w:cs="Times New Roman"/>
          <w:color w:val="231F20"/>
          <w:sz w:val="20"/>
          <w:szCs w:val="20"/>
          <w:lang w:val="en-US"/>
        </w:rPr>
        <w:t xml:space="preserve">paya apa yang perlu dilakukan untuk meningkatkan sumber daya </w:t>
      </w:r>
      <w:r w:rsidRPr="00300366">
        <w:rPr>
          <w:rFonts w:ascii="Times New Roman" w:hAnsi="Times New Roman" w:cs="Times New Roman"/>
          <w:color w:val="231F20"/>
          <w:sz w:val="20"/>
          <w:szCs w:val="20"/>
        </w:rPr>
        <w:t xml:space="preserve">dan kapabilitas </w:t>
      </w:r>
      <w:r w:rsidRPr="00300366">
        <w:rPr>
          <w:rFonts w:ascii="Times New Roman" w:hAnsi="Times New Roman" w:cs="Times New Roman"/>
          <w:color w:val="231F20"/>
          <w:sz w:val="20"/>
          <w:szCs w:val="20"/>
          <w:lang w:val="en-US"/>
        </w:rPr>
        <w:t xml:space="preserve">yang dimiliki  SMA Santa Maria 3 Cimahi dalam meraih </w:t>
      </w:r>
      <w:r w:rsidRPr="00300366">
        <w:rPr>
          <w:rFonts w:ascii="Times New Roman" w:hAnsi="Times New Roman" w:cs="Times New Roman"/>
          <w:color w:val="231F20"/>
          <w:sz w:val="20"/>
          <w:szCs w:val="20"/>
        </w:rPr>
        <w:t>k</w:t>
      </w:r>
      <w:r w:rsidRPr="00300366">
        <w:rPr>
          <w:rFonts w:ascii="Times New Roman" w:hAnsi="Times New Roman" w:cs="Times New Roman"/>
          <w:color w:val="231F20"/>
          <w:sz w:val="20"/>
          <w:szCs w:val="20"/>
          <w:lang w:val="en-US"/>
        </w:rPr>
        <w:t xml:space="preserve">eunggulan </w:t>
      </w:r>
      <w:r w:rsidRPr="00300366">
        <w:rPr>
          <w:rFonts w:ascii="Times New Roman" w:hAnsi="Times New Roman" w:cs="Times New Roman"/>
          <w:color w:val="231F20"/>
          <w:sz w:val="20"/>
          <w:szCs w:val="20"/>
        </w:rPr>
        <w:t>b</w:t>
      </w:r>
      <w:r w:rsidRPr="00300366">
        <w:rPr>
          <w:rFonts w:ascii="Times New Roman" w:hAnsi="Times New Roman" w:cs="Times New Roman"/>
          <w:color w:val="231F20"/>
          <w:sz w:val="20"/>
          <w:szCs w:val="20"/>
          <w:lang w:val="en-US"/>
        </w:rPr>
        <w:t>ersaing berkelanjutannya</w:t>
      </w:r>
      <w:r w:rsidRPr="00300366">
        <w:rPr>
          <w:rFonts w:ascii="Times New Roman" w:hAnsi="Times New Roman" w:cs="Times New Roman"/>
          <w:color w:val="231F20"/>
          <w:sz w:val="20"/>
          <w:szCs w:val="20"/>
        </w:rPr>
        <w:t>.</w:t>
      </w:r>
      <w:r w:rsidRPr="00300366">
        <w:rPr>
          <w:rFonts w:ascii="Times New Roman" w:hAnsi="Times New Roman" w:cs="Times New Roman"/>
          <w:color w:val="231F20"/>
          <w:sz w:val="20"/>
          <w:szCs w:val="20"/>
          <w:lang w:val="en-US"/>
        </w:rPr>
        <w:t xml:space="preserve"> </w:t>
      </w:r>
    </w:p>
    <w:p w:rsidR="00A35AD5" w:rsidRPr="00300366" w:rsidRDefault="00A35AD5" w:rsidP="00A35AD5">
      <w:pPr>
        <w:pStyle w:val="ListParagraph"/>
        <w:numPr>
          <w:ilvl w:val="0"/>
          <w:numId w:val="1"/>
        </w:numPr>
        <w:spacing w:after="0" w:line="240" w:lineRule="auto"/>
        <w:ind w:left="270" w:hanging="270"/>
        <w:contextualSpacing w:val="0"/>
        <w:jc w:val="both"/>
        <w:rPr>
          <w:rFonts w:ascii="Times New Roman" w:hAnsi="Times New Roman" w:cs="Times New Roman"/>
          <w:sz w:val="20"/>
          <w:szCs w:val="20"/>
        </w:rPr>
      </w:pPr>
      <w:r w:rsidRPr="00300366">
        <w:rPr>
          <w:rFonts w:ascii="Times New Roman" w:eastAsia="Calibri" w:hAnsi="Times New Roman" w:cs="Times New Roman"/>
          <w:sz w:val="20"/>
          <w:szCs w:val="20"/>
        </w:rPr>
        <w:t>Mendeskripsikan dan menganalisis u</w:t>
      </w:r>
      <w:r w:rsidRPr="00300366">
        <w:rPr>
          <w:rFonts w:ascii="Times New Roman" w:hAnsi="Times New Roman" w:cs="Times New Roman"/>
          <w:color w:val="231F20"/>
          <w:sz w:val="20"/>
          <w:szCs w:val="20"/>
          <w:lang w:val="en-US"/>
        </w:rPr>
        <w:t xml:space="preserve">paya apa yang perlu dilakukan untuk meningkatkan </w:t>
      </w:r>
      <w:r w:rsidRPr="00300366">
        <w:rPr>
          <w:rFonts w:ascii="Times New Roman" w:hAnsi="Times New Roman" w:cs="Times New Roman"/>
          <w:color w:val="231F20"/>
          <w:sz w:val="20"/>
          <w:szCs w:val="20"/>
        </w:rPr>
        <w:t>kompetensi inti</w:t>
      </w:r>
      <w:r w:rsidRPr="00300366">
        <w:rPr>
          <w:rFonts w:ascii="Times New Roman" w:hAnsi="Times New Roman" w:cs="Times New Roman"/>
          <w:color w:val="231F20"/>
          <w:sz w:val="20"/>
          <w:szCs w:val="20"/>
          <w:lang w:val="en-US"/>
        </w:rPr>
        <w:t xml:space="preserve"> yang dimiliki  SMA Santa Maria 3 Cimahi dalam meraih </w:t>
      </w:r>
      <w:r w:rsidRPr="00300366">
        <w:rPr>
          <w:rFonts w:ascii="Times New Roman" w:hAnsi="Times New Roman" w:cs="Times New Roman"/>
          <w:color w:val="231F20"/>
          <w:sz w:val="20"/>
          <w:szCs w:val="20"/>
        </w:rPr>
        <w:t>k</w:t>
      </w:r>
      <w:r w:rsidRPr="00300366">
        <w:rPr>
          <w:rFonts w:ascii="Times New Roman" w:hAnsi="Times New Roman" w:cs="Times New Roman"/>
          <w:color w:val="231F20"/>
          <w:sz w:val="20"/>
          <w:szCs w:val="20"/>
          <w:lang w:val="en-US"/>
        </w:rPr>
        <w:t xml:space="preserve">eunggulan </w:t>
      </w:r>
      <w:r w:rsidRPr="00300366">
        <w:rPr>
          <w:rFonts w:ascii="Times New Roman" w:hAnsi="Times New Roman" w:cs="Times New Roman"/>
          <w:color w:val="231F20"/>
          <w:sz w:val="20"/>
          <w:szCs w:val="20"/>
        </w:rPr>
        <w:t>b</w:t>
      </w:r>
      <w:r w:rsidRPr="00300366">
        <w:rPr>
          <w:rFonts w:ascii="Times New Roman" w:hAnsi="Times New Roman" w:cs="Times New Roman"/>
          <w:color w:val="231F20"/>
          <w:sz w:val="20"/>
          <w:szCs w:val="20"/>
          <w:lang w:val="en-US"/>
        </w:rPr>
        <w:t>ersaing berkelanjutannya</w:t>
      </w:r>
      <w:r w:rsidRPr="00300366">
        <w:rPr>
          <w:rFonts w:ascii="Times New Roman" w:hAnsi="Times New Roman" w:cs="Times New Roman"/>
          <w:color w:val="231F20"/>
          <w:sz w:val="20"/>
          <w:szCs w:val="20"/>
        </w:rPr>
        <w:t>.</w:t>
      </w:r>
      <w:r w:rsidRPr="00300366">
        <w:rPr>
          <w:rFonts w:ascii="Times New Roman" w:hAnsi="Times New Roman" w:cs="Times New Roman"/>
          <w:color w:val="231F20"/>
          <w:sz w:val="20"/>
          <w:szCs w:val="20"/>
          <w:lang w:val="en-US"/>
        </w:rPr>
        <w:t xml:space="preserve"> </w:t>
      </w:r>
    </w:p>
    <w:p w:rsidR="00A35AD5" w:rsidRPr="00300366" w:rsidRDefault="00A35AD5" w:rsidP="00A35AD5">
      <w:pPr>
        <w:pStyle w:val="ListParagraph"/>
        <w:numPr>
          <w:ilvl w:val="0"/>
          <w:numId w:val="1"/>
        </w:numPr>
        <w:spacing w:after="0" w:line="240" w:lineRule="auto"/>
        <w:ind w:left="270" w:hanging="270"/>
        <w:contextualSpacing w:val="0"/>
        <w:jc w:val="both"/>
        <w:rPr>
          <w:rFonts w:ascii="Times New Roman" w:hAnsi="Times New Roman" w:cs="Times New Roman"/>
          <w:sz w:val="20"/>
          <w:szCs w:val="20"/>
        </w:rPr>
      </w:pPr>
      <w:r w:rsidRPr="00300366">
        <w:rPr>
          <w:rFonts w:ascii="Times New Roman" w:eastAsia="Calibri" w:hAnsi="Times New Roman" w:cs="Times New Roman"/>
          <w:sz w:val="20"/>
          <w:szCs w:val="20"/>
        </w:rPr>
        <w:t xml:space="preserve">Mendeskripsikan dan menganalisis langkah-langkah strategis apa yang perlu dilakukan untuk mendapatkan keunggulan bersaing berkelanjutan oleh SMA </w:t>
      </w:r>
      <w:r w:rsidRPr="00300366">
        <w:rPr>
          <w:rFonts w:ascii="Times New Roman" w:hAnsi="Times New Roman" w:cs="Times New Roman"/>
          <w:iCs/>
          <w:sz w:val="20"/>
          <w:szCs w:val="20"/>
          <w:lang w:val="en-US"/>
        </w:rPr>
        <w:t>Santa Maria 3 Cimahi</w:t>
      </w:r>
      <w:r w:rsidRPr="00300366">
        <w:rPr>
          <w:rFonts w:ascii="Times New Roman" w:hAnsi="Times New Roman" w:cs="Times New Roman"/>
          <w:iCs/>
          <w:sz w:val="20"/>
          <w:szCs w:val="20"/>
        </w:rPr>
        <w:t>.</w:t>
      </w:r>
      <w:r w:rsidRPr="00300366">
        <w:rPr>
          <w:rFonts w:ascii="Times New Roman" w:hAnsi="Times New Roman" w:cs="Times New Roman"/>
          <w:sz w:val="20"/>
          <w:szCs w:val="20"/>
        </w:rPr>
        <w:t xml:space="preserve"> </w:t>
      </w:r>
    </w:p>
    <w:p w:rsidR="000D2B06" w:rsidRPr="00300366" w:rsidRDefault="000D2B06" w:rsidP="000D2B06">
      <w:pPr>
        <w:pStyle w:val="ListParagraph"/>
        <w:spacing w:after="0" w:line="240" w:lineRule="auto"/>
        <w:ind w:left="270"/>
        <w:contextualSpacing w:val="0"/>
        <w:jc w:val="both"/>
        <w:rPr>
          <w:rFonts w:ascii="Times New Roman" w:hAnsi="Times New Roman" w:cs="Times New Roman"/>
          <w:lang w:val="en-US"/>
        </w:rPr>
      </w:pPr>
    </w:p>
    <w:p w:rsidR="000D2B06" w:rsidRPr="009F6502" w:rsidRDefault="000D2B06" w:rsidP="009F6502">
      <w:pPr>
        <w:pStyle w:val="ListParagraph"/>
        <w:spacing w:after="0" w:line="240" w:lineRule="auto"/>
        <w:ind w:left="0"/>
        <w:contextualSpacing w:val="0"/>
        <w:jc w:val="both"/>
        <w:rPr>
          <w:rFonts w:ascii="Times New Roman" w:hAnsi="Times New Roman" w:cs="Times New Roman"/>
          <w:b/>
          <w:lang w:val="en-US"/>
        </w:rPr>
      </w:pPr>
      <w:r w:rsidRPr="009F6502">
        <w:rPr>
          <w:rFonts w:ascii="Times New Roman" w:hAnsi="Times New Roman" w:cs="Times New Roman"/>
          <w:b/>
          <w:lang w:val="en-US"/>
        </w:rPr>
        <w:t>Metode</w:t>
      </w:r>
    </w:p>
    <w:p w:rsidR="000D2B06" w:rsidRPr="00300366" w:rsidRDefault="000D2B06" w:rsidP="009F6502">
      <w:pPr>
        <w:spacing w:after="0" w:line="240" w:lineRule="auto"/>
        <w:jc w:val="both"/>
        <w:rPr>
          <w:rFonts w:ascii="Times New Roman" w:eastAsia="Times New Roman" w:hAnsi="Times New Roman" w:cs="Times New Roman"/>
          <w:color w:val="000000"/>
          <w:sz w:val="20"/>
          <w:szCs w:val="20"/>
        </w:rPr>
      </w:pPr>
      <w:r w:rsidRPr="00300366">
        <w:rPr>
          <w:rFonts w:ascii="Times New Roman" w:eastAsia="Times New Roman" w:hAnsi="Times New Roman" w:cs="Times New Roman"/>
          <w:color w:val="000000"/>
          <w:sz w:val="20"/>
          <w:szCs w:val="20"/>
        </w:rPr>
        <w:t xml:space="preserve">Fokus penelitian ini adalah Strategi meraih keunggulan bersaing berkelanjutan Berbasis Model </w:t>
      </w:r>
      <w:r w:rsidRPr="00300366">
        <w:rPr>
          <w:rFonts w:ascii="Times New Roman" w:eastAsia="Times New Roman" w:hAnsi="Times New Roman" w:cs="Times New Roman"/>
          <w:i/>
          <w:color w:val="000000"/>
          <w:sz w:val="20"/>
          <w:szCs w:val="20"/>
        </w:rPr>
        <w:t>Resource-Based View</w:t>
      </w:r>
      <w:r w:rsidRPr="00300366">
        <w:rPr>
          <w:rFonts w:ascii="Times New Roman" w:eastAsia="Times New Roman" w:hAnsi="Times New Roman" w:cs="Times New Roman"/>
          <w:color w:val="000000"/>
          <w:sz w:val="20"/>
          <w:szCs w:val="20"/>
        </w:rPr>
        <w:t xml:space="preserve"> dalam hal ini sumber daya dan kapabilitas. Sasaran yang diteliti adalah bagaimana sumber daya dan kapabilitas yang dimiliki sekolah dapat meningkatkan keunggulan bersaingnya serta dapat mempertahankan keberlanjutan dari keunggulan bersaingnya tersebut. Oleh karena itu pendekatan yang dianggap cocok digunakan dalam penelitian ini adalah pendekatan kualitatif.</w:t>
      </w:r>
    </w:p>
    <w:p w:rsidR="000D2B06" w:rsidRPr="00300366" w:rsidRDefault="000D2B06" w:rsidP="009F6502">
      <w:pPr>
        <w:spacing w:after="0" w:line="240" w:lineRule="auto"/>
        <w:jc w:val="both"/>
        <w:rPr>
          <w:rFonts w:ascii="Times New Roman" w:eastAsia="Times New Roman" w:hAnsi="Times New Roman" w:cs="Times New Roman"/>
          <w:color w:val="000000"/>
          <w:sz w:val="20"/>
          <w:szCs w:val="20"/>
        </w:rPr>
      </w:pPr>
      <w:r w:rsidRPr="00300366">
        <w:rPr>
          <w:rFonts w:ascii="Times New Roman" w:eastAsia="Times New Roman" w:hAnsi="Times New Roman" w:cs="Times New Roman"/>
          <w:color w:val="000000"/>
          <w:sz w:val="20"/>
          <w:szCs w:val="20"/>
        </w:rPr>
        <w:t>Objek penelitian yang diamati berkaitan dengan Strategi meraih keunggulan bersaing berkelanjutan (</w:t>
      </w:r>
      <w:r w:rsidRPr="00300366">
        <w:rPr>
          <w:rFonts w:ascii="Times New Roman" w:eastAsia="Times New Roman" w:hAnsi="Times New Roman" w:cs="Times New Roman"/>
          <w:i/>
          <w:color w:val="000000"/>
          <w:sz w:val="20"/>
          <w:szCs w:val="20"/>
        </w:rPr>
        <w:t>Sustainable Competitive Advantage</w:t>
      </w:r>
      <w:r w:rsidRPr="00300366">
        <w:rPr>
          <w:rFonts w:ascii="Times New Roman" w:eastAsia="Times New Roman" w:hAnsi="Times New Roman" w:cs="Times New Roman"/>
          <w:color w:val="000000"/>
          <w:sz w:val="20"/>
          <w:szCs w:val="20"/>
        </w:rPr>
        <w:t xml:space="preserve">) berbasis Model </w:t>
      </w:r>
      <w:r w:rsidRPr="00300366">
        <w:rPr>
          <w:rFonts w:ascii="Times New Roman" w:eastAsia="Times New Roman" w:hAnsi="Times New Roman" w:cs="Times New Roman"/>
          <w:i/>
          <w:color w:val="000000"/>
          <w:sz w:val="20"/>
          <w:szCs w:val="20"/>
        </w:rPr>
        <w:t>Resource-Based View</w:t>
      </w:r>
      <w:r w:rsidRPr="00300366">
        <w:rPr>
          <w:rFonts w:ascii="Times New Roman" w:eastAsia="Times New Roman" w:hAnsi="Times New Roman" w:cs="Times New Roman"/>
          <w:color w:val="000000"/>
          <w:sz w:val="20"/>
          <w:szCs w:val="20"/>
        </w:rPr>
        <w:t xml:space="preserve"> dari SMA Santa Maria 3 Cimahi.  Merujuk pada Spradley (Sugiyono,2010;68-69) bahwa objek penelitian yang akan diamati dinamakan situasi sosial yang terdiri atas tiga komponen yaitu </w:t>
      </w:r>
      <w:r w:rsidRPr="00300366">
        <w:rPr>
          <w:rFonts w:ascii="Times New Roman" w:eastAsia="Times New Roman" w:hAnsi="Times New Roman" w:cs="Times New Roman"/>
          <w:i/>
          <w:color w:val="000000"/>
          <w:sz w:val="20"/>
          <w:szCs w:val="20"/>
        </w:rPr>
        <w:t xml:space="preserve">place </w:t>
      </w:r>
      <w:r w:rsidRPr="00300366">
        <w:rPr>
          <w:rFonts w:ascii="Times New Roman" w:eastAsia="Times New Roman" w:hAnsi="Times New Roman" w:cs="Times New Roman"/>
          <w:color w:val="000000"/>
          <w:sz w:val="20"/>
          <w:szCs w:val="20"/>
        </w:rPr>
        <w:t>(tempat),</w:t>
      </w:r>
      <w:r w:rsidRPr="00300366">
        <w:rPr>
          <w:rFonts w:ascii="Times New Roman" w:eastAsia="Times New Roman" w:hAnsi="Times New Roman" w:cs="Times New Roman"/>
          <w:i/>
          <w:color w:val="000000"/>
          <w:sz w:val="20"/>
          <w:szCs w:val="20"/>
        </w:rPr>
        <w:t xml:space="preserve"> actor </w:t>
      </w:r>
      <w:r w:rsidRPr="00300366">
        <w:rPr>
          <w:rFonts w:ascii="Times New Roman" w:eastAsia="Times New Roman" w:hAnsi="Times New Roman" w:cs="Times New Roman"/>
          <w:color w:val="000000"/>
          <w:sz w:val="20"/>
          <w:szCs w:val="20"/>
        </w:rPr>
        <w:t xml:space="preserve">(pelaku), dan </w:t>
      </w:r>
      <w:r w:rsidRPr="00300366">
        <w:rPr>
          <w:rFonts w:ascii="Times New Roman" w:eastAsia="Times New Roman" w:hAnsi="Times New Roman" w:cs="Times New Roman"/>
          <w:i/>
          <w:color w:val="000000"/>
          <w:sz w:val="20"/>
          <w:szCs w:val="20"/>
        </w:rPr>
        <w:t xml:space="preserve">activities </w:t>
      </w:r>
      <w:r w:rsidRPr="00300366">
        <w:rPr>
          <w:rFonts w:ascii="Times New Roman" w:eastAsia="Times New Roman" w:hAnsi="Times New Roman" w:cs="Times New Roman"/>
          <w:color w:val="000000"/>
          <w:sz w:val="20"/>
          <w:szCs w:val="20"/>
        </w:rPr>
        <w:t>(aktivitas).</w:t>
      </w:r>
    </w:p>
    <w:p w:rsidR="000D2B06" w:rsidRPr="00300366" w:rsidRDefault="000D2B06" w:rsidP="000D2B06">
      <w:pPr>
        <w:pStyle w:val="ListParagraph"/>
        <w:spacing w:after="0" w:line="240" w:lineRule="auto"/>
        <w:ind w:left="0"/>
        <w:contextualSpacing w:val="0"/>
        <w:jc w:val="both"/>
        <w:rPr>
          <w:rFonts w:ascii="Times New Roman" w:eastAsia="Times New Roman" w:hAnsi="Times New Roman" w:cs="Times New Roman"/>
          <w:color w:val="000000"/>
          <w:sz w:val="20"/>
          <w:szCs w:val="20"/>
          <w:lang w:val="en-US"/>
        </w:rPr>
      </w:pPr>
      <w:r w:rsidRPr="00300366">
        <w:rPr>
          <w:rFonts w:ascii="Times New Roman" w:eastAsia="Times New Roman" w:hAnsi="Times New Roman" w:cs="Times New Roman"/>
          <w:color w:val="000000"/>
          <w:sz w:val="20"/>
          <w:szCs w:val="20"/>
        </w:rPr>
        <w:t xml:space="preserve">Berdasarkan pola diatas, pengamatan terhadap situasi sosial di SMA Santa Maria 3 Cimahi, maka subjek penelitian untuk </w:t>
      </w:r>
      <w:r w:rsidRPr="00300366">
        <w:rPr>
          <w:rFonts w:ascii="Times New Roman" w:eastAsia="Times New Roman" w:hAnsi="Times New Roman" w:cs="Times New Roman"/>
          <w:i/>
          <w:color w:val="000000"/>
          <w:sz w:val="20"/>
          <w:szCs w:val="20"/>
        </w:rPr>
        <w:t>place-</w:t>
      </w:r>
      <w:r w:rsidRPr="00300366">
        <w:rPr>
          <w:rFonts w:ascii="Times New Roman" w:eastAsia="Times New Roman" w:hAnsi="Times New Roman" w:cs="Times New Roman"/>
          <w:color w:val="000000"/>
          <w:sz w:val="20"/>
          <w:szCs w:val="20"/>
        </w:rPr>
        <w:t xml:space="preserve">nya adalah lingkungan fisik sekolah, </w:t>
      </w:r>
      <w:r w:rsidRPr="00300366">
        <w:rPr>
          <w:rFonts w:ascii="Times New Roman" w:eastAsia="Times New Roman" w:hAnsi="Times New Roman" w:cs="Times New Roman"/>
          <w:i/>
          <w:color w:val="000000"/>
          <w:sz w:val="20"/>
          <w:szCs w:val="20"/>
        </w:rPr>
        <w:t>actor-</w:t>
      </w:r>
      <w:r w:rsidRPr="00300366">
        <w:rPr>
          <w:rFonts w:ascii="Times New Roman" w:eastAsia="Times New Roman" w:hAnsi="Times New Roman" w:cs="Times New Roman"/>
          <w:color w:val="000000"/>
          <w:sz w:val="20"/>
          <w:szCs w:val="20"/>
        </w:rPr>
        <w:t>nya adalah kepala sekolah, guru-guru, tenaga kependidikan, murid dan orang-orang yang ada di</w:t>
      </w:r>
      <w:r w:rsidRPr="00300366">
        <w:rPr>
          <w:rFonts w:ascii="Times New Roman" w:eastAsia="Times New Roman" w:hAnsi="Times New Roman" w:cs="Times New Roman"/>
          <w:color w:val="000000"/>
          <w:sz w:val="20"/>
          <w:szCs w:val="20"/>
          <w:lang w:val="en-US"/>
        </w:rPr>
        <w:t xml:space="preserve"> </w:t>
      </w:r>
      <w:r w:rsidRPr="00300366">
        <w:rPr>
          <w:rFonts w:ascii="Times New Roman" w:eastAsia="Times New Roman" w:hAnsi="Times New Roman" w:cs="Times New Roman"/>
          <w:color w:val="000000"/>
          <w:sz w:val="20"/>
          <w:szCs w:val="20"/>
        </w:rPr>
        <w:t xml:space="preserve">lingkungan sekolah dengan segala karakteristiknya, </w:t>
      </w:r>
      <w:r w:rsidRPr="00300366">
        <w:rPr>
          <w:rFonts w:ascii="Times New Roman" w:eastAsia="Times New Roman" w:hAnsi="Times New Roman" w:cs="Times New Roman"/>
          <w:i/>
          <w:color w:val="000000"/>
          <w:sz w:val="20"/>
          <w:szCs w:val="20"/>
        </w:rPr>
        <w:t>activity</w:t>
      </w:r>
      <w:r w:rsidRPr="00300366">
        <w:rPr>
          <w:rFonts w:ascii="Times New Roman" w:eastAsia="Times New Roman" w:hAnsi="Times New Roman" w:cs="Times New Roman"/>
          <w:color w:val="000000"/>
          <w:sz w:val="20"/>
          <w:szCs w:val="20"/>
        </w:rPr>
        <w:t>-nya adalah kegiatan belajar mengajar, pelaksanaan manajemen sekolah, komunikasi sekolah dengan lingkungan dan lain-lain.</w:t>
      </w:r>
      <w:r w:rsidRPr="00300366">
        <w:rPr>
          <w:rFonts w:ascii="Times New Roman" w:eastAsia="Times New Roman" w:hAnsi="Times New Roman" w:cs="Times New Roman"/>
          <w:color w:val="000000"/>
          <w:sz w:val="20"/>
          <w:szCs w:val="20"/>
        </w:rPr>
        <w:tab/>
      </w:r>
    </w:p>
    <w:p w:rsidR="000D2B06" w:rsidRPr="00300366" w:rsidRDefault="000D2B06" w:rsidP="000D2B06">
      <w:pPr>
        <w:spacing w:after="0" w:line="240" w:lineRule="auto"/>
        <w:jc w:val="both"/>
        <w:rPr>
          <w:rFonts w:ascii="Times New Roman" w:hAnsi="Times New Roman" w:cs="Times New Roman"/>
          <w:color w:val="000000"/>
          <w:sz w:val="20"/>
          <w:szCs w:val="20"/>
        </w:rPr>
      </w:pPr>
      <w:r w:rsidRPr="00300366">
        <w:rPr>
          <w:rFonts w:ascii="Times New Roman" w:hAnsi="Times New Roman" w:cs="Times New Roman"/>
          <w:color w:val="000000"/>
          <w:sz w:val="20"/>
          <w:szCs w:val="20"/>
        </w:rPr>
        <w:t>Jenis Penelitian yang digunakan adalah penelitian kualitatif dengan tipe penelitian deskriptif, yaitu suatu penelitian yang mengacu pada teknik pengumpulan data yang dapat dilakukan dengan cara observasi partisipan, wawancara mendalam, aktivitas yang diteliti, kerja lapangan dan sebagainya</w:t>
      </w:r>
    </w:p>
    <w:p w:rsidR="000D2B06" w:rsidRPr="00300366" w:rsidRDefault="000D2B06" w:rsidP="000D2B06">
      <w:pPr>
        <w:spacing w:after="0" w:line="240" w:lineRule="auto"/>
        <w:jc w:val="both"/>
        <w:rPr>
          <w:rFonts w:ascii="Times New Roman" w:hAnsi="Times New Roman" w:cs="Times New Roman"/>
          <w:color w:val="000000"/>
          <w:sz w:val="20"/>
          <w:szCs w:val="20"/>
        </w:rPr>
      </w:pPr>
      <w:r w:rsidRPr="00300366">
        <w:rPr>
          <w:rFonts w:ascii="Times New Roman" w:hAnsi="Times New Roman" w:cs="Times New Roman"/>
          <w:color w:val="000000"/>
          <w:sz w:val="20"/>
          <w:szCs w:val="20"/>
        </w:rPr>
        <w:t>Menurut Djam’an Satori (2011:22) menjelaskan mengenai Penelitian kualitatif sebagai berikut :</w:t>
      </w:r>
    </w:p>
    <w:p w:rsidR="000D2B06" w:rsidRPr="00300366" w:rsidRDefault="000D2B06" w:rsidP="000D2B06">
      <w:pPr>
        <w:spacing w:after="0" w:line="240" w:lineRule="auto"/>
        <w:ind w:firstLine="11"/>
        <w:jc w:val="both"/>
        <w:rPr>
          <w:rFonts w:ascii="Times New Roman" w:hAnsi="Times New Roman" w:cs="Times New Roman"/>
          <w:color w:val="000000"/>
          <w:sz w:val="20"/>
          <w:szCs w:val="20"/>
        </w:rPr>
      </w:pPr>
      <w:r w:rsidRPr="00300366">
        <w:rPr>
          <w:rFonts w:ascii="Times New Roman" w:hAnsi="Times New Roman" w:cs="Times New Roman"/>
          <w:color w:val="000000"/>
          <w:sz w:val="20"/>
          <w:szCs w:val="20"/>
        </w:rPr>
        <w:t xml:space="preserve">Penelitian kualitatif adalah penelitian yang menekankan pada </w:t>
      </w:r>
      <w:r w:rsidRPr="00300366">
        <w:rPr>
          <w:rFonts w:ascii="Times New Roman" w:hAnsi="Times New Roman" w:cs="Times New Roman"/>
          <w:i/>
          <w:color w:val="000000"/>
          <w:sz w:val="20"/>
          <w:szCs w:val="20"/>
        </w:rPr>
        <w:t>quality</w:t>
      </w:r>
      <w:r w:rsidRPr="00300366">
        <w:rPr>
          <w:rFonts w:ascii="Times New Roman" w:hAnsi="Times New Roman" w:cs="Times New Roman"/>
          <w:color w:val="000000"/>
          <w:sz w:val="20"/>
          <w:szCs w:val="20"/>
        </w:rPr>
        <w:t xml:space="preserve"> atau hal yang terpenting </w:t>
      </w:r>
      <w:r w:rsidRPr="00300366">
        <w:rPr>
          <w:rFonts w:ascii="Times New Roman" w:hAnsi="Times New Roman" w:cs="Times New Roman"/>
          <w:color w:val="000000"/>
          <w:sz w:val="20"/>
          <w:szCs w:val="20"/>
        </w:rPr>
        <w:lastRenderedPageBreak/>
        <w:t>dari sifat suatu barang/jasa. Hal terpenting dari sifat barang atau jasa berupa kejadian/fenomena/gejala sosial adalah makna dibalik kejadian tersebut yang dapat dijadikan pelajaran berharga bagi suatu pengembangan konsep teori.</w:t>
      </w:r>
    </w:p>
    <w:p w:rsidR="000D2B06" w:rsidRPr="00300366" w:rsidRDefault="000D2B06" w:rsidP="000D2B06">
      <w:pPr>
        <w:spacing w:after="0" w:line="240" w:lineRule="auto"/>
        <w:jc w:val="both"/>
        <w:rPr>
          <w:rFonts w:ascii="Times New Roman" w:hAnsi="Times New Roman" w:cs="Times New Roman"/>
          <w:color w:val="000000"/>
          <w:sz w:val="20"/>
          <w:szCs w:val="20"/>
        </w:rPr>
      </w:pPr>
      <w:r w:rsidRPr="00300366">
        <w:rPr>
          <w:rFonts w:ascii="Times New Roman" w:hAnsi="Times New Roman" w:cs="Times New Roman"/>
          <w:color w:val="000000"/>
          <w:sz w:val="20"/>
          <w:szCs w:val="20"/>
        </w:rPr>
        <w:t>Creswell (1998) sebagaimana dikutip oleh Djam’an Satori (2011:24) mengemukakan :</w:t>
      </w:r>
    </w:p>
    <w:p w:rsidR="000D2B06" w:rsidRPr="00300366" w:rsidRDefault="000D2B06" w:rsidP="000D2B06">
      <w:pPr>
        <w:spacing w:after="0" w:line="240" w:lineRule="auto"/>
        <w:ind w:firstLine="11"/>
        <w:jc w:val="both"/>
        <w:rPr>
          <w:rFonts w:ascii="Times New Roman" w:hAnsi="Times New Roman" w:cs="Times New Roman"/>
          <w:color w:val="000000"/>
          <w:sz w:val="20"/>
          <w:szCs w:val="20"/>
        </w:rPr>
      </w:pPr>
      <w:r w:rsidRPr="00300366">
        <w:rPr>
          <w:rFonts w:ascii="Times New Roman" w:hAnsi="Times New Roman" w:cs="Times New Roman"/>
          <w:i/>
          <w:color w:val="000000"/>
          <w:sz w:val="20"/>
          <w:szCs w:val="20"/>
        </w:rPr>
        <w:t>Qualitative research is an inquiry process of understanding based on distinct methodological traditions of inquiry that explore social or human problem. The researcher builds a complex, holistic picture, analyzes words, reports detailed views of informant, and conducts the study in natural setting.</w:t>
      </w:r>
      <w:r w:rsidRPr="00300366">
        <w:rPr>
          <w:rFonts w:ascii="Times New Roman" w:hAnsi="Times New Roman" w:cs="Times New Roman"/>
          <w:color w:val="000000"/>
          <w:sz w:val="20"/>
          <w:szCs w:val="20"/>
        </w:rPr>
        <w:t xml:space="preserve"> Penelitian kualitatif adalah suatu proses inquiry tentang pemahaman berdasar pada tradisi-tradisi metodologis terpisah; jelas pemeriksaan bahwa menjelajah suatu masalah sosial atau manusia. Peneliti membangun suatu kompleks, gambaran holistik, meneliti kata-kata, laporan-laporan, memerinci pandangan-pandangan dari penutur asli, dan melakukan studi di suatu pengaturan yang alami.</w:t>
      </w:r>
    </w:p>
    <w:p w:rsidR="000D2B06" w:rsidRPr="00300366" w:rsidRDefault="000D2B06" w:rsidP="000D2B06">
      <w:pPr>
        <w:spacing w:after="0" w:line="240" w:lineRule="auto"/>
        <w:jc w:val="both"/>
        <w:rPr>
          <w:rFonts w:ascii="Times New Roman" w:hAnsi="Times New Roman" w:cs="Times New Roman"/>
          <w:color w:val="000000"/>
          <w:sz w:val="20"/>
          <w:szCs w:val="20"/>
        </w:rPr>
      </w:pPr>
      <w:r w:rsidRPr="00300366">
        <w:rPr>
          <w:rFonts w:ascii="Times New Roman" w:hAnsi="Times New Roman" w:cs="Times New Roman"/>
          <w:color w:val="000000"/>
          <w:sz w:val="20"/>
          <w:szCs w:val="20"/>
        </w:rPr>
        <w:t xml:space="preserve">Penelitian yang menggunakan pendekatan kualitatif bertujuan untuk mengkaji permasalahan dan memperoleh makna yang lebih mendalam sesuai dengan latar belakang penelitian. Terdapat beberapa pertimbangan yang mendasari digunakannnya pendekatan tersebut. </w:t>
      </w:r>
      <w:r w:rsidRPr="00300366">
        <w:rPr>
          <w:rFonts w:ascii="Times New Roman" w:hAnsi="Times New Roman" w:cs="Times New Roman"/>
          <w:i/>
          <w:color w:val="000000"/>
          <w:sz w:val="20"/>
          <w:szCs w:val="20"/>
        </w:rPr>
        <w:t>Pertama</w:t>
      </w:r>
      <w:r w:rsidRPr="00300366">
        <w:rPr>
          <w:rFonts w:ascii="Times New Roman" w:hAnsi="Times New Roman" w:cs="Times New Roman"/>
          <w:color w:val="000000"/>
          <w:sz w:val="20"/>
          <w:szCs w:val="20"/>
        </w:rPr>
        <w:t>, peneliti bermaksud mengembangkan konsep pemikiran, pemahaman atas pola yang terkandung dalam data, melihat secara keseluruhan suatu keadaan, proses, individu dan kelompok tanpa mengurangi variabel, sensitif terhadap orang yang diteliti dan mendeskripsikannya secara induktif naturalistik.</w:t>
      </w:r>
    </w:p>
    <w:p w:rsidR="000D2B06" w:rsidRPr="00300366" w:rsidRDefault="000D2B06" w:rsidP="000D2B06">
      <w:pPr>
        <w:spacing w:after="0" w:line="240" w:lineRule="auto"/>
        <w:ind w:firstLine="720"/>
        <w:jc w:val="both"/>
        <w:rPr>
          <w:rFonts w:ascii="Times New Roman" w:hAnsi="Times New Roman" w:cs="Times New Roman"/>
          <w:color w:val="000000"/>
          <w:sz w:val="20"/>
          <w:szCs w:val="20"/>
        </w:rPr>
      </w:pPr>
      <w:r w:rsidRPr="00300366">
        <w:rPr>
          <w:rFonts w:ascii="Times New Roman" w:hAnsi="Times New Roman" w:cs="Times New Roman"/>
          <w:i/>
          <w:color w:val="000000"/>
          <w:sz w:val="20"/>
          <w:szCs w:val="20"/>
        </w:rPr>
        <w:t>Kedua</w:t>
      </w:r>
      <w:r w:rsidRPr="00300366">
        <w:rPr>
          <w:rFonts w:ascii="Times New Roman" w:hAnsi="Times New Roman" w:cs="Times New Roman"/>
          <w:color w:val="000000"/>
          <w:sz w:val="20"/>
          <w:szCs w:val="20"/>
        </w:rPr>
        <w:t xml:space="preserve">, peneliti bermaksud untuk menganalisis dan menafsirkan suatu fakta, gejala dan peristiwa yang berkaitan dengan upaya meraih keunggulan bersaing berkelanjutan dari sekolah dalam konteks ruang, waktu, dan situasi sebagaimana adanya. </w:t>
      </w:r>
      <w:r w:rsidRPr="00300366">
        <w:rPr>
          <w:rFonts w:ascii="Times New Roman" w:hAnsi="Times New Roman" w:cs="Times New Roman"/>
          <w:i/>
          <w:color w:val="000000"/>
          <w:sz w:val="20"/>
          <w:szCs w:val="20"/>
        </w:rPr>
        <w:t>Ketiga</w:t>
      </w:r>
      <w:r w:rsidRPr="00300366">
        <w:rPr>
          <w:rFonts w:ascii="Times New Roman" w:hAnsi="Times New Roman" w:cs="Times New Roman"/>
          <w:color w:val="000000"/>
          <w:sz w:val="20"/>
          <w:szCs w:val="20"/>
        </w:rPr>
        <w:t>, bidang kajian penelitian ini berkenaan dengan proses dan aktivitas pencapaian tujuan kelembagaan yang didalamnya terjadi peristiwa interaktif di antara berbagai komponen pendidikan.</w:t>
      </w:r>
    </w:p>
    <w:p w:rsidR="000D2B06" w:rsidRPr="00300366" w:rsidRDefault="000D2B06" w:rsidP="000D2B06">
      <w:pPr>
        <w:spacing w:after="0" w:line="240" w:lineRule="auto"/>
        <w:ind w:firstLine="720"/>
        <w:jc w:val="both"/>
        <w:rPr>
          <w:rFonts w:ascii="Times New Roman" w:hAnsi="Times New Roman" w:cs="Times New Roman"/>
          <w:color w:val="000000"/>
          <w:sz w:val="20"/>
          <w:szCs w:val="20"/>
        </w:rPr>
      </w:pPr>
      <w:r w:rsidRPr="00300366">
        <w:rPr>
          <w:rFonts w:ascii="Times New Roman" w:hAnsi="Times New Roman" w:cs="Times New Roman"/>
          <w:color w:val="000000"/>
          <w:sz w:val="20"/>
          <w:szCs w:val="20"/>
        </w:rPr>
        <w:t>Penggunaan pendekatan kualitatif dalam penelitian ini didasarkan pula atas pertimbangan agar 1) lebih mudah menyesuaikan jika berhadapan dengan kenyataan ganda, 2) dapat menyajikan langsung hakikat hubungan antara peneliti dengan responden, 3) lebih peka dan lebih dapat menyesuaikan diri dengan banyak penajaman pengaruh bersama dan terhadap pola-pola nilai yang dihadapi.</w:t>
      </w:r>
    </w:p>
    <w:p w:rsidR="000D2B06" w:rsidRPr="00300366" w:rsidRDefault="000D2B06" w:rsidP="000D2B06">
      <w:pPr>
        <w:spacing w:after="0" w:line="240" w:lineRule="auto"/>
        <w:ind w:firstLine="720"/>
        <w:jc w:val="both"/>
        <w:rPr>
          <w:rFonts w:ascii="Times New Roman" w:hAnsi="Times New Roman" w:cs="Times New Roman"/>
          <w:color w:val="000000"/>
          <w:sz w:val="20"/>
          <w:szCs w:val="20"/>
        </w:rPr>
      </w:pPr>
      <w:r w:rsidRPr="00300366">
        <w:rPr>
          <w:rFonts w:ascii="Times New Roman" w:hAnsi="Times New Roman" w:cs="Times New Roman"/>
          <w:color w:val="000000"/>
          <w:sz w:val="20"/>
          <w:szCs w:val="20"/>
        </w:rPr>
        <w:t xml:space="preserve">Sesuai dengan ciri-ciri pendekatan kualitatif maka dalam proses penelitian ini penulis melaksanakan aktivitas berikut ini. </w:t>
      </w:r>
      <w:r w:rsidRPr="00300366">
        <w:rPr>
          <w:rFonts w:ascii="Times New Roman" w:hAnsi="Times New Roman" w:cs="Times New Roman"/>
          <w:i/>
          <w:color w:val="000000"/>
          <w:sz w:val="20"/>
          <w:szCs w:val="20"/>
        </w:rPr>
        <w:t>Pertama</w:t>
      </w:r>
      <w:r w:rsidRPr="00300366">
        <w:rPr>
          <w:rFonts w:ascii="Times New Roman" w:hAnsi="Times New Roman" w:cs="Times New Roman"/>
          <w:color w:val="000000"/>
          <w:sz w:val="20"/>
          <w:szCs w:val="20"/>
        </w:rPr>
        <w:t>, memahami kenyataan dan peristiwa pendidikan yang diteliti sebagai keutuhan  yang tidak dapat dipisahkan dari konteksnya. Untuk itu dalam penelitian ini penulis melakukan pemahaman atas keutuhan konteks dan memaknai keterkaitan antar konteks.</w:t>
      </w:r>
    </w:p>
    <w:p w:rsidR="000D2B06" w:rsidRPr="00300366" w:rsidRDefault="000D2B06" w:rsidP="000D2B06">
      <w:pPr>
        <w:spacing w:after="0" w:line="240" w:lineRule="auto"/>
        <w:ind w:firstLine="720"/>
        <w:jc w:val="both"/>
        <w:rPr>
          <w:rFonts w:ascii="Times New Roman" w:hAnsi="Times New Roman" w:cs="Times New Roman"/>
          <w:color w:val="000000"/>
          <w:sz w:val="20"/>
          <w:szCs w:val="20"/>
        </w:rPr>
      </w:pPr>
      <w:r w:rsidRPr="00300366">
        <w:rPr>
          <w:rFonts w:ascii="Times New Roman" w:hAnsi="Times New Roman" w:cs="Times New Roman"/>
          <w:i/>
          <w:color w:val="000000"/>
          <w:sz w:val="20"/>
          <w:szCs w:val="20"/>
        </w:rPr>
        <w:t>Kedua</w:t>
      </w:r>
      <w:r w:rsidRPr="00300366">
        <w:rPr>
          <w:rFonts w:ascii="Times New Roman" w:hAnsi="Times New Roman" w:cs="Times New Roman"/>
          <w:color w:val="000000"/>
          <w:sz w:val="20"/>
          <w:szCs w:val="20"/>
        </w:rPr>
        <w:t xml:space="preserve">, melakukan pengumpulan data dan memerankan diri sebagai 1) alat yang dapat </w:t>
      </w:r>
      <w:r w:rsidRPr="00300366">
        <w:rPr>
          <w:rFonts w:ascii="Times New Roman" w:hAnsi="Times New Roman" w:cs="Times New Roman"/>
          <w:color w:val="000000"/>
          <w:sz w:val="20"/>
          <w:szCs w:val="20"/>
        </w:rPr>
        <w:lastRenderedPageBreak/>
        <w:t>berhubungan dengan responden atau objek pendidikan, 2) pemberi makna atas kaitan kenyataan-kenyataan dari peristiwa pendidikan secara utuh, 3) partisipan yang hadir dan melibatkan diri dalam peristiwa yang diteliti tanpa menimbulkan gangguan bagi berlangsungnya proses pendidikan.</w:t>
      </w:r>
    </w:p>
    <w:p w:rsidR="000D2B06" w:rsidRPr="00300366" w:rsidRDefault="000D2B06" w:rsidP="000D2B06">
      <w:pPr>
        <w:spacing w:after="0" w:line="240" w:lineRule="auto"/>
        <w:jc w:val="both"/>
        <w:rPr>
          <w:rFonts w:ascii="Times New Roman" w:hAnsi="Times New Roman" w:cs="Times New Roman"/>
          <w:color w:val="000000"/>
          <w:sz w:val="20"/>
          <w:szCs w:val="20"/>
        </w:rPr>
      </w:pPr>
      <w:r w:rsidRPr="00300366">
        <w:rPr>
          <w:rFonts w:ascii="Times New Roman" w:hAnsi="Times New Roman" w:cs="Times New Roman"/>
          <w:i/>
          <w:color w:val="000000"/>
          <w:sz w:val="20"/>
          <w:szCs w:val="20"/>
        </w:rPr>
        <w:t>Ketiga</w:t>
      </w:r>
      <w:r w:rsidRPr="00300366">
        <w:rPr>
          <w:rFonts w:ascii="Times New Roman" w:hAnsi="Times New Roman" w:cs="Times New Roman"/>
          <w:color w:val="000000"/>
          <w:sz w:val="20"/>
          <w:szCs w:val="20"/>
        </w:rPr>
        <w:t>, menganalisis data secara induktif. Sebagian besar data yang penulis kumpulkan dalam penelitian ini berupa kata-kata, gambar dan bukan angka-angka. Dalam hal ini penulis menganalisis berbagai aspek yang rinci dari suatu peristiwa pendidikan di sekolah sehingga dapat melihat hubungan-hubungannya dan ditemukan nilai-nilai yang secara eksplisit dapat diambil kesimpulan secara umum.</w:t>
      </w:r>
    </w:p>
    <w:p w:rsidR="000D2B06" w:rsidRPr="00300366" w:rsidRDefault="000D2B06" w:rsidP="000D2B06">
      <w:pPr>
        <w:spacing w:after="0" w:line="240" w:lineRule="auto"/>
        <w:jc w:val="both"/>
        <w:rPr>
          <w:rFonts w:ascii="Times New Roman" w:hAnsi="Times New Roman" w:cs="Times New Roman"/>
          <w:color w:val="000000"/>
          <w:sz w:val="20"/>
          <w:szCs w:val="20"/>
        </w:rPr>
      </w:pPr>
      <w:r w:rsidRPr="00300366">
        <w:rPr>
          <w:rFonts w:ascii="Times New Roman" w:hAnsi="Times New Roman" w:cs="Times New Roman"/>
          <w:color w:val="000000"/>
          <w:sz w:val="20"/>
          <w:szCs w:val="20"/>
        </w:rPr>
        <w:t>Dalam penelitian ini akan terjadi tiga kemungkinan terhadap masalah yang akan dilteliti oleh peneliti yaitu (1) masalah yang dibawa oleh peneliti tetap, sejak awal sampai akhir penelitian sama, sehingga judul proposal dengan judul laporan penelitian sama, (2) masalah yang dibawa peneliti setelah memasuki penelitian berkembang yaitu diperluas/diperdalam masalah yang telah disiapkan dan tidak terlalu banyak perubahan sehingga judul penelitian cukup disempurnakan, (3) masalah yang dibawa peneliti setelah memasuki lapangan berubah total sehingga harus ganti masalah sebab judul proposal dengan judul penelitian tidak sama dan judulnya diganti.</w:t>
      </w:r>
    </w:p>
    <w:p w:rsidR="000D2B06" w:rsidRPr="00300366" w:rsidRDefault="000D2B06" w:rsidP="000D2B06">
      <w:pPr>
        <w:spacing w:after="0" w:line="240" w:lineRule="auto"/>
        <w:jc w:val="both"/>
        <w:rPr>
          <w:rFonts w:ascii="Times New Roman" w:hAnsi="Times New Roman" w:cs="Times New Roman"/>
          <w:color w:val="000000"/>
          <w:sz w:val="20"/>
          <w:szCs w:val="20"/>
        </w:rPr>
      </w:pPr>
      <w:r w:rsidRPr="00300366">
        <w:rPr>
          <w:rFonts w:ascii="Times New Roman" w:hAnsi="Times New Roman" w:cs="Times New Roman"/>
          <w:color w:val="000000"/>
          <w:sz w:val="20"/>
          <w:szCs w:val="20"/>
        </w:rPr>
        <w:t xml:space="preserve">Penelitian ini menggunakan metode deskriptif, </w:t>
      </w:r>
      <w:r w:rsidRPr="00300366">
        <w:rPr>
          <w:rStyle w:val="apple-style-span"/>
          <w:rFonts w:ascii="Times New Roman" w:hAnsi="Times New Roman" w:cs="Times New Roman"/>
          <w:color w:val="000000"/>
          <w:sz w:val="20"/>
          <w:szCs w:val="20"/>
        </w:rPr>
        <w:t>Trafer Travens (dalam  Husain Umar 2000:87) menjelaskan bahwa, “Penelitian dengan menggunakan metode</w:t>
      </w:r>
      <w:r w:rsidRPr="00300366">
        <w:rPr>
          <w:rStyle w:val="apple-converted-space"/>
          <w:rFonts w:ascii="Times New Roman" w:hAnsi="Times New Roman" w:cs="Times New Roman"/>
          <w:color w:val="000000"/>
          <w:sz w:val="20"/>
          <w:szCs w:val="20"/>
        </w:rPr>
        <w:t> </w:t>
      </w:r>
      <w:r w:rsidRPr="00300366">
        <w:rPr>
          <w:rStyle w:val="Emphasis"/>
          <w:rFonts w:ascii="Times New Roman" w:hAnsi="Times New Roman" w:cs="Times New Roman"/>
          <w:color w:val="000000"/>
          <w:sz w:val="20"/>
          <w:szCs w:val="20"/>
        </w:rPr>
        <w:t xml:space="preserve">deskriptif </w:t>
      </w:r>
      <w:r w:rsidRPr="00300366">
        <w:rPr>
          <w:rStyle w:val="apple-style-span"/>
          <w:rFonts w:ascii="Times New Roman" w:hAnsi="Times New Roman" w:cs="Times New Roman"/>
          <w:color w:val="000000"/>
          <w:sz w:val="20"/>
          <w:szCs w:val="20"/>
        </w:rPr>
        <w:t>adalah suatu metode penelitian yang bertujuan untuk menggambarkan sifat sesuatu yang tengah berlangsung pada saat riset dilakukan dan memeriksa sebab-sebab dari suatu gejala tertentu”.</w:t>
      </w:r>
      <w:r w:rsidRPr="00300366">
        <w:rPr>
          <w:rStyle w:val="apple-converted-space"/>
          <w:rFonts w:ascii="Times New Roman" w:hAnsi="Times New Roman" w:cs="Times New Roman"/>
          <w:color w:val="000000"/>
          <w:sz w:val="20"/>
          <w:szCs w:val="20"/>
        </w:rPr>
        <w:t> Selanjutnya menurut Gay (</w:t>
      </w:r>
      <w:r w:rsidRPr="00300366">
        <w:rPr>
          <w:rStyle w:val="apple-style-span"/>
          <w:rFonts w:ascii="Times New Roman" w:hAnsi="Times New Roman" w:cs="Times New Roman"/>
          <w:color w:val="000000"/>
          <w:sz w:val="20"/>
          <w:szCs w:val="20"/>
        </w:rPr>
        <w:t>dalam Husain Umar 2000:87) metode ini bertujuan untuk menjawab pertanyaan yang menyangkut sesuatu pada saat berlangsungnya proses riset.</w:t>
      </w:r>
    </w:p>
    <w:p w:rsidR="000D2B06" w:rsidRPr="00300366" w:rsidRDefault="000D2B06" w:rsidP="000D2B06">
      <w:pPr>
        <w:spacing w:after="0" w:line="240" w:lineRule="auto"/>
        <w:jc w:val="both"/>
        <w:rPr>
          <w:rFonts w:ascii="Times New Roman" w:hAnsi="Times New Roman" w:cs="Times New Roman"/>
          <w:color w:val="000000"/>
          <w:sz w:val="20"/>
          <w:szCs w:val="20"/>
        </w:rPr>
      </w:pPr>
      <w:r w:rsidRPr="00300366">
        <w:rPr>
          <w:rFonts w:ascii="Times New Roman" w:hAnsi="Times New Roman" w:cs="Times New Roman"/>
          <w:color w:val="000000"/>
          <w:sz w:val="20"/>
          <w:szCs w:val="20"/>
        </w:rPr>
        <w:t xml:space="preserve">Metode deskriptif yang digunakan dalam penelitian ini adalah </w:t>
      </w:r>
      <w:r w:rsidRPr="00300366">
        <w:rPr>
          <w:rFonts w:ascii="Times New Roman" w:hAnsi="Times New Roman" w:cs="Times New Roman"/>
          <w:i/>
          <w:color w:val="000000"/>
          <w:sz w:val="20"/>
          <w:szCs w:val="20"/>
        </w:rPr>
        <w:t>case study</w:t>
      </w:r>
      <w:r w:rsidRPr="00300366">
        <w:rPr>
          <w:rFonts w:ascii="Times New Roman" w:hAnsi="Times New Roman" w:cs="Times New Roman"/>
          <w:color w:val="000000"/>
          <w:sz w:val="20"/>
          <w:szCs w:val="20"/>
        </w:rPr>
        <w:t xml:space="preserve"> atau studi kasus, sesuai dengan pendapatnya A. Gima Sugiama (2008:38) yang menyatakan bahwa penelitian ini dengan penelitian deskriptif terhadap suatu fase yang spesifik atau khas dari seluruh kejadian atas suatu subjek, suatu kejadian atau suatu objek tertentu.</w:t>
      </w:r>
    </w:p>
    <w:p w:rsidR="00D843B4" w:rsidRPr="00300366" w:rsidRDefault="00D843B4" w:rsidP="000D2B06">
      <w:pPr>
        <w:spacing w:after="0" w:line="240" w:lineRule="auto"/>
        <w:jc w:val="both"/>
        <w:rPr>
          <w:rFonts w:ascii="Times New Roman" w:hAnsi="Times New Roman" w:cs="Times New Roman"/>
          <w:b/>
          <w:color w:val="000000"/>
        </w:rPr>
      </w:pPr>
    </w:p>
    <w:p w:rsidR="00D843B4" w:rsidRPr="00300366" w:rsidRDefault="00D843B4" w:rsidP="000D2B06">
      <w:pPr>
        <w:spacing w:after="0" w:line="240" w:lineRule="auto"/>
        <w:jc w:val="both"/>
        <w:rPr>
          <w:rFonts w:ascii="Times New Roman" w:hAnsi="Times New Roman" w:cs="Times New Roman"/>
          <w:b/>
          <w:color w:val="000000"/>
        </w:rPr>
      </w:pPr>
      <w:r w:rsidRPr="00300366">
        <w:rPr>
          <w:rFonts w:ascii="Times New Roman" w:hAnsi="Times New Roman" w:cs="Times New Roman"/>
          <w:b/>
          <w:color w:val="000000"/>
        </w:rPr>
        <w:t>Hasil dan Pembahasan</w:t>
      </w:r>
    </w:p>
    <w:p w:rsidR="00A04FFD" w:rsidRDefault="00A04FFD" w:rsidP="00D843B4">
      <w:pPr>
        <w:pStyle w:val="BodyText"/>
        <w:jc w:val="both"/>
        <w:rPr>
          <w:rFonts w:ascii="Times New Roman" w:hAnsi="Times New Roman" w:cs="Times New Roman"/>
          <w:b/>
          <w:color w:val="000000"/>
          <w:sz w:val="20"/>
          <w:szCs w:val="20"/>
        </w:rPr>
      </w:pPr>
      <w:r>
        <w:rPr>
          <w:rFonts w:ascii="Times New Roman" w:hAnsi="Times New Roman" w:cs="Times New Roman"/>
          <w:b/>
          <w:color w:val="000000"/>
          <w:sz w:val="20"/>
          <w:szCs w:val="20"/>
        </w:rPr>
        <w:t>Hasil Penelitian</w:t>
      </w:r>
    </w:p>
    <w:p w:rsidR="00D843B4" w:rsidRPr="00300366" w:rsidRDefault="00D843B4" w:rsidP="00D843B4">
      <w:pPr>
        <w:pStyle w:val="BodyText"/>
        <w:jc w:val="both"/>
        <w:rPr>
          <w:rFonts w:ascii="Times New Roman" w:hAnsi="Times New Roman" w:cs="Times New Roman"/>
          <w:b/>
          <w:color w:val="000000"/>
          <w:sz w:val="20"/>
          <w:szCs w:val="20"/>
          <w:lang w:val="id-ID"/>
        </w:rPr>
      </w:pPr>
      <w:r w:rsidRPr="00300366">
        <w:rPr>
          <w:rFonts w:ascii="Times New Roman" w:hAnsi="Times New Roman" w:cs="Times New Roman"/>
          <w:b/>
          <w:color w:val="000000"/>
          <w:sz w:val="20"/>
          <w:szCs w:val="20"/>
          <w:lang w:val="id-ID"/>
        </w:rPr>
        <w:t xml:space="preserve">Penyelenggara pendidikan adalah </w:t>
      </w:r>
      <w:r w:rsidRPr="00300366">
        <w:rPr>
          <w:rFonts w:ascii="Times New Roman" w:hAnsi="Times New Roman" w:cs="Times New Roman"/>
          <w:b/>
          <w:color w:val="000000"/>
          <w:sz w:val="20"/>
          <w:szCs w:val="20"/>
        </w:rPr>
        <w:t>Yayasan Salib Suci</w:t>
      </w:r>
    </w:p>
    <w:p w:rsidR="00D843B4" w:rsidRPr="00300366" w:rsidRDefault="00D843B4" w:rsidP="00D843B4">
      <w:pPr>
        <w:pStyle w:val="BodyText"/>
        <w:jc w:val="both"/>
        <w:rPr>
          <w:rStyle w:val="style3"/>
          <w:rFonts w:ascii="Times New Roman" w:hAnsi="Times New Roman" w:cs="Times New Roman"/>
          <w:color w:val="000000"/>
          <w:sz w:val="20"/>
          <w:szCs w:val="20"/>
          <w:lang w:val="id-ID"/>
        </w:rPr>
      </w:pPr>
      <w:r w:rsidRPr="00300366">
        <w:rPr>
          <w:rFonts w:ascii="Times New Roman" w:hAnsi="Times New Roman" w:cs="Times New Roman"/>
          <w:color w:val="000000"/>
          <w:sz w:val="20"/>
          <w:szCs w:val="20"/>
          <w:lang w:val="id-ID"/>
        </w:rPr>
        <w:t>Yayasan Salib Suci b</w:t>
      </w:r>
      <w:r w:rsidRPr="00300366">
        <w:rPr>
          <w:rStyle w:val="style3"/>
          <w:rFonts w:ascii="Times New Roman" w:hAnsi="Times New Roman" w:cs="Times New Roman"/>
          <w:color w:val="000000"/>
          <w:sz w:val="20"/>
          <w:szCs w:val="20"/>
        </w:rPr>
        <w:t xml:space="preserve">erdiri pada tanggal 17 Agustus 1927 sebagai Badan hukum dengan identitas </w:t>
      </w:r>
      <w:r w:rsidRPr="00300366">
        <w:rPr>
          <w:rStyle w:val="style3"/>
          <w:rFonts w:ascii="Times New Roman" w:hAnsi="Times New Roman" w:cs="Times New Roman"/>
          <w:i/>
          <w:iCs/>
          <w:color w:val="000000"/>
          <w:sz w:val="20"/>
          <w:szCs w:val="20"/>
        </w:rPr>
        <w:t>Heilige Kruis Stichting</w:t>
      </w:r>
      <w:r w:rsidRPr="00300366">
        <w:rPr>
          <w:rStyle w:val="style3"/>
          <w:rFonts w:ascii="Times New Roman" w:hAnsi="Times New Roman" w:cs="Times New Roman"/>
          <w:color w:val="000000"/>
          <w:sz w:val="20"/>
          <w:szCs w:val="20"/>
        </w:rPr>
        <w:t>. Badan Hukum tersebut memiliki fungsi sebagai pengelola dan penanggung jawab karya kependidikan di Keuskupan Bandung. Karya pendidikan awal yang dikembangkan adalah membuka lahan pendidikan baru di beberapa daerah, seperti Situsaeur (Standard Schools,</w:t>
      </w:r>
      <w:r w:rsidRPr="00300366">
        <w:rPr>
          <w:rStyle w:val="style3"/>
          <w:rFonts w:ascii="Times New Roman" w:hAnsi="Times New Roman" w:cs="Times New Roman"/>
          <w:color w:val="000000"/>
          <w:sz w:val="20"/>
          <w:szCs w:val="20"/>
          <w:lang w:val="id-ID"/>
        </w:rPr>
        <w:t xml:space="preserve"> </w:t>
      </w:r>
      <w:r w:rsidRPr="00300366">
        <w:rPr>
          <w:rStyle w:val="style3"/>
          <w:rFonts w:ascii="Times New Roman" w:hAnsi="Times New Roman" w:cs="Times New Roman"/>
          <w:color w:val="000000"/>
          <w:sz w:val="20"/>
          <w:szCs w:val="20"/>
        </w:rPr>
        <w:t xml:space="preserve">1936), Karawang, subang (Chinese Holands), Ujung berung, </w:t>
      </w:r>
      <w:r w:rsidRPr="00300366">
        <w:rPr>
          <w:rStyle w:val="style3"/>
          <w:rFonts w:ascii="Times New Roman" w:hAnsi="Times New Roman" w:cs="Times New Roman"/>
          <w:color w:val="000000"/>
          <w:sz w:val="20"/>
          <w:szCs w:val="20"/>
        </w:rPr>
        <w:lastRenderedPageBreak/>
        <w:t>Kiaracondong, Purwakarta, dan Lembang (Sekolah pertukangan, 1937)</w:t>
      </w:r>
    </w:p>
    <w:p w:rsidR="00D843B4" w:rsidRPr="00300366" w:rsidRDefault="00D843B4" w:rsidP="00D843B4">
      <w:pPr>
        <w:spacing w:after="0" w:line="240" w:lineRule="auto"/>
        <w:jc w:val="both"/>
        <w:rPr>
          <w:rFonts w:ascii="Times New Roman" w:eastAsia="Times New Roman" w:hAnsi="Times New Roman" w:cs="Times New Roman"/>
          <w:color w:val="000000"/>
          <w:sz w:val="20"/>
          <w:szCs w:val="20"/>
          <w:lang w:val="id-ID" w:eastAsia="id-ID"/>
        </w:rPr>
      </w:pPr>
      <w:r w:rsidRPr="00300366">
        <w:rPr>
          <w:rFonts w:ascii="Times New Roman" w:eastAsia="Times New Roman" w:hAnsi="Times New Roman" w:cs="Times New Roman"/>
          <w:color w:val="000000"/>
          <w:sz w:val="20"/>
          <w:szCs w:val="20"/>
          <w:lang w:val="id-ID" w:eastAsia="id-ID"/>
        </w:rPr>
        <w:t xml:space="preserve">Pada masa kemerdekaan, 1945 dan akhir perang Dunia II, banyak karya pendidikan/sekolah yang ditutup dan  diambil alih oleh pemerintah. Namun, pada tahun 1950, Mgr. P.M Artz OSC yang memengang kepengurusan merintis kembali lima sekolah. Kelima sekolah itu adalah SD Santo Yusup Cikutra, SMP Santa Maria Jalan Jakarta (sekarang berlokasi di Jalan Jend. A. Yani), SD Slamet Riyadi Cibangkong (Jalan Jend. Gatot Subroto), SD Santo Agustinus (Jalan Jend. A. Yani, Bandung), dan SD Bunda Maria (Pamanukan). </w:t>
      </w:r>
    </w:p>
    <w:p w:rsidR="00D843B4" w:rsidRPr="00300366" w:rsidRDefault="00D843B4" w:rsidP="00D843B4">
      <w:pPr>
        <w:spacing w:after="0" w:line="240" w:lineRule="auto"/>
        <w:jc w:val="both"/>
        <w:rPr>
          <w:rFonts w:ascii="Times New Roman" w:eastAsia="Times New Roman" w:hAnsi="Times New Roman" w:cs="Times New Roman"/>
          <w:color w:val="000000"/>
          <w:sz w:val="20"/>
          <w:szCs w:val="20"/>
          <w:lang w:val="id-ID" w:eastAsia="id-ID"/>
        </w:rPr>
      </w:pPr>
      <w:r w:rsidRPr="00300366">
        <w:rPr>
          <w:rFonts w:ascii="Times New Roman" w:eastAsia="Times New Roman" w:hAnsi="Times New Roman" w:cs="Times New Roman"/>
          <w:color w:val="000000"/>
          <w:sz w:val="20"/>
          <w:szCs w:val="20"/>
          <w:lang w:val="id-ID" w:eastAsia="id-ID"/>
        </w:rPr>
        <w:t xml:space="preserve">Badan Hukum ini kemudian berganti nama menjadi Yayasan Salib Suci pada 1 September 1953. Dengan nama Yayasan Salib Suci inilah, karya pendidikan terus dikembangkan dengan menambah jumlah sekolah-sekolah, baik yang ada di Bandung ataupun di luar Bandung dan terus meningkatkan mutu pendidikan. </w:t>
      </w:r>
    </w:p>
    <w:p w:rsidR="00D843B4" w:rsidRPr="00300366" w:rsidRDefault="00D843B4" w:rsidP="00D843B4">
      <w:pPr>
        <w:spacing w:after="0" w:line="240" w:lineRule="auto"/>
        <w:jc w:val="both"/>
        <w:rPr>
          <w:rFonts w:ascii="Times New Roman" w:eastAsia="Times New Roman" w:hAnsi="Times New Roman" w:cs="Times New Roman"/>
          <w:color w:val="000000"/>
          <w:sz w:val="20"/>
          <w:szCs w:val="20"/>
          <w:lang w:val="id-ID" w:eastAsia="id-ID"/>
        </w:rPr>
      </w:pPr>
      <w:r w:rsidRPr="00300366">
        <w:rPr>
          <w:rFonts w:ascii="Times New Roman" w:eastAsia="Times New Roman" w:hAnsi="Times New Roman" w:cs="Times New Roman"/>
          <w:color w:val="000000"/>
          <w:sz w:val="20"/>
          <w:szCs w:val="20"/>
          <w:lang w:val="id-ID" w:eastAsia="id-ID"/>
        </w:rPr>
        <w:t>Sampai dengan tahun ajaran 2016-2017, Yayasan Salib Suci sudah memiliki 70 sekolah dengan rincian 22 TK, 22 SD, 19 SMP, dan 7 SMA.</w:t>
      </w:r>
    </w:p>
    <w:p w:rsidR="00D843B4" w:rsidRPr="00300366" w:rsidRDefault="00D843B4" w:rsidP="00D843B4">
      <w:pPr>
        <w:spacing w:after="0" w:line="240" w:lineRule="auto"/>
        <w:contextualSpacing/>
        <w:jc w:val="both"/>
        <w:rPr>
          <w:rFonts w:ascii="Times New Roman" w:hAnsi="Times New Roman" w:cs="Times New Roman"/>
          <w:b/>
          <w:sz w:val="20"/>
          <w:szCs w:val="20"/>
          <w:lang w:val="id-ID"/>
        </w:rPr>
      </w:pPr>
      <w:r w:rsidRPr="00300366">
        <w:rPr>
          <w:rFonts w:ascii="Times New Roman" w:hAnsi="Times New Roman" w:cs="Times New Roman"/>
          <w:b/>
          <w:sz w:val="20"/>
          <w:szCs w:val="20"/>
          <w:lang w:val="id-ID"/>
        </w:rPr>
        <w:t>SMA Santa Maria 3 Cimahi</w:t>
      </w:r>
    </w:p>
    <w:p w:rsidR="00D843B4" w:rsidRPr="00300366" w:rsidRDefault="00D843B4" w:rsidP="00D843B4">
      <w:pPr>
        <w:spacing w:after="0" w:line="240" w:lineRule="auto"/>
        <w:contextualSpacing/>
        <w:jc w:val="both"/>
        <w:rPr>
          <w:rFonts w:ascii="Times New Roman" w:hAnsi="Times New Roman" w:cs="Times New Roman"/>
          <w:sz w:val="20"/>
          <w:szCs w:val="20"/>
          <w:lang w:val="sv-SE"/>
        </w:rPr>
      </w:pPr>
      <w:r w:rsidRPr="00300366">
        <w:rPr>
          <w:rFonts w:ascii="Times New Roman" w:hAnsi="Times New Roman" w:cs="Times New Roman"/>
          <w:sz w:val="20"/>
          <w:szCs w:val="20"/>
          <w:lang w:val="sv-SE"/>
        </w:rPr>
        <w:t xml:space="preserve">SMA Santa Maria 3 Cimahi merupakan sekolah swasta yang bernaung dibawah Penyelenggara Pendidikan ” Yayasan Salib Suci ” yang berkedudukan di Bandung. Dari tinjauan sejarah sekolah, SMA Santa Maria 3 Cimahi merupakan hasil alih nama dan alih kelola dari </w:t>
      </w:r>
      <w:r w:rsidRPr="00300366">
        <w:rPr>
          <w:rFonts w:ascii="Times New Roman" w:hAnsi="Times New Roman" w:cs="Times New Roman"/>
          <w:b/>
          <w:sz w:val="20"/>
          <w:szCs w:val="20"/>
          <w:lang w:val="sv-SE"/>
        </w:rPr>
        <w:t>SMA Priangan</w:t>
      </w:r>
      <w:r w:rsidRPr="00300366">
        <w:rPr>
          <w:rFonts w:ascii="Times New Roman" w:hAnsi="Times New Roman" w:cs="Times New Roman"/>
          <w:sz w:val="20"/>
          <w:szCs w:val="20"/>
          <w:lang w:val="sv-SE"/>
        </w:rPr>
        <w:t xml:space="preserve"> yang bernaung dibawah </w:t>
      </w:r>
      <w:r w:rsidRPr="00300366">
        <w:rPr>
          <w:rFonts w:ascii="Times New Roman" w:hAnsi="Times New Roman" w:cs="Times New Roman"/>
          <w:b/>
          <w:sz w:val="20"/>
          <w:szCs w:val="20"/>
          <w:lang w:val="sv-SE"/>
        </w:rPr>
        <w:t>Yayasan Priangan</w:t>
      </w:r>
      <w:r w:rsidRPr="00300366">
        <w:rPr>
          <w:rFonts w:ascii="Times New Roman" w:hAnsi="Times New Roman" w:cs="Times New Roman"/>
          <w:sz w:val="20"/>
          <w:szCs w:val="20"/>
          <w:lang w:val="sv-SE"/>
        </w:rPr>
        <w:t xml:space="preserve">. Alih kelola efektif berlaku tanggal 15 Juni 1991 yakni tanggal dimana </w:t>
      </w:r>
      <w:r w:rsidRPr="00300366">
        <w:rPr>
          <w:rFonts w:ascii="Times New Roman" w:hAnsi="Times New Roman" w:cs="Times New Roman"/>
          <w:b/>
          <w:sz w:val="20"/>
          <w:szCs w:val="20"/>
          <w:lang w:val="sv-SE"/>
        </w:rPr>
        <w:t>Surat Pernyataan</w:t>
      </w:r>
      <w:r w:rsidRPr="00300366">
        <w:rPr>
          <w:rFonts w:ascii="Times New Roman" w:hAnsi="Times New Roman" w:cs="Times New Roman"/>
          <w:sz w:val="20"/>
          <w:szCs w:val="20"/>
          <w:lang w:val="sv-SE"/>
        </w:rPr>
        <w:t xml:space="preserve"> Bersama ditanda tangani kedua belah pihak. Peristiwa ini kemudian dikukuhkan oleh Departemen Pendidikan dan Kebudayaan kantor Wilayah Jawa Barat  no. 1251/102/07/R.92.</w:t>
      </w:r>
    </w:p>
    <w:p w:rsidR="00D843B4" w:rsidRPr="00300366" w:rsidRDefault="00D843B4" w:rsidP="00D843B4">
      <w:pPr>
        <w:spacing w:after="0" w:line="240" w:lineRule="auto"/>
        <w:contextualSpacing/>
        <w:jc w:val="both"/>
        <w:rPr>
          <w:rFonts w:ascii="Times New Roman" w:hAnsi="Times New Roman" w:cs="Times New Roman"/>
          <w:sz w:val="20"/>
          <w:szCs w:val="20"/>
          <w:lang w:val="id-ID"/>
        </w:rPr>
      </w:pPr>
      <w:r w:rsidRPr="00300366">
        <w:rPr>
          <w:rFonts w:ascii="Times New Roman" w:hAnsi="Times New Roman" w:cs="Times New Roman"/>
          <w:sz w:val="20"/>
          <w:szCs w:val="20"/>
          <w:lang w:val="sv-SE"/>
        </w:rPr>
        <w:t xml:space="preserve">Pada awal alih kelola, sekolah memiliki siswa sebanyak 81 orang yang terbagi ke dalam 1 </w:t>
      </w:r>
      <w:r w:rsidRPr="00300366">
        <w:rPr>
          <w:rFonts w:ascii="Times New Roman" w:hAnsi="Times New Roman" w:cs="Times New Roman"/>
          <w:sz w:val="20"/>
          <w:szCs w:val="20"/>
          <w:lang w:val="id-ID"/>
        </w:rPr>
        <w:t>rombongan belajar (</w:t>
      </w:r>
      <w:r w:rsidRPr="00300366">
        <w:rPr>
          <w:rFonts w:ascii="Times New Roman" w:hAnsi="Times New Roman" w:cs="Times New Roman"/>
          <w:sz w:val="20"/>
          <w:szCs w:val="20"/>
          <w:lang w:val="sv-SE"/>
        </w:rPr>
        <w:t>rombel</w:t>
      </w:r>
      <w:r w:rsidRPr="00300366">
        <w:rPr>
          <w:rFonts w:ascii="Times New Roman" w:hAnsi="Times New Roman" w:cs="Times New Roman"/>
          <w:sz w:val="20"/>
          <w:szCs w:val="20"/>
          <w:lang w:val="id-ID"/>
        </w:rPr>
        <w:t>)</w:t>
      </w:r>
      <w:r w:rsidRPr="00300366">
        <w:rPr>
          <w:rFonts w:ascii="Times New Roman" w:hAnsi="Times New Roman" w:cs="Times New Roman"/>
          <w:sz w:val="20"/>
          <w:szCs w:val="20"/>
          <w:lang w:val="sv-SE"/>
        </w:rPr>
        <w:t xml:space="preserve"> kelas 1, 2 rombel kelas 2 dan 2 rombel kelas 3. Sejalan dengan perbaikan pengelolaan dan pelayanan yang diberikan oleh yayasan maupun sekolah, jumlah siswa dan jumlah rombel terus berkembang.</w:t>
      </w:r>
    </w:p>
    <w:p w:rsidR="00D843B4" w:rsidRPr="00300366" w:rsidRDefault="00D843B4" w:rsidP="00D843B4">
      <w:pPr>
        <w:spacing w:after="0" w:line="240" w:lineRule="auto"/>
        <w:contextualSpacing/>
        <w:jc w:val="both"/>
        <w:rPr>
          <w:rFonts w:ascii="Times New Roman" w:hAnsi="Times New Roman" w:cs="Times New Roman"/>
          <w:sz w:val="20"/>
          <w:szCs w:val="20"/>
          <w:lang w:val="id-ID"/>
        </w:rPr>
      </w:pPr>
      <w:r w:rsidRPr="00300366">
        <w:rPr>
          <w:rFonts w:ascii="Times New Roman" w:hAnsi="Times New Roman" w:cs="Times New Roman"/>
          <w:sz w:val="20"/>
          <w:szCs w:val="20"/>
          <w:lang w:val="sv-SE"/>
        </w:rPr>
        <w:t>Berikut perkembangan jumlah siswa dan jumlah rombel dari tahun ke tahun : pada tahun ajaran 2009</w:t>
      </w:r>
      <w:r w:rsidRPr="00300366">
        <w:rPr>
          <w:rFonts w:ascii="Times New Roman" w:hAnsi="Times New Roman" w:cs="Times New Roman"/>
          <w:sz w:val="20"/>
          <w:szCs w:val="20"/>
          <w:lang w:val="id-ID"/>
        </w:rPr>
        <w:t>-</w:t>
      </w:r>
      <w:r w:rsidRPr="00300366">
        <w:rPr>
          <w:rFonts w:ascii="Times New Roman" w:hAnsi="Times New Roman" w:cs="Times New Roman"/>
          <w:sz w:val="20"/>
          <w:szCs w:val="20"/>
          <w:lang w:val="sv-SE"/>
        </w:rPr>
        <w:t>2010 terdapat 303 siswa yang terbagi dalam 9 rombel dengan rincian  3 (tiga) rombel kelas X, 1(satu) rombel  kelas XI</w:t>
      </w:r>
      <w:r w:rsidRPr="00300366">
        <w:rPr>
          <w:rFonts w:ascii="Times New Roman" w:hAnsi="Times New Roman" w:cs="Times New Roman"/>
          <w:sz w:val="20"/>
          <w:szCs w:val="20"/>
          <w:lang w:val="id-ID"/>
        </w:rPr>
        <w:t xml:space="preserve"> </w:t>
      </w:r>
      <w:r w:rsidRPr="00300366">
        <w:rPr>
          <w:rFonts w:ascii="Times New Roman" w:hAnsi="Times New Roman" w:cs="Times New Roman"/>
          <w:sz w:val="20"/>
          <w:szCs w:val="20"/>
          <w:lang w:val="sv-SE"/>
        </w:rPr>
        <w:t>IPA, 2 (dua) rombel kelas XI IPS, 1 (satu) satu rombel kelas XI IPA dan dua rombel kelas XII IPS</w:t>
      </w:r>
      <w:r w:rsidRPr="00300366">
        <w:rPr>
          <w:rFonts w:ascii="Times New Roman" w:hAnsi="Times New Roman" w:cs="Times New Roman"/>
          <w:sz w:val="20"/>
          <w:szCs w:val="20"/>
          <w:lang w:val="id-ID"/>
        </w:rPr>
        <w:t>. (Terjadi pergantian istilah dari kelas 1 menjadi kelas X, kelas 2 menjadi kelas XI, dan kelas 3 menjadi kelas XII)</w:t>
      </w:r>
    </w:p>
    <w:p w:rsidR="00D843B4" w:rsidRPr="00300366" w:rsidRDefault="00D843B4" w:rsidP="00D843B4">
      <w:pPr>
        <w:spacing w:after="0" w:line="240" w:lineRule="auto"/>
        <w:contextualSpacing/>
        <w:jc w:val="both"/>
        <w:rPr>
          <w:rFonts w:ascii="Times New Roman" w:hAnsi="Times New Roman" w:cs="Times New Roman"/>
          <w:sz w:val="20"/>
          <w:szCs w:val="20"/>
          <w:lang w:val="id-ID"/>
        </w:rPr>
      </w:pPr>
      <w:r w:rsidRPr="00300366">
        <w:rPr>
          <w:rFonts w:ascii="Times New Roman" w:hAnsi="Times New Roman" w:cs="Times New Roman"/>
          <w:sz w:val="20"/>
          <w:szCs w:val="20"/>
          <w:lang w:val="id-ID"/>
        </w:rPr>
        <w:t>T</w:t>
      </w:r>
      <w:r w:rsidRPr="00300366">
        <w:rPr>
          <w:rFonts w:ascii="Times New Roman" w:hAnsi="Times New Roman" w:cs="Times New Roman"/>
          <w:sz w:val="20"/>
          <w:szCs w:val="20"/>
          <w:lang w:val="sv-SE"/>
        </w:rPr>
        <w:t>ahun ajaran 2010</w:t>
      </w:r>
      <w:r w:rsidRPr="00300366">
        <w:rPr>
          <w:rFonts w:ascii="Times New Roman" w:hAnsi="Times New Roman" w:cs="Times New Roman"/>
          <w:sz w:val="20"/>
          <w:szCs w:val="20"/>
          <w:lang w:val="id-ID"/>
        </w:rPr>
        <w:t>-</w:t>
      </w:r>
      <w:r w:rsidRPr="00300366">
        <w:rPr>
          <w:rFonts w:ascii="Times New Roman" w:hAnsi="Times New Roman" w:cs="Times New Roman"/>
          <w:sz w:val="20"/>
          <w:szCs w:val="20"/>
          <w:lang w:val="sv-SE"/>
        </w:rPr>
        <w:t>2011 target pengembangan sekolah adalah menjadi 10 rombel, yaitu dengan penambahan jumlah kelas X menjadi 4 rombel, tahun pelajaran 2012-2013 memiliki rombel 12  dengan rincian, k</w:t>
      </w:r>
      <w:r w:rsidRPr="00300366">
        <w:rPr>
          <w:rFonts w:ascii="Times New Roman" w:hAnsi="Times New Roman" w:cs="Times New Roman"/>
          <w:sz w:val="20"/>
          <w:szCs w:val="20"/>
          <w:lang w:val="id-ID"/>
        </w:rPr>
        <w:t>e</w:t>
      </w:r>
      <w:r w:rsidRPr="00300366">
        <w:rPr>
          <w:rFonts w:ascii="Times New Roman" w:hAnsi="Times New Roman" w:cs="Times New Roman"/>
          <w:sz w:val="20"/>
          <w:szCs w:val="20"/>
          <w:lang w:val="sv-SE"/>
        </w:rPr>
        <w:t>las X (4 rombel), XI (2 rombel IPS dan 2 rombel IPA) dan XII (1  rombel IPA dan 3 rombel IPS) dengan jumlah siswa 377 orang</w:t>
      </w:r>
      <w:r w:rsidRPr="00300366">
        <w:rPr>
          <w:rFonts w:ascii="Times New Roman" w:hAnsi="Times New Roman" w:cs="Times New Roman"/>
          <w:sz w:val="20"/>
          <w:szCs w:val="20"/>
          <w:lang w:val="id-ID"/>
        </w:rPr>
        <w:t>.</w:t>
      </w:r>
    </w:p>
    <w:p w:rsidR="00D843B4" w:rsidRPr="00300366" w:rsidRDefault="00D843B4" w:rsidP="00D843B4">
      <w:pPr>
        <w:spacing w:after="0" w:line="240" w:lineRule="auto"/>
        <w:contextualSpacing/>
        <w:jc w:val="both"/>
        <w:rPr>
          <w:rFonts w:ascii="Times New Roman" w:hAnsi="Times New Roman" w:cs="Times New Roman"/>
          <w:sz w:val="20"/>
          <w:szCs w:val="20"/>
          <w:lang w:val="id-ID"/>
        </w:rPr>
      </w:pPr>
      <w:r w:rsidRPr="00300366">
        <w:rPr>
          <w:rFonts w:ascii="Times New Roman" w:hAnsi="Times New Roman" w:cs="Times New Roman"/>
          <w:sz w:val="20"/>
          <w:szCs w:val="20"/>
          <w:lang w:val="id-ID"/>
        </w:rPr>
        <w:lastRenderedPageBreak/>
        <w:t>U</w:t>
      </w:r>
      <w:r w:rsidRPr="00300366">
        <w:rPr>
          <w:rFonts w:ascii="Times New Roman" w:hAnsi="Times New Roman" w:cs="Times New Roman"/>
          <w:sz w:val="20"/>
          <w:szCs w:val="20"/>
          <w:lang w:val="sv-SE"/>
        </w:rPr>
        <w:t>ntuk tahun 2013</w:t>
      </w:r>
      <w:r w:rsidRPr="00300366">
        <w:rPr>
          <w:rFonts w:ascii="Times New Roman" w:hAnsi="Times New Roman" w:cs="Times New Roman"/>
          <w:sz w:val="20"/>
          <w:szCs w:val="20"/>
          <w:lang w:val="id-ID"/>
        </w:rPr>
        <w:t>-</w:t>
      </w:r>
      <w:r w:rsidRPr="00300366">
        <w:rPr>
          <w:rFonts w:ascii="Times New Roman" w:hAnsi="Times New Roman" w:cs="Times New Roman"/>
          <w:sz w:val="20"/>
          <w:szCs w:val="20"/>
          <w:lang w:val="sv-SE"/>
        </w:rPr>
        <w:t>2014 target pengembangan untuk kelas X menjadi 5 rombel baru tercapai 4 rombel dengan rincian kelas X (4 rombel), kelas XI (2 rombel IPA, 2 rombel IPS), Kelas XII (2 rombel IPA, 2 rombel IPS) dengan jumlah siswa 371 orang.</w:t>
      </w:r>
    </w:p>
    <w:p w:rsidR="00D843B4" w:rsidRPr="00300366" w:rsidRDefault="00D843B4" w:rsidP="00D843B4">
      <w:pPr>
        <w:spacing w:after="0" w:line="240" w:lineRule="auto"/>
        <w:contextualSpacing/>
        <w:jc w:val="both"/>
        <w:rPr>
          <w:rFonts w:ascii="Times New Roman" w:hAnsi="Times New Roman" w:cs="Times New Roman"/>
          <w:sz w:val="20"/>
          <w:szCs w:val="20"/>
          <w:lang w:val="id-ID"/>
        </w:rPr>
      </w:pPr>
      <w:r w:rsidRPr="00300366">
        <w:rPr>
          <w:rFonts w:ascii="Times New Roman" w:hAnsi="Times New Roman" w:cs="Times New Roman"/>
          <w:sz w:val="20"/>
          <w:szCs w:val="20"/>
          <w:lang w:val="id-ID"/>
        </w:rPr>
        <w:t>Pada tahun ajaran 2016-2017 ini, 15 ruangan sudah terpenuhi dengan</w:t>
      </w:r>
      <w:r w:rsidRPr="00300366">
        <w:rPr>
          <w:rFonts w:ascii="Times New Roman" w:hAnsi="Times New Roman" w:cs="Times New Roman"/>
          <w:sz w:val="20"/>
          <w:szCs w:val="20"/>
          <w:lang w:val="sv-SE"/>
        </w:rPr>
        <w:t xml:space="preserve">  rincian kelas </w:t>
      </w:r>
      <w:r w:rsidRPr="00300366">
        <w:rPr>
          <w:rFonts w:ascii="Times New Roman" w:hAnsi="Times New Roman" w:cs="Times New Roman"/>
          <w:sz w:val="20"/>
          <w:szCs w:val="20"/>
          <w:lang w:val="id-ID"/>
        </w:rPr>
        <w:t>X</w:t>
      </w:r>
      <w:r w:rsidRPr="00300366">
        <w:rPr>
          <w:rFonts w:ascii="Times New Roman" w:hAnsi="Times New Roman" w:cs="Times New Roman"/>
          <w:sz w:val="20"/>
          <w:szCs w:val="20"/>
          <w:lang w:val="sv-SE"/>
        </w:rPr>
        <w:t xml:space="preserve"> (</w:t>
      </w:r>
      <w:r w:rsidRPr="00300366">
        <w:rPr>
          <w:rFonts w:ascii="Times New Roman" w:hAnsi="Times New Roman" w:cs="Times New Roman"/>
          <w:sz w:val="20"/>
          <w:szCs w:val="20"/>
          <w:lang w:val="id-ID"/>
        </w:rPr>
        <w:t>5</w:t>
      </w:r>
      <w:r w:rsidRPr="00300366">
        <w:rPr>
          <w:rFonts w:ascii="Times New Roman" w:hAnsi="Times New Roman" w:cs="Times New Roman"/>
          <w:sz w:val="20"/>
          <w:szCs w:val="20"/>
          <w:lang w:val="sv-SE"/>
        </w:rPr>
        <w:t xml:space="preserve"> rombel), kelas XI (2 rombel IPA, </w:t>
      </w:r>
      <w:r w:rsidRPr="00300366">
        <w:rPr>
          <w:rFonts w:ascii="Times New Roman" w:hAnsi="Times New Roman" w:cs="Times New Roman"/>
          <w:sz w:val="20"/>
          <w:szCs w:val="20"/>
          <w:lang w:val="id-ID"/>
        </w:rPr>
        <w:t>3</w:t>
      </w:r>
      <w:r w:rsidRPr="00300366">
        <w:rPr>
          <w:rFonts w:ascii="Times New Roman" w:hAnsi="Times New Roman" w:cs="Times New Roman"/>
          <w:sz w:val="20"/>
          <w:szCs w:val="20"/>
          <w:lang w:val="sv-SE"/>
        </w:rPr>
        <w:t xml:space="preserve"> rombel IPS), Kelas XII (2 rombel IPA, </w:t>
      </w:r>
      <w:r w:rsidRPr="00300366">
        <w:rPr>
          <w:rFonts w:ascii="Times New Roman" w:hAnsi="Times New Roman" w:cs="Times New Roman"/>
          <w:sz w:val="20"/>
          <w:szCs w:val="20"/>
          <w:lang w:val="id-ID"/>
        </w:rPr>
        <w:t>3</w:t>
      </w:r>
      <w:r w:rsidRPr="00300366">
        <w:rPr>
          <w:rFonts w:ascii="Times New Roman" w:hAnsi="Times New Roman" w:cs="Times New Roman"/>
          <w:sz w:val="20"/>
          <w:szCs w:val="20"/>
          <w:lang w:val="sv-SE"/>
        </w:rPr>
        <w:t xml:space="preserve"> rombel IPS) dengan jumlah siswa </w:t>
      </w:r>
      <w:r w:rsidRPr="00300366">
        <w:rPr>
          <w:rFonts w:ascii="Times New Roman" w:hAnsi="Times New Roman" w:cs="Times New Roman"/>
          <w:sz w:val="20"/>
          <w:szCs w:val="20"/>
          <w:lang w:val="id-ID"/>
        </w:rPr>
        <w:t>460</w:t>
      </w:r>
      <w:r w:rsidRPr="00300366">
        <w:rPr>
          <w:rFonts w:ascii="Times New Roman" w:hAnsi="Times New Roman" w:cs="Times New Roman"/>
          <w:sz w:val="20"/>
          <w:szCs w:val="20"/>
          <w:lang w:val="sv-SE"/>
        </w:rPr>
        <w:t xml:space="preserve"> orang</w:t>
      </w:r>
      <w:r w:rsidRPr="00300366">
        <w:rPr>
          <w:rFonts w:ascii="Times New Roman" w:hAnsi="Times New Roman" w:cs="Times New Roman"/>
          <w:sz w:val="20"/>
          <w:szCs w:val="20"/>
          <w:lang w:val="id-ID"/>
        </w:rPr>
        <w:t>.</w:t>
      </w:r>
    </w:p>
    <w:p w:rsidR="00D843B4" w:rsidRPr="00300366" w:rsidRDefault="00D843B4" w:rsidP="00D843B4">
      <w:pPr>
        <w:spacing w:after="0" w:line="240" w:lineRule="auto"/>
        <w:contextualSpacing/>
        <w:jc w:val="both"/>
        <w:rPr>
          <w:rFonts w:ascii="Times New Roman" w:hAnsi="Times New Roman" w:cs="Times New Roman"/>
          <w:sz w:val="20"/>
          <w:szCs w:val="20"/>
          <w:lang w:val="id-ID"/>
        </w:rPr>
      </w:pPr>
      <w:r w:rsidRPr="00300366">
        <w:rPr>
          <w:rFonts w:ascii="Times New Roman" w:hAnsi="Times New Roman" w:cs="Times New Roman"/>
          <w:sz w:val="20"/>
          <w:szCs w:val="20"/>
          <w:lang w:val="sv-SE"/>
        </w:rPr>
        <w:t>Dari sejak awal perkembangannya, telah banyak ditemukan kondisi riil yang merupakan titik lemah pengembangan sekolah swasta. Kelemahan yang paling mencolok adalah bidang sarana dan prasarana pendukung layanan pendidikan. Dengan jumlah siswa 300 maka lahan yang harus dimiliki minimal 5,8 m2 x 300 = 1740 m2, kenyataan lahan yang dimiliki 1200 m2. Permasalahan di atas dapat teratasi dengan penambahan lahan menjadi 2400 m</w:t>
      </w:r>
      <w:r w:rsidRPr="00300366">
        <w:rPr>
          <w:rFonts w:ascii="Times New Roman" w:hAnsi="Times New Roman" w:cs="Times New Roman"/>
          <w:sz w:val="20"/>
          <w:szCs w:val="20"/>
          <w:vertAlign w:val="superscript"/>
          <w:lang w:val="sv-SE"/>
        </w:rPr>
        <w:t>2</w:t>
      </w:r>
      <w:r w:rsidRPr="00300366">
        <w:rPr>
          <w:rFonts w:ascii="Times New Roman" w:hAnsi="Times New Roman" w:cs="Times New Roman"/>
          <w:sz w:val="20"/>
          <w:szCs w:val="20"/>
          <w:lang w:val="sv-SE"/>
        </w:rPr>
        <w:t xml:space="preserve"> dan pembangunan Gedung B dengan 15 ruang baru</w:t>
      </w:r>
      <w:r w:rsidRPr="00300366">
        <w:rPr>
          <w:rFonts w:ascii="Times New Roman" w:hAnsi="Times New Roman" w:cs="Times New Roman"/>
          <w:sz w:val="20"/>
          <w:szCs w:val="20"/>
          <w:lang w:val="id-ID"/>
        </w:rPr>
        <w:t>,</w:t>
      </w:r>
      <w:r w:rsidRPr="00300366">
        <w:rPr>
          <w:rFonts w:ascii="Times New Roman" w:hAnsi="Times New Roman" w:cs="Times New Roman"/>
          <w:sz w:val="20"/>
          <w:szCs w:val="20"/>
          <w:lang w:val="sv-SE"/>
        </w:rPr>
        <w:t xml:space="preserve"> mulai dipakai pada bulan </w:t>
      </w:r>
      <w:r w:rsidRPr="00300366">
        <w:rPr>
          <w:rFonts w:ascii="Times New Roman" w:hAnsi="Times New Roman" w:cs="Times New Roman"/>
          <w:sz w:val="20"/>
          <w:szCs w:val="20"/>
          <w:lang w:val="id-ID"/>
        </w:rPr>
        <w:t>F</w:t>
      </w:r>
      <w:r w:rsidRPr="00300366">
        <w:rPr>
          <w:rFonts w:ascii="Times New Roman" w:hAnsi="Times New Roman" w:cs="Times New Roman"/>
          <w:sz w:val="20"/>
          <w:szCs w:val="20"/>
          <w:lang w:val="sv-SE"/>
        </w:rPr>
        <w:t xml:space="preserve">ebruari 2013. Sehingga </w:t>
      </w:r>
      <w:r w:rsidRPr="00300366">
        <w:rPr>
          <w:rFonts w:ascii="Times New Roman" w:hAnsi="Times New Roman" w:cs="Times New Roman"/>
          <w:sz w:val="20"/>
          <w:szCs w:val="20"/>
          <w:lang w:val="id-ID"/>
        </w:rPr>
        <w:t xml:space="preserve">sejak </w:t>
      </w:r>
      <w:r w:rsidRPr="00300366">
        <w:rPr>
          <w:rFonts w:ascii="Times New Roman" w:hAnsi="Times New Roman" w:cs="Times New Roman"/>
          <w:sz w:val="20"/>
          <w:szCs w:val="20"/>
          <w:lang w:val="sv-SE"/>
        </w:rPr>
        <w:t xml:space="preserve">tahun pelajaran 2013-2014 permasalahan lahan dapat teratasi. </w:t>
      </w:r>
    </w:p>
    <w:p w:rsidR="00D843B4" w:rsidRPr="00300366" w:rsidRDefault="00D843B4" w:rsidP="00D843B4">
      <w:pPr>
        <w:pStyle w:val="BodyText"/>
        <w:jc w:val="both"/>
        <w:rPr>
          <w:rFonts w:ascii="Times New Roman" w:hAnsi="Times New Roman" w:cs="Times New Roman"/>
          <w:b/>
          <w:bCs/>
          <w:color w:val="000000"/>
          <w:sz w:val="20"/>
          <w:szCs w:val="20"/>
          <w:lang w:val="id-ID"/>
        </w:rPr>
      </w:pPr>
      <w:r w:rsidRPr="00300366">
        <w:rPr>
          <w:rFonts w:ascii="Times New Roman" w:hAnsi="Times New Roman" w:cs="Times New Roman"/>
          <w:b/>
          <w:bCs/>
          <w:color w:val="000000"/>
          <w:sz w:val="20"/>
          <w:szCs w:val="20"/>
          <w:lang w:val="id-ID"/>
        </w:rPr>
        <w:t xml:space="preserve">Dasar, </w:t>
      </w:r>
      <w:r w:rsidRPr="00300366">
        <w:rPr>
          <w:rFonts w:ascii="Times New Roman" w:hAnsi="Times New Roman" w:cs="Times New Roman"/>
          <w:b/>
          <w:bCs/>
          <w:color w:val="000000"/>
          <w:sz w:val="20"/>
          <w:szCs w:val="20"/>
          <w:lang w:val="es-ES"/>
        </w:rPr>
        <w:t>Visi</w:t>
      </w:r>
      <w:r w:rsidRPr="00300366">
        <w:rPr>
          <w:rFonts w:ascii="Times New Roman" w:hAnsi="Times New Roman" w:cs="Times New Roman"/>
          <w:b/>
          <w:bCs/>
          <w:color w:val="000000"/>
          <w:sz w:val="20"/>
          <w:szCs w:val="20"/>
          <w:lang w:val="id-ID"/>
        </w:rPr>
        <w:t>, Misi, Tujuan Penyelenggara Pendidikan</w:t>
      </w:r>
    </w:p>
    <w:p w:rsidR="00D843B4" w:rsidRPr="00300366" w:rsidRDefault="00D843B4" w:rsidP="00D843B4">
      <w:pPr>
        <w:pStyle w:val="BodyText"/>
        <w:jc w:val="both"/>
        <w:rPr>
          <w:rFonts w:ascii="Times New Roman" w:hAnsi="Times New Roman" w:cs="Times New Roman"/>
          <w:color w:val="000000"/>
          <w:sz w:val="20"/>
          <w:szCs w:val="20"/>
          <w:lang w:val="id-ID"/>
        </w:rPr>
      </w:pPr>
      <w:r w:rsidRPr="00300366">
        <w:rPr>
          <w:rFonts w:ascii="Times New Roman" w:hAnsi="Times New Roman" w:cs="Times New Roman"/>
          <w:color w:val="000000"/>
          <w:sz w:val="20"/>
          <w:szCs w:val="20"/>
          <w:lang w:val="id-ID"/>
        </w:rPr>
        <w:t>Sejak tahun 2015, Visi, Misi dan Tujuan penyelenggaraan pendidikan dari seluruh sekolah yang berada dibawah naungan Yayasan Salib Suci dibuat sama dengan Visi, Misi dan Tujuan Pendidikan dari Yayasan Salib Suci, serta berpedoman kepada nilai-nilai keutamaan 4C (</w:t>
      </w:r>
      <w:r w:rsidRPr="00300366">
        <w:rPr>
          <w:rFonts w:ascii="Times New Roman" w:hAnsi="Times New Roman" w:cs="Times New Roman"/>
          <w:i/>
          <w:color w:val="000000"/>
          <w:sz w:val="20"/>
          <w:szCs w:val="20"/>
          <w:lang w:val="id-ID"/>
        </w:rPr>
        <w:t>Compassion</w:t>
      </w:r>
      <w:r w:rsidRPr="00300366">
        <w:rPr>
          <w:rFonts w:ascii="Times New Roman" w:hAnsi="Times New Roman" w:cs="Times New Roman"/>
          <w:color w:val="000000"/>
          <w:sz w:val="20"/>
          <w:szCs w:val="20"/>
          <w:lang w:val="id-ID"/>
        </w:rPr>
        <w:t xml:space="preserve">, </w:t>
      </w:r>
      <w:r w:rsidRPr="00300366">
        <w:rPr>
          <w:rFonts w:ascii="Times New Roman" w:hAnsi="Times New Roman" w:cs="Times New Roman"/>
          <w:i/>
          <w:color w:val="000000"/>
          <w:sz w:val="20"/>
          <w:szCs w:val="20"/>
          <w:lang w:val="id-ID"/>
        </w:rPr>
        <w:t>Character</w:t>
      </w:r>
      <w:r w:rsidRPr="00300366">
        <w:rPr>
          <w:rFonts w:ascii="Times New Roman" w:hAnsi="Times New Roman" w:cs="Times New Roman"/>
          <w:color w:val="000000"/>
          <w:sz w:val="20"/>
          <w:szCs w:val="20"/>
          <w:lang w:val="id-ID"/>
        </w:rPr>
        <w:t xml:space="preserve"> (2 nilai Perilaku), serta </w:t>
      </w:r>
      <w:r w:rsidRPr="00300366">
        <w:rPr>
          <w:rFonts w:ascii="Times New Roman" w:hAnsi="Times New Roman" w:cs="Times New Roman"/>
          <w:i/>
          <w:color w:val="000000"/>
          <w:sz w:val="20"/>
          <w:szCs w:val="20"/>
          <w:lang w:val="id-ID"/>
        </w:rPr>
        <w:t>Consiousness</w:t>
      </w:r>
      <w:r w:rsidRPr="00300366">
        <w:rPr>
          <w:rFonts w:ascii="Times New Roman" w:hAnsi="Times New Roman" w:cs="Times New Roman"/>
          <w:color w:val="000000"/>
          <w:sz w:val="20"/>
          <w:szCs w:val="20"/>
          <w:lang w:val="id-ID"/>
        </w:rPr>
        <w:t xml:space="preserve">, dan </w:t>
      </w:r>
      <w:r w:rsidRPr="00300366">
        <w:rPr>
          <w:rFonts w:ascii="Times New Roman" w:hAnsi="Times New Roman" w:cs="Times New Roman"/>
          <w:i/>
          <w:color w:val="000000"/>
          <w:sz w:val="20"/>
          <w:szCs w:val="20"/>
          <w:lang w:val="id-ID"/>
        </w:rPr>
        <w:t>Competence</w:t>
      </w:r>
      <w:r w:rsidRPr="00300366">
        <w:rPr>
          <w:rFonts w:ascii="Times New Roman" w:hAnsi="Times New Roman" w:cs="Times New Roman"/>
          <w:color w:val="000000"/>
          <w:sz w:val="20"/>
          <w:szCs w:val="20"/>
          <w:lang w:val="id-ID"/>
        </w:rPr>
        <w:t xml:space="preserve"> (2 nilai Kecakapan))</w:t>
      </w:r>
    </w:p>
    <w:p w:rsidR="00D843B4" w:rsidRPr="00300366" w:rsidRDefault="00D843B4" w:rsidP="00D843B4">
      <w:pPr>
        <w:pStyle w:val="BodyText"/>
        <w:numPr>
          <w:ilvl w:val="0"/>
          <w:numId w:val="3"/>
        </w:numPr>
        <w:ind w:left="284" w:hanging="284"/>
        <w:jc w:val="both"/>
        <w:rPr>
          <w:rFonts w:ascii="Times New Roman" w:hAnsi="Times New Roman" w:cs="Times New Roman"/>
          <w:sz w:val="20"/>
          <w:szCs w:val="20"/>
          <w:lang w:val="id-ID" w:eastAsia="id-ID"/>
        </w:rPr>
      </w:pPr>
      <w:r w:rsidRPr="00300366">
        <w:rPr>
          <w:rFonts w:ascii="Times New Roman" w:hAnsi="Times New Roman" w:cs="Times New Roman"/>
          <w:sz w:val="20"/>
          <w:szCs w:val="20"/>
          <w:lang w:val="id-ID" w:eastAsia="id-ID"/>
        </w:rPr>
        <w:t>Dasar</w:t>
      </w:r>
    </w:p>
    <w:p w:rsidR="00D843B4" w:rsidRPr="00300366" w:rsidRDefault="00D843B4" w:rsidP="00D843B4">
      <w:pPr>
        <w:spacing w:after="0" w:line="240" w:lineRule="auto"/>
        <w:ind w:left="284"/>
        <w:rPr>
          <w:rFonts w:ascii="Times New Roman" w:eastAsia="Times New Roman" w:hAnsi="Times New Roman" w:cs="Times New Roman"/>
          <w:sz w:val="20"/>
          <w:szCs w:val="20"/>
          <w:lang w:val="id-ID" w:eastAsia="id-ID"/>
        </w:rPr>
      </w:pPr>
      <w:r w:rsidRPr="00300366">
        <w:rPr>
          <w:rFonts w:ascii="Times New Roman" w:eastAsia="Times New Roman" w:hAnsi="Times New Roman" w:cs="Times New Roman"/>
          <w:i/>
          <w:sz w:val="20"/>
          <w:szCs w:val="20"/>
          <w:lang w:val="id-ID" w:eastAsia="id-ID"/>
        </w:rPr>
        <w:t xml:space="preserve">Quid Vis Tibi Faciam ? </w:t>
      </w:r>
      <w:r w:rsidRPr="00300366">
        <w:rPr>
          <w:rFonts w:ascii="Times New Roman" w:eastAsia="Times New Roman" w:hAnsi="Times New Roman" w:cs="Times New Roman"/>
          <w:sz w:val="20"/>
          <w:szCs w:val="20"/>
          <w:lang w:val="id-ID" w:eastAsia="id-ID"/>
        </w:rPr>
        <w:t>-- Apakah yang dapat kulakukan bagimu ?</w:t>
      </w:r>
    </w:p>
    <w:p w:rsidR="00D843B4" w:rsidRPr="00300366" w:rsidRDefault="00D843B4" w:rsidP="00D843B4">
      <w:pPr>
        <w:numPr>
          <w:ilvl w:val="0"/>
          <w:numId w:val="3"/>
        </w:numPr>
        <w:spacing w:after="0" w:line="240" w:lineRule="auto"/>
        <w:ind w:left="284" w:hanging="284"/>
        <w:rPr>
          <w:rFonts w:ascii="Times New Roman" w:eastAsia="Times New Roman" w:hAnsi="Times New Roman" w:cs="Times New Roman"/>
          <w:sz w:val="20"/>
          <w:szCs w:val="20"/>
          <w:lang w:val="id-ID" w:eastAsia="id-ID"/>
        </w:rPr>
      </w:pPr>
      <w:r w:rsidRPr="00300366">
        <w:rPr>
          <w:rFonts w:ascii="Times New Roman" w:eastAsia="Times New Roman" w:hAnsi="Times New Roman" w:cs="Times New Roman"/>
          <w:sz w:val="20"/>
          <w:szCs w:val="20"/>
          <w:lang w:val="id-ID" w:eastAsia="id-ID"/>
        </w:rPr>
        <w:t>Tujuan</w:t>
      </w:r>
    </w:p>
    <w:p w:rsidR="00D843B4" w:rsidRPr="00300366" w:rsidRDefault="00D843B4" w:rsidP="00D843B4">
      <w:pPr>
        <w:spacing w:after="0" w:line="240" w:lineRule="auto"/>
        <w:ind w:left="284"/>
        <w:rPr>
          <w:rFonts w:ascii="Times New Roman" w:eastAsia="Times New Roman" w:hAnsi="Times New Roman" w:cs="Times New Roman"/>
          <w:sz w:val="20"/>
          <w:szCs w:val="20"/>
          <w:lang w:val="id-ID" w:eastAsia="id-ID"/>
        </w:rPr>
      </w:pPr>
      <w:r w:rsidRPr="00300366">
        <w:rPr>
          <w:rFonts w:ascii="Times New Roman" w:eastAsia="Times New Roman" w:hAnsi="Times New Roman" w:cs="Times New Roman"/>
          <w:i/>
          <w:sz w:val="20"/>
          <w:szCs w:val="20"/>
          <w:lang w:val="id-ID" w:eastAsia="id-ID"/>
        </w:rPr>
        <w:t>Ut Videam</w:t>
      </w:r>
      <w:r w:rsidRPr="00300366">
        <w:rPr>
          <w:rFonts w:ascii="Times New Roman" w:eastAsia="Times New Roman" w:hAnsi="Times New Roman" w:cs="Times New Roman"/>
          <w:sz w:val="20"/>
          <w:szCs w:val="20"/>
          <w:lang w:val="id-ID" w:eastAsia="id-ID"/>
        </w:rPr>
        <w:t xml:space="preserve"> -- Jadikan Aku Dapat Melihat</w:t>
      </w:r>
    </w:p>
    <w:p w:rsidR="00D843B4" w:rsidRPr="00300366" w:rsidRDefault="00D843B4" w:rsidP="00D843B4">
      <w:pPr>
        <w:numPr>
          <w:ilvl w:val="0"/>
          <w:numId w:val="3"/>
        </w:numPr>
        <w:spacing w:after="0" w:line="240" w:lineRule="auto"/>
        <w:ind w:left="284" w:hanging="284"/>
        <w:rPr>
          <w:rFonts w:ascii="Times New Roman" w:eastAsia="Times New Roman" w:hAnsi="Times New Roman" w:cs="Times New Roman"/>
          <w:sz w:val="20"/>
          <w:szCs w:val="20"/>
          <w:lang w:val="id-ID" w:eastAsia="id-ID"/>
        </w:rPr>
      </w:pPr>
      <w:r w:rsidRPr="00300366">
        <w:rPr>
          <w:rFonts w:ascii="Times New Roman" w:eastAsia="Times New Roman" w:hAnsi="Times New Roman" w:cs="Times New Roman"/>
          <w:sz w:val="20"/>
          <w:szCs w:val="20"/>
          <w:lang w:val="id-ID" w:eastAsia="id-ID"/>
        </w:rPr>
        <w:t>Visi</w:t>
      </w:r>
    </w:p>
    <w:p w:rsidR="00D843B4" w:rsidRPr="00300366" w:rsidRDefault="00D843B4" w:rsidP="00D843B4">
      <w:pPr>
        <w:pStyle w:val="BodyText"/>
        <w:ind w:left="284"/>
        <w:jc w:val="both"/>
        <w:rPr>
          <w:rFonts w:ascii="Times New Roman" w:hAnsi="Times New Roman" w:cs="Times New Roman"/>
          <w:color w:val="000000"/>
          <w:sz w:val="20"/>
          <w:szCs w:val="20"/>
          <w:lang w:val="id-ID"/>
        </w:rPr>
      </w:pPr>
      <w:r w:rsidRPr="00300366">
        <w:rPr>
          <w:rFonts w:ascii="Times New Roman" w:hAnsi="Times New Roman" w:cs="Times New Roman"/>
          <w:color w:val="000000"/>
          <w:sz w:val="20"/>
          <w:szCs w:val="20"/>
          <w:lang w:val="id-ID"/>
        </w:rPr>
        <w:t>Insan pembelajaran yang cerdas dan berbudi pekerti</w:t>
      </w:r>
    </w:p>
    <w:p w:rsidR="00D843B4" w:rsidRPr="00300366" w:rsidRDefault="00D843B4" w:rsidP="00D843B4">
      <w:pPr>
        <w:pStyle w:val="BodyText"/>
        <w:numPr>
          <w:ilvl w:val="0"/>
          <w:numId w:val="3"/>
        </w:numPr>
        <w:ind w:left="284" w:hanging="284"/>
        <w:jc w:val="both"/>
        <w:rPr>
          <w:rFonts w:ascii="Times New Roman" w:hAnsi="Times New Roman" w:cs="Times New Roman"/>
          <w:b/>
          <w:bCs/>
          <w:color w:val="000000"/>
          <w:sz w:val="20"/>
          <w:szCs w:val="20"/>
          <w:lang w:val="id-ID"/>
        </w:rPr>
      </w:pPr>
      <w:r w:rsidRPr="00300366">
        <w:rPr>
          <w:rFonts w:ascii="Times New Roman" w:hAnsi="Times New Roman" w:cs="Times New Roman"/>
          <w:bCs/>
          <w:color w:val="000000"/>
          <w:sz w:val="20"/>
          <w:szCs w:val="20"/>
          <w:lang w:val="id-ID"/>
        </w:rPr>
        <w:t>Misi</w:t>
      </w:r>
      <w:r w:rsidRPr="00300366">
        <w:rPr>
          <w:rFonts w:ascii="Times New Roman" w:hAnsi="Times New Roman" w:cs="Times New Roman"/>
          <w:b/>
          <w:bCs/>
          <w:color w:val="000000"/>
          <w:sz w:val="20"/>
          <w:szCs w:val="20"/>
          <w:lang w:val="sv-SE"/>
        </w:rPr>
        <w:t xml:space="preserve"> </w:t>
      </w:r>
    </w:p>
    <w:p w:rsidR="00D843B4" w:rsidRPr="00300366" w:rsidRDefault="00D843B4" w:rsidP="00D843B4">
      <w:pPr>
        <w:spacing w:after="0" w:line="240" w:lineRule="auto"/>
        <w:ind w:left="567" w:hanging="283"/>
        <w:jc w:val="both"/>
        <w:rPr>
          <w:rFonts w:ascii="Times New Roman" w:eastAsia="Times New Roman" w:hAnsi="Times New Roman" w:cs="Times New Roman"/>
          <w:sz w:val="20"/>
          <w:szCs w:val="20"/>
          <w:lang w:val="id-ID" w:eastAsia="id-ID"/>
        </w:rPr>
      </w:pPr>
      <w:r w:rsidRPr="00300366">
        <w:rPr>
          <w:rFonts w:ascii="Times New Roman" w:eastAsia="Times New Roman" w:hAnsi="Times New Roman" w:cs="Times New Roman"/>
          <w:sz w:val="20"/>
          <w:szCs w:val="20"/>
          <w:lang w:val="id-ID" w:eastAsia="id-ID"/>
        </w:rPr>
        <w:t>1) Mengembangkan pendidikan yang visioner berdasarkan nilai-nilai kristiani dan nilai-nilai kemanusiaan universal</w:t>
      </w:r>
    </w:p>
    <w:p w:rsidR="00D843B4" w:rsidRPr="00300366" w:rsidRDefault="00D843B4" w:rsidP="00D843B4">
      <w:pPr>
        <w:spacing w:after="0" w:line="240" w:lineRule="auto"/>
        <w:ind w:left="567" w:hanging="283"/>
        <w:jc w:val="both"/>
        <w:rPr>
          <w:rFonts w:ascii="Times New Roman" w:eastAsia="Times New Roman" w:hAnsi="Times New Roman" w:cs="Times New Roman"/>
          <w:sz w:val="20"/>
          <w:szCs w:val="20"/>
          <w:lang w:val="id-ID" w:eastAsia="id-ID"/>
        </w:rPr>
      </w:pPr>
      <w:r w:rsidRPr="00300366">
        <w:rPr>
          <w:rFonts w:ascii="Times New Roman" w:eastAsia="Times New Roman" w:hAnsi="Times New Roman" w:cs="Times New Roman"/>
          <w:sz w:val="20"/>
          <w:szCs w:val="20"/>
          <w:lang w:val="id-ID" w:eastAsia="id-ID"/>
        </w:rPr>
        <w:t>2) Membentuk pribadi yang utuh yang memperjuangkan dan mengembangkan martabat manusia</w:t>
      </w:r>
    </w:p>
    <w:p w:rsidR="00D843B4" w:rsidRPr="00300366" w:rsidRDefault="00D843B4" w:rsidP="00D843B4">
      <w:pPr>
        <w:tabs>
          <w:tab w:val="num" w:pos="1350"/>
        </w:tabs>
        <w:spacing w:after="0" w:line="240" w:lineRule="auto"/>
        <w:ind w:right="-108"/>
        <w:jc w:val="both"/>
        <w:rPr>
          <w:rFonts w:ascii="Times New Roman" w:hAnsi="Times New Roman" w:cs="Times New Roman"/>
          <w:sz w:val="20"/>
          <w:szCs w:val="20"/>
          <w:lang w:val="id-ID"/>
        </w:rPr>
      </w:pPr>
      <w:r w:rsidRPr="00300366">
        <w:rPr>
          <w:rFonts w:ascii="Times New Roman" w:hAnsi="Times New Roman" w:cs="Times New Roman"/>
          <w:sz w:val="20"/>
          <w:szCs w:val="20"/>
          <w:lang w:val="id-ID"/>
        </w:rPr>
        <w:t>5. Tujuan Satuan pendidikan</w:t>
      </w:r>
    </w:p>
    <w:p w:rsidR="00D843B4" w:rsidRPr="00300366" w:rsidRDefault="00D843B4" w:rsidP="00D843B4">
      <w:pPr>
        <w:numPr>
          <w:ilvl w:val="0"/>
          <w:numId w:val="4"/>
        </w:numPr>
        <w:spacing w:after="0" w:line="240" w:lineRule="auto"/>
        <w:ind w:left="567" w:right="-108" w:hanging="283"/>
        <w:jc w:val="both"/>
        <w:rPr>
          <w:rFonts w:ascii="Times New Roman" w:hAnsi="Times New Roman" w:cs="Times New Roman"/>
          <w:sz w:val="20"/>
          <w:szCs w:val="20"/>
        </w:rPr>
      </w:pPr>
      <w:r w:rsidRPr="00300366">
        <w:rPr>
          <w:rFonts w:ascii="Times New Roman" w:hAnsi="Times New Roman" w:cs="Times New Roman"/>
          <w:sz w:val="20"/>
          <w:szCs w:val="20"/>
          <w:lang w:val="id-ID"/>
        </w:rPr>
        <w:t>Mendampingi peserta didik agar mampu menjadi pribadi dewasa, berkualitas, beriman, berwatak, dan berbudi pekerti luhur dengan mengembangkan potensi-potensinya secara optimal dalam bidang pengetahuan, teknologi, ketrampilan, sikap, dan nilai-nilai hidup yang diperlukan untuk siap melanjutkan ke perguruan tinggi maupun hidup di tengah masyarakat.</w:t>
      </w:r>
    </w:p>
    <w:p w:rsidR="00D843B4" w:rsidRPr="00300366" w:rsidRDefault="00D843B4" w:rsidP="00D843B4">
      <w:pPr>
        <w:numPr>
          <w:ilvl w:val="0"/>
          <w:numId w:val="4"/>
        </w:numPr>
        <w:spacing w:after="0" w:line="240" w:lineRule="auto"/>
        <w:ind w:left="567" w:right="-108" w:hanging="283"/>
        <w:jc w:val="both"/>
        <w:rPr>
          <w:rFonts w:ascii="Times New Roman" w:hAnsi="Times New Roman" w:cs="Times New Roman"/>
          <w:sz w:val="20"/>
          <w:szCs w:val="20"/>
        </w:rPr>
      </w:pPr>
      <w:r w:rsidRPr="00300366">
        <w:rPr>
          <w:rFonts w:ascii="Times New Roman" w:hAnsi="Times New Roman" w:cs="Times New Roman"/>
          <w:sz w:val="20"/>
          <w:szCs w:val="20"/>
          <w:lang w:val="id-ID"/>
        </w:rPr>
        <w:t xml:space="preserve">Mendampingi peserta didik agar mampu terus menerus mengembangkan diri sehingga pada waktunya dapat menjadi pemimpin yang jujur, tangguh, berwibawa,  berdedikasi tinggi  penuh </w:t>
      </w:r>
      <w:r w:rsidRPr="00300366">
        <w:rPr>
          <w:rFonts w:ascii="Times New Roman" w:hAnsi="Times New Roman" w:cs="Times New Roman"/>
          <w:sz w:val="20"/>
          <w:szCs w:val="20"/>
          <w:lang w:val="id-ID"/>
        </w:rPr>
        <w:lastRenderedPageBreak/>
        <w:t>cinta kasih demi kemajuan masyarakat, bangsa, negara, dan agama.</w:t>
      </w:r>
    </w:p>
    <w:p w:rsidR="00D843B4" w:rsidRPr="00300366" w:rsidRDefault="00D843B4" w:rsidP="00D843B4">
      <w:pPr>
        <w:numPr>
          <w:ilvl w:val="0"/>
          <w:numId w:val="4"/>
        </w:numPr>
        <w:spacing w:after="0" w:line="240" w:lineRule="auto"/>
        <w:ind w:left="567" w:right="-108" w:hanging="283"/>
        <w:jc w:val="both"/>
        <w:rPr>
          <w:rFonts w:ascii="Times New Roman" w:hAnsi="Times New Roman" w:cs="Times New Roman"/>
          <w:sz w:val="20"/>
          <w:szCs w:val="20"/>
        </w:rPr>
      </w:pPr>
      <w:r w:rsidRPr="00300366">
        <w:rPr>
          <w:rFonts w:ascii="Times New Roman" w:hAnsi="Times New Roman" w:cs="Times New Roman"/>
          <w:sz w:val="20"/>
          <w:szCs w:val="20"/>
          <w:lang w:val="id-ID"/>
        </w:rPr>
        <w:t>Mendampingi peserta didik agar mampu menjadi pribadi yang mandiri  dengan memiliki jiwa kewirausahaan.</w:t>
      </w:r>
    </w:p>
    <w:p w:rsidR="00D843B4" w:rsidRPr="00300366" w:rsidRDefault="00D843B4" w:rsidP="00D843B4">
      <w:pPr>
        <w:spacing w:after="0" w:line="240" w:lineRule="auto"/>
        <w:jc w:val="both"/>
        <w:rPr>
          <w:rFonts w:ascii="Times New Roman" w:eastAsia="Times New Roman" w:hAnsi="Times New Roman" w:cs="Times New Roman"/>
          <w:sz w:val="20"/>
          <w:szCs w:val="20"/>
          <w:lang w:val="id-ID" w:eastAsia="id-ID"/>
        </w:rPr>
      </w:pPr>
    </w:p>
    <w:p w:rsidR="000D2B06" w:rsidRPr="00300366" w:rsidRDefault="00D843B4" w:rsidP="00D843B4">
      <w:pPr>
        <w:pStyle w:val="ListParagraph"/>
        <w:spacing w:after="0" w:line="240" w:lineRule="auto"/>
        <w:ind w:left="0"/>
        <w:contextualSpacing w:val="0"/>
        <w:jc w:val="both"/>
        <w:rPr>
          <w:rFonts w:ascii="Times New Roman" w:hAnsi="Times New Roman" w:cs="Times New Roman"/>
          <w:color w:val="000000"/>
          <w:sz w:val="20"/>
          <w:szCs w:val="20"/>
          <w:lang w:val="en-US"/>
        </w:rPr>
      </w:pPr>
      <w:r w:rsidRPr="00300366">
        <w:rPr>
          <w:rFonts w:ascii="Times New Roman" w:eastAsia="Times New Roman" w:hAnsi="Times New Roman" w:cs="Times New Roman"/>
          <w:sz w:val="20"/>
          <w:szCs w:val="20"/>
          <w:lang w:eastAsia="id-ID"/>
        </w:rPr>
        <w:t>Nilai-nilai Keutamaan 4C (</w:t>
      </w:r>
      <w:r w:rsidRPr="00300366">
        <w:rPr>
          <w:rFonts w:ascii="Times New Roman" w:hAnsi="Times New Roman" w:cs="Times New Roman"/>
          <w:i/>
          <w:color w:val="000000"/>
          <w:sz w:val="20"/>
          <w:szCs w:val="20"/>
        </w:rPr>
        <w:t>Compassion</w:t>
      </w:r>
      <w:r w:rsidRPr="00300366">
        <w:rPr>
          <w:rFonts w:ascii="Times New Roman" w:hAnsi="Times New Roman" w:cs="Times New Roman"/>
          <w:color w:val="000000"/>
          <w:sz w:val="20"/>
          <w:szCs w:val="20"/>
        </w:rPr>
        <w:t xml:space="preserve">, </w:t>
      </w:r>
      <w:r w:rsidRPr="00300366">
        <w:rPr>
          <w:rFonts w:ascii="Times New Roman" w:hAnsi="Times New Roman" w:cs="Times New Roman"/>
          <w:i/>
          <w:color w:val="000000"/>
          <w:sz w:val="20"/>
          <w:szCs w:val="20"/>
        </w:rPr>
        <w:t>Character,</w:t>
      </w:r>
      <w:r w:rsidRPr="00300366">
        <w:rPr>
          <w:rFonts w:ascii="Times New Roman" w:hAnsi="Times New Roman" w:cs="Times New Roman"/>
          <w:color w:val="000000"/>
          <w:sz w:val="20"/>
          <w:szCs w:val="20"/>
        </w:rPr>
        <w:t xml:space="preserve"> </w:t>
      </w:r>
      <w:r w:rsidRPr="00300366">
        <w:rPr>
          <w:rFonts w:ascii="Times New Roman" w:hAnsi="Times New Roman" w:cs="Times New Roman"/>
          <w:i/>
          <w:color w:val="000000"/>
          <w:sz w:val="20"/>
          <w:szCs w:val="20"/>
        </w:rPr>
        <w:t>Consiousness</w:t>
      </w:r>
      <w:r w:rsidRPr="00300366">
        <w:rPr>
          <w:rFonts w:ascii="Times New Roman" w:hAnsi="Times New Roman" w:cs="Times New Roman"/>
          <w:color w:val="000000"/>
          <w:sz w:val="20"/>
          <w:szCs w:val="20"/>
        </w:rPr>
        <w:t xml:space="preserve">, </w:t>
      </w:r>
      <w:r w:rsidRPr="00300366">
        <w:rPr>
          <w:rFonts w:ascii="Times New Roman" w:hAnsi="Times New Roman" w:cs="Times New Roman"/>
          <w:i/>
          <w:color w:val="000000"/>
          <w:sz w:val="20"/>
          <w:szCs w:val="20"/>
        </w:rPr>
        <w:t>Competence</w:t>
      </w:r>
      <w:r w:rsidRPr="00300366">
        <w:rPr>
          <w:rFonts w:ascii="Times New Roman" w:hAnsi="Times New Roman" w:cs="Times New Roman"/>
          <w:color w:val="000000"/>
          <w:sz w:val="20"/>
          <w:szCs w:val="20"/>
        </w:rPr>
        <w:t>)</w:t>
      </w:r>
      <w:r w:rsidRPr="00300366">
        <w:rPr>
          <w:rFonts w:ascii="Times New Roman" w:hAnsi="Times New Roman" w:cs="Times New Roman"/>
          <w:color w:val="000000"/>
          <w:sz w:val="20"/>
          <w:szCs w:val="20"/>
          <w:lang w:val="en-US"/>
        </w:rPr>
        <w:t xml:space="preserve"> (Bagan terlampir)</w:t>
      </w:r>
    </w:p>
    <w:p w:rsidR="00D843B4" w:rsidRPr="00300366" w:rsidRDefault="00D843B4" w:rsidP="00D843B4">
      <w:pPr>
        <w:spacing w:after="0" w:line="240" w:lineRule="auto"/>
        <w:contextualSpacing/>
        <w:jc w:val="both"/>
        <w:rPr>
          <w:rFonts w:ascii="Times New Roman" w:hAnsi="Times New Roman" w:cs="Times New Roman"/>
          <w:b/>
          <w:sz w:val="20"/>
          <w:szCs w:val="20"/>
        </w:rPr>
      </w:pPr>
    </w:p>
    <w:p w:rsidR="00D843B4" w:rsidRPr="00300366" w:rsidRDefault="00D843B4" w:rsidP="00D843B4">
      <w:pPr>
        <w:spacing w:after="0" w:line="240" w:lineRule="auto"/>
        <w:contextualSpacing/>
        <w:jc w:val="both"/>
        <w:rPr>
          <w:rFonts w:ascii="Times New Roman" w:hAnsi="Times New Roman" w:cs="Times New Roman"/>
          <w:b/>
          <w:sz w:val="20"/>
          <w:szCs w:val="20"/>
        </w:rPr>
      </w:pPr>
      <w:r w:rsidRPr="00300366">
        <w:rPr>
          <w:rFonts w:ascii="Times New Roman" w:hAnsi="Times New Roman" w:cs="Times New Roman"/>
          <w:b/>
          <w:sz w:val="20"/>
          <w:szCs w:val="20"/>
          <w:lang w:val="id-ID"/>
        </w:rPr>
        <w:t>Sumber Daya Berwujud</w:t>
      </w:r>
    </w:p>
    <w:p w:rsidR="00D843B4" w:rsidRPr="00300366" w:rsidRDefault="00D843B4" w:rsidP="00D843B4">
      <w:pPr>
        <w:spacing w:after="0" w:line="240" w:lineRule="auto"/>
        <w:contextualSpacing/>
        <w:jc w:val="both"/>
        <w:rPr>
          <w:rFonts w:ascii="Times New Roman" w:hAnsi="Times New Roman" w:cs="Times New Roman"/>
          <w:b/>
          <w:sz w:val="20"/>
          <w:szCs w:val="20"/>
        </w:rPr>
      </w:pPr>
      <w:r w:rsidRPr="00300366">
        <w:rPr>
          <w:rFonts w:ascii="Times New Roman" w:hAnsi="Times New Roman" w:cs="Times New Roman"/>
          <w:sz w:val="20"/>
          <w:szCs w:val="20"/>
          <w:lang w:val="id-ID"/>
        </w:rPr>
        <w:t xml:space="preserve">Tingkat Ketersediaan </w:t>
      </w:r>
      <w:r w:rsidRPr="00300366">
        <w:rPr>
          <w:rFonts w:ascii="Times New Roman" w:hAnsi="Times New Roman" w:cs="Times New Roman"/>
          <w:sz w:val="20"/>
          <w:szCs w:val="20"/>
        </w:rPr>
        <w:t>Ruangan dan Fasilitas</w:t>
      </w:r>
    </w:p>
    <w:p w:rsidR="00D843B4" w:rsidRPr="00300366" w:rsidRDefault="00D843B4" w:rsidP="00D843B4">
      <w:pPr>
        <w:spacing w:after="0" w:line="240" w:lineRule="auto"/>
        <w:contextualSpacing/>
        <w:jc w:val="both"/>
        <w:rPr>
          <w:rFonts w:ascii="Times New Roman" w:hAnsi="Times New Roman" w:cs="Times New Roman"/>
          <w:sz w:val="20"/>
          <w:szCs w:val="20"/>
          <w:lang w:val="id-ID"/>
        </w:rPr>
      </w:pPr>
      <w:r w:rsidRPr="00300366">
        <w:rPr>
          <w:rFonts w:ascii="Times New Roman" w:hAnsi="Times New Roman" w:cs="Times New Roman"/>
          <w:sz w:val="20"/>
          <w:szCs w:val="20"/>
          <w:lang w:val="sv-SE"/>
        </w:rPr>
        <w:t xml:space="preserve">Pada tahun ajaran 2013-2014 telah dilakukan perbaikan dan pengembangan layanan pendidikan. Pengembangan fisik sarana prasarana dimulai dengan perluasan lahan yang telah dilakukan tahun 2009 sehingga luas total menjadi 2400 m2 sehingga cukup ideal jumlah siswa sampai dengan 420 orang dan bulan Mei 2012 telah dimulai pembangunan gedung baru sebanyak 15 ruang yang selesai dibangun dan mulai digunakan pada bulan Pebruari 2013. </w:t>
      </w:r>
    </w:p>
    <w:p w:rsidR="00D843B4" w:rsidRPr="00300366" w:rsidRDefault="00D843B4" w:rsidP="00D843B4">
      <w:pPr>
        <w:pStyle w:val="ListParagraph"/>
        <w:spacing w:after="0" w:line="240" w:lineRule="auto"/>
        <w:ind w:left="0"/>
        <w:contextualSpacing w:val="0"/>
        <w:jc w:val="both"/>
        <w:rPr>
          <w:rFonts w:ascii="Times New Roman" w:hAnsi="Times New Roman" w:cs="Times New Roman"/>
          <w:sz w:val="20"/>
          <w:szCs w:val="20"/>
          <w:lang w:val="en-US"/>
        </w:rPr>
      </w:pPr>
      <w:r w:rsidRPr="00300366">
        <w:rPr>
          <w:rFonts w:ascii="Times New Roman" w:hAnsi="Times New Roman" w:cs="Times New Roman"/>
          <w:sz w:val="20"/>
          <w:szCs w:val="20"/>
        </w:rPr>
        <w:t>Gedung ini dinamakan Gedung B, dengan 15 ruang tersebut dipergunakan untuk kebutuhan 15 rombel maka setiap rombel (32 siswa) memiliki kelas masing-masing. Ruang kelas di SMA Santa Maria 3 berukuran 9,2 x 6,8 = 62,56 m2. Maka ruang kelas beserta sarana yang harus ada didalamnya sudah memenuhi syarat minimal yang diminta jika mengacu kepada instrumen akreditasi SMA/MA berdasarkan Permendiknas Nomor 24 Tahun 2007</w:t>
      </w:r>
    </w:p>
    <w:p w:rsidR="00D843B4" w:rsidRPr="00300366" w:rsidRDefault="00D843B4" w:rsidP="00D843B4">
      <w:pPr>
        <w:autoSpaceDE w:val="0"/>
        <w:autoSpaceDN w:val="0"/>
        <w:adjustRightInd w:val="0"/>
        <w:spacing w:after="0" w:line="240" w:lineRule="auto"/>
        <w:jc w:val="both"/>
        <w:rPr>
          <w:rFonts w:ascii="Times New Roman" w:hAnsi="Times New Roman" w:cs="Times New Roman"/>
          <w:sz w:val="20"/>
          <w:szCs w:val="20"/>
          <w:lang w:val="id-ID"/>
        </w:rPr>
      </w:pPr>
      <w:r w:rsidRPr="00300366">
        <w:rPr>
          <w:rFonts w:ascii="Times New Roman" w:hAnsi="Times New Roman" w:cs="Times New Roman"/>
          <w:sz w:val="20"/>
          <w:szCs w:val="20"/>
          <w:lang w:val="id-ID"/>
        </w:rPr>
        <w:t>SMA Santa Maria 3 memiliki 5 laboratorium yaitu Laboratorium Biologi, Laboratorium Fisika, Laboratorium Kimia, Laboratorium Komputer, dimana untuk tahun ajaran 2016-2017 akan menggunakan Ujian Nasional Berbasis Komputer (UNBK) maka sedang dipersiapkan untuk menambah satu Laboratorium Komputer dengan luas ruangan beserta sarana dan prasarana yang sama, untuk dapat menunjang pelaksanaan UNBK tersebut.</w:t>
      </w:r>
    </w:p>
    <w:p w:rsidR="00D843B4" w:rsidRPr="00300366" w:rsidRDefault="00D843B4" w:rsidP="00D843B4">
      <w:pPr>
        <w:autoSpaceDE w:val="0"/>
        <w:autoSpaceDN w:val="0"/>
        <w:adjustRightInd w:val="0"/>
        <w:spacing w:after="0" w:line="240" w:lineRule="auto"/>
        <w:jc w:val="both"/>
        <w:rPr>
          <w:rFonts w:ascii="Times New Roman" w:hAnsi="Times New Roman" w:cs="Times New Roman"/>
          <w:sz w:val="20"/>
          <w:szCs w:val="20"/>
          <w:lang w:val="id-ID"/>
        </w:rPr>
      </w:pPr>
      <w:r w:rsidRPr="00300366">
        <w:rPr>
          <w:rFonts w:ascii="Times New Roman" w:hAnsi="Times New Roman" w:cs="Times New Roman"/>
          <w:sz w:val="20"/>
          <w:szCs w:val="20"/>
          <w:lang w:val="id-ID"/>
        </w:rPr>
        <w:t>Selain itu memiliki satu laboratorium IPS, untuk memfasilitasi pelajaran-pelajaran IPS dalam mengembangkan pembelajarannya untuk berdiskusi, berlatih debat ataupun persiapan uji kompetensi akuntasi. Akan tetapi sampai saat ini belum memiliki laboratorium bahasa. Berikut penjelasan dari setiap laboratorium.</w:t>
      </w:r>
    </w:p>
    <w:p w:rsidR="00D843B4" w:rsidRPr="00300366" w:rsidRDefault="00D843B4" w:rsidP="00D843B4">
      <w:pPr>
        <w:spacing w:after="0" w:line="240" w:lineRule="auto"/>
        <w:rPr>
          <w:rFonts w:ascii="Times New Roman" w:hAnsi="Times New Roman" w:cs="Times New Roman"/>
          <w:sz w:val="20"/>
          <w:szCs w:val="20"/>
          <w:lang w:val="id-ID"/>
        </w:rPr>
      </w:pPr>
      <w:r w:rsidRPr="00300366">
        <w:rPr>
          <w:rFonts w:ascii="Times New Roman" w:hAnsi="Times New Roman" w:cs="Times New Roman"/>
          <w:sz w:val="20"/>
          <w:szCs w:val="20"/>
          <w:lang w:val="id-ID"/>
        </w:rPr>
        <w:t>Luas Minimun Lahan Sekolah</w:t>
      </w:r>
    </w:p>
    <w:p w:rsidR="00D843B4" w:rsidRPr="00300366" w:rsidRDefault="00D843B4" w:rsidP="00D843B4">
      <w:pPr>
        <w:numPr>
          <w:ilvl w:val="0"/>
          <w:numId w:val="6"/>
        </w:numPr>
        <w:spacing w:after="0" w:line="240" w:lineRule="auto"/>
        <w:ind w:left="426" w:hanging="426"/>
        <w:rPr>
          <w:rFonts w:ascii="Times New Roman" w:hAnsi="Times New Roman" w:cs="Times New Roman"/>
          <w:sz w:val="20"/>
          <w:szCs w:val="20"/>
          <w:lang w:val="id-ID"/>
        </w:rPr>
      </w:pPr>
      <w:r w:rsidRPr="00300366">
        <w:rPr>
          <w:rFonts w:ascii="Times New Roman" w:hAnsi="Times New Roman" w:cs="Times New Roman"/>
          <w:sz w:val="20"/>
          <w:szCs w:val="20"/>
          <w:lang w:val="id-ID"/>
        </w:rPr>
        <w:t>Gedung Lama (A)  : 1505 m2</w:t>
      </w:r>
    </w:p>
    <w:p w:rsidR="00D843B4" w:rsidRPr="00300366" w:rsidRDefault="00D843B4" w:rsidP="00D843B4">
      <w:pPr>
        <w:numPr>
          <w:ilvl w:val="0"/>
          <w:numId w:val="6"/>
        </w:numPr>
        <w:spacing w:after="0" w:line="240" w:lineRule="auto"/>
        <w:ind w:left="426" w:hanging="426"/>
        <w:rPr>
          <w:rFonts w:ascii="Times New Roman" w:hAnsi="Times New Roman" w:cs="Times New Roman"/>
          <w:sz w:val="20"/>
          <w:szCs w:val="20"/>
          <w:u w:val="single"/>
          <w:lang w:val="id-ID"/>
        </w:rPr>
      </w:pPr>
      <w:r w:rsidRPr="00300366">
        <w:rPr>
          <w:rFonts w:ascii="Times New Roman" w:hAnsi="Times New Roman" w:cs="Times New Roman"/>
          <w:sz w:val="20"/>
          <w:szCs w:val="20"/>
          <w:lang w:val="id-ID"/>
        </w:rPr>
        <w:t xml:space="preserve">Gedung Baru (B)    : </w:t>
      </w:r>
      <w:r w:rsidRPr="00300366">
        <w:rPr>
          <w:rFonts w:ascii="Times New Roman" w:hAnsi="Times New Roman" w:cs="Times New Roman"/>
          <w:sz w:val="20"/>
          <w:szCs w:val="20"/>
          <w:u w:val="single"/>
          <w:lang w:val="id-ID"/>
        </w:rPr>
        <w:t>1610 m2</w:t>
      </w:r>
    </w:p>
    <w:p w:rsidR="00D843B4" w:rsidRPr="00300366" w:rsidRDefault="00D843B4" w:rsidP="00D843B4">
      <w:pPr>
        <w:numPr>
          <w:ilvl w:val="0"/>
          <w:numId w:val="6"/>
        </w:numPr>
        <w:spacing w:after="0" w:line="240" w:lineRule="auto"/>
        <w:ind w:left="426" w:hanging="426"/>
        <w:rPr>
          <w:rFonts w:ascii="Times New Roman" w:hAnsi="Times New Roman" w:cs="Times New Roman"/>
          <w:sz w:val="20"/>
          <w:szCs w:val="20"/>
          <w:lang w:val="id-ID"/>
        </w:rPr>
      </w:pPr>
      <w:r w:rsidRPr="00300366">
        <w:rPr>
          <w:rFonts w:ascii="Times New Roman" w:hAnsi="Times New Roman" w:cs="Times New Roman"/>
          <w:sz w:val="20"/>
          <w:szCs w:val="20"/>
          <w:lang w:val="id-ID"/>
        </w:rPr>
        <w:t>Jumlah                    : 3115 m2</w:t>
      </w:r>
    </w:p>
    <w:p w:rsidR="00D843B4" w:rsidRPr="00300366" w:rsidRDefault="00D843B4" w:rsidP="00D843B4">
      <w:pPr>
        <w:spacing w:after="0" w:line="240" w:lineRule="auto"/>
        <w:jc w:val="both"/>
        <w:rPr>
          <w:rFonts w:ascii="Times New Roman" w:hAnsi="Times New Roman" w:cs="Times New Roman"/>
          <w:sz w:val="20"/>
          <w:szCs w:val="20"/>
          <w:lang w:val="id-ID"/>
        </w:rPr>
      </w:pPr>
      <w:r w:rsidRPr="00300366">
        <w:rPr>
          <w:rFonts w:ascii="Times New Roman" w:hAnsi="Times New Roman" w:cs="Times New Roman"/>
          <w:sz w:val="20"/>
          <w:szCs w:val="20"/>
          <w:lang w:val="id-ID"/>
        </w:rPr>
        <w:t>Luas ideal perbandingan antara lahan yang dimiliki dengan luas minimum yang harus dimiliki, dengan jumlah 15 rombel yang memiliki 475 siswa adalah 93,27% (Bila dibandingkan luas lahan 3115m2 dengan angka dalam tabel bangunan 3 lantai adalah 2544)</w:t>
      </w:r>
    </w:p>
    <w:p w:rsidR="00D843B4" w:rsidRPr="00300366" w:rsidRDefault="00D843B4" w:rsidP="00D843B4">
      <w:pPr>
        <w:spacing w:after="0" w:line="240" w:lineRule="auto"/>
        <w:jc w:val="both"/>
        <w:rPr>
          <w:rFonts w:ascii="Times New Roman" w:hAnsi="Times New Roman" w:cs="Times New Roman"/>
          <w:sz w:val="20"/>
          <w:szCs w:val="20"/>
          <w:lang w:val="id-ID"/>
        </w:rPr>
      </w:pPr>
      <w:r w:rsidRPr="00300366">
        <w:rPr>
          <w:rFonts w:ascii="Times New Roman" w:hAnsi="Times New Roman" w:cs="Times New Roman"/>
          <w:sz w:val="20"/>
          <w:szCs w:val="20"/>
          <w:lang w:val="id-ID"/>
        </w:rPr>
        <w:t>Luas Minimum Lantai Sekolah</w:t>
      </w:r>
    </w:p>
    <w:p w:rsidR="00D843B4" w:rsidRPr="00300366" w:rsidRDefault="00D843B4" w:rsidP="00D843B4">
      <w:pPr>
        <w:numPr>
          <w:ilvl w:val="0"/>
          <w:numId w:val="7"/>
        </w:numPr>
        <w:spacing w:after="0" w:line="240" w:lineRule="auto"/>
        <w:ind w:left="284" w:hanging="284"/>
        <w:jc w:val="both"/>
        <w:rPr>
          <w:rFonts w:ascii="Times New Roman" w:hAnsi="Times New Roman" w:cs="Times New Roman"/>
          <w:sz w:val="20"/>
          <w:szCs w:val="20"/>
          <w:lang w:val="id-ID"/>
        </w:rPr>
      </w:pPr>
      <w:r w:rsidRPr="00300366">
        <w:rPr>
          <w:rFonts w:ascii="Times New Roman" w:hAnsi="Times New Roman" w:cs="Times New Roman"/>
          <w:sz w:val="20"/>
          <w:szCs w:val="20"/>
          <w:lang w:val="id-ID"/>
        </w:rPr>
        <w:t>Gedung Lama (A) : (46,2 m x 7 m) x 2 =    646,80 m2</w:t>
      </w:r>
    </w:p>
    <w:p w:rsidR="00D843B4" w:rsidRPr="00300366" w:rsidRDefault="00D843B4" w:rsidP="00D843B4">
      <w:pPr>
        <w:numPr>
          <w:ilvl w:val="0"/>
          <w:numId w:val="7"/>
        </w:numPr>
        <w:spacing w:after="0" w:line="240" w:lineRule="auto"/>
        <w:ind w:left="284" w:hanging="284"/>
        <w:jc w:val="both"/>
        <w:rPr>
          <w:rFonts w:ascii="Times New Roman" w:hAnsi="Times New Roman" w:cs="Times New Roman"/>
          <w:sz w:val="20"/>
          <w:szCs w:val="20"/>
          <w:u w:val="single"/>
          <w:lang w:val="id-ID"/>
        </w:rPr>
      </w:pPr>
      <w:r w:rsidRPr="00300366">
        <w:rPr>
          <w:rFonts w:ascii="Times New Roman" w:hAnsi="Times New Roman" w:cs="Times New Roman"/>
          <w:sz w:val="20"/>
          <w:szCs w:val="20"/>
          <w:lang w:val="id-ID"/>
        </w:rPr>
        <w:t xml:space="preserve">Gedung Baru (B) : (53,8 m x 7,6 m) x 3 = </w:t>
      </w:r>
      <w:r w:rsidRPr="00300366">
        <w:rPr>
          <w:rFonts w:ascii="Times New Roman" w:hAnsi="Times New Roman" w:cs="Times New Roman"/>
          <w:sz w:val="20"/>
          <w:szCs w:val="20"/>
          <w:u w:val="single"/>
          <w:lang w:val="id-ID"/>
        </w:rPr>
        <w:t>1226,64 m2</w:t>
      </w:r>
    </w:p>
    <w:p w:rsidR="00D843B4" w:rsidRPr="00300366" w:rsidRDefault="00D843B4" w:rsidP="00D843B4">
      <w:pPr>
        <w:spacing w:after="0" w:line="240" w:lineRule="auto"/>
        <w:ind w:left="284" w:hanging="284"/>
        <w:jc w:val="both"/>
        <w:rPr>
          <w:rFonts w:ascii="Times New Roman" w:hAnsi="Times New Roman" w:cs="Times New Roman"/>
          <w:sz w:val="20"/>
          <w:szCs w:val="20"/>
          <w:lang w:val="id-ID"/>
        </w:rPr>
      </w:pPr>
      <w:r w:rsidRPr="00300366">
        <w:rPr>
          <w:rFonts w:ascii="Times New Roman" w:hAnsi="Times New Roman" w:cs="Times New Roman"/>
          <w:sz w:val="20"/>
          <w:szCs w:val="20"/>
          <w:lang w:val="id-ID"/>
        </w:rPr>
        <w:lastRenderedPageBreak/>
        <w:t xml:space="preserve">    Jumlah</w:t>
      </w:r>
      <w:r w:rsidRPr="00300366">
        <w:rPr>
          <w:rFonts w:ascii="Times New Roman" w:hAnsi="Times New Roman" w:cs="Times New Roman"/>
          <w:sz w:val="20"/>
          <w:szCs w:val="20"/>
          <w:lang w:val="id-ID"/>
        </w:rPr>
        <w:tab/>
      </w:r>
      <w:r w:rsidRPr="00300366">
        <w:rPr>
          <w:rFonts w:ascii="Times New Roman" w:hAnsi="Times New Roman" w:cs="Times New Roman"/>
          <w:sz w:val="20"/>
          <w:szCs w:val="20"/>
          <w:lang w:val="id-ID"/>
        </w:rPr>
        <w:tab/>
      </w:r>
      <w:r w:rsidRPr="00300366">
        <w:rPr>
          <w:rFonts w:ascii="Times New Roman" w:hAnsi="Times New Roman" w:cs="Times New Roman"/>
          <w:sz w:val="20"/>
          <w:szCs w:val="20"/>
          <w:lang w:val="id-ID"/>
        </w:rPr>
        <w:tab/>
      </w:r>
      <w:r w:rsidRPr="00300366">
        <w:rPr>
          <w:rFonts w:ascii="Times New Roman" w:hAnsi="Times New Roman" w:cs="Times New Roman"/>
          <w:sz w:val="20"/>
          <w:szCs w:val="20"/>
          <w:lang w:val="id-ID"/>
        </w:rPr>
        <w:tab/>
      </w:r>
      <w:r w:rsidRPr="00300366">
        <w:rPr>
          <w:rFonts w:ascii="Times New Roman" w:hAnsi="Times New Roman" w:cs="Times New Roman"/>
          <w:sz w:val="20"/>
          <w:szCs w:val="20"/>
          <w:lang w:val="id-ID"/>
        </w:rPr>
        <w:tab/>
        <w:t xml:space="preserve">    1873,44 m2</w:t>
      </w:r>
    </w:p>
    <w:p w:rsidR="00D843B4" w:rsidRPr="00300366" w:rsidRDefault="00D843B4" w:rsidP="00D843B4">
      <w:pPr>
        <w:spacing w:after="0" w:line="240" w:lineRule="auto"/>
        <w:jc w:val="both"/>
        <w:rPr>
          <w:rFonts w:ascii="Times New Roman" w:hAnsi="Times New Roman" w:cs="Times New Roman"/>
          <w:sz w:val="20"/>
          <w:szCs w:val="20"/>
        </w:rPr>
      </w:pPr>
      <w:r w:rsidRPr="00300366">
        <w:rPr>
          <w:rFonts w:ascii="Times New Roman" w:hAnsi="Times New Roman" w:cs="Times New Roman"/>
          <w:sz w:val="20"/>
          <w:szCs w:val="20"/>
        </w:rPr>
        <w:t>Lua</w:t>
      </w:r>
      <w:r w:rsidRPr="00300366">
        <w:rPr>
          <w:rFonts w:ascii="Times New Roman" w:hAnsi="Times New Roman" w:cs="Times New Roman"/>
          <w:sz w:val="20"/>
          <w:szCs w:val="20"/>
          <w:lang w:val="id-ID"/>
        </w:rPr>
        <w:t>s ideal perbandingan antara lahan yang dimiliki dengan luas minimum yang harus dimiliki, dengan jumlah rombel 15 yang memiliki 475 siswa adalah 93,82%  (Bila dibandingkan luas lahan 3115 m2 dengan angka tabel dalam tabel bangunan 3 lantai 2032,2)</w:t>
      </w:r>
    </w:p>
    <w:p w:rsidR="00D843B4" w:rsidRPr="00300366" w:rsidRDefault="00D843B4" w:rsidP="00D843B4">
      <w:pPr>
        <w:widowControl w:val="0"/>
        <w:autoSpaceDE w:val="0"/>
        <w:autoSpaceDN w:val="0"/>
        <w:adjustRightInd w:val="0"/>
        <w:spacing w:after="0" w:line="240" w:lineRule="auto"/>
        <w:jc w:val="both"/>
        <w:rPr>
          <w:rFonts w:ascii="Times New Roman" w:hAnsi="Times New Roman" w:cs="Times New Roman"/>
          <w:sz w:val="20"/>
          <w:szCs w:val="20"/>
          <w:lang w:val="id-ID"/>
        </w:rPr>
      </w:pPr>
      <w:r w:rsidRPr="00300366">
        <w:rPr>
          <w:rFonts w:ascii="Times New Roman" w:hAnsi="Times New Roman" w:cs="Times New Roman"/>
          <w:sz w:val="20"/>
          <w:szCs w:val="20"/>
          <w:lang w:val="id-ID"/>
        </w:rPr>
        <w:t xml:space="preserve">Ruang organisasi kesiswaan disini dipergunakan sebagai ruang kesekretariatan Pengurus OSIS (Organisasi Siswa Intra Sekolah) serta ruang pramuka, ada dua ruangan yang dipergunakan untuk keperluan organisasi kesiswaan, dengan luas minimum per ruangan 9 m2. </w:t>
      </w:r>
    </w:p>
    <w:p w:rsidR="00D843B4" w:rsidRPr="00300366" w:rsidRDefault="00D843B4" w:rsidP="00D843B4">
      <w:pPr>
        <w:widowControl w:val="0"/>
        <w:autoSpaceDE w:val="0"/>
        <w:autoSpaceDN w:val="0"/>
        <w:adjustRightInd w:val="0"/>
        <w:spacing w:after="0" w:line="240" w:lineRule="auto"/>
        <w:jc w:val="both"/>
        <w:rPr>
          <w:rFonts w:ascii="Times New Roman" w:hAnsi="Times New Roman" w:cs="Times New Roman"/>
          <w:sz w:val="20"/>
          <w:szCs w:val="20"/>
          <w:lang w:val="id-ID"/>
        </w:rPr>
      </w:pPr>
      <w:r w:rsidRPr="00300366">
        <w:rPr>
          <w:rFonts w:ascii="Times New Roman" w:hAnsi="Times New Roman" w:cs="Times New Roman"/>
          <w:sz w:val="20"/>
          <w:szCs w:val="20"/>
          <w:lang w:val="id-ID"/>
        </w:rPr>
        <w:t>Untuk tempat olah raga, SMA Santa Maria 3 memiliki satu buah lapangan berukuran 35 m x 28 m. Serta memiliki juga sebuah aula dua lantai, yang dapat dipergunakan untuk bermain, berlatih paskibra, untuk berlatih menari ataupun olahraga jika terjadi hujan.</w:t>
      </w:r>
    </w:p>
    <w:p w:rsidR="00D843B4" w:rsidRPr="00300366" w:rsidRDefault="00D843B4" w:rsidP="00D843B4">
      <w:pPr>
        <w:widowControl w:val="0"/>
        <w:autoSpaceDE w:val="0"/>
        <w:autoSpaceDN w:val="0"/>
        <w:adjustRightInd w:val="0"/>
        <w:spacing w:after="0" w:line="240" w:lineRule="auto"/>
        <w:jc w:val="both"/>
        <w:rPr>
          <w:rFonts w:ascii="Times New Roman" w:hAnsi="Times New Roman" w:cs="Times New Roman"/>
          <w:sz w:val="20"/>
          <w:szCs w:val="20"/>
        </w:rPr>
      </w:pPr>
      <w:r w:rsidRPr="00300366">
        <w:rPr>
          <w:rFonts w:ascii="Times New Roman" w:hAnsi="Times New Roman" w:cs="Times New Roman"/>
          <w:sz w:val="20"/>
          <w:szCs w:val="20"/>
        </w:rPr>
        <w:t>Berdasarkan Permendiknas Nomor 24 Tahun 2007 sekolah/madrasah memiliki ketentuan:</w:t>
      </w:r>
    </w:p>
    <w:p w:rsidR="00D843B4" w:rsidRPr="00300366" w:rsidRDefault="00D843B4" w:rsidP="00D843B4">
      <w:pPr>
        <w:pStyle w:val="ListParagraph"/>
        <w:numPr>
          <w:ilvl w:val="0"/>
          <w:numId w:val="8"/>
        </w:numPr>
        <w:autoSpaceDE w:val="0"/>
        <w:autoSpaceDN w:val="0"/>
        <w:adjustRightInd w:val="0"/>
        <w:spacing w:after="0" w:line="240" w:lineRule="auto"/>
        <w:ind w:left="180" w:hanging="180"/>
        <w:contextualSpacing w:val="0"/>
        <w:jc w:val="both"/>
        <w:rPr>
          <w:rFonts w:ascii="Times New Roman" w:hAnsi="Times New Roman" w:cs="Times New Roman"/>
          <w:sz w:val="20"/>
          <w:szCs w:val="20"/>
        </w:rPr>
      </w:pPr>
      <w:r w:rsidRPr="00300366">
        <w:rPr>
          <w:rFonts w:ascii="Times New Roman" w:hAnsi="Times New Roman" w:cs="Times New Roman"/>
          <w:sz w:val="20"/>
          <w:szCs w:val="20"/>
        </w:rPr>
        <w:t>Tempat bermain/berolahraga dengan rasio minimum 3 m2/siswa dan luas minimum 1000 m2, memiliki permukaan datar dengan drainase yang baik.</w:t>
      </w:r>
    </w:p>
    <w:p w:rsidR="00D843B4" w:rsidRPr="00300366" w:rsidRDefault="00D843B4" w:rsidP="00D843B4">
      <w:pPr>
        <w:pStyle w:val="ListParagraph"/>
        <w:numPr>
          <w:ilvl w:val="0"/>
          <w:numId w:val="8"/>
        </w:numPr>
        <w:autoSpaceDE w:val="0"/>
        <w:autoSpaceDN w:val="0"/>
        <w:adjustRightInd w:val="0"/>
        <w:spacing w:after="0" w:line="240" w:lineRule="auto"/>
        <w:ind w:left="180" w:hanging="180"/>
        <w:contextualSpacing w:val="0"/>
        <w:jc w:val="both"/>
        <w:rPr>
          <w:rFonts w:ascii="Times New Roman" w:hAnsi="Times New Roman" w:cs="Times New Roman"/>
          <w:sz w:val="20"/>
          <w:szCs w:val="20"/>
        </w:rPr>
      </w:pPr>
      <w:r w:rsidRPr="00300366">
        <w:rPr>
          <w:rFonts w:ascii="Times New Roman" w:hAnsi="Times New Roman" w:cs="Times New Roman"/>
          <w:sz w:val="20"/>
          <w:szCs w:val="20"/>
        </w:rPr>
        <w:t>Luas minimum tempat berolahraga 30 m x 20</w:t>
      </w:r>
      <w:r w:rsidRPr="00300366">
        <w:rPr>
          <w:rFonts w:ascii="Times New Roman" w:hAnsi="Times New Roman" w:cs="Times New Roman"/>
          <w:sz w:val="20"/>
          <w:szCs w:val="20"/>
          <w:lang w:val="en-US"/>
        </w:rPr>
        <w:t>m</w:t>
      </w:r>
    </w:p>
    <w:p w:rsidR="00D843B4" w:rsidRPr="00300366" w:rsidRDefault="00D843B4" w:rsidP="00D843B4">
      <w:pPr>
        <w:pStyle w:val="ListParagraph"/>
        <w:autoSpaceDE w:val="0"/>
        <w:autoSpaceDN w:val="0"/>
        <w:adjustRightInd w:val="0"/>
        <w:spacing w:after="0" w:line="240" w:lineRule="auto"/>
        <w:ind w:left="0"/>
        <w:contextualSpacing w:val="0"/>
        <w:jc w:val="both"/>
        <w:rPr>
          <w:rFonts w:ascii="Times New Roman" w:hAnsi="Times New Roman" w:cs="Times New Roman"/>
          <w:sz w:val="20"/>
          <w:szCs w:val="20"/>
        </w:rPr>
      </w:pPr>
      <w:r w:rsidRPr="00300366">
        <w:rPr>
          <w:rFonts w:ascii="Times New Roman" w:hAnsi="Times New Roman" w:cs="Times New Roman"/>
          <w:bCs/>
          <w:sz w:val="20"/>
          <w:szCs w:val="20"/>
        </w:rPr>
        <w:t>Teknologi</w:t>
      </w:r>
    </w:p>
    <w:p w:rsidR="00D843B4" w:rsidRPr="00300366" w:rsidRDefault="00D843B4" w:rsidP="00D843B4">
      <w:pPr>
        <w:autoSpaceDE w:val="0"/>
        <w:autoSpaceDN w:val="0"/>
        <w:adjustRightInd w:val="0"/>
        <w:spacing w:after="0" w:line="240" w:lineRule="auto"/>
        <w:jc w:val="both"/>
        <w:rPr>
          <w:rFonts w:ascii="Times New Roman" w:hAnsi="Times New Roman" w:cs="Times New Roman"/>
          <w:bCs/>
          <w:sz w:val="20"/>
          <w:szCs w:val="20"/>
          <w:lang w:val="id-ID"/>
        </w:rPr>
      </w:pPr>
      <w:r w:rsidRPr="00300366">
        <w:rPr>
          <w:rFonts w:ascii="Times New Roman" w:hAnsi="Times New Roman" w:cs="Times New Roman"/>
          <w:bCs/>
          <w:sz w:val="20"/>
          <w:szCs w:val="20"/>
          <w:lang w:val="id-ID"/>
        </w:rPr>
        <w:t>Mengikuti perkembangan zaman, SMA Santa Maria 3 pun memperbaiki dan melengkapi pembelajaran dengan peralatan teknologi. Memang saat ini baru memiliki satu laboratorium komputer, dengan jumlah komputer sebanyak satu rombel. Mengingat tahun ajaran 2016-2017 ini akan juga mengikuti UNBK, maka kebutuhan akan satu laboratorium komputer sudah dipersiapkan. Maka dengan itu para siswa bisa memanfaatkannya sesuai dengan kebutuhannya, dimana laboratorium ini juga sudah dilengkapi dengan internet yang memadai.</w:t>
      </w:r>
    </w:p>
    <w:p w:rsidR="00D843B4" w:rsidRPr="00300366" w:rsidRDefault="00D843B4" w:rsidP="00D843B4">
      <w:pPr>
        <w:autoSpaceDE w:val="0"/>
        <w:autoSpaceDN w:val="0"/>
        <w:adjustRightInd w:val="0"/>
        <w:spacing w:after="0" w:line="240" w:lineRule="auto"/>
        <w:jc w:val="both"/>
        <w:rPr>
          <w:rFonts w:ascii="Times New Roman" w:hAnsi="Times New Roman" w:cs="Times New Roman"/>
          <w:bCs/>
          <w:sz w:val="20"/>
          <w:szCs w:val="20"/>
          <w:lang w:val="id-ID"/>
        </w:rPr>
      </w:pPr>
      <w:r w:rsidRPr="00300366">
        <w:rPr>
          <w:rFonts w:ascii="Times New Roman" w:hAnsi="Times New Roman" w:cs="Times New Roman"/>
          <w:bCs/>
          <w:sz w:val="20"/>
          <w:szCs w:val="20"/>
          <w:lang w:val="id-ID"/>
        </w:rPr>
        <w:t>SMA Santa Maria 3 juga memasang wi-fi di beberapa spot sekolah tempat para siswa berkumpul untuk memudahkan mereka mengakses internet. Disamping itu perpustakaan sekolah pun sudah dilengkapi dengan beberapa komputer yang juga bisa mengakses internet, sehingga para siswa bisa bekerja dan berdiskusi sambil memanfaatkan internet yang ada di perpustakaan.</w:t>
      </w:r>
    </w:p>
    <w:p w:rsidR="00D843B4" w:rsidRPr="00300366" w:rsidRDefault="00D843B4" w:rsidP="00D843B4">
      <w:pPr>
        <w:autoSpaceDE w:val="0"/>
        <w:autoSpaceDN w:val="0"/>
        <w:adjustRightInd w:val="0"/>
        <w:spacing w:after="0" w:line="240" w:lineRule="auto"/>
        <w:jc w:val="both"/>
        <w:rPr>
          <w:rFonts w:ascii="Times New Roman" w:hAnsi="Times New Roman" w:cs="Times New Roman"/>
          <w:bCs/>
          <w:sz w:val="20"/>
          <w:szCs w:val="20"/>
        </w:rPr>
      </w:pPr>
      <w:r w:rsidRPr="00300366">
        <w:rPr>
          <w:rFonts w:ascii="Times New Roman" w:hAnsi="Times New Roman" w:cs="Times New Roman"/>
          <w:bCs/>
          <w:sz w:val="20"/>
          <w:szCs w:val="20"/>
          <w:lang w:val="id-ID"/>
        </w:rPr>
        <w:t>Selain itu untuk memudahkan pembelajaran, setiap kelas, termasuk semua laboratorium telah dilengkapi dengan peralatan multimedia seperti proyektor, peranti suara, sehingga tak perlu lagi berebutan meminjam alat multimedia untuk pelaksanaan pembelajaran.</w:t>
      </w:r>
    </w:p>
    <w:p w:rsidR="00300366" w:rsidRPr="00300366" w:rsidRDefault="00300366" w:rsidP="00D843B4">
      <w:pPr>
        <w:autoSpaceDE w:val="0"/>
        <w:autoSpaceDN w:val="0"/>
        <w:adjustRightInd w:val="0"/>
        <w:spacing w:after="0" w:line="240" w:lineRule="auto"/>
        <w:jc w:val="both"/>
        <w:rPr>
          <w:rFonts w:ascii="Times New Roman" w:hAnsi="Times New Roman" w:cs="Times New Roman"/>
          <w:bCs/>
          <w:sz w:val="20"/>
          <w:szCs w:val="20"/>
        </w:rPr>
      </w:pPr>
    </w:p>
    <w:p w:rsidR="00300366" w:rsidRPr="00300366" w:rsidRDefault="00300366" w:rsidP="00300366">
      <w:pPr>
        <w:autoSpaceDE w:val="0"/>
        <w:autoSpaceDN w:val="0"/>
        <w:adjustRightInd w:val="0"/>
        <w:spacing w:after="0" w:line="240" w:lineRule="auto"/>
        <w:jc w:val="both"/>
        <w:rPr>
          <w:rFonts w:ascii="Times New Roman" w:hAnsi="Times New Roman" w:cs="Times New Roman"/>
          <w:b/>
          <w:bCs/>
          <w:sz w:val="20"/>
          <w:szCs w:val="20"/>
        </w:rPr>
      </w:pPr>
      <w:r w:rsidRPr="00300366">
        <w:rPr>
          <w:rFonts w:ascii="Times New Roman" w:hAnsi="Times New Roman" w:cs="Times New Roman"/>
          <w:b/>
          <w:bCs/>
          <w:sz w:val="20"/>
          <w:szCs w:val="20"/>
        </w:rPr>
        <w:t xml:space="preserve">Sumber Daya Tidak Berwujud </w:t>
      </w:r>
    </w:p>
    <w:p w:rsidR="00300366" w:rsidRPr="00300366" w:rsidRDefault="00300366" w:rsidP="00300366">
      <w:pPr>
        <w:spacing w:after="0" w:line="240" w:lineRule="auto"/>
        <w:contextualSpacing/>
        <w:jc w:val="both"/>
        <w:rPr>
          <w:rFonts w:ascii="Times New Roman" w:hAnsi="Times New Roman" w:cs="Times New Roman"/>
          <w:b/>
          <w:sz w:val="20"/>
          <w:szCs w:val="20"/>
          <w:lang w:val="id-ID"/>
        </w:rPr>
      </w:pPr>
      <w:r w:rsidRPr="00300366">
        <w:rPr>
          <w:rFonts w:ascii="Times New Roman" w:hAnsi="Times New Roman" w:cs="Times New Roman"/>
          <w:b/>
          <w:sz w:val="20"/>
          <w:szCs w:val="20"/>
          <w:lang w:val="id-ID"/>
        </w:rPr>
        <w:t>Kurikulum</w:t>
      </w:r>
    </w:p>
    <w:p w:rsidR="00300366" w:rsidRPr="00300366" w:rsidRDefault="00300366" w:rsidP="00300366">
      <w:pPr>
        <w:spacing w:after="0" w:line="240" w:lineRule="auto"/>
        <w:contextualSpacing/>
        <w:jc w:val="both"/>
        <w:rPr>
          <w:rFonts w:ascii="Times New Roman" w:hAnsi="Times New Roman" w:cs="Times New Roman"/>
          <w:sz w:val="20"/>
          <w:szCs w:val="20"/>
          <w:lang w:val="sv-SE"/>
        </w:rPr>
      </w:pPr>
      <w:r w:rsidRPr="00300366">
        <w:rPr>
          <w:rFonts w:ascii="Times New Roman" w:hAnsi="Times New Roman" w:cs="Times New Roman"/>
          <w:sz w:val="20"/>
          <w:szCs w:val="20"/>
          <w:lang w:val="sv-SE"/>
        </w:rPr>
        <w:t>Dari sisi akademik, dokumen KTSP sekolah yang digunakan selama ini masih merupakan hasil adopsi dan adaptasi dari contoh yang diberikan oleh pemerintah.</w:t>
      </w:r>
    </w:p>
    <w:p w:rsidR="00300366" w:rsidRPr="00300366" w:rsidRDefault="00300366" w:rsidP="00300366">
      <w:pPr>
        <w:spacing w:after="0" w:line="240" w:lineRule="auto"/>
        <w:contextualSpacing/>
        <w:jc w:val="both"/>
        <w:rPr>
          <w:rFonts w:ascii="Times New Roman" w:hAnsi="Times New Roman" w:cs="Times New Roman"/>
          <w:sz w:val="20"/>
          <w:szCs w:val="20"/>
          <w:lang w:val="sv-SE"/>
        </w:rPr>
      </w:pPr>
      <w:r w:rsidRPr="00300366">
        <w:rPr>
          <w:rFonts w:ascii="Times New Roman" w:hAnsi="Times New Roman" w:cs="Times New Roman"/>
          <w:sz w:val="20"/>
          <w:szCs w:val="20"/>
          <w:lang w:val="sv-SE"/>
        </w:rPr>
        <w:lastRenderedPageBreak/>
        <w:t>KTSP harus disusun dengan prinsip kemandirian minimal mengurangi unsur yang bersifat adopsi. Sekolah harus mengembangkan diri menyesuaikan diri dengan Standar Nasional Pendidikan (SNP) yang tercantum dalam Peraturan Pemerintah Nomor 19 Tahun 2005.</w:t>
      </w:r>
    </w:p>
    <w:p w:rsidR="00300366" w:rsidRPr="00300366" w:rsidRDefault="00300366" w:rsidP="00300366">
      <w:pPr>
        <w:spacing w:after="0" w:line="240" w:lineRule="auto"/>
        <w:contextualSpacing/>
        <w:jc w:val="both"/>
        <w:rPr>
          <w:rFonts w:ascii="Times New Roman" w:hAnsi="Times New Roman" w:cs="Times New Roman"/>
          <w:sz w:val="20"/>
          <w:szCs w:val="20"/>
          <w:lang w:val="sv-SE"/>
        </w:rPr>
      </w:pPr>
      <w:r w:rsidRPr="00300366">
        <w:rPr>
          <w:rFonts w:ascii="Times New Roman" w:hAnsi="Times New Roman" w:cs="Times New Roman"/>
          <w:sz w:val="20"/>
          <w:szCs w:val="20"/>
          <w:lang w:val="sv-SE"/>
        </w:rPr>
        <w:t xml:space="preserve">SMA Santa Maria 3 Cimahi merupakan sekolah yang dikelola oleh yayasan pendidikan dengan basis agama Katholik. Pada saat ini merupakan satu-satunya sekolah berbasis agama kristen di </w:t>
      </w:r>
      <w:r w:rsidRPr="00300366">
        <w:rPr>
          <w:rFonts w:ascii="Times New Roman" w:hAnsi="Times New Roman" w:cs="Times New Roman"/>
          <w:sz w:val="20"/>
          <w:szCs w:val="20"/>
          <w:lang w:val="id-ID"/>
        </w:rPr>
        <w:t>K</w:t>
      </w:r>
      <w:r w:rsidRPr="00300366">
        <w:rPr>
          <w:rFonts w:ascii="Times New Roman" w:hAnsi="Times New Roman" w:cs="Times New Roman"/>
          <w:sz w:val="20"/>
          <w:szCs w:val="20"/>
          <w:lang w:val="sv-SE"/>
        </w:rPr>
        <w:t xml:space="preserve">ota </w:t>
      </w:r>
      <w:r w:rsidRPr="00300366">
        <w:rPr>
          <w:rFonts w:ascii="Times New Roman" w:hAnsi="Times New Roman" w:cs="Times New Roman"/>
          <w:sz w:val="20"/>
          <w:szCs w:val="20"/>
          <w:lang w:val="id-ID"/>
        </w:rPr>
        <w:t>C</w:t>
      </w:r>
      <w:r w:rsidRPr="00300366">
        <w:rPr>
          <w:rFonts w:ascii="Times New Roman" w:hAnsi="Times New Roman" w:cs="Times New Roman"/>
          <w:sz w:val="20"/>
          <w:szCs w:val="20"/>
          <w:lang w:val="sv-SE"/>
        </w:rPr>
        <w:t xml:space="preserve">imahi. Kondisi ini seharusnya menjadi nilai plus sekolah untuk menjaring siswa yang satu visi keagamaan, tanpa mengabaikan calon siswa lain yang berbeda keyakinan. </w:t>
      </w:r>
    </w:p>
    <w:p w:rsidR="00300366" w:rsidRPr="00300366" w:rsidRDefault="00300366" w:rsidP="00300366">
      <w:pPr>
        <w:spacing w:after="0" w:line="240" w:lineRule="auto"/>
        <w:contextualSpacing/>
        <w:jc w:val="both"/>
        <w:rPr>
          <w:rFonts w:ascii="Times New Roman" w:hAnsi="Times New Roman" w:cs="Times New Roman"/>
          <w:sz w:val="20"/>
          <w:szCs w:val="20"/>
          <w:lang w:val="sv-SE"/>
        </w:rPr>
      </w:pPr>
      <w:r w:rsidRPr="00300366">
        <w:rPr>
          <w:rFonts w:ascii="Times New Roman" w:hAnsi="Times New Roman" w:cs="Times New Roman"/>
          <w:sz w:val="20"/>
          <w:szCs w:val="20"/>
          <w:lang w:val="sv-SE"/>
        </w:rPr>
        <w:t>Mengingat potensi dan demografi calon siswa yang sebagian tidak melanjutkan pendidikan ke jenjang perguruan tinggi, sekolah merancang kurikulum yang mampu menyiapkan alumni memasuki dunia kerja. Kepercayaan masyarakat terhadap tata tertib dan disiplin yang dikembangkan sekolah menjadi salah satu modal bagi kemajuan sekolah dimasa yang akan datang.</w:t>
      </w:r>
    </w:p>
    <w:p w:rsidR="00300366" w:rsidRPr="00300366" w:rsidRDefault="00300366" w:rsidP="00300366">
      <w:pPr>
        <w:spacing w:after="0" w:line="240" w:lineRule="auto"/>
        <w:contextualSpacing/>
        <w:jc w:val="both"/>
        <w:rPr>
          <w:rFonts w:ascii="Times New Roman" w:hAnsi="Times New Roman" w:cs="Times New Roman"/>
          <w:sz w:val="20"/>
          <w:szCs w:val="20"/>
        </w:rPr>
      </w:pPr>
      <w:r w:rsidRPr="00300366">
        <w:rPr>
          <w:rFonts w:ascii="Times New Roman" w:hAnsi="Times New Roman" w:cs="Times New Roman"/>
          <w:sz w:val="20"/>
          <w:szCs w:val="20"/>
        </w:rPr>
        <w:t>Dalam dokumen ini dibahas standar isi sebagaimana dimaksud oleh Peraturan Pemerintah Nomor 19 Tahun 2005, yang secara keseluruhan mencakup:</w:t>
      </w:r>
    </w:p>
    <w:p w:rsidR="00300366" w:rsidRPr="00300366" w:rsidRDefault="00300366" w:rsidP="00300366">
      <w:pPr>
        <w:numPr>
          <w:ilvl w:val="0"/>
          <w:numId w:val="9"/>
        </w:numPr>
        <w:tabs>
          <w:tab w:val="clear" w:pos="720"/>
        </w:tabs>
        <w:spacing w:after="0" w:line="240" w:lineRule="auto"/>
        <w:ind w:left="180" w:hanging="180"/>
        <w:contextualSpacing/>
        <w:jc w:val="both"/>
        <w:rPr>
          <w:rFonts w:ascii="Times New Roman" w:hAnsi="Times New Roman" w:cs="Times New Roman"/>
          <w:sz w:val="20"/>
          <w:szCs w:val="20"/>
        </w:rPr>
      </w:pPr>
      <w:r w:rsidRPr="00300366">
        <w:rPr>
          <w:rFonts w:ascii="Times New Roman" w:hAnsi="Times New Roman" w:cs="Times New Roman"/>
          <w:sz w:val="20"/>
          <w:szCs w:val="20"/>
        </w:rPr>
        <w:t>Kerangka dasar dan struktur kurikulum yang merupakan pedoman dalam penyusunan kurikulum pada tingkat satuan pendidikan, SMA Santa maria 3 berusaha mengembangkan struktur kurikulum dari yang diberikan pemerintah untuk mencapai tujuan sekolah yaitu mengantarkan para alumni masuk jenjang pendidikan tinggi atau masuk dunia kerja (kuliah bisa kerja bisa).</w:t>
      </w:r>
    </w:p>
    <w:p w:rsidR="00300366" w:rsidRPr="00300366" w:rsidRDefault="00300366" w:rsidP="00300366">
      <w:pPr>
        <w:numPr>
          <w:ilvl w:val="0"/>
          <w:numId w:val="9"/>
        </w:numPr>
        <w:tabs>
          <w:tab w:val="clear" w:pos="720"/>
        </w:tabs>
        <w:spacing w:after="0" w:line="240" w:lineRule="auto"/>
        <w:ind w:left="180" w:hanging="180"/>
        <w:contextualSpacing/>
        <w:jc w:val="both"/>
        <w:rPr>
          <w:rFonts w:ascii="Times New Roman" w:hAnsi="Times New Roman" w:cs="Times New Roman"/>
          <w:sz w:val="20"/>
          <w:szCs w:val="20"/>
        </w:rPr>
      </w:pPr>
      <w:r w:rsidRPr="00300366">
        <w:rPr>
          <w:rFonts w:ascii="Times New Roman" w:hAnsi="Times New Roman" w:cs="Times New Roman"/>
          <w:sz w:val="20"/>
          <w:szCs w:val="20"/>
        </w:rPr>
        <w:t>Beban belajar bagi peserta didik, siswa SMA Santa Maria 3 akan mengikuti proses pendidikan dengan beban belajar lebih “berat” dari standar pemerintah, mengingat tujuan sekolah tersebut diatas.</w:t>
      </w:r>
    </w:p>
    <w:p w:rsidR="00300366" w:rsidRPr="00300366" w:rsidRDefault="00300366" w:rsidP="00300366">
      <w:pPr>
        <w:numPr>
          <w:ilvl w:val="0"/>
          <w:numId w:val="9"/>
        </w:numPr>
        <w:tabs>
          <w:tab w:val="clear" w:pos="720"/>
        </w:tabs>
        <w:spacing w:after="0" w:line="240" w:lineRule="auto"/>
        <w:ind w:left="180" w:hanging="180"/>
        <w:contextualSpacing/>
        <w:jc w:val="both"/>
        <w:rPr>
          <w:rFonts w:ascii="Times New Roman" w:hAnsi="Times New Roman" w:cs="Times New Roman"/>
          <w:sz w:val="20"/>
          <w:szCs w:val="20"/>
        </w:rPr>
      </w:pPr>
      <w:r w:rsidRPr="00300366">
        <w:rPr>
          <w:rFonts w:ascii="Times New Roman" w:hAnsi="Times New Roman" w:cs="Times New Roman"/>
          <w:sz w:val="20"/>
          <w:szCs w:val="20"/>
        </w:rPr>
        <w:t>Kurikulum SMA Santa Maria 3 Cimahi dikembangkan oleh sekolah berdasarkan panduan penyusunan kurikulum sebagai bagian tidak terpisahkan dari standar isi, standar proses, standar kompetensi lulusan, standar pendidik dan tenaga kependidikan, standar sarana dan prasarana, standar pengelolaan, standar pembiayaan, dan standar penilaian pendidikan.</w:t>
      </w:r>
    </w:p>
    <w:p w:rsidR="00300366" w:rsidRPr="00300366" w:rsidRDefault="00300366" w:rsidP="00300366">
      <w:pPr>
        <w:numPr>
          <w:ilvl w:val="0"/>
          <w:numId w:val="9"/>
        </w:numPr>
        <w:tabs>
          <w:tab w:val="clear" w:pos="720"/>
        </w:tabs>
        <w:spacing w:after="0" w:line="240" w:lineRule="auto"/>
        <w:ind w:left="180" w:hanging="180"/>
        <w:contextualSpacing/>
        <w:jc w:val="both"/>
        <w:rPr>
          <w:rFonts w:ascii="Times New Roman" w:hAnsi="Times New Roman" w:cs="Times New Roman"/>
          <w:sz w:val="20"/>
          <w:szCs w:val="20"/>
          <w:lang w:val="sv-SE"/>
        </w:rPr>
      </w:pPr>
      <w:r w:rsidRPr="00300366">
        <w:rPr>
          <w:rFonts w:ascii="Times New Roman" w:hAnsi="Times New Roman" w:cs="Times New Roman"/>
          <w:sz w:val="20"/>
          <w:szCs w:val="20"/>
        </w:rPr>
        <w:t>Kalender pendidikan untuk penyelenggaraan pendidikan di</w:t>
      </w:r>
      <w:r w:rsidRPr="00300366">
        <w:rPr>
          <w:rFonts w:ascii="Times New Roman" w:hAnsi="Times New Roman" w:cs="Times New Roman"/>
          <w:sz w:val="20"/>
          <w:szCs w:val="20"/>
          <w:lang w:val="id-ID"/>
        </w:rPr>
        <w:t xml:space="preserve"> </w:t>
      </w:r>
      <w:r w:rsidRPr="00300366">
        <w:rPr>
          <w:rFonts w:ascii="Times New Roman" w:hAnsi="Times New Roman" w:cs="Times New Roman"/>
          <w:sz w:val="20"/>
          <w:szCs w:val="20"/>
        </w:rPr>
        <w:t>sekolah disusun dengan mengacu dan memperhatikan kalender pendidikan yang disusun oleh yayasan salib suci dan pemerintah.</w:t>
      </w:r>
    </w:p>
    <w:p w:rsidR="00300366" w:rsidRPr="00300366" w:rsidRDefault="00300366" w:rsidP="00300366">
      <w:pPr>
        <w:spacing w:after="0" w:line="240" w:lineRule="auto"/>
        <w:contextualSpacing/>
        <w:jc w:val="both"/>
        <w:rPr>
          <w:rFonts w:ascii="Times New Roman" w:hAnsi="Times New Roman" w:cs="Times New Roman"/>
          <w:sz w:val="20"/>
          <w:szCs w:val="20"/>
          <w:lang w:val="sv-SE"/>
        </w:rPr>
      </w:pPr>
      <w:r w:rsidRPr="00300366">
        <w:rPr>
          <w:rFonts w:ascii="Times New Roman" w:hAnsi="Times New Roman" w:cs="Times New Roman"/>
          <w:b/>
          <w:sz w:val="20"/>
          <w:szCs w:val="20"/>
        </w:rPr>
        <w:t>Muatan Lokal</w:t>
      </w:r>
    </w:p>
    <w:p w:rsidR="00300366" w:rsidRPr="00300366" w:rsidRDefault="00300366" w:rsidP="00300366">
      <w:pPr>
        <w:spacing w:after="0" w:line="240" w:lineRule="auto"/>
        <w:contextualSpacing/>
        <w:jc w:val="both"/>
        <w:rPr>
          <w:rFonts w:ascii="Times New Roman" w:hAnsi="Times New Roman" w:cs="Times New Roman"/>
          <w:sz w:val="20"/>
          <w:szCs w:val="20"/>
          <w:lang w:val="sv-SE"/>
        </w:rPr>
      </w:pPr>
      <w:r w:rsidRPr="00300366">
        <w:rPr>
          <w:rFonts w:ascii="Times New Roman" w:hAnsi="Times New Roman" w:cs="Times New Roman"/>
          <w:sz w:val="20"/>
          <w:szCs w:val="20"/>
          <w:lang w:val="sv-SE"/>
        </w:rPr>
        <w:t xml:space="preserve">Muatan lokal merupakan kegiatan kurikuler untuk mengembangkan kompetensi yang disesuaikan dengan ciri khas dan potensi daerah, termasuk keunggulan daerah, yang materinya tidak sesuai menjadi bagian dari mata pelajaran lain dan atau terlalu banyak sehingga harus menjadi mata pelajaran tersendiri. </w:t>
      </w:r>
    </w:p>
    <w:p w:rsidR="00300366" w:rsidRPr="00300366" w:rsidRDefault="00300366" w:rsidP="00300366">
      <w:pPr>
        <w:spacing w:after="0" w:line="240" w:lineRule="auto"/>
        <w:contextualSpacing/>
        <w:jc w:val="both"/>
        <w:rPr>
          <w:rFonts w:ascii="Times New Roman" w:hAnsi="Times New Roman" w:cs="Times New Roman"/>
          <w:sz w:val="20"/>
          <w:szCs w:val="20"/>
          <w:lang w:val="sv-SE"/>
        </w:rPr>
      </w:pPr>
      <w:r w:rsidRPr="00300366">
        <w:rPr>
          <w:rFonts w:ascii="Times New Roman" w:hAnsi="Times New Roman" w:cs="Times New Roman"/>
          <w:sz w:val="20"/>
          <w:szCs w:val="20"/>
          <w:lang w:val="sv-SE"/>
        </w:rPr>
        <w:t xml:space="preserve">SMA santa Maria 3 Cimahi berada di wilayah </w:t>
      </w:r>
      <w:r w:rsidRPr="00300366">
        <w:rPr>
          <w:rFonts w:ascii="Times New Roman" w:hAnsi="Times New Roman" w:cs="Times New Roman"/>
          <w:sz w:val="20"/>
          <w:szCs w:val="20"/>
          <w:lang w:val="id-ID"/>
        </w:rPr>
        <w:t>J</w:t>
      </w:r>
      <w:r w:rsidRPr="00300366">
        <w:rPr>
          <w:rFonts w:ascii="Times New Roman" w:hAnsi="Times New Roman" w:cs="Times New Roman"/>
          <w:sz w:val="20"/>
          <w:szCs w:val="20"/>
          <w:lang w:val="sv-SE"/>
        </w:rPr>
        <w:t xml:space="preserve">awa </w:t>
      </w:r>
      <w:r w:rsidRPr="00300366">
        <w:rPr>
          <w:rFonts w:ascii="Times New Roman" w:hAnsi="Times New Roman" w:cs="Times New Roman"/>
          <w:sz w:val="20"/>
          <w:szCs w:val="20"/>
          <w:lang w:val="id-ID"/>
        </w:rPr>
        <w:t>B</w:t>
      </w:r>
      <w:r w:rsidRPr="00300366">
        <w:rPr>
          <w:rFonts w:ascii="Times New Roman" w:hAnsi="Times New Roman" w:cs="Times New Roman"/>
          <w:sz w:val="20"/>
          <w:szCs w:val="20"/>
          <w:lang w:val="sv-SE"/>
        </w:rPr>
        <w:t xml:space="preserve">arat dengan mayoritas penduduknya adalah </w:t>
      </w:r>
      <w:r w:rsidRPr="00300366">
        <w:rPr>
          <w:rFonts w:ascii="Times New Roman" w:hAnsi="Times New Roman" w:cs="Times New Roman"/>
          <w:sz w:val="20"/>
          <w:szCs w:val="20"/>
          <w:lang w:val="id-ID"/>
        </w:rPr>
        <w:t>S</w:t>
      </w:r>
      <w:r w:rsidRPr="00300366">
        <w:rPr>
          <w:rFonts w:ascii="Times New Roman" w:hAnsi="Times New Roman" w:cs="Times New Roman"/>
          <w:sz w:val="20"/>
          <w:szCs w:val="20"/>
          <w:lang w:val="sv-SE"/>
        </w:rPr>
        <w:t xml:space="preserve">uku </w:t>
      </w:r>
      <w:r w:rsidRPr="00300366">
        <w:rPr>
          <w:rFonts w:ascii="Times New Roman" w:hAnsi="Times New Roman" w:cs="Times New Roman"/>
          <w:sz w:val="20"/>
          <w:szCs w:val="20"/>
          <w:lang w:val="id-ID"/>
        </w:rPr>
        <w:t>S</w:t>
      </w:r>
      <w:r w:rsidRPr="00300366">
        <w:rPr>
          <w:rFonts w:ascii="Times New Roman" w:hAnsi="Times New Roman" w:cs="Times New Roman"/>
          <w:sz w:val="20"/>
          <w:szCs w:val="20"/>
          <w:lang w:val="sv-SE"/>
        </w:rPr>
        <w:t xml:space="preserve">unda yang hidup dengan </w:t>
      </w:r>
      <w:r w:rsidRPr="00300366">
        <w:rPr>
          <w:rFonts w:ascii="Times New Roman" w:hAnsi="Times New Roman" w:cs="Times New Roman"/>
          <w:sz w:val="20"/>
          <w:szCs w:val="20"/>
          <w:lang w:val="id-ID"/>
        </w:rPr>
        <w:t>B</w:t>
      </w:r>
      <w:r w:rsidRPr="00300366">
        <w:rPr>
          <w:rFonts w:ascii="Times New Roman" w:hAnsi="Times New Roman" w:cs="Times New Roman"/>
          <w:sz w:val="20"/>
          <w:szCs w:val="20"/>
          <w:lang w:val="sv-SE"/>
        </w:rPr>
        <w:t xml:space="preserve">udaya dan </w:t>
      </w:r>
      <w:r w:rsidRPr="00300366">
        <w:rPr>
          <w:rFonts w:ascii="Times New Roman" w:hAnsi="Times New Roman" w:cs="Times New Roman"/>
          <w:sz w:val="20"/>
          <w:szCs w:val="20"/>
          <w:lang w:val="id-ID"/>
        </w:rPr>
        <w:t>B</w:t>
      </w:r>
      <w:r w:rsidRPr="00300366">
        <w:rPr>
          <w:rFonts w:ascii="Times New Roman" w:hAnsi="Times New Roman" w:cs="Times New Roman"/>
          <w:sz w:val="20"/>
          <w:szCs w:val="20"/>
          <w:lang w:val="sv-SE"/>
        </w:rPr>
        <w:t xml:space="preserve">ahasa </w:t>
      </w:r>
      <w:r w:rsidRPr="00300366">
        <w:rPr>
          <w:rFonts w:ascii="Times New Roman" w:hAnsi="Times New Roman" w:cs="Times New Roman"/>
          <w:sz w:val="20"/>
          <w:szCs w:val="20"/>
          <w:lang w:val="id-ID"/>
        </w:rPr>
        <w:t>S</w:t>
      </w:r>
      <w:r w:rsidRPr="00300366">
        <w:rPr>
          <w:rFonts w:ascii="Times New Roman" w:hAnsi="Times New Roman" w:cs="Times New Roman"/>
          <w:sz w:val="20"/>
          <w:szCs w:val="20"/>
          <w:lang w:val="sv-SE"/>
        </w:rPr>
        <w:t xml:space="preserve">unda. </w:t>
      </w:r>
      <w:r w:rsidRPr="00300366">
        <w:rPr>
          <w:rFonts w:ascii="Times New Roman" w:hAnsi="Times New Roman" w:cs="Times New Roman"/>
          <w:sz w:val="20"/>
          <w:szCs w:val="20"/>
          <w:lang w:val="sv-SE"/>
        </w:rPr>
        <w:lastRenderedPageBreak/>
        <w:t>Penduduk di kota Cimahi merupakan penduduk dengan strata ekonomi, pendidikan dan sosial kelompok menengah ke bawah. Kondisi dapat diasumsikan bahwa tidak semua lulusan SMA dikota Cimahi akan melanjutkan ke perguruan tinggi, oleh karena itu sekolah harus merancang kurikulum dapat menyiapkan alumninya diterima didunia kerja (</w:t>
      </w:r>
      <w:r w:rsidRPr="00300366">
        <w:rPr>
          <w:rFonts w:ascii="Times New Roman" w:hAnsi="Times New Roman" w:cs="Times New Roman"/>
          <w:b/>
          <w:sz w:val="20"/>
          <w:szCs w:val="20"/>
          <w:lang w:val="sv-SE"/>
        </w:rPr>
        <w:t>Kuliah Bisa Kerja</w:t>
      </w:r>
      <w:r w:rsidRPr="00300366">
        <w:rPr>
          <w:rFonts w:ascii="Times New Roman" w:hAnsi="Times New Roman" w:cs="Times New Roman"/>
          <w:b/>
          <w:sz w:val="20"/>
          <w:szCs w:val="20"/>
          <w:lang w:val="id-ID"/>
        </w:rPr>
        <w:t xml:space="preserve"> </w:t>
      </w:r>
      <w:r w:rsidRPr="00300366">
        <w:rPr>
          <w:rFonts w:ascii="Times New Roman" w:hAnsi="Times New Roman" w:cs="Times New Roman"/>
          <w:b/>
          <w:sz w:val="20"/>
          <w:szCs w:val="20"/>
          <w:lang w:val="sv-SE"/>
        </w:rPr>
        <w:t>Bisa</w:t>
      </w:r>
      <w:r w:rsidRPr="00300366">
        <w:rPr>
          <w:rFonts w:ascii="Times New Roman" w:hAnsi="Times New Roman" w:cs="Times New Roman"/>
          <w:sz w:val="20"/>
          <w:szCs w:val="20"/>
          <w:lang w:val="sv-SE"/>
        </w:rPr>
        <w:t>).  Berdasarkan situasi tersebut diatas maka SMA Santa Maria 3 Cimahi mengembangkan muatan lokal Bahasa Sunda dan Ket</w:t>
      </w:r>
      <w:r w:rsidRPr="00300366">
        <w:rPr>
          <w:rFonts w:ascii="Times New Roman" w:hAnsi="Times New Roman" w:cs="Times New Roman"/>
          <w:sz w:val="20"/>
          <w:szCs w:val="20"/>
          <w:lang w:val="id-ID"/>
        </w:rPr>
        <w:t>e</w:t>
      </w:r>
      <w:r w:rsidRPr="00300366">
        <w:rPr>
          <w:rFonts w:ascii="Times New Roman" w:hAnsi="Times New Roman" w:cs="Times New Roman"/>
          <w:sz w:val="20"/>
          <w:szCs w:val="20"/>
          <w:lang w:val="sv-SE"/>
        </w:rPr>
        <w:t>rampilan Akuntansi.</w:t>
      </w:r>
    </w:p>
    <w:p w:rsidR="00300366" w:rsidRPr="00300366" w:rsidRDefault="00300366" w:rsidP="00300366">
      <w:pPr>
        <w:spacing w:after="0" w:line="240" w:lineRule="auto"/>
        <w:contextualSpacing/>
        <w:jc w:val="both"/>
        <w:rPr>
          <w:rFonts w:ascii="Times New Roman" w:hAnsi="Times New Roman" w:cs="Times New Roman"/>
          <w:sz w:val="20"/>
          <w:szCs w:val="20"/>
          <w:lang w:val="sv-SE"/>
        </w:rPr>
      </w:pPr>
      <w:r w:rsidRPr="00300366">
        <w:rPr>
          <w:rFonts w:ascii="Times New Roman" w:hAnsi="Times New Roman" w:cs="Times New Roman"/>
          <w:b/>
        </w:rPr>
        <w:t>Ketuntasan Belajar</w:t>
      </w:r>
    </w:p>
    <w:p w:rsidR="00300366" w:rsidRPr="00300366" w:rsidRDefault="00300366" w:rsidP="00300366">
      <w:pPr>
        <w:spacing w:after="0" w:line="240" w:lineRule="auto"/>
        <w:contextualSpacing/>
        <w:jc w:val="both"/>
        <w:rPr>
          <w:rFonts w:ascii="Times New Roman" w:hAnsi="Times New Roman" w:cs="Times New Roman"/>
          <w:sz w:val="20"/>
          <w:szCs w:val="20"/>
          <w:lang w:val="id-ID"/>
        </w:rPr>
      </w:pPr>
      <w:r w:rsidRPr="00300366">
        <w:rPr>
          <w:rFonts w:ascii="Times New Roman" w:hAnsi="Times New Roman" w:cs="Times New Roman"/>
          <w:sz w:val="20"/>
          <w:szCs w:val="20"/>
          <w:lang w:val="sv-SE"/>
        </w:rPr>
        <w:t>Ketuntasan belajar setiap indikator yang telah ditetapkan dalam suatu kompetensi dasar berkisar antara 0-100%. Kriteria ideal ketuntasan untuk masing-masing indikator 75%. Satuan pendidikan harus menentukan kriteria ketuntasan minimal dengan mempertimbangkan tingkat kemampuan rata-rata peserta didik, kompleksitas kompetensi, serta kemampuan sumber daya pendukung dalam penyelenggaraan pembelajaran. Satuan pendidikan diharapkan meningkatkan kriteria ketuntasan belajar secara terus menerus untuk mencapai kriteria ketuntasan ideal.</w:t>
      </w:r>
    </w:p>
    <w:p w:rsidR="00300366" w:rsidRPr="00300366" w:rsidRDefault="00300366" w:rsidP="00300366">
      <w:pPr>
        <w:spacing w:after="0" w:line="240" w:lineRule="auto"/>
        <w:contextualSpacing/>
        <w:jc w:val="both"/>
        <w:rPr>
          <w:rFonts w:ascii="Times New Roman" w:hAnsi="Times New Roman" w:cs="Times New Roman"/>
          <w:sz w:val="20"/>
          <w:szCs w:val="20"/>
          <w:lang w:val="id-ID"/>
        </w:rPr>
      </w:pPr>
      <w:r w:rsidRPr="00300366">
        <w:rPr>
          <w:rFonts w:ascii="Times New Roman" w:hAnsi="Times New Roman" w:cs="Times New Roman"/>
          <w:sz w:val="20"/>
          <w:szCs w:val="20"/>
          <w:lang w:val="id-ID"/>
        </w:rPr>
        <w:t>Walaupun belum menggunakan Kurikulum Nasional (Kurnas), yang lebih sering disebut Kurtilas (Kurikulum 2013), untuk Kriteria Ketuntasan Minimal (KKM) sudah mengikuti seperti apa yang dipersyaratkan oleh Kurnas yaitu KKM semua pelajaran 75. Ada beberapa pelajaran yang lebih tinggi mengingat pelajaran-pelajaran tersebut dianggap sebagai ciri khas dari SMA Santa Maria 3, yaitu pelajaran agama Katholik dengan KKM 76, Pelajaran Ekonomi untuk XI dan XII IPS dengan KKM 76, serta Keterampilan Akuntansi dengan KKM 78, karena merupakan mata pelajaran unggulan bagi SMA Santa Maria 3.</w:t>
      </w:r>
    </w:p>
    <w:p w:rsidR="00300366" w:rsidRPr="00300366" w:rsidRDefault="00300366" w:rsidP="00300366">
      <w:pPr>
        <w:spacing w:after="0" w:line="240" w:lineRule="auto"/>
        <w:contextualSpacing/>
        <w:jc w:val="both"/>
        <w:rPr>
          <w:rFonts w:ascii="Times New Roman" w:hAnsi="Times New Roman" w:cs="Times New Roman"/>
          <w:sz w:val="20"/>
          <w:szCs w:val="20"/>
          <w:lang w:val="id-ID"/>
        </w:rPr>
      </w:pPr>
      <w:r w:rsidRPr="00300366">
        <w:rPr>
          <w:rFonts w:ascii="Times New Roman" w:hAnsi="Times New Roman" w:cs="Times New Roman"/>
          <w:sz w:val="20"/>
          <w:szCs w:val="20"/>
          <w:lang w:val="sv-SE"/>
        </w:rPr>
        <w:t>Pelaporan hasil belajar (rapor</w:t>
      </w:r>
      <w:r w:rsidRPr="00300366">
        <w:rPr>
          <w:rFonts w:ascii="Times New Roman" w:hAnsi="Times New Roman" w:cs="Times New Roman"/>
          <w:sz w:val="20"/>
          <w:szCs w:val="20"/>
          <w:lang w:val="id-ID"/>
        </w:rPr>
        <w:t>t</w:t>
      </w:r>
      <w:r w:rsidRPr="00300366">
        <w:rPr>
          <w:rFonts w:ascii="Times New Roman" w:hAnsi="Times New Roman" w:cs="Times New Roman"/>
          <w:sz w:val="20"/>
          <w:szCs w:val="20"/>
          <w:lang w:val="sv-SE"/>
        </w:rPr>
        <w:t>) peserta didik diserahkan pada satuan pendidikan dengan memperhatikan rambu-rambu yang disusun oleh direktorat teknis terkait.</w:t>
      </w:r>
    </w:p>
    <w:p w:rsidR="00300366" w:rsidRPr="00300366" w:rsidRDefault="00300366" w:rsidP="00300366">
      <w:pPr>
        <w:spacing w:after="0" w:line="240" w:lineRule="auto"/>
        <w:contextualSpacing/>
        <w:jc w:val="both"/>
        <w:rPr>
          <w:rFonts w:ascii="Times New Roman" w:hAnsi="Times New Roman" w:cs="Times New Roman"/>
          <w:sz w:val="20"/>
          <w:szCs w:val="20"/>
          <w:lang w:val="sv-SE"/>
        </w:rPr>
      </w:pPr>
      <w:r w:rsidRPr="00300366">
        <w:rPr>
          <w:rFonts w:ascii="Times New Roman" w:hAnsi="Times New Roman" w:cs="Times New Roman"/>
          <w:sz w:val="20"/>
          <w:szCs w:val="20"/>
          <w:lang w:val="sv-SE"/>
        </w:rPr>
        <w:t>Untuk menumbuh</w:t>
      </w:r>
      <w:r w:rsidRPr="00300366">
        <w:rPr>
          <w:rFonts w:ascii="Times New Roman" w:hAnsi="Times New Roman" w:cs="Times New Roman"/>
          <w:sz w:val="20"/>
          <w:szCs w:val="20"/>
          <w:lang w:val="id-ID"/>
        </w:rPr>
        <w:t xml:space="preserve"> </w:t>
      </w:r>
      <w:r w:rsidRPr="00300366">
        <w:rPr>
          <w:rFonts w:ascii="Times New Roman" w:hAnsi="Times New Roman" w:cs="Times New Roman"/>
          <w:sz w:val="20"/>
          <w:szCs w:val="20"/>
          <w:lang w:val="sv-SE"/>
        </w:rPr>
        <w:t xml:space="preserve">kembangkan pendidikan karakter bangsa mulai tahun pembelajaran  2013-2014 dimulai dengan jenjang kelas 10 akan mendapatkan </w:t>
      </w:r>
      <w:r w:rsidRPr="00300366">
        <w:rPr>
          <w:rFonts w:ascii="Times New Roman" w:hAnsi="Times New Roman" w:cs="Times New Roman"/>
          <w:b/>
          <w:sz w:val="20"/>
          <w:szCs w:val="20"/>
          <w:lang w:val="sv-SE"/>
        </w:rPr>
        <w:t>Rapor</w:t>
      </w:r>
      <w:r w:rsidRPr="00300366">
        <w:rPr>
          <w:rFonts w:ascii="Times New Roman" w:hAnsi="Times New Roman" w:cs="Times New Roman"/>
          <w:b/>
          <w:sz w:val="20"/>
          <w:szCs w:val="20"/>
          <w:lang w:val="id-ID"/>
        </w:rPr>
        <w:t>t</w:t>
      </w:r>
      <w:r w:rsidRPr="00300366">
        <w:rPr>
          <w:rFonts w:ascii="Times New Roman" w:hAnsi="Times New Roman" w:cs="Times New Roman"/>
          <w:b/>
          <w:sz w:val="20"/>
          <w:szCs w:val="20"/>
          <w:lang w:val="sv-SE"/>
        </w:rPr>
        <w:t xml:space="preserve"> Budi Pekerti</w:t>
      </w:r>
      <w:r w:rsidRPr="00300366">
        <w:rPr>
          <w:rFonts w:ascii="Times New Roman" w:hAnsi="Times New Roman" w:cs="Times New Roman"/>
          <w:sz w:val="20"/>
          <w:szCs w:val="20"/>
          <w:lang w:val="sv-SE"/>
        </w:rPr>
        <w:t xml:space="preserve"> yang akan dilaporkan secara berkala secara bersamaan dengan pembagian rapor</w:t>
      </w:r>
      <w:r w:rsidRPr="00300366">
        <w:rPr>
          <w:rFonts w:ascii="Times New Roman" w:hAnsi="Times New Roman" w:cs="Times New Roman"/>
          <w:sz w:val="20"/>
          <w:szCs w:val="20"/>
          <w:lang w:val="id-ID"/>
        </w:rPr>
        <w:t>t</w:t>
      </w:r>
      <w:r w:rsidRPr="00300366">
        <w:rPr>
          <w:rFonts w:ascii="Times New Roman" w:hAnsi="Times New Roman" w:cs="Times New Roman"/>
          <w:sz w:val="20"/>
          <w:szCs w:val="20"/>
          <w:lang w:val="sv-SE"/>
        </w:rPr>
        <w:t>.</w:t>
      </w:r>
    </w:p>
    <w:p w:rsidR="00300366" w:rsidRPr="00300366" w:rsidRDefault="00300366" w:rsidP="00300366">
      <w:pPr>
        <w:spacing w:after="0" w:line="240" w:lineRule="auto"/>
        <w:contextualSpacing/>
        <w:jc w:val="both"/>
        <w:rPr>
          <w:rFonts w:ascii="Times New Roman" w:hAnsi="Times New Roman" w:cs="Times New Roman"/>
          <w:sz w:val="20"/>
          <w:szCs w:val="20"/>
          <w:lang w:val="sv-SE"/>
        </w:rPr>
      </w:pPr>
      <w:r w:rsidRPr="00300366">
        <w:rPr>
          <w:rFonts w:ascii="Times New Roman" w:hAnsi="Times New Roman" w:cs="Times New Roman"/>
          <w:b/>
          <w:bCs/>
          <w:sz w:val="20"/>
          <w:szCs w:val="20"/>
          <w:lang w:val="id-ID"/>
        </w:rPr>
        <w:t>Pelaksanaan Proses Pembelajaran</w:t>
      </w:r>
    </w:p>
    <w:p w:rsidR="00300366" w:rsidRPr="00300366" w:rsidRDefault="00300366" w:rsidP="00300366">
      <w:pPr>
        <w:spacing w:after="0" w:line="240" w:lineRule="auto"/>
        <w:jc w:val="both"/>
        <w:rPr>
          <w:rFonts w:ascii="Times New Roman" w:eastAsia="Times New Roman" w:hAnsi="Times New Roman" w:cs="Times New Roman"/>
          <w:color w:val="000000"/>
          <w:sz w:val="20"/>
          <w:szCs w:val="20"/>
        </w:rPr>
      </w:pPr>
      <w:r w:rsidRPr="00300366">
        <w:rPr>
          <w:rFonts w:ascii="Times New Roman" w:eastAsia="Times New Roman" w:hAnsi="Times New Roman" w:cs="Times New Roman"/>
          <w:b/>
          <w:bCs/>
          <w:color w:val="000000"/>
          <w:sz w:val="20"/>
          <w:szCs w:val="20"/>
          <w:lang w:val="id-ID"/>
        </w:rPr>
        <w:t>Mengondisikan Keberagaman Kecerdasan Dan Potensi Siswa</w:t>
      </w:r>
    </w:p>
    <w:p w:rsidR="00300366" w:rsidRDefault="00300366" w:rsidP="00300366">
      <w:pPr>
        <w:spacing w:after="0" w:line="240" w:lineRule="auto"/>
        <w:jc w:val="both"/>
        <w:rPr>
          <w:rFonts w:ascii="Times New Roman" w:eastAsia="Times New Roman" w:hAnsi="Times New Roman" w:cs="Times New Roman"/>
          <w:color w:val="000000"/>
          <w:sz w:val="20"/>
          <w:szCs w:val="20"/>
        </w:rPr>
      </w:pPr>
      <w:r w:rsidRPr="00300366">
        <w:rPr>
          <w:rFonts w:ascii="Times New Roman" w:eastAsia="Times New Roman" w:hAnsi="Times New Roman" w:cs="Times New Roman"/>
          <w:color w:val="000000"/>
          <w:sz w:val="20"/>
          <w:szCs w:val="20"/>
          <w:lang w:val="id-ID"/>
        </w:rPr>
        <w:t>Dalam hal ini memerlukan pula pelayanan pendidikan yang beragam.</w:t>
      </w:r>
      <w:r w:rsidRPr="00300366">
        <w:rPr>
          <w:rFonts w:ascii="Times New Roman" w:eastAsia="Times New Roman" w:hAnsi="Times New Roman" w:cs="Times New Roman"/>
          <w:color w:val="000000"/>
          <w:sz w:val="20"/>
          <w:szCs w:val="20"/>
        </w:rPr>
        <w:t xml:space="preserve"> </w:t>
      </w:r>
      <w:r w:rsidRPr="00300366">
        <w:rPr>
          <w:rFonts w:ascii="Times New Roman" w:eastAsia="Times New Roman" w:hAnsi="Times New Roman" w:cs="Times New Roman"/>
          <w:color w:val="000000"/>
          <w:sz w:val="20"/>
          <w:szCs w:val="20"/>
          <w:lang w:val="id-ID"/>
        </w:rPr>
        <w:t>SDM adalah potensi kemampuan kognetif, efektif yang dimiliki oleh individu. Kecerdasan manusia sekarang bukan hanya dilihat pada </w:t>
      </w:r>
      <w:r w:rsidRPr="00300366">
        <w:rPr>
          <w:rFonts w:ascii="Times New Roman" w:eastAsia="Times New Roman" w:hAnsi="Times New Roman" w:cs="Times New Roman"/>
          <w:i/>
          <w:iCs/>
          <w:color w:val="000000"/>
          <w:sz w:val="20"/>
          <w:szCs w:val="20"/>
          <w:lang w:val="id-ID"/>
        </w:rPr>
        <w:t>kecerdasan intelek</w:t>
      </w:r>
      <w:r w:rsidRPr="00300366">
        <w:rPr>
          <w:rFonts w:ascii="Times New Roman" w:eastAsia="Times New Roman" w:hAnsi="Times New Roman" w:cs="Times New Roman"/>
          <w:color w:val="000000"/>
          <w:sz w:val="20"/>
          <w:szCs w:val="20"/>
          <w:lang w:val="id-ID"/>
        </w:rPr>
        <w:t>tua</w:t>
      </w:r>
      <w:r w:rsidRPr="00300366">
        <w:rPr>
          <w:rFonts w:ascii="Times New Roman" w:eastAsia="Times New Roman" w:hAnsi="Times New Roman" w:cs="Times New Roman"/>
          <w:i/>
          <w:iCs/>
          <w:color w:val="000000"/>
          <w:sz w:val="20"/>
          <w:szCs w:val="20"/>
          <w:lang w:val="id-ID"/>
        </w:rPr>
        <w:t>l  </w:t>
      </w:r>
      <w:r w:rsidRPr="00300366">
        <w:rPr>
          <w:rFonts w:ascii="Times New Roman" w:eastAsia="Times New Roman" w:hAnsi="Times New Roman" w:cs="Times New Roman"/>
          <w:color w:val="000000"/>
          <w:sz w:val="20"/>
          <w:szCs w:val="20"/>
          <w:lang w:val="id-ID"/>
        </w:rPr>
        <w:t>(IQ) saja, tapi juga </w:t>
      </w:r>
      <w:r w:rsidRPr="00300366">
        <w:rPr>
          <w:rFonts w:ascii="Times New Roman" w:eastAsia="Times New Roman" w:hAnsi="Times New Roman" w:cs="Times New Roman"/>
          <w:i/>
          <w:iCs/>
          <w:color w:val="000000"/>
          <w:sz w:val="20"/>
          <w:szCs w:val="20"/>
          <w:lang w:val="id-ID"/>
        </w:rPr>
        <w:t>kecerdasan emosionalnya</w:t>
      </w:r>
      <w:r w:rsidRPr="00300366">
        <w:rPr>
          <w:rFonts w:ascii="Times New Roman" w:eastAsia="Times New Roman" w:hAnsi="Times New Roman" w:cs="Times New Roman"/>
          <w:color w:val="000000"/>
          <w:sz w:val="20"/>
          <w:szCs w:val="20"/>
          <w:lang w:val="id-ID"/>
        </w:rPr>
        <w:t> (EQ), </w:t>
      </w:r>
      <w:r w:rsidRPr="00300366">
        <w:rPr>
          <w:rFonts w:ascii="Times New Roman" w:eastAsia="Times New Roman" w:hAnsi="Times New Roman" w:cs="Times New Roman"/>
          <w:i/>
          <w:iCs/>
          <w:color w:val="000000"/>
          <w:sz w:val="20"/>
          <w:szCs w:val="20"/>
          <w:lang w:val="id-ID"/>
        </w:rPr>
        <w:t>kecerdasan kreatifitas</w:t>
      </w:r>
      <w:r w:rsidRPr="00300366">
        <w:rPr>
          <w:rFonts w:ascii="Times New Roman" w:eastAsia="Times New Roman" w:hAnsi="Times New Roman" w:cs="Times New Roman"/>
          <w:color w:val="000000"/>
          <w:sz w:val="20"/>
          <w:szCs w:val="20"/>
          <w:lang w:val="id-ID"/>
        </w:rPr>
        <w:t> ( CQ ) dan </w:t>
      </w:r>
      <w:r w:rsidRPr="00300366">
        <w:rPr>
          <w:rFonts w:ascii="Times New Roman" w:eastAsia="Times New Roman" w:hAnsi="Times New Roman" w:cs="Times New Roman"/>
          <w:i/>
          <w:iCs/>
          <w:color w:val="000000"/>
          <w:sz w:val="20"/>
          <w:szCs w:val="20"/>
          <w:lang w:val="id-ID"/>
        </w:rPr>
        <w:t>kecerdasan religiusnya </w:t>
      </w:r>
      <w:r w:rsidRPr="00300366">
        <w:rPr>
          <w:rFonts w:ascii="Times New Roman" w:eastAsia="Times New Roman" w:hAnsi="Times New Roman" w:cs="Times New Roman"/>
          <w:color w:val="000000"/>
          <w:sz w:val="20"/>
          <w:szCs w:val="20"/>
          <w:lang w:val="id-ID"/>
        </w:rPr>
        <w:t>(SQ).</w:t>
      </w:r>
      <w:r w:rsidRPr="00300366">
        <w:rPr>
          <w:rFonts w:ascii="Times New Roman" w:eastAsia="Times New Roman" w:hAnsi="Times New Roman" w:cs="Times New Roman"/>
          <w:color w:val="000000"/>
          <w:sz w:val="20"/>
          <w:szCs w:val="20"/>
        </w:rPr>
        <w:t xml:space="preserve"> </w:t>
      </w:r>
      <w:r w:rsidRPr="00300366">
        <w:rPr>
          <w:rFonts w:ascii="Times New Roman" w:eastAsia="Times New Roman" w:hAnsi="Times New Roman" w:cs="Times New Roman"/>
          <w:color w:val="000000"/>
          <w:sz w:val="20"/>
          <w:szCs w:val="20"/>
          <w:lang w:val="id-ID"/>
        </w:rPr>
        <w:t>Keragaman inilah yang mungkin mencerminkan keberagaman kecerdasan siswa yang selama ini belum terakomodasi dengan baik dalam pendidikan.</w:t>
      </w:r>
    </w:p>
    <w:p w:rsidR="00300366" w:rsidRPr="00300366" w:rsidRDefault="00300366" w:rsidP="00300366">
      <w:pPr>
        <w:spacing w:after="0" w:line="240" w:lineRule="auto"/>
        <w:jc w:val="both"/>
        <w:rPr>
          <w:rFonts w:ascii="Times New Roman" w:eastAsia="Times New Roman" w:hAnsi="Times New Roman" w:cs="Times New Roman"/>
          <w:color w:val="000000"/>
          <w:sz w:val="20"/>
          <w:szCs w:val="20"/>
        </w:rPr>
      </w:pPr>
      <w:r w:rsidRPr="00300366">
        <w:rPr>
          <w:rFonts w:ascii="Times New Roman" w:eastAsia="Times New Roman" w:hAnsi="Times New Roman" w:cs="Times New Roman"/>
          <w:b/>
          <w:bCs/>
          <w:color w:val="000000"/>
          <w:sz w:val="20"/>
          <w:szCs w:val="20"/>
          <w:lang w:val="id-ID"/>
        </w:rPr>
        <w:lastRenderedPageBreak/>
        <w:t>Lebih Mendekatkan Pendidikan Pada Dunia Nyata</w:t>
      </w:r>
    </w:p>
    <w:p w:rsidR="00300366" w:rsidRPr="00300366" w:rsidRDefault="00300366" w:rsidP="00300366">
      <w:pPr>
        <w:spacing w:after="0" w:line="240" w:lineRule="auto"/>
        <w:jc w:val="both"/>
        <w:rPr>
          <w:rFonts w:ascii="Times New Roman" w:eastAsia="Times New Roman" w:hAnsi="Times New Roman" w:cs="Times New Roman"/>
          <w:color w:val="000000"/>
          <w:sz w:val="20"/>
          <w:szCs w:val="20"/>
        </w:rPr>
      </w:pPr>
      <w:r w:rsidRPr="00300366">
        <w:rPr>
          <w:rFonts w:ascii="Times New Roman" w:eastAsia="Times New Roman" w:hAnsi="Times New Roman" w:cs="Times New Roman"/>
          <w:color w:val="000000"/>
          <w:sz w:val="20"/>
          <w:szCs w:val="20"/>
          <w:lang w:val="id-ID"/>
        </w:rPr>
        <w:t>Pendidikan bertujuan mengenal hubungan antara pelajaran dalam kehidupan di masyarakat dan memperluas untuk menerapakan ilmu pengetahuan dan teknologi, pencapain tujuan akan lebih mendekatkan pada dunia nyata jika diberikan juga pembelajaran luar ruangan misalnya melalui pendidikan ekstrakurikuler.</w:t>
      </w:r>
    </w:p>
    <w:p w:rsidR="00300366" w:rsidRPr="00300366" w:rsidRDefault="00300366" w:rsidP="00300366">
      <w:pPr>
        <w:spacing w:after="0" w:line="240" w:lineRule="auto"/>
        <w:jc w:val="both"/>
        <w:rPr>
          <w:rFonts w:ascii="Times New Roman" w:eastAsia="Times New Roman" w:hAnsi="Times New Roman" w:cs="Times New Roman"/>
          <w:color w:val="000000"/>
          <w:sz w:val="20"/>
          <w:szCs w:val="20"/>
        </w:rPr>
      </w:pPr>
      <w:r w:rsidRPr="00300366">
        <w:rPr>
          <w:rFonts w:ascii="Times New Roman" w:eastAsia="Times New Roman" w:hAnsi="Times New Roman" w:cs="Times New Roman"/>
          <w:color w:val="000000"/>
          <w:sz w:val="20"/>
          <w:szCs w:val="20"/>
          <w:lang w:val="id-ID"/>
        </w:rPr>
        <w:t>Kegiatan ekstra keorganisasian misalnya </w:t>
      </w:r>
      <w:r w:rsidRPr="00300366">
        <w:rPr>
          <w:rFonts w:ascii="Times New Roman" w:eastAsia="Times New Roman" w:hAnsi="Times New Roman" w:cs="Times New Roman"/>
          <w:iCs/>
          <w:color w:val="000000"/>
          <w:sz w:val="20"/>
          <w:szCs w:val="20"/>
          <w:lang w:val="id-ID"/>
        </w:rPr>
        <w:t>OSIS,</w:t>
      </w:r>
      <w:r w:rsidRPr="00300366">
        <w:rPr>
          <w:rFonts w:ascii="Times New Roman" w:eastAsia="Times New Roman" w:hAnsi="Times New Roman" w:cs="Times New Roman"/>
          <w:color w:val="000000"/>
          <w:sz w:val="20"/>
          <w:szCs w:val="20"/>
          <w:lang w:val="id-ID"/>
        </w:rPr>
        <w:t xml:space="preserve"> pramuka, paskibra menghadapkan siswa untuk menerapkan dan mengembangkan pada aplikasi dan aktualisi nilai-nilai yang dipelajari dari mata pelajaran PKN atau pendidikan karakter lainnya yang menjadi sebuah jati diri.</w:t>
      </w:r>
    </w:p>
    <w:p w:rsidR="00300366" w:rsidRPr="00300366" w:rsidRDefault="00300366" w:rsidP="00300366">
      <w:pPr>
        <w:spacing w:after="0" w:line="240" w:lineRule="auto"/>
        <w:jc w:val="both"/>
        <w:rPr>
          <w:rFonts w:ascii="Times New Roman" w:eastAsia="Times New Roman" w:hAnsi="Times New Roman" w:cs="Times New Roman"/>
          <w:color w:val="000000"/>
          <w:sz w:val="20"/>
          <w:szCs w:val="20"/>
        </w:rPr>
      </w:pPr>
      <w:r w:rsidRPr="00300366">
        <w:rPr>
          <w:rFonts w:ascii="Times New Roman" w:eastAsia="Times New Roman" w:hAnsi="Times New Roman" w:cs="Times New Roman"/>
          <w:b/>
          <w:bCs/>
          <w:color w:val="000000"/>
          <w:sz w:val="20"/>
          <w:szCs w:val="20"/>
          <w:lang w:val="id-ID"/>
        </w:rPr>
        <w:t>Memiliki Fleksibilitas yang Tinggi dari Segi Program dan Kurikulum</w:t>
      </w:r>
    </w:p>
    <w:p w:rsidR="00300366" w:rsidRPr="00300366" w:rsidRDefault="00300366" w:rsidP="00300366">
      <w:pPr>
        <w:spacing w:after="0" w:line="240" w:lineRule="auto"/>
        <w:ind w:firstLine="720"/>
        <w:jc w:val="both"/>
        <w:rPr>
          <w:rFonts w:ascii="Times New Roman" w:eastAsia="Times New Roman" w:hAnsi="Times New Roman" w:cs="Times New Roman"/>
          <w:color w:val="000000"/>
          <w:sz w:val="20"/>
          <w:szCs w:val="20"/>
        </w:rPr>
      </w:pPr>
      <w:r w:rsidRPr="00300366">
        <w:rPr>
          <w:rFonts w:ascii="Times New Roman" w:eastAsia="Times New Roman" w:hAnsi="Times New Roman" w:cs="Times New Roman"/>
          <w:color w:val="000000"/>
          <w:sz w:val="20"/>
          <w:szCs w:val="20"/>
        </w:rPr>
        <w:t>K</w:t>
      </w:r>
      <w:r w:rsidRPr="00300366">
        <w:rPr>
          <w:rFonts w:ascii="Times New Roman" w:eastAsia="Times New Roman" w:hAnsi="Times New Roman" w:cs="Times New Roman"/>
          <w:color w:val="000000"/>
          <w:sz w:val="20"/>
          <w:szCs w:val="20"/>
          <w:lang w:val="id-ID"/>
        </w:rPr>
        <w:t xml:space="preserve">urikulum pendidikan formal memiliki kemampuan yang terbatas untuk menyerap ilmu pengetahuan dan teknologi. </w:t>
      </w:r>
      <w:r w:rsidRPr="00300366">
        <w:rPr>
          <w:rFonts w:ascii="Times New Roman" w:eastAsia="Times New Roman" w:hAnsi="Times New Roman" w:cs="Times New Roman"/>
          <w:color w:val="000000"/>
          <w:sz w:val="20"/>
          <w:szCs w:val="20"/>
        </w:rPr>
        <w:t>K</w:t>
      </w:r>
      <w:r w:rsidRPr="00300366">
        <w:rPr>
          <w:rFonts w:ascii="Times New Roman" w:eastAsia="Times New Roman" w:hAnsi="Times New Roman" w:cs="Times New Roman"/>
          <w:color w:val="000000"/>
          <w:sz w:val="20"/>
          <w:szCs w:val="20"/>
          <w:lang w:val="id-ID"/>
        </w:rPr>
        <w:t xml:space="preserve">onsep pendidikan </w:t>
      </w:r>
      <w:r w:rsidRPr="00300366">
        <w:rPr>
          <w:rFonts w:ascii="Times New Roman" w:eastAsia="Times New Roman" w:hAnsi="Times New Roman" w:cs="Times New Roman"/>
          <w:color w:val="000000"/>
          <w:sz w:val="20"/>
          <w:szCs w:val="20"/>
        </w:rPr>
        <w:t>lain adalah t</w:t>
      </w:r>
      <w:r w:rsidRPr="00300366">
        <w:rPr>
          <w:rFonts w:ascii="Times New Roman" w:eastAsia="Times New Roman" w:hAnsi="Times New Roman" w:cs="Times New Roman"/>
          <w:color w:val="000000"/>
          <w:sz w:val="20"/>
          <w:szCs w:val="20"/>
          <w:lang w:val="id-ID"/>
        </w:rPr>
        <w:t>i</w:t>
      </w:r>
      <w:r w:rsidRPr="00300366">
        <w:rPr>
          <w:rFonts w:ascii="Times New Roman" w:eastAsia="Times New Roman" w:hAnsi="Times New Roman" w:cs="Times New Roman"/>
          <w:color w:val="000000"/>
          <w:sz w:val="20"/>
          <w:szCs w:val="20"/>
        </w:rPr>
        <w:t>dak hanya yang didalam kurikulum intra saja, pendidikan lain yang harus juga diperoleh siswa adalah pendidikan sains</w:t>
      </w:r>
      <w:r w:rsidRPr="00300366">
        <w:rPr>
          <w:rFonts w:ascii="Times New Roman" w:eastAsia="Times New Roman" w:hAnsi="Times New Roman" w:cs="Times New Roman"/>
          <w:color w:val="000000"/>
          <w:sz w:val="20"/>
          <w:szCs w:val="20"/>
          <w:lang w:val="id-ID"/>
        </w:rPr>
        <w:t xml:space="preserve"> di luar sekolah </w:t>
      </w:r>
      <w:r w:rsidRPr="00300366">
        <w:rPr>
          <w:rFonts w:ascii="Times New Roman" w:eastAsia="Times New Roman" w:hAnsi="Times New Roman" w:cs="Times New Roman"/>
          <w:i/>
          <w:iCs/>
          <w:color w:val="000000"/>
          <w:sz w:val="20"/>
          <w:szCs w:val="20"/>
          <w:lang w:val="id-ID"/>
        </w:rPr>
        <w:t>(out-of school science education) </w:t>
      </w:r>
      <w:r w:rsidRPr="00300366">
        <w:rPr>
          <w:rFonts w:ascii="Times New Roman" w:eastAsia="Times New Roman" w:hAnsi="Times New Roman" w:cs="Times New Roman"/>
          <w:color w:val="000000"/>
          <w:sz w:val="20"/>
          <w:szCs w:val="20"/>
          <w:lang w:val="id-ID"/>
        </w:rPr>
        <w:t>melalui kegiatan ilmiah di</w:t>
      </w:r>
      <w:r w:rsidRPr="00300366">
        <w:rPr>
          <w:rFonts w:ascii="Times New Roman" w:eastAsia="Times New Roman" w:hAnsi="Times New Roman" w:cs="Times New Roman"/>
          <w:color w:val="000000"/>
          <w:sz w:val="20"/>
          <w:szCs w:val="20"/>
        </w:rPr>
        <w:t xml:space="preserve"> </w:t>
      </w:r>
      <w:r w:rsidRPr="00300366">
        <w:rPr>
          <w:rFonts w:ascii="Times New Roman" w:eastAsia="Times New Roman" w:hAnsi="Times New Roman" w:cs="Times New Roman"/>
          <w:color w:val="000000"/>
          <w:sz w:val="20"/>
          <w:szCs w:val="20"/>
          <w:lang w:val="id-ID"/>
        </w:rPr>
        <w:t>luar sekolah </w:t>
      </w:r>
      <w:r w:rsidRPr="00300366">
        <w:rPr>
          <w:rFonts w:ascii="Times New Roman" w:eastAsia="Times New Roman" w:hAnsi="Times New Roman" w:cs="Times New Roman"/>
          <w:i/>
          <w:iCs/>
          <w:color w:val="000000"/>
          <w:sz w:val="20"/>
          <w:szCs w:val="20"/>
          <w:lang w:val="id-ID"/>
        </w:rPr>
        <w:t>(out of school scientific activities).</w:t>
      </w:r>
    </w:p>
    <w:p w:rsidR="00300366" w:rsidRPr="00300366" w:rsidRDefault="00300366" w:rsidP="00300366">
      <w:pPr>
        <w:spacing w:after="0" w:line="240" w:lineRule="auto"/>
        <w:jc w:val="both"/>
        <w:rPr>
          <w:rFonts w:ascii="Times New Roman" w:eastAsia="Times New Roman" w:hAnsi="Times New Roman" w:cs="Times New Roman"/>
          <w:color w:val="000000"/>
          <w:sz w:val="20"/>
          <w:szCs w:val="20"/>
          <w:lang w:val="id-ID"/>
        </w:rPr>
      </w:pPr>
      <w:r w:rsidRPr="00300366">
        <w:rPr>
          <w:rFonts w:ascii="Times New Roman" w:eastAsia="Times New Roman" w:hAnsi="Times New Roman" w:cs="Times New Roman"/>
          <w:color w:val="000000"/>
          <w:sz w:val="20"/>
          <w:szCs w:val="20"/>
          <w:lang w:val="id-ID"/>
        </w:rPr>
        <w:t xml:space="preserve">Tujuan sekolah menengah atas (SMA) mengorientasikan lulusannya untuk melanjukan keperguruan tinggi, sementara dilapangan diketahui </w:t>
      </w:r>
      <w:r w:rsidRPr="00300366">
        <w:rPr>
          <w:rFonts w:ascii="Times New Roman" w:eastAsia="Times New Roman" w:hAnsi="Times New Roman" w:cs="Times New Roman"/>
          <w:color w:val="000000"/>
          <w:sz w:val="20"/>
          <w:szCs w:val="20"/>
        </w:rPr>
        <w:t>banyak yang</w:t>
      </w:r>
      <w:r w:rsidRPr="00300366">
        <w:rPr>
          <w:rFonts w:ascii="Times New Roman" w:eastAsia="Times New Roman" w:hAnsi="Times New Roman" w:cs="Times New Roman"/>
          <w:color w:val="000000"/>
          <w:sz w:val="20"/>
          <w:szCs w:val="20"/>
          <w:lang w:val="id-ID"/>
        </w:rPr>
        <w:t xml:space="preserve"> tidak melanjutkan</w:t>
      </w:r>
      <w:r w:rsidRPr="00300366">
        <w:rPr>
          <w:rFonts w:ascii="Times New Roman" w:eastAsia="Times New Roman" w:hAnsi="Times New Roman" w:cs="Times New Roman"/>
          <w:color w:val="000000"/>
          <w:sz w:val="20"/>
          <w:szCs w:val="20"/>
        </w:rPr>
        <w:t xml:space="preserve"> pendidikan ke jenjang perguruan tinggi</w:t>
      </w:r>
      <w:r w:rsidRPr="00300366">
        <w:rPr>
          <w:rFonts w:ascii="Times New Roman" w:eastAsia="Times New Roman" w:hAnsi="Times New Roman" w:cs="Times New Roman"/>
          <w:color w:val="000000"/>
          <w:sz w:val="20"/>
          <w:szCs w:val="20"/>
          <w:lang w:val="id-ID"/>
        </w:rPr>
        <w:t>. Sementara sekolah kurang memberikan pendidikan keterampilan kerja, jadi agar dari tahun ke tahun angka pengangguran tidak bertambah besar perlu adanya pendidikan yang berperan mengubah manusia menjadi produktif. Maka ditambahkan pula pembelajaran kecakapan hidup dan ekstrakurikuler sebagai pelengkap pembelajaran intrakurikuler.</w:t>
      </w:r>
    </w:p>
    <w:p w:rsidR="00300366" w:rsidRPr="00300366" w:rsidRDefault="00300366" w:rsidP="00300366">
      <w:pPr>
        <w:spacing w:after="0" w:line="240" w:lineRule="auto"/>
        <w:jc w:val="both"/>
        <w:rPr>
          <w:rFonts w:ascii="Times New Roman" w:eastAsia="Times New Roman" w:hAnsi="Times New Roman" w:cs="Times New Roman"/>
          <w:color w:val="000000"/>
          <w:sz w:val="20"/>
          <w:szCs w:val="20"/>
        </w:rPr>
      </w:pPr>
      <w:r w:rsidRPr="00300366">
        <w:rPr>
          <w:rFonts w:ascii="Times New Roman" w:eastAsia="Times New Roman" w:hAnsi="Times New Roman" w:cs="Times New Roman"/>
          <w:b/>
          <w:bCs/>
          <w:color w:val="000000"/>
          <w:sz w:val="20"/>
          <w:szCs w:val="20"/>
          <w:lang w:val="id-ID"/>
        </w:rPr>
        <w:t>Pendidikan Disampaikan Secara Menarik dan Menyenangkan</w:t>
      </w:r>
    </w:p>
    <w:p w:rsidR="00300366" w:rsidRPr="00300366" w:rsidRDefault="00300366" w:rsidP="00300366">
      <w:pPr>
        <w:spacing w:after="0" w:line="240" w:lineRule="auto"/>
        <w:jc w:val="both"/>
        <w:rPr>
          <w:rFonts w:ascii="Times New Roman" w:eastAsia="Times New Roman" w:hAnsi="Times New Roman" w:cs="Times New Roman"/>
          <w:color w:val="000000"/>
          <w:sz w:val="20"/>
          <w:szCs w:val="20"/>
        </w:rPr>
      </w:pPr>
      <w:r w:rsidRPr="00300366">
        <w:rPr>
          <w:rFonts w:ascii="Times New Roman" w:eastAsia="Times New Roman" w:hAnsi="Times New Roman" w:cs="Times New Roman"/>
          <w:color w:val="000000"/>
          <w:sz w:val="20"/>
          <w:szCs w:val="20"/>
          <w:lang w:val="id-ID"/>
        </w:rPr>
        <w:t>Kegiatan ektrakurikuler biasanya diikuti oleh siswa yang berminat mengikuti kegiatan tersebut, misalnya kegiatan Pramuka diikuti oleh siswa yang menyenangi Pramuka dan begitu pun halnya dengan kegiatan yang lain. Kegiatan ekstra biasanya dilakukan diluar ruangan atau tempat terbuka, kondisi ini sangat menyenangkan karena tidak seperti suasana belaj</w:t>
      </w:r>
      <w:r w:rsidRPr="00300366">
        <w:rPr>
          <w:rFonts w:ascii="Times New Roman" w:eastAsia="Times New Roman" w:hAnsi="Times New Roman" w:cs="Times New Roman"/>
          <w:color w:val="000000"/>
          <w:sz w:val="20"/>
          <w:szCs w:val="20"/>
        </w:rPr>
        <w:t>a</w:t>
      </w:r>
      <w:r w:rsidRPr="00300366">
        <w:rPr>
          <w:rFonts w:ascii="Times New Roman" w:eastAsia="Times New Roman" w:hAnsi="Times New Roman" w:cs="Times New Roman"/>
          <w:color w:val="000000"/>
          <w:sz w:val="20"/>
          <w:szCs w:val="20"/>
          <w:lang w:val="id-ID"/>
        </w:rPr>
        <w:t>r formal yang dilakukan dalam kelas.</w:t>
      </w:r>
    </w:p>
    <w:p w:rsidR="00300366" w:rsidRPr="00300366" w:rsidRDefault="00300366" w:rsidP="00300366">
      <w:pPr>
        <w:spacing w:after="0" w:line="240" w:lineRule="auto"/>
        <w:jc w:val="both"/>
        <w:rPr>
          <w:rFonts w:ascii="Times New Roman" w:eastAsia="Times New Roman" w:hAnsi="Times New Roman" w:cs="Times New Roman"/>
          <w:color w:val="000000"/>
          <w:sz w:val="20"/>
          <w:szCs w:val="20"/>
        </w:rPr>
      </w:pPr>
      <w:r w:rsidRPr="00300366">
        <w:rPr>
          <w:rFonts w:ascii="Times New Roman" w:eastAsia="Times New Roman" w:hAnsi="Times New Roman" w:cs="Times New Roman"/>
          <w:color w:val="000000"/>
          <w:sz w:val="20"/>
          <w:szCs w:val="20"/>
          <w:lang w:val="id-ID"/>
        </w:rPr>
        <w:t xml:space="preserve">Tidak kalah pentingnya sehingga pelaksanaan pendidikan menjadi menarik dan menyenangkan adalah pelaksanaan dan pendidikan disertai dengan berbagai permainan. </w:t>
      </w:r>
    </w:p>
    <w:p w:rsidR="00300366" w:rsidRPr="00300366" w:rsidRDefault="00300366" w:rsidP="00300366">
      <w:pPr>
        <w:spacing w:after="0" w:line="240" w:lineRule="auto"/>
        <w:jc w:val="both"/>
        <w:rPr>
          <w:rFonts w:ascii="Times New Roman" w:eastAsia="Times New Roman" w:hAnsi="Times New Roman" w:cs="Times New Roman"/>
          <w:color w:val="000000"/>
          <w:sz w:val="20"/>
          <w:szCs w:val="20"/>
          <w:lang w:val="id-ID"/>
        </w:rPr>
      </w:pPr>
      <w:r w:rsidRPr="00300366">
        <w:rPr>
          <w:rFonts w:ascii="Times New Roman" w:eastAsia="Times New Roman" w:hAnsi="Times New Roman" w:cs="Times New Roman"/>
          <w:color w:val="000000"/>
          <w:sz w:val="20"/>
          <w:szCs w:val="20"/>
          <w:lang w:val="id-ID"/>
        </w:rPr>
        <w:t>Dari keseluruhan proses pembelajaran yang diselenggarakan diharapkan dapat:</w:t>
      </w:r>
    </w:p>
    <w:p w:rsidR="00300366" w:rsidRPr="00300366" w:rsidRDefault="00300366" w:rsidP="00300366">
      <w:pPr>
        <w:numPr>
          <w:ilvl w:val="0"/>
          <w:numId w:val="13"/>
        </w:numPr>
        <w:spacing w:after="0" w:line="240" w:lineRule="auto"/>
        <w:ind w:left="180" w:hanging="180"/>
        <w:jc w:val="both"/>
        <w:rPr>
          <w:rFonts w:ascii="Times New Roman" w:eastAsia="Times New Roman" w:hAnsi="Times New Roman" w:cs="Times New Roman"/>
          <w:color w:val="000000"/>
          <w:sz w:val="20"/>
          <w:szCs w:val="20"/>
        </w:rPr>
      </w:pPr>
      <w:r w:rsidRPr="00300366">
        <w:rPr>
          <w:rFonts w:ascii="Times New Roman" w:eastAsia="Times New Roman" w:hAnsi="Times New Roman" w:cs="Times New Roman"/>
          <w:color w:val="000000"/>
          <w:sz w:val="20"/>
          <w:szCs w:val="20"/>
          <w:lang w:val="id-ID"/>
        </w:rPr>
        <w:t>Meningkatkan dan memantapkan pengetahuan siswa.</w:t>
      </w:r>
    </w:p>
    <w:p w:rsidR="00300366" w:rsidRPr="00300366" w:rsidRDefault="00300366" w:rsidP="00300366">
      <w:pPr>
        <w:numPr>
          <w:ilvl w:val="0"/>
          <w:numId w:val="13"/>
        </w:numPr>
        <w:spacing w:after="0" w:line="240" w:lineRule="auto"/>
        <w:ind w:left="180" w:hanging="180"/>
        <w:jc w:val="both"/>
        <w:rPr>
          <w:rFonts w:ascii="Times New Roman" w:eastAsia="Times New Roman" w:hAnsi="Times New Roman" w:cs="Times New Roman"/>
          <w:color w:val="000000"/>
          <w:sz w:val="20"/>
          <w:szCs w:val="20"/>
        </w:rPr>
      </w:pPr>
      <w:r w:rsidRPr="00300366">
        <w:rPr>
          <w:rFonts w:ascii="Times New Roman" w:eastAsia="Times New Roman" w:hAnsi="Times New Roman" w:cs="Times New Roman"/>
          <w:color w:val="000000"/>
          <w:sz w:val="20"/>
          <w:szCs w:val="20"/>
        </w:rPr>
        <w:t>M</w:t>
      </w:r>
      <w:r w:rsidRPr="00300366">
        <w:rPr>
          <w:rFonts w:ascii="Times New Roman" w:eastAsia="Times New Roman" w:hAnsi="Times New Roman" w:cs="Times New Roman"/>
          <w:color w:val="000000"/>
          <w:sz w:val="20"/>
          <w:szCs w:val="20"/>
          <w:lang w:val="id-ID"/>
        </w:rPr>
        <w:t>engembangkan bakat, minat, kemampuan dan keterampilan dalam upaya pembinaan pribadi siswa.</w:t>
      </w:r>
    </w:p>
    <w:p w:rsidR="00300366" w:rsidRPr="00300366" w:rsidRDefault="00300366" w:rsidP="00300366">
      <w:pPr>
        <w:numPr>
          <w:ilvl w:val="0"/>
          <w:numId w:val="13"/>
        </w:numPr>
        <w:spacing w:after="0" w:line="240" w:lineRule="auto"/>
        <w:ind w:left="180" w:hanging="180"/>
        <w:jc w:val="both"/>
        <w:rPr>
          <w:rFonts w:ascii="Times New Roman" w:eastAsia="Times New Roman" w:hAnsi="Times New Roman" w:cs="Times New Roman"/>
          <w:color w:val="000000"/>
          <w:sz w:val="20"/>
          <w:szCs w:val="20"/>
        </w:rPr>
      </w:pPr>
      <w:r w:rsidRPr="00300366">
        <w:rPr>
          <w:rFonts w:ascii="Times New Roman" w:eastAsia="Times New Roman" w:hAnsi="Times New Roman" w:cs="Times New Roman"/>
          <w:color w:val="000000"/>
          <w:sz w:val="20"/>
          <w:szCs w:val="20"/>
        </w:rPr>
        <w:t>M</w:t>
      </w:r>
      <w:r w:rsidRPr="00300366">
        <w:rPr>
          <w:rFonts w:ascii="Times New Roman" w:eastAsia="Times New Roman" w:hAnsi="Times New Roman" w:cs="Times New Roman"/>
          <w:color w:val="000000"/>
          <w:sz w:val="20"/>
          <w:szCs w:val="20"/>
          <w:lang w:val="id-ID"/>
        </w:rPr>
        <w:t>engenali hubungan antara pelajaran dalam kehidupan masyarakat</w:t>
      </w:r>
    </w:p>
    <w:p w:rsidR="00300366" w:rsidRPr="00300366" w:rsidRDefault="00300366" w:rsidP="00300366">
      <w:pPr>
        <w:numPr>
          <w:ilvl w:val="0"/>
          <w:numId w:val="13"/>
        </w:numPr>
        <w:spacing w:after="0" w:line="240" w:lineRule="auto"/>
        <w:ind w:left="180" w:hanging="180"/>
        <w:jc w:val="both"/>
        <w:rPr>
          <w:rFonts w:ascii="Times New Roman" w:eastAsia="Times New Roman" w:hAnsi="Times New Roman" w:cs="Times New Roman"/>
          <w:color w:val="000000"/>
          <w:sz w:val="20"/>
          <w:szCs w:val="20"/>
        </w:rPr>
      </w:pPr>
      <w:r w:rsidRPr="00300366">
        <w:rPr>
          <w:rFonts w:ascii="Times New Roman" w:eastAsia="Times New Roman" w:hAnsi="Times New Roman" w:cs="Times New Roman"/>
          <w:color w:val="000000"/>
          <w:sz w:val="20"/>
          <w:szCs w:val="20"/>
          <w:lang w:val="id-ID"/>
        </w:rPr>
        <w:t>Dapat memperdalam dan memperluas pengetahuan</w:t>
      </w:r>
    </w:p>
    <w:p w:rsidR="00300366" w:rsidRPr="00300366" w:rsidRDefault="00300366" w:rsidP="00300366">
      <w:pPr>
        <w:numPr>
          <w:ilvl w:val="0"/>
          <w:numId w:val="13"/>
        </w:numPr>
        <w:spacing w:after="0" w:line="240" w:lineRule="auto"/>
        <w:ind w:left="426" w:hanging="426"/>
        <w:jc w:val="both"/>
        <w:rPr>
          <w:rFonts w:ascii="Times New Roman" w:eastAsia="Times New Roman" w:hAnsi="Times New Roman" w:cs="Times New Roman"/>
          <w:color w:val="000000"/>
          <w:sz w:val="20"/>
          <w:szCs w:val="20"/>
        </w:rPr>
      </w:pPr>
      <w:r w:rsidRPr="00300366">
        <w:rPr>
          <w:rFonts w:ascii="Times New Roman" w:eastAsia="Times New Roman" w:hAnsi="Times New Roman" w:cs="Times New Roman"/>
          <w:color w:val="000000"/>
          <w:sz w:val="20"/>
          <w:szCs w:val="20"/>
          <w:lang w:val="id-ID"/>
        </w:rPr>
        <w:lastRenderedPageBreak/>
        <w:t>Menyalurkan bakat dan minat.</w:t>
      </w:r>
    </w:p>
    <w:p w:rsidR="00300366" w:rsidRDefault="00300366" w:rsidP="00300366">
      <w:pPr>
        <w:spacing w:after="0" w:line="240" w:lineRule="auto"/>
        <w:jc w:val="both"/>
        <w:rPr>
          <w:rFonts w:ascii="Times New Roman" w:eastAsia="Times New Roman" w:hAnsi="Times New Roman" w:cs="Times New Roman"/>
          <w:color w:val="000000"/>
          <w:sz w:val="20"/>
          <w:szCs w:val="20"/>
        </w:rPr>
      </w:pPr>
      <w:r w:rsidRPr="00300366">
        <w:rPr>
          <w:rFonts w:ascii="Times New Roman" w:hAnsi="Times New Roman" w:cs="Times New Roman"/>
          <w:b/>
          <w:sz w:val="20"/>
          <w:szCs w:val="20"/>
          <w:lang w:val="sv-SE"/>
        </w:rPr>
        <w:t>Pendidikan berbasis keunggulan Lokal</w:t>
      </w:r>
    </w:p>
    <w:p w:rsidR="00300366" w:rsidRDefault="00300366" w:rsidP="00300366">
      <w:pPr>
        <w:spacing w:after="0" w:line="240" w:lineRule="auto"/>
        <w:jc w:val="both"/>
        <w:rPr>
          <w:rFonts w:ascii="Times New Roman" w:hAnsi="Times New Roman" w:cs="Times New Roman"/>
          <w:b/>
          <w:sz w:val="20"/>
          <w:szCs w:val="20"/>
          <w:lang w:val="sv-SE"/>
        </w:rPr>
      </w:pPr>
      <w:r w:rsidRPr="00300366">
        <w:rPr>
          <w:rFonts w:ascii="Times New Roman" w:hAnsi="Times New Roman" w:cs="Times New Roman"/>
          <w:sz w:val="20"/>
          <w:szCs w:val="20"/>
          <w:lang w:val="sv-SE"/>
        </w:rPr>
        <w:t>SMA santa Maria 3 menjadikan  sekolah yang memiliki keunggulan lokal dalam bidang akuntansi.</w:t>
      </w:r>
      <w:r w:rsidRPr="00300366">
        <w:rPr>
          <w:rFonts w:ascii="Times New Roman" w:hAnsi="Times New Roman" w:cs="Times New Roman"/>
          <w:sz w:val="20"/>
          <w:szCs w:val="20"/>
          <w:lang w:val="id-ID"/>
        </w:rPr>
        <w:t xml:space="preserve"> </w:t>
      </w:r>
      <w:r w:rsidRPr="00300366">
        <w:rPr>
          <w:rFonts w:ascii="Times New Roman" w:hAnsi="Times New Roman" w:cs="Times New Roman"/>
          <w:sz w:val="20"/>
          <w:szCs w:val="20"/>
          <w:lang w:val="sv-SE"/>
        </w:rPr>
        <w:t>Semua siswa diberi hak yang sama untuk dapat mengenyam materi dengan tujuan agar siswa yang tidak meneruskan sekolah  jenjang SMA mempunyai kompetensi untuk bekerja</w:t>
      </w:r>
      <w:r w:rsidRPr="00300366">
        <w:rPr>
          <w:rFonts w:ascii="Times New Roman" w:hAnsi="Times New Roman" w:cs="Times New Roman"/>
          <w:sz w:val="20"/>
          <w:szCs w:val="20"/>
          <w:lang w:val="id-ID"/>
        </w:rPr>
        <w:t xml:space="preserve"> </w:t>
      </w:r>
      <w:r w:rsidRPr="00300366">
        <w:rPr>
          <w:rFonts w:ascii="Times New Roman" w:hAnsi="Times New Roman" w:cs="Times New Roman"/>
          <w:sz w:val="20"/>
          <w:szCs w:val="20"/>
          <w:lang w:val="sv-SE"/>
        </w:rPr>
        <w:t>sesuai dengan bidang akuntansi. Dalam rangka meraih tujuan tersebut sekolah</w:t>
      </w:r>
      <w:r w:rsidRPr="00300366">
        <w:rPr>
          <w:rFonts w:ascii="Times New Roman" w:hAnsi="Times New Roman" w:cs="Times New Roman"/>
          <w:sz w:val="20"/>
          <w:szCs w:val="20"/>
          <w:lang w:val="id-ID"/>
        </w:rPr>
        <w:t xml:space="preserve"> </w:t>
      </w:r>
      <w:r w:rsidRPr="00300366">
        <w:rPr>
          <w:rFonts w:ascii="Times New Roman" w:hAnsi="Times New Roman" w:cs="Times New Roman"/>
          <w:sz w:val="20"/>
          <w:szCs w:val="20"/>
          <w:lang w:val="sv-SE"/>
        </w:rPr>
        <w:t xml:space="preserve">memiliki program mengadakan ujian kompetensi untuk teknisi Akuntansi, Bahasa Inggris dan Teknik Informatika dan Komunikasi dengan bekerja sama lembaga yang berkompeten dan berijasah nasional. Mulai tahun 2013 SMA Santa  Maria 3 dapat menyelenggarakan secara </w:t>
      </w:r>
      <w:r w:rsidRPr="00300366">
        <w:rPr>
          <w:rFonts w:ascii="Times New Roman" w:hAnsi="Times New Roman" w:cs="Times New Roman"/>
          <w:b/>
          <w:sz w:val="20"/>
          <w:szCs w:val="20"/>
          <w:lang w:val="sv-SE"/>
        </w:rPr>
        <w:t>mandiri Uji kompetensi  teknisi Akuntansi yunior kluster B dengan lembaga sertifikasi kompetensi teknisi akuntansi Bond 09 no.register : 071- 40523 .</w:t>
      </w:r>
    </w:p>
    <w:p w:rsidR="009F6502" w:rsidRDefault="009F6502" w:rsidP="00300366">
      <w:pPr>
        <w:spacing w:after="0" w:line="240" w:lineRule="auto"/>
        <w:jc w:val="both"/>
        <w:rPr>
          <w:rFonts w:ascii="Times New Roman" w:hAnsi="Times New Roman" w:cs="Times New Roman"/>
          <w:b/>
          <w:bCs/>
          <w:sz w:val="20"/>
          <w:szCs w:val="20"/>
        </w:rPr>
      </w:pPr>
    </w:p>
    <w:p w:rsidR="00300366" w:rsidRPr="00300366" w:rsidRDefault="00300366" w:rsidP="00300366">
      <w:pPr>
        <w:spacing w:after="0" w:line="240" w:lineRule="auto"/>
        <w:jc w:val="both"/>
        <w:rPr>
          <w:rFonts w:ascii="Times New Roman" w:hAnsi="Times New Roman" w:cs="Times New Roman"/>
          <w:b/>
          <w:bCs/>
          <w:sz w:val="20"/>
          <w:szCs w:val="20"/>
        </w:rPr>
      </w:pPr>
      <w:r w:rsidRPr="00300366">
        <w:rPr>
          <w:rFonts w:ascii="Times New Roman" w:hAnsi="Times New Roman" w:cs="Times New Roman"/>
          <w:b/>
          <w:bCs/>
          <w:sz w:val="20"/>
          <w:szCs w:val="20"/>
          <w:lang w:val="id-ID"/>
        </w:rPr>
        <w:t>Layanan Siswa</w:t>
      </w:r>
    </w:p>
    <w:p w:rsidR="00300366" w:rsidRPr="00300366" w:rsidRDefault="00300366" w:rsidP="00300366">
      <w:pPr>
        <w:spacing w:after="0" w:line="240" w:lineRule="auto"/>
        <w:jc w:val="both"/>
        <w:rPr>
          <w:rFonts w:ascii="Times New Roman" w:hAnsi="Times New Roman" w:cs="Times New Roman"/>
          <w:b/>
          <w:sz w:val="20"/>
          <w:szCs w:val="20"/>
          <w:lang w:val="sv-SE"/>
        </w:rPr>
      </w:pPr>
      <w:r w:rsidRPr="00300366">
        <w:rPr>
          <w:rFonts w:ascii="Times New Roman" w:hAnsi="Times New Roman" w:cs="Times New Roman"/>
          <w:b/>
          <w:sz w:val="20"/>
          <w:szCs w:val="20"/>
        </w:rPr>
        <w:t>Kegiatan Pengembangan Diri</w:t>
      </w:r>
    </w:p>
    <w:p w:rsidR="00300366" w:rsidRDefault="00300366" w:rsidP="00300366">
      <w:pPr>
        <w:pStyle w:val="NormalWeb"/>
        <w:spacing w:before="0" w:beforeAutospacing="0" w:after="0" w:afterAutospacing="0"/>
        <w:contextualSpacing/>
        <w:jc w:val="both"/>
        <w:rPr>
          <w:sz w:val="20"/>
          <w:szCs w:val="20"/>
          <w:lang w:val="sv-SE"/>
        </w:rPr>
      </w:pPr>
      <w:r w:rsidRPr="00300366">
        <w:rPr>
          <w:sz w:val="20"/>
          <w:szCs w:val="20"/>
          <w:lang w:val="sv-SE"/>
        </w:rPr>
        <w:t xml:space="preserve">Pengembangan diri adalah kegiatan yang bertujuan memberikan kesempatan kepada peserta didik untuk mengembangkan dan mengekspresikan diri sesuai dengan kebutuhan, bakat, minat, setiap peserta didik sesuai dengan kondisi sekolah. Kegiatan pengembangan diri difasilitasi dan/atau dibimbing oleh konselor, guru, atau tenaga kependidikan dan juga didukung dengan dilakukan kegiatan ekstrakurikuler. </w:t>
      </w:r>
    </w:p>
    <w:p w:rsidR="00300366" w:rsidRPr="00300366" w:rsidRDefault="00300366" w:rsidP="00300366">
      <w:pPr>
        <w:pStyle w:val="NormalWeb"/>
        <w:spacing w:before="0" w:beforeAutospacing="0" w:after="0" w:afterAutospacing="0"/>
        <w:contextualSpacing/>
        <w:jc w:val="both"/>
        <w:rPr>
          <w:b/>
          <w:sz w:val="20"/>
          <w:szCs w:val="20"/>
        </w:rPr>
      </w:pPr>
      <w:r w:rsidRPr="00300366">
        <w:rPr>
          <w:b/>
          <w:i/>
          <w:sz w:val="20"/>
          <w:szCs w:val="20"/>
          <w:lang w:val="id-ID"/>
        </w:rPr>
        <w:t>Layanan Bimbingan dan Konseling</w:t>
      </w:r>
    </w:p>
    <w:p w:rsidR="00300366" w:rsidRPr="00300366" w:rsidRDefault="00300366" w:rsidP="00300366">
      <w:pPr>
        <w:spacing w:after="0" w:line="240" w:lineRule="auto"/>
        <w:contextualSpacing/>
        <w:jc w:val="both"/>
        <w:rPr>
          <w:rFonts w:ascii="Times New Roman" w:hAnsi="Times New Roman"/>
          <w:sz w:val="20"/>
          <w:szCs w:val="20"/>
          <w:lang w:val="sv-SE"/>
        </w:rPr>
      </w:pPr>
      <w:r w:rsidRPr="00300366">
        <w:rPr>
          <w:rFonts w:ascii="Times New Roman" w:hAnsi="Times New Roman"/>
          <w:sz w:val="20"/>
          <w:szCs w:val="20"/>
          <w:lang w:val="sv-SE"/>
        </w:rPr>
        <w:t xml:space="preserve">Kegiatan pengembangan diri yang dilakukan melalui kegiatan pelayanan konseling yang berkenaan dengan masalah diri pribadi dan kehidupan sosial, belajar, dan pengembangan karier peserta didik. Untuk SMA Santa Maria 3 Cimahi pengembangan diri yang dilakukan melalui kegiatan layanan konseling diberikan kepada para peserta didik untuk membantu mengoptimalkan perkembangan diri siswa sesuai dengan tugas-tugas perkembangan remaja. </w:t>
      </w:r>
    </w:p>
    <w:p w:rsidR="00300366" w:rsidRPr="00300366" w:rsidRDefault="00300366" w:rsidP="00300366">
      <w:pPr>
        <w:spacing w:after="0" w:line="240" w:lineRule="auto"/>
        <w:contextualSpacing/>
        <w:jc w:val="both"/>
        <w:rPr>
          <w:rFonts w:ascii="Times New Roman" w:hAnsi="Times New Roman"/>
          <w:sz w:val="20"/>
          <w:szCs w:val="20"/>
          <w:lang w:val="sv-SE"/>
        </w:rPr>
      </w:pPr>
      <w:r w:rsidRPr="00300366">
        <w:rPr>
          <w:rFonts w:ascii="Times New Roman" w:hAnsi="Times New Roman"/>
          <w:sz w:val="20"/>
          <w:szCs w:val="20"/>
          <w:lang w:val="sv-SE"/>
        </w:rPr>
        <w:t xml:space="preserve">Tugas-tugas perkembangan remaja meliputi : </w:t>
      </w:r>
    </w:p>
    <w:p w:rsidR="00300366" w:rsidRPr="00300366" w:rsidRDefault="00300366" w:rsidP="00300366">
      <w:pPr>
        <w:numPr>
          <w:ilvl w:val="0"/>
          <w:numId w:val="16"/>
        </w:numPr>
        <w:tabs>
          <w:tab w:val="clear" w:pos="1620"/>
        </w:tabs>
        <w:spacing w:after="0" w:line="240" w:lineRule="auto"/>
        <w:ind w:left="180" w:hanging="180"/>
        <w:contextualSpacing/>
        <w:jc w:val="both"/>
        <w:rPr>
          <w:rFonts w:ascii="Times New Roman" w:hAnsi="Times New Roman"/>
          <w:sz w:val="20"/>
          <w:szCs w:val="20"/>
          <w:lang w:val="sv-SE"/>
        </w:rPr>
      </w:pPr>
      <w:r w:rsidRPr="00300366">
        <w:rPr>
          <w:rFonts w:ascii="Times New Roman" w:hAnsi="Times New Roman"/>
          <w:sz w:val="20"/>
          <w:szCs w:val="20"/>
          <w:lang w:val="sv-SE"/>
        </w:rPr>
        <w:t>Mencapai suatu hubungan yang baru dan lebih matang antara lawan jenis yang sesuai.</w:t>
      </w:r>
    </w:p>
    <w:p w:rsidR="00300366" w:rsidRPr="00300366" w:rsidRDefault="00300366" w:rsidP="00300366">
      <w:pPr>
        <w:numPr>
          <w:ilvl w:val="0"/>
          <w:numId w:val="16"/>
        </w:numPr>
        <w:tabs>
          <w:tab w:val="clear" w:pos="1620"/>
        </w:tabs>
        <w:spacing w:after="0" w:line="240" w:lineRule="auto"/>
        <w:ind w:left="180" w:hanging="180"/>
        <w:contextualSpacing/>
        <w:jc w:val="both"/>
        <w:rPr>
          <w:rFonts w:ascii="Times New Roman" w:hAnsi="Times New Roman"/>
          <w:sz w:val="20"/>
          <w:szCs w:val="20"/>
          <w:lang w:val="sv-SE"/>
        </w:rPr>
      </w:pPr>
      <w:r w:rsidRPr="00300366">
        <w:rPr>
          <w:rFonts w:ascii="Times New Roman" w:hAnsi="Times New Roman"/>
          <w:sz w:val="20"/>
          <w:szCs w:val="20"/>
          <w:lang w:val="sv-SE"/>
        </w:rPr>
        <w:t>Dapat menjalankan peran sosial maskulin dan feminim.</w:t>
      </w:r>
    </w:p>
    <w:p w:rsidR="00300366" w:rsidRPr="00300366" w:rsidRDefault="00300366" w:rsidP="00300366">
      <w:pPr>
        <w:numPr>
          <w:ilvl w:val="0"/>
          <w:numId w:val="16"/>
        </w:numPr>
        <w:tabs>
          <w:tab w:val="clear" w:pos="1620"/>
        </w:tabs>
        <w:spacing w:after="0" w:line="240" w:lineRule="auto"/>
        <w:ind w:left="180" w:hanging="180"/>
        <w:contextualSpacing/>
        <w:jc w:val="both"/>
        <w:rPr>
          <w:rFonts w:ascii="Times New Roman" w:hAnsi="Times New Roman"/>
          <w:sz w:val="20"/>
          <w:szCs w:val="20"/>
          <w:lang w:val="sv-SE"/>
        </w:rPr>
      </w:pPr>
      <w:r w:rsidRPr="00300366">
        <w:rPr>
          <w:rFonts w:ascii="Times New Roman" w:hAnsi="Times New Roman"/>
          <w:sz w:val="20"/>
          <w:szCs w:val="20"/>
          <w:lang w:val="sv-SE"/>
        </w:rPr>
        <w:t>Menerima keadaan fisik dirinya sendiri dan menggunakan tubuhnya secara lebih efektif.</w:t>
      </w:r>
    </w:p>
    <w:p w:rsidR="00300366" w:rsidRPr="00300366" w:rsidRDefault="00300366" w:rsidP="00300366">
      <w:pPr>
        <w:numPr>
          <w:ilvl w:val="0"/>
          <w:numId w:val="16"/>
        </w:numPr>
        <w:tabs>
          <w:tab w:val="clear" w:pos="1620"/>
        </w:tabs>
        <w:spacing w:after="0" w:line="240" w:lineRule="auto"/>
        <w:ind w:left="180" w:hanging="180"/>
        <w:contextualSpacing/>
        <w:jc w:val="both"/>
        <w:rPr>
          <w:rFonts w:ascii="Times New Roman" w:hAnsi="Times New Roman"/>
          <w:sz w:val="20"/>
          <w:szCs w:val="20"/>
          <w:lang w:val="sv-SE"/>
        </w:rPr>
      </w:pPr>
      <w:r w:rsidRPr="00300366">
        <w:rPr>
          <w:rFonts w:ascii="Times New Roman" w:hAnsi="Times New Roman"/>
          <w:sz w:val="20"/>
          <w:szCs w:val="20"/>
          <w:lang w:val="sv-SE"/>
        </w:rPr>
        <w:t>Mengharapkan dan mencapai perilaku sosial yang bertanggung jawab.</w:t>
      </w:r>
    </w:p>
    <w:p w:rsidR="00300366" w:rsidRPr="00300366" w:rsidRDefault="00300366" w:rsidP="00300366">
      <w:pPr>
        <w:numPr>
          <w:ilvl w:val="0"/>
          <w:numId w:val="16"/>
        </w:numPr>
        <w:tabs>
          <w:tab w:val="clear" w:pos="1620"/>
        </w:tabs>
        <w:spacing w:after="0" w:line="240" w:lineRule="auto"/>
        <w:ind w:left="180" w:hanging="180"/>
        <w:contextualSpacing/>
        <w:jc w:val="both"/>
        <w:rPr>
          <w:rFonts w:ascii="Times New Roman" w:hAnsi="Times New Roman"/>
          <w:sz w:val="20"/>
          <w:szCs w:val="20"/>
          <w:lang w:val="sv-SE"/>
        </w:rPr>
      </w:pPr>
      <w:r w:rsidRPr="00300366">
        <w:rPr>
          <w:rFonts w:ascii="Times New Roman" w:hAnsi="Times New Roman"/>
          <w:sz w:val="20"/>
          <w:szCs w:val="20"/>
          <w:lang w:val="sv-SE"/>
        </w:rPr>
        <w:t>Mencapai kemandirian emosional dari orangtua dan orang dewasa lainnya.</w:t>
      </w:r>
    </w:p>
    <w:p w:rsidR="00300366" w:rsidRPr="00300366" w:rsidRDefault="00300366" w:rsidP="00300366">
      <w:pPr>
        <w:numPr>
          <w:ilvl w:val="0"/>
          <w:numId w:val="16"/>
        </w:numPr>
        <w:tabs>
          <w:tab w:val="clear" w:pos="1620"/>
        </w:tabs>
        <w:spacing w:after="0" w:line="240" w:lineRule="auto"/>
        <w:ind w:left="180" w:hanging="180"/>
        <w:contextualSpacing/>
        <w:jc w:val="both"/>
        <w:rPr>
          <w:rFonts w:ascii="Times New Roman" w:hAnsi="Times New Roman"/>
          <w:sz w:val="20"/>
          <w:szCs w:val="20"/>
          <w:lang w:val="sv-SE"/>
        </w:rPr>
      </w:pPr>
      <w:r w:rsidRPr="00300366">
        <w:rPr>
          <w:rFonts w:ascii="Times New Roman" w:hAnsi="Times New Roman"/>
          <w:sz w:val="20"/>
          <w:szCs w:val="20"/>
          <w:lang w:val="sv-SE"/>
        </w:rPr>
        <w:t>Mempersiapkan karier ekonomi.</w:t>
      </w:r>
    </w:p>
    <w:p w:rsidR="00300366" w:rsidRPr="00300366" w:rsidRDefault="00300366" w:rsidP="00300366">
      <w:pPr>
        <w:numPr>
          <w:ilvl w:val="0"/>
          <w:numId w:val="16"/>
        </w:numPr>
        <w:tabs>
          <w:tab w:val="clear" w:pos="1620"/>
        </w:tabs>
        <w:spacing w:after="0" w:line="240" w:lineRule="auto"/>
        <w:ind w:left="180" w:hanging="180"/>
        <w:contextualSpacing/>
        <w:jc w:val="both"/>
        <w:rPr>
          <w:rFonts w:ascii="Times New Roman" w:hAnsi="Times New Roman"/>
          <w:sz w:val="20"/>
          <w:szCs w:val="20"/>
          <w:lang w:val="sv-SE"/>
        </w:rPr>
      </w:pPr>
      <w:r w:rsidRPr="00300366">
        <w:rPr>
          <w:rFonts w:ascii="Times New Roman" w:hAnsi="Times New Roman"/>
          <w:sz w:val="20"/>
          <w:szCs w:val="20"/>
          <w:lang w:val="sv-SE"/>
        </w:rPr>
        <w:t>Mempersiapkan perkawinan dan keluarga.</w:t>
      </w:r>
    </w:p>
    <w:p w:rsidR="00300366" w:rsidRDefault="00300366" w:rsidP="00300366">
      <w:pPr>
        <w:numPr>
          <w:ilvl w:val="0"/>
          <w:numId w:val="16"/>
        </w:numPr>
        <w:tabs>
          <w:tab w:val="clear" w:pos="1620"/>
        </w:tabs>
        <w:spacing w:after="0" w:line="240" w:lineRule="auto"/>
        <w:ind w:left="180" w:hanging="180"/>
        <w:contextualSpacing/>
        <w:jc w:val="both"/>
        <w:rPr>
          <w:rFonts w:ascii="Times New Roman" w:hAnsi="Times New Roman"/>
          <w:sz w:val="20"/>
          <w:szCs w:val="20"/>
          <w:lang w:val="sv-SE"/>
        </w:rPr>
      </w:pPr>
      <w:r w:rsidRPr="00300366">
        <w:rPr>
          <w:rFonts w:ascii="Times New Roman" w:hAnsi="Times New Roman"/>
          <w:sz w:val="20"/>
          <w:szCs w:val="20"/>
          <w:lang w:val="sv-SE"/>
        </w:rPr>
        <w:t>Memperoleh perangkat nilai dan sistem etis sebagai pegangan untuk berperilaku dan mengembangkan ideologi.</w:t>
      </w:r>
    </w:p>
    <w:p w:rsidR="00300366" w:rsidRPr="00300366" w:rsidRDefault="00300366" w:rsidP="00300366">
      <w:pPr>
        <w:spacing w:after="0" w:line="240" w:lineRule="auto"/>
        <w:contextualSpacing/>
        <w:jc w:val="both"/>
        <w:rPr>
          <w:rFonts w:ascii="Times New Roman" w:hAnsi="Times New Roman"/>
          <w:sz w:val="20"/>
          <w:szCs w:val="20"/>
          <w:lang w:val="sv-SE"/>
        </w:rPr>
      </w:pPr>
      <w:r w:rsidRPr="00300366">
        <w:rPr>
          <w:rFonts w:ascii="Times New Roman" w:hAnsi="Times New Roman"/>
          <w:sz w:val="20"/>
          <w:szCs w:val="20"/>
          <w:lang w:val="sv-SE"/>
        </w:rPr>
        <w:t>Teknik pengumpulan data untuk menunjang kegiatan layanan konseling dapat dilakukan dengan :</w:t>
      </w:r>
    </w:p>
    <w:p w:rsidR="00300366" w:rsidRPr="00300366" w:rsidRDefault="00300366" w:rsidP="00300366">
      <w:pPr>
        <w:numPr>
          <w:ilvl w:val="0"/>
          <w:numId w:val="14"/>
        </w:numPr>
        <w:spacing w:after="0" w:line="240" w:lineRule="auto"/>
        <w:ind w:left="180" w:hanging="180"/>
        <w:contextualSpacing/>
        <w:jc w:val="both"/>
        <w:rPr>
          <w:rFonts w:ascii="Times New Roman" w:hAnsi="Times New Roman"/>
          <w:sz w:val="20"/>
          <w:szCs w:val="20"/>
          <w:lang w:val="sv-SE"/>
        </w:rPr>
      </w:pPr>
      <w:r w:rsidRPr="00300366">
        <w:rPr>
          <w:rFonts w:ascii="Times New Roman" w:hAnsi="Times New Roman"/>
          <w:sz w:val="20"/>
          <w:szCs w:val="20"/>
          <w:lang w:val="sv-SE"/>
        </w:rPr>
        <w:t xml:space="preserve">Observasi </w:t>
      </w:r>
    </w:p>
    <w:p w:rsidR="00300366" w:rsidRPr="00300366" w:rsidRDefault="00300366" w:rsidP="00300366">
      <w:pPr>
        <w:numPr>
          <w:ilvl w:val="0"/>
          <w:numId w:val="14"/>
        </w:numPr>
        <w:spacing w:after="0" w:line="240" w:lineRule="auto"/>
        <w:ind w:left="180" w:hanging="180"/>
        <w:contextualSpacing/>
        <w:jc w:val="both"/>
        <w:rPr>
          <w:rFonts w:ascii="Times New Roman" w:hAnsi="Times New Roman"/>
          <w:sz w:val="20"/>
          <w:szCs w:val="20"/>
          <w:lang w:val="sv-SE"/>
        </w:rPr>
      </w:pPr>
      <w:r w:rsidRPr="00300366">
        <w:rPr>
          <w:rFonts w:ascii="Times New Roman" w:hAnsi="Times New Roman"/>
          <w:sz w:val="20"/>
          <w:szCs w:val="20"/>
          <w:lang w:val="sv-SE"/>
        </w:rPr>
        <w:t>Interview (langsung dan tidak langsung)</w:t>
      </w:r>
    </w:p>
    <w:p w:rsidR="00300366" w:rsidRPr="00300366" w:rsidRDefault="00300366" w:rsidP="00300366">
      <w:pPr>
        <w:numPr>
          <w:ilvl w:val="0"/>
          <w:numId w:val="14"/>
        </w:numPr>
        <w:spacing w:after="0" w:line="240" w:lineRule="auto"/>
        <w:ind w:left="180" w:hanging="180"/>
        <w:contextualSpacing/>
        <w:jc w:val="both"/>
        <w:rPr>
          <w:rFonts w:ascii="Times New Roman" w:hAnsi="Times New Roman"/>
          <w:sz w:val="20"/>
          <w:szCs w:val="20"/>
          <w:lang w:val="sv-SE"/>
        </w:rPr>
      </w:pPr>
      <w:r w:rsidRPr="00300366">
        <w:rPr>
          <w:rFonts w:ascii="Times New Roman" w:hAnsi="Times New Roman"/>
          <w:sz w:val="20"/>
          <w:szCs w:val="20"/>
          <w:lang w:val="sv-SE"/>
        </w:rPr>
        <w:lastRenderedPageBreak/>
        <w:t>Angket data (siswa dan orangtua)</w:t>
      </w:r>
    </w:p>
    <w:p w:rsidR="00300366" w:rsidRPr="00300366" w:rsidRDefault="00300366" w:rsidP="00300366">
      <w:pPr>
        <w:numPr>
          <w:ilvl w:val="0"/>
          <w:numId w:val="14"/>
        </w:numPr>
        <w:spacing w:after="0" w:line="240" w:lineRule="auto"/>
        <w:ind w:left="180" w:hanging="180"/>
        <w:contextualSpacing/>
        <w:jc w:val="both"/>
        <w:rPr>
          <w:rFonts w:ascii="Times New Roman" w:hAnsi="Times New Roman"/>
          <w:sz w:val="20"/>
          <w:szCs w:val="20"/>
          <w:lang w:val="sv-SE"/>
        </w:rPr>
      </w:pPr>
      <w:r w:rsidRPr="00300366">
        <w:rPr>
          <w:rFonts w:ascii="Times New Roman" w:hAnsi="Times New Roman"/>
          <w:sz w:val="20"/>
          <w:szCs w:val="20"/>
          <w:lang w:val="sv-SE"/>
        </w:rPr>
        <w:t>Psikotes (bakat dan minat)</w:t>
      </w:r>
    </w:p>
    <w:p w:rsidR="00300366" w:rsidRPr="00300366" w:rsidRDefault="00300366" w:rsidP="00300366">
      <w:pPr>
        <w:numPr>
          <w:ilvl w:val="0"/>
          <w:numId w:val="14"/>
        </w:numPr>
        <w:spacing w:after="0" w:line="240" w:lineRule="auto"/>
        <w:ind w:left="180" w:hanging="180"/>
        <w:contextualSpacing/>
        <w:jc w:val="both"/>
        <w:rPr>
          <w:rFonts w:ascii="Times New Roman" w:hAnsi="Times New Roman"/>
          <w:sz w:val="20"/>
          <w:szCs w:val="20"/>
          <w:lang w:val="sv-SE"/>
        </w:rPr>
      </w:pPr>
      <w:r w:rsidRPr="00300366">
        <w:rPr>
          <w:rFonts w:ascii="Times New Roman" w:hAnsi="Times New Roman"/>
          <w:sz w:val="20"/>
          <w:szCs w:val="20"/>
          <w:lang w:val="sv-SE"/>
        </w:rPr>
        <w:t>Hasil prestasi belajar (Nilai ulangan, nilai raport)</w:t>
      </w:r>
    </w:p>
    <w:p w:rsidR="00300366" w:rsidRPr="00300366" w:rsidRDefault="00300366" w:rsidP="00300366">
      <w:pPr>
        <w:numPr>
          <w:ilvl w:val="0"/>
          <w:numId w:val="14"/>
        </w:numPr>
        <w:spacing w:after="0" w:line="240" w:lineRule="auto"/>
        <w:ind w:left="180" w:hanging="180"/>
        <w:contextualSpacing/>
        <w:jc w:val="both"/>
        <w:rPr>
          <w:rFonts w:ascii="Times New Roman" w:hAnsi="Times New Roman"/>
          <w:sz w:val="20"/>
          <w:szCs w:val="20"/>
          <w:lang w:val="sv-SE"/>
        </w:rPr>
      </w:pPr>
      <w:r w:rsidRPr="00300366">
        <w:rPr>
          <w:rFonts w:ascii="Times New Roman" w:hAnsi="Times New Roman"/>
          <w:sz w:val="20"/>
          <w:szCs w:val="20"/>
          <w:lang w:val="sv-SE"/>
        </w:rPr>
        <w:t>Daftar kehadiran (absensi)</w:t>
      </w:r>
    </w:p>
    <w:p w:rsidR="00300366" w:rsidRPr="00300366" w:rsidRDefault="00300366" w:rsidP="00300366">
      <w:pPr>
        <w:numPr>
          <w:ilvl w:val="0"/>
          <w:numId w:val="14"/>
        </w:numPr>
        <w:spacing w:after="0" w:line="240" w:lineRule="auto"/>
        <w:ind w:left="180" w:hanging="180"/>
        <w:contextualSpacing/>
        <w:jc w:val="both"/>
        <w:rPr>
          <w:rFonts w:ascii="Times New Roman" w:hAnsi="Times New Roman"/>
          <w:sz w:val="20"/>
          <w:szCs w:val="20"/>
          <w:lang w:val="sv-SE"/>
        </w:rPr>
      </w:pPr>
      <w:r w:rsidRPr="00300366">
        <w:rPr>
          <w:rFonts w:ascii="Times New Roman" w:hAnsi="Times New Roman"/>
          <w:sz w:val="20"/>
          <w:szCs w:val="20"/>
          <w:lang w:val="sv-SE"/>
        </w:rPr>
        <w:t>Laporan kasus (dari orangtua, guru, teman)</w:t>
      </w:r>
    </w:p>
    <w:p w:rsidR="00300366" w:rsidRPr="00300366" w:rsidRDefault="00300366" w:rsidP="00300366">
      <w:pPr>
        <w:spacing w:after="0" w:line="240" w:lineRule="auto"/>
        <w:ind w:firstLine="709"/>
        <w:contextualSpacing/>
        <w:jc w:val="both"/>
        <w:rPr>
          <w:rFonts w:ascii="Times New Roman" w:hAnsi="Times New Roman"/>
          <w:sz w:val="20"/>
          <w:szCs w:val="20"/>
          <w:lang w:val="id-ID"/>
        </w:rPr>
      </w:pPr>
    </w:p>
    <w:p w:rsidR="00300366" w:rsidRPr="00300366" w:rsidRDefault="00300366" w:rsidP="00A04FFD">
      <w:pPr>
        <w:spacing w:after="0" w:line="240" w:lineRule="auto"/>
        <w:contextualSpacing/>
        <w:jc w:val="both"/>
        <w:rPr>
          <w:rFonts w:ascii="Times New Roman" w:hAnsi="Times New Roman"/>
          <w:b/>
          <w:i/>
          <w:sz w:val="20"/>
          <w:szCs w:val="20"/>
          <w:lang w:val="id-ID"/>
        </w:rPr>
      </w:pPr>
      <w:r w:rsidRPr="00300366">
        <w:rPr>
          <w:rFonts w:ascii="Times New Roman" w:hAnsi="Times New Roman"/>
          <w:b/>
          <w:i/>
          <w:sz w:val="20"/>
          <w:szCs w:val="20"/>
          <w:lang w:val="id-ID"/>
        </w:rPr>
        <w:t>Layanan Minat dan Bakat</w:t>
      </w:r>
      <w:r w:rsidRPr="00300366">
        <w:rPr>
          <w:rFonts w:ascii="Times New Roman" w:hAnsi="Times New Roman"/>
          <w:b/>
          <w:i/>
          <w:sz w:val="20"/>
          <w:szCs w:val="20"/>
          <w:lang w:val="sv-SE"/>
        </w:rPr>
        <w:t xml:space="preserve"> </w:t>
      </w:r>
      <w:r w:rsidRPr="00300366">
        <w:rPr>
          <w:rFonts w:ascii="Times New Roman" w:hAnsi="Times New Roman"/>
          <w:b/>
          <w:i/>
          <w:sz w:val="20"/>
          <w:szCs w:val="20"/>
          <w:lang w:val="id-ID"/>
        </w:rPr>
        <w:t>(E</w:t>
      </w:r>
      <w:r w:rsidRPr="00300366">
        <w:rPr>
          <w:rFonts w:ascii="Times New Roman" w:hAnsi="Times New Roman"/>
          <w:b/>
          <w:i/>
          <w:sz w:val="20"/>
          <w:szCs w:val="20"/>
          <w:lang w:val="sv-SE"/>
        </w:rPr>
        <w:t>kstrakurikuler</w:t>
      </w:r>
      <w:r w:rsidRPr="00300366">
        <w:rPr>
          <w:rFonts w:ascii="Times New Roman" w:hAnsi="Times New Roman"/>
          <w:b/>
          <w:i/>
          <w:sz w:val="20"/>
          <w:szCs w:val="20"/>
          <w:lang w:val="id-ID"/>
        </w:rPr>
        <w:t>)</w:t>
      </w:r>
    </w:p>
    <w:p w:rsidR="00300366" w:rsidRPr="00300366" w:rsidRDefault="00300366" w:rsidP="00A04FFD">
      <w:pPr>
        <w:spacing w:after="0" w:line="240" w:lineRule="auto"/>
        <w:contextualSpacing/>
        <w:jc w:val="both"/>
        <w:rPr>
          <w:rFonts w:ascii="Times New Roman" w:hAnsi="Times New Roman"/>
          <w:sz w:val="20"/>
          <w:szCs w:val="20"/>
          <w:lang w:val="sv-SE"/>
        </w:rPr>
      </w:pPr>
      <w:r w:rsidRPr="00300366">
        <w:rPr>
          <w:rFonts w:ascii="Times New Roman" w:hAnsi="Times New Roman"/>
          <w:sz w:val="20"/>
          <w:szCs w:val="20"/>
          <w:lang w:val="sv-SE"/>
        </w:rPr>
        <w:t>Selain layanan konseling kegiatan pengembangan diri yaitu kegiatan ekstrakurikuler. Kegiatan ekstrakurikuler ditujukan untuk pengembangan kreativitas. Pengembangan diri untuk satuan pendidikan khusus menekankan pada peningkatan kecakapan hidup dan kemandirian sesuai dengan kebutuhan khusus peserta didik. Pengembangan diri bukan merupakan mata pelajaran. Penilaian kegiatan pengembangan diri dilakukan secara kualitatif (A,B,C) tidak kuantitatif seperti pada mata pelajaran (0 – 100).</w:t>
      </w:r>
    </w:p>
    <w:p w:rsidR="00300366" w:rsidRPr="00300366" w:rsidRDefault="00300366" w:rsidP="00A04FFD">
      <w:pPr>
        <w:spacing w:after="0" w:line="240" w:lineRule="auto"/>
        <w:contextualSpacing/>
        <w:jc w:val="both"/>
        <w:rPr>
          <w:rFonts w:ascii="Times New Roman" w:hAnsi="Times New Roman"/>
          <w:sz w:val="20"/>
          <w:szCs w:val="20"/>
        </w:rPr>
      </w:pPr>
      <w:r w:rsidRPr="00300366">
        <w:rPr>
          <w:rFonts w:ascii="Times New Roman" w:hAnsi="Times New Roman"/>
          <w:sz w:val="20"/>
          <w:szCs w:val="20"/>
        </w:rPr>
        <w:t>Hasil pengembangan diri yang diharapan adalah perkembangan sikap mental, tanggung jawab, jiwa sosial dan kedewasaan dll.</w:t>
      </w:r>
    </w:p>
    <w:p w:rsidR="00300366" w:rsidRPr="00300366" w:rsidRDefault="00300366" w:rsidP="00A04FFD">
      <w:pPr>
        <w:numPr>
          <w:ilvl w:val="0"/>
          <w:numId w:val="15"/>
        </w:numPr>
        <w:spacing w:after="0" w:line="240" w:lineRule="auto"/>
        <w:ind w:left="180" w:hanging="180"/>
        <w:contextualSpacing/>
        <w:jc w:val="both"/>
        <w:rPr>
          <w:rFonts w:ascii="Times New Roman" w:hAnsi="Times New Roman"/>
          <w:sz w:val="20"/>
          <w:szCs w:val="20"/>
        </w:rPr>
      </w:pPr>
      <w:r w:rsidRPr="00300366">
        <w:rPr>
          <w:rFonts w:ascii="Times New Roman" w:hAnsi="Times New Roman"/>
          <w:sz w:val="20"/>
          <w:szCs w:val="20"/>
        </w:rPr>
        <w:t>OSIS</w:t>
      </w:r>
    </w:p>
    <w:p w:rsidR="00300366" w:rsidRPr="00300366" w:rsidRDefault="00300366" w:rsidP="00A04FFD">
      <w:pPr>
        <w:spacing w:after="0" w:line="240" w:lineRule="auto"/>
        <w:ind w:left="180"/>
        <w:contextualSpacing/>
        <w:jc w:val="both"/>
        <w:rPr>
          <w:rFonts w:ascii="Times New Roman" w:hAnsi="Times New Roman"/>
          <w:sz w:val="20"/>
          <w:szCs w:val="20"/>
        </w:rPr>
      </w:pPr>
      <w:r w:rsidRPr="00300366">
        <w:rPr>
          <w:rFonts w:ascii="Times New Roman" w:hAnsi="Times New Roman"/>
          <w:sz w:val="20"/>
          <w:szCs w:val="20"/>
        </w:rPr>
        <w:t>Merupakan organisasi resmi yang ada disekolah, dan menjadi wadah meyalurkan bakat dan minat siswa dalam berorganisasi. Siswa akan diasah melalui berbagai kegiatan LDK maupun event yang dikelola OSIS.</w:t>
      </w:r>
    </w:p>
    <w:p w:rsidR="00300366" w:rsidRPr="00300366" w:rsidRDefault="00300366" w:rsidP="00A04FFD">
      <w:pPr>
        <w:numPr>
          <w:ilvl w:val="0"/>
          <w:numId w:val="15"/>
        </w:numPr>
        <w:spacing w:after="0" w:line="240" w:lineRule="auto"/>
        <w:ind w:left="180" w:hanging="180"/>
        <w:contextualSpacing/>
        <w:jc w:val="both"/>
        <w:rPr>
          <w:rFonts w:ascii="Times New Roman" w:hAnsi="Times New Roman"/>
          <w:sz w:val="20"/>
          <w:szCs w:val="20"/>
          <w:lang w:val="sv-SE"/>
        </w:rPr>
      </w:pPr>
      <w:r w:rsidRPr="00300366">
        <w:rPr>
          <w:rFonts w:ascii="Times New Roman" w:hAnsi="Times New Roman"/>
          <w:sz w:val="20"/>
          <w:szCs w:val="20"/>
        </w:rPr>
        <w:t>Ekstrakurikuler</w:t>
      </w:r>
    </w:p>
    <w:p w:rsidR="00300366" w:rsidRPr="00300366" w:rsidRDefault="00300366" w:rsidP="00A04FFD">
      <w:pPr>
        <w:spacing w:after="0" w:line="240" w:lineRule="auto"/>
        <w:ind w:left="180"/>
        <w:contextualSpacing/>
        <w:jc w:val="both"/>
        <w:rPr>
          <w:rFonts w:ascii="Times New Roman" w:hAnsi="Times New Roman"/>
          <w:sz w:val="20"/>
          <w:szCs w:val="20"/>
          <w:lang w:val="id-ID"/>
        </w:rPr>
      </w:pPr>
      <w:r w:rsidRPr="00300366">
        <w:rPr>
          <w:rFonts w:ascii="Times New Roman" w:hAnsi="Times New Roman"/>
          <w:sz w:val="20"/>
          <w:szCs w:val="20"/>
        </w:rPr>
        <w:t>Merupakan kegiatan menyalurkan bakat dan minat siswa yang banyak membutuhkan ketrampilan fisik maupun daya kreasi. Kegiatan ekstrakurikuler tahun ajaran 2012-2013 meliputi  bola basket, futsal,</w:t>
      </w:r>
      <w:r w:rsidRPr="00300366">
        <w:rPr>
          <w:rFonts w:ascii="Times New Roman" w:hAnsi="Times New Roman"/>
          <w:sz w:val="20"/>
          <w:szCs w:val="20"/>
          <w:lang w:val="id-ID"/>
        </w:rPr>
        <w:t xml:space="preserve"> </w:t>
      </w:r>
      <w:r w:rsidRPr="00300366">
        <w:rPr>
          <w:rFonts w:ascii="Times New Roman" w:hAnsi="Times New Roman"/>
          <w:sz w:val="20"/>
          <w:szCs w:val="20"/>
        </w:rPr>
        <w:t>paduan suara, PMR, Paskibra dan karate, panahan,</w:t>
      </w:r>
      <w:r w:rsidRPr="00300366">
        <w:rPr>
          <w:rFonts w:ascii="Times New Roman" w:hAnsi="Times New Roman"/>
          <w:sz w:val="20"/>
          <w:szCs w:val="20"/>
          <w:lang w:val="id-ID"/>
        </w:rPr>
        <w:t xml:space="preserve"> </w:t>
      </w:r>
      <w:r w:rsidRPr="00300366">
        <w:rPr>
          <w:rFonts w:ascii="Times New Roman" w:hAnsi="Times New Roman"/>
          <w:sz w:val="20"/>
          <w:szCs w:val="20"/>
        </w:rPr>
        <w:t>pramuka,</w:t>
      </w:r>
      <w:r w:rsidRPr="00300366">
        <w:rPr>
          <w:rFonts w:ascii="Times New Roman" w:hAnsi="Times New Roman"/>
          <w:sz w:val="20"/>
          <w:szCs w:val="20"/>
          <w:lang w:val="id-ID"/>
        </w:rPr>
        <w:t xml:space="preserve"> </w:t>
      </w:r>
      <w:r w:rsidRPr="00300366">
        <w:rPr>
          <w:rFonts w:ascii="Times New Roman" w:hAnsi="Times New Roman"/>
          <w:sz w:val="20"/>
          <w:szCs w:val="20"/>
        </w:rPr>
        <w:t>akuntansi,</w:t>
      </w:r>
      <w:r w:rsidRPr="00300366">
        <w:rPr>
          <w:rFonts w:ascii="Times New Roman" w:hAnsi="Times New Roman"/>
          <w:sz w:val="20"/>
          <w:szCs w:val="20"/>
          <w:lang w:val="id-ID"/>
        </w:rPr>
        <w:t xml:space="preserve"> k</w:t>
      </w:r>
      <w:r w:rsidRPr="00300366">
        <w:rPr>
          <w:rFonts w:ascii="Times New Roman" w:hAnsi="Times New Roman"/>
          <w:sz w:val="20"/>
          <w:szCs w:val="20"/>
        </w:rPr>
        <w:t>omputer, theater, sains club,</w:t>
      </w:r>
      <w:r w:rsidRPr="00300366">
        <w:rPr>
          <w:rFonts w:ascii="Times New Roman" w:hAnsi="Times New Roman"/>
          <w:sz w:val="20"/>
          <w:szCs w:val="20"/>
          <w:lang w:val="id-ID"/>
        </w:rPr>
        <w:t xml:space="preserve"> </w:t>
      </w:r>
      <w:r w:rsidRPr="00300366">
        <w:rPr>
          <w:rFonts w:ascii="Times New Roman" w:hAnsi="Times New Roman"/>
          <w:sz w:val="20"/>
          <w:szCs w:val="20"/>
        </w:rPr>
        <w:t>astronomi club,</w:t>
      </w:r>
      <w:r w:rsidRPr="00300366">
        <w:rPr>
          <w:rFonts w:ascii="Times New Roman" w:hAnsi="Times New Roman"/>
          <w:sz w:val="20"/>
          <w:szCs w:val="20"/>
          <w:lang w:val="id-ID"/>
        </w:rPr>
        <w:t xml:space="preserve"> </w:t>
      </w:r>
      <w:r w:rsidRPr="00300366">
        <w:rPr>
          <w:rFonts w:ascii="Times New Roman" w:hAnsi="Times New Roman"/>
          <w:sz w:val="20"/>
          <w:szCs w:val="20"/>
        </w:rPr>
        <w:t>Photografi.</w:t>
      </w:r>
    </w:p>
    <w:p w:rsidR="00300366" w:rsidRPr="00300366" w:rsidRDefault="00300366" w:rsidP="00A04FFD">
      <w:pPr>
        <w:numPr>
          <w:ilvl w:val="0"/>
          <w:numId w:val="15"/>
        </w:numPr>
        <w:spacing w:after="0" w:line="240" w:lineRule="auto"/>
        <w:ind w:left="180" w:hanging="180"/>
        <w:contextualSpacing/>
        <w:jc w:val="both"/>
        <w:rPr>
          <w:rFonts w:ascii="Times New Roman" w:hAnsi="Times New Roman"/>
          <w:sz w:val="20"/>
          <w:szCs w:val="20"/>
          <w:lang w:val="sv-SE"/>
        </w:rPr>
      </w:pPr>
      <w:r w:rsidRPr="00300366">
        <w:rPr>
          <w:rFonts w:ascii="Times New Roman" w:hAnsi="Times New Roman"/>
          <w:sz w:val="20"/>
          <w:szCs w:val="20"/>
        </w:rPr>
        <w:t>Studi tour.</w:t>
      </w:r>
    </w:p>
    <w:p w:rsidR="00300366" w:rsidRPr="00300366" w:rsidRDefault="00300366" w:rsidP="00A04FFD">
      <w:pPr>
        <w:spacing w:after="0" w:line="240" w:lineRule="auto"/>
        <w:ind w:left="180"/>
        <w:contextualSpacing/>
        <w:jc w:val="both"/>
        <w:rPr>
          <w:rFonts w:ascii="Times New Roman" w:hAnsi="Times New Roman"/>
          <w:sz w:val="20"/>
          <w:szCs w:val="20"/>
        </w:rPr>
      </w:pPr>
      <w:r w:rsidRPr="00300366">
        <w:rPr>
          <w:rFonts w:ascii="Times New Roman" w:hAnsi="Times New Roman"/>
          <w:sz w:val="20"/>
          <w:szCs w:val="20"/>
        </w:rPr>
        <w:t>Merupakan kegiatan yang bisa dipilih oleh jenjang kelas XI, berupa aktivitas luar ruangan yang melatih kemampuan observasi siswa sekaligus membuat laporan secara resmi/ilmiah.</w:t>
      </w:r>
    </w:p>
    <w:p w:rsidR="00300366" w:rsidRPr="00300366" w:rsidRDefault="00300366" w:rsidP="00A04FFD">
      <w:pPr>
        <w:numPr>
          <w:ilvl w:val="0"/>
          <w:numId w:val="15"/>
        </w:numPr>
        <w:spacing w:after="0" w:line="240" w:lineRule="auto"/>
        <w:ind w:left="180" w:hanging="180"/>
        <w:contextualSpacing/>
        <w:jc w:val="both"/>
        <w:rPr>
          <w:rFonts w:ascii="Times New Roman" w:hAnsi="Times New Roman"/>
          <w:sz w:val="20"/>
          <w:szCs w:val="20"/>
          <w:lang w:val="sv-SE"/>
        </w:rPr>
      </w:pPr>
      <w:r w:rsidRPr="00300366">
        <w:rPr>
          <w:rFonts w:ascii="Times New Roman" w:hAnsi="Times New Roman"/>
          <w:sz w:val="20"/>
          <w:szCs w:val="20"/>
        </w:rPr>
        <w:t>Retret.</w:t>
      </w:r>
    </w:p>
    <w:p w:rsidR="00300366" w:rsidRPr="00300366" w:rsidRDefault="00300366" w:rsidP="00A04FFD">
      <w:pPr>
        <w:spacing w:after="0" w:line="240" w:lineRule="auto"/>
        <w:ind w:left="180"/>
        <w:contextualSpacing/>
        <w:jc w:val="both"/>
        <w:rPr>
          <w:rFonts w:ascii="Times New Roman" w:hAnsi="Times New Roman"/>
          <w:sz w:val="20"/>
          <w:szCs w:val="20"/>
          <w:lang w:val="id-ID"/>
        </w:rPr>
      </w:pPr>
      <w:r w:rsidRPr="00300366">
        <w:rPr>
          <w:rFonts w:ascii="Times New Roman" w:hAnsi="Times New Roman"/>
          <w:sz w:val="20"/>
          <w:szCs w:val="20"/>
        </w:rPr>
        <w:t>Merupakan kegiatan gladi rohani terutama untuk siswa kelas XII yang akan menghadapi ujian akhir dan menentukan pilihan pendidikan atau pilhan dalam bekerja.</w:t>
      </w:r>
    </w:p>
    <w:p w:rsidR="00300366" w:rsidRPr="00300366" w:rsidRDefault="00300366" w:rsidP="00A04FFD">
      <w:pPr>
        <w:numPr>
          <w:ilvl w:val="0"/>
          <w:numId w:val="15"/>
        </w:numPr>
        <w:spacing w:after="0" w:line="240" w:lineRule="auto"/>
        <w:ind w:left="180" w:hanging="180"/>
        <w:contextualSpacing/>
        <w:jc w:val="both"/>
        <w:rPr>
          <w:rFonts w:ascii="Times New Roman" w:hAnsi="Times New Roman"/>
          <w:color w:val="000000"/>
          <w:sz w:val="20"/>
          <w:szCs w:val="20"/>
          <w:lang w:val="sv-SE"/>
        </w:rPr>
      </w:pPr>
      <w:r w:rsidRPr="00300366">
        <w:rPr>
          <w:rFonts w:ascii="Times New Roman" w:hAnsi="Times New Roman"/>
          <w:color w:val="000000"/>
          <w:sz w:val="20"/>
          <w:szCs w:val="20"/>
        </w:rPr>
        <w:t>Bakti Sosial.</w:t>
      </w:r>
    </w:p>
    <w:p w:rsidR="00300366" w:rsidRPr="00300366" w:rsidRDefault="00300366" w:rsidP="00A04FFD">
      <w:pPr>
        <w:spacing w:after="0" w:line="240" w:lineRule="auto"/>
        <w:ind w:left="180"/>
        <w:contextualSpacing/>
        <w:jc w:val="both"/>
        <w:rPr>
          <w:rFonts w:ascii="Times New Roman" w:hAnsi="Times New Roman"/>
          <w:sz w:val="20"/>
          <w:szCs w:val="20"/>
        </w:rPr>
      </w:pPr>
      <w:r w:rsidRPr="00300366">
        <w:rPr>
          <w:rFonts w:ascii="Times New Roman" w:hAnsi="Times New Roman"/>
          <w:sz w:val="20"/>
          <w:szCs w:val="20"/>
          <w:lang w:val="id-ID"/>
        </w:rPr>
        <w:t>K</w:t>
      </w:r>
      <w:r w:rsidRPr="00300366">
        <w:rPr>
          <w:rFonts w:ascii="Times New Roman" w:hAnsi="Times New Roman"/>
          <w:sz w:val="20"/>
          <w:szCs w:val="20"/>
        </w:rPr>
        <w:t xml:space="preserve">egiatan yang dilaksanakan bersamaan dengan pesta </w:t>
      </w:r>
      <w:r w:rsidRPr="00300366">
        <w:rPr>
          <w:rFonts w:ascii="Times New Roman" w:hAnsi="Times New Roman"/>
          <w:sz w:val="20"/>
          <w:szCs w:val="20"/>
          <w:lang w:val="id-ID"/>
        </w:rPr>
        <w:t xml:space="preserve">nama </w:t>
      </w:r>
      <w:r w:rsidRPr="00300366">
        <w:rPr>
          <w:rFonts w:ascii="Times New Roman" w:hAnsi="Times New Roman"/>
          <w:sz w:val="20"/>
          <w:szCs w:val="20"/>
        </w:rPr>
        <w:t>Santa Maria pelindung sekolah, berupa pengumpulan dana dari siswa dan para donatur suka rela untuk diberikan kepada warga kelurahan Karang Mekar yang masuk kategori Rumah Tangga Miskin (RTM). Tujuan kegiatan ini adalah menumbuhkan kepekaan sosial dalam diri siswa serta menumbuhkan semangat mau berbagi terhadap mereka yang membutuhkan.</w:t>
      </w:r>
    </w:p>
    <w:p w:rsidR="00300366" w:rsidRPr="00300366" w:rsidRDefault="00300366" w:rsidP="00A04FFD">
      <w:pPr>
        <w:numPr>
          <w:ilvl w:val="0"/>
          <w:numId w:val="15"/>
        </w:numPr>
        <w:spacing w:after="0" w:line="240" w:lineRule="auto"/>
        <w:ind w:left="180" w:hanging="180"/>
        <w:contextualSpacing/>
        <w:jc w:val="both"/>
        <w:rPr>
          <w:rFonts w:ascii="Times New Roman" w:hAnsi="Times New Roman"/>
          <w:color w:val="000000"/>
          <w:sz w:val="20"/>
          <w:szCs w:val="20"/>
          <w:lang w:val="sv-SE"/>
        </w:rPr>
      </w:pPr>
      <w:r w:rsidRPr="00300366">
        <w:rPr>
          <w:rFonts w:ascii="Times New Roman" w:hAnsi="Times New Roman"/>
          <w:color w:val="000000"/>
          <w:sz w:val="20"/>
          <w:szCs w:val="20"/>
        </w:rPr>
        <w:t>Bakti Lingkungan.</w:t>
      </w:r>
    </w:p>
    <w:p w:rsidR="00300366" w:rsidRPr="00300366" w:rsidRDefault="00300366" w:rsidP="00A04FFD">
      <w:pPr>
        <w:spacing w:after="0" w:line="240" w:lineRule="auto"/>
        <w:ind w:left="180"/>
        <w:contextualSpacing/>
        <w:jc w:val="both"/>
        <w:rPr>
          <w:rFonts w:ascii="Times New Roman" w:hAnsi="Times New Roman"/>
          <w:sz w:val="20"/>
          <w:szCs w:val="20"/>
          <w:lang w:val="id-ID"/>
        </w:rPr>
      </w:pPr>
      <w:r w:rsidRPr="00300366">
        <w:rPr>
          <w:rFonts w:ascii="Times New Roman" w:hAnsi="Times New Roman"/>
          <w:sz w:val="20"/>
          <w:szCs w:val="20"/>
        </w:rPr>
        <w:t xml:space="preserve">Bakti lingkungan adalah kegiatan yang diselenggarakan sebagai bagian dari kegiatan Masa </w:t>
      </w:r>
      <w:r w:rsidRPr="00300366">
        <w:rPr>
          <w:rFonts w:ascii="Times New Roman" w:hAnsi="Times New Roman"/>
          <w:sz w:val="20"/>
          <w:szCs w:val="20"/>
          <w:lang w:val="id-ID"/>
        </w:rPr>
        <w:t>Pengenalan Lingkungan Sekolah (MPLS)</w:t>
      </w:r>
      <w:r w:rsidRPr="00300366">
        <w:rPr>
          <w:rFonts w:ascii="Times New Roman" w:hAnsi="Times New Roman"/>
          <w:sz w:val="20"/>
          <w:szCs w:val="20"/>
        </w:rPr>
        <w:t xml:space="preserve">. Bentuk aktivitasnya </w:t>
      </w:r>
      <w:r w:rsidRPr="00300366">
        <w:rPr>
          <w:rFonts w:ascii="Times New Roman" w:hAnsi="Times New Roman"/>
          <w:sz w:val="20"/>
          <w:szCs w:val="20"/>
          <w:lang w:val="id-ID"/>
        </w:rPr>
        <w:t>a</w:t>
      </w:r>
      <w:r w:rsidRPr="00300366">
        <w:rPr>
          <w:rFonts w:ascii="Times New Roman" w:hAnsi="Times New Roman"/>
          <w:sz w:val="20"/>
          <w:szCs w:val="20"/>
        </w:rPr>
        <w:t xml:space="preserve">dalah kegiatan operasi bersih di </w:t>
      </w:r>
      <w:r w:rsidRPr="00300366">
        <w:rPr>
          <w:rFonts w:ascii="Times New Roman" w:hAnsi="Times New Roman"/>
          <w:sz w:val="20"/>
          <w:szCs w:val="20"/>
        </w:rPr>
        <w:lastRenderedPageBreak/>
        <w:t>lingkungan sekitar. Tujuan kegiatan ini selain penyadaran pentingnya kebersihan juga untuk</w:t>
      </w:r>
      <w:r w:rsidRPr="00300366">
        <w:rPr>
          <w:rFonts w:ascii="Times New Roman" w:hAnsi="Times New Roman"/>
          <w:sz w:val="20"/>
          <w:szCs w:val="20"/>
          <w:lang w:val="id-ID"/>
        </w:rPr>
        <w:t xml:space="preserve"> </w:t>
      </w:r>
      <w:r w:rsidRPr="00300366">
        <w:rPr>
          <w:rFonts w:ascii="Times New Roman" w:hAnsi="Times New Roman"/>
          <w:sz w:val="20"/>
          <w:szCs w:val="20"/>
        </w:rPr>
        <w:t>memperkenalkan siswa terhadap lingkungan sekitarnya.</w:t>
      </w:r>
    </w:p>
    <w:p w:rsidR="00300366" w:rsidRPr="00300366" w:rsidRDefault="00300366" w:rsidP="00A04FFD">
      <w:pPr>
        <w:numPr>
          <w:ilvl w:val="0"/>
          <w:numId w:val="15"/>
        </w:numPr>
        <w:spacing w:after="0" w:line="240" w:lineRule="auto"/>
        <w:ind w:left="180" w:hanging="180"/>
        <w:contextualSpacing/>
        <w:jc w:val="both"/>
        <w:rPr>
          <w:rFonts w:ascii="Times New Roman" w:hAnsi="Times New Roman"/>
          <w:sz w:val="20"/>
          <w:szCs w:val="20"/>
          <w:lang w:val="sv-SE"/>
        </w:rPr>
      </w:pPr>
      <w:r w:rsidRPr="00300366">
        <w:rPr>
          <w:rFonts w:ascii="Times New Roman" w:hAnsi="Times New Roman"/>
          <w:sz w:val="20"/>
          <w:szCs w:val="20"/>
        </w:rPr>
        <w:t>Jam Wali Kelas.</w:t>
      </w:r>
    </w:p>
    <w:p w:rsidR="00300366" w:rsidRPr="00300366" w:rsidRDefault="00300366" w:rsidP="00A04FFD">
      <w:pPr>
        <w:spacing w:after="0" w:line="240" w:lineRule="auto"/>
        <w:ind w:left="180"/>
        <w:contextualSpacing/>
        <w:jc w:val="both"/>
        <w:rPr>
          <w:rFonts w:ascii="Times New Roman" w:hAnsi="Times New Roman"/>
          <w:sz w:val="20"/>
          <w:szCs w:val="20"/>
        </w:rPr>
      </w:pPr>
      <w:r w:rsidRPr="00300366">
        <w:rPr>
          <w:rFonts w:ascii="Times New Roman" w:hAnsi="Times New Roman"/>
          <w:sz w:val="20"/>
          <w:szCs w:val="20"/>
        </w:rPr>
        <w:t>Merupakan kegiatan pendampingan secara klasikal wali kelas terhadap siswa asuhnya. Melalui aktivitas ini diharapkan problema bersama di dalam kelas dapat dicari pemecahannya dan</w:t>
      </w:r>
      <w:r w:rsidRPr="00300366">
        <w:rPr>
          <w:rFonts w:ascii="Times New Roman" w:hAnsi="Times New Roman"/>
          <w:sz w:val="20"/>
          <w:szCs w:val="20"/>
          <w:lang w:val="id-ID"/>
        </w:rPr>
        <w:t xml:space="preserve"> </w:t>
      </w:r>
      <w:r w:rsidRPr="00300366">
        <w:rPr>
          <w:rFonts w:ascii="Times New Roman" w:hAnsi="Times New Roman"/>
          <w:sz w:val="20"/>
          <w:szCs w:val="20"/>
        </w:rPr>
        <w:t>program atau kebijakan sekolah dapat disosialisasikan dengan baik. Wali kelas hendaknya mengetahui persoalan siswa asuhnya baik yang klasikal maupun yang pribadi. Problema pribadi siswa baik yang menyangkut nilai akademis maupun hal-hal yang bersifat non akademis, dapat dicari solusinya melalui konsultasi pribadi yang waktunya disepakati pihak yang terlibat.</w:t>
      </w:r>
    </w:p>
    <w:p w:rsidR="00300366" w:rsidRPr="00300366" w:rsidRDefault="00300366" w:rsidP="00A04FFD">
      <w:pPr>
        <w:numPr>
          <w:ilvl w:val="0"/>
          <w:numId w:val="15"/>
        </w:numPr>
        <w:spacing w:after="0" w:line="240" w:lineRule="auto"/>
        <w:ind w:left="180" w:hanging="180"/>
        <w:contextualSpacing/>
        <w:jc w:val="both"/>
        <w:rPr>
          <w:rFonts w:ascii="Times New Roman" w:hAnsi="Times New Roman"/>
          <w:color w:val="000000"/>
          <w:sz w:val="20"/>
          <w:szCs w:val="20"/>
          <w:lang w:val="sv-SE"/>
        </w:rPr>
      </w:pPr>
      <w:r w:rsidRPr="00300366">
        <w:rPr>
          <w:rFonts w:ascii="Times New Roman" w:hAnsi="Times New Roman"/>
          <w:color w:val="000000"/>
          <w:sz w:val="20"/>
          <w:szCs w:val="20"/>
        </w:rPr>
        <w:t>Tata tertib Siswa / Buku Pengembangan Karakter.</w:t>
      </w:r>
    </w:p>
    <w:p w:rsidR="00300366" w:rsidRPr="00300366" w:rsidRDefault="00300366" w:rsidP="00A04FFD">
      <w:pPr>
        <w:spacing w:after="0" w:line="240" w:lineRule="auto"/>
        <w:ind w:left="180"/>
        <w:contextualSpacing/>
        <w:jc w:val="both"/>
        <w:rPr>
          <w:rFonts w:ascii="Times New Roman" w:hAnsi="Times New Roman"/>
          <w:sz w:val="20"/>
          <w:szCs w:val="20"/>
          <w:lang w:val="id-ID"/>
        </w:rPr>
      </w:pPr>
      <w:r w:rsidRPr="00300366">
        <w:rPr>
          <w:rFonts w:ascii="Times New Roman" w:hAnsi="Times New Roman"/>
          <w:sz w:val="20"/>
          <w:szCs w:val="20"/>
        </w:rPr>
        <w:t>Berisi tentang peraturan,</w:t>
      </w:r>
      <w:r w:rsidRPr="00300366">
        <w:rPr>
          <w:rFonts w:ascii="Times New Roman" w:hAnsi="Times New Roman"/>
          <w:sz w:val="20"/>
          <w:szCs w:val="20"/>
          <w:lang w:val="id-ID"/>
        </w:rPr>
        <w:t xml:space="preserve"> </w:t>
      </w:r>
      <w:r w:rsidRPr="00300366">
        <w:rPr>
          <w:rFonts w:ascii="Times New Roman" w:hAnsi="Times New Roman"/>
          <w:sz w:val="20"/>
          <w:szCs w:val="20"/>
        </w:rPr>
        <w:t>larangan dan sanksi yang menjadi acuan bagi siswa untuk bertindak dan membawa diri sebagai warga belajar. Melalui ketaatan terhadap tata tertib sekolah diharapkan siswa dapat tumbuh menjadi manusia dewasa yang sadar akan kewajiban, hak dan tanggung jawabnya, sekaligus sebagai bekal hidup di</w:t>
      </w:r>
      <w:r w:rsidRPr="00300366">
        <w:rPr>
          <w:rFonts w:ascii="Times New Roman" w:hAnsi="Times New Roman"/>
          <w:sz w:val="20"/>
          <w:szCs w:val="20"/>
          <w:lang w:val="id-ID"/>
        </w:rPr>
        <w:t xml:space="preserve"> </w:t>
      </w:r>
      <w:r w:rsidRPr="00300366">
        <w:rPr>
          <w:rFonts w:ascii="Times New Roman" w:hAnsi="Times New Roman"/>
          <w:sz w:val="20"/>
          <w:szCs w:val="20"/>
        </w:rPr>
        <w:t>masyarakat yang mempunyai banyak norma dan aturan.</w:t>
      </w:r>
    </w:p>
    <w:p w:rsidR="009F6502" w:rsidRPr="009F6502" w:rsidRDefault="00300366" w:rsidP="009F6502">
      <w:pPr>
        <w:spacing w:before="240" w:after="0" w:line="240" w:lineRule="auto"/>
        <w:contextualSpacing/>
        <w:jc w:val="both"/>
        <w:rPr>
          <w:rFonts w:ascii="Times New Roman" w:hAnsi="Times New Roman"/>
          <w:sz w:val="20"/>
          <w:szCs w:val="20"/>
        </w:rPr>
      </w:pPr>
      <w:r w:rsidRPr="00300366">
        <w:rPr>
          <w:rFonts w:ascii="Times New Roman" w:hAnsi="Times New Roman"/>
          <w:sz w:val="20"/>
          <w:szCs w:val="20"/>
        </w:rPr>
        <w:t xml:space="preserve">Mulai tahun pembelajaran 2013-2014 untuk menumbuh kembangan pendidikan karakter bangsa buku tata tertib siswa diganti dengan </w:t>
      </w:r>
      <w:r w:rsidRPr="00300366">
        <w:rPr>
          <w:rFonts w:ascii="Times New Roman" w:hAnsi="Times New Roman"/>
          <w:b/>
          <w:sz w:val="20"/>
          <w:szCs w:val="20"/>
        </w:rPr>
        <w:t>Buku Pengembangan Karakter Siswa</w:t>
      </w:r>
      <w:r w:rsidRPr="00300366">
        <w:rPr>
          <w:rFonts w:ascii="Times New Roman" w:hAnsi="Times New Roman"/>
          <w:sz w:val="20"/>
          <w:szCs w:val="20"/>
        </w:rPr>
        <w:t>.</w:t>
      </w:r>
    </w:p>
    <w:p w:rsidR="009F6502" w:rsidRDefault="009F6502" w:rsidP="00A04FFD">
      <w:pPr>
        <w:pStyle w:val="ListParagraph"/>
        <w:spacing w:after="0" w:line="240" w:lineRule="auto"/>
        <w:ind w:left="0"/>
        <w:jc w:val="both"/>
        <w:rPr>
          <w:rFonts w:ascii="Times New Roman" w:hAnsi="Times New Roman" w:cs="Times New Roman"/>
          <w:b/>
          <w:color w:val="000000"/>
          <w:sz w:val="20"/>
          <w:szCs w:val="20"/>
          <w:lang w:val="en-US"/>
        </w:rPr>
      </w:pPr>
    </w:p>
    <w:p w:rsidR="00A04FFD" w:rsidRPr="00A04FFD" w:rsidRDefault="00A04FFD" w:rsidP="00A04FFD">
      <w:pPr>
        <w:pStyle w:val="ListParagraph"/>
        <w:spacing w:after="0" w:line="240" w:lineRule="auto"/>
        <w:ind w:left="0"/>
        <w:jc w:val="both"/>
        <w:rPr>
          <w:rFonts w:ascii="Times New Roman" w:hAnsi="Times New Roman" w:cs="Times New Roman"/>
          <w:b/>
          <w:color w:val="000000"/>
          <w:sz w:val="20"/>
          <w:szCs w:val="20"/>
        </w:rPr>
      </w:pPr>
      <w:r w:rsidRPr="00A04FFD">
        <w:rPr>
          <w:rFonts w:ascii="Times New Roman" w:hAnsi="Times New Roman" w:cs="Times New Roman"/>
          <w:b/>
          <w:color w:val="000000"/>
          <w:sz w:val="20"/>
          <w:szCs w:val="20"/>
        </w:rPr>
        <w:t xml:space="preserve">Sumber Daya Manusia </w:t>
      </w:r>
    </w:p>
    <w:p w:rsidR="00A04FFD" w:rsidRPr="00A04FFD" w:rsidRDefault="00A04FFD" w:rsidP="00A04FFD">
      <w:pPr>
        <w:pStyle w:val="ListParagraph"/>
        <w:spacing w:after="0" w:line="240" w:lineRule="auto"/>
        <w:ind w:left="0"/>
        <w:jc w:val="both"/>
        <w:rPr>
          <w:rStyle w:val="apple-style-span"/>
          <w:rFonts w:ascii="Times New Roman" w:hAnsi="Times New Roman" w:cs="Times New Roman"/>
          <w:color w:val="000000"/>
          <w:sz w:val="20"/>
          <w:szCs w:val="20"/>
        </w:rPr>
      </w:pPr>
      <w:r w:rsidRPr="00A04FFD">
        <w:rPr>
          <w:rFonts w:ascii="Times New Roman" w:hAnsi="Times New Roman" w:cs="Times New Roman"/>
          <w:color w:val="000000"/>
          <w:sz w:val="20"/>
          <w:szCs w:val="20"/>
        </w:rPr>
        <w:t xml:space="preserve">Sumber Daya Manusia dalam jasa layanan pendidikan adalah </w:t>
      </w:r>
      <w:r w:rsidRPr="00A04FFD">
        <w:rPr>
          <w:rStyle w:val="apple-style-span"/>
          <w:rFonts w:ascii="Times New Roman" w:hAnsi="Times New Roman" w:cs="Times New Roman"/>
          <w:color w:val="000000"/>
          <w:sz w:val="20"/>
          <w:szCs w:val="20"/>
        </w:rPr>
        <w:t>Pengelola pendidikan sebagai pihak yang terkait langsung dengan proses pendidikan. Pendidikan tidak ubahnya dengan proses produksi yang bergerak untuk merubah serangkaian sumber-sumber menjadi output atau keluaran. Dengan demikian proses pendidikan adalah tindakan merubah sumber-sumber pendidikan menjadi keluaran pendidikan.</w:t>
      </w:r>
    </w:p>
    <w:p w:rsidR="00A04FFD" w:rsidRPr="00A04FFD" w:rsidRDefault="00A04FFD" w:rsidP="00A04FFD">
      <w:pPr>
        <w:pStyle w:val="ListParagraph"/>
        <w:spacing w:after="0" w:line="240" w:lineRule="auto"/>
        <w:ind w:left="0"/>
        <w:jc w:val="both"/>
        <w:rPr>
          <w:rStyle w:val="apple-style-span"/>
          <w:rFonts w:ascii="Times New Roman" w:hAnsi="Times New Roman" w:cs="Times New Roman"/>
          <w:color w:val="000000"/>
          <w:sz w:val="20"/>
          <w:szCs w:val="20"/>
        </w:rPr>
      </w:pPr>
      <w:r w:rsidRPr="00A04FFD">
        <w:rPr>
          <w:rStyle w:val="apple-style-span"/>
          <w:rFonts w:ascii="Times New Roman" w:hAnsi="Times New Roman" w:cs="Times New Roman"/>
          <w:color w:val="000000"/>
          <w:sz w:val="20"/>
          <w:szCs w:val="20"/>
        </w:rPr>
        <w:t>Pendidikan sebagai suatu lembaga tidak langsung menghasilkan produk tetapi terjadi melalui usaha pemberian jasa baik oleh tenaga pengajar, administrasi maupun pengelola. Keluaran pendidikan bukan barang yang dapat di konsumsi bersamaan dengan waktu dihasilkan, bukan sesuatu yang berwujud.</w:t>
      </w:r>
    </w:p>
    <w:p w:rsidR="00A04FFD" w:rsidRPr="00A04FFD" w:rsidRDefault="00A04FFD" w:rsidP="00A04FFD">
      <w:pPr>
        <w:spacing w:after="0" w:line="240" w:lineRule="auto"/>
        <w:jc w:val="both"/>
        <w:rPr>
          <w:rFonts w:ascii="Times New Roman" w:hAnsi="Times New Roman" w:cs="Times New Roman"/>
          <w:b/>
          <w:color w:val="000000"/>
          <w:sz w:val="20"/>
          <w:szCs w:val="20"/>
        </w:rPr>
      </w:pPr>
      <w:r w:rsidRPr="00A04FFD">
        <w:rPr>
          <w:rFonts w:ascii="Times New Roman" w:hAnsi="Times New Roman" w:cs="Times New Roman"/>
          <w:b/>
          <w:color w:val="000000"/>
          <w:sz w:val="20"/>
          <w:szCs w:val="20"/>
        </w:rPr>
        <w:t xml:space="preserve">Tenaga </w:t>
      </w:r>
      <w:r w:rsidRPr="00A04FFD">
        <w:rPr>
          <w:rFonts w:ascii="Times New Roman" w:hAnsi="Times New Roman" w:cs="Times New Roman"/>
          <w:b/>
          <w:color w:val="000000"/>
          <w:sz w:val="20"/>
          <w:szCs w:val="20"/>
          <w:lang w:val="id-ID"/>
        </w:rPr>
        <w:t>P</w:t>
      </w:r>
      <w:r w:rsidRPr="00A04FFD">
        <w:rPr>
          <w:rFonts w:ascii="Times New Roman" w:hAnsi="Times New Roman" w:cs="Times New Roman"/>
          <w:b/>
          <w:color w:val="000000"/>
          <w:sz w:val="20"/>
          <w:szCs w:val="20"/>
        </w:rPr>
        <w:t xml:space="preserve">endidik dan Tenaga </w:t>
      </w:r>
      <w:r w:rsidRPr="00A04FFD">
        <w:rPr>
          <w:rFonts w:ascii="Times New Roman" w:hAnsi="Times New Roman" w:cs="Times New Roman"/>
          <w:b/>
          <w:color w:val="000000"/>
          <w:sz w:val="20"/>
          <w:szCs w:val="20"/>
          <w:lang w:val="id-ID"/>
        </w:rPr>
        <w:t>Kep</w:t>
      </w:r>
      <w:r w:rsidRPr="00A04FFD">
        <w:rPr>
          <w:rFonts w:ascii="Times New Roman" w:hAnsi="Times New Roman" w:cs="Times New Roman"/>
          <w:b/>
          <w:color w:val="000000"/>
          <w:sz w:val="20"/>
          <w:szCs w:val="20"/>
        </w:rPr>
        <w:t>endidikan</w:t>
      </w:r>
    </w:p>
    <w:p w:rsidR="00A04FFD" w:rsidRPr="00A04FFD" w:rsidRDefault="00A04FFD" w:rsidP="00A04FFD">
      <w:pPr>
        <w:spacing w:after="0" w:line="240" w:lineRule="auto"/>
        <w:jc w:val="both"/>
        <w:rPr>
          <w:rFonts w:ascii="Times New Roman" w:hAnsi="Times New Roman" w:cs="Times New Roman"/>
          <w:bCs/>
          <w:color w:val="000000"/>
          <w:sz w:val="20"/>
          <w:szCs w:val="20"/>
          <w:lang w:val="id-ID"/>
        </w:rPr>
      </w:pPr>
      <w:r w:rsidRPr="00A04FFD">
        <w:rPr>
          <w:rFonts w:ascii="Times New Roman" w:hAnsi="Times New Roman" w:cs="Times New Roman"/>
          <w:color w:val="000000"/>
          <w:sz w:val="20"/>
          <w:szCs w:val="20"/>
        </w:rPr>
        <w:t xml:space="preserve">Dalam pengelolaan sekolah terdiri dari Tenaga Pendidik dan Tenaga Kependidikan, SMA </w:t>
      </w:r>
      <w:r w:rsidRPr="00A04FFD">
        <w:rPr>
          <w:rFonts w:ascii="Times New Roman" w:hAnsi="Times New Roman" w:cs="Times New Roman"/>
          <w:color w:val="000000"/>
          <w:sz w:val="20"/>
          <w:szCs w:val="20"/>
          <w:lang w:val="id-ID"/>
        </w:rPr>
        <w:t>Santa Maria 3</w:t>
      </w:r>
      <w:r w:rsidRPr="00A04FFD">
        <w:rPr>
          <w:rFonts w:ascii="Times New Roman" w:hAnsi="Times New Roman" w:cs="Times New Roman"/>
          <w:color w:val="000000"/>
          <w:sz w:val="20"/>
          <w:szCs w:val="20"/>
        </w:rPr>
        <w:t xml:space="preserve"> dalam kegiatan pelayanannya memiliki tenaga Pendidik yang berasal dari Universitas terkemuka dan merupakan Sarjana Kependidikan dan ataupun memiliki Akta-IV. </w:t>
      </w:r>
    </w:p>
    <w:p w:rsidR="009F6502" w:rsidRDefault="009F6502" w:rsidP="00A04FFD">
      <w:pPr>
        <w:spacing w:before="240" w:after="0" w:line="240" w:lineRule="auto"/>
        <w:contextualSpacing/>
        <w:jc w:val="both"/>
        <w:rPr>
          <w:rFonts w:ascii="Times New Roman" w:hAnsi="Times New Roman"/>
          <w:b/>
        </w:rPr>
      </w:pPr>
    </w:p>
    <w:p w:rsidR="00A04FFD" w:rsidRPr="00A04FFD" w:rsidRDefault="00A04FFD" w:rsidP="00A04FFD">
      <w:pPr>
        <w:spacing w:before="240" w:after="0" w:line="240" w:lineRule="auto"/>
        <w:contextualSpacing/>
        <w:jc w:val="both"/>
        <w:rPr>
          <w:rFonts w:ascii="Times New Roman" w:hAnsi="Times New Roman"/>
          <w:b/>
        </w:rPr>
      </w:pPr>
      <w:r w:rsidRPr="00A04FFD">
        <w:rPr>
          <w:rFonts w:ascii="Times New Roman" w:hAnsi="Times New Roman"/>
          <w:b/>
        </w:rPr>
        <w:t>Pembahasan</w:t>
      </w:r>
    </w:p>
    <w:p w:rsidR="00A04FFD" w:rsidRPr="00A04FFD" w:rsidRDefault="00A04FFD" w:rsidP="00A04FFD">
      <w:pPr>
        <w:spacing w:after="0" w:line="240" w:lineRule="auto"/>
        <w:jc w:val="both"/>
        <w:rPr>
          <w:rFonts w:ascii="Times New Roman" w:eastAsia="Times New Roman" w:hAnsi="Times New Roman" w:cs="Times New Roman"/>
          <w:b/>
          <w:sz w:val="20"/>
          <w:szCs w:val="20"/>
          <w:lang w:val="id-ID" w:eastAsia="id-ID"/>
        </w:rPr>
      </w:pPr>
      <w:r w:rsidRPr="00A04FFD">
        <w:rPr>
          <w:rFonts w:ascii="Times New Roman" w:eastAsia="Times New Roman" w:hAnsi="Times New Roman" w:cs="Times New Roman"/>
          <w:b/>
          <w:sz w:val="20"/>
          <w:szCs w:val="20"/>
          <w:lang w:val="id-ID" w:eastAsia="id-ID"/>
        </w:rPr>
        <w:t>Sumber Daya</w:t>
      </w:r>
    </w:p>
    <w:p w:rsidR="00A04FFD" w:rsidRPr="00A04FFD" w:rsidRDefault="00A04FFD" w:rsidP="00A04FFD">
      <w:pPr>
        <w:spacing w:after="0" w:line="240" w:lineRule="auto"/>
        <w:jc w:val="both"/>
        <w:rPr>
          <w:rFonts w:ascii="Times New Roman" w:eastAsia="Times New Roman" w:hAnsi="Times New Roman" w:cs="Times New Roman"/>
          <w:sz w:val="20"/>
          <w:szCs w:val="20"/>
          <w:lang w:val="id-ID" w:eastAsia="id-ID"/>
        </w:rPr>
      </w:pPr>
      <w:r w:rsidRPr="00A04FFD">
        <w:rPr>
          <w:rFonts w:ascii="Times New Roman" w:eastAsia="Times New Roman" w:hAnsi="Times New Roman" w:cs="Times New Roman"/>
          <w:sz w:val="20"/>
          <w:szCs w:val="20"/>
          <w:lang w:val="id-ID" w:eastAsia="id-ID"/>
        </w:rPr>
        <w:t xml:space="preserve">Sumber daya adalah aset yang dimiliki oleh organisasi, ketika suatu organisasi memiliki sumber </w:t>
      </w:r>
      <w:r w:rsidRPr="00A04FFD">
        <w:rPr>
          <w:rFonts w:ascii="Times New Roman" w:eastAsia="Times New Roman" w:hAnsi="Times New Roman" w:cs="Times New Roman"/>
          <w:sz w:val="20"/>
          <w:szCs w:val="20"/>
          <w:lang w:val="id-ID" w:eastAsia="id-ID"/>
        </w:rPr>
        <w:lastRenderedPageBreak/>
        <w:t xml:space="preserve">daya yang lengkap/banyak/tinggi, hal ini dapat dijadikan sumber kekuatan dalam proses operasi organisasi tetapi sebaliknya jika organisasi memiliki sumber daya/aset yang kurang atau sederhana sehingga mengakibatkan proses operasi organisasi tidak berjalan sesuai harapan organisasi maka hal ini menjadi sumber kelemahan, dengan demikian sebuah organisasi diharapkan memiliki sumber daya yang cukup tersedia sesuai dengan kebutuhan organisasi, sehingga tujuan organisasi dapat terwujud. </w:t>
      </w:r>
    </w:p>
    <w:p w:rsidR="00A04FFD" w:rsidRPr="00A04FFD" w:rsidRDefault="00A04FFD" w:rsidP="00A04FFD">
      <w:pPr>
        <w:spacing w:after="0" w:line="240" w:lineRule="auto"/>
        <w:jc w:val="both"/>
        <w:rPr>
          <w:rFonts w:ascii="Times New Roman" w:eastAsia="Times New Roman" w:hAnsi="Times New Roman" w:cs="Times New Roman"/>
          <w:sz w:val="20"/>
          <w:szCs w:val="20"/>
          <w:lang w:val="id-ID" w:eastAsia="id-ID"/>
        </w:rPr>
      </w:pPr>
      <w:r w:rsidRPr="00A04FFD">
        <w:rPr>
          <w:rFonts w:ascii="Times New Roman" w:eastAsia="Times New Roman" w:hAnsi="Times New Roman" w:cs="Times New Roman"/>
          <w:sz w:val="20"/>
          <w:szCs w:val="20"/>
          <w:lang w:val="id-ID" w:eastAsia="id-ID"/>
        </w:rPr>
        <w:t>Sumber daya ini adalah aset organisasi berupa sumber daya berwujud dan tidak berwujud sesuai dengan kebutuhan sekolah dalam melaksanakan kegiatan akademik maupun non akademik baik dalam hal sarana fisik dan teknologi maupun pada kegiatan pengorganisasian, pengelolaan reputasi melalui prestasi serta pada sumber daya manusia seperti tenaga pendidik (guru), tenaga kependidikan (administrasi, pustakawan, laboran, dan teknisi).</w:t>
      </w:r>
    </w:p>
    <w:p w:rsidR="00A04FFD" w:rsidRPr="00A04FFD" w:rsidRDefault="00A04FFD" w:rsidP="00A04FFD">
      <w:pPr>
        <w:spacing w:after="0" w:line="240" w:lineRule="auto"/>
        <w:jc w:val="both"/>
        <w:rPr>
          <w:rFonts w:ascii="Times New Roman" w:eastAsia="Times New Roman" w:hAnsi="Times New Roman" w:cs="Times New Roman"/>
          <w:sz w:val="20"/>
          <w:szCs w:val="20"/>
          <w:lang w:val="id-ID" w:eastAsia="id-ID"/>
        </w:rPr>
      </w:pPr>
      <w:r w:rsidRPr="00A04FFD">
        <w:rPr>
          <w:rFonts w:ascii="Times New Roman" w:eastAsia="Times New Roman" w:hAnsi="Times New Roman" w:cs="Times New Roman"/>
          <w:sz w:val="20"/>
          <w:szCs w:val="20"/>
          <w:lang w:val="id-ID" w:eastAsia="id-ID"/>
        </w:rPr>
        <w:t>Pemenuhan akan kebutuhan sumber daya manusia ini tentu saja menjadi hal pertama yang harus menjadi perhatian dari sekolah maupun yayasan sebagai penyelenggara pendidikan. Dan kemudian untuk mendukung kegiatan akademik, kegiatan pembelajaran yang representatif maka perlu didukung sumber daya yang lainnya.</w:t>
      </w:r>
    </w:p>
    <w:p w:rsidR="00A04FFD" w:rsidRPr="00A04FFD" w:rsidRDefault="00A04FFD" w:rsidP="00A04FFD">
      <w:pPr>
        <w:spacing w:after="0" w:line="240" w:lineRule="auto"/>
        <w:jc w:val="both"/>
        <w:rPr>
          <w:rFonts w:ascii="Times New Roman" w:eastAsia="Times New Roman" w:hAnsi="Times New Roman" w:cs="Times New Roman"/>
          <w:sz w:val="20"/>
          <w:szCs w:val="20"/>
          <w:lang w:val="id-ID" w:eastAsia="id-ID"/>
        </w:rPr>
      </w:pPr>
      <w:r w:rsidRPr="00A04FFD">
        <w:rPr>
          <w:rFonts w:ascii="Times New Roman" w:eastAsia="Times New Roman" w:hAnsi="Times New Roman" w:cs="Times New Roman"/>
          <w:sz w:val="20"/>
          <w:szCs w:val="20"/>
          <w:lang w:val="id-ID" w:eastAsia="id-ID"/>
        </w:rPr>
        <w:t xml:space="preserve">Sumber daya tersebut dalam hal ini sarana fisik seperti fasilitas gedung sebagai sarana pembelajaran akan mampu memberikan kenyamanan saat kegiatan belajar mengajar sehingga suasana belajar lebih kondusif, perpustakaan sebagai gudang buku dapat dimanfaatkan siswa dalam menggali ilmu sendiri dengan membaca dari sumber bacaan, laboratorium yang tersedia dengan baik dapat mentransformasikan ilmu teori menjadi nyata berupa praktikum, hal ini lebih efektif dibanding dengan siswa yang hanya mengandalkan ilmu secara teori saja. </w:t>
      </w:r>
    </w:p>
    <w:p w:rsidR="00A04FFD" w:rsidRPr="00A04FFD" w:rsidRDefault="00A04FFD" w:rsidP="00A04FFD">
      <w:pPr>
        <w:spacing w:after="0" w:line="240" w:lineRule="auto"/>
        <w:jc w:val="both"/>
        <w:rPr>
          <w:rFonts w:ascii="Times New Roman" w:hAnsi="Times New Roman" w:cs="Times New Roman"/>
          <w:color w:val="000000"/>
          <w:sz w:val="20"/>
          <w:szCs w:val="20"/>
        </w:rPr>
      </w:pPr>
      <w:r w:rsidRPr="00A04FFD">
        <w:rPr>
          <w:rFonts w:ascii="Times New Roman" w:hAnsi="Times New Roman" w:cs="Times New Roman"/>
          <w:color w:val="000000"/>
          <w:sz w:val="20"/>
          <w:szCs w:val="20"/>
        </w:rPr>
        <w:t xml:space="preserve">SMA </w:t>
      </w:r>
      <w:r w:rsidRPr="00A04FFD">
        <w:rPr>
          <w:rFonts w:ascii="Times New Roman" w:hAnsi="Times New Roman" w:cs="Times New Roman"/>
          <w:color w:val="000000"/>
          <w:sz w:val="20"/>
          <w:szCs w:val="20"/>
          <w:lang w:val="id-ID"/>
        </w:rPr>
        <w:t>Santa Maria 3</w:t>
      </w:r>
      <w:r w:rsidRPr="00A04FFD">
        <w:rPr>
          <w:rFonts w:ascii="Times New Roman" w:hAnsi="Times New Roman" w:cs="Times New Roman"/>
          <w:color w:val="000000"/>
          <w:sz w:val="20"/>
          <w:szCs w:val="20"/>
        </w:rPr>
        <w:t xml:space="preserve"> </w:t>
      </w:r>
      <w:r w:rsidRPr="00A04FFD">
        <w:rPr>
          <w:rFonts w:ascii="Times New Roman" w:hAnsi="Times New Roman" w:cs="Times New Roman"/>
          <w:color w:val="000000"/>
          <w:sz w:val="20"/>
          <w:szCs w:val="20"/>
          <w:lang w:val="id-ID"/>
        </w:rPr>
        <w:t xml:space="preserve">selain </w:t>
      </w:r>
      <w:r w:rsidRPr="00A04FFD">
        <w:rPr>
          <w:rFonts w:ascii="Times New Roman" w:hAnsi="Times New Roman" w:cs="Times New Roman"/>
          <w:color w:val="000000"/>
          <w:sz w:val="20"/>
          <w:szCs w:val="20"/>
        </w:rPr>
        <w:t>menawarkan sarana fisik pada bangunan gedung, peralatan, perlengkapan juga menerapkannya pada seragam, logo, warna dan barang-barang lainya sebagai kesatuan</w:t>
      </w:r>
      <w:r w:rsidRPr="00A04FFD">
        <w:rPr>
          <w:rFonts w:ascii="Times New Roman" w:hAnsi="Times New Roman" w:cs="Times New Roman"/>
          <w:color w:val="000000"/>
          <w:sz w:val="20"/>
          <w:szCs w:val="20"/>
          <w:lang w:val="id-ID"/>
        </w:rPr>
        <w:t xml:space="preserve"> pelayanan.</w:t>
      </w:r>
      <w:r w:rsidRPr="00A04FFD">
        <w:rPr>
          <w:rFonts w:ascii="Times New Roman" w:hAnsi="Times New Roman" w:cs="Times New Roman"/>
          <w:color w:val="000000"/>
          <w:sz w:val="20"/>
          <w:szCs w:val="20"/>
        </w:rPr>
        <w:t xml:space="preserve"> </w:t>
      </w:r>
    </w:p>
    <w:p w:rsidR="00A04FFD" w:rsidRPr="00A04FFD" w:rsidRDefault="00A04FFD" w:rsidP="00A04FFD">
      <w:pPr>
        <w:pStyle w:val="ListParagraph"/>
        <w:spacing w:after="0" w:line="240" w:lineRule="auto"/>
        <w:ind w:left="0"/>
        <w:jc w:val="both"/>
        <w:rPr>
          <w:rFonts w:ascii="Times New Roman" w:hAnsi="Times New Roman" w:cs="Times New Roman"/>
          <w:color w:val="000000"/>
          <w:sz w:val="20"/>
          <w:szCs w:val="20"/>
        </w:rPr>
      </w:pPr>
      <w:r w:rsidRPr="00A04FFD">
        <w:rPr>
          <w:rFonts w:ascii="Times New Roman" w:hAnsi="Times New Roman" w:cs="Times New Roman"/>
          <w:color w:val="000000"/>
          <w:sz w:val="20"/>
          <w:szCs w:val="20"/>
        </w:rPr>
        <w:t xml:space="preserve">Sehingga didalam konteks jasa pendidikan, bukti fisik merupakan suatu lingkungan dimana sekolah dan siswa dapat berinteraksi dan didalamnya terdapat komponen-komponen </w:t>
      </w:r>
      <w:r w:rsidRPr="00A04FFD">
        <w:rPr>
          <w:rFonts w:ascii="Times New Roman" w:hAnsi="Times New Roman" w:cs="Times New Roman"/>
          <w:i/>
          <w:color w:val="000000"/>
          <w:sz w:val="20"/>
          <w:szCs w:val="20"/>
        </w:rPr>
        <w:t>tangible</w:t>
      </w:r>
      <w:r w:rsidRPr="00A04FFD">
        <w:rPr>
          <w:rFonts w:ascii="Times New Roman" w:hAnsi="Times New Roman" w:cs="Times New Roman"/>
          <w:color w:val="000000"/>
          <w:sz w:val="20"/>
          <w:szCs w:val="20"/>
        </w:rPr>
        <w:t xml:space="preserve"> yang mendukung kinerja dan komunikasi dari jasa tersebut.</w:t>
      </w:r>
    </w:p>
    <w:p w:rsidR="00A04FFD" w:rsidRPr="00A04FFD" w:rsidRDefault="00A04FFD" w:rsidP="00A04FFD">
      <w:pPr>
        <w:spacing w:after="0" w:line="240" w:lineRule="auto"/>
        <w:jc w:val="both"/>
        <w:rPr>
          <w:rFonts w:ascii="Times New Roman" w:eastAsia="Times New Roman" w:hAnsi="Times New Roman" w:cs="Times New Roman"/>
          <w:sz w:val="20"/>
          <w:szCs w:val="20"/>
          <w:lang w:val="id-ID" w:eastAsia="id-ID"/>
        </w:rPr>
      </w:pPr>
      <w:r w:rsidRPr="00A04FFD">
        <w:rPr>
          <w:rFonts w:ascii="Times New Roman" w:eastAsia="Times New Roman" w:hAnsi="Times New Roman" w:cs="Times New Roman"/>
          <w:sz w:val="20"/>
          <w:szCs w:val="20"/>
          <w:lang w:val="id-ID" w:eastAsia="id-ID"/>
        </w:rPr>
        <w:t xml:space="preserve">Selain itu pembelajaran akan menjadi lebih baik ketika didukung sumber daya teknologi. Peralatan teknologi ataupun peralatan multimedia yang disedikan untuk mendukung pembelajaran akan memberikan manfaat bagi siswa karena dengan teknologi yang canggih dapat menghasilkan sesuatu yang baru baik ilmu akademik maupun non akademik. Sumber daya ini dapat dimanfaatkan oleh siswa dalam mendapatkan wawasan yang lebih luas melalui fasilitas internet, karena dengan adanya fasilitas internet siswa tidak hanya mengetahui ilmu/teori yang diterapkan di lokal saja tetapi mampu memberikan manfaat dengan mengetahui segala hal yang menjadi kebutuhan akademisnya. </w:t>
      </w:r>
    </w:p>
    <w:p w:rsidR="00A04FFD" w:rsidRPr="00A04FFD" w:rsidRDefault="00A04FFD" w:rsidP="00A04FFD">
      <w:pPr>
        <w:spacing w:after="0" w:line="240" w:lineRule="auto"/>
        <w:jc w:val="both"/>
        <w:rPr>
          <w:rFonts w:ascii="Times New Roman" w:eastAsia="Times New Roman" w:hAnsi="Times New Roman" w:cs="Times New Roman"/>
          <w:sz w:val="20"/>
          <w:szCs w:val="20"/>
          <w:lang w:val="id-ID" w:eastAsia="id-ID"/>
        </w:rPr>
      </w:pPr>
      <w:r w:rsidRPr="00A04FFD">
        <w:rPr>
          <w:rFonts w:ascii="Times New Roman" w:eastAsia="Times New Roman" w:hAnsi="Times New Roman" w:cs="Times New Roman"/>
          <w:sz w:val="20"/>
          <w:szCs w:val="20"/>
          <w:lang w:val="id-ID" w:eastAsia="id-ID"/>
        </w:rPr>
        <w:lastRenderedPageBreak/>
        <w:t>Sumber daya organisasi berupa pengorganisasian dalam akademik melalui kurikulum, ketika kurikulum dirancang sesuai kebutuhan masyarakat maka akan menghasilkan lulusan yang siap kuliah, memasuki perguruan tinggi favorit atau siswa yang siap pakai oleh dunia kerja ketika siswa tersebut memilih langsung bekerja setelah lulus sekolah, ataupun dapat berwirausaha sesuai dengan kreatifitas siswa sehingga dapat menghasilkan jenis usaha yang diterima oleh masyarakat luas.</w:t>
      </w:r>
    </w:p>
    <w:p w:rsidR="00A04FFD" w:rsidRPr="00A04FFD" w:rsidRDefault="00A04FFD" w:rsidP="00A04FFD">
      <w:pPr>
        <w:spacing w:after="0" w:line="240" w:lineRule="auto"/>
        <w:jc w:val="both"/>
        <w:rPr>
          <w:rFonts w:ascii="Times New Roman" w:eastAsia="Times New Roman" w:hAnsi="Times New Roman" w:cs="Times New Roman"/>
          <w:sz w:val="20"/>
          <w:szCs w:val="20"/>
          <w:lang w:val="id-ID" w:eastAsia="id-ID"/>
        </w:rPr>
      </w:pPr>
      <w:r w:rsidRPr="00A04FFD">
        <w:rPr>
          <w:rFonts w:ascii="Times New Roman" w:eastAsia="Times New Roman" w:hAnsi="Times New Roman" w:cs="Times New Roman"/>
          <w:sz w:val="20"/>
          <w:szCs w:val="20"/>
          <w:lang w:val="id-ID" w:eastAsia="id-ID"/>
        </w:rPr>
        <w:t xml:space="preserve">Selain itu dengan sumber daya yang mampu meningkatkan minat dan bakat siswanya akan menjadikan lulusan dapat mengaplikasikan cita-cita dan harapan pribadi. </w:t>
      </w:r>
    </w:p>
    <w:p w:rsidR="00A04FFD" w:rsidRPr="00A04FFD" w:rsidRDefault="00A04FFD" w:rsidP="00A04FFD">
      <w:pPr>
        <w:spacing w:after="0" w:line="240" w:lineRule="auto"/>
        <w:jc w:val="both"/>
        <w:rPr>
          <w:rFonts w:ascii="Times New Roman" w:eastAsia="Times New Roman" w:hAnsi="Times New Roman" w:cs="Times New Roman"/>
          <w:sz w:val="20"/>
          <w:szCs w:val="20"/>
          <w:lang w:val="id-ID" w:eastAsia="id-ID"/>
        </w:rPr>
      </w:pPr>
      <w:r w:rsidRPr="00A04FFD">
        <w:rPr>
          <w:rFonts w:ascii="Times New Roman" w:eastAsia="Times New Roman" w:hAnsi="Times New Roman" w:cs="Times New Roman"/>
          <w:sz w:val="20"/>
          <w:szCs w:val="20"/>
          <w:lang w:val="id-ID" w:eastAsia="id-ID"/>
        </w:rPr>
        <w:t>Sumber daya dalam kegiatan non akademik, seperti kerjasama dengan instansi lain untuk memberikan pelajaran tambahan ataupun pembelajaran luar ruangan termasuk  dalam hal memperkerjakan lulusan, semakin banyak sistem kerjasama yang terbentuk maka semakin baik kualitas lulusan.</w:t>
      </w:r>
    </w:p>
    <w:p w:rsidR="00A04FFD" w:rsidRPr="00A04FFD" w:rsidRDefault="00A04FFD" w:rsidP="00A04FFD">
      <w:pPr>
        <w:spacing w:after="0" w:line="240" w:lineRule="auto"/>
        <w:jc w:val="both"/>
        <w:rPr>
          <w:rFonts w:ascii="Times New Roman" w:eastAsia="Times New Roman" w:hAnsi="Times New Roman" w:cs="Times New Roman"/>
          <w:sz w:val="20"/>
          <w:szCs w:val="20"/>
          <w:lang w:val="id-ID" w:eastAsia="id-ID"/>
        </w:rPr>
      </w:pPr>
      <w:r w:rsidRPr="00A04FFD">
        <w:rPr>
          <w:rFonts w:ascii="Times New Roman" w:eastAsia="Times New Roman" w:hAnsi="Times New Roman" w:cs="Times New Roman"/>
          <w:sz w:val="20"/>
          <w:szCs w:val="20"/>
          <w:lang w:val="id-ID" w:eastAsia="id-ID"/>
        </w:rPr>
        <w:t xml:space="preserve">Sekolah yang memiliki sumber daya manusia yang handal baik itu tenaga pendidik maupun tenaga kependidikan akan memberikan pelayanan yang optimal untuk siswa, dengan didukung ilmu pengetahuan yang handal melalui program pelatihan sehingga dapat mentransfer ilmu sesuai dengan perkembangannya. Begitu pun dengan bagian administrasi dengan sumberdaya yang dimiliki menjadikan pelayanan pada siswa lebih optimal. </w:t>
      </w:r>
    </w:p>
    <w:p w:rsidR="00A04FFD" w:rsidRPr="00A04FFD" w:rsidRDefault="00A04FFD" w:rsidP="00A04FFD">
      <w:pPr>
        <w:spacing w:after="0" w:line="240" w:lineRule="auto"/>
        <w:jc w:val="both"/>
        <w:rPr>
          <w:rFonts w:ascii="Times New Roman" w:eastAsia="Times New Roman" w:hAnsi="Times New Roman" w:cs="Times New Roman"/>
          <w:sz w:val="20"/>
          <w:szCs w:val="20"/>
          <w:lang w:val="id-ID" w:eastAsia="id-ID"/>
        </w:rPr>
      </w:pPr>
      <w:r w:rsidRPr="00A04FFD">
        <w:rPr>
          <w:rFonts w:ascii="Times New Roman" w:eastAsia="Times New Roman" w:hAnsi="Times New Roman" w:cs="Times New Roman"/>
          <w:sz w:val="20"/>
          <w:szCs w:val="20"/>
          <w:lang w:val="id-ID" w:eastAsia="id-ID"/>
        </w:rPr>
        <w:t>Semua sumber daya tersebut merupakan input yang digunakan dalam proses kegiatan sekolah yang dilakukan dalam rangka pelaksanaan pembelajaran sehingga menghasilkan kekuatan inti sekolah. Sebuah sumber daya yang dimiliki dapat dijadikan kekuatan bagi sekolah jika sumber daya tersebut berharga dalam artian memiliki nilai (</w:t>
      </w:r>
      <w:r w:rsidRPr="00A04FFD">
        <w:rPr>
          <w:rFonts w:ascii="Times New Roman" w:eastAsia="Times New Roman" w:hAnsi="Times New Roman" w:cs="Times New Roman"/>
          <w:i/>
          <w:sz w:val="20"/>
          <w:szCs w:val="20"/>
          <w:lang w:val="id-ID" w:eastAsia="id-ID"/>
        </w:rPr>
        <w:t>value</w:t>
      </w:r>
      <w:r w:rsidRPr="00A04FFD">
        <w:rPr>
          <w:rFonts w:ascii="Times New Roman" w:eastAsia="Times New Roman" w:hAnsi="Times New Roman" w:cs="Times New Roman"/>
          <w:sz w:val="20"/>
          <w:szCs w:val="20"/>
          <w:lang w:val="id-ID" w:eastAsia="id-ID"/>
        </w:rPr>
        <w:t>) sehingga semakin bernilai maka sekolah tersebut memiliki tingkat keunggulan yang lebih tinggi dibanding dengan sekolah lain, memiliki kelangkaan (</w:t>
      </w:r>
      <w:r w:rsidRPr="00A04FFD">
        <w:rPr>
          <w:rFonts w:ascii="Times New Roman" w:eastAsia="Times New Roman" w:hAnsi="Times New Roman" w:cs="Times New Roman"/>
          <w:i/>
          <w:sz w:val="20"/>
          <w:szCs w:val="20"/>
          <w:lang w:val="id-ID" w:eastAsia="id-ID"/>
        </w:rPr>
        <w:t>rare</w:t>
      </w:r>
      <w:r w:rsidRPr="00A04FFD">
        <w:rPr>
          <w:rFonts w:ascii="Times New Roman" w:eastAsia="Times New Roman" w:hAnsi="Times New Roman" w:cs="Times New Roman"/>
          <w:sz w:val="20"/>
          <w:szCs w:val="20"/>
          <w:lang w:val="id-ID" w:eastAsia="id-ID"/>
        </w:rPr>
        <w:t>) semakin langka maka semakin sedikit pesaingnya. Sekolah memiliki tingkat kelangkaan yang tinggi supaya outcome yang dirancang mampu memberikan manfaat dalam pengelolaan suatu organisasi. Sukar ditiru (</w:t>
      </w:r>
      <w:r w:rsidRPr="00A04FFD">
        <w:rPr>
          <w:rFonts w:ascii="Times New Roman" w:eastAsia="Times New Roman" w:hAnsi="Times New Roman" w:cs="Times New Roman"/>
          <w:i/>
          <w:sz w:val="20"/>
          <w:szCs w:val="20"/>
          <w:lang w:val="id-ID" w:eastAsia="id-ID"/>
        </w:rPr>
        <w:t>hard to imitate</w:t>
      </w:r>
      <w:r w:rsidRPr="00A04FFD">
        <w:rPr>
          <w:rFonts w:ascii="Times New Roman" w:eastAsia="Times New Roman" w:hAnsi="Times New Roman" w:cs="Times New Roman"/>
          <w:sz w:val="20"/>
          <w:szCs w:val="20"/>
          <w:lang w:val="id-ID" w:eastAsia="id-ID"/>
        </w:rPr>
        <w:t xml:space="preserve">), semakin sekolah tersebut memiliki sumber daya yang sulit ditiru oleh sekolah lainnya maka sumber daya tersebut memiliki kekuatan yang kokoh sehingga sekolah lain sulit untuk menyainginya. </w:t>
      </w:r>
    </w:p>
    <w:p w:rsidR="00A04FFD" w:rsidRPr="00A04FFD" w:rsidRDefault="00A04FFD" w:rsidP="00A04FFD">
      <w:pPr>
        <w:spacing w:after="0" w:line="240" w:lineRule="auto"/>
        <w:jc w:val="both"/>
        <w:rPr>
          <w:rFonts w:ascii="Times New Roman" w:eastAsia="Times New Roman" w:hAnsi="Times New Roman" w:cs="Times New Roman"/>
          <w:sz w:val="20"/>
          <w:szCs w:val="20"/>
          <w:lang w:val="id-ID" w:eastAsia="id-ID"/>
        </w:rPr>
      </w:pPr>
      <w:r w:rsidRPr="00A04FFD">
        <w:rPr>
          <w:rFonts w:ascii="Times New Roman" w:eastAsia="Times New Roman" w:hAnsi="Times New Roman" w:cs="Times New Roman"/>
          <w:sz w:val="20"/>
          <w:szCs w:val="20"/>
          <w:lang w:val="id-ID" w:eastAsia="id-ID"/>
        </w:rPr>
        <w:t>Dalam mengkaji sumber daya sebagai sumber keunggulan bersaing, maka akan lebih kuat serta tidak akan mudah ditiru oleh pesaing adalah mengembangkan sumber daya tidak berwujud seperti konowlege, budaya organisasi, intelectual capital, lokasi, paten, merek dagang, dan reputasi. Sumber daya tak berwujud dapat menjadi aset yang mengakar secara mendalam bagi sejarah perusahaan dan mempunyai akumulasi sepanjang waktu. Dan ini secara relatif lebih sulit bagi pesaing untuk menganalisis dan menirunya (Assauri, 2011:60).</w:t>
      </w:r>
    </w:p>
    <w:p w:rsidR="00A04FFD" w:rsidRPr="00A04FFD" w:rsidRDefault="00A04FFD" w:rsidP="00A04FFD">
      <w:pPr>
        <w:spacing w:after="0" w:line="240" w:lineRule="auto"/>
        <w:jc w:val="both"/>
        <w:rPr>
          <w:rFonts w:ascii="Times New Roman" w:eastAsia="Times New Roman" w:hAnsi="Times New Roman" w:cs="Times New Roman"/>
          <w:sz w:val="20"/>
          <w:szCs w:val="20"/>
          <w:lang w:val="id-ID" w:eastAsia="id-ID"/>
        </w:rPr>
      </w:pPr>
      <w:r w:rsidRPr="00A04FFD">
        <w:rPr>
          <w:rFonts w:ascii="Times New Roman" w:eastAsia="Times New Roman" w:hAnsi="Times New Roman" w:cs="Times New Roman"/>
          <w:sz w:val="20"/>
          <w:szCs w:val="20"/>
          <w:lang w:val="id-ID" w:eastAsia="id-ID"/>
        </w:rPr>
        <w:lastRenderedPageBreak/>
        <w:t>Sedangkan sumber daya berwujud lebih mudah diidentifikasi dan dinilai dan mungkin kurang dapat menghasilkan nilai-nilai keunggulan bersaing. Hal ini karena sumber daya berwujud lebih gampang dan mudah ditiru atau diimitasi dan disubtitusi oleh para pesaing. (Assauri, 2011:61).</w:t>
      </w:r>
    </w:p>
    <w:p w:rsidR="00A04FFD" w:rsidRPr="00A04FFD" w:rsidRDefault="00A04FFD" w:rsidP="00A04FFD">
      <w:pPr>
        <w:spacing w:after="0" w:line="240" w:lineRule="auto"/>
        <w:ind w:firstLine="709"/>
        <w:jc w:val="both"/>
        <w:rPr>
          <w:rFonts w:ascii="Times New Roman" w:eastAsia="Times New Roman" w:hAnsi="Times New Roman" w:cs="Times New Roman"/>
          <w:sz w:val="20"/>
          <w:szCs w:val="20"/>
          <w:lang w:val="id-ID" w:eastAsia="id-ID"/>
        </w:rPr>
      </w:pPr>
    </w:p>
    <w:p w:rsidR="00A04FFD" w:rsidRPr="00A04FFD" w:rsidRDefault="00A04FFD" w:rsidP="00A04FFD">
      <w:pPr>
        <w:spacing w:after="0" w:line="240" w:lineRule="auto"/>
        <w:jc w:val="both"/>
        <w:rPr>
          <w:rFonts w:ascii="Times New Roman" w:eastAsia="Times New Roman" w:hAnsi="Times New Roman" w:cs="Times New Roman"/>
          <w:b/>
          <w:i/>
          <w:sz w:val="20"/>
          <w:szCs w:val="20"/>
          <w:lang w:val="id-ID" w:eastAsia="id-ID"/>
        </w:rPr>
      </w:pPr>
      <w:r w:rsidRPr="00A04FFD">
        <w:rPr>
          <w:rFonts w:ascii="Times New Roman" w:eastAsia="Times New Roman" w:hAnsi="Times New Roman" w:cs="Times New Roman"/>
          <w:b/>
          <w:sz w:val="20"/>
          <w:szCs w:val="20"/>
          <w:lang w:val="id-ID" w:eastAsia="id-ID"/>
        </w:rPr>
        <w:t>Kapabilitas</w:t>
      </w:r>
    </w:p>
    <w:p w:rsidR="00A04FFD" w:rsidRPr="00A04FFD" w:rsidRDefault="00A04FFD" w:rsidP="00A04FFD">
      <w:pPr>
        <w:spacing w:after="0" w:line="240" w:lineRule="auto"/>
        <w:jc w:val="both"/>
        <w:rPr>
          <w:rFonts w:ascii="Times New Roman" w:eastAsia="Times New Roman" w:hAnsi="Times New Roman" w:cs="Times New Roman"/>
          <w:sz w:val="20"/>
          <w:szCs w:val="20"/>
          <w:lang w:val="id-ID" w:eastAsia="id-ID"/>
        </w:rPr>
      </w:pPr>
      <w:r w:rsidRPr="00A04FFD">
        <w:rPr>
          <w:rFonts w:ascii="Times New Roman" w:eastAsia="Times New Roman" w:hAnsi="Times New Roman" w:cs="Times New Roman"/>
          <w:sz w:val="20"/>
          <w:szCs w:val="20"/>
          <w:lang w:val="id-ID" w:eastAsia="id-ID"/>
        </w:rPr>
        <w:t>Kapabilitas merupakan kemampuan organisasi dalam mengelola dan memanfaatkan sumber daya yang dimiliki sehingga sumber daya yang dimiliki dapat dimanfaatkan secara optimal. Hal ini sesuai pernyataan dari Anni Li&amp; Sofie Winront (2010:6) bahwa kapabilitas merupakan kemampuan perusahaan untuk menyebarkan sumberdayanya dan untuk mengkoordinasi skill yang berbeda dan menggabungan dengan beberapa aliran teknologi. Dengan demikian semakin tinggi kapabilitas maka sumber daya yang dimiliki semakin dapat berguna secara optimal. Kapabilitas yang dimiliki oleh sebuah sekolah berbeda-beda. Pada dasarnya sebuah kapabilitas adalah sumber daya yang dapat dijadikan kekuatan dalam mengelola sekolah.</w:t>
      </w:r>
    </w:p>
    <w:p w:rsidR="00A04FFD" w:rsidRPr="00A04FFD" w:rsidRDefault="00A04FFD" w:rsidP="00A04FFD">
      <w:pPr>
        <w:spacing w:after="0" w:line="240" w:lineRule="auto"/>
        <w:jc w:val="both"/>
        <w:rPr>
          <w:rFonts w:ascii="Times New Roman" w:eastAsia="Times New Roman" w:hAnsi="Times New Roman" w:cs="Times New Roman"/>
          <w:sz w:val="20"/>
          <w:szCs w:val="20"/>
          <w:lang w:val="id-ID" w:eastAsia="id-ID"/>
        </w:rPr>
      </w:pPr>
      <w:r w:rsidRPr="00A04FFD">
        <w:rPr>
          <w:rFonts w:ascii="Times New Roman" w:eastAsia="Times New Roman" w:hAnsi="Times New Roman" w:cs="Times New Roman"/>
          <w:sz w:val="20"/>
          <w:szCs w:val="20"/>
          <w:lang w:val="id-ID" w:eastAsia="id-ID"/>
        </w:rPr>
        <w:t xml:space="preserve">Semakin tinggi kapabilitas yang dimiliki oleh sekolah maka sekolah tersebut semakin dapat memanfaatkan sumber daya yang dimiliki secara optimal. </w:t>
      </w:r>
    </w:p>
    <w:p w:rsidR="00A04FFD" w:rsidRPr="00A04FFD" w:rsidRDefault="00A04FFD" w:rsidP="00A04FFD">
      <w:pPr>
        <w:spacing w:after="0" w:line="240" w:lineRule="auto"/>
        <w:jc w:val="both"/>
        <w:rPr>
          <w:rFonts w:ascii="Times New Roman" w:eastAsia="Times New Roman" w:hAnsi="Times New Roman" w:cs="Times New Roman"/>
          <w:sz w:val="20"/>
          <w:szCs w:val="20"/>
          <w:lang w:val="id-ID" w:eastAsia="id-ID"/>
        </w:rPr>
      </w:pPr>
      <w:r w:rsidRPr="00A04FFD">
        <w:rPr>
          <w:rFonts w:ascii="Times New Roman" w:eastAsia="Times New Roman" w:hAnsi="Times New Roman" w:cs="Times New Roman"/>
          <w:sz w:val="20"/>
          <w:szCs w:val="20"/>
          <w:lang w:val="id-ID" w:eastAsia="id-ID"/>
        </w:rPr>
        <w:t>SMA Santa Maria 3 sudah memiliki kemampuan dalam memanfaatkan (</w:t>
      </w:r>
      <w:r w:rsidRPr="00A04FFD">
        <w:rPr>
          <w:rFonts w:ascii="Times New Roman" w:eastAsia="Times New Roman" w:hAnsi="Times New Roman" w:cs="Times New Roman"/>
          <w:i/>
          <w:sz w:val="20"/>
          <w:szCs w:val="20"/>
          <w:lang w:val="id-ID" w:eastAsia="id-ID"/>
        </w:rPr>
        <w:t>ability to exploit</w:t>
      </w:r>
      <w:r w:rsidRPr="00A04FFD">
        <w:rPr>
          <w:rFonts w:ascii="Times New Roman" w:eastAsia="Times New Roman" w:hAnsi="Times New Roman" w:cs="Times New Roman"/>
          <w:sz w:val="20"/>
          <w:szCs w:val="20"/>
          <w:lang w:val="id-ID" w:eastAsia="id-ID"/>
        </w:rPr>
        <w:t xml:space="preserve">) sumber daya yang dimiliki. Dengan demikian sebuah kapabilitas adalah sesuatu yang sangat penting dalam mengelola sumber daya, apalagi ketika kapabilitas tersebut dikombinasikan dalam kombinasi yang unik sehingga menciptakan kompetensi yang memiliki nilai stratejik dan dapat menghasilkan keunggulan bersaing. </w:t>
      </w:r>
    </w:p>
    <w:p w:rsidR="00A04FFD" w:rsidRPr="00A04FFD" w:rsidRDefault="00A04FFD" w:rsidP="00A04FFD">
      <w:pPr>
        <w:spacing w:after="0" w:line="240" w:lineRule="auto"/>
        <w:jc w:val="both"/>
        <w:rPr>
          <w:rFonts w:ascii="Times New Roman" w:eastAsia="Times New Roman" w:hAnsi="Times New Roman" w:cs="Times New Roman"/>
          <w:sz w:val="20"/>
          <w:szCs w:val="20"/>
          <w:lang w:val="id-ID" w:eastAsia="id-ID"/>
        </w:rPr>
      </w:pPr>
      <w:r w:rsidRPr="00A04FFD">
        <w:rPr>
          <w:rFonts w:ascii="Times New Roman" w:eastAsia="Times New Roman" w:hAnsi="Times New Roman" w:cs="Times New Roman"/>
          <w:sz w:val="20"/>
          <w:szCs w:val="20"/>
          <w:lang w:val="id-ID" w:eastAsia="id-ID"/>
        </w:rPr>
        <w:t>Menurut Mudrajat Kuncoro (2006:44) kapabilitas menunjukkan kemampuan perusahaan untuk mengintegrasikan sumber daya yang dimilikinya untuk mencapai tujuan yang diinginkan. Untuk itu sekolah harus dapat memanfaatkan aset yang dimiliki seperti fasilitas fisik, teknologi, pengorganisasian termasuk kurikulum, layanan dan kerja sama dan mampu memanfaatkan sumber daya manusia termasuk pengelolaan guru baik dalam pemberian materi pembelajaran maupun dalam kegiatan mengembangkan pembelajaran.</w:t>
      </w:r>
    </w:p>
    <w:p w:rsidR="00A04FFD" w:rsidRPr="00A04FFD" w:rsidRDefault="00A04FFD" w:rsidP="00A04FFD">
      <w:pPr>
        <w:spacing w:after="0" w:line="240" w:lineRule="auto"/>
        <w:jc w:val="both"/>
        <w:rPr>
          <w:rFonts w:ascii="Times New Roman" w:eastAsia="Times New Roman" w:hAnsi="Times New Roman" w:cs="Times New Roman"/>
          <w:sz w:val="20"/>
          <w:szCs w:val="20"/>
          <w:lang w:val="id-ID" w:eastAsia="id-ID"/>
        </w:rPr>
      </w:pPr>
      <w:r w:rsidRPr="00A04FFD">
        <w:rPr>
          <w:rFonts w:ascii="Times New Roman" w:eastAsia="Times New Roman" w:hAnsi="Times New Roman" w:cs="Times New Roman"/>
          <w:sz w:val="20"/>
          <w:szCs w:val="20"/>
          <w:lang w:val="id-ID" w:eastAsia="id-ID"/>
        </w:rPr>
        <w:t>Akan tetapi, ketika berupaya untuk mendapatkan keunggulan bersaing serta berusaha mengembangkan kompetensi inti, maka pengembangan sumber daya berwujud akan lebih mudah ditiru. Pengembangan sumber daya tidak berwujud bisa bernilai langka dan sulit ditiru oleh pesaing.</w:t>
      </w:r>
    </w:p>
    <w:p w:rsidR="00A04FFD" w:rsidRPr="00A04FFD" w:rsidRDefault="00A04FFD" w:rsidP="00A04FFD">
      <w:pPr>
        <w:spacing w:after="0" w:line="240" w:lineRule="auto"/>
        <w:jc w:val="both"/>
        <w:rPr>
          <w:rFonts w:ascii="Times New Roman" w:eastAsia="Times New Roman" w:hAnsi="Times New Roman" w:cs="Times New Roman"/>
          <w:sz w:val="20"/>
          <w:szCs w:val="20"/>
          <w:lang w:val="id-ID" w:eastAsia="id-ID"/>
        </w:rPr>
      </w:pPr>
      <w:r w:rsidRPr="00A04FFD">
        <w:rPr>
          <w:rFonts w:ascii="Times New Roman" w:eastAsia="Times New Roman" w:hAnsi="Times New Roman" w:cs="Times New Roman"/>
          <w:sz w:val="20"/>
          <w:szCs w:val="20"/>
          <w:lang w:val="id-ID" w:eastAsia="id-ID"/>
        </w:rPr>
        <w:t xml:space="preserve">Kumpulan sumber daya tersebut memungkinkan sekolah untuk menunjukan aktivitas yang utama dalam bidang akademik dan aktifitas sekunder dalam bidang non akademik seperti sistem mengelola kurikulum, layanan mahasiswa, pelaksanaan pembelajaran, dan sistem kerja sama dalam mengelola organisasi. </w:t>
      </w:r>
    </w:p>
    <w:p w:rsidR="00A04FFD" w:rsidRPr="00A04FFD" w:rsidRDefault="00A04FFD" w:rsidP="00A04FFD">
      <w:pPr>
        <w:spacing w:after="0" w:line="240" w:lineRule="auto"/>
        <w:jc w:val="both"/>
        <w:rPr>
          <w:rFonts w:ascii="Times New Roman" w:eastAsia="Times New Roman" w:hAnsi="Times New Roman" w:cs="Times New Roman"/>
          <w:sz w:val="20"/>
          <w:szCs w:val="20"/>
          <w:lang w:val="id-ID" w:eastAsia="id-ID"/>
        </w:rPr>
      </w:pPr>
      <w:r w:rsidRPr="00A04FFD">
        <w:rPr>
          <w:rFonts w:ascii="Times New Roman" w:eastAsia="Times New Roman" w:hAnsi="Times New Roman" w:cs="Times New Roman"/>
          <w:sz w:val="20"/>
          <w:szCs w:val="20"/>
          <w:lang w:val="id-ID" w:eastAsia="id-ID"/>
        </w:rPr>
        <w:t xml:space="preserve">Hal ini perlu dilakukan untuk membuat diferensiasi sekolah dengan pesaing. Sumber daya lain yang bisa </w:t>
      </w:r>
      <w:r w:rsidRPr="00A04FFD">
        <w:rPr>
          <w:rFonts w:ascii="Times New Roman" w:eastAsia="Times New Roman" w:hAnsi="Times New Roman" w:cs="Times New Roman"/>
          <w:sz w:val="20"/>
          <w:szCs w:val="20"/>
          <w:lang w:val="id-ID" w:eastAsia="id-ID"/>
        </w:rPr>
        <w:lastRenderedPageBreak/>
        <w:t>dimanfaatkan adalah para guru sebagai SDM yang berinteraksi langsung dengan konsumen, seperti misalnya aktif di lingkungan, aktif di pelayanan gereja. Turut serta dalam kegiatan-kegiatan lingkungan ataupun kegiatan yang dilakukan oleh Dinas Pendidikan maupun Pemerintah Kota secara umum.</w:t>
      </w:r>
    </w:p>
    <w:p w:rsidR="00A04FFD" w:rsidRPr="00A04FFD" w:rsidRDefault="00A04FFD" w:rsidP="001C6024">
      <w:pPr>
        <w:spacing w:after="0" w:line="240" w:lineRule="auto"/>
        <w:jc w:val="both"/>
        <w:rPr>
          <w:rFonts w:ascii="Times New Roman" w:eastAsia="Times New Roman" w:hAnsi="Times New Roman" w:cs="Times New Roman"/>
          <w:sz w:val="20"/>
          <w:szCs w:val="20"/>
          <w:lang w:val="id-ID" w:eastAsia="id-ID"/>
        </w:rPr>
      </w:pPr>
      <w:r w:rsidRPr="00A04FFD">
        <w:rPr>
          <w:rFonts w:ascii="Times New Roman" w:eastAsia="Times New Roman" w:hAnsi="Times New Roman" w:cs="Times New Roman"/>
          <w:sz w:val="20"/>
          <w:szCs w:val="20"/>
          <w:lang w:val="id-ID" w:eastAsia="id-ID"/>
        </w:rPr>
        <w:t>Kapabilitas menunjukkan kemampuan perusahaan untuk mengintegrasikan sumber daya yang dimilikinya untuk mencapai tujuan yang diinginkan, kapabilitas dapat dikombinasikan untuk menciptakan kompetensi inti. Kompetensi inti (</w:t>
      </w:r>
      <w:r w:rsidRPr="00A04FFD">
        <w:rPr>
          <w:rFonts w:ascii="Times New Roman" w:eastAsia="Times New Roman" w:hAnsi="Times New Roman" w:cs="Times New Roman"/>
          <w:i/>
          <w:sz w:val="20"/>
          <w:szCs w:val="20"/>
          <w:lang w:val="id-ID" w:eastAsia="id-ID"/>
        </w:rPr>
        <w:t>core competence</w:t>
      </w:r>
      <w:r w:rsidRPr="00A04FFD">
        <w:rPr>
          <w:rFonts w:ascii="Times New Roman" w:eastAsia="Times New Roman" w:hAnsi="Times New Roman" w:cs="Times New Roman"/>
          <w:sz w:val="20"/>
          <w:szCs w:val="20"/>
          <w:lang w:val="id-ID" w:eastAsia="id-ID"/>
        </w:rPr>
        <w:t xml:space="preserve">): apa yang dilakukan perusahaan, yang bernilai secara stratejik. Mudrajat Kuncoro (2006:44). </w:t>
      </w:r>
    </w:p>
    <w:p w:rsidR="00A04FFD" w:rsidRPr="00A04FFD" w:rsidRDefault="00A04FFD" w:rsidP="001C6024">
      <w:pPr>
        <w:spacing w:after="0" w:line="240" w:lineRule="auto"/>
        <w:jc w:val="both"/>
        <w:rPr>
          <w:rFonts w:ascii="Times New Roman" w:eastAsia="Times New Roman" w:hAnsi="Times New Roman" w:cs="Times New Roman"/>
          <w:sz w:val="20"/>
          <w:szCs w:val="20"/>
          <w:lang w:val="id-ID" w:eastAsia="id-ID"/>
        </w:rPr>
      </w:pPr>
      <w:r w:rsidRPr="00A04FFD">
        <w:rPr>
          <w:rFonts w:ascii="Times New Roman" w:eastAsia="Times New Roman" w:hAnsi="Times New Roman" w:cs="Times New Roman"/>
          <w:sz w:val="20"/>
          <w:szCs w:val="20"/>
          <w:lang w:val="id-ID" w:eastAsia="id-ID"/>
        </w:rPr>
        <w:t xml:space="preserve">Dengan demikian jika sekolah memiliki kapabilitas yang superior maka akan menciptakan kompetensi inti pada sekolah tersebut sehingga sekolah  mampu mengintegrasikan sumber daya yang dimilikinya dan dapat mencapai keunggulan. Dengan demikian kapabilitas tershadap sumber daya yang dimiliki harus dilakukan secara simultan tidak dapat sendiri-sendiri. </w:t>
      </w:r>
    </w:p>
    <w:p w:rsidR="00A04FFD" w:rsidRPr="00A04FFD" w:rsidRDefault="00A04FFD" w:rsidP="001C6024">
      <w:pPr>
        <w:spacing w:after="0" w:line="240" w:lineRule="auto"/>
        <w:jc w:val="both"/>
        <w:rPr>
          <w:rFonts w:ascii="Times New Roman" w:eastAsia="Times New Roman" w:hAnsi="Times New Roman" w:cs="Times New Roman"/>
          <w:sz w:val="20"/>
          <w:szCs w:val="20"/>
          <w:lang w:val="id-ID" w:eastAsia="id-ID"/>
        </w:rPr>
      </w:pPr>
      <w:r w:rsidRPr="00A04FFD">
        <w:rPr>
          <w:rFonts w:ascii="Times New Roman" w:eastAsia="Times New Roman" w:hAnsi="Times New Roman" w:cs="Times New Roman"/>
          <w:sz w:val="20"/>
          <w:szCs w:val="20"/>
          <w:lang w:val="id-ID" w:eastAsia="id-ID"/>
        </w:rPr>
        <w:t xml:space="preserve">Kapabilitas merupakan kapasitas perusahaan untuk menggunakan sumber daya yang diintegrasikan dengan tujuan untuk mencapai tujuan akhir yang diinginkan. Kapabilitas sebuah sekolah dapat menciptakan dan mengeksploitasi sumber daya yang dimiliki dengan mengembangkan keunggulan yang berdaya tahan. </w:t>
      </w:r>
    </w:p>
    <w:p w:rsidR="00A04FFD" w:rsidRPr="00A04FFD" w:rsidRDefault="00A04FFD" w:rsidP="00A04FFD">
      <w:pPr>
        <w:spacing w:after="0" w:line="240" w:lineRule="auto"/>
        <w:ind w:firstLine="709"/>
        <w:jc w:val="both"/>
        <w:rPr>
          <w:rFonts w:ascii="Times New Roman" w:eastAsia="Times New Roman" w:hAnsi="Times New Roman" w:cs="Times New Roman"/>
          <w:sz w:val="20"/>
          <w:szCs w:val="20"/>
          <w:lang w:val="id-ID" w:eastAsia="id-ID"/>
        </w:rPr>
      </w:pPr>
      <w:r w:rsidRPr="00A04FFD">
        <w:rPr>
          <w:rFonts w:ascii="Times New Roman" w:eastAsia="Times New Roman" w:hAnsi="Times New Roman" w:cs="Times New Roman"/>
          <w:sz w:val="20"/>
          <w:szCs w:val="20"/>
          <w:lang w:val="id-ID" w:eastAsia="id-ID"/>
        </w:rPr>
        <w:t xml:space="preserve">Kapabilitas seperti apakah yang dapat menjadi keunggulan bersaing, Menurut Assauri (2011:61), kapabilitas dalam membangun keunggulan bersaing harus didasarkan pada pengembangan dan dapat melakanakan kegiatan, serta melakukan pertukaran informasi dan pengetahuan melalui kapital manusia perusahaan. Kapabilitas terletak pada pada keunikan dari keterampilan atau </w:t>
      </w:r>
      <w:r w:rsidRPr="00A04FFD">
        <w:rPr>
          <w:rFonts w:ascii="Times New Roman" w:eastAsia="Times New Roman" w:hAnsi="Times New Roman" w:cs="Times New Roman"/>
          <w:i/>
          <w:sz w:val="20"/>
          <w:szCs w:val="20"/>
          <w:lang w:val="id-ID" w:eastAsia="id-ID"/>
        </w:rPr>
        <w:t>skills</w:t>
      </w:r>
      <w:r w:rsidRPr="00A04FFD">
        <w:rPr>
          <w:rFonts w:ascii="Times New Roman" w:eastAsia="Times New Roman" w:hAnsi="Times New Roman" w:cs="Times New Roman"/>
          <w:sz w:val="20"/>
          <w:szCs w:val="20"/>
          <w:lang w:val="id-ID" w:eastAsia="id-ID"/>
        </w:rPr>
        <w:t xml:space="preserve"> dan </w:t>
      </w:r>
      <w:r w:rsidRPr="00A04FFD">
        <w:rPr>
          <w:rFonts w:ascii="Times New Roman" w:eastAsia="Times New Roman" w:hAnsi="Times New Roman" w:cs="Times New Roman"/>
          <w:i/>
          <w:sz w:val="20"/>
          <w:szCs w:val="20"/>
          <w:lang w:val="id-ID" w:eastAsia="id-ID"/>
        </w:rPr>
        <w:t>knowledge</w:t>
      </w:r>
      <w:r w:rsidRPr="00A04FFD">
        <w:rPr>
          <w:rFonts w:ascii="Times New Roman" w:eastAsia="Times New Roman" w:hAnsi="Times New Roman" w:cs="Times New Roman"/>
          <w:sz w:val="20"/>
          <w:szCs w:val="20"/>
          <w:lang w:val="id-ID" w:eastAsia="id-ID"/>
        </w:rPr>
        <w:t xml:space="preserve"> dari karyawan dan pimpinan perusahaan serta keahlian fungsional.</w:t>
      </w:r>
    </w:p>
    <w:p w:rsidR="00A04FFD" w:rsidRPr="00A04FFD" w:rsidRDefault="00A04FFD" w:rsidP="001C6024">
      <w:pPr>
        <w:spacing w:after="0" w:line="240" w:lineRule="auto"/>
        <w:jc w:val="both"/>
        <w:rPr>
          <w:rFonts w:ascii="Times New Roman" w:eastAsia="Times New Roman" w:hAnsi="Times New Roman" w:cs="Times New Roman"/>
          <w:sz w:val="20"/>
          <w:szCs w:val="20"/>
          <w:lang w:val="id-ID" w:eastAsia="id-ID"/>
        </w:rPr>
      </w:pPr>
      <w:r w:rsidRPr="00A04FFD">
        <w:rPr>
          <w:rFonts w:ascii="Times New Roman" w:eastAsia="Times New Roman" w:hAnsi="Times New Roman" w:cs="Times New Roman"/>
          <w:sz w:val="20"/>
          <w:szCs w:val="20"/>
          <w:lang w:val="id-ID" w:eastAsia="id-ID"/>
        </w:rPr>
        <w:t>Tenaga kependidikan pun perlu dikembangkan kemampuannya karena tenaga kependidikan juga sebagai sumber daya manusia lainnya dalam pengembangan sekolah seperti administrator, pustakawan dan laboran/teknisi. Tenaga kependidikan berhubungan dengan layanan non akademik karena dapat membantu mempermudah pengelolaan sumber daya.</w:t>
      </w:r>
    </w:p>
    <w:p w:rsidR="009F6502" w:rsidRDefault="009F6502" w:rsidP="00A04FFD">
      <w:pPr>
        <w:spacing w:after="0" w:line="240" w:lineRule="auto"/>
        <w:jc w:val="both"/>
        <w:rPr>
          <w:rFonts w:ascii="Times New Roman" w:eastAsia="Times New Roman" w:hAnsi="Times New Roman" w:cs="Times New Roman"/>
          <w:b/>
          <w:sz w:val="20"/>
          <w:szCs w:val="20"/>
          <w:lang w:eastAsia="id-ID"/>
        </w:rPr>
      </w:pPr>
    </w:p>
    <w:p w:rsidR="00A04FFD" w:rsidRPr="00A04FFD" w:rsidRDefault="00A04FFD" w:rsidP="00A04FFD">
      <w:pPr>
        <w:spacing w:after="0" w:line="240" w:lineRule="auto"/>
        <w:jc w:val="both"/>
        <w:rPr>
          <w:rFonts w:ascii="Times New Roman" w:eastAsia="Times New Roman" w:hAnsi="Times New Roman" w:cs="Times New Roman"/>
          <w:b/>
          <w:sz w:val="20"/>
          <w:szCs w:val="20"/>
          <w:lang w:val="id-ID" w:eastAsia="id-ID"/>
        </w:rPr>
      </w:pPr>
      <w:r w:rsidRPr="00A04FFD">
        <w:rPr>
          <w:rFonts w:ascii="Times New Roman" w:eastAsia="Times New Roman" w:hAnsi="Times New Roman" w:cs="Times New Roman"/>
          <w:b/>
          <w:sz w:val="20"/>
          <w:szCs w:val="20"/>
          <w:lang w:val="id-ID" w:eastAsia="id-ID"/>
        </w:rPr>
        <w:t xml:space="preserve">Kompetensi Inti </w:t>
      </w:r>
    </w:p>
    <w:p w:rsidR="00A04FFD" w:rsidRPr="00A04FFD" w:rsidRDefault="00A04FFD" w:rsidP="001C6024">
      <w:pPr>
        <w:spacing w:after="0" w:line="240" w:lineRule="auto"/>
        <w:jc w:val="both"/>
        <w:rPr>
          <w:rFonts w:ascii="Times New Roman" w:eastAsia="Times New Roman" w:hAnsi="Times New Roman" w:cs="Times New Roman"/>
          <w:sz w:val="20"/>
          <w:szCs w:val="20"/>
          <w:lang w:val="id-ID" w:eastAsia="id-ID"/>
        </w:rPr>
      </w:pPr>
      <w:r w:rsidRPr="00A04FFD">
        <w:rPr>
          <w:rFonts w:ascii="Times New Roman" w:eastAsia="Times New Roman" w:hAnsi="Times New Roman" w:cs="Times New Roman"/>
          <w:sz w:val="20"/>
          <w:szCs w:val="20"/>
          <w:lang w:val="id-ID" w:eastAsia="id-ID"/>
        </w:rPr>
        <w:t>Kompetensi inti tumbuh sepanjang waktu, melalui proses pengorganisasian dan pengakumulasian, serta pembelajaran tentang bagaiman memanfaatkan sumber-sumber daya dan kapabilitas yang berbeda.</w:t>
      </w:r>
    </w:p>
    <w:p w:rsidR="00A04FFD" w:rsidRPr="00A04FFD" w:rsidRDefault="00A04FFD" w:rsidP="001C6024">
      <w:pPr>
        <w:spacing w:after="0" w:line="240" w:lineRule="auto"/>
        <w:jc w:val="both"/>
        <w:rPr>
          <w:rFonts w:ascii="Times New Roman" w:eastAsia="Times New Roman" w:hAnsi="Times New Roman" w:cs="Times New Roman"/>
          <w:sz w:val="20"/>
          <w:szCs w:val="20"/>
          <w:lang w:val="id-ID" w:eastAsia="id-ID"/>
        </w:rPr>
      </w:pPr>
      <w:r w:rsidRPr="00A04FFD">
        <w:rPr>
          <w:rFonts w:ascii="Times New Roman" w:eastAsia="Times New Roman" w:hAnsi="Times New Roman" w:cs="Times New Roman"/>
          <w:sz w:val="20"/>
          <w:szCs w:val="20"/>
          <w:lang w:val="id-ID" w:eastAsia="id-ID"/>
        </w:rPr>
        <w:t>Kompetensi diartikan sebagai suatu integrasi antar fungsi dan koordinasi dari kapabilitas sementara kompetensi inti dirumuskan sebagai kapabilitas, dalam melayani sumber-sumber keunggulan bersaing dari suatu perusahaan melebihi pesaing-pesaingnya (Assauri, 2011:62).</w:t>
      </w:r>
    </w:p>
    <w:p w:rsidR="00A04FFD" w:rsidRPr="00A04FFD" w:rsidRDefault="00A04FFD" w:rsidP="001C6024">
      <w:pPr>
        <w:spacing w:after="0" w:line="240" w:lineRule="auto"/>
        <w:jc w:val="both"/>
        <w:rPr>
          <w:rFonts w:ascii="Times New Roman" w:eastAsia="Times New Roman" w:hAnsi="Times New Roman" w:cs="Times New Roman"/>
          <w:sz w:val="20"/>
          <w:szCs w:val="20"/>
          <w:lang w:val="id-ID" w:eastAsia="id-ID"/>
        </w:rPr>
      </w:pPr>
      <w:r w:rsidRPr="00A04FFD">
        <w:rPr>
          <w:rFonts w:ascii="Times New Roman" w:eastAsia="Times New Roman" w:hAnsi="Times New Roman" w:cs="Times New Roman"/>
          <w:sz w:val="20"/>
          <w:szCs w:val="20"/>
          <w:lang w:val="id-ID" w:eastAsia="id-ID"/>
        </w:rPr>
        <w:t xml:space="preserve">Suatu tantangan bagi sekolah untuk berinovasi menciptakan nilai yang memenuhi tuntutan </w:t>
      </w:r>
      <w:r w:rsidRPr="00A04FFD">
        <w:rPr>
          <w:rFonts w:ascii="Times New Roman" w:eastAsia="Times New Roman" w:hAnsi="Times New Roman" w:cs="Times New Roman"/>
          <w:sz w:val="20"/>
          <w:szCs w:val="20"/>
          <w:lang w:val="id-ID" w:eastAsia="id-ID"/>
        </w:rPr>
        <w:lastRenderedPageBreak/>
        <w:t>pelanggan. Maka sekolah perlu melalukan pengevaluasian terhadap sumber daya dan kapabilitasnya yang tentu saja mencakup penilaian terhadap kompetensi intinya. Sekolah dituntut untuk membangun, menjaga, atau memelihara kompetensi inti tersebut dan sekaligus mengungkitnya.</w:t>
      </w:r>
    </w:p>
    <w:p w:rsidR="00A04FFD" w:rsidRPr="00A04FFD" w:rsidRDefault="00A04FFD" w:rsidP="001C6024">
      <w:pPr>
        <w:spacing w:after="0" w:line="240" w:lineRule="auto"/>
        <w:jc w:val="both"/>
        <w:rPr>
          <w:rFonts w:ascii="Times New Roman" w:eastAsia="Times New Roman" w:hAnsi="Times New Roman" w:cs="Times New Roman"/>
          <w:sz w:val="20"/>
          <w:szCs w:val="20"/>
          <w:lang w:val="id-ID" w:eastAsia="id-ID"/>
        </w:rPr>
      </w:pPr>
      <w:r w:rsidRPr="00A04FFD">
        <w:rPr>
          <w:rFonts w:ascii="Times New Roman" w:eastAsia="Times New Roman" w:hAnsi="Times New Roman" w:cs="Times New Roman"/>
          <w:sz w:val="20"/>
          <w:szCs w:val="20"/>
          <w:lang w:val="id-ID" w:eastAsia="id-ID"/>
        </w:rPr>
        <w:t>Ketika tidak semua pesaing mempunyai akses terhadap sumber-sumber daya dan kapabilitas yang sama, suatu fakta harus diperhatikan dalam penerapan dunia nyata, bahwa strategi yang dirumuskan tidak selalu dapat dikembangkan. Maka untuk dapat mengidentifikasi dan sekaligus membangun kompetensi inti dari sekolah digunakan kajian yang mengacu kepada “</w:t>
      </w:r>
      <w:r w:rsidRPr="00A04FFD">
        <w:rPr>
          <w:rFonts w:ascii="Times New Roman" w:eastAsia="Times New Roman" w:hAnsi="Times New Roman" w:cs="Times New Roman"/>
          <w:i/>
          <w:sz w:val="20"/>
          <w:szCs w:val="20"/>
          <w:lang w:val="id-ID" w:eastAsia="id-ID"/>
        </w:rPr>
        <w:t>VRIO (Valuable, Rarity, Immitability, Organization) Framework</w:t>
      </w:r>
      <w:r w:rsidRPr="00A04FFD">
        <w:rPr>
          <w:rFonts w:ascii="Times New Roman" w:eastAsia="Times New Roman" w:hAnsi="Times New Roman" w:cs="Times New Roman"/>
          <w:sz w:val="20"/>
          <w:szCs w:val="20"/>
          <w:lang w:val="id-ID" w:eastAsia="id-ID"/>
        </w:rPr>
        <w:t xml:space="preserve">” dari Jay Barney. </w:t>
      </w:r>
    </w:p>
    <w:p w:rsidR="00A04FFD" w:rsidRPr="00A04FFD" w:rsidRDefault="00A04FFD" w:rsidP="00A04FFD">
      <w:pPr>
        <w:numPr>
          <w:ilvl w:val="0"/>
          <w:numId w:val="20"/>
        </w:numPr>
        <w:spacing w:after="0" w:line="240" w:lineRule="auto"/>
        <w:ind w:left="284" w:hanging="284"/>
        <w:jc w:val="both"/>
        <w:rPr>
          <w:rFonts w:ascii="Times New Roman" w:eastAsia="Times New Roman" w:hAnsi="Times New Roman" w:cs="Times New Roman"/>
          <w:sz w:val="20"/>
          <w:szCs w:val="20"/>
          <w:lang w:val="id-ID" w:eastAsia="id-ID"/>
        </w:rPr>
      </w:pPr>
      <w:r w:rsidRPr="00A04FFD">
        <w:rPr>
          <w:rFonts w:ascii="Times New Roman" w:eastAsia="Times New Roman" w:hAnsi="Times New Roman" w:cs="Times New Roman"/>
          <w:i/>
          <w:sz w:val="20"/>
          <w:szCs w:val="20"/>
          <w:lang w:val="id-ID" w:eastAsia="id-ID"/>
        </w:rPr>
        <w:t>Valuable</w:t>
      </w:r>
      <w:r w:rsidRPr="00A04FFD">
        <w:rPr>
          <w:rFonts w:ascii="Times New Roman" w:eastAsia="Times New Roman" w:hAnsi="Times New Roman" w:cs="Times New Roman"/>
          <w:sz w:val="20"/>
          <w:szCs w:val="20"/>
          <w:lang w:val="id-ID" w:eastAsia="id-ID"/>
        </w:rPr>
        <w:t xml:space="preserve"> (bernilai)</w:t>
      </w:r>
    </w:p>
    <w:p w:rsidR="00A04FFD" w:rsidRPr="00A04FFD" w:rsidRDefault="00A04FFD" w:rsidP="001C6024">
      <w:pPr>
        <w:spacing w:after="0" w:line="240" w:lineRule="auto"/>
        <w:jc w:val="both"/>
        <w:rPr>
          <w:rFonts w:ascii="Times New Roman" w:eastAsia="Times New Roman" w:hAnsi="Times New Roman" w:cs="Times New Roman"/>
          <w:sz w:val="20"/>
          <w:szCs w:val="20"/>
          <w:lang w:val="id-ID" w:eastAsia="id-ID"/>
        </w:rPr>
      </w:pPr>
      <w:r w:rsidRPr="00A04FFD">
        <w:rPr>
          <w:rFonts w:ascii="Times New Roman" w:eastAsia="Times New Roman" w:hAnsi="Times New Roman" w:cs="Times New Roman"/>
          <w:sz w:val="20"/>
          <w:szCs w:val="20"/>
          <w:lang w:val="id-ID" w:eastAsia="id-ID"/>
        </w:rPr>
        <w:t xml:space="preserve">Sumber daya berwujud yang dapat dikatakan bernilai dari SMA Santa Maria 3 adalah lokasi dan bangunan. SMA Santa Maria 3 memiliki lokasi yang sangat representatif, dapat dikatakan berada di pusat Kota Cimahi, berada di jalan raya utama Kota Cimahi dengan aksesibilitas yang sangat mudah, dilalui oleh semua kendaraan umum baik dari arah Kota Bandung, Kabupaten Bandung maupun Kabupaten Bandung Barat. Hal ini bisa dikatakan sebagai sumber daya lahan yang mempunyai nilai </w:t>
      </w:r>
      <w:r w:rsidRPr="00A04FFD">
        <w:rPr>
          <w:rFonts w:ascii="Times New Roman" w:eastAsia="Times New Roman" w:hAnsi="Times New Roman" w:cs="Times New Roman"/>
          <w:i/>
          <w:sz w:val="20"/>
          <w:szCs w:val="20"/>
          <w:lang w:val="id-ID" w:eastAsia="id-ID"/>
        </w:rPr>
        <w:t>virtue</w:t>
      </w:r>
      <w:r w:rsidRPr="00A04FFD">
        <w:rPr>
          <w:rFonts w:ascii="Times New Roman" w:eastAsia="Times New Roman" w:hAnsi="Times New Roman" w:cs="Times New Roman"/>
          <w:sz w:val="20"/>
          <w:szCs w:val="20"/>
          <w:lang w:val="id-ID" w:eastAsia="id-ID"/>
        </w:rPr>
        <w:t xml:space="preserve"> dari keberadaan lokasinya.</w:t>
      </w:r>
    </w:p>
    <w:p w:rsidR="00A04FFD" w:rsidRPr="00A04FFD" w:rsidRDefault="00A04FFD" w:rsidP="00A04FFD">
      <w:pPr>
        <w:numPr>
          <w:ilvl w:val="0"/>
          <w:numId w:val="20"/>
        </w:numPr>
        <w:spacing w:after="0" w:line="240" w:lineRule="auto"/>
        <w:ind w:left="284" w:hanging="284"/>
        <w:jc w:val="both"/>
        <w:rPr>
          <w:rFonts w:ascii="Times New Roman" w:eastAsia="Times New Roman" w:hAnsi="Times New Roman" w:cs="Times New Roman"/>
          <w:sz w:val="20"/>
          <w:szCs w:val="20"/>
          <w:lang w:val="id-ID" w:eastAsia="id-ID"/>
        </w:rPr>
      </w:pPr>
      <w:r w:rsidRPr="00A04FFD">
        <w:rPr>
          <w:rFonts w:ascii="Times New Roman" w:eastAsia="Times New Roman" w:hAnsi="Times New Roman" w:cs="Times New Roman"/>
          <w:i/>
          <w:sz w:val="20"/>
          <w:szCs w:val="20"/>
          <w:lang w:val="id-ID" w:eastAsia="id-ID"/>
        </w:rPr>
        <w:t>Rarity</w:t>
      </w:r>
      <w:r w:rsidRPr="00A04FFD">
        <w:rPr>
          <w:rFonts w:ascii="Times New Roman" w:eastAsia="Times New Roman" w:hAnsi="Times New Roman" w:cs="Times New Roman"/>
          <w:sz w:val="20"/>
          <w:szCs w:val="20"/>
          <w:lang w:val="id-ID" w:eastAsia="id-ID"/>
        </w:rPr>
        <w:t xml:space="preserve"> (Kelangkaan)</w:t>
      </w:r>
    </w:p>
    <w:p w:rsidR="00A04FFD" w:rsidRPr="00A04FFD" w:rsidRDefault="00A04FFD" w:rsidP="001C6024">
      <w:pPr>
        <w:spacing w:after="0" w:line="240" w:lineRule="auto"/>
        <w:jc w:val="both"/>
        <w:rPr>
          <w:rFonts w:ascii="Times New Roman" w:eastAsia="Times New Roman" w:hAnsi="Times New Roman" w:cs="Times New Roman"/>
          <w:sz w:val="20"/>
          <w:szCs w:val="20"/>
          <w:lang w:val="id-ID" w:eastAsia="id-ID"/>
        </w:rPr>
      </w:pPr>
      <w:r w:rsidRPr="00A04FFD">
        <w:rPr>
          <w:rFonts w:ascii="Times New Roman" w:eastAsia="Times New Roman" w:hAnsi="Times New Roman" w:cs="Times New Roman"/>
          <w:sz w:val="20"/>
          <w:szCs w:val="20"/>
          <w:lang w:val="id-ID" w:eastAsia="id-ID"/>
        </w:rPr>
        <w:t>Satu hal yang dapat dikatakan langka dari SMA Santa Maria 3 adalah karena sekolah ini merupakan sekolah katholik satu-satunya di Kota Cimahi. Ketika pemerintah membatasi cenderung melarang pembangunan sekolah baru setingkat SMA, maka SMA Santa Maria 3 akan tetap menjadi satu-satunya SMA Katholik di Kota Cimahi. Secara umum di Indonesia dapat dikatakan bahwa sekolah katholik memiliki kredibilitas yang baik dalam menyelenggarakan pendidikan, maka SMA Santa Maria 3 pun diuntungkan dengan predikat itu. Akan tetapi itupun bukan hanya predikat bawaan saja, karena SMA Santa Maria 3 memang membuktikan kredibilitasnya dalam penyelenggaraan pendidikannya.</w:t>
      </w:r>
    </w:p>
    <w:p w:rsidR="00A04FFD" w:rsidRPr="00A04FFD" w:rsidRDefault="00A04FFD" w:rsidP="001C6024">
      <w:pPr>
        <w:pStyle w:val="BodyText"/>
        <w:jc w:val="both"/>
        <w:rPr>
          <w:rFonts w:ascii="Times New Roman" w:hAnsi="Times New Roman" w:cs="Times New Roman"/>
          <w:color w:val="000000"/>
          <w:sz w:val="20"/>
          <w:szCs w:val="20"/>
          <w:lang w:val="id-ID"/>
        </w:rPr>
      </w:pPr>
      <w:r w:rsidRPr="00A04FFD">
        <w:rPr>
          <w:rFonts w:ascii="Times New Roman" w:hAnsi="Times New Roman" w:cs="Times New Roman"/>
          <w:sz w:val="20"/>
          <w:szCs w:val="20"/>
          <w:lang w:val="id-ID" w:eastAsia="id-ID"/>
        </w:rPr>
        <w:t xml:space="preserve">Hal kedua yang dapat dikatakan langka dari SMA Santa Maria 3 adalah kurikulumnya, meskipun masih mengacu kepada KTSP 2009, akan tetapi dalam merancang kurikulum berpedoman dan dimasukkannya </w:t>
      </w:r>
      <w:r w:rsidRPr="00A04FFD">
        <w:rPr>
          <w:rFonts w:ascii="Times New Roman" w:hAnsi="Times New Roman" w:cs="Times New Roman"/>
          <w:color w:val="000000"/>
          <w:sz w:val="20"/>
          <w:szCs w:val="20"/>
          <w:lang w:val="id-ID"/>
        </w:rPr>
        <w:t>nilai-nilai keutamaan 4C (</w:t>
      </w:r>
      <w:r w:rsidRPr="00A04FFD">
        <w:rPr>
          <w:rFonts w:ascii="Times New Roman" w:hAnsi="Times New Roman" w:cs="Times New Roman"/>
          <w:i/>
          <w:color w:val="000000"/>
          <w:sz w:val="20"/>
          <w:szCs w:val="20"/>
          <w:lang w:val="id-ID"/>
        </w:rPr>
        <w:t>Compassion</w:t>
      </w:r>
      <w:r w:rsidRPr="00A04FFD">
        <w:rPr>
          <w:rFonts w:ascii="Times New Roman" w:hAnsi="Times New Roman" w:cs="Times New Roman"/>
          <w:color w:val="000000"/>
          <w:sz w:val="20"/>
          <w:szCs w:val="20"/>
          <w:lang w:val="id-ID"/>
        </w:rPr>
        <w:t xml:space="preserve">, </w:t>
      </w:r>
      <w:r w:rsidRPr="00A04FFD">
        <w:rPr>
          <w:rFonts w:ascii="Times New Roman" w:hAnsi="Times New Roman" w:cs="Times New Roman"/>
          <w:i/>
          <w:color w:val="000000"/>
          <w:sz w:val="20"/>
          <w:szCs w:val="20"/>
          <w:lang w:val="id-ID"/>
        </w:rPr>
        <w:t>Character</w:t>
      </w:r>
      <w:r w:rsidRPr="00A04FFD">
        <w:rPr>
          <w:rFonts w:ascii="Times New Roman" w:hAnsi="Times New Roman" w:cs="Times New Roman"/>
          <w:color w:val="000000"/>
          <w:sz w:val="20"/>
          <w:szCs w:val="20"/>
          <w:lang w:val="id-ID"/>
        </w:rPr>
        <w:t xml:space="preserve"> (2 nilai Perilaku), serta </w:t>
      </w:r>
      <w:r w:rsidRPr="00A04FFD">
        <w:rPr>
          <w:rFonts w:ascii="Times New Roman" w:hAnsi="Times New Roman" w:cs="Times New Roman"/>
          <w:i/>
          <w:color w:val="000000"/>
          <w:sz w:val="20"/>
          <w:szCs w:val="20"/>
          <w:lang w:val="id-ID"/>
        </w:rPr>
        <w:t>Consiousness</w:t>
      </w:r>
      <w:r w:rsidRPr="00A04FFD">
        <w:rPr>
          <w:rFonts w:ascii="Times New Roman" w:hAnsi="Times New Roman" w:cs="Times New Roman"/>
          <w:color w:val="000000"/>
          <w:sz w:val="20"/>
          <w:szCs w:val="20"/>
          <w:lang w:val="id-ID"/>
        </w:rPr>
        <w:t xml:space="preserve">, dan </w:t>
      </w:r>
      <w:r w:rsidRPr="00A04FFD">
        <w:rPr>
          <w:rFonts w:ascii="Times New Roman" w:hAnsi="Times New Roman" w:cs="Times New Roman"/>
          <w:i/>
          <w:color w:val="000000"/>
          <w:sz w:val="20"/>
          <w:szCs w:val="20"/>
          <w:lang w:val="id-ID"/>
        </w:rPr>
        <w:t>Competence</w:t>
      </w:r>
      <w:r w:rsidRPr="00A04FFD">
        <w:rPr>
          <w:rFonts w:ascii="Times New Roman" w:hAnsi="Times New Roman" w:cs="Times New Roman"/>
          <w:color w:val="000000"/>
          <w:sz w:val="20"/>
          <w:szCs w:val="20"/>
          <w:lang w:val="id-ID"/>
        </w:rPr>
        <w:t xml:space="preserve"> (2 nilai Kecakapan)). Dengan mengacu kepada nilai-nilai keutamaan tersebut, diharapkan para peserta didik yang bersekolah di SMA Santa Maria 3 dapat menjadi insan pembelajar yang cerdas dan berbudi pekerti luhur, sesuai dengan visi dari yayasan Salib Suci.</w:t>
      </w:r>
    </w:p>
    <w:p w:rsidR="00A04FFD" w:rsidRPr="00A04FFD" w:rsidRDefault="00A04FFD" w:rsidP="001C6024">
      <w:pPr>
        <w:pStyle w:val="BodyText"/>
        <w:jc w:val="both"/>
        <w:rPr>
          <w:rFonts w:ascii="Times New Roman" w:hAnsi="Times New Roman" w:cs="Times New Roman"/>
          <w:color w:val="000000"/>
          <w:sz w:val="20"/>
          <w:szCs w:val="20"/>
          <w:lang w:val="id-ID"/>
        </w:rPr>
      </w:pPr>
      <w:r w:rsidRPr="00A04FFD">
        <w:rPr>
          <w:rFonts w:ascii="Times New Roman" w:hAnsi="Times New Roman" w:cs="Times New Roman"/>
          <w:color w:val="000000"/>
          <w:sz w:val="20"/>
          <w:szCs w:val="20"/>
          <w:lang w:val="id-ID"/>
        </w:rPr>
        <w:t xml:space="preserve">Hal ketiga yang dapat dikatakan langka, adalah kedisiplinan dari sebuah sekolah katholik. </w:t>
      </w:r>
    </w:p>
    <w:p w:rsidR="00A04FFD" w:rsidRPr="00A04FFD" w:rsidRDefault="00A04FFD" w:rsidP="001C6024">
      <w:pPr>
        <w:pStyle w:val="BodyText"/>
        <w:jc w:val="both"/>
        <w:rPr>
          <w:rFonts w:ascii="Times New Roman" w:hAnsi="Times New Roman" w:cs="Times New Roman"/>
          <w:color w:val="000000"/>
          <w:sz w:val="20"/>
          <w:szCs w:val="20"/>
          <w:lang w:val="id-ID"/>
        </w:rPr>
      </w:pPr>
      <w:r w:rsidRPr="00A04FFD">
        <w:rPr>
          <w:rFonts w:ascii="Times New Roman" w:hAnsi="Times New Roman" w:cs="Times New Roman"/>
          <w:color w:val="000000"/>
          <w:sz w:val="20"/>
          <w:szCs w:val="20"/>
          <w:lang w:val="id-ID"/>
        </w:rPr>
        <w:t xml:space="preserve">Meskipun disiplin bukanlah domain ‘jualan’ sekolah katholik, karena disiplin adalah domain sekolah </w:t>
      </w:r>
      <w:r w:rsidRPr="00A04FFD">
        <w:rPr>
          <w:rFonts w:ascii="Times New Roman" w:hAnsi="Times New Roman" w:cs="Times New Roman"/>
          <w:color w:val="000000"/>
          <w:sz w:val="20"/>
          <w:szCs w:val="20"/>
          <w:lang w:val="id-ID"/>
        </w:rPr>
        <w:lastRenderedPageBreak/>
        <w:t xml:space="preserve">militer, SMA Santa Maria 3 boleh berbangga hati karena </w:t>
      </w:r>
      <w:r w:rsidRPr="00A04FFD">
        <w:rPr>
          <w:rFonts w:ascii="Times New Roman" w:hAnsi="Times New Roman" w:cs="Times New Roman"/>
          <w:color w:val="000000"/>
          <w:sz w:val="20"/>
          <w:szCs w:val="20"/>
        </w:rPr>
        <w:t xml:space="preserve">penerapan </w:t>
      </w:r>
      <w:r w:rsidRPr="00A04FFD">
        <w:rPr>
          <w:rFonts w:ascii="Times New Roman" w:hAnsi="Times New Roman" w:cs="Times New Roman"/>
          <w:color w:val="000000"/>
          <w:sz w:val="20"/>
          <w:szCs w:val="20"/>
          <w:lang w:val="id-ID"/>
        </w:rPr>
        <w:t>disiplin lebih baik dibandingkan dengan sekolah lain termasuk sekolah dalam binaan sebuah Pusdik Militer yang ada di Kota Cimahi.</w:t>
      </w:r>
    </w:p>
    <w:p w:rsidR="00A04FFD" w:rsidRPr="00A04FFD" w:rsidRDefault="00A04FFD" w:rsidP="001C6024">
      <w:pPr>
        <w:pStyle w:val="BodyText"/>
        <w:jc w:val="both"/>
        <w:rPr>
          <w:rFonts w:ascii="Times New Roman" w:hAnsi="Times New Roman" w:cs="Times New Roman"/>
          <w:color w:val="000000"/>
          <w:sz w:val="20"/>
          <w:szCs w:val="20"/>
        </w:rPr>
      </w:pPr>
      <w:r w:rsidRPr="00A04FFD">
        <w:rPr>
          <w:rFonts w:ascii="Times New Roman" w:hAnsi="Times New Roman" w:cs="Times New Roman"/>
          <w:color w:val="000000"/>
          <w:sz w:val="20"/>
          <w:szCs w:val="20"/>
          <w:lang w:val="id-ID"/>
        </w:rPr>
        <w:t xml:space="preserve">Kedisiplinan SMA Santa Maria 3 setiap tahunnya selalu menjadi pembicaraan baik dari para guru sekolah lain yang datang dan mengawas Ujian Nasional di </w:t>
      </w:r>
      <w:r w:rsidRPr="00A04FFD">
        <w:rPr>
          <w:rFonts w:ascii="Times New Roman" w:hAnsi="Times New Roman" w:cs="Times New Roman"/>
          <w:color w:val="000000"/>
          <w:sz w:val="20"/>
          <w:szCs w:val="20"/>
        </w:rPr>
        <w:t>sini</w:t>
      </w:r>
      <w:r w:rsidRPr="00A04FFD">
        <w:rPr>
          <w:rFonts w:ascii="Times New Roman" w:hAnsi="Times New Roman" w:cs="Times New Roman"/>
          <w:color w:val="000000"/>
          <w:sz w:val="20"/>
          <w:szCs w:val="20"/>
          <w:lang w:val="id-ID"/>
        </w:rPr>
        <w:t xml:space="preserve">, maupun dari para siswa sekolah lain yang sepertinya tidak pernah mau menerima </w:t>
      </w:r>
      <w:r w:rsidRPr="00A04FFD">
        <w:rPr>
          <w:rFonts w:ascii="Times New Roman" w:hAnsi="Times New Roman" w:cs="Times New Roman"/>
          <w:color w:val="000000"/>
          <w:sz w:val="20"/>
          <w:szCs w:val="20"/>
        </w:rPr>
        <w:t xml:space="preserve">guru dari </w:t>
      </w:r>
      <w:r w:rsidRPr="00A04FFD">
        <w:rPr>
          <w:rFonts w:ascii="Times New Roman" w:hAnsi="Times New Roman" w:cs="Times New Roman"/>
          <w:color w:val="000000"/>
          <w:sz w:val="20"/>
          <w:szCs w:val="20"/>
          <w:lang w:val="id-ID"/>
        </w:rPr>
        <w:t>SMA Santa Maria 3 mengawas Ujian Nasional mereka karena kedipilinan yang kami pegang sehingga kami terlalu ketat dalam melakukan pengawasan Ujian Nasional.</w:t>
      </w:r>
    </w:p>
    <w:p w:rsidR="00A04FFD" w:rsidRPr="00A04FFD" w:rsidRDefault="00A04FFD" w:rsidP="00A04FFD">
      <w:pPr>
        <w:numPr>
          <w:ilvl w:val="0"/>
          <w:numId w:val="20"/>
        </w:numPr>
        <w:spacing w:after="0" w:line="240" w:lineRule="auto"/>
        <w:ind w:left="426" w:hanging="426"/>
        <w:jc w:val="both"/>
        <w:rPr>
          <w:rFonts w:ascii="Times New Roman" w:eastAsia="Times New Roman" w:hAnsi="Times New Roman" w:cs="Times New Roman"/>
          <w:sz w:val="20"/>
          <w:szCs w:val="20"/>
          <w:lang w:val="id-ID" w:eastAsia="id-ID"/>
        </w:rPr>
      </w:pPr>
      <w:r w:rsidRPr="00A04FFD">
        <w:rPr>
          <w:rFonts w:ascii="Times New Roman" w:hAnsi="Times New Roman" w:cs="Times New Roman"/>
          <w:i/>
          <w:color w:val="000000"/>
          <w:sz w:val="20"/>
          <w:szCs w:val="20"/>
          <w:lang w:val="id-ID"/>
        </w:rPr>
        <w:t>Immitability</w:t>
      </w:r>
      <w:r w:rsidRPr="00A04FFD">
        <w:rPr>
          <w:rFonts w:ascii="Times New Roman" w:hAnsi="Times New Roman" w:cs="Times New Roman"/>
          <w:color w:val="000000"/>
          <w:sz w:val="20"/>
          <w:szCs w:val="20"/>
          <w:lang w:val="id-ID"/>
        </w:rPr>
        <w:t xml:space="preserve"> (sukar ditiru).</w:t>
      </w:r>
    </w:p>
    <w:p w:rsidR="00A04FFD" w:rsidRPr="00A04FFD" w:rsidRDefault="00A04FFD" w:rsidP="001C6024">
      <w:pPr>
        <w:spacing w:after="0" w:line="240" w:lineRule="auto"/>
        <w:jc w:val="both"/>
        <w:rPr>
          <w:rFonts w:ascii="Times New Roman" w:hAnsi="Times New Roman" w:cs="Times New Roman"/>
          <w:color w:val="000000"/>
          <w:sz w:val="20"/>
          <w:szCs w:val="20"/>
          <w:lang w:val="id-ID"/>
        </w:rPr>
      </w:pPr>
      <w:r w:rsidRPr="00A04FFD">
        <w:rPr>
          <w:rFonts w:ascii="Times New Roman" w:eastAsia="Times New Roman" w:hAnsi="Times New Roman" w:cs="Times New Roman"/>
          <w:sz w:val="20"/>
          <w:szCs w:val="20"/>
          <w:lang w:val="id-ID" w:eastAsia="id-ID"/>
        </w:rPr>
        <w:t>Manajemen kurikulum</w:t>
      </w:r>
      <w:r w:rsidRPr="00A04FFD">
        <w:rPr>
          <w:rFonts w:ascii="Times New Roman" w:eastAsia="Times New Roman" w:hAnsi="Times New Roman" w:cs="Times New Roman"/>
          <w:sz w:val="20"/>
          <w:szCs w:val="20"/>
          <w:lang w:eastAsia="id-ID"/>
        </w:rPr>
        <w:t xml:space="preserve"> d</w:t>
      </w:r>
      <w:r w:rsidRPr="00A04FFD">
        <w:rPr>
          <w:rFonts w:ascii="Times New Roman" w:eastAsia="Times New Roman" w:hAnsi="Times New Roman" w:cs="Times New Roman"/>
          <w:sz w:val="20"/>
          <w:szCs w:val="20"/>
          <w:lang w:val="id-ID" w:eastAsia="id-ID"/>
        </w:rPr>
        <w:t xml:space="preserve">an disiplin yang telah dijelaskan diatas pada konsep kelangkaan dapat dikatakan juga memenuhi konsep sukar ditiru, </w:t>
      </w:r>
      <w:r w:rsidRPr="00A04FFD">
        <w:rPr>
          <w:rFonts w:ascii="Times New Roman" w:hAnsi="Times New Roman" w:cs="Times New Roman"/>
          <w:color w:val="000000"/>
          <w:sz w:val="20"/>
          <w:szCs w:val="20"/>
          <w:lang w:val="id-ID"/>
        </w:rPr>
        <w:t xml:space="preserve">tidak berlebihan ketika penulis mengatakan sukar ditiru, meskipun penerapan disiplin bukan hal yang sulit dilakukan akan tetapi pada kenyataannya sekolah lain tak mampu melakukannya. </w:t>
      </w:r>
    </w:p>
    <w:p w:rsidR="00A04FFD" w:rsidRPr="00A04FFD" w:rsidRDefault="00A04FFD" w:rsidP="00A04FFD">
      <w:pPr>
        <w:numPr>
          <w:ilvl w:val="0"/>
          <w:numId w:val="20"/>
        </w:numPr>
        <w:spacing w:after="0" w:line="240" w:lineRule="auto"/>
        <w:ind w:left="426" w:hanging="426"/>
        <w:jc w:val="both"/>
        <w:rPr>
          <w:rFonts w:ascii="Times New Roman" w:hAnsi="Times New Roman" w:cs="Times New Roman"/>
          <w:color w:val="000000"/>
          <w:sz w:val="20"/>
          <w:szCs w:val="20"/>
          <w:lang w:val="id-ID"/>
        </w:rPr>
      </w:pPr>
      <w:r w:rsidRPr="00A04FFD">
        <w:rPr>
          <w:rFonts w:ascii="Times New Roman" w:hAnsi="Times New Roman" w:cs="Times New Roman"/>
          <w:i/>
          <w:color w:val="000000"/>
          <w:sz w:val="20"/>
          <w:szCs w:val="20"/>
          <w:lang w:val="id-ID"/>
        </w:rPr>
        <w:t>Organization</w:t>
      </w:r>
      <w:r w:rsidRPr="00A04FFD">
        <w:rPr>
          <w:rFonts w:ascii="Times New Roman" w:hAnsi="Times New Roman" w:cs="Times New Roman"/>
          <w:color w:val="000000"/>
          <w:sz w:val="20"/>
          <w:szCs w:val="20"/>
          <w:lang w:val="id-ID"/>
        </w:rPr>
        <w:t xml:space="preserve"> (Pengorganisasian)</w:t>
      </w:r>
    </w:p>
    <w:p w:rsidR="00A04FFD" w:rsidRPr="00A04FFD" w:rsidRDefault="00A04FFD" w:rsidP="001C6024">
      <w:pPr>
        <w:spacing w:after="0" w:line="240" w:lineRule="auto"/>
        <w:jc w:val="both"/>
        <w:rPr>
          <w:rFonts w:ascii="Times New Roman" w:hAnsi="Times New Roman" w:cs="Times New Roman"/>
          <w:color w:val="000000"/>
          <w:sz w:val="20"/>
          <w:szCs w:val="20"/>
          <w:lang w:val="id-ID"/>
        </w:rPr>
      </w:pPr>
      <w:r w:rsidRPr="00A04FFD">
        <w:rPr>
          <w:rFonts w:ascii="Times New Roman" w:hAnsi="Times New Roman" w:cs="Times New Roman"/>
          <w:color w:val="000000"/>
          <w:sz w:val="20"/>
          <w:szCs w:val="20"/>
          <w:lang w:val="id-ID"/>
        </w:rPr>
        <w:t xml:space="preserve">Semua sumber daya dan kapabilitas yang telah dijelaskan diatas menjadi keunggulan bagi SMA Santa Maria3 karena dapat dikelola dengan baik. Keterlibatan semua pihak mulai dari Yayasan Salib Suci, </w:t>
      </w:r>
      <w:r w:rsidRPr="00A04FFD">
        <w:rPr>
          <w:rFonts w:ascii="Times New Roman" w:hAnsi="Times New Roman" w:cs="Times New Roman"/>
          <w:i/>
          <w:color w:val="000000"/>
          <w:sz w:val="20"/>
          <w:szCs w:val="20"/>
          <w:lang w:val="id-ID"/>
        </w:rPr>
        <w:t>stakeholder</w:t>
      </w:r>
      <w:r w:rsidRPr="00A04FFD">
        <w:rPr>
          <w:rFonts w:ascii="Times New Roman" w:hAnsi="Times New Roman" w:cs="Times New Roman"/>
          <w:color w:val="000000"/>
          <w:sz w:val="20"/>
          <w:szCs w:val="20"/>
          <w:lang w:val="id-ID"/>
        </w:rPr>
        <w:t xml:space="preserve"> sekolah, pemantau sekolah termasuk orang tua siswa bahkan dukungan dari semua siswa membuat semua hal tersebut menjadi keunggulan bagi SMA Santa Maria 3.</w:t>
      </w:r>
    </w:p>
    <w:p w:rsidR="00A04FFD" w:rsidRPr="00A04FFD" w:rsidRDefault="00A04FFD" w:rsidP="001C6024">
      <w:pPr>
        <w:spacing w:after="0" w:line="240" w:lineRule="auto"/>
        <w:jc w:val="both"/>
        <w:rPr>
          <w:rFonts w:ascii="Times New Roman" w:eastAsia="Times New Roman" w:hAnsi="Times New Roman" w:cs="Times New Roman"/>
          <w:sz w:val="20"/>
          <w:szCs w:val="20"/>
          <w:lang w:val="id-ID" w:eastAsia="id-ID"/>
        </w:rPr>
      </w:pPr>
      <w:r w:rsidRPr="00A04FFD">
        <w:rPr>
          <w:rFonts w:ascii="Times New Roman" w:eastAsia="Times New Roman" w:hAnsi="Times New Roman" w:cs="Times New Roman"/>
          <w:sz w:val="20"/>
          <w:szCs w:val="20"/>
          <w:lang w:val="id-ID" w:eastAsia="id-ID"/>
        </w:rPr>
        <w:t>Meskipun demikian, berdasarkan kajian VRIO Framework terhadap SMA Santa Maria 3 ini, masih dapat dikejar oleh pesaing dalam beberapa tahun kedepan, maka untuk itu perlu dilakukan beberapa strategi serta perbaikan terhadap beberapa hal yang menjadi kompetensi inti dari SMA Santa Maria 3 ini.</w:t>
      </w:r>
    </w:p>
    <w:p w:rsidR="00A04FFD" w:rsidRPr="00A04FFD" w:rsidRDefault="00A04FFD" w:rsidP="001C6024">
      <w:pPr>
        <w:spacing w:after="0" w:line="240" w:lineRule="auto"/>
        <w:jc w:val="both"/>
        <w:rPr>
          <w:rFonts w:ascii="Times New Roman" w:eastAsia="Times New Roman" w:hAnsi="Times New Roman" w:cs="Times New Roman"/>
          <w:sz w:val="20"/>
          <w:szCs w:val="20"/>
          <w:lang w:val="id-ID" w:eastAsia="id-ID"/>
        </w:rPr>
      </w:pPr>
      <w:r w:rsidRPr="00A04FFD">
        <w:rPr>
          <w:rFonts w:ascii="Times New Roman" w:eastAsia="Times New Roman" w:hAnsi="Times New Roman" w:cs="Times New Roman"/>
          <w:sz w:val="20"/>
          <w:szCs w:val="20"/>
          <w:lang w:val="id-ID" w:eastAsia="id-ID"/>
        </w:rPr>
        <w:t>Perbaikan kurikulum, sumber daya manusia, dan penegakkan disiplin dapat dikatakan sebagai kompetensi inti dari SMA Santa Maria 3. Penerapan nilai-nilai keutamaan 4C dalam kurikulum serta nilai-nilai tersebut menjadi nilai-nilai pribadi dari sumber daya manusia yang ada di SMA Santa Maria 3 merupakan kompetensi inti yang dapat menjadi keunggulan bersaing bagi SMA Santa Maria 3. Di</w:t>
      </w:r>
      <w:r w:rsidRPr="00A04FFD">
        <w:rPr>
          <w:rFonts w:ascii="Times New Roman" w:eastAsia="Times New Roman" w:hAnsi="Times New Roman" w:cs="Times New Roman"/>
          <w:sz w:val="20"/>
          <w:szCs w:val="20"/>
          <w:lang w:eastAsia="id-ID"/>
        </w:rPr>
        <w:t xml:space="preserve"> </w:t>
      </w:r>
      <w:r w:rsidRPr="00A04FFD">
        <w:rPr>
          <w:rFonts w:ascii="Times New Roman" w:eastAsia="Times New Roman" w:hAnsi="Times New Roman" w:cs="Times New Roman"/>
          <w:sz w:val="20"/>
          <w:szCs w:val="20"/>
          <w:lang w:val="id-ID" w:eastAsia="id-ID"/>
        </w:rPr>
        <w:t>samping itu perhatian lebih besar pada pengembangan sumber daya manusia dapat lebih kuat memberikan keunggulan.</w:t>
      </w:r>
    </w:p>
    <w:p w:rsidR="00A04FFD" w:rsidRPr="00A04FFD" w:rsidRDefault="00A04FFD" w:rsidP="001C6024">
      <w:pPr>
        <w:spacing w:after="0" w:line="240" w:lineRule="auto"/>
        <w:jc w:val="both"/>
        <w:rPr>
          <w:rFonts w:ascii="Times New Roman" w:eastAsia="Times New Roman" w:hAnsi="Times New Roman" w:cs="Times New Roman"/>
          <w:sz w:val="20"/>
          <w:szCs w:val="20"/>
          <w:lang w:val="id-ID" w:eastAsia="id-ID"/>
        </w:rPr>
      </w:pPr>
      <w:r w:rsidRPr="00A04FFD">
        <w:rPr>
          <w:rFonts w:ascii="Times New Roman" w:eastAsia="Times New Roman" w:hAnsi="Times New Roman" w:cs="Times New Roman"/>
          <w:sz w:val="20"/>
          <w:szCs w:val="20"/>
          <w:lang w:val="id-ID" w:eastAsia="id-ID"/>
        </w:rPr>
        <w:t xml:space="preserve">Dewasa ini telah berkembang pengakuan bahwa satu-satunya sumber daya yang mampu memberikan keunggulan bersaing yang berkesinambungan bagi organisasi akan terletak pada kepemilikan sumber daya yang bersifat </w:t>
      </w:r>
      <w:r w:rsidRPr="00A04FFD">
        <w:rPr>
          <w:rFonts w:ascii="Times New Roman" w:eastAsia="Times New Roman" w:hAnsi="Times New Roman" w:cs="Times New Roman"/>
          <w:i/>
          <w:sz w:val="20"/>
          <w:szCs w:val="20"/>
          <w:lang w:val="id-ID" w:eastAsia="id-ID"/>
        </w:rPr>
        <w:t>intangible</w:t>
      </w:r>
      <w:r w:rsidRPr="00A04FFD">
        <w:rPr>
          <w:rFonts w:ascii="Times New Roman" w:eastAsia="Times New Roman" w:hAnsi="Times New Roman" w:cs="Times New Roman"/>
          <w:sz w:val="20"/>
          <w:szCs w:val="20"/>
          <w:lang w:val="id-ID" w:eastAsia="id-ID"/>
        </w:rPr>
        <w:t xml:space="preserve"> (tak berwujud). </w:t>
      </w:r>
    </w:p>
    <w:p w:rsidR="00A04FFD" w:rsidRPr="00A04FFD" w:rsidRDefault="00A04FFD" w:rsidP="001C6024">
      <w:pPr>
        <w:spacing w:after="0" w:line="240" w:lineRule="auto"/>
        <w:jc w:val="both"/>
        <w:rPr>
          <w:rFonts w:ascii="Times New Roman" w:eastAsia="Times New Roman" w:hAnsi="Times New Roman" w:cs="Times New Roman"/>
          <w:sz w:val="20"/>
          <w:szCs w:val="20"/>
          <w:lang w:val="id-ID" w:eastAsia="id-ID"/>
        </w:rPr>
      </w:pPr>
      <w:r w:rsidRPr="00A04FFD">
        <w:rPr>
          <w:rFonts w:ascii="Times New Roman" w:eastAsia="Times New Roman" w:hAnsi="Times New Roman" w:cs="Times New Roman"/>
          <w:sz w:val="20"/>
          <w:szCs w:val="20"/>
          <w:lang w:val="id-ID" w:eastAsia="id-ID"/>
        </w:rPr>
        <w:t xml:space="preserve">Di </w:t>
      </w:r>
      <w:r w:rsidRPr="00A04FFD">
        <w:rPr>
          <w:rFonts w:ascii="Times New Roman" w:eastAsia="Times New Roman" w:hAnsi="Times New Roman" w:cs="Times New Roman"/>
          <w:sz w:val="20"/>
          <w:szCs w:val="20"/>
          <w:lang w:eastAsia="id-ID"/>
        </w:rPr>
        <w:t>e</w:t>
      </w:r>
      <w:r w:rsidRPr="00A04FFD">
        <w:rPr>
          <w:rFonts w:ascii="Times New Roman" w:eastAsia="Times New Roman" w:hAnsi="Times New Roman" w:cs="Times New Roman"/>
          <w:sz w:val="20"/>
          <w:szCs w:val="20"/>
          <w:lang w:val="id-ID" w:eastAsia="id-ID"/>
        </w:rPr>
        <w:t xml:space="preserve">ra sekarang ini perubahan lingkungan eksternal organisasi berlangsung sedemikian cepat, oleh karenanya dibutuhkan sebuah sumber daya yang tidak hanya cukup untuk mendukung kelangsungan hidup organisasi saja, melainkan lebih dari itu yaitu sumber daya tersebut harus mampu pula memberikan peluang bagi organisasi untuk memenangkan persaingan dan </w:t>
      </w:r>
      <w:r w:rsidRPr="00A04FFD">
        <w:rPr>
          <w:rFonts w:ascii="Times New Roman" w:eastAsia="Times New Roman" w:hAnsi="Times New Roman" w:cs="Times New Roman"/>
          <w:sz w:val="20"/>
          <w:szCs w:val="20"/>
          <w:lang w:val="id-ID" w:eastAsia="id-ID"/>
        </w:rPr>
        <w:lastRenderedPageBreak/>
        <w:t xml:space="preserve">memberikan keunggulan bersaing yang berkesinambungan. </w:t>
      </w:r>
    </w:p>
    <w:p w:rsidR="00A04FFD" w:rsidRPr="00A04FFD" w:rsidRDefault="00A04FFD" w:rsidP="001C6024">
      <w:pPr>
        <w:spacing w:after="0" w:line="240" w:lineRule="auto"/>
        <w:jc w:val="both"/>
        <w:rPr>
          <w:rFonts w:ascii="Times New Roman" w:eastAsia="Times New Roman" w:hAnsi="Times New Roman" w:cs="Times New Roman"/>
          <w:sz w:val="20"/>
          <w:szCs w:val="20"/>
          <w:lang w:val="id-ID" w:eastAsia="id-ID"/>
        </w:rPr>
      </w:pPr>
      <w:r w:rsidRPr="00A04FFD">
        <w:rPr>
          <w:rFonts w:ascii="Times New Roman" w:eastAsia="Times New Roman" w:hAnsi="Times New Roman" w:cs="Times New Roman"/>
          <w:sz w:val="20"/>
          <w:szCs w:val="20"/>
          <w:lang w:val="id-ID" w:eastAsia="id-ID"/>
        </w:rPr>
        <w:t xml:space="preserve">Pengelolaan sumber daya manusia sebagai sumber keunggulan bersaing apabila aset ini dijadikan sebagai aset strategis, dengan melakukan pergeseran paradigma praktek-praktek pengelolaan sumber daya manusia dengan menempatkan fungsi pengelolaan sumber daya manusia sebagai partner strategik organisasi. </w:t>
      </w:r>
    </w:p>
    <w:p w:rsidR="00A04FFD" w:rsidRPr="00A04FFD" w:rsidRDefault="00A04FFD" w:rsidP="001C6024">
      <w:pPr>
        <w:spacing w:after="0" w:line="240" w:lineRule="auto"/>
        <w:jc w:val="both"/>
        <w:rPr>
          <w:rFonts w:ascii="Times New Roman" w:eastAsia="Times New Roman" w:hAnsi="Times New Roman" w:cs="Times New Roman"/>
          <w:sz w:val="20"/>
          <w:szCs w:val="20"/>
          <w:lang w:val="id-ID" w:eastAsia="id-ID"/>
        </w:rPr>
      </w:pPr>
      <w:r w:rsidRPr="00A04FFD">
        <w:rPr>
          <w:rFonts w:ascii="Times New Roman" w:eastAsia="Times New Roman" w:hAnsi="Times New Roman" w:cs="Times New Roman"/>
          <w:sz w:val="20"/>
          <w:szCs w:val="20"/>
          <w:lang w:val="id-ID" w:eastAsia="id-ID"/>
        </w:rPr>
        <w:t>Berkaitan dengan pengelolaan sumber daya manusia di sekolah dalam hal ini tenaga pendidik maupun tenaga kependidikan, maka perlu diberikan pendidkan dan pelatihan untuk meningkatkan kompetensi.</w:t>
      </w:r>
    </w:p>
    <w:p w:rsidR="00A04FFD" w:rsidRPr="00A04FFD" w:rsidRDefault="00A04FFD" w:rsidP="001C6024">
      <w:pPr>
        <w:spacing w:after="0" w:line="240" w:lineRule="auto"/>
        <w:jc w:val="both"/>
        <w:rPr>
          <w:rFonts w:ascii="Times New Roman" w:eastAsia="Times New Roman" w:hAnsi="Times New Roman" w:cs="Times New Roman"/>
          <w:sz w:val="20"/>
          <w:szCs w:val="20"/>
          <w:lang w:val="id-ID" w:eastAsia="id-ID"/>
        </w:rPr>
      </w:pPr>
      <w:r w:rsidRPr="00A04FFD">
        <w:rPr>
          <w:rFonts w:ascii="Times New Roman" w:eastAsia="Times New Roman" w:hAnsi="Times New Roman" w:cs="Times New Roman"/>
          <w:sz w:val="20"/>
          <w:szCs w:val="20"/>
          <w:lang w:val="id-ID" w:eastAsia="id-ID"/>
        </w:rPr>
        <w:t xml:space="preserve">Pendidikan pada hakekatnya adalah upaya upaya untuk mengadakan perubahan. Dalam prosesnya, untuk mencapai tujuan pendidikan dibutuhkan tenaga, waktu, dan seperangkat informasi yang harus disampaikan pada jangka waktu tertentu. </w:t>
      </w:r>
    </w:p>
    <w:p w:rsidR="00A04FFD" w:rsidRPr="00A04FFD" w:rsidRDefault="00A04FFD" w:rsidP="001C6024">
      <w:pPr>
        <w:spacing w:after="0" w:line="240" w:lineRule="auto"/>
        <w:jc w:val="both"/>
        <w:rPr>
          <w:rFonts w:ascii="Times New Roman" w:eastAsia="Times New Roman" w:hAnsi="Times New Roman" w:cs="Times New Roman"/>
          <w:sz w:val="20"/>
          <w:szCs w:val="20"/>
          <w:lang w:val="id-ID" w:eastAsia="id-ID"/>
        </w:rPr>
      </w:pPr>
      <w:r w:rsidRPr="00A04FFD">
        <w:rPr>
          <w:rFonts w:ascii="Times New Roman" w:eastAsia="Times New Roman" w:hAnsi="Times New Roman" w:cs="Times New Roman"/>
          <w:sz w:val="20"/>
          <w:szCs w:val="20"/>
          <w:lang w:val="id-ID" w:eastAsia="id-ID"/>
        </w:rPr>
        <w:t xml:space="preserve">Berdasarkan pendapat di atas, dapat disimpulkan bahwa program pendidikan dan pelatihan bertujuan untuk meningkatkan pengetahuan, keterampilan dan sikap, demi tercapainya prestasi kerja guru yang semakin baik, sebagaimana tujuan yang ingin dicapai oleh suatu sekolah yaitu meningkatkan efektifitas guru dan menjaga kestabilannya. Dalam rangka menghadapi tuntutan dan tugas sekarang dan terutama untuk menjawab tantangan masa depan, pendidikan, dan pelatihan merupakan suatu keharusan. </w:t>
      </w:r>
    </w:p>
    <w:p w:rsidR="00A04FFD" w:rsidRPr="00A04FFD" w:rsidRDefault="00A04FFD" w:rsidP="001C6024">
      <w:pPr>
        <w:spacing w:after="0" w:line="240" w:lineRule="auto"/>
        <w:jc w:val="both"/>
        <w:rPr>
          <w:rFonts w:ascii="Times New Roman" w:eastAsia="Times New Roman" w:hAnsi="Times New Roman" w:cs="Times New Roman"/>
          <w:sz w:val="20"/>
          <w:szCs w:val="20"/>
          <w:lang w:val="id-ID" w:eastAsia="id-ID"/>
        </w:rPr>
      </w:pPr>
      <w:r w:rsidRPr="00A04FFD">
        <w:rPr>
          <w:rFonts w:ascii="Times New Roman" w:eastAsia="Times New Roman" w:hAnsi="Times New Roman" w:cs="Times New Roman"/>
          <w:sz w:val="20"/>
          <w:szCs w:val="20"/>
          <w:lang w:val="id-ID" w:eastAsia="id-ID"/>
        </w:rPr>
        <w:t>Dalam hal pemberian pendidikan, sekolah dalam hal ini Yayasan Salib Suci bekerjasama dengan beberapa perguruan tinggi swasta untuk mendapatkan beasiswa bagi para guru yang ingin melanjutkan studinya. Perkembangan lebih lanjut ternyata beasiswa pun diberikan bukan hanya kepada para guru tetapi juga kepada tenaga kependidikan seperti tenaga administrasi, laboran bahkan untuk para pekarya sekolah.</w:t>
      </w:r>
    </w:p>
    <w:p w:rsidR="00A04FFD" w:rsidRPr="00A04FFD" w:rsidRDefault="00A04FFD" w:rsidP="001C6024">
      <w:pPr>
        <w:spacing w:after="0" w:line="240" w:lineRule="auto"/>
        <w:jc w:val="both"/>
        <w:rPr>
          <w:rFonts w:ascii="Times New Roman" w:eastAsia="Times New Roman" w:hAnsi="Times New Roman" w:cs="Times New Roman"/>
          <w:sz w:val="20"/>
          <w:szCs w:val="20"/>
          <w:lang w:val="id-ID" w:eastAsia="id-ID"/>
        </w:rPr>
      </w:pPr>
      <w:r w:rsidRPr="00A04FFD">
        <w:rPr>
          <w:rFonts w:ascii="Times New Roman" w:eastAsia="Times New Roman" w:hAnsi="Times New Roman" w:cs="Times New Roman"/>
          <w:sz w:val="20"/>
          <w:szCs w:val="20"/>
          <w:lang w:val="id-ID" w:eastAsia="id-ID"/>
        </w:rPr>
        <w:t>Sedangkan untuk pelatihan yang diselenggarakan sekolah berupa IHT (</w:t>
      </w:r>
      <w:r w:rsidRPr="00A04FFD">
        <w:rPr>
          <w:rFonts w:ascii="Times New Roman" w:eastAsia="Times New Roman" w:hAnsi="Times New Roman" w:cs="Times New Roman"/>
          <w:i/>
          <w:sz w:val="20"/>
          <w:szCs w:val="20"/>
          <w:lang w:val="id-ID" w:eastAsia="id-ID"/>
        </w:rPr>
        <w:t>In House Training</w:t>
      </w:r>
      <w:r w:rsidRPr="00A04FFD">
        <w:rPr>
          <w:rFonts w:ascii="Times New Roman" w:eastAsia="Times New Roman" w:hAnsi="Times New Roman" w:cs="Times New Roman"/>
          <w:sz w:val="20"/>
          <w:szCs w:val="20"/>
          <w:lang w:val="id-ID" w:eastAsia="id-ID"/>
        </w:rPr>
        <w:t>), pertemuan MGMP dalam lingkup satu yayasan ataupun MGMP lingkup kota tidak terlalu sering dilakukan, maksimal dua kali terkadang tidak lebih dari tiga kali setahun. Pelatihan untuk pengembangan diri pribadi guru dilakukan atas inisiatif guru tersebut dengan biaya sendiri.</w:t>
      </w:r>
    </w:p>
    <w:p w:rsidR="00A04FFD" w:rsidRPr="00A04FFD" w:rsidRDefault="00A04FFD" w:rsidP="001C6024">
      <w:pPr>
        <w:spacing w:after="0" w:line="240" w:lineRule="auto"/>
        <w:jc w:val="both"/>
        <w:rPr>
          <w:rFonts w:ascii="Times New Roman" w:eastAsia="Times New Roman" w:hAnsi="Times New Roman" w:cs="Times New Roman"/>
          <w:sz w:val="20"/>
          <w:szCs w:val="20"/>
          <w:lang w:val="id-ID" w:eastAsia="id-ID"/>
        </w:rPr>
      </w:pPr>
      <w:r w:rsidRPr="00A04FFD">
        <w:rPr>
          <w:rFonts w:ascii="Times New Roman" w:eastAsia="Times New Roman" w:hAnsi="Times New Roman" w:cs="Times New Roman"/>
          <w:sz w:val="20"/>
          <w:szCs w:val="20"/>
          <w:lang w:val="id-ID" w:eastAsia="id-ID"/>
        </w:rPr>
        <w:t>Maka dalam hal ini berkaitan dengan pengembangan kompetensi dari tenaga pendidik maupun tenaga kependidikan perlu diberikan dan difasilitasi pelatihan-pelatihan yang lebih banyak agar dapat menunjang perbaikan kinerja.</w:t>
      </w:r>
    </w:p>
    <w:p w:rsidR="00A04FFD" w:rsidRDefault="00A04FFD" w:rsidP="001C6024">
      <w:pPr>
        <w:spacing w:after="0" w:line="240" w:lineRule="auto"/>
        <w:jc w:val="both"/>
        <w:rPr>
          <w:rFonts w:ascii="Times New Roman" w:eastAsia="Times New Roman" w:hAnsi="Times New Roman" w:cs="Times New Roman"/>
          <w:sz w:val="20"/>
          <w:szCs w:val="20"/>
          <w:lang w:eastAsia="id-ID"/>
        </w:rPr>
      </w:pPr>
      <w:r w:rsidRPr="00A04FFD">
        <w:rPr>
          <w:rFonts w:ascii="Times New Roman" w:eastAsia="Times New Roman" w:hAnsi="Times New Roman" w:cs="Times New Roman"/>
          <w:sz w:val="20"/>
          <w:szCs w:val="20"/>
          <w:lang w:val="id-ID" w:eastAsia="id-ID"/>
        </w:rPr>
        <w:t>Setelah semua hal tersebut dilakukan, pengelolaan sumber daya dan kapabilitas yang menjadi kompetensi inti telah menjadi keunggulan bersaing bagi SMA Santa Maria 3, maka kemudian sekolah harus mulai memikirkan untuk mendapatkan keunggulan posisi di banding sekolah-sekolah lain di Kota Cimahi. Dan untuk itu diperlukan penelitian lain yang harus dilakukan oleh unsur-unsur lain dari SMA Santa Maria 3 Cimahi, ataupun oleh Yayasan Salib Suci.</w:t>
      </w:r>
    </w:p>
    <w:p w:rsidR="009F6502" w:rsidRDefault="009F6502" w:rsidP="001C6024">
      <w:pPr>
        <w:pStyle w:val="ListParagraph"/>
        <w:spacing w:after="0" w:line="240" w:lineRule="auto"/>
        <w:ind w:left="0"/>
        <w:jc w:val="both"/>
        <w:rPr>
          <w:rFonts w:ascii="Times New Roman" w:hAnsi="Times New Roman"/>
          <w:b/>
          <w:color w:val="000000"/>
          <w:sz w:val="20"/>
          <w:szCs w:val="20"/>
          <w:lang w:val="en-US"/>
        </w:rPr>
      </w:pPr>
    </w:p>
    <w:p w:rsidR="001C6024" w:rsidRPr="001C6024" w:rsidRDefault="001C6024" w:rsidP="001C6024">
      <w:pPr>
        <w:pStyle w:val="ListParagraph"/>
        <w:spacing w:after="0" w:line="240" w:lineRule="auto"/>
        <w:ind w:left="0"/>
        <w:jc w:val="both"/>
        <w:rPr>
          <w:rFonts w:ascii="Times New Roman" w:hAnsi="Times New Roman"/>
          <w:b/>
          <w:color w:val="000000"/>
          <w:sz w:val="20"/>
          <w:szCs w:val="20"/>
        </w:rPr>
      </w:pPr>
      <w:r w:rsidRPr="001C6024">
        <w:rPr>
          <w:rFonts w:ascii="Times New Roman" w:hAnsi="Times New Roman"/>
          <w:b/>
          <w:color w:val="000000"/>
          <w:sz w:val="20"/>
          <w:szCs w:val="20"/>
        </w:rPr>
        <w:lastRenderedPageBreak/>
        <w:t>Langkah-Langkah Strategis Untuk Mempertahankan Keunggulan Bersaing Berkelanjutan</w:t>
      </w:r>
    </w:p>
    <w:p w:rsidR="001C6024" w:rsidRPr="001C6024" w:rsidRDefault="001C6024" w:rsidP="001C6024">
      <w:pPr>
        <w:spacing w:after="0" w:line="240" w:lineRule="auto"/>
        <w:jc w:val="both"/>
        <w:rPr>
          <w:rFonts w:ascii="Times New Roman" w:hAnsi="Times New Roman"/>
          <w:color w:val="000000"/>
          <w:sz w:val="20"/>
          <w:szCs w:val="20"/>
        </w:rPr>
      </w:pPr>
      <w:r w:rsidRPr="001C6024">
        <w:rPr>
          <w:rFonts w:ascii="Times New Roman" w:hAnsi="Times New Roman"/>
          <w:color w:val="000000"/>
          <w:sz w:val="20"/>
          <w:szCs w:val="20"/>
        </w:rPr>
        <w:t>Seiring dengan perubahan globalisasi yang membawa perubahan pada lingkungan jasa layanan pendidikan tingkat satuan pendidikan, perubahan lingkungan pendidikan ini lebih cepat dibandingkan respon dari satuan pendidikan akan perubahan itu sendiri.</w:t>
      </w:r>
    </w:p>
    <w:p w:rsidR="001C6024" w:rsidRPr="001C6024" w:rsidRDefault="001C6024" w:rsidP="001C6024">
      <w:pPr>
        <w:spacing w:after="0" w:line="240" w:lineRule="auto"/>
        <w:jc w:val="both"/>
        <w:rPr>
          <w:rFonts w:ascii="Times New Roman" w:hAnsi="Times New Roman"/>
          <w:color w:val="000000"/>
          <w:sz w:val="20"/>
          <w:szCs w:val="20"/>
        </w:rPr>
      </w:pPr>
      <w:r w:rsidRPr="001C6024">
        <w:rPr>
          <w:rFonts w:ascii="Times New Roman" w:hAnsi="Times New Roman"/>
          <w:color w:val="000000"/>
          <w:sz w:val="20"/>
          <w:szCs w:val="20"/>
        </w:rPr>
        <w:t>Permasalahan utama tidak hanya kelayakan strategis yang bersumber dari adanya kesenjangan antara tuntutan li</w:t>
      </w:r>
      <w:r w:rsidRPr="001C6024">
        <w:rPr>
          <w:rFonts w:ascii="Times New Roman" w:hAnsi="Times New Roman"/>
          <w:color w:val="000000"/>
          <w:sz w:val="20"/>
          <w:szCs w:val="20"/>
          <w:lang w:val="id-ID"/>
        </w:rPr>
        <w:t>n</w:t>
      </w:r>
      <w:r w:rsidRPr="001C6024">
        <w:rPr>
          <w:rFonts w:ascii="Times New Roman" w:hAnsi="Times New Roman"/>
          <w:color w:val="000000"/>
          <w:sz w:val="20"/>
          <w:szCs w:val="20"/>
        </w:rPr>
        <w:t>gkungan dan persaingan sumber daya internal. Daya saing sejumlah sekolah menengah dalam pesaingan pendidikan menengah cenderung mengancam keunggulan posisi dan keberlanjutan sekolah tersebut.</w:t>
      </w:r>
    </w:p>
    <w:p w:rsidR="001C6024" w:rsidRDefault="001C6024" w:rsidP="001C6024">
      <w:pPr>
        <w:spacing w:after="0" w:line="240" w:lineRule="auto"/>
        <w:jc w:val="both"/>
        <w:rPr>
          <w:rFonts w:ascii="Times New Roman" w:hAnsi="Times New Roman"/>
          <w:color w:val="000000"/>
          <w:sz w:val="20"/>
          <w:szCs w:val="20"/>
          <w:lang w:val="it-IT"/>
        </w:rPr>
      </w:pPr>
      <w:r w:rsidRPr="001C6024">
        <w:rPr>
          <w:rFonts w:ascii="Times New Roman" w:hAnsi="Times New Roman"/>
          <w:color w:val="000000"/>
          <w:sz w:val="20"/>
          <w:szCs w:val="20"/>
          <w:lang w:val="it-IT"/>
        </w:rPr>
        <w:t xml:space="preserve">Berkaitan dengan hal tersebut maka </w:t>
      </w:r>
      <w:r w:rsidRPr="001C6024">
        <w:rPr>
          <w:rFonts w:ascii="Times New Roman" w:hAnsi="Times New Roman"/>
          <w:color w:val="000000"/>
          <w:sz w:val="20"/>
          <w:szCs w:val="20"/>
          <w:lang w:val="id-ID"/>
        </w:rPr>
        <w:t>SMA Santa Maria 3 termasuk Yayasan Salib Suci</w:t>
      </w:r>
      <w:r w:rsidRPr="001C6024">
        <w:rPr>
          <w:rFonts w:ascii="Times New Roman" w:hAnsi="Times New Roman"/>
          <w:color w:val="000000"/>
          <w:sz w:val="20"/>
          <w:szCs w:val="20"/>
          <w:lang w:val="it-IT"/>
        </w:rPr>
        <w:t xml:space="preserve"> harus melakukan lan</w:t>
      </w:r>
      <w:r>
        <w:rPr>
          <w:rFonts w:ascii="Times New Roman" w:hAnsi="Times New Roman"/>
          <w:color w:val="000000"/>
          <w:sz w:val="20"/>
          <w:szCs w:val="20"/>
          <w:lang w:val="it-IT"/>
        </w:rPr>
        <w:t xml:space="preserve">gkah-langkah stratejik berikut </w:t>
      </w:r>
    </w:p>
    <w:p w:rsidR="001C6024" w:rsidRPr="001C6024" w:rsidRDefault="001C6024" w:rsidP="001C6024">
      <w:pPr>
        <w:spacing w:after="0" w:line="240" w:lineRule="auto"/>
        <w:jc w:val="both"/>
        <w:rPr>
          <w:rFonts w:ascii="Times New Roman" w:hAnsi="Times New Roman"/>
          <w:color w:val="000000"/>
          <w:sz w:val="20"/>
          <w:szCs w:val="20"/>
          <w:lang w:val="it-IT"/>
        </w:rPr>
      </w:pPr>
      <w:r>
        <w:rPr>
          <w:rFonts w:ascii="Times New Roman" w:hAnsi="Times New Roman"/>
          <w:color w:val="000000"/>
          <w:sz w:val="20"/>
          <w:szCs w:val="20"/>
          <w:lang w:val="it-IT"/>
        </w:rPr>
        <w:t>1. M</w:t>
      </w:r>
      <w:r w:rsidRPr="001C6024">
        <w:rPr>
          <w:rFonts w:ascii="Times New Roman" w:hAnsi="Times New Roman"/>
          <w:color w:val="000000"/>
          <w:sz w:val="20"/>
          <w:szCs w:val="20"/>
          <w:lang w:val="it-IT"/>
        </w:rPr>
        <w:t>elakukan redefinisi strategi berorientasi mutu</w:t>
      </w:r>
    </w:p>
    <w:p w:rsidR="001C6024" w:rsidRDefault="001C6024" w:rsidP="001C6024">
      <w:pPr>
        <w:pStyle w:val="ListParagraph"/>
        <w:spacing w:after="0" w:line="240" w:lineRule="auto"/>
        <w:ind w:left="180"/>
        <w:jc w:val="both"/>
        <w:rPr>
          <w:rFonts w:ascii="Times New Roman" w:hAnsi="Times New Roman"/>
          <w:color w:val="000000"/>
          <w:sz w:val="20"/>
          <w:szCs w:val="20"/>
          <w:lang w:val="it-IT"/>
        </w:rPr>
      </w:pPr>
      <w:r w:rsidRPr="001C6024">
        <w:rPr>
          <w:rFonts w:ascii="Times New Roman" w:hAnsi="Times New Roman"/>
          <w:color w:val="000000"/>
          <w:sz w:val="20"/>
          <w:szCs w:val="20"/>
        </w:rPr>
        <w:t>SMA Santa Maria 3</w:t>
      </w:r>
      <w:r w:rsidRPr="001C6024">
        <w:rPr>
          <w:rFonts w:ascii="Times New Roman" w:hAnsi="Times New Roman"/>
          <w:color w:val="000000"/>
          <w:sz w:val="20"/>
          <w:szCs w:val="20"/>
          <w:lang w:val="it-IT"/>
        </w:rPr>
        <w:t xml:space="preserve"> perlu meredefinisi strateginya yang difokuskan pada upaya untuk mengurangi kesenjangan antara tuntutan lingkungan dan persaingan dengan sumber daya internalnya, guna meningkatkan daya saingnya baik di pasar lokal maupun nasional. Hal ini dapat dilakukan dengan perbaikan terus menerus secara berkelanjutan (</w:t>
      </w:r>
      <w:r w:rsidRPr="001C6024">
        <w:rPr>
          <w:rFonts w:ascii="Times New Roman" w:hAnsi="Times New Roman"/>
          <w:i/>
          <w:color w:val="000000"/>
          <w:sz w:val="20"/>
          <w:szCs w:val="20"/>
          <w:lang w:val="it-IT"/>
        </w:rPr>
        <w:t>continues improvement</w:t>
      </w:r>
      <w:r w:rsidRPr="001C6024">
        <w:rPr>
          <w:rFonts w:ascii="Times New Roman" w:hAnsi="Times New Roman"/>
          <w:color w:val="000000"/>
          <w:sz w:val="20"/>
          <w:szCs w:val="20"/>
          <w:lang w:val="it-IT"/>
        </w:rPr>
        <w:t xml:space="preserve">) pada semua sumber daya </w:t>
      </w:r>
      <w:r w:rsidRPr="001C6024">
        <w:rPr>
          <w:rFonts w:ascii="Times New Roman" w:hAnsi="Times New Roman"/>
          <w:color w:val="000000"/>
          <w:sz w:val="20"/>
          <w:szCs w:val="20"/>
        </w:rPr>
        <w:t>dan kapabilitasnya yang menjadi kompetensi inti</w:t>
      </w:r>
      <w:r w:rsidRPr="001C6024">
        <w:rPr>
          <w:rFonts w:ascii="Times New Roman" w:hAnsi="Times New Roman"/>
          <w:color w:val="000000"/>
          <w:sz w:val="20"/>
          <w:szCs w:val="20"/>
          <w:lang w:val="it-IT"/>
        </w:rPr>
        <w:t>.</w:t>
      </w:r>
    </w:p>
    <w:p w:rsidR="001C6024" w:rsidRPr="001C6024" w:rsidRDefault="001C6024" w:rsidP="001C6024">
      <w:pPr>
        <w:pStyle w:val="ListParagraph"/>
        <w:spacing w:after="0" w:line="240" w:lineRule="auto"/>
        <w:ind w:left="180" w:hanging="180"/>
        <w:jc w:val="both"/>
        <w:rPr>
          <w:rFonts w:ascii="Times New Roman" w:hAnsi="Times New Roman"/>
          <w:color w:val="000000"/>
          <w:sz w:val="20"/>
          <w:szCs w:val="20"/>
          <w:lang w:val="it-IT"/>
        </w:rPr>
      </w:pPr>
      <w:r>
        <w:rPr>
          <w:rFonts w:ascii="Times New Roman" w:hAnsi="Times New Roman"/>
          <w:color w:val="000000"/>
          <w:sz w:val="20"/>
          <w:szCs w:val="20"/>
          <w:lang w:val="it-IT"/>
        </w:rPr>
        <w:t xml:space="preserve">2. </w:t>
      </w:r>
      <w:r w:rsidRPr="001C6024">
        <w:rPr>
          <w:rFonts w:ascii="Times New Roman" w:hAnsi="Times New Roman"/>
          <w:color w:val="000000"/>
          <w:sz w:val="20"/>
          <w:szCs w:val="20"/>
          <w:lang w:val="it-IT"/>
        </w:rPr>
        <w:t>Melakukan kegiatan penjaminan mutu berkesinambungan</w:t>
      </w:r>
    </w:p>
    <w:p w:rsidR="001C6024" w:rsidRDefault="001C6024" w:rsidP="001C6024">
      <w:pPr>
        <w:pStyle w:val="ListParagraph"/>
        <w:spacing w:after="0" w:line="240" w:lineRule="auto"/>
        <w:ind w:left="180"/>
        <w:jc w:val="both"/>
        <w:rPr>
          <w:rFonts w:ascii="Times New Roman" w:hAnsi="Times New Roman"/>
          <w:color w:val="000000"/>
          <w:sz w:val="20"/>
          <w:szCs w:val="20"/>
          <w:lang w:val="it-IT"/>
        </w:rPr>
      </w:pPr>
      <w:r w:rsidRPr="001C6024">
        <w:rPr>
          <w:rFonts w:ascii="Times New Roman" w:hAnsi="Times New Roman"/>
          <w:color w:val="000000"/>
          <w:sz w:val="20"/>
          <w:szCs w:val="20"/>
          <w:lang w:val="it-IT"/>
        </w:rPr>
        <w:t xml:space="preserve">Secara umum penjaminan mutu ditingkat pendidikan menengah adalah dengan proses penetapan dan pemenuhan standar mutu pengelolaan sekolah secara konsisten dan berkelanjutan melalui Badan Akreditasi Sekolah BAN S/M. Saat ini dengan status Terakreditasi A merupakan sebuah prestasi untuk melaksanakan strategi penjaminan mutu. Pedoman standar lain yang bisa dilaksanakan untuk penjaminan mutu sekolah yang relevan dengan manajemen mutu ISO 9001:2000, </w:t>
      </w:r>
      <w:r w:rsidRPr="001C6024">
        <w:rPr>
          <w:rFonts w:ascii="Times New Roman" w:hAnsi="Times New Roman"/>
          <w:color w:val="000000"/>
          <w:sz w:val="20"/>
          <w:szCs w:val="20"/>
        </w:rPr>
        <w:t>pertanyaannya kapankah sekolah maupun Yayasan Salib Suci mulai akan memikirkan penjaminan mutu ini.</w:t>
      </w:r>
      <w:r w:rsidRPr="001C6024">
        <w:rPr>
          <w:rFonts w:ascii="Times New Roman" w:hAnsi="Times New Roman"/>
          <w:color w:val="000000"/>
          <w:sz w:val="20"/>
          <w:szCs w:val="20"/>
          <w:lang w:val="it-IT"/>
        </w:rPr>
        <w:t xml:space="preserve"> </w:t>
      </w:r>
    </w:p>
    <w:p w:rsidR="001C6024" w:rsidRPr="001C6024" w:rsidRDefault="001C6024" w:rsidP="001C6024">
      <w:pPr>
        <w:pStyle w:val="ListParagraph"/>
        <w:spacing w:after="0" w:line="240" w:lineRule="auto"/>
        <w:ind w:left="0"/>
        <w:jc w:val="both"/>
        <w:rPr>
          <w:rFonts w:ascii="Times New Roman" w:hAnsi="Times New Roman"/>
          <w:color w:val="000000"/>
          <w:sz w:val="20"/>
          <w:szCs w:val="20"/>
          <w:lang w:val="it-IT"/>
        </w:rPr>
      </w:pPr>
      <w:r>
        <w:rPr>
          <w:rFonts w:ascii="Times New Roman" w:hAnsi="Times New Roman"/>
          <w:color w:val="000000"/>
          <w:sz w:val="20"/>
          <w:szCs w:val="20"/>
          <w:lang w:val="it-IT"/>
        </w:rPr>
        <w:t xml:space="preserve">3. </w:t>
      </w:r>
      <w:r w:rsidRPr="001C6024">
        <w:rPr>
          <w:rFonts w:ascii="Times New Roman" w:hAnsi="Times New Roman"/>
          <w:color w:val="000000"/>
          <w:sz w:val="20"/>
          <w:szCs w:val="20"/>
          <w:lang w:val="it-IT"/>
        </w:rPr>
        <w:t>Melakukan pengendalian mutu terus</w:t>
      </w:r>
      <w:r w:rsidRPr="001C6024">
        <w:rPr>
          <w:rFonts w:ascii="Times New Roman" w:hAnsi="Times New Roman"/>
          <w:color w:val="000000"/>
          <w:sz w:val="20"/>
          <w:szCs w:val="20"/>
        </w:rPr>
        <w:t>-</w:t>
      </w:r>
      <w:r w:rsidRPr="001C6024">
        <w:rPr>
          <w:rFonts w:ascii="Times New Roman" w:hAnsi="Times New Roman"/>
          <w:color w:val="000000"/>
          <w:sz w:val="20"/>
          <w:szCs w:val="20"/>
          <w:lang w:val="it-IT"/>
        </w:rPr>
        <w:t>menerus</w:t>
      </w:r>
    </w:p>
    <w:p w:rsidR="001C6024" w:rsidRDefault="001C6024" w:rsidP="001C6024">
      <w:pPr>
        <w:pStyle w:val="ListParagraph"/>
        <w:spacing w:after="0" w:line="240" w:lineRule="auto"/>
        <w:ind w:left="180"/>
        <w:jc w:val="both"/>
        <w:rPr>
          <w:rFonts w:ascii="Times New Roman" w:hAnsi="Times New Roman"/>
          <w:color w:val="000000"/>
          <w:sz w:val="20"/>
          <w:szCs w:val="20"/>
          <w:lang w:val="it-IT"/>
        </w:rPr>
      </w:pPr>
      <w:r w:rsidRPr="001C6024">
        <w:rPr>
          <w:rFonts w:ascii="Times New Roman" w:hAnsi="Times New Roman"/>
          <w:color w:val="000000"/>
          <w:sz w:val="20"/>
          <w:szCs w:val="20"/>
          <w:lang w:val="it-IT"/>
        </w:rPr>
        <w:t>Satuan pendidikan saat ini dituntut untuk melakukan perbaikan kualitas penyelenggaraan pendidikannya secara berkelanjutan. Keberadaan sekolah yang semakin dinamis dan kompleks dalam persa</w:t>
      </w:r>
      <w:r w:rsidRPr="001C6024">
        <w:rPr>
          <w:rFonts w:ascii="Times New Roman" w:hAnsi="Times New Roman"/>
          <w:color w:val="000000"/>
          <w:sz w:val="20"/>
          <w:szCs w:val="20"/>
        </w:rPr>
        <w:t>i</w:t>
      </w:r>
      <w:r w:rsidRPr="001C6024">
        <w:rPr>
          <w:rFonts w:ascii="Times New Roman" w:hAnsi="Times New Roman"/>
          <w:color w:val="000000"/>
          <w:sz w:val="20"/>
          <w:szCs w:val="20"/>
          <w:lang w:val="it-IT"/>
        </w:rPr>
        <w:t>ngan mengharuskan adanya perbaikan mutu secara berkelanjutan dengan model pengendalian mutu yang tepat. Pengendalian mutu diarahkan pada pencapaian standar atau sasaran mutu yang telah ditetapkan dan berkela</w:t>
      </w:r>
      <w:r w:rsidRPr="001C6024">
        <w:rPr>
          <w:rFonts w:ascii="Times New Roman" w:hAnsi="Times New Roman"/>
          <w:color w:val="000000"/>
          <w:sz w:val="20"/>
          <w:szCs w:val="20"/>
        </w:rPr>
        <w:t>nj</w:t>
      </w:r>
      <w:r w:rsidRPr="001C6024">
        <w:rPr>
          <w:rFonts w:ascii="Times New Roman" w:hAnsi="Times New Roman"/>
          <w:color w:val="000000"/>
          <w:sz w:val="20"/>
          <w:szCs w:val="20"/>
          <w:lang w:val="it-IT"/>
        </w:rPr>
        <w:t xml:space="preserve">utan, pengendalian mutu yang bisa dilakukan dengan </w:t>
      </w:r>
      <w:r w:rsidRPr="001C6024">
        <w:rPr>
          <w:rFonts w:ascii="Times New Roman" w:hAnsi="Times New Roman"/>
          <w:i/>
          <w:color w:val="000000"/>
          <w:sz w:val="20"/>
          <w:szCs w:val="20"/>
          <w:lang w:val="it-IT"/>
        </w:rPr>
        <w:t xml:space="preserve">Total Quality Management </w:t>
      </w:r>
      <w:r w:rsidRPr="001C6024">
        <w:rPr>
          <w:rFonts w:ascii="Times New Roman" w:hAnsi="Times New Roman"/>
          <w:color w:val="000000"/>
          <w:sz w:val="20"/>
          <w:szCs w:val="20"/>
          <w:lang w:val="it-IT"/>
        </w:rPr>
        <w:t xml:space="preserve">(TQM) sebagai suatu pendekatan untuk pengendalian mutu pada </w:t>
      </w:r>
      <w:r w:rsidRPr="001C6024">
        <w:rPr>
          <w:rFonts w:ascii="Times New Roman" w:eastAsia="Times New Roman" w:hAnsi="Times New Roman"/>
          <w:sz w:val="20"/>
          <w:szCs w:val="20"/>
          <w:lang w:eastAsia="id-ID"/>
        </w:rPr>
        <w:t>SMA Santa Maria 3</w:t>
      </w:r>
      <w:r w:rsidRPr="001C6024">
        <w:rPr>
          <w:rFonts w:ascii="Times New Roman" w:hAnsi="Times New Roman"/>
          <w:color w:val="000000"/>
          <w:sz w:val="20"/>
          <w:szCs w:val="20"/>
          <w:lang w:val="it-IT"/>
        </w:rPr>
        <w:t xml:space="preserve">. </w:t>
      </w:r>
    </w:p>
    <w:p w:rsidR="001C6024" w:rsidRDefault="001C6024" w:rsidP="001C6024">
      <w:pPr>
        <w:pStyle w:val="ListParagraph"/>
        <w:spacing w:after="0" w:line="240" w:lineRule="auto"/>
        <w:ind w:left="180" w:hanging="180"/>
        <w:jc w:val="both"/>
        <w:rPr>
          <w:rFonts w:ascii="Times New Roman" w:hAnsi="Times New Roman"/>
          <w:color w:val="000000"/>
          <w:sz w:val="20"/>
          <w:szCs w:val="20"/>
          <w:lang w:val="en-US"/>
        </w:rPr>
      </w:pPr>
      <w:r>
        <w:rPr>
          <w:rFonts w:ascii="Times New Roman" w:hAnsi="Times New Roman"/>
          <w:color w:val="000000"/>
          <w:sz w:val="20"/>
          <w:szCs w:val="20"/>
          <w:lang w:val="it-IT"/>
        </w:rPr>
        <w:t xml:space="preserve">4. </w:t>
      </w:r>
      <w:r w:rsidRPr="001C6024">
        <w:rPr>
          <w:rFonts w:ascii="Times New Roman" w:hAnsi="Times New Roman"/>
          <w:color w:val="000000"/>
          <w:sz w:val="20"/>
          <w:szCs w:val="20"/>
        </w:rPr>
        <w:t xml:space="preserve">Melakukan </w:t>
      </w:r>
      <w:r w:rsidRPr="001C6024">
        <w:rPr>
          <w:rFonts w:ascii="Times New Roman" w:hAnsi="Times New Roman"/>
          <w:i/>
          <w:color w:val="000000"/>
          <w:sz w:val="20"/>
          <w:szCs w:val="20"/>
        </w:rPr>
        <w:t>repositioning</w:t>
      </w:r>
      <w:r w:rsidRPr="001C6024">
        <w:rPr>
          <w:rFonts w:ascii="Times New Roman" w:hAnsi="Times New Roman"/>
          <w:color w:val="000000"/>
          <w:sz w:val="20"/>
          <w:szCs w:val="20"/>
        </w:rPr>
        <w:t xml:space="preserve"> produk secara periodik untuk mengkaji kembali</w:t>
      </w:r>
      <w:r w:rsidRPr="001C6024">
        <w:rPr>
          <w:rFonts w:ascii="Times New Roman" w:hAnsi="Times New Roman"/>
          <w:i/>
          <w:color w:val="000000"/>
          <w:sz w:val="20"/>
          <w:szCs w:val="20"/>
        </w:rPr>
        <w:t xml:space="preserve"> inspiration, culture </w:t>
      </w:r>
      <w:r w:rsidRPr="001C6024">
        <w:rPr>
          <w:rFonts w:ascii="Times New Roman" w:hAnsi="Times New Roman"/>
          <w:color w:val="000000"/>
          <w:sz w:val="20"/>
          <w:szCs w:val="20"/>
        </w:rPr>
        <w:t>dan</w:t>
      </w:r>
      <w:r w:rsidRPr="001C6024">
        <w:rPr>
          <w:rFonts w:ascii="Times New Roman" w:hAnsi="Times New Roman"/>
          <w:i/>
          <w:color w:val="000000"/>
          <w:sz w:val="20"/>
          <w:szCs w:val="20"/>
        </w:rPr>
        <w:t xml:space="preserve"> institution </w:t>
      </w:r>
      <w:r w:rsidRPr="001C6024">
        <w:rPr>
          <w:rFonts w:ascii="Times New Roman" w:hAnsi="Times New Roman"/>
          <w:color w:val="000000"/>
          <w:sz w:val="20"/>
          <w:szCs w:val="20"/>
        </w:rPr>
        <w:t>sekolah dengan pasar yang terus berubah.</w:t>
      </w:r>
    </w:p>
    <w:p w:rsidR="001C6024" w:rsidRDefault="001C6024" w:rsidP="001C6024">
      <w:pPr>
        <w:spacing w:after="0" w:line="240" w:lineRule="auto"/>
        <w:jc w:val="both"/>
        <w:rPr>
          <w:rFonts w:ascii="Times New Roman" w:eastAsia="Times New Roman" w:hAnsi="Times New Roman" w:cs="Times New Roman"/>
          <w:sz w:val="20"/>
          <w:szCs w:val="20"/>
          <w:lang w:eastAsia="id-ID"/>
        </w:rPr>
      </w:pPr>
    </w:p>
    <w:p w:rsidR="001C6024" w:rsidRDefault="001C6024" w:rsidP="001C6024">
      <w:pPr>
        <w:spacing w:after="0" w:line="240" w:lineRule="auto"/>
        <w:jc w:val="both"/>
        <w:rPr>
          <w:rFonts w:ascii="Times New Roman" w:eastAsia="Times New Roman" w:hAnsi="Times New Roman" w:cs="Times New Roman"/>
          <w:b/>
          <w:lang w:eastAsia="id-ID"/>
        </w:rPr>
      </w:pPr>
      <w:r w:rsidRPr="001C6024">
        <w:rPr>
          <w:rFonts w:ascii="Times New Roman" w:eastAsia="Times New Roman" w:hAnsi="Times New Roman" w:cs="Times New Roman"/>
          <w:b/>
          <w:lang w:eastAsia="id-ID"/>
        </w:rPr>
        <w:lastRenderedPageBreak/>
        <w:t>Kesimpulan dan Saran</w:t>
      </w:r>
    </w:p>
    <w:p w:rsidR="00246D2D" w:rsidRPr="00246D2D" w:rsidRDefault="00246D2D" w:rsidP="00246D2D">
      <w:pPr>
        <w:pStyle w:val="ListParagraph"/>
        <w:spacing w:after="0" w:line="240" w:lineRule="auto"/>
        <w:ind w:left="0"/>
        <w:jc w:val="both"/>
        <w:rPr>
          <w:rFonts w:ascii="Times New Roman" w:eastAsia="Calibri" w:hAnsi="Times New Roman" w:cs="Times New Roman"/>
          <w:b/>
          <w:sz w:val="20"/>
          <w:szCs w:val="20"/>
        </w:rPr>
      </w:pPr>
      <w:r w:rsidRPr="00246D2D">
        <w:rPr>
          <w:rFonts w:ascii="Times New Roman" w:eastAsia="Calibri" w:hAnsi="Times New Roman" w:cs="Times New Roman"/>
          <w:b/>
          <w:sz w:val="20"/>
          <w:szCs w:val="20"/>
        </w:rPr>
        <w:t>Kesimpulan</w:t>
      </w:r>
    </w:p>
    <w:p w:rsidR="00246D2D" w:rsidRPr="00246D2D" w:rsidRDefault="00246D2D" w:rsidP="00246D2D">
      <w:pPr>
        <w:spacing w:after="0" w:line="240" w:lineRule="auto"/>
        <w:jc w:val="both"/>
        <w:rPr>
          <w:rFonts w:ascii="Times New Roman" w:eastAsia="Calibri" w:hAnsi="Times New Roman" w:cs="Times New Roman"/>
          <w:sz w:val="20"/>
          <w:szCs w:val="20"/>
        </w:rPr>
      </w:pPr>
      <w:r w:rsidRPr="00246D2D">
        <w:rPr>
          <w:rFonts w:ascii="Times New Roman" w:eastAsia="Calibri" w:hAnsi="Times New Roman" w:cs="Times New Roman"/>
          <w:sz w:val="20"/>
          <w:szCs w:val="20"/>
        </w:rPr>
        <w:t>Dari hasil penelitian yang dilakukan setelah pengujian keabsahan data maka dapat diambil kesimpulan sebagai berikut :</w:t>
      </w:r>
    </w:p>
    <w:p w:rsidR="00246D2D" w:rsidRPr="00246D2D" w:rsidRDefault="00246D2D" w:rsidP="00246D2D">
      <w:pPr>
        <w:pStyle w:val="ListParagraph"/>
        <w:numPr>
          <w:ilvl w:val="0"/>
          <w:numId w:val="24"/>
        </w:numPr>
        <w:spacing w:after="0" w:line="240" w:lineRule="auto"/>
        <w:ind w:left="180" w:hanging="180"/>
        <w:jc w:val="both"/>
        <w:rPr>
          <w:rFonts w:ascii="Times New Roman" w:eastAsia="Calibri" w:hAnsi="Times New Roman" w:cs="Times New Roman"/>
          <w:sz w:val="20"/>
          <w:szCs w:val="20"/>
        </w:rPr>
      </w:pPr>
      <w:r w:rsidRPr="00246D2D">
        <w:rPr>
          <w:rFonts w:ascii="Times New Roman" w:eastAsia="Calibri" w:hAnsi="Times New Roman" w:cs="Times New Roman"/>
          <w:sz w:val="20"/>
          <w:szCs w:val="20"/>
        </w:rPr>
        <w:t>Sumber Daya</w:t>
      </w:r>
    </w:p>
    <w:p w:rsidR="00246D2D" w:rsidRPr="00246D2D" w:rsidRDefault="00246D2D" w:rsidP="00246D2D">
      <w:pPr>
        <w:pStyle w:val="ListParagraph"/>
        <w:spacing w:after="0" w:line="240" w:lineRule="auto"/>
        <w:ind w:left="180"/>
        <w:jc w:val="both"/>
        <w:rPr>
          <w:rFonts w:ascii="Times New Roman" w:eastAsia="Calibri" w:hAnsi="Times New Roman" w:cs="Times New Roman"/>
          <w:sz w:val="20"/>
          <w:szCs w:val="20"/>
        </w:rPr>
      </w:pPr>
      <w:r w:rsidRPr="00246D2D">
        <w:rPr>
          <w:rFonts w:ascii="Times New Roman" w:eastAsia="Calibri" w:hAnsi="Times New Roman" w:cs="Times New Roman"/>
          <w:sz w:val="20"/>
          <w:szCs w:val="20"/>
        </w:rPr>
        <w:t>Sumber daya berwujud yang dimiliki oleh SMA Santa Maria 3 seperti lahan, bangunan  dan ruangan kelas sebagai prasana utama, perpustakaan, laboratorium, lapangan, berikut ruang organisasi siswa dan ruang kesehatan serta sarana dan prasana pendukung lainnya tersedia dengan baik dan sangat membantu terselenggaranya pembelajaran dengan baik. Semua telah terpenuhi sesuai bahkan melebihi apa yang menjadi standar pemerintah dalam penyelenggaraan pendidikan.</w:t>
      </w:r>
    </w:p>
    <w:p w:rsidR="00246D2D" w:rsidRPr="00246D2D" w:rsidRDefault="00246D2D" w:rsidP="00246D2D">
      <w:pPr>
        <w:pStyle w:val="ListParagraph"/>
        <w:spacing w:after="0" w:line="240" w:lineRule="auto"/>
        <w:ind w:left="180"/>
        <w:jc w:val="both"/>
        <w:rPr>
          <w:rFonts w:ascii="Times New Roman" w:eastAsia="Calibri" w:hAnsi="Times New Roman" w:cs="Times New Roman"/>
          <w:sz w:val="20"/>
          <w:szCs w:val="20"/>
        </w:rPr>
      </w:pPr>
      <w:r w:rsidRPr="00246D2D">
        <w:rPr>
          <w:rFonts w:ascii="Times New Roman" w:eastAsia="Calibri" w:hAnsi="Times New Roman" w:cs="Times New Roman"/>
          <w:sz w:val="20"/>
          <w:szCs w:val="20"/>
        </w:rPr>
        <w:t>Sementara itu sumber daya manusia, dalam hal ini tenaga pendidik dan tenaga kependidikan juga tersedia dengan jumlah yang sesuai untuk kebutuhan pemenuhan pengajaran serta memiliki kualifikasi keilmuan sesuai dengan pelajaran yang diampu.</w:t>
      </w:r>
    </w:p>
    <w:p w:rsidR="00246D2D" w:rsidRPr="00246D2D" w:rsidRDefault="00246D2D" w:rsidP="00246D2D">
      <w:pPr>
        <w:pStyle w:val="ListParagraph"/>
        <w:spacing w:after="0" w:line="240" w:lineRule="auto"/>
        <w:ind w:left="180"/>
        <w:jc w:val="both"/>
        <w:rPr>
          <w:rFonts w:ascii="Times New Roman" w:eastAsia="Calibri" w:hAnsi="Times New Roman" w:cs="Times New Roman"/>
          <w:sz w:val="20"/>
          <w:szCs w:val="20"/>
        </w:rPr>
      </w:pPr>
      <w:r w:rsidRPr="00246D2D">
        <w:rPr>
          <w:rFonts w:ascii="Times New Roman" w:eastAsia="Calibri" w:hAnsi="Times New Roman" w:cs="Times New Roman"/>
          <w:sz w:val="20"/>
          <w:szCs w:val="20"/>
        </w:rPr>
        <w:t>Sumber daya tidak berwujud seperti kurikulum, proses pembelajaran, layanan siswa sudah sangat tersedia, sumber daya ini sudah tercukupi kebutuhannya, bahkan dapat menjadi kompetensi inti dari SMA Santa Maria 3.</w:t>
      </w:r>
    </w:p>
    <w:p w:rsidR="00246D2D" w:rsidRPr="00246D2D" w:rsidRDefault="00246D2D" w:rsidP="00246D2D">
      <w:pPr>
        <w:pStyle w:val="ListParagraph"/>
        <w:spacing w:after="0" w:line="240" w:lineRule="auto"/>
        <w:ind w:left="180"/>
        <w:jc w:val="both"/>
        <w:rPr>
          <w:rFonts w:ascii="Times New Roman" w:eastAsia="Calibri" w:hAnsi="Times New Roman" w:cs="Times New Roman"/>
          <w:sz w:val="20"/>
          <w:szCs w:val="20"/>
        </w:rPr>
      </w:pPr>
      <w:r w:rsidRPr="00246D2D">
        <w:rPr>
          <w:rFonts w:ascii="Times New Roman" w:eastAsia="Calibri" w:hAnsi="Times New Roman" w:cs="Times New Roman"/>
          <w:sz w:val="20"/>
          <w:szCs w:val="20"/>
        </w:rPr>
        <w:t xml:space="preserve">Berdasarkan hasil penelitian, sumber daya berwujud tidak dapat dijadikan sebagai sumber keunggulan bersaing karena sangat mudah untuk ditiru. </w:t>
      </w:r>
    </w:p>
    <w:p w:rsidR="00246D2D" w:rsidRPr="00246D2D" w:rsidRDefault="00246D2D" w:rsidP="00246D2D">
      <w:pPr>
        <w:pStyle w:val="ListParagraph"/>
        <w:spacing w:after="0" w:line="240" w:lineRule="auto"/>
        <w:ind w:left="180"/>
        <w:jc w:val="both"/>
        <w:rPr>
          <w:rFonts w:ascii="Times New Roman" w:eastAsia="Calibri" w:hAnsi="Times New Roman" w:cs="Times New Roman"/>
          <w:sz w:val="20"/>
          <w:szCs w:val="20"/>
        </w:rPr>
      </w:pPr>
      <w:r w:rsidRPr="00246D2D">
        <w:rPr>
          <w:rFonts w:ascii="Times New Roman" w:eastAsia="Times New Roman" w:hAnsi="Times New Roman" w:cs="Times New Roman"/>
          <w:sz w:val="20"/>
          <w:szCs w:val="20"/>
          <w:lang w:eastAsia="id-ID"/>
        </w:rPr>
        <w:t>Perbaikan kurikulum, perbaikan kualitas sumber daya manusia, dan penegakkan disiplin dapat dikatakan sebagai kompetensi inti dari SMA Santa Maria 3. Penerapan nilai-nilai keutamaan 4C dalam kurikulum serta nilai-nilai tersebut menjadi nilai-nilai pribadi dari sumber daya manusianya merupakan kompetensi inti yang dapat menjadi keunggulan bersaing bagi SMA Santa Maria 3.</w:t>
      </w:r>
    </w:p>
    <w:p w:rsidR="00246D2D" w:rsidRPr="00246D2D" w:rsidRDefault="00246D2D" w:rsidP="00246D2D">
      <w:pPr>
        <w:pStyle w:val="ListParagraph"/>
        <w:numPr>
          <w:ilvl w:val="0"/>
          <w:numId w:val="24"/>
        </w:numPr>
        <w:spacing w:after="0" w:line="240" w:lineRule="auto"/>
        <w:ind w:left="180" w:hanging="156"/>
        <w:jc w:val="both"/>
        <w:rPr>
          <w:rFonts w:ascii="Times New Roman" w:eastAsia="Calibri" w:hAnsi="Times New Roman" w:cs="Times New Roman"/>
          <w:sz w:val="20"/>
          <w:szCs w:val="20"/>
        </w:rPr>
      </w:pPr>
      <w:r w:rsidRPr="00246D2D">
        <w:rPr>
          <w:rFonts w:ascii="Times New Roman" w:eastAsia="Calibri" w:hAnsi="Times New Roman" w:cs="Times New Roman"/>
          <w:sz w:val="20"/>
          <w:szCs w:val="20"/>
        </w:rPr>
        <w:t>Kapabilitas</w:t>
      </w:r>
    </w:p>
    <w:p w:rsidR="00246D2D" w:rsidRPr="00246D2D" w:rsidRDefault="00246D2D" w:rsidP="00246D2D">
      <w:pPr>
        <w:pStyle w:val="ListParagraph"/>
        <w:spacing w:after="0" w:line="240" w:lineRule="auto"/>
        <w:ind w:left="180"/>
        <w:jc w:val="both"/>
        <w:rPr>
          <w:rFonts w:ascii="Times New Roman" w:eastAsia="Calibri" w:hAnsi="Times New Roman" w:cs="Times New Roman"/>
          <w:sz w:val="20"/>
          <w:szCs w:val="20"/>
        </w:rPr>
      </w:pPr>
      <w:r w:rsidRPr="00246D2D">
        <w:rPr>
          <w:rFonts w:ascii="Times New Roman" w:eastAsia="Calibri" w:hAnsi="Times New Roman" w:cs="Times New Roman"/>
          <w:sz w:val="20"/>
          <w:szCs w:val="20"/>
        </w:rPr>
        <w:t>Kapabilitas atau pengelolaan dan kemampuan mengoptimalkan fungsi dari setiap sumber daya berwujud sudah sangat baik dilakukan dalam mendukung pembelajaran. Semua siswa bisa mempergunakan ruangan kelas, laboratorium, lapangan dan perpustakaan untuk kepentingan pembelajarannya baik pada saat KBM maupun setelahnya.</w:t>
      </w:r>
    </w:p>
    <w:p w:rsidR="00246D2D" w:rsidRPr="00246D2D" w:rsidRDefault="00246D2D" w:rsidP="00246D2D">
      <w:pPr>
        <w:pStyle w:val="ListParagraph"/>
        <w:spacing w:after="0" w:line="240" w:lineRule="auto"/>
        <w:ind w:left="180"/>
        <w:jc w:val="both"/>
        <w:rPr>
          <w:rFonts w:ascii="Times New Roman" w:eastAsia="Calibri" w:hAnsi="Times New Roman" w:cs="Times New Roman"/>
          <w:sz w:val="20"/>
          <w:szCs w:val="20"/>
        </w:rPr>
      </w:pPr>
      <w:r w:rsidRPr="00246D2D">
        <w:rPr>
          <w:rFonts w:ascii="Times New Roman" w:eastAsia="Calibri" w:hAnsi="Times New Roman" w:cs="Times New Roman"/>
          <w:sz w:val="20"/>
          <w:szCs w:val="20"/>
        </w:rPr>
        <w:t>Untuk kurikulum, proses pembelajaran, layanan siswa sudah berfungsi sebagaimana mestinya artinya sudah dikelola secara optimal untuk kelancaran KBM.</w:t>
      </w:r>
    </w:p>
    <w:p w:rsidR="00246D2D" w:rsidRPr="00246D2D" w:rsidRDefault="00246D2D" w:rsidP="00246D2D">
      <w:pPr>
        <w:pStyle w:val="ListParagraph"/>
        <w:spacing w:after="0" w:line="240" w:lineRule="auto"/>
        <w:ind w:left="180"/>
        <w:jc w:val="both"/>
        <w:rPr>
          <w:rFonts w:ascii="Times New Roman" w:eastAsia="Calibri" w:hAnsi="Times New Roman" w:cs="Times New Roman"/>
          <w:sz w:val="20"/>
          <w:szCs w:val="20"/>
        </w:rPr>
      </w:pPr>
      <w:r w:rsidRPr="00246D2D">
        <w:rPr>
          <w:rFonts w:ascii="Times New Roman" w:eastAsia="Calibri" w:hAnsi="Times New Roman" w:cs="Times New Roman"/>
          <w:sz w:val="20"/>
          <w:szCs w:val="20"/>
        </w:rPr>
        <w:t>Sementara kapabilitas sumber daya manusia terutama tenaga pendidik (guru) maupun tenaga kependidikan sudah berfungsi secara optimal, guru menjalankan tugasnya dengan baik pada saat KBM bahkan meluangkan waktu untuk pelajaran tambahan maupun melatih setelah KBM usai.</w:t>
      </w:r>
    </w:p>
    <w:p w:rsidR="00246D2D" w:rsidRPr="00246D2D" w:rsidRDefault="00246D2D" w:rsidP="00246D2D">
      <w:pPr>
        <w:spacing w:after="0" w:line="240" w:lineRule="auto"/>
        <w:ind w:left="180"/>
        <w:jc w:val="both"/>
        <w:rPr>
          <w:rFonts w:ascii="Times New Roman" w:eastAsia="Times New Roman" w:hAnsi="Times New Roman" w:cs="Times New Roman"/>
          <w:sz w:val="20"/>
          <w:szCs w:val="20"/>
          <w:lang w:val="id-ID" w:eastAsia="id-ID"/>
        </w:rPr>
      </w:pPr>
      <w:r w:rsidRPr="00246D2D">
        <w:rPr>
          <w:rFonts w:ascii="Times New Roman" w:eastAsia="Times New Roman" w:hAnsi="Times New Roman" w:cs="Times New Roman"/>
          <w:sz w:val="20"/>
          <w:szCs w:val="20"/>
          <w:lang w:val="id-ID" w:eastAsia="id-ID"/>
        </w:rPr>
        <w:t>SMA Santa Maria 3 sudah memiliki kemampuan dalam memanfaatkan (</w:t>
      </w:r>
      <w:r w:rsidRPr="00246D2D">
        <w:rPr>
          <w:rFonts w:ascii="Times New Roman" w:eastAsia="Times New Roman" w:hAnsi="Times New Roman" w:cs="Times New Roman"/>
          <w:i/>
          <w:sz w:val="20"/>
          <w:szCs w:val="20"/>
          <w:lang w:val="id-ID" w:eastAsia="id-ID"/>
        </w:rPr>
        <w:t>ability to exploit</w:t>
      </w:r>
      <w:r w:rsidRPr="00246D2D">
        <w:rPr>
          <w:rFonts w:ascii="Times New Roman" w:eastAsia="Times New Roman" w:hAnsi="Times New Roman" w:cs="Times New Roman"/>
          <w:sz w:val="20"/>
          <w:szCs w:val="20"/>
          <w:lang w:val="id-ID" w:eastAsia="id-ID"/>
        </w:rPr>
        <w:t xml:space="preserve">) sumber daya yang dimiliki. Dengan demikian sebuah </w:t>
      </w:r>
      <w:r w:rsidRPr="00246D2D">
        <w:rPr>
          <w:rFonts w:ascii="Times New Roman" w:eastAsia="Times New Roman" w:hAnsi="Times New Roman" w:cs="Times New Roman"/>
          <w:sz w:val="20"/>
          <w:szCs w:val="20"/>
          <w:lang w:val="id-ID" w:eastAsia="id-ID"/>
        </w:rPr>
        <w:lastRenderedPageBreak/>
        <w:t xml:space="preserve">kapabilitas adalah sesuatu yang sangat penting dalam mengelola sumber daya, apalagi ketika kapabilitas tersebut dikombinasikan dalam kombinasi yang unik sehingga menciptakan kompetensi yang memiliki nilai stratejik dan dapat menghasilkan keunggulan bersaing. </w:t>
      </w:r>
    </w:p>
    <w:p w:rsidR="00246D2D" w:rsidRPr="00246D2D" w:rsidRDefault="00246D2D" w:rsidP="00246D2D">
      <w:pPr>
        <w:pStyle w:val="ListParagraph"/>
        <w:numPr>
          <w:ilvl w:val="0"/>
          <w:numId w:val="24"/>
        </w:numPr>
        <w:spacing w:after="0" w:line="240" w:lineRule="auto"/>
        <w:ind w:left="180" w:hanging="180"/>
        <w:jc w:val="both"/>
        <w:rPr>
          <w:rFonts w:ascii="Times New Roman" w:eastAsia="Calibri" w:hAnsi="Times New Roman" w:cs="Times New Roman"/>
          <w:sz w:val="20"/>
          <w:szCs w:val="20"/>
        </w:rPr>
      </w:pPr>
      <w:r w:rsidRPr="00246D2D">
        <w:rPr>
          <w:rFonts w:ascii="Times New Roman" w:eastAsia="Calibri" w:hAnsi="Times New Roman" w:cs="Times New Roman"/>
          <w:sz w:val="20"/>
          <w:szCs w:val="20"/>
        </w:rPr>
        <w:t>Kompetensi Inti</w:t>
      </w:r>
    </w:p>
    <w:p w:rsidR="00246D2D" w:rsidRPr="00246D2D" w:rsidRDefault="00246D2D" w:rsidP="00246D2D">
      <w:pPr>
        <w:pStyle w:val="ListParagraph"/>
        <w:spacing w:after="0" w:line="240" w:lineRule="auto"/>
        <w:ind w:left="180"/>
        <w:jc w:val="both"/>
        <w:rPr>
          <w:rFonts w:ascii="Times New Roman" w:eastAsia="Calibri" w:hAnsi="Times New Roman" w:cs="Times New Roman"/>
          <w:color w:val="000000"/>
          <w:sz w:val="20"/>
          <w:szCs w:val="20"/>
        </w:rPr>
      </w:pPr>
      <w:r w:rsidRPr="00246D2D">
        <w:rPr>
          <w:rFonts w:ascii="Times New Roman" w:eastAsia="Calibri" w:hAnsi="Times New Roman" w:cs="Times New Roman"/>
          <w:sz w:val="20"/>
          <w:szCs w:val="20"/>
        </w:rPr>
        <w:t xml:space="preserve">Sekolah sudah mampu memanfaatkan sumber daya dan kapabilitas yang dimilikinya sehingga dapat menjadi kompetensi intinya. Setelah dikaji dengan pendekatan VRIO (Valuable, Rarerity, Immitability, Organization) Framework, kompetensi inti sekolah yang dapat menjadi keunggulan bersaing adalah kurikulum yang dirancang dengan berpedoman pada nilai-nilai keutamaan </w:t>
      </w:r>
      <w:r w:rsidRPr="00246D2D">
        <w:rPr>
          <w:rFonts w:ascii="Times New Roman" w:eastAsia="Calibri" w:hAnsi="Times New Roman" w:cs="Times New Roman"/>
          <w:color w:val="000000"/>
          <w:sz w:val="20"/>
          <w:szCs w:val="20"/>
        </w:rPr>
        <w:t>(</w:t>
      </w:r>
      <w:r w:rsidRPr="00246D2D">
        <w:rPr>
          <w:rFonts w:ascii="Times New Roman" w:eastAsia="Calibri" w:hAnsi="Times New Roman" w:cs="Times New Roman"/>
          <w:i/>
          <w:color w:val="000000"/>
          <w:sz w:val="20"/>
          <w:szCs w:val="20"/>
        </w:rPr>
        <w:t>Compassion</w:t>
      </w:r>
      <w:r w:rsidRPr="00246D2D">
        <w:rPr>
          <w:rFonts w:ascii="Times New Roman" w:eastAsia="Calibri" w:hAnsi="Times New Roman" w:cs="Times New Roman"/>
          <w:color w:val="000000"/>
          <w:sz w:val="20"/>
          <w:szCs w:val="20"/>
        </w:rPr>
        <w:t xml:space="preserve">, </w:t>
      </w:r>
      <w:r w:rsidRPr="00246D2D">
        <w:rPr>
          <w:rFonts w:ascii="Times New Roman" w:eastAsia="Calibri" w:hAnsi="Times New Roman" w:cs="Times New Roman"/>
          <w:i/>
          <w:color w:val="000000"/>
          <w:sz w:val="20"/>
          <w:szCs w:val="20"/>
        </w:rPr>
        <w:t>Character</w:t>
      </w:r>
      <w:r w:rsidRPr="00246D2D">
        <w:rPr>
          <w:rFonts w:ascii="Times New Roman" w:eastAsia="Calibri" w:hAnsi="Times New Roman" w:cs="Times New Roman"/>
          <w:color w:val="000000"/>
          <w:sz w:val="20"/>
          <w:szCs w:val="20"/>
        </w:rPr>
        <w:t xml:space="preserve"> (2 nilai Perilaku), serta </w:t>
      </w:r>
      <w:r w:rsidRPr="00246D2D">
        <w:rPr>
          <w:rFonts w:ascii="Times New Roman" w:eastAsia="Calibri" w:hAnsi="Times New Roman" w:cs="Times New Roman"/>
          <w:i/>
          <w:color w:val="000000"/>
          <w:sz w:val="20"/>
          <w:szCs w:val="20"/>
        </w:rPr>
        <w:t>Consiousness</w:t>
      </w:r>
      <w:r w:rsidRPr="00246D2D">
        <w:rPr>
          <w:rFonts w:ascii="Times New Roman" w:eastAsia="Calibri" w:hAnsi="Times New Roman" w:cs="Times New Roman"/>
          <w:color w:val="000000"/>
          <w:sz w:val="20"/>
          <w:szCs w:val="20"/>
        </w:rPr>
        <w:t xml:space="preserve">, dan </w:t>
      </w:r>
      <w:r w:rsidRPr="00246D2D">
        <w:rPr>
          <w:rFonts w:ascii="Times New Roman" w:eastAsia="Calibri" w:hAnsi="Times New Roman" w:cs="Times New Roman"/>
          <w:i/>
          <w:color w:val="000000"/>
          <w:sz w:val="20"/>
          <w:szCs w:val="20"/>
        </w:rPr>
        <w:t>Competence</w:t>
      </w:r>
      <w:r w:rsidRPr="00246D2D">
        <w:rPr>
          <w:rFonts w:ascii="Times New Roman" w:eastAsia="Calibri" w:hAnsi="Times New Roman" w:cs="Times New Roman"/>
          <w:color w:val="000000"/>
          <w:sz w:val="20"/>
          <w:szCs w:val="20"/>
        </w:rPr>
        <w:t xml:space="preserve"> (2 nilai Kecakapan)). Jika kemudian sumber daya manusia pun di kembangkan melalui pendidikan dan pelatihan serta benar-benar menguasai dan menerapkan nilai-nilai 4C ini, maka dapat menjadi keunggulan bersaing bagi sekolah ini. </w:t>
      </w:r>
    </w:p>
    <w:p w:rsidR="00246D2D" w:rsidRPr="00246D2D" w:rsidRDefault="00246D2D" w:rsidP="00246D2D">
      <w:pPr>
        <w:pStyle w:val="ListParagraph"/>
        <w:spacing w:after="0" w:line="240" w:lineRule="auto"/>
        <w:ind w:left="180"/>
        <w:jc w:val="both"/>
        <w:rPr>
          <w:rFonts w:ascii="Times New Roman" w:eastAsia="Calibri" w:hAnsi="Times New Roman" w:cs="Times New Roman"/>
          <w:sz w:val="20"/>
          <w:szCs w:val="20"/>
        </w:rPr>
      </w:pPr>
      <w:r w:rsidRPr="00246D2D">
        <w:rPr>
          <w:rFonts w:ascii="Times New Roman" w:eastAsia="Calibri" w:hAnsi="Times New Roman" w:cs="Times New Roman"/>
          <w:color w:val="000000"/>
          <w:sz w:val="20"/>
          <w:szCs w:val="20"/>
        </w:rPr>
        <w:t>Selain itu penegakkan disiplin yang memang menjadi nilai jual sekolah kepada para orang tua murid merupakan keunggulan bersaing yang dimiliki oleh sekolah.</w:t>
      </w:r>
    </w:p>
    <w:p w:rsidR="00246D2D" w:rsidRPr="00246D2D" w:rsidRDefault="00246D2D" w:rsidP="00246D2D">
      <w:pPr>
        <w:pStyle w:val="ListParagraph"/>
        <w:numPr>
          <w:ilvl w:val="0"/>
          <w:numId w:val="24"/>
        </w:numPr>
        <w:spacing w:after="0" w:line="240" w:lineRule="auto"/>
        <w:ind w:left="180" w:hanging="180"/>
        <w:jc w:val="both"/>
        <w:rPr>
          <w:rFonts w:ascii="Times New Roman" w:eastAsia="Calibri" w:hAnsi="Times New Roman" w:cs="Times New Roman"/>
          <w:sz w:val="20"/>
          <w:szCs w:val="20"/>
        </w:rPr>
      </w:pPr>
      <w:r w:rsidRPr="00246D2D">
        <w:rPr>
          <w:rFonts w:ascii="Times New Roman" w:eastAsia="Calibri" w:hAnsi="Times New Roman" w:cs="Times New Roman"/>
          <w:sz w:val="20"/>
          <w:szCs w:val="20"/>
        </w:rPr>
        <w:t xml:space="preserve">Langkah strategis. </w:t>
      </w:r>
    </w:p>
    <w:p w:rsidR="00246D2D" w:rsidRPr="00246D2D" w:rsidRDefault="00246D2D" w:rsidP="00246D2D">
      <w:pPr>
        <w:pStyle w:val="ListParagraph"/>
        <w:spacing w:after="0" w:line="240" w:lineRule="auto"/>
        <w:ind w:left="180"/>
        <w:jc w:val="both"/>
        <w:rPr>
          <w:rFonts w:ascii="Times New Roman" w:eastAsia="Calibri" w:hAnsi="Times New Roman" w:cs="Times New Roman"/>
          <w:sz w:val="20"/>
          <w:szCs w:val="20"/>
        </w:rPr>
      </w:pPr>
      <w:r w:rsidRPr="00246D2D">
        <w:rPr>
          <w:rFonts w:ascii="Times New Roman" w:eastAsia="Calibri" w:hAnsi="Times New Roman" w:cs="Times New Roman"/>
          <w:sz w:val="20"/>
          <w:szCs w:val="20"/>
        </w:rPr>
        <w:t>Sekolah yang ingin sukses di masa yang akan datang dalam jumlah kepercayaan siswa yang bersekolah disana. Kelangsungan suatu satuan pendidikan tergantung pada sumber daya yang dimiliki dan strategi apa yang dipilih dalam memberdayakan sumber daya internalnya untuk merespon ancaman dan peluang eksternal.</w:t>
      </w:r>
    </w:p>
    <w:p w:rsidR="00246D2D" w:rsidRPr="00246D2D" w:rsidRDefault="00246D2D" w:rsidP="00246D2D">
      <w:pPr>
        <w:pStyle w:val="ListParagraph"/>
        <w:spacing w:after="0" w:line="240" w:lineRule="auto"/>
        <w:ind w:left="180"/>
        <w:jc w:val="both"/>
        <w:rPr>
          <w:rFonts w:ascii="Times New Roman" w:eastAsia="Calibri" w:hAnsi="Times New Roman" w:cs="Times New Roman"/>
          <w:sz w:val="20"/>
          <w:szCs w:val="20"/>
        </w:rPr>
      </w:pPr>
      <w:r w:rsidRPr="00246D2D">
        <w:rPr>
          <w:rFonts w:ascii="Times New Roman" w:eastAsia="Calibri" w:hAnsi="Times New Roman" w:cs="Times New Roman"/>
          <w:sz w:val="20"/>
          <w:szCs w:val="20"/>
        </w:rPr>
        <w:t xml:space="preserve">Untuk meningkatkan kekuatan daya saingnya untuk tetap bertahan dengan melakukan langkah-langkah strategis : (1) Melakukan redefinisi kembali startegi berorientasi mutu (2) pelaksanaan manajemen penjaminan mutu, (3) pelaksanaan manajemen pengendalian mutu, (4) </w:t>
      </w:r>
      <w:r w:rsidRPr="00246D2D">
        <w:rPr>
          <w:rFonts w:ascii="Times New Roman" w:eastAsia="Calibri" w:hAnsi="Times New Roman" w:cs="Times New Roman"/>
          <w:i/>
          <w:sz w:val="20"/>
          <w:szCs w:val="20"/>
        </w:rPr>
        <w:t>repositioning</w:t>
      </w:r>
      <w:r w:rsidRPr="00246D2D">
        <w:rPr>
          <w:rFonts w:ascii="Times New Roman" w:eastAsia="Calibri" w:hAnsi="Times New Roman" w:cs="Times New Roman"/>
          <w:sz w:val="20"/>
          <w:szCs w:val="20"/>
        </w:rPr>
        <w:t xml:space="preserve"> kembali produk secara periodik untuk mengkaji kembali</w:t>
      </w:r>
      <w:r w:rsidRPr="00246D2D">
        <w:rPr>
          <w:rFonts w:ascii="Times New Roman" w:eastAsia="Calibri" w:hAnsi="Times New Roman" w:cs="Times New Roman"/>
          <w:i/>
          <w:sz w:val="20"/>
          <w:szCs w:val="20"/>
        </w:rPr>
        <w:t xml:space="preserve"> inspiration, culture </w:t>
      </w:r>
      <w:r w:rsidRPr="00246D2D">
        <w:rPr>
          <w:rFonts w:ascii="Times New Roman" w:eastAsia="Calibri" w:hAnsi="Times New Roman" w:cs="Times New Roman"/>
          <w:sz w:val="20"/>
          <w:szCs w:val="20"/>
        </w:rPr>
        <w:t>dan</w:t>
      </w:r>
      <w:r w:rsidRPr="00246D2D">
        <w:rPr>
          <w:rFonts w:ascii="Times New Roman" w:eastAsia="Calibri" w:hAnsi="Times New Roman" w:cs="Times New Roman"/>
          <w:i/>
          <w:sz w:val="20"/>
          <w:szCs w:val="20"/>
        </w:rPr>
        <w:t xml:space="preserve"> institution </w:t>
      </w:r>
      <w:r w:rsidRPr="00246D2D">
        <w:rPr>
          <w:rFonts w:ascii="Times New Roman" w:eastAsia="Calibri" w:hAnsi="Times New Roman" w:cs="Times New Roman"/>
          <w:sz w:val="20"/>
          <w:szCs w:val="20"/>
        </w:rPr>
        <w:t>sekolah dengan pasar yang terus berubah.</w:t>
      </w:r>
    </w:p>
    <w:p w:rsidR="009F6502" w:rsidRDefault="009F6502" w:rsidP="00246D2D">
      <w:pPr>
        <w:pStyle w:val="ListParagraph"/>
        <w:spacing w:after="0" w:line="240" w:lineRule="auto"/>
        <w:ind w:left="0"/>
        <w:jc w:val="both"/>
        <w:rPr>
          <w:rFonts w:ascii="Times New Roman" w:eastAsia="Calibri" w:hAnsi="Times New Roman" w:cs="Times New Roman"/>
          <w:b/>
          <w:sz w:val="20"/>
          <w:szCs w:val="20"/>
          <w:lang w:val="en-US"/>
        </w:rPr>
      </w:pPr>
    </w:p>
    <w:p w:rsidR="00246D2D" w:rsidRPr="00246D2D" w:rsidRDefault="00246D2D" w:rsidP="00246D2D">
      <w:pPr>
        <w:pStyle w:val="ListParagraph"/>
        <w:spacing w:after="0" w:line="240" w:lineRule="auto"/>
        <w:ind w:left="0"/>
        <w:jc w:val="both"/>
        <w:rPr>
          <w:rFonts w:ascii="Times New Roman" w:eastAsia="Calibri" w:hAnsi="Times New Roman" w:cs="Times New Roman"/>
          <w:b/>
          <w:sz w:val="20"/>
          <w:szCs w:val="20"/>
        </w:rPr>
      </w:pPr>
      <w:r w:rsidRPr="00246D2D">
        <w:rPr>
          <w:rFonts w:ascii="Times New Roman" w:eastAsia="Calibri" w:hAnsi="Times New Roman" w:cs="Times New Roman"/>
          <w:b/>
          <w:sz w:val="20"/>
          <w:szCs w:val="20"/>
        </w:rPr>
        <w:t>Saran</w:t>
      </w:r>
    </w:p>
    <w:p w:rsidR="00246D2D" w:rsidRPr="00246D2D" w:rsidRDefault="00246D2D" w:rsidP="00246D2D">
      <w:pPr>
        <w:pStyle w:val="ListParagraph"/>
        <w:spacing w:after="0" w:line="240" w:lineRule="auto"/>
        <w:ind w:left="0"/>
        <w:jc w:val="both"/>
        <w:rPr>
          <w:rFonts w:ascii="Times New Roman" w:eastAsia="Calibri" w:hAnsi="Times New Roman" w:cs="Times New Roman"/>
          <w:sz w:val="20"/>
          <w:szCs w:val="20"/>
        </w:rPr>
      </w:pPr>
      <w:r w:rsidRPr="00246D2D">
        <w:rPr>
          <w:rFonts w:ascii="Times New Roman" w:eastAsia="Calibri" w:hAnsi="Times New Roman" w:cs="Times New Roman"/>
          <w:sz w:val="20"/>
          <w:szCs w:val="20"/>
        </w:rPr>
        <w:t>Berdasarkan hasil penelitian, maka peneliti mengajukan beberapa saran :</w:t>
      </w:r>
    </w:p>
    <w:p w:rsidR="00246D2D" w:rsidRPr="00246D2D" w:rsidRDefault="00246D2D" w:rsidP="00246D2D">
      <w:pPr>
        <w:pStyle w:val="ListParagraph"/>
        <w:numPr>
          <w:ilvl w:val="2"/>
          <w:numId w:val="23"/>
        </w:numPr>
        <w:spacing w:after="0" w:line="240" w:lineRule="auto"/>
        <w:ind w:left="180" w:hanging="180"/>
        <w:jc w:val="both"/>
        <w:rPr>
          <w:rFonts w:ascii="Times New Roman" w:eastAsia="Calibri" w:hAnsi="Times New Roman" w:cs="Times New Roman"/>
          <w:sz w:val="20"/>
          <w:szCs w:val="20"/>
        </w:rPr>
      </w:pPr>
      <w:r w:rsidRPr="00246D2D">
        <w:rPr>
          <w:rFonts w:ascii="Times New Roman" w:eastAsia="Calibri" w:hAnsi="Times New Roman" w:cs="Times New Roman"/>
          <w:sz w:val="20"/>
          <w:szCs w:val="20"/>
        </w:rPr>
        <w:t>Untuk dapat memperoleh keunggulan bersaing tentu saja sekolah harus memiliki sumber daya dan kapabilitas yang dikelola dengan baik serta terus dikembangkan menjadi kompetensi intinya.</w:t>
      </w:r>
    </w:p>
    <w:p w:rsidR="00246D2D" w:rsidRPr="00246D2D" w:rsidRDefault="00246D2D" w:rsidP="00246D2D">
      <w:pPr>
        <w:pStyle w:val="ListParagraph"/>
        <w:numPr>
          <w:ilvl w:val="2"/>
          <w:numId w:val="23"/>
        </w:numPr>
        <w:spacing w:after="0" w:line="240" w:lineRule="auto"/>
        <w:ind w:left="180" w:hanging="180"/>
        <w:jc w:val="both"/>
        <w:rPr>
          <w:rFonts w:ascii="Times New Roman" w:eastAsia="Calibri" w:hAnsi="Times New Roman" w:cs="Times New Roman"/>
          <w:sz w:val="20"/>
          <w:szCs w:val="20"/>
        </w:rPr>
      </w:pPr>
      <w:r w:rsidRPr="00246D2D">
        <w:rPr>
          <w:rFonts w:ascii="Times New Roman" w:eastAsia="Calibri" w:hAnsi="Times New Roman" w:cs="Times New Roman"/>
          <w:sz w:val="20"/>
          <w:szCs w:val="20"/>
        </w:rPr>
        <w:t>SMA Santa Maria 3 harus terus mempertahankan kompetensi intinya dan kemudian berupaya memperkuat posisi daya saingnya sehingga terus berada pada posisi yang memiliki keunggulan bersaing berkelanjutan.</w:t>
      </w:r>
    </w:p>
    <w:p w:rsidR="00246D2D" w:rsidRPr="00246D2D" w:rsidRDefault="00246D2D" w:rsidP="00246D2D">
      <w:pPr>
        <w:pStyle w:val="ListParagraph"/>
        <w:numPr>
          <w:ilvl w:val="2"/>
          <w:numId w:val="23"/>
        </w:numPr>
        <w:spacing w:after="0" w:line="240" w:lineRule="auto"/>
        <w:ind w:left="180" w:hanging="180"/>
        <w:jc w:val="both"/>
        <w:rPr>
          <w:rFonts w:ascii="Times New Roman" w:eastAsia="Calibri" w:hAnsi="Times New Roman" w:cs="Times New Roman"/>
          <w:sz w:val="20"/>
          <w:szCs w:val="20"/>
        </w:rPr>
      </w:pPr>
      <w:r w:rsidRPr="00246D2D">
        <w:rPr>
          <w:rFonts w:ascii="Times New Roman" w:eastAsia="Calibri" w:hAnsi="Times New Roman" w:cs="Times New Roman"/>
          <w:sz w:val="20"/>
          <w:szCs w:val="20"/>
        </w:rPr>
        <w:t xml:space="preserve">SMA Santa Maria 3  harus respon terhadap tingginya biaya pendidikan di perguruan tinggi dan tidak adanya jaminan diterimanya di dunia kerja menjadi faktor pendorong masyarakat untuk </w:t>
      </w:r>
      <w:r w:rsidRPr="00246D2D">
        <w:rPr>
          <w:rFonts w:ascii="Times New Roman" w:eastAsia="Calibri" w:hAnsi="Times New Roman" w:cs="Times New Roman"/>
          <w:sz w:val="20"/>
          <w:szCs w:val="20"/>
        </w:rPr>
        <w:lastRenderedPageBreak/>
        <w:t>menyekolahkan anaknya ke SMK dan tidak menyekolahkan anaknya di Perguruan Tinggi. Maka SMA Santa Maria 3 perlu memberikan pelajaran kecakapan hidup untuk menunjang kemampuan dari setiap lulusannya.</w:t>
      </w:r>
    </w:p>
    <w:p w:rsidR="00246D2D" w:rsidRPr="00246D2D" w:rsidRDefault="00246D2D" w:rsidP="00246D2D">
      <w:pPr>
        <w:pStyle w:val="ListParagraph"/>
        <w:numPr>
          <w:ilvl w:val="2"/>
          <w:numId w:val="23"/>
        </w:numPr>
        <w:spacing w:after="0" w:line="240" w:lineRule="auto"/>
        <w:ind w:left="180" w:hanging="180"/>
        <w:jc w:val="both"/>
        <w:rPr>
          <w:rFonts w:ascii="Times New Roman" w:eastAsia="Calibri" w:hAnsi="Times New Roman" w:cs="Times New Roman"/>
          <w:sz w:val="20"/>
          <w:szCs w:val="20"/>
        </w:rPr>
      </w:pPr>
      <w:r w:rsidRPr="00246D2D">
        <w:rPr>
          <w:rFonts w:ascii="Times New Roman" w:eastAsia="Calibri" w:hAnsi="Times New Roman" w:cs="Times New Roman"/>
          <w:sz w:val="20"/>
          <w:szCs w:val="20"/>
        </w:rPr>
        <w:t>Perlu dilakukan juga riset pasar secara periodik untuk selalu mengoptimalkan daya saing sumber daya internal dalam menghadapi ancaman dan peluang eksternal dengan meningkatnya kepercayaan masyarakat pada Sekolah Menengah Kejuruan (SMK).</w:t>
      </w:r>
    </w:p>
    <w:p w:rsidR="00246D2D" w:rsidRPr="00246D2D" w:rsidRDefault="00246D2D" w:rsidP="00246D2D">
      <w:pPr>
        <w:pStyle w:val="ListParagraph"/>
        <w:numPr>
          <w:ilvl w:val="2"/>
          <w:numId w:val="23"/>
        </w:numPr>
        <w:spacing w:after="0" w:line="240" w:lineRule="auto"/>
        <w:ind w:left="180" w:hanging="180"/>
        <w:jc w:val="both"/>
        <w:rPr>
          <w:rFonts w:ascii="Times New Roman" w:eastAsia="Calibri" w:hAnsi="Times New Roman" w:cs="Times New Roman"/>
          <w:sz w:val="20"/>
          <w:szCs w:val="20"/>
        </w:rPr>
      </w:pPr>
      <w:r w:rsidRPr="00246D2D">
        <w:rPr>
          <w:rFonts w:ascii="Times New Roman" w:eastAsia="Calibri" w:hAnsi="Times New Roman" w:cs="Times New Roman"/>
          <w:sz w:val="20"/>
          <w:szCs w:val="20"/>
        </w:rPr>
        <w:t>Sekolah maupun yayasan perlu melakukan penelitian lebih lanjut untuk dapat mencapai keunggulan posisi dibanding sekolah-sekolah lain sebagai pesaing.</w:t>
      </w:r>
    </w:p>
    <w:p w:rsidR="009F6502" w:rsidRDefault="009F6502" w:rsidP="00246D2D">
      <w:pPr>
        <w:autoSpaceDE w:val="0"/>
        <w:autoSpaceDN w:val="0"/>
        <w:adjustRightInd w:val="0"/>
        <w:spacing w:after="0" w:line="240" w:lineRule="auto"/>
        <w:jc w:val="both"/>
        <w:rPr>
          <w:rFonts w:ascii="Times New Roman" w:hAnsi="Times New Roman"/>
          <w:b/>
          <w:color w:val="000000"/>
          <w:sz w:val="24"/>
          <w:szCs w:val="24"/>
        </w:rPr>
      </w:pPr>
    </w:p>
    <w:p w:rsidR="00246D2D" w:rsidRDefault="00246D2D" w:rsidP="00246D2D">
      <w:pPr>
        <w:autoSpaceDE w:val="0"/>
        <w:autoSpaceDN w:val="0"/>
        <w:adjustRightInd w:val="0"/>
        <w:spacing w:after="0" w:line="240" w:lineRule="auto"/>
        <w:jc w:val="both"/>
        <w:rPr>
          <w:rFonts w:ascii="Times New Roman" w:hAnsi="Times New Roman"/>
          <w:b/>
          <w:color w:val="000000"/>
          <w:sz w:val="24"/>
          <w:szCs w:val="24"/>
        </w:rPr>
      </w:pPr>
      <w:r>
        <w:rPr>
          <w:rFonts w:ascii="Times New Roman" w:hAnsi="Times New Roman"/>
          <w:b/>
          <w:color w:val="000000"/>
          <w:sz w:val="24"/>
          <w:szCs w:val="24"/>
        </w:rPr>
        <w:t>Daftar Pustaka</w:t>
      </w:r>
    </w:p>
    <w:p w:rsidR="00246D2D" w:rsidRPr="00246D2D" w:rsidRDefault="00246D2D" w:rsidP="00246D2D">
      <w:pPr>
        <w:tabs>
          <w:tab w:val="left" w:pos="810"/>
        </w:tabs>
        <w:autoSpaceDE w:val="0"/>
        <w:autoSpaceDN w:val="0"/>
        <w:adjustRightInd w:val="0"/>
        <w:spacing w:after="0" w:line="240" w:lineRule="auto"/>
        <w:ind w:left="810" w:hanging="810"/>
        <w:jc w:val="both"/>
        <w:rPr>
          <w:rFonts w:ascii="Times New Roman" w:hAnsi="Times New Roman"/>
          <w:sz w:val="20"/>
          <w:szCs w:val="20"/>
        </w:rPr>
      </w:pPr>
      <w:r w:rsidRPr="00246D2D">
        <w:rPr>
          <w:rFonts w:ascii="Times New Roman" w:hAnsi="Times New Roman"/>
          <w:sz w:val="20"/>
          <w:szCs w:val="20"/>
        </w:rPr>
        <w:t>A.Gima Sugiama</w:t>
      </w:r>
      <w:r w:rsidRPr="00246D2D">
        <w:rPr>
          <w:rFonts w:ascii="Times New Roman" w:hAnsi="Times New Roman"/>
          <w:sz w:val="20"/>
          <w:szCs w:val="20"/>
          <w:lang w:val="id-ID"/>
        </w:rPr>
        <w:t>.</w:t>
      </w:r>
      <w:r w:rsidRPr="00246D2D">
        <w:rPr>
          <w:rFonts w:ascii="Times New Roman" w:hAnsi="Times New Roman"/>
          <w:sz w:val="20"/>
          <w:szCs w:val="20"/>
        </w:rPr>
        <w:t xml:space="preserve"> (2008). </w:t>
      </w:r>
      <w:r w:rsidRPr="00246D2D">
        <w:rPr>
          <w:rFonts w:ascii="Times New Roman" w:hAnsi="Times New Roman"/>
          <w:b/>
          <w:i/>
          <w:sz w:val="20"/>
          <w:szCs w:val="20"/>
        </w:rPr>
        <w:t>Metode Riset Bisnis dan Manajemen</w:t>
      </w:r>
      <w:r w:rsidRPr="00246D2D">
        <w:rPr>
          <w:rFonts w:ascii="Times New Roman" w:hAnsi="Times New Roman"/>
          <w:sz w:val="20"/>
          <w:szCs w:val="20"/>
        </w:rPr>
        <w:t>.  Guardaya Intimarta, Bandung.</w:t>
      </w:r>
    </w:p>
    <w:p w:rsidR="00246D2D" w:rsidRPr="00246D2D" w:rsidRDefault="00246D2D" w:rsidP="00246D2D">
      <w:pPr>
        <w:autoSpaceDE w:val="0"/>
        <w:autoSpaceDN w:val="0"/>
        <w:adjustRightInd w:val="0"/>
        <w:spacing w:after="0" w:line="240" w:lineRule="auto"/>
        <w:ind w:left="720" w:hanging="720"/>
        <w:jc w:val="both"/>
        <w:rPr>
          <w:rFonts w:ascii="Times New Roman" w:hAnsi="Times New Roman"/>
          <w:color w:val="000000"/>
          <w:sz w:val="20"/>
          <w:szCs w:val="20"/>
        </w:rPr>
      </w:pPr>
      <w:r w:rsidRPr="00246D2D">
        <w:rPr>
          <w:rFonts w:ascii="Times New Roman" w:hAnsi="Times New Roman"/>
          <w:color w:val="000000"/>
          <w:sz w:val="20"/>
          <w:szCs w:val="20"/>
        </w:rPr>
        <w:t>Akdon</w:t>
      </w:r>
      <w:r w:rsidRPr="00246D2D">
        <w:rPr>
          <w:rFonts w:ascii="Times New Roman" w:hAnsi="Times New Roman"/>
          <w:color w:val="000000"/>
          <w:sz w:val="20"/>
          <w:szCs w:val="20"/>
          <w:lang w:val="id-ID"/>
        </w:rPr>
        <w:t>.</w:t>
      </w:r>
      <w:r w:rsidRPr="00246D2D">
        <w:rPr>
          <w:rFonts w:ascii="Times New Roman" w:hAnsi="Times New Roman"/>
          <w:color w:val="000000"/>
          <w:sz w:val="20"/>
          <w:szCs w:val="20"/>
        </w:rPr>
        <w:t xml:space="preserve"> (2009).</w:t>
      </w:r>
      <w:r w:rsidRPr="00246D2D">
        <w:rPr>
          <w:rFonts w:ascii="Times New Roman" w:hAnsi="Times New Roman"/>
          <w:b/>
          <w:i/>
          <w:color w:val="000000"/>
          <w:sz w:val="20"/>
          <w:szCs w:val="20"/>
        </w:rPr>
        <w:t xml:space="preserve"> Strategic Management For Educational Management</w:t>
      </w:r>
      <w:r w:rsidRPr="00246D2D">
        <w:rPr>
          <w:rFonts w:ascii="Times New Roman" w:hAnsi="Times New Roman"/>
          <w:color w:val="000000"/>
          <w:sz w:val="20"/>
          <w:szCs w:val="20"/>
        </w:rPr>
        <w:t>. Alfa Beta, Bandung.</w:t>
      </w:r>
    </w:p>
    <w:p w:rsidR="00246D2D" w:rsidRPr="00246D2D" w:rsidRDefault="00246D2D" w:rsidP="00246D2D">
      <w:pPr>
        <w:spacing w:after="0" w:line="240" w:lineRule="auto"/>
        <w:ind w:left="709" w:hanging="709"/>
        <w:jc w:val="both"/>
        <w:rPr>
          <w:rFonts w:ascii="Times New Roman" w:eastAsia="Times New Roman" w:hAnsi="Times New Roman"/>
          <w:sz w:val="20"/>
          <w:szCs w:val="20"/>
          <w:lang w:val="id-ID" w:eastAsia="id-ID"/>
        </w:rPr>
      </w:pPr>
      <w:r w:rsidRPr="00246D2D">
        <w:rPr>
          <w:rFonts w:ascii="Times New Roman" w:eastAsia="Times New Roman" w:hAnsi="Times New Roman"/>
          <w:sz w:val="20"/>
          <w:szCs w:val="20"/>
          <w:lang w:val="id-ID" w:eastAsia="id-ID"/>
        </w:rPr>
        <w:t xml:space="preserve">Alex Nitisemito. (1996). </w:t>
      </w:r>
      <w:r w:rsidRPr="00246D2D">
        <w:rPr>
          <w:rFonts w:ascii="Times New Roman" w:eastAsia="Times New Roman" w:hAnsi="Times New Roman"/>
          <w:b/>
          <w:i/>
          <w:sz w:val="20"/>
          <w:szCs w:val="20"/>
          <w:lang w:val="id-ID" w:eastAsia="id-ID"/>
        </w:rPr>
        <w:t>Manajemen Sumber daya Manusia.</w:t>
      </w:r>
      <w:r w:rsidRPr="00246D2D">
        <w:rPr>
          <w:rFonts w:ascii="Times New Roman" w:eastAsia="Times New Roman" w:hAnsi="Times New Roman"/>
          <w:sz w:val="20"/>
          <w:szCs w:val="20"/>
          <w:lang w:val="id-ID" w:eastAsia="id-ID"/>
        </w:rPr>
        <w:t xml:space="preserve"> Ghalia Indonesia, Jakarta.</w:t>
      </w:r>
    </w:p>
    <w:p w:rsidR="00246D2D" w:rsidRPr="00246D2D" w:rsidRDefault="00246D2D" w:rsidP="00246D2D">
      <w:pPr>
        <w:spacing w:after="0" w:line="240" w:lineRule="auto"/>
        <w:jc w:val="both"/>
        <w:rPr>
          <w:rFonts w:ascii="Times New Roman" w:eastAsia="Times New Roman" w:hAnsi="Times New Roman"/>
          <w:sz w:val="20"/>
          <w:szCs w:val="20"/>
          <w:lang w:val="id-ID" w:eastAsia="id-ID"/>
        </w:rPr>
      </w:pPr>
    </w:p>
    <w:p w:rsidR="00246D2D" w:rsidRPr="00246D2D" w:rsidRDefault="00246D2D" w:rsidP="00246D2D">
      <w:pPr>
        <w:autoSpaceDE w:val="0"/>
        <w:autoSpaceDN w:val="0"/>
        <w:adjustRightInd w:val="0"/>
        <w:spacing w:after="0" w:line="240" w:lineRule="auto"/>
        <w:ind w:left="709" w:hanging="709"/>
        <w:jc w:val="both"/>
        <w:rPr>
          <w:rFonts w:ascii="Times New Roman" w:hAnsi="Times New Roman"/>
          <w:sz w:val="20"/>
          <w:szCs w:val="20"/>
          <w:lang w:val="id-ID"/>
        </w:rPr>
      </w:pPr>
      <w:r w:rsidRPr="00246D2D">
        <w:rPr>
          <w:rFonts w:ascii="Times New Roman" w:hAnsi="Times New Roman"/>
          <w:sz w:val="20"/>
          <w:szCs w:val="20"/>
          <w:lang w:val="id-ID"/>
        </w:rPr>
        <w:t xml:space="preserve">Allison, Michael &amp; Kaye, Jude. (2013). </w:t>
      </w:r>
      <w:r w:rsidRPr="00246D2D">
        <w:rPr>
          <w:rFonts w:ascii="Times New Roman" w:hAnsi="Times New Roman"/>
          <w:b/>
          <w:i/>
          <w:sz w:val="20"/>
          <w:szCs w:val="20"/>
          <w:lang w:val="id-ID"/>
        </w:rPr>
        <w:t>Perencanaan Strategis Bagi Organisasi Nirlaba</w:t>
      </w:r>
      <w:r w:rsidRPr="00246D2D">
        <w:rPr>
          <w:rFonts w:ascii="Times New Roman" w:hAnsi="Times New Roman"/>
          <w:sz w:val="20"/>
          <w:szCs w:val="20"/>
          <w:lang w:val="id-ID"/>
        </w:rPr>
        <w:t>. Yayasan Pustaka Obor Indonesia, Jakarta.</w:t>
      </w:r>
    </w:p>
    <w:p w:rsidR="00246D2D" w:rsidRPr="00246D2D" w:rsidRDefault="00246D2D" w:rsidP="00246D2D">
      <w:pPr>
        <w:autoSpaceDE w:val="0"/>
        <w:autoSpaceDN w:val="0"/>
        <w:adjustRightInd w:val="0"/>
        <w:spacing w:after="0" w:line="240" w:lineRule="auto"/>
        <w:ind w:left="709" w:hanging="709"/>
        <w:jc w:val="both"/>
        <w:rPr>
          <w:rFonts w:ascii="Times New Roman" w:hAnsi="Times New Roman"/>
          <w:sz w:val="20"/>
          <w:szCs w:val="20"/>
        </w:rPr>
      </w:pPr>
      <w:r w:rsidRPr="00246D2D">
        <w:rPr>
          <w:rFonts w:ascii="Times New Roman" w:hAnsi="Times New Roman"/>
          <w:sz w:val="20"/>
          <w:szCs w:val="20"/>
        </w:rPr>
        <w:t>Augusty Ferdinand</w:t>
      </w:r>
      <w:r w:rsidRPr="00246D2D">
        <w:rPr>
          <w:rFonts w:ascii="Times New Roman" w:hAnsi="Times New Roman"/>
          <w:sz w:val="20"/>
          <w:szCs w:val="20"/>
          <w:lang w:val="id-ID"/>
        </w:rPr>
        <w:t>.</w:t>
      </w:r>
      <w:r w:rsidRPr="00246D2D">
        <w:rPr>
          <w:rFonts w:ascii="Times New Roman" w:hAnsi="Times New Roman"/>
          <w:sz w:val="20"/>
          <w:szCs w:val="20"/>
        </w:rPr>
        <w:t xml:space="preserve"> (2003)</w:t>
      </w:r>
      <w:r w:rsidRPr="00246D2D">
        <w:rPr>
          <w:rFonts w:ascii="Times New Roman" w:hAnsi="Times New Roman"/>
          <w:sz w:val="20"/>
          <w:szCs w:val="20"/>
          <w:lang w:val="id-ID"/>
        </w:rPr>
        <w:t xml:space="preserve">. </w:t>
      </w:r>
      <w:r w:rsidRPr="00246D2D">
        <w:rPr>
          <w:rFonts w:ascii="Times New Roman" w:hAnsi="Times New Roman"/>
          <w:b/>
          <w:sz w:val="20"/>
          <w:szCs w:val="20"/>
        </w:rPr>
        <w:t>Sustainable Competitive Advantage</w:t>
      </w:r>
      <w:r w:rsidRPr="00246D2D">
        <w:rPr>
          <w:rFonts w:ascii="Times New Roman" w:hAnsi="Times New Roman"/>
          <w:sz w:val="20"/>
          <w:szCs w:val="20"/>
        </w:rPr>
        <w:t xml:space="preserve">: </w:t>
      </w:r>
      <w:r w:rsidRPr="00246D2D">
        <w:rPr>
          <w:rFonts w:ascii="Times New Roman" w:hAnsi="Times New Roman"/>
          <w:i/>
          <w:sz w:val="20"/>
          <w:szCs w:val="20"/>
        </w:rPr>
        <w:t>Sebuah Eksplorasi Model Konseptual</w:t>
      </w:r>
      <w:r w:rsidRPr="00246D2D">
        <w:rPr>
          <w:rFonts w:ascii="Times New Roman" w:hAnsi="Times New Roman"/>
          <w:sz w:val="20"/>
          <w:szCs w:val="20"/>
          <w:lang w:val="id-ID"/>
        </w:rPr>
        <w:t>.</w:t>
      </w:r>
      <w:r w:rsidRPr="00246D2D">
        <w:rPr>
          <w:rFonts w:ascii="Times New Roman" w:hAnsi="Times New Roman"/>
          <w:sz w:val="20"/>
          <w:szCs w:val="20"/>
        </w:rPr>
        <w:t xml:space="preserve"> Badan Penerbit Universitas Diponegoro, Semarang.</w:t>
      </w:r>
    </w:p>
    <w:p w:rsidR="00246D2D" w:rsidRPr="00246D2D" w:rsidRDefault="00246D2D" w:rsidP="00246D2D">
      <w:pPr>
        <w:autoSpaceDE w:val="0"/>
        <w:autoSpaceDN w:val="0"/>
        <w:adjustRightInd w:val="0"/>
        <w:spacing w:after="0" w:line="240" w:lineRule="auto"/>
        <w:ind w:left="720" w:hanging="720"/>
        <w:jc w:val="both"/>
        <w:rPr>
          <w:rFonts w:ascii="Times New Roman" w:hAnsi="Times New Roman"/>
          <w:color w:val="000000"/>
          <w:sz w:val="20"/>
          <w:szCs w:val="20"/>
          <w:lang w:val="id-ID"/>
        </w:rPr>
      </w:pPr>
      <w:r w:rsidRPr="00246D2D">
        <w:rPr>
          <w:rFonts w:ascii="Times New Roman" w:hAnsi="Times New Roman"/>
          <w:color w:val="000000"/>
          <w:sz w:val="20"/>
          <w:szCs w:val="20"/>
          <w:lang w:val="id-ID"/>
        </w:rPr>
        <w:t xml:space="preserve">Barney, Jay B. &amp; William S. Hesterly. (2010). </w:t>
      </w:r>
      <w:r w:rsidRPr="00246D2D">
        <w:rPr>
          <w:rFonts w:ascii="Times New Roman" w:hAnsi="Times New Roman"/>
          <w:b/>
          <w:color w:val="000000"/>
          <w:sz w:val="20"/>
          <w:szCs w:val="20"/>
          <w:lang w:val="id-ID"/>
        </w:rPr>
        <w:t>Strategic Management and Competitive Advantage</w:t>
      </w:r>
      <w:r w:rsidRPr="00246D2D">
        <w:rPr>
          <w:rFonts w:ascii="Times New Roman" w:hAnsi="Times New Roman"/>
          <w:color w:val="000000"/>
          <w:sz w:val="20"/>
          <w:szCs w:val="20"/>
          <w:lang w:val="id-ID"/>
        </w:rPr>
        <w:t>. Prentice Hall. United States of America.</w:t>
      </w:r>
    </w:p>
    <w:p w:rsidR="00246D2D" w:rsidRPr="00246D2D" w:rsidRDefault="00246D2D" w:rsidP="00246D2D">
      <w:pPr>
        <w:autoSpaceDE w:val="0"/>
        <w:autoSpaceDN w:val="0"/>
        <w:adjustRightInd w:val="0"/>
        <w:spacing w:after="0" w:line="240" w:lineRule="auto"/>
        <w:ind w:left="720" w:hanging="720"/>
        <w:jc w:val="both"/>
        <w:rPr>
          <w:rFonts w:ascii="Times New Roman" w:hAnsi="Times New Roman"/>
          <w:color w:val="000000"/>
          <w:sz w:val="20"/>
          <w:szCs w:val="20"/>
        </w:rPr>
      </w:pPr>
      <w:r w:rsidRPr="00246D2D">
        <w:rPr>
          <w:rFonts w:ascii="Times New Roman" w:hAnsi="Times New Roman"/>
          <w:color w:val="000000"/>
          <w:sz w:val="20"/>
          <w:szCs w:val="20"/>
        </w:rPr>
        <w:t>Buchari Alma</w:t>
      </w:r>
      <w:r w:rsidRPr="00246D2D">
        <w:rPr>
          <w:rFonts w:ascii="Times New Roman" w:hAnsi="Times New Roman"/>
          <w:color w:val="000000"/>
          <w:sz w:val="20"/>
          <w:szCs w:val="20"/>
          <w:lang w:val="id-ID"/>
        </w:rPr>
        <w:t>.</w:t>
      </w:r>
      <w:r w:rsidRPr="00246D2D">
        <w:rPr>
          <w:rFonts w:ascii="Times New Roman" w:hAnsi="Times New Roman"/>
          <w:color w:val="000000"/>
          <w:sz w:val="20"/>
          <w:szCs w:val="20"/>
        </w:rPr>
        <w:t xml:space="preserve"> (2008). </w:t>
      </w:r>
      <w:r w:rsidRPr="00246D2D">
        <w:rPr>
          <w:rFonts w:ascii="Times New Roman" w:hAnsi="Times New Roman"/>
          <w:b/>
          <w:i/>
          <w:iCs/>
          <w:color w:val="000000"/>
          <w:sz w:val="20"/>
          <w:szCs w:val="20"/>
        </w:rPr>
        <w:t>Manajemen Corporate &amp; Strategi Pemasaran Jasa Pendidikan; Fokus Pada Mutu dan Layanan Prima</w:t>
      </w:r>
      <w:r w:rsidRPr="00246D2D">
        <w:rPr>
          <w:rFonts w:ascii="Times New Roman" w:hAnsi="Times New Roman"/>
          <w:iCs/>
          <w:color w:val="000000"/>
          <w:sz w:val="20"/>
          <w:szCs w:val="20"/>
        </w:rPr>
        <w:t>.</w:t>
      </w:r>
      <w:r w:rsidRPr="00246D2D">
        <w:rPr>
          <w:rFonts w:ascii="Times New Roman" w:hAnsi="Times New Roman"/>
          <w:color w:val="000000"/>
          <w:sz w:val="20"/>
          <w:szCs w:val="20"/>
        </w:rPr>
        <w:t xml:space="preserve"> Alfa  Beta, Bandung. </w:t>
      </w:r>
    </w:p>
    <w:p w:rsidR="00246D2D" w:rsidRPr="00246D2D" w:rsidRDefault="00246D2D" w:rsidP="00246D2D">
      <w:pPr>
        <w:autoSpaceDE w:val="0"/>
        <w:autoSpaceDN w:val="0"/>
        <w:adjustRightInd w:val="0"/>
        <w:spacing w:after="0" w:line="240" w:lineRule="auto"/>
        <w:ind w:left="720" w:hanging="720"/>
        <w:jc w:val="both"/>
        <w:rPr>
          <w:rFonts w:ascii="Times New Roman" w:hAnsi="Times New Roman"/>
          <w:color w:val="000000"/>
          <w:sz w:val="20"/>
          <w:szCs w:val="20"/>
        </w:rPr>
      </w:pPr>
      <w:r w:rsidRPr="00246D2D">
        <w:rPr>
          <w:rFonts w:ascii="Times New Roman" w:hAnsi="Times New Roman"/>
          <w:color w:val="000000"/>
          <w:sz w:val="20"/>
          <w:szCs w:val="20"/>
          <w:lang w:val="id-ID"/>
        </w:rPr>
        <w:t>_____________.</w:t>
      </w:r>
      <w:r w:rsidRPr="00246D2D">
        <w:rPr>
          <w:rFonts w:ascii="Times New Roman" w:hAnsi="Times New Roman"/>
          <w:color w:val="000000"/>
          <w:sz w:val="20"/>
          <w:szCs w:val="20"/>
        </w:rPr>
        <w:t xml:space="preserve"> (2009). </w:t>
      </w:r>
      <w:r w:rsidRPr="00246D2D">
        <w:rPr>
          <w:rFonts w:ascii="Times New Roman" w:hAnsi="Times New Roman"/>
          <w:b/>
          <w:i/>
          <w:iCs/>
          <w:color w:val="000000"/>
          <w:sz w:val="20"/>
          <w:szCs w:val="20"/>
        </w:rPr>
        <w:t>Metode Dan Teknik Menyusun Proposal Penelitian</w:t>
      </w:r>
      <w:r w:rsidRPr="00246D2D">
        <w:rPr>
          <w:rFonts w:ascii="Times New Roman" w:hAnsi="Times New Roman"/>
          <w:iCs/>
          <w:color w:val="000000"/>
          <w:sz w:val="20"/>
          <w:szCs w:val="20"/>
        </w:rPr>
        <w:t>.</w:t>
      </w:r>
      <w:r w:rsidRPr="00246D2D">
        <w:rPr>
          <w:rFonts w:ascii="Times New Roman" w:hAnsi="Times New Roman"/>
          <w:color w:val="000000"/>
          <w:sz w:val="20"/>
          <w:szCs w:val="20"/>
        </w:rPr>
        <w:t xml:space="preserve"> Alfa  Beta, Bandung.</w:t>
      </w:r>
    </w:p>
    <w:p w:rsidR="00246D2D" w:rsidRPr="00246D2D" w:rsidRDefault="00246D2D" w:rsidP="00246D2D">
      <w:pPr>
        <w:spacing w:after="0" w:line="240" w:lineRule="auto"/>
        <w:rPr>
          <w:rFonts w:ascii="Times New Roman" w:hAnsi="Times New Roman"/>
          <w:sz w:val="20"/>
          <w:szCs w:val="20"/>
        </w:rPr>
      </w:pPr>
      <w:r w:rsidRPr="00246D2D">
        <w:rPr>
          <w:rFonts w:ascii="Times New Roman" w:hAnsi="Times New Roman"/>
          <w:sz w:val="20"/>
          <w:szCs w:val="20"/>
          <w:lang w:val="id-ID"/>
        </w:rPr>
        <w:t xml:space="preserve">Burhan </w:t>
      </w:r>
      <w:r w:rsidRPr="00246D2D">
        <w:rPr>
          <w:rFonts w:ascii="Times New Roman" w:hAnsi="Times New Roman"/>
          <w:sz w:val="20"/>
          <w:szCs w:val="20"/>
        </w:rPr>
        <w:t xml:space="preserve">Bungin. (2007). </w:t>
      </w:r>
      <w:r w:rsidRPr="00246D2D">
        <w:rPr>
          <w:rFonts w:ascii="Times New Roman" w:hAnsi="Times New Roman"/>
          <w:b/>
          <w:i/>
          <w:sz w:val="20"/>
          <w:szCs w:val="20"/>
        </w:rPr>
        <w:t>Penelitian Kualitatif</w:t>
      </w:r>
      <w:r w:rsidRPr="00246D2D">
        <w:rPr>
          <w:rFonts w:ascii="Times New Roman" w:hAnsi="Times New Roman"/>
          <w:sz w:val="20"/>
          <w:szCs w:val="20"/>
        </w:rPr>
        <w:t>.  Prenada Media Group, Jakarta.</w:t>
      </w:r>
    </w:p>
    <w:p w:rsidR="00246D2D" w:rsidRPr="00246D2D" w:rsidRDefault="00246D2D" w:rsidP="00246D2D">
      <w:pPr>
        <w:spacing w:after="0" w:line="240" w:lineRule="auto"/>
        <w:ind w:left="720" w:hanging="720"/>
        <w:jc w:val="both"/>
        <w:rPr>
          <w:rFonts w:ascii="Times New Roman" w:eastAsia="Times New Roman" w:hAnsi="Times New Roman"/>
          <w:color w:val="000000"/>
          <w:sz w:val="20"/>
          <w:szCs w:val="20"/>
        </w:rPr>
      </w:pPr>
      <w:r w:rsidRPr="00246D2D">
        <w:rPr>
          <w:rFonts w:ascii="Times New Roman" w:eastAsia="Times New Roman" w:hAnsi="Times New Roman"/>
          <w:color w:val="000000"/>
          <w:sz w:val="20"/>
          <w:szCs w:val="20"/>
          <w:lang w:val="id-ID"/>
        </w:rPr>
        <w:t xml:space="preserve">Crown </w:t>
      </w:r>
      <w:r w:rsidRPr="00246D2D">
        <w:rPr>
          <w:rFonts w:ascii="Times New Roman" w:eastAsia="Times New Roman" w:hAnsi="Times New Roman"/>
          <w:color w:val="000000"/>
          <w:sz w:val="20"/>
          <w:szCs w:val="20"/>
        </w:rPr>
        <w:t>Dirgantoro</w:t>
      </w:r>
      <w:r w:rsidRPr="00246D2D">
        <w:rPr>
          <w:rFonts w:ascii="Times New Roman" w:eastAsia="Times New Roman" w:hAnsi="Times New Roman"/>
          <w:color w:val="000000"/>
          <w:sz w:val="20"/>
          <w:szCs w:val="20"/>
          <w:lang w:val="id-ID"/>
        </w:rPr>
        <w:t>.</w:t>
      </w:r>
      <w:r w:rsidRPr="00246D2D">
        <w:rPr>
          <w:rFonts w:ascii="Times New Roman" w:eastAsia="Times New Roman" w:hAnsi="Times New Roman"/>
          <w:color w:val="000000"/>
          <w:sz w:val="20"/>
          <w:szCs w:val="20"/>
        </w:rPr>
        <w:t xml:space="preserve"> (2001).</w:t>
      </w:r>
      <w:r w:rsidRPr="00246D2D">
        <w:rPr>
          <w:rFonts w:ascii="Times New Roman" w:eastAsia="Times New Roman" w:hAnsi="Times New Roman"/>
          <w:b/>
          <w:i/>
          <w:color w:val="000000"/>
          <w:sz w:val="20"/>
          <w:szCs w:val="20"/>
        </w:rPr>
        <w:t xml:space="preserve"> Manajemen Strategik</w:t>
      </w:r>
      <w:r w:rsidRPr="00246D2D">
        <w:rPr>
          <w:rFonts w:ascii="Times New Roman" w:eastAsia="Times New Roman" w:hAnsi="Times New Roman"/>
          <w:color w:val="000000"/>
          <w:sz w:val="20"/>
          <w:szCs w:val="20"/>
        </w:rPr>
        <w:t xml:space="preserve">, </w:t>
      </w:r>
      <w:r w:rsidRPr="00246D2D">
        <w:rPr>
          <w:rFonts w:ascii="Times New Roman" w:eastAsia="Times New Roman" w:hAnsi="Times New Roman"/>
          <w:b/>
          <w:i/>
          <w:color w:val="000000"/>
          <w:sz w:val="20"/>
          <w:szCs w:val="20"/>
        </w:rPr>
        <w:t>Konsep, Kasus dan Implementasi</w:t>
      </w:r>
      <w:r w:rsidRPr="00246D2D">
        <w:rPr>
          <w:rFonts w:ascii="Times New Roman" w:eastAsia="Times New Roman" w:hAnsi="Times New Roman"/>
          <w:i/>
          <w:color w:val="000000"/>
          <w:sz w:val="20"/>
          <w:szCs w:val="20"/>
        </w:rPr>
        <w:t>.</w:t>
      </w:r>
      <w:r w:rsidRPr="00246D2D">
        <w:rPr>
          <w:rFonts w:ascii="Times New Roman" w:eastAsia="Times New Roman" w:hAnsi="Times New Roman"/>
          <w:color w:val="000000"/>
          <w:sz w:val="20"/>
          <w:szCs w:val="20"/>
        </w:rPr>
        <w:t xml:space="preserve"> Gramedia, Jakarta.</w:t>
      </w:r>
    </w:p>
    <w:p w:rsidR="00246D2D" w:rsidRPr="00246D2D" w:rsidRDefault="00246D2D" w:rsidP="00246D2D">
      <w:pPr>
        <w:autoSpaceDE w:val="0"/>
        <w:autoSpaceDN w:val="0"/>
        <w:adjustRightInd w:val="0"/>
        <w:spacing w:after="0" w:line="240" w:lineRule="auto"/>
        <w:ind w:left="709" w:hanging="709"/>
        <w:jc w:val="both"/>
        <w:rPr>
          <w:rFonts w:ascii="Times New Roman" w:hAnsi="Times New Roman"/>
          <w:sz w:val="20"/>
          <w:szCs w:val="20"/>
        </w:rPr>
      </w:pPr>
      <w:r w:rsidRPr="00246D2D">
        <w:rPr>
          <w:rFonts w:ascii="Times New Roman" w:hAnsi="Times New Roman"/>
          <w:sz w:val="20"/>
          <w:szCs w:val="20"/>
        </w:rPr>
        <w:t xml:space="preserve">Creswell, John W. (2016). </w:t>
      </w:r>
      <w:r w:rsidRPr="00246D2D">
        <w:rPr>
          <w:rFonts w:ascii="Times New Roman" w:hAnsi="Times New Roman"/>
          <w:b/>
          <w:sz w:val="20"/>
          <w:szCs w:val="20"/>
        </w:rPr>
        <w:t xml:space="preserve">Research Design. </w:t>
      </w:r>
      <w:r w:rsidRPr="00246D2D">
        <w:rPr>
          <w:rFonts w:ascii="Times New Roman" w:hAnsi="Times New Roman"/>
          <w:b/>
          <w:i/>
          <w:sz w:val="20"/>
          <w:szCs w:val="20"/>
        </w:rPr>
        <w:t>Pendekatan Metode Kualitatif, Kuantitatif, dan Campuran.</w:t>
      </w:r>
      <w:r w:rsidRPr="00246D2D">
        <w:rPr>
          <w:rFonts w:ascii="Times New Roman" w:hAnsi="Times New Roman"/>
          <w:sz w:val="20"/>
          <w:szCs w:val="20"/>
        </w:rPr>
        <w:t xml:space="preserve"> Edisi Keempat. Pustaka Pelajar, Yogyakarta.</w:t>
      </w:r>
    </w:p>
    <w:p w:rsidR="00246D2D" w:rsidRPr="00246D2D" w:rsidRDefault="00246D2D" w:rsidP="00246D2D">
      <w:pPr>
        <w:autoSpaceDE w:val="0"/>
        <w:autoSpaceDN w:val="0"/>
        <w:adjustRightInd w:val="0"/>
        <w:spacing w:after="0" w:line="240" w:lineRule="auto"/>
        <w:ind w:left="709" w:hanging="709"/>
        <w:jc w:val="both"/>
        <w:rPr>
          <w:rFonts w:ascii="Times New Roman" w:hAnsi="Times New Roman"/>
          <w:sz w:val="20"/>
          <w:szCs w:val="20"/>
          <w:lang w:val="id-ID"/>
        </w:rPr>
      </w:pPr>
      <w:r w:rsidRPr="00246D2D">
        <w:rPr>
          <w:rFonts w:ascii="Times New Roman" w:hAnsi="Times New Roman"/>
          <w:sz w:val="20"/>
          <w:szCs w:val="20"/>
          <w:lang w:val="id-ID"/>
        </w:rPr>
        <w:t xml:space="preserve">David, Fred R. (2009). </w:t>
      </w:r>
      <w:r w:rsidRPr="00246D2D">
        <w:rPr>
          <w:rFonts w:ascii="Times New Roman" w:hAnsi="Times New Roman"/>
          <w:b/>
          <w:i/>
          <w:sz w:val="20"/>
          <w:szCs w:val="20"/>
          <w:lang w:val="id-ID"/>
        </w:rPr>
        <w:t>Manajemen Strategis</w:t>
      </w:r>
      <w:r w:rsidRPr="00246D2D">
        <w:rPr>
          <w:rFonts w:ascii="Times New Roman" w:hAnsi="Times New Roman"/>
          <w:sz w:val="20"/>
          <w:szCs w:val="20"/>
          <w:lang w:val="id-ID"/>
        </w:rPr>
        <w:t>. Buku I Edisi Duabelas. Penerjemah : Dono Sunardi (2009). Penerbit Salemba Empat, Jakarta.</w:t>
      </w:r>
    </w:p>
    <w:p w:rsidR="00246D2D" w:rsidRPr="00246D2D" w:rsidRDefault="00246D2D" w:rsidP="00246D2D">
      <w:pPr>
        <w:autoSpaceDE w:val="0"/>
        <w:autoSpaceDN w:val="0"/>
        <w:adjustRightInd w:val="0"/>
        <w:spacing w:after="0" w:line="240" w:lineRule="auto"/>
        <w:ind w:left="709" w:hanging="709"/>
        <w:jc w:val="both"/>
        <w:rPr>
          <w:rFonts w:ascii="Times New Roman" w:hAnsi="Times New Roman"/>
          <w:sz w:val="20"/>
          <w:szCs w:val="20"/>
        </w:rPr>
      </w:pPr>
      <w:r w:rsidRPr="00246D2D">
        <w:rPr>
          <w:rFonts w:ascii="Times New Roman" w:hAnsi="Times New Roman"/>
          <w:sz w:val="20"/>
          <w:szCs w:val="20"/>
        </w:rPr>
        <w:t xml:space="preserve">Djam’an Satori, dan Aan Komariah (2011). </w:t>
      </w:r>
      <w:r w:rsidRPr="00246D2D">
        <w:rPr>
          <w:rFonts w:ascii="Times New Roman" w:hAnsi="Times New Roman"/>
          <w:b/>
          <w:i/>
          <w:sz w:val="20"/>
          <w:szCs w:val="20"/>
        </w:rPr>
        <w:t>Metodologi Penelitian Kualitatif</w:t>
      </w:r>
      <w:r w:rsidRPr="00246D2D">
        <w:rPr>
          <w:rFonts w:ascii="Times New Roman" w:hAnsi="Times New Roman"/>
          <w:sz w:val="20"/>
          <w:szCs w:val="20"/>
        </w:rPr>
        <w:t>. Alfa Beta, Bandung.</w:t>
      </w:r>
    </w:p>
    <w:p w:rsidR="00246D2D" w:rsidRPr="00246D2D" w:rsidRDefault="00246D2D" w:rsidP="00246D2D">
      <w:pPr>
        <w:autoSpaceDE w:val="0"/>
        <w:autoSpaceDN w:val="0"/>
        <w:adjustRightInd w:val="0"/>
        <w:spacing w:after="0" w:line="240" w:lineRule="auto"/>
        <w:ind w:left="810" w:hanging="810"/>
        <w:jc w:val="both"/>
        <w:rPr>
          <w:rFonts w:ascii="Times New Roman" w:hAnsi="Times New Roman"/>
          <w:color w:val="000000"/>
          <w:sz w:val="20"/>
          <w:szCs w:val="20"/>
        </w:rPr>
      </w:pPr>
      <w:r w:rsidRPr="00246D2D">
        <w:rPr>
          <w:rFonts w:ascii="Times New Roman" w:hAnsi="Times New Roman"/>
          <w:color w:val="000000"/>
          <w:sz w:val="20"/>
          <w:szCs w:val="20"/>
        </w:rPr>
        <w:lastRenderedPageBreak/>
        <w:t xml:space="preserve">Fandi Tjiptono, </w:t>
      </w:r>
      <w:r w:rsidRPr="00246D2D">
        <w:rPr>
          <w:rFonts w:ascii="Times New Roman" w:hAnsi="Times New Roman"/>
          <w:color w:val="000000"/>
          <w:sz w:val="20"/>
          <w:szCs w:val="20"/>
          <w:lang w:val="id-ID"/>
        </w:rPr>
        <w:t xml:space="preserve">dkk. </w:t>
      </w:r>
      <w:r w:rsidRPr="00246D2D">
        <w:rPr>
          <w:rFonts w:ascii="Times New Roman" w:hAnsi="Times New Roman"/>
          <w:color w:val="000000"/>
          <w:sz w:val="20"/>
          <w:szCs w:val="20"/>
        </w:rPr>
        <w:t>(2008).</w:t>
      </w:r>
      <w:r w:rsidRPr="00246D2D">
        <w:rPr>
          <w:rFonts w:ascii="Times New Roman" w:hAnsi="Times New Roman"/>
          <w:color w:val="000000"/>
          <w:sz w:val="20"/>
          <w:szCs w:val="20"/>
          <w:lang w:val="id-ID"/>
        </w:rPr>
        <w:t xml:space="preserve"> </w:t>
      </w:r>
      <w:r w:rsidRPr="00246D2D">
        <w:rPr>
          <w:rFonts w:ascii="Times New Roman" w:hAnsi="Times New Roman"/>
          <w:b/>
          <w:i/>
          <w:color w:val="000000"/>
          <w:sz w:val="20"/>
          <w:szCs w:val="20"/>
        </w:rPr>
        <w:t>Pemasaran Strategik</w:t>
      </w:r>
      <w:r w:rsidRPr="00246D2D">
        <w:rPr>
          <w:rFonts w:ascii="Times New Roman" w:hAnsi="Times New Roman"/>
          <w:color w:val="000000"/>
          <w:sz w:val="20"/>
          <w:szCs w:val="20"/>
        </w:rPr>
        <w:t>. Andi, Yogyakarta.</w:t>
      </w:r>
    </w:p>
    <w:p w:rsidR="00246D2D" w:rsidRPr="00246D2D" w:rsidRDefault="00246D2D" w:rsidP="00246D2D">
      <w:pPr>
        <w:spacing w:after="0" w:line="240" w:lineRule="auto"/>
        <w:ind w:left="720" w:hanging="720"/>
        <w:jc w:val="both"/>
        <w:rPr>
          <w:rFonts w:ascii="Times New Roman" w:hAnsi="Times New Roman"/>
          <w:color w:val="000000"/>
          <w:sz w:val="20"/>
          <w:szCs w:val="20"/>
        </w:rPr>
      </w:pPr>
      <w:r w:rsidRPr="00246D2D">
        <w:rPr>
          <w:rFonts w:ascii="Times New Roman" w:hAnsi="Times New Roman"/>
          <w:color w:val="000000"/>
          <w:sz w:val="20"/>
          <w:szCs w:val="20"/>
          <w:lang w:val="id-ID"/>
        </w:rPr>
        <w:t xml:space="preserve">Hadari </w:t>
      </w:r>
      <w:r w:rsidRPr="00246D2D">
        <w:rPr>
          <w:rFonts w:ascii="Times New Roman" w:hAnsi="Times New Roman"/>
          <w:color w:val="000000"/>
          <w:sz w:val="20"/>
          <w:szCs w:val="20"/>
        </w:rPr>
        <w:t xml:space="preserve">Nawawi. (2003). </w:t>
      </w:r>
      <w:r w:rsidRPr="00246D2D">
        <w:rPr>
          <w:rFonts w:ascii="Times New Roman" w:hAnsi="Times New Roman"/>
          <w:color w:val="000000"/>
          <w:sz w:val="20"/>
          <w:szCs w:val="20"/>
          <w:lang w:val="id-ID"/>
        </w:rPr>
        <w:t xml:space="preserve"> </w:t>
      </w:r>
      <w:r w:rsidRPr="00246D2D">
        <w:rPr>
          <w:rFonts w:ascii="Times New Roman" w:hAnsi="Times New Roman"/>
          <w:b/>
          <w:i/>
          <w:color w:val="000000"/>
          <w:sz w:val="20"/>
          <w:szCs w:val="20"/>
        </w:rPr>
        <w:t>Manajemen Strategik Organisasi Non Profit Bidang Pemerintah dengan Ilustrasi di Bidang Pendidikan</w:t>
      </w:r>
      <w:r w:rsidRPr="00246D2D">
        <w:rPr>
          <w:rFonts w:ascii="Times New Roman" w:hAnsi="Times New Roman"/>
          <w:color w:val="000000"/>
          <w:sz w:val="20"/>
          <w:szCs w:val="20"/>
        </w:rPr>
        <w:t>. Gadjah Mada Universitas Press, Yogyakarta.</w:t>
      </w:r>
    </w:p>
    <w:p w:rsidR="00246D2D" w:rsidRPr="00246D2D" w:rsidRDefault="00246D2D" w:rsidP="00246D2D">
      <w:pPr>
        <w:spacing w:after="0" w:line="240" w:lineRule="auto"/>
        <w:ind w:left="720" w:hanging="720"/>
        <w:jc w:val="both"/>
        <w:rPr>
          <w:rFonts w:ascii="Times New Roman" w:eastAsia="Times New Roman" w:hAnsi="Times New Roman"/>
          <w:color w:val="000000"/>
          <w:sz w:val="20"/>
          <w:szCs w:val="20"/>
        </w:rPr>
      </w:pPr>
      <w:r w:rsidRPr="00246D2D">
        <w:rPr>
          <w:rFonts w:ascii="Times New Roman" w:eastAsia="Times New Roman" w:hAnsi="Times New Roman"/>
          <w:color w:val="000000"/>
          <w:sz w:val="20"/>
          <w:szCs w:val="20"/>
        </w:rPr>
        <w:t>Husen Umar</w:t>
      </w:r>
      <w:r w:rsidRPr="00246D2D">
        <w:rPr>
          <w:rFonts w:ascii="Times New Roman" w:eastAsia="Times New Roman" w:hAnsi="Times New Roman"/>
          <w:color w:val="000000"/>
          <w:sz w:val="20"/>
          <w:szCs w:val="20"/>
          <w:lang w:val="id-ID"/>
        </w:rPr>
        <w:t xml:space="preserve">. </w:t>
      </w:r>
      <w:r w:rsidRPr="00246D2D">
        <w:rPr>
          <w:rFonts w:ascii="Times New Roman" w:eastAsia="Times New Roman" w:hAnsi="Times New Roman"/>
          <w:color w:val="000000"/>
          <w:sz w:val="20"/>
          <w:szCs w:val="20"/>
        </w:rPr>
        <w:t xml:space="preserve"> (2000).</w:t>
      </w:r>
      <w:r w:rsidRPr="00246D2D">
        <w:rPr>
          <w:rFonts w:ascii="Times New Roman" w:eastAsia="Times New Roman" w:hAnsi="Times New Roman"/>
          <w:b/>
          <w:i/>
          <w:color w:val="000000"/>
          <w:sz w:val="20"/>
          <w:szCs w:val="20"/>
        </w:rPr>
        <w:t xml:space="preserve"> Riset Pemasaran dan Perilaku Konsumen</w:t>
      </w:r>
      <w:r w:rsidRPr="00246D2D">
        <w:rPr>
          <w:rFonts w:ascii="Times New Roman" w:eastAsia="Times New Roman" w:hAnsi="Times New Roman"/>
          <w:color w:val="000000"/>
          <w:sz w:val="20"/>
          <w:szCs w:val="20"/>
        </w:rPr>
        <w:t>. Gramedia, Jakarta.</w:t>
      </w:r>
    </w:p>
    <w:p w:rsidR="00246D2D" w:rsidRPr="00246D2D" w:rsidRDefault="00246D2D" w:rsidP="00246D2D">
      <w:pPr>
        <w:spacing w:after="0" w:line="240" w:lineRule="auto"/>
        <w:ind w:left="810" w:hanging="810"/>
        <w:jc w:val="both"/>
        <w:rPr>
          <w:rFonts w:ascii="Times New Roman" w:hAnsi="Times New Roman"/>
          <w:color w:val="000000"/>
          <w:sz w:val="20"/>
          <w:szCs w:val="20"/>
        </w:rPr>
      </w:pPr>
      <w:r w:rsidRPr="00246D2D">
        <w:rPr>
          <w:rFonts w:ascii="Times New Roman" w:hAnsi="Times New Roman"/>
          <w:color w:val="000000"/>
          <w:sz w:val="20"/>
          <w:szCs w:val="20"/>
        </w:rPr>
        <w:t xml:space="preserve">Jonker, Jan., Pennink, Bartjan J.W., </w:t>
      </w:r>
      <w:r w:rsidRPr="00246D2D">
        <w:rPr>
          <w:rFonts w:ascii="Times New Roman" w:hAnsi="Times New Roman"/>
          <w:color w:val="000000"/>
          <w:sz w:val="20"/>
          <w:szCs w:val="20"/>
          <w:lang w:val="id-ID"/>
        </w:rPr>
        <w:t xml:space="preserve">Sari </w:t>
      </w:r>
      <w:r w:rsidRPr="00246D2D">
        <w:rPr>
          <w:rFonts w:ascii="Times New Roman" w:hAnsi="Times New Roman"/>
          <w:color w:val="000000"/>
          <w:sz w:val="20"/>
          <w:szCs w:val="20"/>
        </w:rPr>
        <w:t>Wahyuni</w:t>
      </w:r>
      <w:r w:rsidRPr="00246D2D">
        <w:rPr>
          <w:rFonts w:ascii="Times New Roman" w:hAnsi="Times New Roman"/>
          <w:color w:val="000000"/>
          <w:sz w:val="20"/>
          <w:szCs w:val="20"/>
          <w:lang w:val="id-ID"/>
        </w:rPr>
        <w:t>.</w:t>
      </w:r>
      <w:r w:rsidRPr="00246D2D">
        <w:rPr>
          <w:rFonts w:ascii="Times New Roman" w:hAnsi="Times New Roman"/>
          <w:color w:val="000000"/>
          <w:sz w:val="20"/>
          <w:szCs w:val="20"/>
        </w:rPr>
        <w:t xml:space="preserve"> (2011). </w:t>
      </w:r>
      <w:r w:rsidRPr="00246D2D">
        <w:rPr>
          <w:rFonts w:ascii="Times New Roman" w:hAnsi="Times New Roman"/>
          <w:b/>
          <w:i/>
          <w:color w:val="000000"/>
          <w:sz w:val="20"/>
          <w:szCs w:val="20"/>
        </w:rPr>
        <w:t>Metodologi Penelitian : Panduan untuk Master dan Ph.D. di Bidang Manajemen</w:t>
      </w:r>
      <w:r w:rsidRPr="00246D2D">
        <w:rPr>
          <w:rFonts w:ascii="Times New Roman" w:hAnsi="Times New Roman"/>
          <w:b/>
          <w:color w:val="000000"/>
          <w:sz w:val="20"/>
          <w:szCs w:val="20"/>
        </w:rPr>
        <w:t xml:space="preserve">. </w:t>
      </w:r>
      <w:r w:rsidRPr="00246D2D">
        <w:rPr>
          <w:rFonts w:ascii="Times New Roman" w:hAnsi="Times New Roman"/>
          <w:color w:val="000000"/>
          <w:sz w:val="20"/>
          <w:szCs w:val="20"/>
        </w:rPr>
        <w:t>Salemba Empat, Jakarta.</w:t>
      </w:r>
    </w:p>
    <w:p w:rsidR="00246D2D" w:rsidRPr="00246D2D" w:rsidRDefault="00246D2D" w:rsidP="00246D2D">
      <w:pPr>
        <w:spacing w:after="0" w:line="240" w:lineRule="auto"/>
        <w:ind w:left="810" w:hanging="810"/>
        <w:jc w:val="both"/>
        <w:rPr>
          <w:rFonts w:ascii="Times New Roman" w:hAnsi="Times New Roman"/>
          <w:color w:val="000000"/>
          <w:sz w:val="20"/>
          <w:szCs w:val="20"/>
        </w:rPr>
      </w:pPr>
      <w:r w:rsidRPr="00246D2D">
        <w:rPr>
          <w:rFonts w:ascii="Times New Roman" w:hAnsi="Times New Roman"/>
          <w:color w:val="000000"/>
          <w:sz w:val="20"/>
          <w:szCs w:val="20"/>
        </w:rPr>
        <w:t>Kotler,</w:t>
      </w:r>
      <w:r w:rsidRPr="00246D2D">
        <w:rPr>
          <w:rFonts w:ascii="Times New Roman" w:hAnsi="Times New Roman"/>
          <w:color w:val="000000"/>
          <w:sz w:val="20"/>
          <w:szCs w:val="20"/>
          <w:lang w:val="id-ID"/>
        </w:rPr>
        <w:t xml:space="preserve"> </w:t>
      </w:r>
      <w:r w:rsidRPr="00246D2D">
        <w:rPr>
          <w:rFonts w:ascii="Times New Roman" w:hAnsi="Times New Roman"/>
          <w:color w:val="000000"/>
          <w:sz w:val="20"/>
          <w:szCs w:val="20"/>
        </w:rPr>
        <w:t>P.</w:t>
      </w:r>
      <w:r w:rsidRPr="00246D2D">
        <w:rPr>
          <w:rFonts w:ascii="Times New Roman" w:hAnsi="Times New Roman"/>
          <w:color w:val="000000"/>
          <w:sz w:val="20"/>
          <w:szCs w:val="20"/>
          <w:lang w:val="id-ID"/>
        </w:rPr>
        <w:t>,</w:t>
      </w:r>
      <w:r w:rsidRPr="00246D2D">
        <w:rPr>
          <w:rFonts w:ascii="Times New Roman" w:hAnsi="Times New Roman"/>
          <w:color w:val="000000"/>
          <w:sz w:val="20"/>
          <w:szCs w:val="20"/>
        </w:rPr>
        <w:t xml:space="preserve"> Keller,</w:t>
      </w:r>
      <w:r w:rsidRPr="00246D2D">
        <w:rPr>
          <w:rFonts w:ascii="Times New Roman" w:hAnsi="Times New Roman"/>
          <w:color w:val="000000"/>
          <w:sz w:val="20"/>
          <w:szCs w:val="20"/>
          <w:lang w:val="id-ID"/>
        </w:rPr>
        <w:t xml:space="preserve"> </w:t>
      </w:r>
      <w:r w:rsidRPr="00246D2D">
        <w:rPr>
          <w:rFonts w:ascii="Times New Roman" w:hAnsi="Times New Roman"/>
          <w:color w:val="000000"/>
          <w:sz w:val="20"/>
          <w:szCs w:val="20"/>
        </w:rPr>
        <w:t>K.L</w:t>
      </w:r>
      <w:r w:rsidRPr="00246D2D">
        <w:rPr>
          <w:rFonts w:ascii="Times New Roman" w:hAnsi="Times New Roman"/>
          <w:color w:val="000000"/>
          <w:sz w:val="20"/>
          <w:szCs w:val="20"/>
          <w:lang w:val="id-ID"/>
        </w:rPr>
        <w:t>.</w:t>
      </w:r>
      <w:r w:rsidRPr="00246D2D">
        <w:rPr>
          <w:rFonts w:ascii="Times New Roman" w:hAnsi="Times New Roman"/>
          <w:color w:val="000000"/>
          <w:sz w:val="20"/>
          <w:szCs w:val="20"/>
        </w:rPr>
        <w:t xml:space="preserve"> (2009). </w:t>
      </w:r>
      <w:r w:rsidRPr="00246D2D">
        <w:rPr>
          <w:rFonts w:ascii="Times New Roman" w:hAnsi="Times New Roman"/>
          <w:b/>
          <w:i/>
          <w:color w:val="000000"/>
          <w:sz w:val="20"/>
          <w:szCs w:val="20"/>
        </w:rPr>
        <w:t>Manajemen Pemasaran</w:t>
      </w:r>
      <w:r w:rsidRPr="00246D2D">
        <w:rPr>
          <w:rFonts w:ascii="Times New Roman" w:hAnsi="Times New Roman"/>
          <w:color w:val="000000"/>
          <w:sz w:val="20"/>
          <w:szCs w:val="20"/>
          <w:lang w:val="id-ID"/>
        </w:rPr>
        <w:t>. Buku 1, Ed. 13. P</w:t>
      </w:r>
      <w:r w:rsidRPr="00246D2D">
        <w:rPr>
          <w:rFonts w:ascii="Times New Roman" w:hAnsi="Times New Roman"/>
          <w:color w:val="000000"/>
          <w:sz w:val="20"/>
          <w:szCs w:val="20"/>
        </w:rPr>
        <w:t>e</w:t>
      </w:r>
      <w:r w:rsidRPr="00246D2D">
        <w:rPr>
          <w:rFonts w:ascii="Times New Roman" w:hAnsi="Times New Roman"/>
          <w:color w:val="000000"/>
          <w:sz w:val="20"/>
          <w:szCs w:val="20"/>
          <w:lang w:val="id-ID"/>
        </w:rPr>
        <w:t>ne</w:t>
      </w:r>
      <w:r w:rsidRPr="00246D2D">
        <w:rPr>
          <w:rFonts w:ascii="Times New Roman" w:hAnsi="Times New Roman"/>
          <w:color w:val="000000"/>
          <w:sz w:val="20"/>
          <w:szCs w:val="20"/>
        </w:rPr>
        <w:t xml:space="preserve">rjemah </w:t>
      </w:r>
      <w:r w:rsidRPr="00246D2D">
        <w:rPr>
          <w:rFonts w:ascii="Times New Roman" w:hAnsi="Times New Roman"/>
          <w:color w:val="000000"/>
          <w:sz w:val="20"/>
          <w:szCs w:val="20"/>
          <w:lang w:val="id-ID"/>
        </w:rPr>
        <w:t xml:space="preserve">: </w:t>
      </w:r>
      <w:r w:rsidRPr="00246D2D">
        <w:rPr>
          <w:rFonts w:ascii="Times New Roman" w:hAnsi="Times New Roman"/>
          <w:color w:val="000000"/>
          <w:sz w:val="20"/>
          <w:szCs w:val="20"/>
        </w:rPr>
        <w:t>Bob Sabran</w:t>
      </w:r>
      <w:r w:rsidRPr="00246D2D">
        <w:rPr>
          <w:rFonts w:ascii="Times New Roman" w:hAnsi="Times New Roman"/>
          <w:color w:val="000000"/>
          <w:sz w:val="20"/>
          <w:szCs w:val="20"/>
          <w:lang w:val="id-ID"/>
        </w:rPr>
        <w:t xml:space="preserve"> (2009)</w:t>
      </w:r>
      <w:r w:rsidRPr="00246D2D">
        <w:rPr>
          <w:rFonts w:ascii="Times New Roman" w:hAnsi="Times New Roman"/>
          <w:color w:val="000000"/>
          <w:sz w:val="20"/>
          <w:szCs w:val="20"/>
        </w:rPr>
        <w:t>.  Erlangga, Jakarta.</w:t>
      </w:r>
    </w:p>
    <w:p w:rsidR="00246D2D" w:rsidRPr="00246D2D" w:rsidRDefault="00246D2D" w:rsidP="00246D2D">
      <w:pPr>
        <w:spacing w:after="0" w:line="240" w:lineRule="auto"/>
        <w:ind w:left="810" w:hanging="810"/>
        <w:jc w:val="both"/>
        <w:rPr>
          <w:rFonts w:ascii="Times New Roman" w:eastAsia="Times New Roman" w:hAnsi="Times New Roman"/>
          <w:color w:val="000000"/>
          <w:sz w:val="20"/>
          <w:szCs w:val="20"/>
        </w:rPr>
      </w:pPr>
      <w:r w:rsidRPr="00246D2D">
        <w:rPr>
          <w:rFonts w:ascii="Times New Roman" w:eastAsia="Times New Roman" w:hAnsi="Times New Roman"/>
          <w:color w:val="000000"/>
          <w:sz w:val="20"/>
          <w:szCs w:val="20"/>
        </w:rPr>
        <w:t>Lexy J.</w:t>
      </w:r>
      <w:r w:rsidRPr="00246D2D">
        <w:rPr>
          <w:rFonts w:ascii="Times New Roman" w:eastAsia="Times New Roman" w:hAnsi="Times New Roman"/>
          <w:color w:val="000000"/>
          <w:sz w:val="20"/>
          <w:szCs w:val="20"/>
          <w:lang w:val="id-ID"/>
        </w:rPr>
        <w:t xml:space="preserve"> </w:t>
      </w:r>
      <w:r w:rsidRPr="00246D2D">
        <w:rPr>
          <w:rFonts w:ascii="Times New Roman" w:eastAsia="Times New Roman" w:hAnsi="Times New Roman"/>
          <w:color w:val="000000"/>
          <w:sz w:val="20"/>
          <w:szCs w:val="20"/>
        </w:rPr>
        <w:t>Moleong</w:t>
      </w:r>
      <w:r w:rsidRPr="00246D2D">
        <w:rPr>
          <w:rFonts w:ascii="Times New Roman" w:eastAsia="Times New Roman" w:hAnsi="Times New Roman"/>
          <w:color w:val="000000"/>
          <w:sz w:val="20"/>
          <w:szCs w:val="20"/>
          <w:lang w:val="id-ID"/>
        </w:rPr>
        <w:t>.</w:t>
      </w:r>
      <w:r w:rsidRPr="00246D2D">
        <w:rPr>
          <w:rFonts w:ascii="Times New Roman" w:eastAsia="Times New Roman" w:hAnsi="Times New Roman"/>
          <w:color w:val="000000"/>
          <w:sz w:val="20"/>
          <w:szCs w:val="20"/>
        </w:rPr>
        <w:t xml:space="preserve"> (2010).</w:t>
      </w:r>
      <w:r w:rsidRPr="00246D2D">
        <w:rPr>
          <w:rFonts w:ascii="Times New Roman" w:eastAsia="Times New Roman" w:hAnsi="Times New Roman"/>
          <w:b/>
          <w:i/>
          <w:color w:val="000000"/>
          <w:sz w:val="20"/>
          <w:szCs w:val="20"/>
        </w:rPr>
        <w:t xml:space="preserve"> Metode Penelitian Kualitatif</w:t>
      </w:r>
      <w:r w:rsidRPr="00246D2D">
        <w:rPr>
          <w:rFonts w:ascii="Times New Roman" w:eastAsia="Times New Roman" w:hAnsi="Times New Roman"/>
          <w:color w:val="000000"/>
          <w:sz w:val="20"/>
          <w:szCs w:val="20"/>
        </w:rPr>
        <w:t>. Remaja Rosdakarya, Bandung.</w:t>
      </w:r>
    </w:p>
    <w:p w:rsidR="00246D2D" w:rsidRPr="00246D2D" w:rsidRDefault="00246D2D" w:rsidP="00246D2D">
      <w:pPr>
        <w:spacing w:after="0" w:line="240" w:lineRule="auto"/>
        <w:ind w:left="851" w:hanging="851"/>
        <w:jc w:val="both"/>
        <w:rPr>
          <w:rFonts w:ascii="Times New Roman" w:eastAsia="Times New Roman" w:hAnsi="Times New Roman"/>
          <w:sz w:val="20"/>
          <w:szCs w:val="20"/>
          <w:lang w:val="id-ID" w:eastAsia="id-ID"/>
        </w:rPr>
      </w:pPr>
      <w:r w:rsidRPr="00246D2D">
        <w:rPr>
          <w:rFonts w:ascii="Times New Roman" w:eastAsia="Times New Roman" w:hAnsi="Times New Roman"/>
          <w:sz w:val="20"/>
          <w:szCs w:val="20"/>
          <w:lang w:val="id-ID" w:eastAsia="id-ID"/>
        </w:rPr>
        <w:t xml:space="preserve">Malayu SP. Hasibuan. (2005). </w:t>
      </w:r>
      <w:r w:rsidRPr="00246D2D">
        <w:rPr>
          <w:rFonts w:ascii="Times New Roman" w:eastAsia="Times New Roman" w:hAnsi="Times New Roman"/>
          <w:b/>
          <w:i/>
          <w:sz w:val="20"/>
          <w:szCs w:val="20"/>
          <w:lang w:val="id-ID" w:eastAsia="id-ID"/>
        </w:rPr>
        <w:t>Manajemen Sumber Daya Manusia</w:t>
      </w:r>
      <w:r w:rsidRPr="00246D2D">
        <w:rPr>
          <w:rFonts w:ascii="Times New Roman" w:eastAsia="Times New Roman" w:hAnsi="Times New Roman"/>
          <w:sz w:val="20"/>
          <w:szCs w:val="20"/>
          <w:lang w:val="id-ID" w:eastAsia="id-ID"/>
        </w:rPr>
        <w:t>. Edisi revisi, cetakan ketujuh. PT. Bumi Aksara, Jakarta.</w:t>
      </w:r>
    </w:p>
    <w:p w:rsidR="00246D2D" w:rsidRPr="00246D2D" w:rsidRDefault="00246D2D" w:rsidP="00246D2D">
      <w:pPr>
        <w:spacing w:after="0" w:line="240" w:lineRule="auto"/>
        <w:ind w:left="720" w:hanging="720"/>
        <w:jc w:val="both"/>
        <w:rPr>
          <w:rFonts w:ascii="Times New Roman" w:eastAsia="Times New Roman" w:hAnsi="Times New Roman"/>
          <w:sz w:val="20"/>
          <w:szCs w:val="20"/>
          <w:lang w:val="id-ID"/>
        </w:rPr>
      </w:pPr>
      <w:r w:rsidRPr="00246D2D">
        <w:rPr>
          <w:rFonts w:ascii="Times New Roman" w:eastAsia="Times New Roman" w:hAnsi="Times New Roman"/>
          <w:sz w:val="20"/>
          <w:szCs w:val="20"/>
          <w:lang w:val="id-ID"/>
        </w:rPr>
        <w:t xml:space="preserve">Marcus, Alfred A. (2011). </w:t>
      </w:r>
      <w:r w:rsidRPr="00246D2D">
        <w:rPr>
          <w:rFonts w:ascii="Times New Roman" w:eastAsia="Times New Roman" w:hAnsi="Times New Roman"/>
          <w:b/>
          <w:sz w:val="20"/>
          <w:szCs w:val="20"/>
          <w:lang w:val="id-ID"/>
        </w:rPr>
        <w:t>Management Strategy : Achieving Sustained Competitive Advantage</w:t>
      </w:r>
      <w:r w:rsidRPr="00246D2D">
        <w:rPr>
          <w:rFonts w:ascii="Times New Roman" w:eastAsia="Times New Roman" w:hAnsi="Times New Roman"/>
          <w:sz w:val="20"/>
          <w:szCs w:val="20"/>
          <w:lang w:val="id-ID"/>
        </w:rPr>
        <w:t>. 2nd Edition. Mc Graw Hill, Singapore.</w:t>
      </w:r>
    </w:p>
    <w:p w:rsidR="00246D2D" w:rsidRPr="00246D2D" w:rsidRDefault="00246D2D" w:rsidP="00246D2D">
      <w:pPr>
        <w:spacing w:after="0" w:line="240" w:lineRule="auto"/>
        <w:ind w:left="720" w:hanging="720"/>
        <w:jc w:val="both"/>
        <w:rPr>
          <w:rFonts w:ascii="Times New Roman" w:eastAsia="Times New Roman" w:hAnsi="Times New Roman"/>
          <w:sz w:val="20"/>
          <w:szCs w:val="20"/>
        </w:rPr>
      </w:pPr>
      <w:r w:rsidRPr="00246D2D">
        <w:rPr>
          <w:rFonts w:ascii="Times New Roman" w:eastAsia="Times New Roman" w:hAnsi="Times New Roman"/>
          <w:sz w:val="20"/>
          <w:szCs w:val="20"/>
        </w:rPr>
        <w:t>Mudrajad Kuncoro</w:t>
      </w:r>
      <w:r w:rsidRPr="00246D2D">
        <w:rPr>
          <w:rFonts w:ascii="Times New Roman" w:eastAsia="Times New Roman" w:hAnsi="Times New Roman"/>
          <w:sz w:val="20"/>
          <w:szCs w:val="20"/>
          <w:lang w:val="id-ID"/>
        </w:rPr>
        <w:t>.</w:t>
      </w:r>
      <w:r w:rsidRPr="00246D2D">
        <w:rPr>
          <w:rFonts w:ascii="Times New Roman" w:eastAsia="Times New Roman" w:hAnsi="Times New Roman"/>
          <w:sz w:val="20"/>
          <w:szCs w:val="20"/>
        </w:rPr>
        <w:t xml:space="preserve"> (200</w:t>
      </w:r>
      <w:r w:rsidRPr="00246D2D">
        <w:rPr>
          <w:rFonts w:ascii="Times New Roman" w:eastAsia="Times New Roman" w:hAnsi="Times New Roman"/>
          <w:sz w:val="20"/>
          <w:szCs w:val="20"/>
          <w:lang w:val="id-ID"/>
        </w:rPr>
        <w:t>3</w:t>
      </w:r>
      <w:r w:rsidRPr="00246D2D">
        <w:rPr>
          <w:rFonts w:ascii="Times New Roman" w:eastAsia="Times New Roman" w:hAnsi="Times New Roman"/>
          <w:sz w:val="20"/>
          <w:szCs w:val="20"/>
        </w:rPr>
        <w:t xml:space="preserve">). </w:t>
      </w:r>
      <w:r w:rsidRPr="00246D2D">
        <w:rPr>
          <w:rFonts w:ascii="Times New Roman" w:eastAsia="Times New Roman" w:hAnsi="Times New Roman"/>
          <w:b/>
          <w:i/>
          <w:sz w:val="20"/>
          <w:szCs w:val="20"/>
          <w:lang w:val="id-ID"/>
        </w:rPr>
        <w:t>Metode Riset Untuk Bisnis dan Ekonomi</w:t>
      </w:r>
      <w:r w:rsidRPr="00246D2D">
        <w:rPr>
          <w:rFonts w:ascii="Times New Roman" w:eastAsia="Times New Roman" w:hAnsi="Times New Roman"/>
          <w:i/>
          <w:sz w:val="20"/>
          <w:szCs w:val="20"/>
        </w:rPr>
        <w:t xml:space="preserve">. </w:t>
      </w:r>
      <w:r w:rsidRPr="00246D2D">
        <w:rPr>
          <w:rFonts w:ascii="Times New Roman" w:eastAsia="Times New Roman" w:hAnsi="Times New Roman"/>
          <w:sz w:val="20"/>
          <w:szCs w:val="20"/>
        </w:rPr>
        <w:t>Erlangga, Jakarta.</w:t>
      </w:r>
    </w:p>
    <w:p w:rsidR="00246D2D" w:rsidRPr="00246D2D" w:rsidRDefault="00246D2D" w:rsidP="00246D2D">
      <w:pPr>
        <w:spacing w:after="0" w:line="240" w:lineRule="auto"/>
        <w:ind w:left="720" w:hanging="720"/>
        <w:jc w:val="both"/>
        <w:rPr>
          <w:rFonts w:ascii="Times New Roman" w:eastAsia="Times New Roman" w:hAnsi="Times New Roman"/>
          <w:sz w:val="20"/>
          <w:szCs w:val="20"/>
        </w:rPr>
      </w:pPr>
      <w:r w:rsidRPr="00246D2D">
        <w:rPr>
          <w:rFonts w:ascii="Times New Roman" w:eastAsia="Times New Roman" w:hAnsi="Times New Roman"/>
          <w:sz w:val="20"/>
          <w:szCs w:val="20"/>
          <w:lang w:val="id-ID"/>
        </w:rPr>
        <w:t>________________.</w:t>
      </w:r>
      <w:r w:rsidRPr="00246D2D">
        <w:rPr>
          <w:rFonts w:ascii="Times New Roman" w:eastAsia="Times New Roman" w:hAnsi="Times New Roman"/>
          <w:sz w:val="20"/>
          <w:szCs w:val="20"/>
        </w:rPr>
        <w:t xml:space="preserve"> (2006). </w:t>
      </w:r>
      <w:r w:rsidRPr="00246D2D">
        <w:rPr>
          <w:rFonts w:ascii="Times New Roman" w:eastAsia="Times New Roman" w:hAnsi="Times New Roman"/>
          <w:b/>
          <w:i/>
          <w:sz w:val="20"/>
          <w:szCs w:val="20"/>
        </w:rPr>
        <w:t>Strategi Bagaimana Meraih Keunggulan Kompetiti</w:t>
      </w:r>
      <w:r w:rsidRPr="00246D2D">
        <w:rPr>
          <w:rFonts w:ascii="Times New Roman" w:eastAsia="Times New Roman" w:hAnsi="Times New Roman"/>
          <w:i/>
          <w:sz w:val="20"/>
          <w:szCs w:val="20"/>
        </w:rPr>
        <w:t xml:space="preserve">f. </w:t>
      </w:r>
      <w:r w:rsidRPr="00246D2D">
        <w:rPr>
          <w:rFonts w:ascii="Times New Roman" w:eastAsia="Times New Roman" w:hAnsi="Times New Roman"/>
          <w:sz w:val="20"/>
          <w:szCs w:val="20"/>
        </w:rPr>
        <w:t>Erlangga, Jakarta.</w:t>
      </w:r>
    </w:p>
    <w:p w:rsidR="00246D2D" w:rsidRPr="00246D2D" w:rsidRDefault="00246D2D" w:rsidP="00246D2D">
      <w:pPr>
        <w:spacing w:after="0" w:line="240" w:lineRule="auto"/>
        <w:ind w:left="720" w:hanging="720"/>
        <w:jc w:val="both"/>
        <w:rPr>
          <w:rFonts w:ascii="Times New Roman" w:eastAsia="Times New Roman" w:hAnsi="Times New Roman"/>
          <w:sz w:val="20"/>
          <w:szCs w:val="20"/>
        </w:rPr>
      </w:pPr>
      <w:r w:rsidRPr="00246D2D">
        <w:rPr>
          <w:rFonts w:ascii="Times New Roman" w:eastAsia="Times New Roman" w:hAnsi="Times New Roman"/>
          <w:sz w:val="20"/>
          <w:szCs w:val="20"/>
        </w:rPr>
        <w:t>Muniarti AR &amp; Nasir Usman</w:t>
      </w:r>
      <w:r w:rsidRPr="00246D2D">
        <w:rPr>
          <w:rFonts w:ascii="Times New Roman" w:eastAsia="Times New Roman" w:hAnsi="Times New Roman"/>
          <w:sz w:val="20"/>
          <w:szCs w:val="20"/>
          <w:lang w:val="id-ID"/>
        </w:rPr>
        <w:t>.</w:t>
      </w:r>
      <w:r w:rsidRPr="00246D2D">
        <w:rPr>
          <w:rFonts w:ascii="Times New Roman" w:eastAsia="Times New Roman" w:hAnsi="Times New Roman"/>
          <w:sz w:val="20"/>
          <w:szCs w:val="20"/>
        </w:rPr>
        <w:t xml:space="preserve"> (2009)</w:t>
      </w:r>
      <w:r w:rsidRPr="00246D2D">
        <w:rPr>
          <w:rFonts w:ascii="Times New Roman" w:eastAsia="Times New Roman" w:hAnsi="Times New Roman"/>
          <w:sz w:val="20"/>
          <w:szCs w:val="20"/>
          <w:lang w:val="id-ID"/>
        </w:rPr>
        <w:t>.</w:t>
      </w:r>
      <w:r w:rsidRPr="00246D2D">
        <w:rPr>
          <w:rFonts w:ascii="Times New Roman" w:eastAsia="Times New Roman" w:hAnsi="Times New Roman"/>
          <w:sz w:val="20"/>
          <w:szCs w:val="20"/>
        </w:rPr>
        <w:t xml:space="preserve"> </w:t>
      </w:r>
      <w:r w:rsidRPr="00246D2D">
        <w:rPr>
          <w:rFonts w:ascii="Times New Roman" w:eastAsia="Times New Roman" w:hAnsi="Times New Roman"/>
          <w:b/>
          <w:i/>
          <w:sz w:val="20"/>
          <w:szCs w:val="20"/>
        </w:rPr>
        <w:t>Implementasi Manajemen Stratejik dalam Pemberdayaan Sekolah Menengah Kejuruan</w:t>
      </w:r>
      <w:r w:rsidRPr="00246D2D">
        <w:rPr>
          <w:rFonts w:ascii="Times New Roman" w:eastAsia="Times New Roman" w:hAnsi="Times New Roman"/>
          <w:sz w:val="20"/>
          <w:szCs w:val="20"/>
        </w:rPr>
        <w:t>. Cipta Pustaka Media Perintis, Bandung.</w:t>
      </w:r>
    </w:p>
    <w:p w:rsidR="00246D2D" w:rsidRPr="00246D2D" w:rsidRDefault="00246D2D" w:rsidP="00246D2D">
      <w:pPr>
        <w:spacing w:after="0" w:line="240" w:lineRule="auto"/>
        <w:ind w:left="720" w:hanging="720"/>
        <w:jc w:val="both"/>
        <w:rPr>
          <w:rFonts w:ascii="Times New Roman" w:eastAsia="Times New Roman" w:hAnsi="Times New Roman"/>
          <w:sz w:val="20"/>
          <w:szCs w:val="20"/>
        </w:rPr>
      </w:pPr>
      <w:r w:rsidRPr="00246D2D">
        <w:rPr>
          <w:rFonts w:ascii="Times New Roman" w:eastAsia="Times New Roman" w:hAnsi="Times New Roman"/>
          <w:sz w:val="20"/>
          <w:szCs w:val="20"/>
        </w:rPr>
        <w:t>Nasution. (2009)</w:t>
      </w:r>
      <w:r w:rsidRPr="00246D2D">
        <w:rPr>
          <w:rFonts w:ascii="Times New Roman" w:eastAsia="Times New Roman" w:hAnsi="Times New Roman"/>
          <w:sz w:val="20"/>
          <w:szCs w:val="20"/>
          <w:lang w:val="id-ID"/>
        </w:rPr>
        <w:t>.</w:t>
      </w:r>
      <w:r w:rsidRPr="00246D2D">
        <w:rPr>
          <w:rFonts w:ascii="Times New Roman" w:eastAsia="Times New Roman" w:hAnsi="Times New Roman"/>
          <w:sz w:val="20"/>
          <w:szCs w:val="20"/>
        </w:rPr>
        <w:t xml:space="preserve"> </w:t>
      </w:r>
      <w:r w:rsidRPr="00246D2D">
        <w:rPr>
          <w:rFonts w:ascii="Times New Roman" w:eastAsia="Times New Roman" w:hAnsi="Times New Roman"/>
          <w:i/>
          <w:sz w:val="20"/>
          <w:szCs w:val="20"/>
        </w:rPr>
        <w:t xml:space="preserve"> </w:t>
      </w:r>
      <w:r w:rsidRPr="00246D2D">
        <w:rPr>
          <w:rFonts w:ascii="Times New Roman" w:eastAsia="Times New Roman" w:hAnsi="Times New Roman"/>
          <w:b/>
          <w:sz w:val="20"/>
          <w:szCs w:val="20"/>
        </w:rPr>
        <w:t>Metode Research</w:t>
      </w:r>
      <w:r w:rsidRPr="00246D2D">
        <w:rPr>
          <w:rFonts w:ascii="Times New Roman" w:eastAsia="Times New Roman" w:hAnsi="Times New Roman"/>
          <w:sz w:val="20"/>
          <w:szCs w:val="20"/>
        </w:rPr>
        <w:t>. Bumi Aksara, Jakarta.</w:t>
      </w:r>
    </w:p>
    <w:p w:rsidR="00246D2D" w:rsidRPr="00246D2D" w:rsidRDefault="00246D2D" w:rsidP="00246D2D">
      <w:pPr>
        <w:spacing w:after="0" w:line="240" w:lineRule="auto"/>
        <w:ind w:left="720" w:hanging="720"/>
        <w:jc w:val="both"/>
        <w:rPr>
          <w:rFonts w:ascii="Times New Roman" w:hAnsi="Times New Roman"/>
          <w:color w:val="000000"/>
          <w:sz w:val="20"/>
          <w:szCs w:val="20"/>
        </w:rPr>
      </w:pPr>
      <w:r w:rsidRPr="00246D2D">
        <w:rPr>
          <w:rFonts w:ascii="Times New Roman" w:hAnsi="Times New Roman"/>
          <w:color w:val="000000"/>
          <w:sz w:val="20"/>
          <w:szCs w:val="20"/>
        </w:rPr>
        <w:t xml:space="preserve">Neuman, W.Lawrence. (2015). </w:t>
      </w:r>
      <w:r w:rsidRPr="00246D2D">
        <w:rPr>
          <w:rFonts w:ascii="Times New Roman" w:hAnsi="Times New Roman"/>
          <w:b/>
          <w:i/>
          <w:color w:val="000000"/>
          <w:sz w:val="20"/>
          <w:szCs w:val="20"/>
        </w:rPr>
        <w:t>Metodologi Penelitian Sosial: Pendekatan Kualitatif dan Kuantitatif</w:t>
      </w:r>
      <w:r w:rsidRPr="00246D2D">
        <w:rPr>
          <w:rFonts w:ascii="Times New Roman" w:hAnsi="Times New Roman"/>
          <w:color w:val="000000"/>
          <w:sz w:val="20"/>
          <w:szCs w:val="20"/>
        </w:rPr>
        <w:t>. Edisi 7. PT. Indeks, Jakarta.</w:t>
      </w:r>
    </w:p>
    <w:p w:rsidR="00246D2D" w:rsidRPr="00246D2D" w:rsidRDefault="00246D2D" w:rsidP="00246D2D">
      <w:pPr>
        <w:spacing w:after="0" w:line="240" w:lineRule="auto"/>
        <w:ind w:left="720" w:hanging="720"/>
        <w:jc w:val="both"/>
        <w:rPr>
          <w:rFonts w:ascii="Times New Roman" w:hAnsi="Times New Roman"/>
          <w:color w:val="000000"/>
          <w:sz w:val="20"/>
          <w:szCs w:val="20"/>
          <w:lang w:val="id-ID"/>
        </w:rPr>
      </w:pPr>
      <w:r w:rsidRPr="00246D2D">
        <w:rPr>
          <w:rFonts w:ascii="Times New Roman" w:hAnsi="Times New Roman"/>
          <w:color w:val="000000"/>
          <w:sz w:val="20"/>
          <w:szCs w:val="20"/>
          <w:lang w:val="id-ID"/>
        </w:rPr>
        <w:t xml:space="preserve">Pearce II, John A., Richard B. Robinson Jr. (2008). </w:t>
      </w:r>
      <w:r w:rsidRPr="00246D2D">
        <w:rPr>
          <w:rFonts w:ascii="Times New Roman" w:hAnsi="Times New Roman"/>
          <w:b/>
          <w:i/>
          <w:color w:val="000000"/>
          <w:sz w:val="20"/>
          <w:szCs w:val="20"/>
          <w:lang w:val="id-ID"/>
        </w:rPr>
        <w:t>Manajemen Strategis</w:t>
      </w:r>
      <w:r w:rsidRPr="00246D2D">
        <w:rPr>
          <w:rFonts w:ascii="Times New Roman" w:hAnsi="Times New Roman"/>
          <w:color w:val="000000"/>
          <w:sz w:val="20"/>
          <w:szCs w:val="20"/>
          <w:lang w:val="id-ID"/>
        </w:rPr>
        <w:t>. Buku ke I Edisi Sepuluh. Penerbit Salemba Empat, Jakarta.</w:t>
      </w:r>
    </w:p>
    <w:p w:rsidR="00246D2D" w:rsidRPr="00246D2D" w:rsidRDefault="00246D2D" w:rsidP="00246D2D">
      <w:pPr>
        <w:spacing w:after="0" w:line="240" w:lineRule="auto"/>
        <w:ind w:left="720" w:hanging="720"/>
        <w:jc w:val="both"/>
        <w:rPr>
          <w:rFonts w:ascii="Times New Roman" w:hAnsi="Times New Roman"/>
          <w:color w:val="000000"/>
          <w:sz w:val="20"/>
          <w:szCs w:val="20"/>
        </w:rPr>
      </w:pPr>
      <w:r w:rsidRPr="00246D2D">
        <w:rPr>
          <w:rFonts w:ascii="Times New Roman" w:hAnsi="Times New Roman"/>
          <w:color w:val="000000"/>
          <w:sz w:val="20"/>
          <w:szCs w:val="20"/>
        </w:rPr>
        <w:t xml:space="preserve">Porter, Michael E. (2008). </w:t>
      </w:r>
      <w:r w:rsidRPr="00246D2D">
        <w:rPr>
          <w:rFonts w:ascii="Times New Roman" w:hAnsi="Times New Roman"/>
          <w:b/>
          <w:color w:val="000000"/>
          <w:sz w:val="20"/>
          <w:szCs w:val="20"/>
        </w:rPr>
        <w:t>Competitive Advantage</w:t>
      </w:r>
      <w:r w:rsidRPr="00246D2D">
        <w:rPr>
          <w:rFonts w:ascii="Times New Roman" w:hAnsi="Times New Roman"/>
          <w:color w:val="000000"/>
          <w:sz w:val="20"/>
          <w:szCs w:val="20"/>
        </w:rPr>
        <w:t xml:space="preserve"> (</w:t>
      </w:r>
      <w:r w:rsidRPr="00246D2D">
        <w:rPr>
          <w:rFonts w:ascii="Times New Roman" w:hAnsi="Times New Roman"/>
          <w:b/>
          <w:i/>
          <w:color w:val="000000"/>
          <w:sz w:val="20"/>
          <w:szCs w:val="20"/>
        </w:rPr>
        <w:t>Keunggulan Bersaing</w:t>
      </w:r>
      <w:r w:rsidRPr="00246D2D">
        <w:rPr>
          <w:rFonts w:ascii="Times New Roman" w:hAnsi="Times New Roman"/>
          <w:b/>
          <w:color w:val="000000"/>
          <w:sz w:val="20"/>
          <w:szCs w:val="20"/>
        </w:rPr>
        <w:t>)</w:t>
      </w:r>
      <w:r w:rsidRPr="00246D2D">
        <w:rPr>
          <w:rFonts w:ascii="Times New Roman" w:hAnsi="Times New Roman"/>
          <w:b/>
          <w:i/>
          <w:color w:val="000000"/>
          <w:sz w:val="20"/>
          <w:szCs w:val="20"/>
        </w:rPr>
        <w:t xml:space="preserve"> : Menciptakan dan Mempertahankan Kinerja Unggul</w:t>
      </w:r>
      <w:r w:rsidRPr="00246D2D">
        <w:rPr>
          <w:rFonts w:ascii="Times New Roman" w:hAnsi="Times New Roman"/>
          <w:color w:val="000000"/>
          <w:sz w:val="20"/>
          <w:szCs w:val="20"/>
        </w:rPr>
        <w:t>. (Terjemahan: Dr. Lyndon Saputra, Sigit Suryanto, S.Sos). KARISMA Publishing Group, Tangerang.</w:t>
      </w:r>
    </w:p>
    <w:p w:rsidR="00246D2D" w:rsidRPr="00246D2D" w:rsidRDefault="00246D2D" w:rsidP="00246D2D">
      <w:pPr>
        <w:spacing w:after="0" w:line="240" w:lineRule="auto"/>
        <w:ind w:left="810" w:hanging="810"/>
        <w:jc w:val="both"/>
        <w:rPr>
          <w:rFonts w:ascii="Times New Roman" w:hAnsi="Times New Roman"/>
          <w:color w:val="000000"/>
          <w:sz w:val="20"/>
          <w:szCs w:val="20"/>
          <w:lang w:val="id-ID"/>
        </w:rPr>
      </w:pPr>
      <w:r w:rsidRPr="00246D2D">
        <w:rPr>
          <w:rFonts w:ascii="Times New Roman" w:hAnsi="Times New Roman"/>
          <w:color w:val="000000"/>
          <w:sz w:val="20"/>
          <w:szCs w:val="20"/>
          <w:lang w:val="id-ID"/>
        </w:rPr>
        <w:t xml:space="preserve">Rully Indrawan dan R. Poppy Yaniawati. (2016). </w:t>
      </w:r>
      <w:r w:rsidRPr="00246D2D">
        <w:rPr>
          <w:rFonts w:ascii="Times New Roman" w:hAnsi="Times New Roman"/>
          <w:b/>
          <w:i/>
          <w:color w:val="000000"/>
          <w:sz w:val="20"/>
          <w:szCs w:val="20"/>
          <w:lang w:val="id-ID"/>
        </w:rPr>
        <w:t>Metodologi Penelitian : Kuantitatif, Kualitatif, dan Campuran untuk Manajemen, Pembangunan dan Pendidikan.</w:t>
      </w:r>
      <w:r w:rsidRPr="00246D2D">
        <w:rPr>
          <w:rFonts w:ascii="Times New Roman" w:hAnsi="Times New Roman"/>
          <w:color w:val="000000"/>
          <w:sz w:val="20"/>
          <w:szCs w:val="20"/>
          <w:lang w:val="id-ID"/>
        </w:rPr>
        <w:t xml:space="preserve"> Edisi revisi, cetakan kedua. PT. Refika Aditama, Bandung.</w:t>
      </w:r>
    </w:p>
    <w:p w:rsidR="00246D2D" w:rsidRPr="00246D2D" w:rsidRDefault="00246D2D" w:rsidP="00246D2D">
      <w:pPr>
        <w:autoSpaceDE w:val="0"/>
        <w:autoSpaceDN w:val="0"/>
        <w:adjustRightInd w:val="0"/>
        <w:spacing w:after="0" w:line="240" w:lineRule="auto"/>
        <w:ind w:left="709" w:hanging="709"/>
        <w:jc w:val="both"/>
        <w:rPr>
          <w:rFonts w:ascii="Times New Roman" w:hAnsi="Times New Roman"/>
          <w:sz w:val="20"/>
          <w:szCs w:val="20"/>
        </w:rPr>
      </w:pPr>
      <w:r w:rsidRPr="00246D2D">
        <w:rPr>
          <w:rFonts w:ascii="Times New Roman" w:hAnsi="Times New Roman"/>
          <w:sz w:val="20"/>
          <w:szCs w:val="20"/>
        </w:rPr>
        <w:t>Sari Wahyuni</w:t>
      </w:r>
      <w:r w:rsidRPr="00246D2D">
        <w:rPr>
          <w:rFonts w:ascii="Times New Roman" w:hAnsi="Times New Roman"/>
          <w:sz w:val="20"/>
          <w:szCs w:val="20"/>
          <w:lang w:val="id-ID"/>
        </w:rPr>
        <w:t>.</w:t>
      </w:r>
      <w:r w:rsidRPr="00246D2D">
        <w:rPr>
          <w:rFonts w:ascii="Times New Roman" w:hAnsi="Times New Roman"/>
          <w:sz w:val="20"/>
          <w:szCs w:val="20"/>
        </w:rPr>
        <w:t xml:space="preserve"> (2012). </w:t>
      </w:r>
      <w:r w:rsidRPr="00246D2D">
        <w:rPr>
          <w:rFonts w:ascii="Times New Roman" w:hAnsi="Times New Roman"/>
          <w:b/>
          <w:sz w:val="20"/>
          <w:szCs w:val="20"/>
        </w:rPr>
        <w:t>Qualitative Research Method</w:t>
      </w:r>
      <w:r w:rsidRPr="00246D2D">
        <w:rPr>
          <w:rFonts w:ascii="Times New Roman" w:hAnsi="Times New Roman"/>
          <w:sz w:val="20"/>
          <w:szCs w:val="20"/>
        </w:rPr>
        <w:t>. Salemba Empat, Jakarta.</w:t>
      </w:r>
    </w:p>
    <w:p w:rsidR="00246D2D" w:rsidRPr="00246D2D" w:rsidRDefault="00246D2D" w:rsidP="00246D2D">
      <w:pPr>
        <w:autoSpaceDE w:val="0"/>
        <w:autoSpaceDN w:val="0"/>
        <w:adjustRightInd w:val="0"/>
        <w:spacing w:after="0" w:line="240" w:lineRule="auto"/>
        <w:ind w:left="720" w:hanging="720"/>
        <w:jc w:val="both"/>
        <w:rPr>
          <w:rFonts w:ascii="Times New Roman" w:hAnsi="Times New Roman"/>
          <w:color w:val="000000"/>
          <w:sz w:val="20"/>
          <w:szCs w:val="20"/>
        </w:rPr>
      </w:pPr>
      <w:r w:rsidRPr="00246D2D">
        <w:rPr>
          <w:rFonts w:ascii="Times New Roman" w:hAnsi="Times New Roman"/>
          <w:color w:val="000000"/>
          <w:sz w:val="20"/>
          <w:szCs w:val="20"/>
        </w:rPr>
        <w:t>Sofjan Assauri</w:t>
      </w:r>
      <w:r w:rsidRPr="00246D2D">
        <w:rPr>
          <w:rFonts w:ascii="Times New Roman" w:hAnsi="Times New Roman"/>
          <w:color w:val="000000"/>
          <w:sz w:val="20"/>
          <w:szCs w:val="20"/>
          <w:lang w:val="id-ID"/>
        </w:rPr>
        <w:t>.</w:t>
      </w:r>
      <w:r w:rsidRPr="00246D2D">
        <w:rPr>
          <w:rFonts w:ascii="Times New Roman" w:hAnsi="Times New Roman"/>
          <w:color w:val="000000"/>
          <w:sz w:val="20"/>
          <w:szCs w:val="20"/>
        </w:rPr>
        <w:t xml:space="preserve"> (2011). </w:t>
      </w:r>
      <w:r w:rsidRPr="00246D2D">
        <w:rPr>
          <w:rFonts w:ascii="Times New Roman" w:hAnsi="Times New Roman"/>
          <w:b/>
          <w:color w:val="000000"/>
          <w:sz w:val="20"/>
          <w:szCs w:val="20"/>
        </w:rPr>
        <w:t xml:space="preserve">Sustainable Competitive Advantages. </w:t>
      </w:r>
      <w:r w:rsidRPr="00246D2D">
        <w:rPr>
          <w:rFonts w:ascii="Times New Roman" w:hAnsi="Times New Roman"/>
          <w:color w:val="000000"/>
          <w:sz w:val="20"/>
          <w:szCs w:val="20"/>
        </w:rPr>
        <w:t>Lembaga Manajemen Fakultas Ekonomi Universitas Indonesia, Jakarta.</w:t>
      </w:r>
    </w:p>
    <w:p w:rsidR="00246D2D" w:rsidRPr="00246D2D" w:rsidRDefault="00246D2D" w:rsidP="00246D2D">
      <w:pPr>
        <w:autoSpaceDE w:val="0"/>
        <w:autoSpaceDN w:val="0"/>
        <w:adjustRightInd w:val="0"/>
        <w:spacing w:after="0" w:line="240" w:lineRule="auto"/>
        <w:ind w:left="720" w:hanging="720"/>
        <w:jc w:val="both"/>
        <w:rPr>
          <w:rFonts w:ascii="Times New Roman" w:hAnsi="Times New Roman"/>
          <w:color w:val="000000"/>
          <w:sz w:val="20"/>
          <w:szCs w:val="20"/>
        </w:rPr>
      </w:pPr>
      <w:r w:rsidRPr="00246D2D">
        <w:rPr>
          <w:rFonts w:ascii="Times New Roman" w:hAnsi="Times New Roman"/>
          <w:color w:val="000000"/>
          <w:sz w:val="20"/>
          <w:szCs w:val="20"/>
          <w:lang w:val="id-ID"/>
        </w:rPr>
        <w:t>____________.</w:t>
      </w:r>
      <w:r w:rsidRPr="00246D2D">
        <w:rPr>
          <w:rFonts w:ascii="Times New Roman" w:hAnsi="Times New Roman"/>
          <w:color w:val="000000"/>
          <w:sz w:val="20"/>
          <w:szCs w:val="20"/>
        </w:rPr>
        <w:t xml:space="preserve"> (2012). </w:t>
      </w:r>
      <w:r w:rsidRPr="00246D2D">
        <w:rPr>
          <w:rFonts w:ascii="Times New Roman" w:hAnsi="Times New Roman"/>
          <w:b/>
          <w:color w:val="000000"/>
          <w:sz w:val="20"/>
          <w:szCs w:val="20"/>
        </w:rPr>
        <w:t>Strategic Marketing :</w:t>
      </w:r>
      <w:r w:rsidRPr="00246D2D">
        <w:rPr>
          <w:rFonts w:ascii="Times New Roman" w:hAnsi="Times New Roman"/>
          <w:color w:val="000000"/>
          <w:sz w:val="20"/>
          <w:szCs w:val="20"/>
        </w:rPr>
        <w:t xml:space="preserve"> </w:t>
      </w:r>
      <w:r w:rsidRPr="00246D2D">
        <w:rPr>
          <w:rFonts w:ascii="Times New Roman" w:hAnsi="Times New Roman"/>
          <w:b/>
          <w:color w:val="000000"/>
          <w:sz w:val="20"/>
          <w:szCs w:val="20"/>
        </w:rPr>
        <w:t xml:space="preserve">Sustaining Lifetime Customer Value, ed. </w:t>
      </w:r>
      <w:r w:rsidRPr="00246D2D">
        <w:rPr>
          <w:rFonts w:ascii="Times New Roman" w:hAnsi="Times New Roman"/>
          <w:b/>
          <w:color w:val="000000"/>
          <w:sz w:val="20"/>
          <w:szCs w:val="20"/>
        </w:rPr>
        <w:lastRenderedPageBreak/>
        <w:t>Pertama.</w:t>
      </w:r>
      <w:r w:rsidRPr="00246D2D">
        <w:rPr>
          <w:rFonts w:ascii="Times New Roman" w:hAnsi="Times New Roman"/>
          <w:color w:val="000000"/>
          <w:sz w:val="20"/>
          <w:szCs w:val="20"/>
        </w:rPr>
        <w:t>, Cetakan Pertama, Rajawali Press, Jakarta.</w:t>
      </w:r>
    </w:p>
    <w:p w:rsidR="00246D2D" w:rsidRPr="00246D2D" w:rsidRDefault="00246D2D" w:rsidP="00246D2D">
      <w:pPr>
        <w:autoSpaceDE w:val="0"/>
        <w:autoSpaceDN w:val="0"/>
        <w:adjustRightInd w:val="0"/>
        <w:spacing w:after="0" w:line="240" w:lineRule="auto"/>
        <w:jc w:val="both"/>
        <w:rPr>
          <w:rFonts w:ascii="Times New Roman" w:hAnsi="Times New Roman"/>
          <w:sz w:val="20"/>
          <w:szCs w:val="20"/>
        </w:rPr>
      </w:pPr>
      <w:r w:rsidRPr="00246D2D">
        <w:rPr>
          <w:rFonts w:ascii="Times New Roman" w:hAnsi="Times New Roman"/>
          <w:sz w:val="20"/>
          <w:szCs w:val="20"/>
        </w:rPr>
        <w:t>Sugiyono</w:t>
      </w:r>
      <w:r w:rsidRPr="00246D2D">
        <w:rPr>
          <w:rFonts w:ascii="Times New Roman" w:hAnsi="Times New Roman"/>
          <w:sz w:val="20"/>
          <w:szCs w:val="20"/>
          <w:lang w:val="id-ID"/>
        </w:rPr>
        <w:t>.</w:t>
      </w:r>
      <w:r w:rsidRPr="00246D2D">
        <w:rPr>
          <w:rFonts w:ascii="Times New Roman" w:hAnsi="Times New Roman"/>
          <w:sz w:val="20"/>
          <w:szCs w:val="20"/>
        </w:rPr>
        <w:t xml:space="preserve"> (2010). </w:t>
      </w:r>
      <w:r w:rsidRPr="00246D2D">
        <w:rPr>
          <w:rFonts w:ascii="Times New Roman" w:hAnsi="Times New Roman"/>
          <w:b/>
          <w:bCs/>
          <w:i/>
          <w:sz w:val="20"/>
          <w:szCs w:val="20"/>
        </w:rPr>
        <w:t>Metode Penelitian Kualitatif.</w:t>
      </w:r>
      <w:r w:rsidRPr="00246D2D">
        <w:rPr>
          <w:rFonts w:ascii="Times New Roman" w:hAnsi="Times New Roman"/>
          <w:sz w:val="20"/>
          <w:szCs w:val="20"/>
        </w:rPr>
        <w:t xml:space="preserve"> Alfa Beta, Bandung.</w:t>
      </w:r>
    </w:p>
    <w:p w:rsidR="00246D2D" w:rsidRPr="00246D2D" w:rsidRDefault="00246D2D" w:rsidP="00246D2D">
      <w:pPr>
        <w:autoSpaceDE w:val="0"/>
        <w:autoSpaceDN w:val="0"/>
        <w:adjustRightInd w:val="0"/>
        <w:spacing w:after="0" w:line="240" w:lineRule="auto"/>
        <w:ind w:left="709" w:hanging="709"/>
        <w:jc w:val="both"/>
        <w:rPr>
          <w:rFonts w:ascii="Times New Roman" w:hAnsi="Times New Roman"/>
          <w:sz w:val="20"/>
          <w:szCs w:val="20"/>
        </w:rPr>
      </w:pPr>
      <w:r w:rsidRPr="00246D2D">
        <w:rPr>
          <w:rFonts w:ascii="Times New Roman" w:hAnsi="Times New Roman"/>
          <w:sz w:val="20"/>
          <w:szCs w:val="20"/>
        </w:rPr>
        <w:t>Sugiyono</w:t>
      </w:r>
      <w:r w:rsidRPr="00246D2D">
        <w:rPr>
          <w:rFonts w:ascii="Times New Roman" w:hAnsi="Times New Roman"/>
          <w:sz w:val="20"/>
          <w:szCs w:val="20"/>
          <w:lang w:val="id-ID"/>
        </w:rPr>
        <w:t>.</w:t>
      </w:r>
      <w:r w:rsidRPr="00246D2D">
        <w:rPr>
          <w:rFonts w:ascii="Times New Roman" w:hAnsi="Times New Roman"/>
          <w:sz w:val="20"/>
          <w:szCs w:val="20"/>
        </w:rPr>
        <w:t xml:space="preserve"> (2011). </w:t>
      </w:r>
      <w:r w:rsidRPr="00246D2D">
        <w:rPr>
          <w:rFonts w:ascii="Times New Roman" w:hAnsi="Times New Roman"/>
          <w:b/>
          <w:bCs/>
          <w:i/>
          <w:sz w:val="20"/>
          <w:szCs w:val="20"/>
        </w:rPr>
        <w:t>Metode Penelitian Pendidikan Pendekatan Kuantitatif, Kualitatif  dan R &amp; D.</w:t>
      </w:r>
      <w:r w:rsidRPr="00246D2D">
        <w:rPr>
          <w:rFonts w:ascii="Times New Roman" w:hAnsi="Times New Roman"/>
          <w:sz w:val="20"/>
          <w:szCs w:val="20"/>
        </w:rPr>
        <w:t xml:space="preserve"> Alfa Beta, Bandung.</w:t>
      </w:r>
    </w:p>
    <w:p w:rsidR="00246D2D" w:rsidRPr="00246D2D" w:rsidRDefault="00246D2D" w:rsidP="00246D2D">
      <w:pPr>
        <w:autoSpaceDE w:val="0"/>
        <w:autoSpaceDN w:val="0"/>
        <w:adjustRightInd w:val="0"/>
        <w:spacing w:after="0" w:line="240" w:lineRule="auto"/>
        <w:ind w:left="720" w:hanging="720"/>
        <w:jc w:val="both"/>
        <w:rPr>
          <w:rFonts w:ascii="Times New Roman" w:hAnsi="Times New Roman"/>
          <w:color w:val="000000"/>
          <w:sz w:val="20"/>
          <w:szCs w:val="20"/>
        </w:rPr>
      </w:pPr>
      <w:r w:rsidRPr="00246D2D">
        <w:rPr>
          <w:rFonts w:ascii="Times New Roman" w:hAnsi="Times New Roman"/>
          <w:color w:val="000000"/>
          <w:sz w:val="20"/>
          <w:szCs w:val="20"/>
          <w:lang w:val="id-ID"/>
        </w:rPr>
        <w:t xml:space="preserve">Suharsimi </w:t>
      </w:r>
      <w:r w:rsidRPr="00246D2D">
        <w:rPr>
          <w:rFonts w:ascii="Times New Roman" w:hAnsi="Times New Roman"/>
          <w:color w:val="000000"/>
          <w:sz w:val="20"/>
          <w:szCs w:val="20"/>
        </w:rPr>
        <w:t>Arikunto. (2006).</w:t>
      </w:r>
      <w:r w:rsidRPr="00246D2D">
        <w:rPr>
          <w:rFonts w:ascii="Times New Roman" w:hAnsi="Times New Roman"/>
          <w:color w:val="000000"/>
          <w:sz w:val="20"/>
          <w:szCs w:val="20"/>
          <w:lang w:val="id-ID"/>
        </w:rPr>
        <w:t xml:space="preserve"> </w:t>
      </w:r>
      <w:r w:rsidRPr="00246D2D">
        <w:rPr>
          <w:rFonts w:ascii="Times New Roman" w:hAnsi="Times New Roman"/>
          <w:b/>
          <w:i/>
          <w:color w:val="000000"/>
          <w:sz w:val="20"/>
          <w:szCs w:val="20"/>
        </w:rPr>
        <w:t>Prosedur Penelitian Suatu Pendekatan Praktik</w:t>
      </w:r>
      <w:r w:rsidRPr="00246D2D">
        <w:rPr>
          <w:rFonts w:ascii="Times New Roman" w:hAnsi="Times New Roman"/>
          <w:color w:val="000000"/>
          <w:sz w:val="20"/>
          <w:szCs w:val="20"/>
        </w:rPr>
        <w:t>. Rineka Cipta, Jakarta.</w:t>
      </w:r>
    </w:p>
    <w:p w:rsidR="00246D2D" w:rsidRPr="001C6024" w:rsidRDefault="00246D2D" w:rsidP="001C6024">
      <w:pPr>
        <w:spacing w:after="0" w:line="240" w:lineRule="auto"/>
        <w:jc w:val="both"/>
        <w:rPr>
          <w:rFonts w:ascii="Times New Roman" w:eastAsia="Times New Roman" w:hAnsi="Times New Roman" w:cs="Times New Roman"/>
          <w:b/>
          <w:lang w:eastAsia="id-ID"/>
        </w:rPr>
      </w:pPr>
    </w:p>
    <w:p w:rsidR="00A04FFD" w:rsidRPr="00300366" w:rsidRDefault="00A04FFD" w:rsidP="00A04FFD">
      <w:pPr>
        <w:spacing w:before="240" w:after="0" w:line="240" w:lineRule="auto"/>
        <w:contextualSpacing/>
        <w:jc w:val="both"/>
        <w:rPr>
          <w:rFonts w:ascii="Times New Roman" w:hAnsi="Times New Roman"/>
          <w:sz w:val="20"/>
          <w:szCs w:val="20"/>
          <w:lang w:val="sv-SE"/>
        </w:rPr>
      </w:pPr>
    </w:p>
    <w:p w:rsidR="00300366" w:rsidRPr="00300366" w:rsidRDefault="00300366" w:rsidP="00300366">
      <w:pPr>
        <w:spacing w:after="0" w:line="240" w:lineRule="auto"/>
        <w:jc w:val="both"/>
        <w:rPr>
          <w:rFonts w:ascii="Times New Roman" w:eastAsia="Times New Roman" w:hAnsi="Times New Roman" w:cs="Times New Roman"/>
          <w:color w:val="000000"/>
          <w:sz w:val="20"/>
          <w:szCs w:val="20"/>
        </w:rPr>
      </w:pPr>
    </w:p>
    <w:p w:rsidR="00300366" w:rsidRPr="00300366" w:rsidRDefault="00300366" w:rsidP="00300366">
      <w:pPr>
        <w:spacing w:after="0" w:line="240" w:lineRule="auto"/>
        <w:contextualSpacing/>
        <w:jc w:val="both"/>
        <w:rPr>
          <w:rFonts w:ascii="Times New Roman" w:hAnsi="Times New Roman" w:cs="Times New Roman"/>
          <w:sz w:val="20"/>
          <w:szCs w:val="20"/>
          <w:lang w:val="sv-SE"/>
        </w:rPr>
      </w:pPr>
    </w:p>
    <w:p w:rsidR="00300366" w:rsidRPr="00300366" w:rsidRDefault="00300366" w:rsidP="00D843B4">
      <w:pPr>
        <w:autoSpaceDE w:val="0"/>
        <w:autoSpaceDN w:val="0"/>
        <w:adjustRightInd w:val="0"/>
        <w:spacing w:after="0" w:line="240" w:lineRule="auto"/>
        <w:jc w:val="both"/>
        <w:rPr>
          <w:rFonts w:ascii="Times New Roman" w:hAnsi="Times New Roman" w:cs="Times New Roman"/>
          <w:bCs/>
          <w:sz w:val="20"/>
          <w:szCs w:val="20"/>
        </w:rPr>
      </w:pPr>
    </w:p>
    <w:p w:rsidR="00D843B4" w:rsidRPr="00300366" w:rsidRDefault="00D843B4" w:rsidP="00D843B4">
      <w:pPr>
        <w:pStyle w:val="ListParagraph"/>
        <w:spacing w:after="0" w:line="240" w:lineRule="auto"/>
        <w:ind w:left="0"/>
        <w:contextualSpacing w:val="0"/>
        <w:jc w:val="both"/>
        <w:rPr>
          <w:rFonts w:ascii="Times New Roman" w:hAnsi="Times New Roman" w:cs="Times New Roman"/>
          <w:sz w:val="20"/>
          <w:szCs w:val="20"/>
          <w:lang w:val="en-US"/>
        </w:rPr>
      </w:pPr>
    </w:p>
    <w:p w:rsidR="00A35AD5" w:rsidRPr="00300366" w:rsidRDefault="00A35AD5" w:rsidP="00A35AD5">
      <w:pPr>
        <w:autoSpaceDE w:val="0"/>
        <w:autoSpaceDN w:val="0"/>
        <w:adjustRightInd w:val="0"/>
        <w:spacing w:after="0" w:line="240" w:lineRule="auto"/>
        <w:jc w:val="both"/>
        <w:rPr>
          <w:rStyle w:val="nw"/>
          <w:rFonts w:ascii="Times New Roman" w:hAnsi="Times New Roman"/>
          <w:iCs/>
          <w:color w:val="000000"/>
        </w:rPr>
      </w:pPr>
    </w:p>
    <w:sectPr w:rsidR="00A35AD5" w:rsidRPr="00300366" w:rsidSect="00246D2D">
      <w:type w:val="continuous"/>
      <w:pgSz w:w="11909" w:h="16834" w:code="9"/>
      <w:pgMar w:top="1699" w:right="1138" w:bottom="1138" w:left="1699" w:header="720" w:footer="720" w:gutter="0"/>
      <w:cols w:num="2" w:space="31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30C0D"/>
    <w:multiLevelType w:val="hybridMultilevel"/>
    <w:tmpl w:val="A860DEB4"/>
    <w:lvl w:ilvl="0" w:tplc="04090019">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03272B2E"/>
    <w:multiLevelType w:val="hybridMultilevel"/>
    <w:tmpl w:val="1FC67730"/>
    <w:lvl w:ilvl="0" w:tplc="B7420444">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2E53C4"/>
    <w:multiLevelType w:val="hybridMultilevel"/>
    <w:tmpl w:val="A07E7086"/>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BA43E78"/>
    <w:multiLevelType w:val="hybridMultilevel"/>
    <w:tmpl w:val="9DAC7F78"/>
    <w:lvl w:ilvl="0" w:tplc="0421000F">
      <w:start w:val="1"/>
      <w:numFmt w:val="decimal"/>
      <w:lvlText w:val="%1."/>
      <w:lvlJc w:val="left"/>
      <w:pPr>
        <w:tabs>
          <w:tab w:val="num" w:pos="1620"/>
        </w:tabs>
        <w:ind w:left="1620" w:hanging="360"/>
      </w:pPr>
      <w:rPr>
        <w:rFonts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E963E12"/>
    <w:multiLevelType w:val="hybridMultilevel"/>
    <w:tmpl w:val="085AC64E"/>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FB07979"/>
    <w:multiLevelType w:val="hybridMultilevel"/>
    <w:tmpl w:val="58BCABB6"/>
    <w:lvl w:ilvl="0" w:tplc="31AC062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BCB6F9E"/>
    <w:multiLevelType w:val="hybridMultilevel"/>
    <w:tmpl w:val="BB288CD0"/>
    <w:lvl w:ilvl="0" w:tplc="01E03622">
      <w:start w:val="1"/>
      <w:numFmt w:val="lowerLetter"/>
      <w:lvlText w:val="%1."/>
      <w:lvlJc w:val="left"/>
      <w:pPr>
        <w:ind w:left="644" w:hanging="360"/>
      </w:pPr>
      <w:rPr>
        <w:rFonts w:hint="default"/>
      </w:rPr>
    </w:lvl>
    <w:lvl w:ilvl="1" w:tplc="04090019" w:tentative="1">
      <w:start w:val="1"/>
      <w:numFmt w:val="lowerLetter"/>
      <w:lvlText w:val="%2."/>
      <w:lvlJc w:val="left"/>
      <w:pPr>
        <w:ind w:left="644" w:hanging="360"/>
      </w:pPr>
    </w:lvl>
    <w:lvl w:ilvl="2" w:tplc="0409001B" w:tentative="1">
      <w:start w:val="1"/>
      <w:numFmt w:val="lowerRoman"/>
      <w:lvlText w:val="%3."/>
      <w:lvlJc w:val="right"/>
      <w:pPr>
        <w:ind w:left="1364" w:hanging="180"/>
      </w:pPr>
    </w:lvl>
    <w:lvl w:ilvl="3" w:tplc="0409000F" w:tentative="1">
      <w:start w:val="1"/>
      <w:numFmt w:val="decimal"/>
      <w:lvlText w:val="%4."/>
      <w:lvlJc w:val="left"/>
      <w:pPr>
        <w:ind w:left="2084" w:hanging="360"/>
      </w:pPr>
    </w:lvl>
    <w:lvl w:ilvl="4" w:tplc="04090019" w:tentative="1">
      <w:start w:val="1"/>
      <w:numFmt w:val="lowerLetter"/>
      <w:lvlText w:val="%5."/>
      <w:lvlJc w:val="left"/>
      <w:pPr>
        <w:ind w:left="2804" w:hanging="360"/>
      </w:pPr>
    </w:lvl>
    <w:lvl w:ilvl="5" w:tplc="0409001B" w:tentative="1">
      <w:start w:val="1"/>
      <w:numFmt w:val="lowerRoman"/>
      <w:lvlText w:val="%6."/>
      <w:lvlJc w:val="right"/>
      <w:pPr>
        <w:ind w:left="3524" w:hanging="180"/>
      </w:pPr>
    </w:lvl>
    <w:lvl w:ilvl="6" w:tplc="0409000F" w:tentative="1">
      <w:start w:val="1"/>
      <w:numFmt w:val="decimal"/>
      <w:lvlText w:val="%7."/>
      <w:lvlJc w:val="left"/>
      <w:pPr>
        <w:ind w:left="4244" w:hanging="360"/>
      </w:pPr>
    </w:lvl>
    <w:lvl w:ilvl="7" w:tplc="04090019" w:tentative="1">
      <w:start w:val="1"/>
      <w:numFmt w:val="lowerLetter"/>
      <w:lvlText w:val="%8."/>
      <w:lvlJc w:val="left"/>
      <w:pPr>
        <w:ind w:left="4964" w:hanging="360"/>
      </w:pPr>
    </w:lvl>
    <w:lvl w:ilvl="8" w:tplc="0409001B" w:tentative="1">
      <w:start w:val="1"/>
      <w:numFmt w:val="lowerRoman"/>
      <w:lvlText w:val="%9."/>
      <w:lvlJc w:val="right"/>
      <w:pPr>
        <w:ind w:left="5684" w:hanging="180"/>
      </w:pPr>
    </w:lvl>
  </w:abstractNum>
  <w:abstractNum w:abstractNumId="7">
    <w:nsid w:val="1D7120AC"/>
    <w:multiLevelType w:val="hybridMultilevel"/>
    <w:tmpl w:val="0F662036"/>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D7D7E31"/>
    <w:multiLevelType w:val="hybridMultilevel"/>
    <w:tmpl w:val="44862BC0"/>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E374BDC"/>
    <w:multiLevelType w:val="hybridMultilevel"/>
    <w:tmpl w:val="1FA67F6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F5366A9"/>
    <w:multiLevelType w:val="hybridMultilevel"/>
    <w:tmpl w:val="D6EEEB5C"/>
    <w:lvl w:ilvl="0" w:tplc="B7A23B44">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nsid w:val="28A202B5"/>
    <w:multiLevelType w:val="hybridMultilevel"/>
    <w:tmpl w:val="26562E6C"/>
    <w:lvl w:ilvl="0" w:tplc="04090019">
      <w:start w:val="1"/>
      <w:numFmt w:val="lowerLetter"/>
      <w:lvlText w:val="%1."/>
      <w:lvlJc w:val="left"/>
      <w:pPr>
        <w:ind w:left="1805" w:hanging="360"/>
      </w:pPr>
    </w:lvl>
    <w:lvl w:ilvl="1" w:tplc="04090019" w:tentative="1">
      <w:start w:val="1"/>
      <w:numFmt w:val="lowerLetter"/>
      <w:lvlText w:val="%2."/>
      <w:lvlJc w:val="left"/>
      <w:pPr>
        <w:ind w:left="2525" w:hanging="360"/>
      </w:pPr>
    </w:lvl>
    <w:lvl w:ilvl="2" w:tplc="0409001B" w:tentative="1">
      <w:start w:val="1"/>
      <w:numFmt w:val="lowerRoman"/>
      <w:lvlText w:val="%3."/>
      <w:lvlJc w:val="right"/>
      <w:pPr>
        <w:ind w:left="3245" w:hanging="180"/>
      </w:pPr>
    </w:lvl>
    <w:lvl w:ilvl="3" w:tplc="0409000F" w:tentative="1">
      <w:start w:val="1"/>
      <w:numFmt w:val="decimal"/>
      <w:lvlText w:val="%4."/>
      <w:lvlJc w:val="left"/>
      <w:pPr>
        <w:ind w:left="3965" w:hanging="360"/>
      </w:pPr>
    </w:lvl>
    <w:lvl w:ilvl="4" w:tplc="04090019">
      <w:start w:val="1"/>
      <w:numFmt w:val="lowerLetter"/>
      <w:lvlText w:val="%5."/>
      <w:lvlJc w:val="left"/>
      <w:pPr>
        <w:ind w:left="4685" w:hanging="360"/>
      </w:pPr>
    </w:lvl>
    <w:lvl w:ilvl="5" w:tplc="0409001B" w:tentative="1">
      <w:start w:val="1"/>
      <w:numFmt w:val="lowerRoman"/>
      <w:lvlText w:val="%6."/>
      <w:lvlJc w:val="right"/>
      <w:pPr>
        <w:ind w:left="5405" w:hanging="180"/>
      </w:pPr>
    </w:lvl>
    <w:lvl w:ilvl="6" w:tplc="0409000F" w:tentative="1">
      <w:start w:val="1"/>
      <w:numFmt w:val="decimal"/>
      <w:lvlText w:val="%7."/>
      <w:lvlJc w:val="left"/>
      <w:pPr>
        <w:ind w:left="6125" w:hanging="360"/>
      </w:pPr>
    </w:lvl>
    <w:lvl w:ilvl="7" w:tplc="04090019" w:tentative="1">
      <w:start w:val="1"/>
      <w:numFmt w:val="lowerLetter"/>
      <w:lvlText w:val="%8."/>
      <w:lvlJc w:val="left"/>
      <w:pPr>
        <w:ind w:left="6845" w:hanging="360"/>
      </w:pPr>
    </w:lvl>
    <w:lvl w:ilvl="8" w:tplc="0409001B" w:tentative="1">
      <w:start w:val="1"/>
      <w:numFmt w:val="lowerRoman"/>
      <w:lvlText w:val="%9."/>
      <w:lvlJc w:val="right"/>
      <w:pPr>
        <w:ind w:left="7565" w:hanging="180"/>
      </w:pPr>
    </w:lvl>
  </w:abstractNum>
  <w:abstractNum w:abstractNumId="12">
    <w:nsid w:val="3D2D24DD"/>
    <w:multiLevelType w:val="hybridMultilevel"/>
    <w:tmpl w:val="DB086E2C"/>
    <w:lvl w:ilvl="0" w:tplc="EEE8FDF2">
      <w:start w:val="1"/>
      <w:numFmt w:val="decimal"/>
      <w:lvlText w:val="%1."/>
      <w:lvlJc w:val="left"/>
      <w:pPr>
        <w:ind w:left="720" w:hanging="360"/>
      </w:pPr>
      <w:rPr>
        <w:rFonts w:ascii="Times New Roman" w:eastAsiaTheme="minorHAnsi" w:hAnsi="Times New Roman"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3">
    <w:nsid w:val="3DD42F0B"/>
    <w:multiLevelType w:val="hybridMultilevel"/>
    <w:tmpl w:val="1D4651C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486C294D"/>
    <w:multiLevelType w:val="hybridMultilevel"/>
    <w:tmpl w:val="34061F84"/>
    <w:lvl w:ilvl="0" w:tplc="F6A259B6">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nsid w:val="489D6F55"/>
    <w:multiLevelType w:val="hybridMultilevel"/>
    <w:tmpl w:val="3B6058A8"/>
    <w:lvl w:ilvl="0" w:tplc="76007FDE">
      <w:start w:val="1"/>
      <w:numFmt w:val="lowerLetter"/>
      <w:lvlText w:val="%1."/>
      <w:lvlJc w:val="left"/>
      <w:pPr>
        <w:tabs>
          <w:tab w:val="num" w:pos="900"/>
        </w:tabs>
        <w:ind w:left="900" w:hanging="360"/>
      </w:pPr>
      <w:rPr>
        <w:rFonts w:ascii="Times New Roman" w:eastAsia="Calibri" w:hAnsi="Times New Roman" w:cs="Times New Roman"/>
      </w:rPr>
    </w:lvl>
    <w:lvl w:ilvl="1" w:tplc="AF6667B6">
      <w:start w:val="1"/>
      <w:numFmt w:val="lowerLetter"/>
      <w:lvlText w:val="%2."/>
      <w:lvlJc w:val="left"/>
      <w:pPr>
        <w:tabs>
          <w:tab w:val="num" w:pos="1620"/>
        </w:tabs>
        <w:ind w:left="1620" w:hanging="360"/>
      </w:pPr>
      <w:rPr>
        <w:rFonts w:hint="default"/>
        <w:color w:val="auto"/>
      </w:rPr>
    </w:lvl>
    <w:lvl w:ilvl="2" w:tplc="04090011">
      <w:start w:val="1"/>
      <w:numFmt w:val="decimal"/>
      <w:lvlText w:val="%3)"/>
      <w:lvlJc w:val="left"/>
      <w:pPr>
        <w:tabs>
          <w:tab w:val="num" w:pos="2520"/>
        </w:tabs>
        <w:ind w:left="2520" w:hanging="360"/>
      </w:pPr>
    </w:lvl>
    <w:lvl w:ilvl="3" w:tplc="0409000F">
      <w:start w:val="1"/>
      <w:numFmt w:val="decimal"/>
      <w:lvlText w:val="%4."/>
      <w:lvlJc w:val="left"/>
      <w:pPr>
        <w:tabs>
          <w:tab w:val="num" w:pos="1495"/>
        </w:tabs>
        <w:ind w:left="1495"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6">
    <w:nsid w:val="4F012F13"/>
    <w:multiLevelType w:val="hybridMultilevel"/>
    <w:tmpl w:val="60A2C4E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51267014"/>
    <w:multiLevelType w:val="multilevel"/>
    <w:tmpl w:val="83CEE874"/>
    <w:lvl w:ilvl="0">
      <w:start w:val="1"/>
      <w:numFmt w:val="decimal"/>
      <w:lvlText w:val="%1."/>
      <w:lvlJc w:val="left"/>
      <w:pPr>
        <w:ind w:left="1069" w:hanging="360"/>
      </w:pPr>
      <w:rPr>
        <w:rFonts w:hint="default"/>
      </w:rPr>
    </w:lvl>
    <w:lvl w:ilvl="1">
      <w:start w:val="3"/>
      <w:numFmt w:val="decimal"/>
      <w:isLgl/>
      <w:lvlText w:val="%1.%2"/>
      <w:lvlJc w:val="left"/>
      <w:pPr>
        <w:ind w:left="1189" w:hanging="480"/>
      </w:pPr>
      <w:rPr>
        <w:rFonts w:hint="default"/>
      </w:rPr>
    </w:lvl>
    <w:lvl w:ilvl="2">
      <w:start w:val="4"/>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8">
    <w:nsid w:val="51D650BA"/>
    <w:multiLevelType w:val="multilevel"/>
    <w:tmpl w:val="1EB2DD6E"/>
    <w:lvl w:ilvl="0">
      <w:start w:val="1"/>
      <w:numFmt w:val="decimal"/>
      <w:lvlText w:val="%1."/>
      <w:lvlJc w:val="left"/>
      <w:pPr>
        <w:ind w:left="720" w:hanging="360"/>
      </w:pPr>
      <w:rPr>
        <w:rFonts w:hint="default"/>
        <w:b w:val="0"/>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66D37C70"/>
    <w:multiLevelType w:val="hybridMultilevel"/>
    <w:tmpl w:val="5AF0243C"/>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360"/>
        </w:tabs>
        <w:ind w:left="36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6926206C"/>
    <w:multiLevelType w:val="hybridMultilevel"/>
    <w:tmpl w:val="B1D6FBFE"/>
    <w:lvl w:ilvl="0" w:tplc="04090015">
      <w:start w:val="3"/>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8DBCD558">
      <w:start w:val="1"/>
      <w:numFmt w:val="decimal"/>
      <w:lvlText w:val="%3."/>
      <w:lvlJc w:val="left"/>
      <w:pPr>
        <w:ind w:left="644" w:hanging="360"/>
      </w:pPr>
      <w:rPr>
        <w:rFonts w:hint="default"/>
      </w:rPr>
    </w:lvl>
    <w:lvl w:ilvl="3" w:tplc="0409000F">
      <w:start w:val="1"/>
      <w:numFmt w:val="decimal"/>
      <w:lvlText w:val="%4."/>
      <w:lvlJc w:val="left"/>
      <w:pPr>
        <w:ind w:left="107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07E6AC1"/>
    <w:multiLevelType w:val="hybridMultilevel"/>
    <w:tmpl w:val="71FC390A"/>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72EB6621"/>
    <w:multiLevelType w:val="multilevel"/>
    <w:tmpl w:val="CEFC54D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3."/>
      <w:lvlJc w:val="left"/>
      <w:pPr>
        <w:ind w:left="720" w:hanging="720"/>
      </w:pPr>
      <w:rPr>
        <w:rFonts w:ascii="Times New Roman" w:eastAsia="Calibri" w:hAnsi="Times New Roman" w:cs="Times New Roman"/>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7E6B1BE3"/>
    <w:multiLevelType w:val="hybridMultilevel"/>
    <w:tmpl w:val="05B66462"/>
    <w:lvl w:ilvl="0" w:tplc="7DF0EFF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12"/>
  </w:num>
  <w:num w:numId="2">
    <w:abstractNumId w:val="23"/>
  </w:num>
  <w:num w:numId="3">
    <w:abstractNumId w:val="18"/>
  </w:num>
  <w:num w:numId="4">
    <w:abstractNumId w:val="21"/>
  </w:num>
  <w:num w:numId="5">
    <w:abstractNumId w:val="5"/>
  </w:num>
  <w:num w:numId="6">
    <w:abstractNumId w:val="13"/>
  </w:num>
  <w:num w:numId="7">
    <w:abstractNumId w:val="9"/>
  </w:num>
  <w:num w:numId="8">
    <w:abstractNumId w:val="0"/>
  </w:num>
  <w:num w:numId="9">
    <w:abstractNumId w:val="19"/>
  </w:num>
  <w:num w:numId="10">
    <w:abstractNumId w:val="4"/>
  </w:num>
  <w:num w:numId="11">
    <w:abstractNumId w:val="15"/>
  </w:num>
  <w:num w:numId="12">
    <w:abstractNumId w:val="20"/>
  </w:num>
  <w:num w:numId="13">
    <w:abstractNumId w:val="16"/>
  </w:num>
  <w:num w:numId="14">
    <w:abstractNumId w:val="1"/>
  </w:num>
  <w:num w:numId="15">
    <w:abstractNumId w:val="6"/>
  </w:num>
  <w:num w:numId="16">
    <w:abstractNumId w:val="3"/>
  </w:num>
  <w:num w:numId="17">
    <w:abstractNumId w:val="2"/>
  </w:num>
  <w:num w:numId="18">
    <w:abstractNumId w:val="7"/>
  </w:num>
  <w:num w:numId="19">
    <w:abstractNumId w:val="11"/>
  </w:num>
  <w:num w:numId="20">
    <w:abstractNumId w:val="17"/>
  </w:num>
  <w:num w:numId="21">
    <w:abstractNumId w:val="14"/>
  </w:num>
  <w:num w:numId="22">
    <w:abstractNumId w:val="10"/>
  </w:num>
  <w:num w:numId="23">
    <w:abstractNumId w:val="22"/>
  </w:num>
  <w:num w:numId="2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defaultTabStop w:val="720"/>
  <w:characterSpacingControl w:val="doNotCompress"/>
  <w:compat/>
  <w:rsids>
    <w:rsidRoot w:val="00BD16D5"/>
    <w:rsid w:val="000D2B06"/>
    <w:rsid w:val="001C6024"/>
    <w:rsid w:val="00246D2D"/>
    <w:rsid w:val="00300366"/>
    <w:rsid w:val="00660ABA"/>
    <w:rsid w:val="009F6502"/>
    <w:rsid w:val="00A04FFD"/>
    <w:rsid w:val="00A35AD5"/>
    <w:rsid w:val="00BD16D5"/>
    <w:rsid w:val="00D843B4"/>
    <w:rsid w:val="00DB76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0ABA"/>
  </w:style>
  <w:style w:type="paragraph" w:styleId="Heading2">
    <w:name w:val="heading 2"/>
    <w:basedOn w:val="Normal"/>
    <w:next w:val="Normal"/>
    <w:link w:val="Heading2Char"/>
    <w:qFormat/>
    <w:rsid w:val="00D843B4"/>
    <w:pPr>
      <w:keepNext/>
      <w:spacing w:before="240" w:after="60" w:line="240" w:lineRule="auto"/>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w">
    <w:name w:val="nw"/>
    <w:basedOn w:val="DefaultParagraphFont"/>
    <w:uiPriority w:val="99"/>
    <w:rsid w:val="00BD16D5"/>
    <w:rPr>
      <w:rFonts w:cs="Times New Roman"/>
    </w:rPr>
  </w:style>
  <w:style w:type="paragraph" w:styleId="ListParagraph">
    <w:name w:val="List Paragraph"/>
    <w:basedOn w:val="Normal"/>
    <w:uiPriority w:val="34"/>
    <w:qFormat/>
    <w:rsid w:val="00A35AD5"/>
    <w:pPr>
      <w:ind w:left="720"/>
      <w:contextualSpacing/>
    </w:pPr>
    <w:rPr>
      <w:lang w:val="id-ID"/>
    </w:rPr>
  </w:style>
  <w:style w:type="paragraph" w:styleId="BalloonText">
    <w:name w:val="Balloon Text"/>
    <w:basedOn w:val="Normal"/>
    <w:link w:val="BalloonTextChar"/>
    <w:uiPriority w:val="99"/>
    <w:semiHidden/>
    <w:unhideWhenUsed/>
    <w:rsid w:val="000D2B06"/>
    <w:pPr>
      <w:spacing w:after="0" w:line="240" w:lineRule="auto"/>
    </w:pPr>
    <w:rPr>
      <w:rFonts w:ascii="Tahoma" w:hAnsi="Tahoma" w:cs="Tahoma"/>
      <w:sz w:val="16"/>
      <w:szCs w:val="16"/>
      <w:lang w:val="id-ID"/>
    </w:rPr>
  </w:style>
  <w:style w:type="character" w:customStyle="1" w:styleId="BalloonTextChar">
    <w:name w:val="Balloon Text Char"/>
    <w:basedOn w:val="DefaultParagraphFont"/>
    <w:link w:val="BalloonText"/>
    <w:uiPriority w:val="99"/>
    <w:semiHidden/>
    <w:rsid w:val="000D2B06"/>
    <w:rPr>
      <w:rFonts w:ascii="Tahoma" w:hAnsi="Tahoma" w:cs="Tahoma"/>
      <w:sz w:val="16"/>
      <w:szCs w:val="16"/>
      <w:lang w:val="id-ID"/>
    </w:rPr>
  </w:style>
  <w:style w:type="character" w:customStyle="1" w:styleId="apple-style-span">
    <w:name w:val="apple-style-span"/>
    <w:basedOn w:val="DefaultParagraphFont"/>
    <w:rsid w:val="000D2B06"/>
  </w:style>
  <w:style w:type="character" w:customStyle="1" w:styleId="apple-converted-space">
    <w:name w:val="apple-converted-space"/>
    <w:basedOn w:val="DefaultParagraphFont"/>
    <w:rsid w:val="000D2B06"/>
  </w:style>
  <w:style w:type="character" w:styleId="Emphasis">
    <w:name w:val="Emphasis"/>
    <w:basedOn w:val="DefaultParagraphFont"/>
    <w:uiPriority w:val="20"/>
    <w:qFormat/>
    <w:rsid w:val="000D2B06"/>
    <w:rPr>
      <w:i/>
      <w:iCs/>
    </w:rPr>
  </w:style>
  <w:style w:type="character" w:customStyle="1" w:styleId="Heading2Char">
    <w:name w:val="Heading 2 Char"/>
    <w:basedOn w:val="DefaultParagraphFont"/>
    <w:link w:val="Heading2"/>
    <w:uiPriority w:val="9"/>
    <w:rsid w:val="00D843B4"/>
    <w:rPr>
      <w:rFonts w:ascii="Arial" w:eastAsia="Times New Roman" w:hAnsi="Arial" w:cs="Arial"/>
      <w:b/>
      <w:bCs/>
      <w:i/>
      <w:iCs/>
      <w:sz w:val="28"/>
      <w:szCs w:val="28"/>
    </w:rPr>
  </w:style>
  <w:style w:type="paragraph" w:styleId="BodyText">
    <w:name w:val="Body Text"/>
    <w:basedOn w:val="Normal"/>
    <w:link w:val="BodyTextChar"/>
    <w:rsid w:val="00D843B4"/>
    <w:pPr>
      <w:spacing w:after="0" w:line="240" w:lineRule="auto"/>
    </w:pPr>
    <w:rPr>
      <w:rFonts w:ascii="Arial Narrow" w:eastAsia="Times New Roman" w:hAnsi="Arial Narrow" w:cs="Arial Narrow"/>
    </w:rPr>
  </w:style>
  <w:style w:type="character" w:customStyle="1" w:styleId="BodyTextChar">
    <w:name w:val="Body Text Char"/>
    <w:basedOn w:val="DefaultParagraphFont"/>
    <w:link w:val="BodyText"/>
    <w:uiPriority w:val="99"/>
    <w:rsid w:val="00D843B4"/>
    <w:rPr>
      <w:rFonts w:ascii="Arial Narrow" w:eastAsia="Times New Roman" w:hAnsi="Arial Narrow" w:cs="Arial Narrow"/>
    </w:rPr>
  </w:style>
  <w:style w:type="character" w:customStyle="1" w:styleId="style3">
    <w:name w:val="style3"/>
    <w:basedOn w:val="DefaultParagraphFont"/>
    <w:rsid w:val="00D843B4"/>
  </w:style>
  <w:style w:type="paragraph" w:styleId="NormalWeb">
    <w:name w:val="Normal (Web)"/>
    <w:basedOn w:val="Normal"/>
    <w:unhideWhenUsed/>
    <w:rsid w:val="0030036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15</Pages>
  <Words>11032</Words>
  <Characters>62886</Characters>
  <Application>Microsoft Office Word</Application>
  <DocSecurity>0</DocSecurity>
  <Lines>524</Lines>
  <Paragraphs>147</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73771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rendra</dc:creator>
  <cp:lastModifiedBy>rendra</cp:lastModifiedBy>
  <cp:revision>3</cp:revision>
  <dcterms:created xsi:type="dcterms:W3CDTF">2016-11-24T02:18:00Z</dcterms:created>
  <dcterms:modified xsi:type="dcterms:W3CDTF">2016-11-24T03:59:00Z</dcterms:modified>
</cp:coreProperties>
</file>