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288" w:rsidRDefault="00D64288" w:rsidP="004D6C90">
      <w:pPr>
        <w:spacing w:after="0" w:line="240" w:lineRule="auto"/>
        <w:jc w:val="center"/>
        <w:rPr>
          <w:rFonts w:ascii="Times New Roman" w:hAnsi="Times New Roman"/>
          <w:b/>
          <w:sz w:val="24"/>
          <w:szCs w:val="24"/>
        </w:rPr>
      </w:pPr>
      <w:r w:rsidRPr="006852B7">
        <w:rPr>
          <w:rFonts w:ascii="Times New Roman" w:hAnsi="Times New Roman"/>
          <w:b/>
          <w:sz w:val="24"/>
          <w:szCs w:val="24"/>
        </w:rPr>
        <w:t>KEBIJAKAN HUKUM PIDANA (PENAL POLICY) DALAM PENCEGAHAN DAN PEMBERANTASAN TINDAK PIDANA ILLEGAL FISHING DIHUBUNGKAN DENGAN UNDANG-UNDANG NO. 45 TAHUN 2009 TENTANG P</w:t>
      </w:r>
      <w:r>
        <w:rPr>
          <w:rFonts w:ascii="Times New Roman" w:hAnsi="Times New Roman"/>
          <w:b/>
          <w:sz w:val="24"/>
          <w:szCs w:val="24"/>
        </w:rPr>
        <w:t>E</w:t>
      </w:r>
      <w:r w:rsidRPr="006852B7">
        <w:rPr>
          <w:rFonts w:ascii="Times New Roman" w:hAnsi="Times New Roman"/>
          <w:b/>
          <w:sz w:val="24"/>
          <w:szCs w:val="24"/>
        </w:rPr>
        <w:t>RUBAHAN ATAS UNDANG-UNDANG NO. 31 TAHUN 2004 TENTANG PERIKANAN</w:t>
      </w:r>
    </w:p>
    <w:p w:rsidR="007A3189" w:rsidRDefault="007A3189" w:rsidP="00D64288">
      <w:pPr>
        <w:spacing w:after="0" w:line="240" w:lineRule="auto"/>
        <w:jc w:val="center"/>
        <w:rPr>
          <w:rFonts w:ascii="Times New Roman" w:hAnsi="Times New Roman"/>
          <w:b/>
          <w:sz w:val="24"/>
          <w:szCs w:val="24"/>
        </w:rPr>
      </w:pPr>
    </w:p>
    <w:p w:rsidR="00D64288" w:rsidRPr="006852B7" w:rsidRDefault="00D64288" w:rsidP="00D64288">
      <w:pPr>
        <w:spacing w:after="0" w:line="240" w:lineRule="auto"/>
        <w:jc w:val="center"/>
        <w:rPr>
          <w:rFonts w:ascii="Times New Roman" w:hAnsi="Times New Roman"/>
          <w:b/>
          <w:sz w:val="24"/>
          <w:szCs w:val="24"/>
        </w:rPr>
      </w:pPr>
      <w:r w:rsidRPr="006852B7">
        <w:rPr>
          <w:rFonts w:ascii="Times New Roman" w:hAnsi="Times New Roman"/>
          <w:b/>
          <w:sz w:val="24"/>
          <w:szCs w:val="24"/>
        </w:rPr>
        <w:t>Iar Sugiarsih</w:t>
      </w:r>
    </w:p>
    <w:p w:rsidR="00D64288" w:rsidRPr="006852B7" w:rsidRDefault="00D64288" w:rsidP="00D64288">
      <w:pPr>
        <w:spacing w:after="0" w:line="240" w:lineRule="auto"/>
        <w:jc w:val="center"/>
        <w:rPr>
          <w:rFonts w:ascii="Times New Roman" w:hAnsi="Times New Roman"/>
          <w:b/>
          <w:sz w:val="24"/>
          <w:szCs w:val="24"/>
        </w:rPr>
      </w:pPr>
      <w:r w:rsidRPr="006852B7">
        <w:rPr>
          <w:rFonts w:ascii="Times New Roman" w:hAnsi="Times New Roman"/>
          <w:b/>
          <w:sz w:val="24"/>
          <w:szCs w:val="24"/>
        </w:rPr>
        <w:t>148040019</w:t>
      </w:r>
    </w:p>
    <w:p w:rsidR="00D64288" w:rsidRDefault="00D64288" w:rsidP="00D64288">
      <w:pPr>
        <w:spacing w:after="0" w:line="240" w:lineRule="auto"/>
        <w:jc w:val="center"/>
        <w:rPr>
          <w:rFonts w:ascii="Times New Roman" w:hAnsi="Times New Roman"/>
          <w:b/>
          <w:sz w:val="24"/>
          <w:szCs w:val="24"/>
        </w:rPr>
      </w:pPr>
      <w:r w:rsidRPr="006852B7">
        <w:rPr>
          <w:rFonts w:ascii="Times New Roman" w:hAnsi="Times New Roman"/>
          <w:b/>
          <w:sz w:val="24"/>
          <w:szCs w:val="24"/>
        </w:rPr>
        <w:t>Hukum Pidana</w:t>
      </w:r>
    </w:p>
    <w:p w:rsidR="00D64288" w:rsidRDefault="00D64288" w:rsidP="004D6C90">
      <w:pPr>
        <w:spacing w:after="0" w:line="240" w:lineRule="auto"/>
        <w:jc w:val="center"/>
        <w:rPr>
          <w:rFonts w:ascii="Times New Roman" w:hAnsi="Times New Roman"/>
          <w:b/>
          <w:sz w:val="24"/>
          <w:szCs w:val="24"/>
        </w:rPr>
      </w:pPr>
    </w:p>
    <w:p w:rsidR="004D6C90" w:rsidRDefault="00667D1A" w:rsidP="004D6C90">
      <w:pPr>
        <w:spacing w:after="0" w:line="240" w:lineRule="auto"/>
        <w:jc w:val="center"/>
        <w:rPr>
          <w:rFonts w:ascii="Times New Roman" w:hAnsi="Times New Roman"/>
          <w:b/>
          <w:sz w:val="24"/>
          <w:szCs w:val="24"/>
        </w:rPr>
      </w:pPr>
      <w:r>
        <w:rPr>
          <w:rFonts w:ascii="Times New Roman" w:hAnsi="Times New Roman"/>
          <w:b/>
          <w:sz w:val="24"/>
          <w:szCs w:val="24"/>
        </w:rPr>
        <w:t>A</w:t>
      </w:r>
      <w:r w:rsidR="004D6C90">
        <w:rPr>
          <w:rFonts w:ascii="Times New Roman" w:hAnsi="Times New Roman"/>
          <w:b/>
          <w:sz w:val="24"/>
          <w:szCs w:val="24"/>
        </w:rPr>
        <w:t>BSTRAK</w:t>
      </w:r>
    </w:p>
    <w:p w:rsidR="004D6C90" w:rsidRDefault="004D6C90" w:rsidP="00D64288">
      <w:pPr>
        <w:spacing w:after="0" w:line="240" w:lineRule="auto"/>
        <w:rPr>
          <w:rFonts w:ascii="Times New Roman" w:hAnsi="Times New Roman"/>
          <w:b/>
          <w:sz w:val="24"/>
          <w:szCs w:val="24"/>
        </w:rPr>
      </w:pPr>
    </w:p>
    <w:p w:rsidR="004D6C90" w:rsidRDefault="004D6C90" w:rsidP="004D6C90">
      <w:pPr>
        <w:spacing w:after="0" w:line="240" w:lineRule="auto"/>
        <w:ind w:firstLine="850"/>
        <w:jc w:val="both"/>
        <w:rPr>
          <w:rFonts w:ascii="Times New Roman" w:hAnsi="Times New Roman"/>
          <w:sz w:val="24"/>
          <w:szCs w:val="24"/>
        </w:rPr>
      </w:pPr>
      <w:r>
        <w:rPr>
          <w:rFonts w:ascii="Times New Roman" w:hAnsi="Times New Roman"/>
          <w:sz w:val="24"/>
          <w:szCs w:val="24"/>
        </w:rPr>
        <w:t>Pasal 33 ayat (3) Undang-Undang Dasar 1945, menyatakan: “bumi dan air dan kekayaan alam yang terkandung didalamnya dikuasai oleh negara dan dipergunakan untuk sebesar-besarnya kemakmuran rakyat”. Sebagai suatu negara yang merdeka dan berdaulat, sumber kekayaan tersebut harus dilindungi, dipelihara, dijaga dan dipergunakan untuk kemakmuran seluruh rakyat Indonesia (rakyat makmur dan berkeadilan). Tindakan apapun dan dari siapapun yang merusak, mengeksploitasi dan merugikan kekayaan alam yang terdapat di bumi, air dan kekayaan yang terkandung didalamnya</w:t>
      </w:r>
      <w:r w:rsidR="00F9053E">
        <w:rPr>
          <w:rFonts w:ascii="Times New Roman" w:hAnsi="Times New Roman"/>
          <w:sz w:val="24"/>
          <w:szCs w:val="24"/>
        </w:rPr>
        <w:t xml:space="preserve"> (dalam air)</w:t>
      </w:r>
      <w:r>
        <w:rPr>
          <w:rFonts w:ascii="Times New Roman" w:hAnsi="Times New Roman"/>
          <w:sz w:val="24"/>
          <w:szCs w:val="24"/>
        </w:rPr>
        <w:t xml:space="preserve"> harus diambil tindakan tegas oleh aparat penegak hukum sebagaimana tercantum dalam Pasal 6, Pasal 7 KUHAP, Pasal 73 ayat (1) Undang-Undang No. 31 Tahun 2004 yang telah diubah dengan Undang-Undang No. 45 Tahun 2009 Tentang Perubahan Atas Undang-Undang No. 31 Tahun 2004 Tentang Perikanan. Didalam Undang-undang tentang Perikanan</w:t>
      </w:r>
      <w:r w:rsidR="00F9053E">
        <w:rPr>
          <w:rFonts w:ascii="Times New Roman" w:hAnsi="Times New Roman"/>
          <w:sz w:val="24"/>
          <w:szCs w:val="24"/>
        </w:rPr>
        <w:t xml:space="preserve"> antara lain</w:t>
      </w:r>
      <w:r>
        <w:rPr>
          <w:rFonts w:ascii="Times New Roman" w:hAnsi="Times New Roman"/>
          <w:sz w:val="24"/>
          <w:szCs w:val="24"/>
        </w:rPr>
        <w:t xml:space="preserve"> dikatakan bahwa penangkapan, pengangkutan ikan yang melanggar ketentuan-ketentuan dalam Undang-Undang Perikanan (illegal fishing) diancam dengan pidana yang menganut stelsel pidana kumulatif. Salah satu potensi unggulan yang dimiliki Indonesia sebagai negara maritim adalah biota laut khususnya di Kepulauan Riau (Kepri). Penangkapan</w:t>
      </w:r>
      <w:r w:rsidR="00F9053E">
        <w:rPr>
          <w:rFonts w:ascii="Times New Roman" w:hAnsi="Times New Roman"/>
          <w:sz w:val="24"/>
          <w:szCs w:val="24"/>
        </w:rPr>
        <w:t>, pengangkutan</w:t>
      </w:r>
      <w:r>
        <w:rPr>
          <w:rFonts w:ascii="Times New Roman" w:hAnsi="Times New Roman"/>
          <w:sz w:val="24"/>
          <w:szCs w:val="24"/>
        </w:rPr>
        <w:t xml:space="preserve"> ikan diperairan KEPRI harus mengacu pada Undang-Undang No. 45 Tahun 2009 Tentang Perubahan Atas Undang-Undang No. 31 Tahun2004 Tentang Perikanan. Pengingkaran terhadap ketentuan tersebut merupakan illegal fishing. Identifikasi masalahnya: 1. Apakah kebijakan hukum pidana dengan pencantuman ancaman pidana kumulatif dalam Undang-Undang No. 31 Tahun 2004 yang diubah dengan Undang-Undang No. 45 Tahun 2009 Tentang Perikanan, tindak pidana illegal fishing dapat dilakukan pencegahan dan penanggulangannya, 2. Kebijakan apakah yang harus ditempuh agar tidak terjadi tumpang tindih kekuasaan dan kewenangan dalam menanggulangi tindak pidana illegal fishing antara para penegak hukum di bidang perikanan. </w:t>
      </w:r>
    </w:p>
    <w:p w:rsidR="004D6C90" w:rsidRDefault="004D6C90" w:rsidP="004D6C90">
      <w:pPr>
        <w:spacing w:after="0" w:line="240" w:lineRule="auto"/>
        <w:ind w:firstLine="850"/>
        <w:jc w:val="both"/>
        <w:rPr>
          <w:rFonts w:ascii="Times New Roman" w:hAnsi="Times New Roman"/>
          <w:sz w:val="24"/>
          <w:szCs w:val="24"/>
        </w:rPr>
      </w:pPr>
      <w:r>
        <w:rPr>
          <w:rFonts w:ascii="Times New Roman" w:hAnsi="Times New Roman"/>
          <w:sz w:val="24"/>
          <w:szCs w:val="24"/>
        </w:rPr>
        <w:t>Metode penelitian: spesifikasi penelitian adalah deskriptif analitis, penelitian yang menggambarkan tentang suatu hal yang sedang terjadi pada tempat tertentu, metode pendekatannya adalah juridis normatif, yaitu metode yang dipergunakan untuk mengolah data sekunder, yang terdiri dari bahan baku primer, sekunder, tersier.</w:t>
      </w:r>
    </w:p>
    <w:p w:rsidR="004D6C90" w:rsidRDefault="004D6C90" w:rsidP="00D64288">
      <w:pPr>
        <w:spacing w:after="0" w:line="240" w:lineRule="auto"/>
        <w:ind w:firstLine="850"/>
        <w:jc w:val="both"/>
        <w:rPr>
          <w:rFonts w:ascii="Times New Roman" w:hAnsi="Times New Roman"/>
          <w:sz w:val="24"/>
          <w:szCs w:val="24"/>
        </w:rPr>
      </w:pPr>
      <w:r>
        <w:rPr>
          <w:rFonts w:ascii="Times New Roman" w:hAnsi="Times New Roman"/>
          <w:sz w:val="24"/>
          <w:szCs w:val="24"/>
        </w:rPr>
        <w:t xml:space="preserve">Kesimpulan : 1. Kebijakan hukum pidana dengan pencantuman sanksi pidana kumulatif dalam Undang-Undang No. 45 Tahun 2009 Tentang Perubahan </w:t>
      </w:r>
      <w:r>
        <w:rPr>
          <w:rFonts w:ascii="Times New Roman" w:hAnsi="Times New Roman"/>
          <w:sz w:val="24"/>
          <w:szCs w:val="24"/>
        </w:rPr>
        <w:lastRenderedPageBreak/>
        <w:t xml:space="preserve">Atas Undang-Undang No. 31 Tahun 2004 Tentang Perikanan untuk mencegah dan memberantas illegal fishing tidaklah dapat memberikan hasil yang optimal, hal ini disebabkan keterbatasan hukum pidana itu sendiri, sebab kejahatan tersebut sangat komplek, yang tidak dapat semata-mata dengan penal policy. 2. Kebijakan yang harus ditempuh agar tidak terjadi tumpang tindih kekuasaan, kewenangan maka pengawasan, mekanisme koordinasi antara instansi penegak hukum, pertemuan berkala dan melepaskan ego sektoral dari setiap institusi harus dilakukan.      </w:t>
      </w:r>
    </w:p>
    <w:p w:rsidR="00667D1A" w:rsidRDefault="004D6C90" w:rsidP="004D6C90">
      <w:pPr>
        <w:spacing w:after="0" w:line="240" w:lineRule="auto"/>
        <w:ind w:left="1701" w:hanging="1701"/>
        <w:jc w:val="both"/>
        <w:rPr>
          <w:rFonts w:ascii="Times New Roman" w:hAnsi="Times New Roman"/>
          <w:sz w:val="24"/>
          <w:szCs w:val="24"/>
        </w:rPr>
      </w:pPr>
      <w:r>
        <w:rPr>
          <w:rFonts w:ascii="Times New Roman" w:hAnsi="Times New Roman"/>
          <w:sz w:val="24"/>
          <w:szCs w:val="24"/>
        </w:rPr>
        <w:t>Kata kunci : Kebijakan hukum pidana, illegal fishing, sanksi pidana kumulatif.</w:t>
      </w:r>
    </w:p>
    <w:p w:rsidR="00D64288" w:rsidRDefault="00D64288" w:rsidP="004D6C90">
      <w:pPr>
        <w:spacing w:after="0" w:line="240" w:lineRule="auto"/>
        <w:ind w:left="1701" w:hanging="1701"/>
        <w:jc w:val="both"/>
        <w:rPr>
          <w:rFonts w:ascii="Times New Roman" w:hAnsi="Times New Roman"/>
          <w:sz w:val="24"/>
          <w:szCs w:val="24"/>
        </w:rPr>
      </w:pPr>
      <w:r>
        <w:rPr>
          <w:rFonts w:ascii="Times New Roman" w:hAnsi="Times New Roman"/>
          <w:sz w:val="24"/>
          <w:szCs w:val="24"/>
        </w:rPr>
        <w:t xml:space="preserve"> </w:t>
      </w:r>
    </w:p>
    <w:p w:rsidR="00D64288" w:rsidRDefault="00D64288" w:rsidP="00D64288">
      <w:pPr>
        <w:spacing w:after="0" w:line="240" w:lineRule="auto"/>
        <w:ind w:left="1701" w:hanging="1701"/>
        <w:jc w:val="center"/>
        <w:rPr>
          <w:rFonts w:ascii="Times New Roman" w:hAnsi="Times New Roman"/>
          <w:sz w:val="24"/>
          <w:szCs w:val="24"/>
        </w:rPr>
      </w:pPr>
      <w:r>
        <w:rPr>
          <w:rFonts w:ascii="Times New Roman" w:hAnsi="Times New Roman"/>
          <w:sz w:val="24"/>
          <w:szCs w:val="24"/>
        </w:rPr>
        <w:t>BAB I</w:t>
      </w:r>
    </w:p>
    <w:p w:rsidR="00D64288" w:rsidRDefault="00D64288" w:rsidP="00D64288">
      <w:pPr>
        <w:spacing w:after="0" w:line="240" w:lineRule="auto"/>
        <w:ind w:left="1701" w:hanging="1701"/>
        <w:jc w:val="center"/>
        <w:rPr>
          <w:rFonts w:ascii="Times New Roman" w:hAnsi="Times New Roman"/>
          <w:sz w:val="24"/>
          <w:szCs w:val="24"/>
        </w:rPr>
      </w:pPr>
      <w:r>
        <w:rPr>
          <w:rFonts w:ascii="Times New Roman" w:hAnsi="Times New Roman"/>
          <w:sz w:val="24"/>
          <w:szCs w:val="24"/>
        </w:rPr>
        <w:t>PENDAHULUAN</w:t>
      </w:r>
    </w:p>
    <w:p w:rsidR="00D64288" w:rsidRDefault="00D64288" w:rsidP="004D6C90">
      <w:pPr>
        <w:spacing w:after="0" w:line="240" w:lineRule="auto"/>
        <w:ind w:left="1701" w:hanging="1701"/>
        <w:jc w:val="both"/>
        <w:rPr>
          <w:rFonts w:ascii="Times New Roman" w:hAnsi="Times New Roman"/>
          <w:sz w:val="24"/>
          <w:szCs w:val="24"/>
        </w:rPr>
      </w:pPr>
    </w:p>
    <w:p w:rsidR="00D64288" w:rsidRPr="00035BC4" w:rsidRDefault="00D64288" w:rsidP="00D64288">
      <w:pPr>
        <w:pStyle w:val="ListParagraph"/>
        <w:numPr>
          <w:ilvl w:val="0"/>
          <w:numId w:val="1"/>
        </w:numPr>
        <w:spacing w:after="0" w:line="480" w:lineRule="auto"/>
        <w:ind w:left="284" w:hanging="284"/>
        <w:jc w:val="both"/>
        <w:outlineLvl w:val="0"/>
        <w:rPr>
          <w:rFonts w:ascii="Times New Roman" w:hAnsi="Times New Roman"/>
          <w:b/>
          <w:sz w:val="24"/>
          <w:szCs w:val="24"/>
          <w:lang w:val="id-ID"/>
        </w:rPr>
      </w:pPr>
      <w:bookmarkStart w:id="0" w:name="_Toc451240866"/>
      <w:r w:rsidRPr="00035BC4">
        <w:rPr>
          <w:rFonts w:ascii="Times New Roman" w:hAnsi="Times New Roman"/>
          <w:b/>
          <w:sz w:val="24"/>
          <w:szCs w:val="24"/>
          <w:lang w:val="id-ID"/>
        </w:rPr>
        <w:t>LatarBelakang Penelitian</w:t>
      </w:r>
      <w:bookmarkEnd w:id="0"/>
      <w:r w:rsidRPr="00035BC4">
        <w:rPr>
          <w:rFonts w:ascii="Times New Roman" w:hAnsi="Times New Roman"/>
          <w:b/>
          <w:sz w:val="24"/>
          <w:szCs w:val="24"/>
          <w:lang w:val="id-ID"/>
        </w:rPr>
        <w:t xml:space="preserve"> </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Negara Republ</w:t>
      </w:r>
      <w:r>
        <w:rPr>
          <w:rFonts w:ascii="Times New Roman" w:hAnsi="Times New Roman"/>
          <w:sz w:val="24"/>
          <w:szCs w:val="24"/>
          <w:lang w:val="id-ID"/>
        </w:rPr>
        <w:t>ik Indonesia adalah negara baha</w:t>
      </w:r>
      <w:r>
        <w:rPr>
          <w:rFonts w:ascii="Times New Roman" w:hAnsi="Times New Roman"/>
          <w:sz w:val="24"/>
          <w:szCs w:val="24"/>
        </w:rPr>
        <w:t>r</w:t>
      </w:r>
      <w:r w:rsidRPr="00035BC4">
        <w:rPr>
          <w:rFonts w:ascii="Times New Roman" w:hAnsi="Times New Roman"/>
          <w:sz w:val="24"/>
          <w:szCs w:val="24"/>
          <w:lang w:val="id-ID"/>
        </w:rPr>
        <w:t>i, negara maritim, oleh karena seluruh keperluannya dari ujung pulau Sumatera sampai pulai Papua (dari barat ke timur) dari utara ke selatan dikelilingi oleh dua Samudra (samudra hindia dan samudra fasifik). Dan diantara pulau dengan pulau yang lainnya diapit oleh laut, selat dan sungai-sungai. Kekayaan yang terkandung didalamnya (berbagai macam jenis ikan, terumbu karang dan biohayati laut) lautan merupakan kekayaan yang dianugerahkan oleh al khalik untuk kesejahteraan rakyat Indonesia. Tidak hanya itu kekayaan yang terkandung dalam perut bumi, dipermukaan bumi juga merupakan anugerah Allah SWT untuk kemakmuran seluruh rakyat Indonesia.</w:t>
      </w:r>
    </w:p>
    <w:p w:rsidR="00D64288" w:rsidRPr="00035BC4" w:rsidRDefault="00D64288" w:rsidP="00D64288">
      <w:pPr>
        <w:pStyle w:val="ListParagraph"/>
        <w:spacing w:after="0" w:line="240" w:lineRule="auto"/>
        <w:ind w:left="284" w:firstLine="850"/>
        <w:jc w:val="both"/>
        <w:rPr>
          <w:rFonts w:ascii="Times New Roman" w:hAnsi="Times New Roman"/>
          <w:sz w:val="24"/>
          <w:szCs w:val="24"/>
        </w:rPr>
      </w:pPr>
      <w:r w:rsidRPr="00035BC4">
        <w:rPr>
          <w:rFonts w:ascii="Times New Roman" w:hAnsi="Times New Roman"/>
          <w:spacing w:val="-10"/>
          <w:sz w:val="24"/>
          <w:szCs w:val="24"/>
          <w:lang w:val="id-ID"/>
        </w:rPr>
        <w:t xml:space="preserve">Masalah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w:t>
      </w:r>
      <w:r w:rsidRPr="00035BC4">
        <w:rPr>
          <w:rFonts w:ascii="Times New Roman" w:hAnsi="Times New Roman"/>
          <w:spacing w:val="-10"/>
          <w:sz w:val="24"/>
          <w:szCs w:val="24"/>
          <w:lang w:val="id-ID"/>
        </w:rPr>
        <w:t xml:space="preserve">yang terjadi di perairan Indonesia merupakan suatu ancaman yang dapat menganggu stabilitas keamanan negara, khususnya keamanan laut. Mengingat Indonesia sebagai salah satu negara yang mempunyai potensial sumberdaya perikanan yang cukup besar mengakibatkan permasalahan </w:t>
      </w:r>
      <w:r w:rsidRPr="00B64D03">
        <w:rPr>
          <w:rFonts w:ascii="Times New Roman" w:hAnsi="Times New Roman"/>
          <w:i/>
          <w:spacing w:val="-10"/>
          <w:sz w:val="24"/>
          <w:szCs w:val="24"/>
          <w:lang w:val="id-ID"/>
        </w:rPr>
        <w:t>illegal fishing</w:t>
      </w:r>
      <w:r w:rsidRPr="00035BC4">
        <w:rPr>
          <w:rFonts w:ascii="Times New Roman" w:hAnsi="Times New Roman"/>
          <w:spacing w:val="-10"/>
          <w:sz w:val="24"/>
          <w:szCs w:val="24"/>
          <w:lang w:val="id-ID"/>
        </w:rPr>
        <w:t xml:space="preserve"> menjadi fenomena yang menarik untuk dikaji. Beberapa tahun terakhir ini praktek </w:t>
      </w:r>
      <w:r w:rsidRPr="00035BC4">
        <w:rPr>
          <w:rFonts w:ascii="Times New Roman" w:hAnsi="Times New Roman"/>
          <w:i/>
          <w:spacing w:val="-10"/>
          <w:sz w:val="24"/>
          <w:szCs w:val="24"/>
          <w:lang w:val="id-ID"/>
        </w:rPr>
        <w:t>Illegal Fishing</w:t>
      </w:r>
      <w:r w:rsidRPr="00035BC4">
        <w:rPr>
          <w:rFonts w:ascii="Times New Roman" w:hAnsi="Times New Roman"/>
          <w:spacing w:val="-10"/>
          <w:sz w:val="24"/>
          <w:szCs w:val="24"/>
          <w:lang w:val="id-ID"/>
        </w:rPr>
        <w:t xml:space="preserve"> di perairan Indonesia semakin meningkat, hal ini terlihat dimana semakin maraknya kegiatan</w:t>
      </w:r>
      <w:r w:rsidRPr="005241EA">
        <w:rPr>
          <w:rFonts w:ascii="Times New Roman" w:hAnsi="Times New Roman"/>
          <w:i/>
          <w:spacing w:val="-10"/>
          <w:sz w:val="24"/>
          <w:szCs w:val="24"/>
          <w:lang w:val="id-ID"/>
        </w:rPr>
        <w:t xml:space="preserve"> Illegal Fishing </w:t>
      </w:r>
      <w:r w:rsidRPr="00035BC4">
        <w:rPr>
          <w:rFonts w:ascii="Times New Roman" w:hAnsi="Times New Roman"/>
          <w:spacing w:val="-10"/>
          <w:sz w:val="24"/>
          <w:szCs w:val="24"/>
          <w:lang w:val="id-ID"/>
        </w:rPr>
        <w:t xml:space="preserve">yang dilakukan kapal-kapal asing di beberapa wilayah perairan Indonesia yang memiliki sumberdaya perikanan yang cukup </w:t>
      </w:r>
      <w:r w:rsidRPr="00035BC4">
        <w:rPr>
          <w:rFonts w:ascii="Times New Roman" w:hAnsi="Times New Roman"/>
          <w:sz w:val="24"/>
          <w:szCs w:val="24"/>
          <w:lang w:val="id-ID"/>
        </w:rPr>
        <w:t xml:space="preserve">potensial. Sebenarnya Indonesia sudah memiliki Undang-Undang yang mengatur mengenai masalah </w:t>
      </w:r>
      <w:r w:rsidRPr="00B64D03">
        <w:rPr>
          <w:rFonts w:ascii="Times New Roman" w:hAnsi="Times New Roman"/>
          <w:i/>
          <w:spacing w:val="-10"/>
          <w:sz w:val="24"/>
          <w:szCs w:val="24"/>
          <w:lang w:val="id-ID"/>
        </w:rPr>
        <w:t>illegal fishing,</w:t>
      </w:r>
      <w:r w:rsidRPr="00035BC4">
        <w:rPr>
          <w:rFonts w:ascii="Times New Roman" w:hAnsi="Times New Roman"/>
          <w:spacing w:val="-10"/>
          <w:sz w:val="24"/>
          <w:szCs w:val="24"/>
          <w:lang w:val="id-ID"/>
        </w:rPr>
        <w:t xml:space="preserve"> yaitu Undang-Undang No 31 Tahun 2004 tantang Perikanan. Namun implementasi dari Undang-Undang tersebut belum begitu efektif karena semakin kompleksnya masalah </w:t>
      </w:r>
      <w:r w:rsidRPr="005241EA">
        <w:rPr>
          <w:rFonts w:ascii="Times New Roman" w:hAnsi="Times New Roman"/>
          <w:i/>
          <w:spacing w:val="-10"/>
          <w:sz w:val="24"/>
          <w:szCs w:val="24"/>
          <w:lang w:val="id-ID"/>
        </w:rPr>
        <w:t>Illegal fishing</w:t>
      </w:r>
      <w:r w:rsidRPr="00035BC4">
        <w:rPr>
          <w:rFonts w:ascii="Times New Roman" w:hAnsi="Times New Roman"/>
          <w:spacing w:val="-10"/>
          <w:sz w:val="24"/>
          <w:szCs w:val="24"/>
          <w:lang w:val="id-ID"/>
        </w:rPr>
        <w:t xml:space="preserve"> yang terjadi di perairan Indonesia. Tetapi pemerintah Indonesia tidak mau tinggal diam menghadapi masalah ini, guna menekan tingkat kejahatan di perairan Indonesia</w:t>
      </w:r>
      <w:r w:rsidRPr="00035BC4">
        <w:rPr>
          <w:rFonts w:ascii="Times New Roman" w:hAnsi="Times New Roman"/>
          <w:spacing w:val="-10"/>
          <w:sz w:val="24"/>
          <w:szCs w:val="24"/>
        </w:rPr>
        <w:t>.</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Inilah amanah yang harus dilaksanakan oleh Pemerintah, Pemerintah Daerah untuk mewujudkan kemakmuran lahir batin untuk seluruh rakyat Indonesia.</w:t>
      </w:r>
      <w:r w:rsidRPr="00035BC4">
        <w:rPr>
          <w:rFonts w:ascii="Times New Roman" w:hAnsi="Times New Roman"/>
          <w:sz w:val="24"/>
          <w:szCs w:val="24"/>
        </w:rPr>
        <w:t xml:space="preserve"> </w:t>
      </w:r>
      <w:r w:rsidRPr="00035BC4">
        <w:rPr>
          <w:rFonts w:ascii="Times New Roman" w:hAnsi="Times New Roman"/>
          <w:sz w:val="24"/>
          <w:szCs w:val="24"/>
          <w:lang w:val="id-ID"/>
        </w:rPr>
        <w:t>Salah satu dari undang-undang yang mengatur dan mengelola kekayaan bumi, air dan kekayaan alam yang ada didalamnya adalah Undang-Undang Nomor 31 Tahun 2004 Tentang Perikanan.</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Perbuatan dalam bentuk apapun yang menimbulkan kerusakan, kehancuran, kerugian terhadap pelestarian alam yang di</w:t>
      </w:r>
      <w:r>
        <w:rPr>
          <w:rFonts w:ascii="Times New Roman" w:hAnsi="Times New Roman"/>
          <w:sz w:val="24"/>
          <w:szCs w:val="24"/>
        </w:rPr>
        <w:t xml:space="preserve"> </w:t>
      </w:r>
      <w:r w:rsidRPr="00035BC4">
        <w:rPr>
          <w:rFonts w:ascii="Times New Roman" w:hAnsi="Times New Roman"/>
          <w:sz w:val="24"/>
          <w:szCs w:val="24"/>
          <w:lang w:val="id-ID"/>
        </w:rPr>
        <w:t xml:space="preserve">dalamnya terdapat aneka jenis ikan, tanaman laut (biota laut) diancam dengan suatu sanksi pidana, </w:t>
      </w:r>
      <w:r w:rsidRPr="00035BC4">
        <w:rPr>
          <w:rFonts w:ascii="Times New Roman" w:hAnsi="Times New Roman"/>
          <w:sz w:val="24"/>
          <w:szCs w:val="24"/>
          <w:lang w:val="id-ID"/>
        </w:rPr>
        <w:lastRenderedPageBreak/>
        <w:t>mengingat kehancuran, kerusakan, kepunahan  biota laut, ekosistem, sumber daya alam akan mengakibatkan kerugian yang besar bagi rakyat Indonesia yang dikiranya sulit untuk dinilai dengan materi, sebab proses penulisan seperti keadaan semula adalah suatu hal yang mustahil.</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Dalam Undang-Undang Nomor 31 Tahun 2004 Tentang Perikanan memuat ancaman pidana, yakni dalam bab XV Ketentuan Pidana yang dimulai dari Pasal 84 sampai dengan Pasal 105.</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Pasal 84 ayat (1) menyebutkan :</w:t>
      </w:r>
    </w:p>
    <w:p w:rsidR="00D64288" w:rsidRPr="00035BC4" w:rsidRDefault="00D64288" w:rsidP="00D64288">
      <w:pPr>
        <w:pStyle w:val="ListParagraph"/>
        <w:spacing w:after="0" w:line="240" w:lineRule="auto"/>
        <w:ind w:left="1276" w:right="900" w:hanging="142"/>
        <w:jc w:val="both"/>
        <w:rPr>
          <w:rFonts w:ascii="Times New Roman" w:hAnsi="Times New Roman"/>
          <w:sz w:val="24"/>
          <w:szCs w:val="24"/>
          <w:lang w:val="id-ID"/>
        </w:rPr>
      </w:pPr>
      <w:r w:rsidRPr="00035BC4">
        <w:rPr>
          <w:rFonts w:ascii="Times New Roman" w:hAnsi="Times New Roman"/>
          <w:sz w:val="24"/>
          <w:szCs w:val="24"/>
          <w:lang w:val="id-ID"/>
        </w:rPr>
        <w:t>“Setiap orang yang dengan sengaja di wilayah pengelolaan perikanan Republik Indonesia melakukan penangkapan ikan dan/atau pembudidayaan ikan dengan menggunakan bahan kimia bahan biologis bahan peledak alat dan/atau cara dan/atau bagaimana yang dapat merugikan dan/atau membahayakan kelestarian sumbe daya ikan dan/atau lingkungannya sebagaimana dimaksud dalam Pasal 8 ayat ayat (1) dipidana dengan pidana penjara paling lama 6 (enam) tahun dan denda paling banyak Rp. 1.200.000.000,</w:t>
      </w:r>
      <w:r w:rsidRPr="00035BC4">
        <w:rPr>
          <w:rFonts w:ascii="Times New Roman" w:hAnsi="Times New Roman"/>
          <w:sz w:val="24"/>
          <w:szCs w:val="24"/>
        </w:rPr>
        <w:t>00</w:t>
      </w:r>
      <w:r w:rsidRPr="00035BC4">
        <w:rPr>
          <w:rFonts w:ascii="Times New Roman" w:hAnsi="Times New Roman"/>
          <w:sz w:val="24"/>
          <w:szCs w:val="24"/>
          <w:lang w:val="id-ID"/>
        </w:rPr>
        <w:t xml:space="preserve"> (satu milyar dua ratus juta rupiah).”</w:t>
      </w:r>
    </w:p>
    <w:p w:rsidR="00D64288" w:rsidRPr="00035BC4" w:rsidRDefault="00D64288" w:rsidP="00D64288">
      <w:pPr>
        <w:pStyle w:val="ListParagraph"/>
        <w:spacing w:after="0" w:line="240" w:lineRule="auto"/>
        <w:ind w:left="1276" w:right="900" w:hanging="142"/>
        <w:jc w:val="both"/>
        <w:rPr>
          <w:rFonts w:ascii="Times New Roman" w:hAnsi="Times New Roman"/>
          <w:sz w:val="24"/>
          <w:szCs w:val="24"/>
          <w:lang w:val="id-ID"/>
        </w:rPr>
      </w:pP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Sumber daya alam beserta ekosistemnya merupakan bagian terpenting dari sumber daya alam yang terdiri dari sumber daya alam hewani dan nabati, yang kehadirannya tidak dapat diganti. Mengingat sifatnya yang tidak dapat diganti dan mempunyai peranan penting bagi kehidupan manusia, maka upaya konservasi sumber daya alam merupakan kewajiban mutlak bagi setiap warga negara Indonesia. </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Setiap tindakan yang dapat menimbulkan kerusakan dan kerugian terhadap pelestarian alam yang setimpal, pidana setimpal tersebut dipandang perlu karena kerusakan atau kepunahan salah satu sumber daya alam dan ekosistemnya akan mengakibatkan kerugian besar bagi masyarakat dan bangsa Indonesia yang tidak dapat dinilai dengan materi, sedangkan proses pemulihan kepada keadaan semula adalah merupakan hal yang tidak mungkin.</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Potensi kekayaan alam yang dimiliki oleh bangsa Indonesia sangat luas terbentang dan beranekaragam baik di dalam wilayah daratan maupun di wilayah dalam perairan negara RI yang meliputi samudra, laut, selat, sungai dan kekayaan-kekayaan yang terkandung di</w:t>
      </w:r>
      <w:r>
        <w:rPr>
          <w:rFonts w:ascii="Times New Roman" w:hAnsi="Times New Roman"/>
          <w:sz w:val="24"/>
          <w:szCs w:val="24"/>
        </w:rPr>
        <w:t xml:space="preserve"> </w:t>
      </w:r>
      <w:r w:rsidRPr="00035BC4">
        <w:rPr>
          <w:rFonts w:ascii="Times New Roman" w:hAnsi="Times New Roman"/>
          <w:sz w:val="24"/>
          <w:szCs w:val="24"/>
          <w:lang w:val="id-ID"/>
        </w:rPr>
        <w:t>dalamnya (biota laut). Seiring dengan perkembangan jaman dan kemajuan teknologi serta kebutuhan perekonomian akan terus menerus memanfaatkan potensi-potensi tersebut baik secara langsung maupun tidak langsung akan mempengaruhi keberadaan dan kelangsungannya, sehinga perlu memperhatikan dalam hal pemanfaatan pengelolaan dan pemeliharaan sumber daya alam tersebut atau yang lebih dikenal dengan konservasi sumber daya alam (perlindungan sumber daya alam).</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Salah seorang pakar Lingkungan Hidup yakni, Daud Silalahi menyebutkan bahwa;</w:t>
      </w:r>
    </w:p>
    <w:p w:rsidR="00D64288" w:rsidRPr="00035BC4" w:rsidRDefault="00D64288" w:rsidP="00D64288">
      <w:pPr>
        <w:pStyle w:val="ListParagraph"/>
        <w:spacing w:after="0" w:line="240" w:lineRule="auto"/>
        <w:ind w:left="1276" w:hanging="142"/>
        <w:jc w:val="both"/>
        <w:rPr>
          <w:rFonts w:ascii="Times New Roman" w:hAnsi="Times New Roman"/>
          <w:sz w:val="24"/>
          <w:szCs w:val="24"/>
          <w:lang w:val="id-ID"/>
        </w:rPr>
      </w:pPr>
      <w:r w:rsidRPr="00035BC4">
        <w:rPr>
          <w:rFonts w:ascii="Times New Roman" w:hAnsi="Times New Roman"/>
          <w:sz w:val="24"/>
          <w:szCs w:val="24"/>
          <w:lang w:val="id-ID"/>
        </w:rPr>
        <w:lastRenderedPageBreak/>
        <w:t>“Berhasil atau tidaknya konservasi sumber daya alam dan ekosistemnya berkaitan erat dengan tercapainya tiga sasaran konservasi, yaitu :</w:t>
      </w:r>
    </w:p>
    <w:p w:rsidR="00D64288" w:rsidRPr="00035BC4" w:rsidRDefault="00D64288" w:rsidP="00D64288">
      <w:pPr>
        <w:pStyle w:val="ListParagraph"/>
        <w:numPr>
          <w:ilvl w:val="0"/>
          <w:numId w:val="2"/>
        </w:numPr>
        <w:spacing w:after="0" w:line="240" w:lineRule="auto"/>
        <w:jc w:val="both"/>
        <w:rPr>
          <w:rFonts w:ascii="Times New Roman" w:hAnsi="Times New Roman"/>
          <w:sz w:val="24"/>
          <w:szCs w:val="24"/>
          <w:lang w:val="id-ID"/>
        </w:rPr>
      </w:pPr>
      <w:r w:rsidRPr="00035BC4">
        <w:rPr>
          <w:rFonts w:ascii="Times New Roman" w:hAnsi="Times New Roman"/>
          <w:sz w:val="24"/>
          <w:szCs w:val="24"/>
          <w:lang w:val="id-ID"/>
        </w:rPr>
        <w:t>Menjamin terpeliharanya proses ekologis yang menunjang sistem penyangga kehidupan bagi kelangsungan pembangunan dan kesejahteraan bagi manusia.</w:t>
      </w:r>
    </w:p>
    <w:p w:rsidR="00D64288" w:rsidRPr="00035BC4" w:rsidRDefault="00D64288" w:rsidP="00D64288">
      <w:pPr>
        <w:pStyle w:val="ListParagraph"/>
        <w:numPr>
          <w:ilvl w:val="0"/>
          <w:numId w:val="2"/>
        </w:numPr>
        <w:spacing w:after="0" w:line="240" w:lineRule="auto"/>
        <w:jc w:val="both"/>
        <w:rPr>
          <w:rFonts w:ascii="Times New Roman" w:hAnsi="Times New Roman"/>
          <w:sz w:val="24"/>
          <w:szCs w:val="24"/>
          <w:lang w:val="id-ID"/>
        </w:rPr>
      </w:pPr>
      <w:r w:rsidRPr="00035BC4">
        <w:rPr>
          <w:rFonts w:ascii="Times New Roman" w:hAnsi="Times New Roman"/>
          <w:sz w:val="24"/>
          <w:szCs w:val="24"/>
          <w:lang w:val="id-ID"/>
        </w:rPr>
        <w:t>Menjamin terpeliharanya keaneka ragaman sumber genetic dan tipe-tipe ekosistemnya sehingga mampu menunjang pembangunan, ilmu pengatahuan, dan teknologi yang memungkinkan pemenuhan kebutuhan manusia yang menggunakan sumber daya alam hayati bagi kesejahteraan.</w:t>
      </w:r>
    </w:p>
    <w:p w:rsidR="00D64288" w:rsidRPr="00035BC4" w:rsidRDefault="00D64288" w:rsidP="00D64288">
      <w:pPr>
        <w:pStyle w:val="ListParagraph"/>
        <w:numPr>
          <w:ilvl w:val="0"/>
          <w:numId w:val="2"/>
        </w:numPr>
        <w:spacing w:after="0" w:line="240" w:lineRule="auto"/>
        <w:jc w:val="both"/>
        <w:rPr>
          <w:rFonts w:ascii="Times New Roman" w:hAnsi="Times New Roman"/>
          <w:sz w:val="24"/>
          <w:szCs w:val="24"/>
          <w:lang w:val="id-ID"/>
        </w:rPr>
      </w:pPr>
      <w:r w:rsidRPr="00035BC4">
        <w:rPr>
          <w:rFonts w:ascii="Times New Roman" w:hAnsi="Times New Roman"/>
          <w:sz w:val="24"/>
          <w:szCs w:val="24"/>
          <w:lang w:val="id-ID"/>
        </w:rPr>
        <w:t>Mengendalikan cara-cara pemanfaatan sumber daya alam hayati sehingga terjamin kelestariannya, akibat sampingan penerapan ilmu pengetahuan dan teknologi yang kurang bijaksana, belum harmonisnya sasaran konvensi secara optimal, baik di darat maupun perairan dapat mengakibatkan timbulnya gejala erosi genetic polusi, dan penurunan potensi sumber daya alam hayati.</w:t>
      </w:r>
      <w:r w:rsidRPr="00035BC4">
        <w:rPr>
          <w:rStyle w:val="FootnoteReference"/>
          <w:rFonts w:ascii="Times New Roman" w:hAnsi="Times New Roman"/>
          <w:sz w:val="24"/>
          <w:szCs w:val="24"/>
          <w:lang w:val="id-ID"/>
        </w:rPr>
        <w:footnoteReference w:id="1"/>
      </w:r>
      <w:r w:rsidRPr="00035BC4">
        <w:rPr>
          <w:rFonts w:ascii="Times New Roman" w:hAnsi="Times New Roman"/>
          <w:sz w:val="24"/>
          <w:szCs w:val="24"/>
          <w:lang w:val="id-ID"/>
        </w:rPr>
        <w:t>”</w:t>
      </w:r>
    </w:p>
    <w:p w:rsidR="00D64288" w:rsidRPr="00035BC4" w:rsidRDefault="00D64288" w:rsidP="00D64288">
      <w:pPr>
        <w:pStyle w:val="ListParagraph"/>
        <w:spacing w:after="0" w:line="240" w:lineRule="auto"/>
        <w:ind w:left="1494"/>
        <w:jc w:val="both"/>
        <w:rPr>
          <w:rFonts w:ascii="Times New Roman" w:hAnsi="Times New Roman"/>
          <w:sz w:val="24"/>
          <w:szCs w:val="24"/>
          <w:lang w:val="id-ID"/>
        </w:rPr>
      </w:pP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Orientasi pembangunan bangsa Indonesia selama ini masih berkutat di sekitar wilayah daratan, padahal kalau kita mengetaui dan memahami potensi yang terkandung di wilayah laut dan sekitarnya, maka kondisi perekonomian bangsa Indonesia lebih baik dari sekarang ini. Luas wilayah perairan empat kali lebih luas dibanding luas wilayah daratan dimana didalamnya terkandung mineral, keanekaragaman hayati serta non hayati, berbagai jenis ikan, maupun kekayaan laut lainnya, bukan tidak mungkin bangsa Indonesia yang juga disebut sebagai negara bahari (negara maritim) ini akan menjad salah satu negara kuat di Asia. Hal ini dapat terjadi apabila bangsa Indonesia mampu dan berhasil dalam mengelola dan memanfaatkan sumber daya alam hayati beseta ekosistem yang terkandung baik di daratan maupun di daerah perairan (selat, laut dan samudera).</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Seluruh kekayaan alam yang terkandung di Indonesia adalah dikuasai oleh negara dan keseluruhan dari kekayaan alam yang terkadung di darat maupun di perairan tersebut dipergunakan untuk kemakmuran rakyat (Pasal 33 ayat (2) UUD 1945) serta dipergunakan tidak secara berlebihan melainkan dalam batas-batas yang telah ditentukandan tidak bertentangan dengan peraturan perundang-undangan yang berlaku. </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Negara Kesatuan Republik Indonesia (NKRI) merupakan negara kepulauan terbesar di dunia, yang memiliki  ± 18.110 pulau dengan garis pantai sepanjang 108.000 km. Berdasarkan Konvensi Hukum Laut (</w:t>
      </w:r>
      <w:r w:rsidRPr="00035BC4">
        <w:rPr>
          <w:rFonts w:ascii="Times New Roman" w:hAnsi="Times New Roman"/>
          <w:i/>
          <w:sz w:val="24"/>
          <w:szCs w:val="24"/>
          <w:lang w:val="id-ID"/>
        </w:rPr>
        <w:t>united nation onventations on the law of the sea</w:t>
      </w:r>
      <w:r w:rsidRPr="00035BC4">
        <w:rPr>
          <w:rFonts w:ascii="Times New Roman" w:hAnsi="Times New Roman"/>
          <w:sz w:val="24"/>
          <w:szCs w:val="24"/>
          <w:lang w:val="id-ID"/>
        </w:rPr>
        <w:t xml:space="preserve"> (UNCLOS) 1982, Indonesia memiliki kedaulatan atas wilayah perairan seluas 3,2 juta km² yang terdiri dari perairan kepulauan seluas 2,9 juta km² dan laut territorial seluas 3,2 juta km². selain itu Indonesia juga mempunyai hak ekslusif untuk memanfaatkan sumber daya </w:t>
      </w:r>
      <w:r w:rsidRPr="00035BC4">
        <w:rPr>
          <w:rFonts w:ascii="Times New Roman" w:hAnsi="Times New Roman"/>
          <w:sz w:val="24"/>
          <w:szCs w:val="24"/>
          <w:lang w:val="id-ID"/>
        </w:rPr>
        <w:lastRenderedPageBreak/>
        <w:t>kelautan dan berbagai kepentingan terkait seluas 2,7 km² pada perairan ZEE (sampai dengan 200 mil dari garis pangkal)</w:t>
      </w:r>
      <w:r w:rsidRPr="00035BC4">
        <w:rPr>
          <w:rStyle w:val="FootnoteReference"/>
          <w:rFonts w:ascii="Times New Roman" w:hAnsi="Times New Roman"/>
          <w:sz w:val="24"/>
          <w:szCs w:val="24"/>
          <w:lang w:val="id-ID"/>
        </w:rPr>
        <w:footnoteReference w:id="2"/>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Laut bagi bangsa Indonesia merupakan integral dari wilayah negara yang tidak dapat dibagi-bagi. Laut juga merupakan bagian integral dari wilayah dunia, hal inilah yang mengaibatkan terjadinyay benturan kepentingan, sehingga pemanfaatan dan penggunaan laut bagi kepentingan umat manusia harus diatur dengan hukum laut yang disepakati hukum hanya masyarakat salah satu negara tetapi juga oleh masyarakat bangsa-bangsa lain.</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Keamanan laut bukan hanya penegakan hukum di laut, tetapi aman digunakan oleh pengguna untuk bebas dari ancaman atau gangguan terhadap aktifitas </w:t>
      </w:r>
      <w:r>
        <w:rPr>
          <w:rFonts w:ascii="Times New Roman" w:hAnsi="Times New Roman"/>
          <w:sz w:val="24"/>
          <w:szCs w:val="24"/>
          <w:lang w:val="id-ID"/>
        </w:rPr>
        <w:t xml:space="preserve">pemanfaatan laut, yang terdiri </w:t>
      </w:r>
      <w:r w:rsidRPr="00035BC4">
        <w:rPr>
          <w:rFonts w:ascii="Times New Roman" w:hAnsi="Times New Roman"/>
          <w:sz w:val="24"/>
          <w:szCs w:val="24"/>
          <w:lang w:val="id-ID"/>
        </w:rPr>
        <w:t xml:space="preserve">dari : </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Pertama, laut bebas dari ancaman kekerasan secara terorganisasi dengan kekuatan besenjata, ancaman tersebut dapat berupa pembajakan, peompakan, sabotase maupun aksi terror bersenjata.</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Kedua, laut bebas dari ancaman navigasi, yang ditimbukan oleh kondisi geografi dan hidrografi serta kurang memadainya sarana bantu navigasi sehingga membahayakan keselamatan pelayaran.</w:t>
      </w:r>
    </w:p>
    <w:p w:rsidR="00D64288" w:rsidRPr="00035BC4" w:rsidRDefault="00D64288" w:rsidP="00D64288">
      <w:pPr>
        <w:pStyle w:val="ListParagraph"/>
        <w:spacing w:after="0" w:line="240" w:lineRule="auto"/>
        <w:ind w:left="1134"/>
        <w:jc w:val="both"/>
        <w:rPr>
          <w:rFonts w:ascii="Times New Roman" w:hAnsi="Times New Roman"/>
          <w:sz w:val="24"/>
          <w:szCs w:val="24"/>
          <w:lang w:val="id-ID"/>
        </w:rPr>
      </w:pPr>
      <w:r w:rsidRPr="00035BC4">
        <w:rPr>
          <w:rFonts w:ascii="Times New Roman" w:hAnsi="Times New Roman"/>
          <w:sz w:val="24"/>
          <w:szCs w:val="24"/>
          <w:lang w:val="id-ID"/>
        </w:rPr>
        <w:t>Ketiga, laut bebas dari ancaman terhadap sumber daya laut berupa pencemaran dan perusakan ekosistem laut serta ekspolatasi dan eksplorasi yang berlebihan.</w:t>
      </w:r>
    </w:p>
    <w:p w:rsidR="00D64288" w:rsidRPr="00035BC4" w:rsidRDefault="00D64288" w:rsidP="00D64288">
      <w:pPr>
        <w:pStyle w:val="ListParagraph"/>
        <w:spacing w:after="0" w:line="240" w:lineRule="auto"/>
        <w:ind w:left="1134"/>
        <w:jc w:val="both"/>
        <w:rPr>
          <w:rFonts w:ascii="Times New Roman" w:hAnsi="Times New Roman"/>
          <w:sz w:val="24"/>
          <w:szCs w:val="24"/>
          <w:lang w:val="id-ID"/>
        </w:rPr>
      </w:pPr>
      <w:r w:rsidRPr="00035BC4">
        <w:rPr>
          <w:rFonts w:ascii="Times New Roman" w:hAnsi="Times New Roman"/>
          <w:sz w:val="24"/>
          <w:szCs w:val="24"/>
          <w:lang w:val="id-ID"/>
        </w:rPr>
        <w:t>Keempat, laut bebas dari ancaman pelanggaran hukum, baik hukum nasional maupun internasional seperti illegal fishing, illegal logging, illegal migrant, penyelundupan dan lain-lain.</w:t>
      </w:r>
      <w:r w:rsidRPr="00035BC4">
        <w:rPr>
          <w:rStyle w:val="FootnoteReference"/>
          <w:rFonts w:ascii="Times New Roman" w:hAnsi="Times New Roman"/>
          <w:sz w:val="24"/>
          <w:szCs w:val="24"/>
          <w:lang w:val="id-ID"/>
        </w:rPr>
        <w:footnoteReference w:id="3"/>
      </w:r>
    </w:p>
    <w:p w:rsidR="00D64288" w:rsidRPr="00035BC4" w:rsidRDefault="00D64288" w:rsidP="00D64288">
      <w:pPr>
        <w:pStyle w:val="ListParagraph"/>
        <w:spacing w:after="0" w:line="240" w:lineRule="auto"/>
        <w:ind w:left="284" w:firstLine="850"/>
        <w:jc w:val="both"/>
        <w:rPr>
          <w:rFonts w:ascii="Times New Roman" w:hAnsi="Times New Roman"/>
          <w:i/>
          <w:sz w:val="24"/>
          <w:szCs w:val="24"/>
          <w:lang w:val="id-ID"/>
        </w:rPr>
      </w:pPr>
      <w:r w:rsidRPr="00035BC4">
        <w:rPr>
          <w:rFonts w:ascii="Times New Roman" w:hAnsi="Times New Roman"/>
          <w:sz w:val="24"/>
          <w:szCs w:val="24"/>
          <w:lang w:val="id-ID"/>
        </w:rPr>
        <w:t xml:space="preserve">Salah satu dari beberapa permasalahan yang telah disebutkan diatas yang sedang marak terjadi di wilayah perairan Kepulauan Riau adalah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yang mempunyai arti kegiatan penangkapan ikan yang dilakukan di wilayah perairan Kepulauan Riau oleh kapal ikan asing atau local yang tidak sesuai dengan peraturan yang berlaku, diantaranya melakukan penangkapan ikan diluar zona yang telah ditetukan untuknya, melakukan penangkapan ikan dengan menggunakan teknologi di luar dari yang diizinkan untuknya, melakukan penangkapan ikan diluar dari kuota yang telah ditentukan.</w:t>
      </w:r>
      <w:r w:rsidRPr="00035BC4">
        <w:rPr>
          <w:rStyle w:val="FootnoteReference"/>
          <w:rFonts w:ascii="Times New Roman" w:hAnsi="Times New Roman"/>
          <w:sz w:val="24"/>
          <w:szCs w:val="24"/>
          <w:lang w:val="id-ID"/>
        </w:rPr>
        <w:footnoteReference w:id="4"/>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Beberapa hal tersebut pada saat ini sering terjadi di wilayah perairan Kepulauan Riau juga perairan-perairan dalam wilayah negeri RI lainnya (Sulawesi Utara, Maluku, Papua) dan dalam penanggulangan serta penyelesaian perkaranya selalu tidak seimbang dengan kerugian yang diderita bangsa Indonesia baik dari segi kelestarian alam maupun dari segi perekonomian, hal tersebut bisa terlihat dari ringannya sanksi hukum ataupun denda yang diberikan, padahal untuk mengembalikan kelestarian alam beserta isinya kepada keadaan semula adalah merupakan hal yang tidak mungkin dan untuk memulihkannya kembali merupakan </w:t>
      </w:r>
      <w:r w:rsidRPr="00035BC4">
        <w:rPr>
          <w:rFonts w:ascii="Times New Roman" w:hAnsi="Times New Roman"/>
          <w:sz w:val="24"/>
          <w:szCs w:val="24"/>
          <w:lang w:val="id-ID"/>
        </w:rPr>
        <w:lastRenderedPageBreak/>
        <w:t>hal yang tidak mungkin dan untuk memulihkannya kembali merupakan sesuatu yang sangat sulit.</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Walaupun disadari dengan pencantuman pidana yang berat tidaklah berarti kejahatan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bebas dari wilayah perairan RI, khususnya di Kepri, namun adanya sanksi pidana yang sedemikian rupa perlu difikirkan oleh pihak Pemerintah dan DPR disamping menata hubungan yang baik, koordinasi, integrealitas antara para penegak hukum yang menangani </w:t>
      </w:r>
      <w:r w:rsidRPr="00B64D03">
        <w:rPr>
          <w:rFonts w:ascii="Times New Roman" w:hAnsi="Times New Roman"/>
          <w:i/>
          <w:sz w:val="24"/>
          <w:szCs w:val="24"/>
          <w:lang w:val="id-ID"/>
        </w:rPr>
        <w:t>illegal fishing</w:t>
      </w:r>
      <w:r w:rsidRPr="00035BC4">
        <w:rPr>
          <w:rFonts w:ascii="Times New Roman" w:hAnsi="Times New Roman"/>
          <w:sz w:val="24"/>
          <w:szCs w:val="24"/>
          <w:lang w:val="id-ID"/>
        </w:rPr>
        <w:t xml:space="preserve"> tersebut, sehingga tidak terjadi pergesekan antara instansi penegak hukum yang satu dengan instansi penegak hukum yang lain. Dengan perkataan lain adanya kerjasama dan integritas antara aparat-aparat penegak hukum dalam pencegahan dan penanggulangan tindak pidana illegal fishing.</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 xml:space="preserve">Berhubungan dengan hal-hal tersebut perlu dipikirkan </w:t>
      </w:r>
      <w:r w:rsidRPr="00035BC4">
        <w:rPr>
          <w:rFonts w:ascii="Times New Roman" w:hAnsi="Times New Roman"/>
          <w:i/>
          <w:sz w:val="24"/>
          <w:szCs w:val="24"/>
          <w:lang w:val="id-ID"/>
        </w:rPr>
        <w:t>penal policy</w:t>
      </w:r>
      <w:r w:rsidRPr="00035BC4">
        <w:rPr>
          <w:rFonts w:ascii="Times New Roman" w:hAnsi="Times New Roman"/>
          <w:sz w:val="24"/>
          <w:szCs w:val="24"/>
          <w:lang w:val="id-ID"/>
        </w:rPr>
        <w:t xml:space="preserve"> dalam Undang-Undang Nomor 31 Tahun 2004 Tentang Perikanan, mengingat dampak yang begitu luas dari tindak pidana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didalam wilayah perairan negara RI. Terhadap Undang-Undang Nomor 31 Tahun 2004 Tentang Perikanan telah dilakukan perubahan dengan Undang-Undang Nomor 45 Tahun 2009 Tentang Perikanan. Disamping itu perlu pula dilakukan penataan hubungan yang baik, harmonis, keterpaduan antara aparat penegak hukum dalam hal tindak pidana </w:t>
      </w:r>
      <w:r w:rsidRPr="005241EA">
        <w:rPr>
          <w:rFonts w:ascii="Times New Roman" w:hAnsi="Times New Roman"/>
          <w:i/>
          <w:sz w:val="24"/>
          <w:szCs w:val="24"/>
          <w:lang w:val="id-ID"/>
        </w:rPr>
        <w:t>Illegal Fishing</w:t>
      </w:r>
      <w:r w:rsidRPr="00035BC4">
        <w:rPr>
          <w:rFonts w:ascii="Times New Roman" w:hAnsi="Times New Roman"/>
          <w:sz w:val="24"/>
          <w:szCs w:val="24"/>
          <w:lang w:val="id-ID"/>
        </w:rPr>
        <w:t xml:space="preserve"> di wilayah perairan RI, agar memberikan hasil yang optimal dalam penegakan hukum di wilayah perairan RI terhadap pelaku tindak pidana illegal fishing. Bilamana tidak terjadi hubungan yang baik, kerja sama yang baik dan penegak hukum di wilayah perairan RI, akan berdampak negatif</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Salah satu efek yang timbul adalah terjadinya kolusi, korupsi dan nepotisme serta lebih banyaknya kapal ikan yang melakukan penangkapan ikan secera illegal karena adanya institusi yang dijadikan sebagai pelindung kegiatan mereka sehingga kerugian yan diderita bangsa Indonesia selain kelestarian lingkungan juga kerugian pada sector perekonomian.</w:t>
      </w:r>
    </w:p>
    <w:p w:rsidR="00D64288" w:rsidRPr="00035BC4" w:rsidRDefault="00D64288" w:rsidP="00D64288">
      <w:pPr>
        <w:pStyle w:val="ListParagraph"/>
        <w:spacing w:after="0" w:line="240" w:lineRule="auto"/>
        <w:ind w:left="284" w:firstLine="850"/>
        <w:jc w:val="both"/>
        <w:rPr>
          <w:rFonts w:ascii="Times New Roman" w:hAnsi="Times New Roman"/>
          <w:b/>
          <w:sz w:val="24"/>
          <w:szCs w:val="24"/>
        </w:rPr>
      </w:pPr>
      <w:r w:rsidRPr="00035BC4">
        <w:rPr>
          <w:rFonts w:ascii="Times New Roman" w:hAnsi="Times New Roman"/>
          <w:sz w:val="24"/>
          <w:szCs w:val="24"/>
          <w:lang w:val="id-ID"/>
        </w:rPr>
        <w:t>Atas dasar pemahaman-pemahaman dan alasan-alasan seperti yang telah diuraikan diatas, maka penulis tertarik untuk membuat penulisan hukum dalam bentuk Tesis yang berjudul :</w:t>
      </w:r>
      <w:r w:rsidRPr="00035BC4">
        <w:rPr>
          <w:rFonts w:ascii="Times New Roman" w:hAnsi="Times New Roman"/>
          <w:sz w:val="24"/>
          <w:szCs w:val="24"/>
        </w:rPr>
        <w:t xml:space="preserve"> “</w:t>
      </w:r>
      <w:r w:rsidRPr="00035BC4">
        <w:rPr>
          <w:rFonts w:ascii="Times New Roman" w:hAnsi="Times New Roman"/>
          <w:b/>
          <w:sz w:val="24"/>
          <w:szCs w:val="24"/>
          <w:lang w:val="id-ID"/>
        </w:rPr>
        <w:t>Penegakan Hukum Pidana (</w:t>
      </w:r>
      <w:r w:rsidRPr="00035BC4">
        <w:rPr>
          <w:rFonts w:ascii="Times New Roman" w:hAnsi="Times New Roman"/>
          <w:b/>
          <w:i/>
          <w:sz w:val="24"/>
          <w:szCs w:val="24"/>
          <w:lang w:val="id-ID"/>
        </w:rPr>
        <w:t>Penal Policy</w:t>
      </w:r>
      <w:r w:rsidRPr="00035BC4">
        <w:rPr>
          <w:rFonts w:ascii="Times New Roman" w:hAnsi="Times New Roman"/>
          <w:b/>
          <w:sz w:val="24"/>
          <w:szCs w:val="24"/>
          <w:lang w:val="id-ID"/>
        </w:rPr>
        <w:t>) Dalam Pencegahan Dan Pemberantasan Tindak Pidana Illegal Fishing Dihubungkan Dengan Undang-Undang Nomor 45 Tahun 2009 Tentang Perubahan Atas Undang-Undang Nomor 31 Tahun 2004 Tentang Perikanan</w:t>
      </w:r>
      <w:r w:rsidRPr="00035BC4">
        <w:rPr>
          <w:rFonts w:ascii="Times New Roman" w:hAnsi="Times New Roman"/>
          <w:b/>
          <w:sz w:val="24"/>
          <w:szCs w:val="24"/>
        </w:rPr>
        <w:t>”</w:t>
      </w:r>
    </w:p>
    <w:p w:rsidR="00D64288" w:rsidRPr="00035BC4" w:rsidRDefault="00D64288" w:rsidP="00D64288">
      <w:pPr>
        <w:spacing w:after="0" w:line="240" w:lineRule="auto"/>
        <w:ind w:left="284"/>
        <w:jc w:val="both"/>
        <w:rPr>
          <w:rFonts w:ascii="Times New Roman" w:hAnsi="Times New Roman"/>
          <w:b/>
          <w:sz w:val="24"/>
          <w:szCs w:val="24"/>
          <w:lang w:val="id-ID"/>
        </w:rPr>
      </w:pPr>
    </w:p>
    <w:p w:rsidR="00D64288" w:rsidRPr="00035BC4" w:rsidRDefault="00D64288" w:rsidP="00D64288">
      <w:pPr>
        <w:pStyle w:val="ListParagraph"/>
        <w:numPr>
          <w:ilvl w:val="0"/>
          <w:numId w:val="1"/>
        </w:numPr>
        <w:spacing w:after="0" w:line="240" w:lineRule="auto"/>
        <w:ind w:left="284" w:hanging="284"/>
        <w:jc w:val="both"/>
        <w:outlineLvl w:val="0"/>
        <w:rPr>
          <w:rFonts w:ascii="Times New Roman" w:hAnsi="Times New Roman"/>
          <w:b/>
          <w:sz w:val="24"/>
          <w:szCs w:val="24"/>
          <w:lang w:val="id-ID"/>
        </w:rPr>
      </w:pPr>
      <w:bookmarkStart w:id="1" w:name="_Toc451240867"/>
      <w:r w:rsidRPr="00035BC4">
        <w:rPr>
          <w:rFonts w:ascii="Times New Roman" w:hAnsi="Times New Roman"/>
          <w:b/>
          <w:sz w:val="24"/>
          <w:szCs w:val="24"/>
          <w:lang w:val="id-ID"/>
        </w:rPr>
        <w:t>Identifikasi Masalah</w:t>
      </w:r>
      <w:bookmarkEnd w:id="1"/>
      <w:r w:rsidRPr="00035BC4">
        <w:rPr>
          <w:rFonts w:ascii="Times New Roman" w:hAnsi="Times New Roman"/>
          <w:b/>
          <w:sz w:val="24"/>
          <w:szCs w:val="24"/>
          <w:lang w:val="id-ID"/>
        </w:rPr>
        <w:t xml:space="preserve"> </w:t>
      </w:r>
    </w:p>
    <w:p w:rsidR="00D64288" w:rsidRPr="00035BC4" w:rsidRDefault="00D64288" w:rsidP="00D64288">
      <w:pPr>
        <w:pStyle w:val="ListParagraph"/>
        <w:spacing w:after="0" w:line="240" w:lineRule="auto"/>
        <w:ind w:left="284" w:firstLine="850"/>
        <w:jc w:val="both"/>
        <w:rPr>
          <w:rFonts w:ascii="Times New Roman" w:hAnsi="Times New Roman"/>
          <w:sz w:val="24"/>
          <w:szCs w:val="24"/>
          <w:lang w:val="id-ID"/>
        </w:rPr>
      </w:pPr>
      <w:r w:rsidRPr="00035BC4">
        <w:rPr>
          <w:rFonts w:ascii="Times New Roman" w:hAnsi="Times New Roman"/>
          <w:sz w:val="24"/>
          <w:szCs w:val="24"/>
          <w:lang w:val="id-ID"/>
        </w:rPr>
        <w:t>Berdasarkan pada uraian diatas, maka identifikasi masalahnya adalah sebagai berikut :</w:t>
      </w:r>
    </w:p>
    <w:p w:rsidR="00D64288" w:rsidRPr="00D64288" w:rsidRDefault="00D64288" w:rsidP="00D64288">
      <w:pPr>
        <w:pStyle w:val="ListParagraph"/>
        <w:numPr>
          <w:ilvl w:val="0"/>
          <w:numId w:val="3"/>
        </w:numPr>
        <w:spacing w:after="0" w:line="240" w:lineRule="auto"/>
        <w:ind w:left="709" w:hanging="425"/>
        <w:jc w:val="both"/>
        <w:rPr>
          <w:rFonts w:ascii="Times New Roman" w:hAnsi="Times New Roman"/>
          <w:sz w:val="24"/>
          <w:szCs w:val="24"/>
          <w:lang w:val="id-ID"/>
        </w:rPr>
      </w:pPr>
      <w:r w:rsidRPr="00035BC4">
        <w:rPr>
          <w:rFonts w:ascii="Times New Roman" w:hAnsi="Times New Roman"/>
          <w:sz w:val="24"/>
          <w:szCs w:val="24"/>
          <w:lang w:val="id-ID"/>
        </w:rPr>
        <w:t xml:space="preserve">Apakah dengan pencantuman ancaman pidana kumulatif dalam Undang-Undang Nomor 45 Tahun 2009 Tentang Perikanan, tindak pidana </w:t>
      </w:r>
      <w:r w:rsidRPr="00035BC4">
        <w:rPr>
          <w:rFonts w:ascii="Times New Roman" w:hAnsi="Times New Roman"/>
          <w:i/>
          <w:sz w:val="24"/>
          <w:szCs w:val="24"/>
          <w:lang w:val="id-ID"/>
        </w:rPr>
        <w:t xml:space="preserve">Illegal Fishing </w:t>
      </w:r>
      <w:r w:rsidRPr="00035BC4">
        <w:rPr>
          <w:rFonts w:ascii="Times New Roman" w:hAnsi="Times New Roman"/>
          <w:sz w:val="24"/>
          <w:szCs w:val="24"/>
          <w:lang w:val="id-ID"/>
        </w:rPr>
        <w:t>dapat dilakukan pencegahan dan penanggulangannya?</w:t>
      </w:r>
    </w:p>
    <w:p w:rsidR="00D64288" w:rsidRPr="00D64288" w:rsidRDefault="00D64288" w:rsidP="00D64288">
      <w:pPr>
        <w:pStyle w:val="ListParagraph"/>
        <w:numPr>
          <w:ilvl w:val="0"/>
          <w:numId w:val="3"/>
        </w:numPr>
        <w:spacing w:after="0" w:line="240" w:lineRule="auto"/>
        <w:ind w:left="709" w:hanging="425"/>
        <w:jc w:val="both"/>
        <w:rPr>
          <w:rFonts w:ascii="Times New Roman" w:hAnsi="Times New Roman"/>
          <w:sz w:val="24"/>
          <w:szCs w:val="24"/>
          <w:lang w:val="id-ID"/>
        </w:rPr>
      </w:pPr>
      <w:r w:rsidRPr="00D64288">
        <w:rPr>
          <w:rFonts w:ascii="Times New Roman" w:hAnsi="Times New Roman"/>
          <w:sz w:val="24"/>
          <w:szCs w:val="24"/>
          <w:lang w:val="id-ID"/>
        </w:rPr>
        <w:t xml:space="preserve">Kebijakan apakah yang harus di tempuh agar tidak terjadi tumpah tindih kekuasaan dan kewenangan dalam menanggulangi tindak pidana </w:t>
      </w:r>
      <w:r w:rsidRPr="00D64288">
        <w:rPr>
          <w:rFonts w:ascii="Times New Roman" w:hAnsi="Times New Roman"/>
          <w:i/>
          <w:sz w:val="24"/>
          <w:szCs w:val="24"/>
          <w:lang w:val="id-ID"/>
        </w:rPr>
        <w:t>illegal fishing</w:t>
      </w:r>
      <w:r w:rsidRPr="00D64288">
        <w:rPr>
          <w:rFonts w:ascii="Times New Roman" w:hAnsi="Times New Roman"/>
          <w:sz w:val="24"/>
          <w:szCs w:val="24"/>
          <w:lang w:val="id-ID"/>
        </w:rPr>
        <w:t xml:space="preserve"> ?</w:t>
      </w:r>
    </w:p>
    <w:p w:rsidR="00D64288" w:rsidRDefault="00D64288" w:rsidP="00D64288">
      <w:pPr>
        <w:pStyle w:val="ListParagraph"/>
        <w:spacing w:after="0" w:line="240" w:lineRule="auto"/>
        <w:jc w:val="both"/>
        <w:rPr>
          <w:rFonts w:ascii="Times New Roman" w:hAnsi="Times New Roman"/>
          <w:sz w:val="24"/>
          <w:szCs w:val="24"/>
        </w:rPr>
      </w:pPr>
    </w:p>
    <w:p w:rsidR="00D64288" w:rsidRDefault="00D64288" w:rsidP="00D64288">
      <w:pPr>
        <w:pStyle w:val="ListParagraph"/>
        <w:spacing w:after="0" w:line="240" w:lineRule="auto"/>
        <w:jc w:val="both"/>
        <w:rPr>
          <w:rFonts w:ascii="Times New Roman" w:hAnsi="Times New Roman"/>
          <w:sz w:val="24"/>
          <w:szCs w:val="24"/>
        </w:rPr>
      </w:pPr>
    </w:p>
    <w:p w:rsidR="00D64288" w:rsidRDefault="00D64288" w:rsidP="00D6428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BAB II</w:t>
      </w:r>
    </w:p>
    <w:p w:rsidR="00D64288" w:rsidRDefault="00D64288" w:rsidP="00D6428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METODE PENELITIAN</w:t>
      </w:r>
    </w:p>
    <w:p w:rsidR="00D64288" w:rsidRDefault="00D64288" w:rsidP="00D64288">
      <w:pPr>
        <w:pStyle w:val="ListParagraph"/>
        <w:spacing w:after="0" w:line="240" w:lineRule="auto"/>
        <w:ind w:left="0"/>
        <w:jc w:val="center"/>
        <w:rPr>
          <w:rFonts w:ascii="Times New Roman" w:hAnsi="Times New Roman"/>
          <w:sz w:val="24"/>
          <w:szCs w:val="24"/>
        </w:rPr>
      </w:pPr>
    </w:p>
    <w:p w:rsidR="00D64288" w:rsidRDefault="00D64288" w:rsidP="00D64288">
      <w:pPr>
        <w:pStyle w:val="ListParagraph"/>
        <w:spacing w:after="0" w:line="240" w:lineRule="auto"/>
        <w:ind w:left="0"/>
        <w:jc w:val="both"/>
        <w:rPr>
          <w:rFonts w:ascii="Times New Roman" w:hAnsi="Times New Roman"/>
          <w:spacing w:val="-3"/>
          <w:sz w:val="24"/>
          <w:szCs w:val="24"/>
        </w:rPr>
      </w:pPr>
      <w:r w:rsidRPr="002642C6">
        <w:rPr>
          <w:rFonts w:ascii="Times New Roman" w:hAnsi="Times New Roman"/>
          <w:w w:val="102"/>
          <w:sz w:val="24"/>
          <w:szCs w:val="24"/>
        </w:rPr>
        <w:t xml:space="preserve">Peneliti menggunakan </w:t>
      </w:r>
      <w:r w:rsidRPr="002642C6">
        <w:rPr>
          <w:rFonts w:ascii="Times New Roman" w:hAnsi="Times New Roman"/>
          <w:sz w:val="24"/>
          <w:szCs w:val="24"/>
        </w:rPr>
        <w:t>pendekatan yuridis normatif, yaitu metode yang menggunakan sumber-</w:t>
      </w:r>
      <w:r w:rsidRPr="002642C6">
        <w:rPr>
          <w:rFonts w:ascii="Times New Roman" w:hAnsi="Times New Roman"/>
          <w:w w:val="102"/>
          <w:sz w:val="24"/>
          <w:szCs w:val="24"/>
        </w:rPr>
        <w:t xml:space="preserve">sumber data sekunder, yaitu peraturan perundang-undangan, teori-teori </w:t>
      </w:r>
      <w:r w:rsidRPr="002642C6">
        <w:rPr>
          <w:rFonts w:ascii="Times New Roman" w:hAnsi="Times New Roman"/>
          <w:sz w:val="24"/>
          <w:szCs w:val="24"/>
        </w:rPr>
        <w:t xml:space="preserve">hukum dan pendapat-pendapat para sarjana, yang kemudian dianalisis </w:t>
      </w:r>
      <w:r w:rsidRPr="002642C6">
        <w:rPr>
          <w:rFonts w:ascii="Times New Roman" w:hAnsi="Times New Roman"/>
          <w:w w:val="102"/>
          <w:sz w:val="24"/>
          <w:szCs w:val="24"/>
        </w:rPr>
        <w:t xml:space="preserve">serta menarik kesimpulan dari masalah yang akan digunakan untuk </w:t>
      </w:r>
      <w:r w:rsidRPr="002642C6">
        <w:rPr>
          <w:rFonts w:ascii="Times New Roman" w:hAnsi="Times New Roman"/>
          <w:w w:val="103"/>
          <w:sz w:val="24"/>
          <w:szCs w:val="24"/>
        </w:rPr>
        <w:t xml:space="preserve">menguji dan mengkaji data sekunder tersebut. Metode pendekatan ini </w:t>
      </w:r>
      <w:r w:rsidRPr="002642C6">
        <w:rPr>
          <w:rFonts w:ascii="Times New Roman" w:hAnsi="Times New Roman"/>
          <w:w w:val="101"/>
          <w:sz w:val="24"/>
          <w:szCs w:val="24"/>
        </w:rPr>
        <w:t xml:space="preserve">digunakan mengingat permasalahan yang diteliti berkisar pada peraturan </w:t>
      </w:r>
      <w:r w:rsidRPr="002642C6">
        <w:rPr>
          <w:rFonts w:ascii="Times New Roman" w:hAnsi="Times New Roman"/>
          <w:spacing w:val="-3"/>
          <w:sz w:val="24"/>
          <w:szCs w:val="24"/>
        </w:rPr>
        <w:t>perundang-undangan serta kaitannya dengan penerapan dalam praktik</w:t>
      </w:r>
      <w:r>
        <w:rPr>
          <w:rFonts w:ascii="Times New Roman" w:hAnsi="Times New Roman"/>
          <w:spacing w:val="-3"/>
          <w:sz w:val="24"/>
          <w:szCs w:val="24"/>
        </w:rPr>
        <w:t>.</w:t>
      </w:r>
    </w:p>
    <w:p w:rsidR="00D64288" w:rsidRDefault="00D64288" w:rsidP="00D64288">
      <w:pPr>
        <w:pStyle w:val="ListParagraph"/>
        <w:spacing w:after="0" w:line="240" w:lineRule="auto"/>
        <w:ind w:left="0"/>
        <w:jc w:val="both"/>
        <w:rPr>
          <w:rFonts w:ascii="Times New Roman" w:hAnsi="Times New Roman"/>
          <w:spacing w:val="-3"/>
          <w:sz w:val="24"/>
          <w:szCs w:val="24"/>
        </w:rPr>
      </w:pPr>
    </w:p>
    <w:p w:rsidR="00D64288" w:rsidRPr="00035BC4" w:rsidRDefault="00D64288" w:rsidP="00D64288">
      <w:pPr>
        <w:pStyle w:val="ListParagraph"/>
        <w:numPr>
          <w:ilvl w:val="0"/>
          <w:numId w:val="5"/>
        </w:numPr>
        <w:spacing w:after="0" w:line="480" w:lineRule="auto"/>
        <w:ind w:left="284" w:hanging="284"/>
        <w:jc w:val="both"/>
        <w:outlineLvl w:val="0"/>
        <w:rPr>
          <w:rFonts w:ascii="Times New Roman" w:hAnsi="Times New Roman"/>
          <w:b/>
          <w:sz w:val="24"/>
          <w:szCs w:val="24"/>
          <w:lang w:val="id-ID"/>
        </w:rPr>
      </w:pPr>
      <w:bookmarkStart w:id="2" w:name="_Toc451240868"/>
      <w:r w:rsidRPr="00035BC4">
        <w:rPr>
          <w:rFonts w:ascii="Times New Roman" w:hAnsi="Times New Roman"/>
          <w:b/>
          <w:sz w:val="24"/>
          <w:szCs w:val="24"/>
          <w:lang w:val="id-ID"/>
        </w:rPr>
        <w:t>Tujuan Penelitian</w:t>
      </w:r>
      <w:bookmarkEnd w:id="2"/>
    </w:p>
    <w:p w:rsidR="00D64288" w:rsidRPr="00035BC4" w:rsidRDefault="00D64288" w:rsidP="00D64288">
      <w:pPr>
        <w:pStyle w:val="ListParagraph"/>
        <w:spacing w:after="0" w:line="240" w:lineRule="auto"/>
        <w:ind w:left="284"/>
        <w:jc w:val="both"/>
        <w:rPr>
          <w:rFonts w:ascii="Times New Roman" w:hAnsi="Times New Roman"/>
          <w:sz w:val="24"/>
          <w:szCs w:val="24"/>
          <w:lang w:val="id-ID"/>
        </w:rPr>
      </w:pPr>
      <w:r w:rsidRPr="00035BC4">
        <w:rPr>
          <w:rFonts w:ascii="Times New Roman" w:hAnsi="Times New Roman"/>
          <w:sz w:val="24"/>
          <w:szCs w:val="24"/>
          <w:lang w:val="id-ID"/>
        </w:rPr>
        <w:t>Tujuan penelitian ini adalah :</w:t>
      </w:r>
    </w:p>
    <w:p w:rsidR="00D64288" w:rsidRPr="00035BC4" w:rsidRDefault="00D64288" w:rsidP="00D64288">
      <w:pPr>
        <w:pStyle w:val="ListParagraph"/>
        <w:numPr>
          <w:ilvl w:val="0"/>
          <w:numId w:val="4"/>
        </w:numPr>
        <w:spacing w:after="0" w:line="240" w:lineRule="auto"/>
        <w:ind w:left="709" w:hanging="425"/>
        <w:jc w:val="both"/>
        <w:rPr>
          <w:rFonts w:ascii="Times New Roman" w:hAnsi="Times New Roman"/>
          <w:sz w:val="24"/>
          <w:szCs w:val="24"/>
          <w:lang w:val="id-ID"/>
        </w:rPr>
      </w:pPr>
      <w:r w:rsidRPr="00035BC4">
        <w:rPr>
          <w:rFonts w:ascii="Times New Roman" w:hAnsi="Times New Roman"/>
          <w:sz w:val="24"/>
          <w:szCs w:val="24"/>
          <w:lang w:val="id-ID"/>
        </w:rPr>
        <w:t xml:space="preserve">Untuk mengetahui dan mengkaji dengan pencantuman sanksi pidana kumulatif dalam Undang-Undang Nomor 31 Tahun 2004 Tentang Perikanan yang diubah dengan Undang-Undang Nomor 45 Tahun 2009 Tentang Perikanan tindak pidana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dapat dilakukan pencegahan dan penanggulangannya.</w:t>
      </w:r>
    </w:p>
    <w:p w:rsidR="00D64288" w:rsidRPr="00035BC4" w:rsidRDefault="00D64288" w:rsidP="00D64288">
      <w:pPr>
        <w:pStyle w:val="ListParagraph"/>
        <w:numPr>
          <w:ilvl w:val="0"/>
          <w:numId w:val="4"/>
        </w:numPr>
        <w:spacing w:after="0" w:line="240" w:lineRule="auto"/>
        <w:ind w:left="709" w:hanging="425"/>
        <w:jc w:val="both"/>
        <w:rPr>
          <w:rFonts w:ascii="Times New Roman" w:hAnsi="Times New Roman"/>
          <w:sz w:val="24"/>
          <w:szCs w:val="24"/>
          <w:lang w:val="id-ID"/>
        </w:rPr>
      </w:pPr>
      <w:r w:rsidRPr="00035BC4">
        <w:rPr>
          <w:rFonts w:ascii="Times New Roman" w:hAnsi="Times New Roman"/>
          <w:sz w:val="24"/>
          <w:szCs w:val="24"/>
          <w:lang w:val="id-ID"/>
        </w:rPr>
        <w:t>Untuk mengetahui dan mengkaji kebijakan yang harus ditempuh agar tidak terjadi tumpah tindih kekuasaan dan kewenangan dalam menanggulangi tindak pidana illegal fishing.</w:t>
      </w:r>
    </w:p>
    <w:p w:rsidR="00D64288" w:rsidRPr="00035BC4" w:rsidRDefault="00D64288" w:rsidP="00D64288">
      <w:pPr>
        <w:pStyle w:val="ListParagraph"/>
        <w:spacing w:after="0" w:line="240" w:lineRule="auto"/>
        <w:ind w:left="1494"/>
        <w:jc w:val="both"/>
        <w:rPr>
          <w:rFonts w:ascii="Times New Roman" w:hAnsi="Times New Roman"/>
          <w:sz w:val="24"/>
          <w:szCs w:val="24"/>
          <w:lang w:val="id-ID"/>
        </w:rPr>
      </w:pPr>
    </w:p>
    <w:p w:rsidR="00D64288" w:rsidRPr="00035BC4" w:rsidRDefault="00D64288" w:rsidP="00D64288">
      <w:pPr>
        <w:pStyle w:val="ListParagraph"/>
        <w:numPr>
          <w:ilvl w:val="0"/>
          <w:numId w:val="5"/>
        </w:numPr>
        <w:spacing w:after="0" w:line="240" w:lineRule="auto"/>
        <w:ind w:left="284" w:hanging="284"/>
        <w:jc w:val="both"/>
        <w:outlineLvl w:val="0"/>
        <w:rPr>
          <w:rFonts w:ascii="Times New Roman" w:hAnsi="Times New Roman"/>
          <w:b/>
          <w:sz w:val="24"/>
          <w:szCs w:val="24"/>
          <w:lang w:val="id-ID"/>
        </w:rPr>
      </w:pPr>
      <w:bookmarkStart w:id="3" w:name="_Toc451240869"/>
      <w:r w:rsidRPr="00035BC4">
        <w:rPr>
          <w:rFonts w:ascii="Times New Roman" w:hAnsi="Times New Roman"/>
          <w:b/>
          <w:sz w:val="24"/>
          <w:szCs w:val="24"/>
          <w:lang w:val="id-ID"/>
        </w:rPr>
        <w:t>Kegunaan Penelitian</w:t>
      </w:r>
      <w:bookmarkEnd w:id="3"/>
    </w:p>
    <w:p w:rsidR="00D64288" w:rsidRPr="00035BC4" w:rsidRDefault="00D64288" w:rsidP="00D64288">
      <w:pPr>
        <w:pStyle w:val="ListParagraph"/>
        <w:spacing w:after="0" w:line="240" w:lineRule="auto"/>
        <w:ind w:left="284"/>
        <w:jc w:val="both"/>
        <w:rPr>
          <w:rFonts w:ascii="Times New Roman" w:hAnsi="Times New Roman"/>
          <w:sz w:val="24"/>
          <w:szCs w:val="24"/>
          <w:lang w:val="id-ID"/>
        </w:rPr>
      </w:pPr>
      <w:r w:rsidRPr="00035BC4">
        <w:rPr>
          <w:rFonts w:ascii="Times New Roman" w:hAnsi="Times New Roman"/>
          <w:sz w:val="24"/>
          <w:szCs w:val="24"/>
          <w:lang w:val="id-ID"/>
        </w:rPr>
        <w:t>Kegunaan penelitian ini dapat memberikan manfaat sebagai berikut :</w:t>
      </w:r>
    </w:p>
    <w:p w:rsidR="00D64288" w:rsidRPr="00035BC4" w:rsidRDefault="00D64288" w:rsidP="00D64288">
      <w:pPr>
        <w:pStyle w:val="ListParagraph"/>
        <w:numPr>
          <w:ilvl w:val="1"/>
          <w:numId w:val="5"/>
        </w:numPr>
        <w:spacing w:after="0" w:line="240" w:lineRule="auto"/>
        <w:ind w:left="567" w:hanging="283"/>
        <w:jc w:val="both"/>
        <w:rPr>
          <w:rFonts w:ascii="Times New Roman" w:hAnsi="Times New Roman"/>
          <w:sz w:val="24"/>
          <w:szCs w:val="24"/>
          <w:lang w:val="id-ID"/>
        </w:rPr>
      </w:pPr>
      <w:r w:rsidRPr="00035BC4">
        <w:rPr>
          <w:rFonts w:ascii="Times New Roman" w:hAnsi="Times New Roman"/>
          <w:sz w:val="24"/>
          <w:szCs w:val="24"/>
          <w:lang w:val="id-ID"/>
        </w:rPr>
        <w:t>Secara teoritis, diharapkan dapat memberikan sumbangan pemikiran baik bagi pengembangan ilmu hukum pidana pada umumnya, dan mengenai tidak pidana penangkapan ikan illegal pada khususnya.</w:t>
      </w:r>
    </w:p>
    <w:p w:rsidR="00D64288" w:rsidRPr="00035BC4" w:rsidRDefault="00D64288" w:rsidP="00D64288">
      <w:pPr>
        <w:pStyle w:val="ListParagraph"/>
        <w:numPr>
          <w:ilvl w:val="1"/>
          <w:numId w:val="5"/>
        </w:numPr>
        <w:spacing w:after="0" w:line="240" w:lineRule="auto"/>
        <w:ind w:left="567" w:hanging="283"/>
        <w:jc w:val="both"/>
        <w:rPr>
          <w:rFonts w:ascii="Times New Roman" w:hAnsi="Times New Roman"/>
          <w:sz w:val="24"/>
          <w:szCs w:val="24"/>
          <w:lang w:val="id-ID"/>
        </w:rPr>
      </w:pPr>
      <w:r w:rsidRPr="00035BC4">
        <w:rPr>
          <w:rFonts w:ascii="Times New Roman" w:hAnsi="Times New Roman"/>
          <w:sz w:val="24"/>
          <w:szCs w:val="24"/>
          <w:lang w:val="id-ID"/>
        </w:rPr>
        <w:t>Secara praktis, diharapkan :</w:t>
      </w:r>
    </w:p>
    <w:p w:rsidR="00D64288" w:rsidRPr="00035BC4" w:rsidRDefault="00D64288" w:rsidP="00D64288">
      <w:pPr>
        <w:pStyle w:val="ListParagraph"/>
        <w:spacing w:after="0" w:line="240" w:lineRule="auto"/>
        <w:ind w:left="567"/>
        <w:jc w:val="both"/>
        <w:rPr>
          <w:rFonts w:ascii="Times New Roman" w:hAnsi="Times New Roman"/>
          <w:sz w:val="24"/>
          <w:szCs w:val="24"/>
          <w:lang w:val="id-ID"/>
        </w:rPr>
      </w:pPr>
      <w:r w:rsidRPr="00035BC4">
        <w:rPr>
          <w:rFonts w:ascii="Times New Roman" w:hAnsi="Times New Roman"/>
          <w:sz w:val="24"/>
          <w:szCs w:val="24"/>
          <w:lang w:val="id-ID"/>
        </w:rPr>
        <w:t xml:space="preserve">Dapat memberikan masukan yang menambah pengetahuan terutama mengenai fenomena yang sedang marak terjadi wilayah perairan Indonesia khususnya dalam hal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yang dilakukan oleh kapal asing maupun kapal lo</w:t>
      </w:r>
      <w:r w:rsidRPr="00035BC4">
        <w:rPr>
          <w:rFonts w:ascii="Times New Roman" w:hAnsi="Times New Roman"/>
          <w:sz w:val="24"/>
          <w:szCs w:val="24"/>
        </w:rPr>
        <w:t>k</w:t>
      </w:r>
      <w:r w:rsidRPr="00035BC4">
        <w:rPr>
          <w:rFonts w:ascii="Times New Roman" w:hAnsi="Times New Roman"/>
          <w:sz w:val="24"/>
          <w:szCs w:val="24"/>
          <w:lang w:val="id-ID"/>
        </w:rPr>
        <w:t>al khususnya di perairan Kepulauan Riau.</w:t>
      </w:r>
    </w:p>
    <w:p w:rsidR="00D64288" w:rsidRDefault="00D64288" w:rsidP="00D64288">
      <w:pPr>
        <w:pStyle w:val="ListParagraph"/>
        <w:spacing w:after="0" w:line="240" w:lineRule="auto"/>
        <w:ind w:left="567"/>
        <w:jc w:val="both"/>
        <w:rPr>
          <w:rFonts w:ascii="Times New Roman" w:hAnsi="Times New Roman"/>
          <w:sz w:val="24"/>
          <w:szCs w:val="24"/>
        </w:rPr>
      </w:pPr>
      <w:r w:rsidRPr="00035BC4">
        <w:rPr>
          <w:rFonts w:ascii="Times New Roman" w:hAnsi="Times New Roman"/>
          <w:sz w:val="24"/>
          <w:szCs w:val="24"/>
          <w:lang w:val="id-ID"/>
        </w:rPr>
        <w:t>Dapat menghimpun keterangan mengenai sering terjadinya penangkapan ikan secara illegal (</w:t>
      </w:r>
      <w:r w:rsidRPr="00035BC4">
        <w:rPr>
          <w:rFonts w:ascii="Times New Roman" w:hAnsi="Times New Roman"/>
          <w:i/>
          <w:sz w:val="24"/>
          <w:szCs w:val="24"/>
          <w:lang w:val="id-ID"/>
        </w:rPr>
        <w:t>Illegal Fishing</w:t>
      </w:r>
      <w:r w:rsidRPr="00035BC4">
        <w:rPr>
          <w:rFonts w:ascii="Times New Roman" w:hAnsi="Times New Roman"/>
          <w:sz w:val="24"/>
          <w:szCs w:val="24"/>
          <w:lang w:val="id-ID"/>
        </w:rPr>
        <w:t xml:space="preserve">) yang sedang marak terjadi di wilayah perairan Indonesia khususnya perairan Kepulauan Riau yang dapat menimbulkan kerugian bagi bangsa Indonesia baik dari segi ekonomi maupun dari segi konservasi sumber daya alam, dimana kegiatan ini sering dilakukan oleh kapal ikan asing maupun kapal ikan local. Selain hal tersebut apakah dengan sanksi pidana kumulatif yang dicantumkan dalam Undang-Undang Nomor 31 Tahun 2004 Tentang Perikanan yang diubah dengan Undang-Undang Nomor 45 Tahun 2009 Tentang Perikanan mempunyai dampak terhadap tindak pidana illegal fishing dan menghimpun penjelasan mengenai proses penyidikan yang </w:t>
      </w:r>
      <w:r w:rsidRPr="00035BC4">
        <w:rPr>
          <w:rFonts w:ascii="Times New Roman" w:hAnsi="Times New Roman"/>
          <w:sz w:val="24"/>
          <w:szCs w:val="24"/>
          <w:lang w:val="id-ID"/>
        </w:rPr>
        <w:lastRenderedPageBreak/>
        <w:t>dilakukan oleh aparat penegak hukum terhadap para pelaku yang berhasil ditangkap, karena banyaknya lembaga yang menangani masalah di laut menimbulkan tumpang tindih dalam melakukan proses penyidikan, serta apakah sanksi yang diberikan setimpal dengan kerugian akibat perbuatan yang telah dilakukannya ataukah justru para penegak hukum kita kurang menyadari akan kerugian dan kerusakan yang ditimbulkan oleh tindak pidana illegal fishing.</w:t>
      </w:r>
    </w:p>
    <w:p w:rsidR="00D64288" w:rsidRDefault="00D64288" w:rsidP="00D64288">
      <w:pPr>
        <w:pStyle w:val="ListParagraph"/>
        <w:spacing w:after="0" w:line="240" w:lineRule="auto"/>
        <w:ind w:left="567"/>
        <w:jc w:val="both"/>
        <w:rPr>
          <w:rFonts w:ascii="Times New Roman" w:hAnsi="Times New Roman"/>
          <w:sz w:val="24"/>
          <w:szCs w:val="24"/>
        </w:rPr>
      </w:pPr>
    </w:p>
    <w:p w:rsidR="00D64288" w:rsidRDefault="00D64288" w:rsidP="00D6428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BAB III</w:t>
      </w:r>
    </w:p>
    <w:p w:rsidR="00D64288" w:rsidRDefault="00D64288" w:rsidP="00D64288">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HASIL PENELITIAN</w:t>
      </w:r>
    </w:p>
    <w:p w:rsidR="00E375FB" w:rsidRPr="002642C6" w:rsidRDefault="00E375FB" w:rsidP="00D64288">
      <w:pPr>
        <w:pStyle w:val="ListParagraph"/>
        <w:spacing w:after="0" w:line="240" w:lineRule="auto"/>
        <w:ind w:left="0"/>
        <w:jc w:val="center"/>
        <w:rPr>
          <w:rFonts w:ascii="Times New Roman" w:hAnsi="Times New Roman"/>
          <w:color w:val="000000"/>
          <w:sz w:val="24"/>
          <w:szCs w:val="24"/>
        </w:rPr>
      </w:pPr>
    </w:p>
    <w:p w:rsidR="00E375FB" w:rsidRPr="008C036E" w:rsidRDefault="00E375FB" w:rsidP="00E375FB">
      <w:pPr>
        <w:pStyle w:val="ListParagraph"/>
        <w:numPr>
          <w:ilvl w:val="0"/>
          <w:numId w:val="6"/>
        </w:numPr>
        <w:spacing w:after="0" w:line="240" w:lineRule="auto"/>
        <w:ind w:left="284" w:hanging="284"/>
        <w:jc w:val="both"/>
        <w:outlineLvl w:val="0"/>
        <w:rPr>
          <w:rFonts w:ascii="Times New Roman" w:hAnsi="Times New Roman"/>
          <w:b/>
          <w:sz w:val="24"/>
          <w:szCs w:val="24"/>
        </w:rPr>
      </w:pPr>
      <w:r w:rsidRPr="008C036E">
        <w:rPr>
          <w:rFonts w:ascii="Times New Roman" w:hAnsi="Times New Roman"/>
          <w:b/>
          <w:sz w:val="24"/>
          <w:szCs w:val="24"/>
        </w:rPr>
        <w:t xml:space="preserve">Kebijakan Hukum Pidana dengan pencantuman ancaman pidana kumulatif dalam mencegah dan memberantas tindak pidana </w:t>
      </w:r>
      <w:r w:rsidRPr="00797D78">
        <w:rPr>
          <w:rFonts w:ascii="Times New Roman" w:hAnsi="Times New Roman"/>
          <w:b/>
          <w:i/>
          <w:sz w:val="24"/>
          <w:szCs w:val="24"/>
        </w:rPr>
        <w:t>Illegal Fishing</w:t>
      </w:r>
      <w:r w:rsidRPr="008C036E">
        <w:rPr>
          <w:rFonts w:ascii="Times New Roman" w:hAnsi="Times New Roman"/>
          <w:b/>
          <w:sz w:val="24"/>
          <w:szCs w:val="24"/>
        </w:rPr>
        <w:t xml:space="preserve">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Tindak pidana dan pemidanaan merupakan term-term hukum yang up to date untuk dibicarakan dari waktu ke waktu. Sebabnya anatar lain : sifat, watak dan formulasinya yang terus menerus mengalami transformasi, seiring, sejalan dengan perkembangan masyarakat dan kemajuan teknologi sebagai wujud perkembangan ilmu pengetahuan. Cepatnya perkembangan tindak pidana tidak selalu dapat dijawab, diatasi oleh perangkat sistem pemidanaan, hukum (nasional, internasional), Akibatnya hukum mandul, kejahatan atau kriminalisasi terus menerus terjadi. Masyarakat resah dan negara cenderung kehilangan legitimasinya. Akhirnya lahirlah eigenrichting sebagai wujud protes terhadap lemahnya sistem penegakan hukum.</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Upaya untuk menanggulangi kejahatan (tindak pidana) termasuk dalam kerangka kebijakan criminal (criminal policy) yaitu suatu usaha yang rasional dari masyarakat dalam menanggulangi kejahatan.</w:t>
      </w:r>
      <w:r>
        <w:rPr>
          <w:rStyle w:val="FootnoteReference"/>
          <w:rFonts w:ascii="Times New Roman" w:hAnsi="Times New Roman"/>
          <w:sz w:val="24"/>
          <w:szCs w:val="24"/>
        </w:rPr>
        <w:footnoteReference w:id="5"/>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Dalam menentukan suatu tindak pidana, dipergunakan penal policy, politik (kebijakan/hukum pidana) pada intinya :</w:t>
      </w:r>
    </w:p>
    <w:p w:rsidR="00E375FB" w:rsidRDefault="00E375FB" w:rsidP="00E375F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Bagaimana hukum pidana dirumuskan dengan baik dan memberikan pedoman kepada pihak legislatif (pembuat Undang-undang). </w:t>
      </w:r>
    </w:p>
    <w:p w:rsidR="00E375FB" w:rsidRDefault="00E375FB" w:rsidP="00E375F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Kebijakan aplikasi (kebijakan judikatif)</w:t>
      </w:r>
    </w:p>
    <w:p w:rsidR="00E375FB" w:rsidRDefault="00E375FB" w:rsidP="00E375FB">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Kebijakan pelaksanaan hukum pidana (kebijakan eksekutif).</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Tahap kebijakan legislatif merupakan tahap yang sangat menentukan bagi tahap-tahap berikutnya. Sebab pada saat peraturan perundang-undangan pidana dibuat maka sudah ditentukan arah yang hendak dituju.</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Dengan perkataan lain : perbuatan apa yang dipandang perlu sebagai suatu perbuatan yang dilarang oleh hukum pidana. Tegasnya menyangkut kriminalisasi.</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Kriminalisasi sebagai proses penetapan suatu perbuatan seseorang sebagai suatu perbuatan yang dapat dipidana dalam hal ini illegal fishing.</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 xml:space="preserve">Proses tersebut diakhiri dengan terbentuknya undang-undang, dimana perbuatan itu diancan dengan suatu pidana. Kebijakan untuk membuat suatu </w:t>
      </w:r>
      <w:r>
        <w:rPr>
          <w:rFonts w:ascii="Times New Roman" w:hAnsi="Times New Roman"/>
          <w:sz w:val="24"/>
          <w:szCs w:val="24"/>
        </w:rPr>
        <w:lastRenderedPageBreak/>
        <w:t>peraturan perundang-undangan pidana yang baik tidak dapat dilepaskan dari tujuan penanggulangan kejahatan.</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Penanggulangan kejahatan adalah usaha untuk mengendalikan kejahatan dalam batas-batas toleransi masyarakat.</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Kebijakan penanggulangan kejahatan dengan hukum pidana pada hakekatnya merupakan bagian dari kebijakan penegakan hukum (pidana). Oleh karena itu politik hukum pidana merupakan bagian dari penegakan hukum. Jadi kebijakan penanggulangan kejahatan melalui pembuatan perundang-undangan pidana merupakan bagian integral dari politik sosial. Politik sosial tersebut dapat diartikan sebagai usaha-usaha yang rasional untuk mencapai kesejahteraan masyarakat dan sekaligus mencakup perlindungan masyarakat.</w:t>
      </w:r>
      <w:r>
        <w:rPr>
          <w:rStyle w:val="FootnoteReference"/>
          <w:rFonts w:ascii="Times New Roman" w:hAnsi="Times New Roman"/>
          <w:sz w:val="24"/>
          <w:szCs w:val="24"/>
        </w:rPr>
        <w:footnoteReference w:id="7"/>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 xml:space="preserve">Dari paparan diatas terdapat dua masalah sentral yang harus diperhatikan dalam penal policy (kebijakan hukum pidana), yakni : </w:t>
      </w:r>
    </w:p>
    <w:p w:rsidR="00E375FB" w:rsidRDefault="00E375FB" w:rsidP="00E375FB">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Dalam tahap formulasi, yakni masalah penentuan perbuatan apa yang seharusnya dijadikan tindak pidana. </w:t>
      </w:r>
    </w:p>
    <w:p w:rsidR="00E375FB" w:rsidRDefault="00E375FB" w:rsidP="00E375FB">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Masalah penentuan sanksi apa yang sebaiknya dikenakan pada pelaku.</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Undang-Undang No. 45 Tahun 2009 Tentang Perubahan Atas Undang-Undang No. 31 Tahun 2004 Tentang Perikanan memuat ancaman pidana kumulatif dalam mencegah dan memberantas illegal fishing dan sanksi pidananya menganut stelsel pidana kumulatif. Namun dengan pencantuman sanksi pidana kumulatif ini, tidaklah berarti kejahatan illegal fishing ini dapat dicegah dan diberantas. Dalam hal ini disamping penegakan hukum yang tegas oleh aparat penegak hukum di bidang perikanan, maka faktor-faktor yang melahirkan dan menyuburkan terjadinya illegal fishing harus dicari, dicegah dan diberantas (</w:t>
      </w:r>
      <w:r w:rsidRPr="00797D78">
        <w:rPr>
          <w:rFonts w:ascii="Times New Roman" w:hAnsi="Times New Roman"/>
          <w:i/>
          <w:sz w:val="24"/>
          <w:szCs w:val="24"/>
        </w:rPr>
        <w:t>Criminal Policy</w:t>
      </w:r>
      <w:r>
        <w:rPr>
          <w:rFonts w:ascii="Times New Roman" w:hAnsi="Times New Roman"/>
          <w:sz w:val="24"/>
          <w:szCs w:val="24"/>
        </w:rPr>
        <w:t xml:space="preserve">). Tanpa menelaah dan mengkaji, menganalisa dan mengatasinya hasil dari penal policy dalam undang-undang perikanan ini tidak membuahkan hasil yang memuaskan (tidak/kurang optimal). </w:t>
      </w:r>
    </w:p>
    <w:p w:rsidR="00E375FB" w:rsidRDefault="00E375FB" w:rsidP="00E375FB">
      <w:pPr>
        <w:pStyle w:val="ListParagraph"/>
        <w:spacing w:after="0" w:line="240" w:lineRule="auto"/>
        <w:ind w:left="284" w:firstLine="850"/>
        <w:jc w:val="both"/>
        <w:rPr>
          <w:rFonts w:ascii="Times New Roman" w:hAnsi="Times New Roman"/>
          <w:sz w:val="24"/>
          <w:szCs w:val="24"/>
        </w:rPr>
      </w:pPr>
    </w:p>
    <w:p w:rsidR="00E375FB" w:rsidRDefault="00E375FB" w:rsidP="00E375FB">
      <w:pPr>
        <w:pStyle w:val="ListParagraph"/>
        <w:numPr>
          <w:ilvl w:val="0"/>
          <w:numId w:val="6"/>
        </w:numPr>
        <w:spacing w:after="0" w:line="240" w:lineRule="auto"/>
        <w:ind w:left="284" w:hanging="284"/>
        <w:jc w:val="both"/>
        <w:outlineLvl w:val="0"/>
        <w:rPr>
          <w:rFonts w:ascii="Times New Roman" w:hAnsi="Times New Roman"/>
          <w:b/>
          <w:sz w:val="24"/>
          <w:szCs w:val="24"/>
        </w:rPr>
      </w:pPr>
      <w:r w:rsidRPr="00B33C38">
        <w:rPr>
          <w:rFonts w:ascii="Times New Roman" w:hAnsi="Times New Roman"/>
          <w:b/>
          <w:sz w:val="24"/>
          <w:szCs w:val="24"/>
        </w:rPr>
        <w:t xml:space="preserve">Kebijakan Yang Harus Ditempuh Agar Tidak Terjadi Tumpang Tindih Kekuasaan dan Kewenangan Dalam Menanggulangi Tindak Pidana </w:t>
      </w:r>
      <w:r w:rsidRPr="00797D78">
        <w:rPr>
          <w:rFonts w:ascii="Times New Roman" w:hAnsi="Times New Roman"/>
          <w:b/>
          <w:i/>
          <w:sz w:val="24"/>
          <w:szCs w:val="24"/>
        </w:rPr>
        <w:t>Illegal Fishing.</w:t>
      </w:r>
    </w:p>
    <w:p w:rsidR="00E375FB" w:rsidRDefault="00E375FB" w:rsidP="00E375FB">
      <w:pPr>
        <w:pStyle w:val="ListParagraph"/>
        <w:spacing w:after="0" w:line="240" w:lineRule="auto"/>
        <w:ind w:left="284" w:firstLine="850"/>
        <w:jc w:val="both"/>
        <w:rPr>
          <w:rFonts w:ascii="Times New Roman" w:hAnsi="Times New Roman"/>
          <w:sz w:val="24"/>
          <w:szCs w:val="24"/>
        </w:rPr>
      </w:pPr>
      <w:r w:rsidRPr="00B33C38">
        <w:rPr>
          <w:rFonts w:ascii="Times New Roman" w:hAnsi="Times New Roman"/>
          <w:sz w:val="24"/>
          <w:szCs w:val="24"/>
        </w:rPr>
        <w:t>Dasar pemeriksaan</w:t>
      </w:r>
      <w:r>
        <w:rPr>
          <w:rFonts w:ascii="Times New Roman" w:hAnsi="Times New Roman"/>
          <w:sz w:val="24"/>
          <w:szCs w:val="24"/>
        </w:rPr>
        <w:t xml:space="preserve"> suatu perkara pidana adalah Undang-Undang No. 8 Tahun 1981 yang dikenal dengan nama Kitab Undang-Undang Hukum Acara Pidana (KUHAP), yang berlaku mulai tanggal 31 Desember 1981. Dengan berlakunya KUHAP ini, maka Herziene Inland Reglement 1941-1944 dinyatakan tidak berlaku lagi. H.I.R</w:t>
      </w:r>
      <w:r w:rsidRPr="00B33C38">
        <w:rPr>
          <w:rFonts w:ascii="Times New Roman" w:hAnsi="Times New Roman"/>
          <w:sz w:val="24"/>
          <w:szCs w:val="24"/>
        </w:rPr>
        <w:t xml:space="preserve"> </w:t>
      </w:r>
      <w:r>
        <w:rPr>
          <w:rFonts w:ascii="Times New Roman" w:hAnsi="Times New Roman"/>
          <w:sz w:val="24"/>
          <w:szCs w:val="24"/>
        </w:rPr>
        <w:t xml:space="preserve">produk kolonial Belanda tidak sesuai dengan jiwa bangsa Indonesia (falsafah Pancasila). Sebagai bangsa yang merdeka dan berdaulat, bangsa Indonesia menghendaki adanya produk hukum hasil dan buatan bangsa sendiri (produk Nasional). H.I.R tidak/kurang menghargai dan menghormati hak </w:t>
      </w:r>
      <w:r>
        <w:rPr>
          <w:rFonts w:ascii="Times New Roman" w:hAnsi="Times New Roman"/>
          <w:sz w:val="24"/>
          <w:szCs w:val="24"/>
        </w:rPr>
        <w:lastRenderedPageBreak/>
        <w:t>azasi manusia. Sedangkan KUHAP banyak muatannya yang mengakui hak azasi manusia.</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Dalam rangka mencari kebenaran materiil yang merupakan salah satu tujuan hukum acara pidana, maka terdapat tahap-tahap pemeriksaan perkara pidana, yang melibatkan komponen-komponen aparat penegak hukum dalam proses perkara pidana tersebut. Dengan perkataan lain adanya sistem peradilan pidana dalam proses pemeriksaan perkara pidana dimana terlibat aparat-aparat penegak hukum mempunyai tugas dan wewenang dalam menangani dugaan terjadinya suatu tindak pidana.</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Sistem merupakan :</w:t>
      </w:r>
    </w:p>
    <w:p w:rsidR="00E375FB" w:rsidRDefault="00E375FB" w:rsidP="00E375FB">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“Sekelompok bagian-bagian alat dan sebagainya yang bekerja bersama-sama untuk melakukan sesuatu maksud”.</w:t>
      </w:r>
      <w:r>
        <w:rPr>
          <w:rStyle w:val="FootnoteReference"/>
          <w:rFonts w:ascii="Times New Roman" w:hAnsi="Times New Roman"/>
          <w:sz w:val="24"/>
          <w:szCs w:val="24"/>
        </w:rPr>
        <w:footnoteReference w:id="8"/>
      </w:r>
      <w:r>
        <w:rPr>
          <w:rFonts w:ascii="Times New Roman" w:hAnsi="Times New Roman"/>
          <w:sz w:val="24"/>
          <w:szCs w:val="24"/>
        </w:rPr>
        <w:t xml:space="preserve">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Sistem merupakan suatu proses yang terdiri dari berbagai komponen yang satu sama lain saling berkaitan, saling berhubungan, saling menunjang yang bekerja untuk melakukan sesuatu.</w:t>
      </w:r>
    </w:p>
    <w:p w:rsidR="00E375FB" w:rsidRDefault="00E375FB" w:rsidP="00E375FB">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“Sistem peradilan pidana atau Criminal Justice System menunjukkan suatu istilah yang menunjukkan mekanisme kerja dalam penanggulangan kejahatan dengan menggunakan dasar pendekatan sistem.”</w:t>
      </w:r>
      <w:r>
        <w:rPr>
          <w:rStyle w:val="FootnoteReference"/>
          <w:rFonts w:ascii="Times New Roman" w:hAnsi="Times New Roman"/>
          <w:sz w:val="24"/>
          <w:szCs w:val="24"/>
        </w:rPr>
        <w:footnoteReference w:id="9"/>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Karena sistem tersebut merupakan suatu proses yang terdiri dari berbagai komponen yang satu sama lainnya saling berkaitan, saling menunjang yang bekarja untuk melakukan sesuatu, maka sistem peradilan pidana merupakan suatu proses yang terdiri dari berbagai komponen incasu aparat kepolisian, kejaksaan, pengadilan dan pemasyarakatan, yang satu sama lainnya berhubungan, saling menunjang, yang bekerja untuk melakukan sesuatu, yakni berusaha sekuat tenaga untuk meminimalisir kejahatan yang terjadi di dalam masyarakat.</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Peradilan menunjukkan pada proses untuk mengadili sedangkan pengadilan merupakan salah satu lembaga yang terlibat di dalam proses mengadili tersebut. Jadi dengan demikian sistem peradilan (pidana) menunjukkan pada suatu proses untuk mengadili perkara-perkara pidana.</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Mardjono Reksodipoetra mengatakan bahwa sistem peradilan pidana adalah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“sistem pengendalian kejahatan yang terdiri dari lembaga-lembaga kepolisian, kejaksaan, pengadilan dan pemasyarakatan terpidana. Sistem peradilan pidana (criminal justice system) adalah sistem dalam suatu masyarakat untuk menanggulangi masalah kejahatan. Menanggulangi diartikan sebagai mengendalikan kejahatan agar berada dalam batas-batas toleransi masyarakat.”</w:t>
      </w:r>
      <w:r>
        <w:rPr>
          <w:rStyle w:val="FootnoteReference"/>
          <w:rFonts w:ascii="Times New Roman" w:hAnsi="Times New Roman"/>
          <w:sz w:val="24"/>
          <w:szCs w:val="24"/>
        </w:rPr>
        <w:footnoteReference w:id="10"/>
      </w:r>
      <w:r>
        <w:rPr>
          <w:rFonts w:ascii="Times New Roman" w:hAnsi="Times New Roman"/>
          <w:sz w:val="24"/>
          <w:szCs w:val="24"/>
        </w:rPr>
        <w:t xml:space="preserve">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lastRenderedPageBreak/>
        <w:t>Kejahatan apapun namanya kiranya tidaklah dapat diberikan toleransi oleh masyarakat, sebab kejahatan itu perbuatan yang tercela dan mengganggu ketertiban dalam masyarakat. Kejahatan merupakan rechtsdelict, maka ini berarti :</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“perbuatan itu bertentangan dengan azas-azas hukum yang ada dalam kesadaran hukum dari rakyat, terlepas dari pada hal apakah azas-azas tersebut dicantumkan atau tidak dalam undang-undang pidana”.</w:t>
      </w:r>
      <w:r>
        <w:rPr>
          <w:rStyle w:val="FootnoteReference"/>
          <w:rFonts w:ascii="Times New Roman" w:hAnsi="Times New Roman"/>
          <w:sz w:val="24"/>
          <w:szCs w:val="24"/>
        </w:rPr>
        <w:footnoteReference w:id="11"/>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Sehubungan dengan apa yang dikemukakan oleh Mardjono Reksodipoetro tersebut, maka Romli Atmasasmita mengatakan :</w:t>
      </w:r>
    </w:p>
    <w:p w:rsidR="00E375FB" w:rsidRDefault="00E375FB" w:rsidP="00E375FB">
      <w:pPr>
        <w:pStyle w:val="ListParagraph"/>
        <w:spacing w:after="0" w:line="240" w:lineRule="auto"/>
        <w:ind w:left="1134"/>
        <w:jc w:val="both"/>
        <w:rPr>
          <w:rFonts w:ascii="Times New Roman" w:hAnsi="Times New Roman"/>
          <w:sz w:val="24"/>
          <w:szCs w:val="24"/>
        </w:rPr>
      </w:pPr>
      <w:r>
        <w:rPr>
          <w:rFonts w:ascii="Times New Roman" w:hAnsi="Times New Roman"/>
          <w:sz w:val="24"/>
          <w:szCs w:val="24"/>
        </w:rPr>
        <w:t>“pengertian sistem pengendalian dalam batasan tersebut merupakan bahasa managemen, yang berarti mengendalikan atau menguasai atau melakukan pengekangan (mengekang). Dalam istilah tersebut terkandung aspek managemen dalam upaya penanggulangan kejahatan. Sedangkan apabila sistem peradilan pidana diartikan sebagai suatu penegakan hukum atau law enforcement, maka didalamnya terkandung aspek hukum yang menitikberatkan kepada operasionalisasi peraturan perundang-undangan dalam upaya menanggulangi kejahatan dan bertujuan mencapai kepastian hukum (certainty). Dilain pihak apabila pengertian sistem peradilan pidana dipandang sebagai bagian dari pelaksanaan social defence yang terkait pada tujuan mewujudkan kesejahteraan masyarakat, maka dalam sistem peradilan pidana terkandung aspek sosial yang menitikberatkan kegunaan (expediency)”.</w:t>
      </w:r>
      <w:r>
        <w:rPr>
          <w:rStyle w:val="FootnoteReference"/>
          <w:rFonts w:ascii="Times New Roman" w:hAnsi="Times New Roman"/>
          <w:sz w:val="24"/>
          <w:szCs w:val="24"/>
        </w:rPr>
        <w:footnoteReference w:id="12"/>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Selanjutnya Romli Atmasasmita mengatakan sependapat dengan Khadish, bahwa sistem peradilan pidana dapat dilihat dari sudut pendekatan normatif, managemen dan sosial. Ketiga bentuk pendekatan diatas sekalipun berbeda tetapi tidak dapat dipisahkan satu sama lain. Bahkan lebih jauh ketiga bentuk pendekatan tersebut saling mempengaruhi dalam menentukan tolak ukur keberhasilan dalam menanggulangi kejahatan.</w:t>
      </w: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Muladi mengemukakan bahwa sistem peradilan pidana merupakan suatu jaringan (network) peradilan yang menggunakan hukum pidana materiil, hukum pidana formil maupun hukum pelaksanaan pidana. Namun kelembagaan ini harus dilihat dari konteks sosial. Sifat yang terlalu formal jika dilandasi hanya untuk kepastian hukum saja akan membawa bencana berupa ketidak-adilan.</w:t>
      </w:r>
      <w:r>
        <w:rPr>
          <w:rStyle w:val="FootnoteReference"/>
          <w:rFonts w:ascii="Times New Roman" w:hAnsi="Times New Roman"/>
          <w:sz w:val="24"/>
          <w:szCs w:val="24"/>
        </w:rPr>
        <w:footnoteReference w:id="13"/>
      </w:r>
    </w:p>
    <w:p w:rsidR="00D64288" w:rsidRDefault="00D64288" w:rsidP="00D64288">
      <w:pPr>
        <w:pStyle w:val="ListParagraph"/>
        <w:spacing w:after="0" w:line="240" w:lineRule="auto"/>
        <w:ind w:left="567"/>
        <w:jc w:val="both"/>
        <w:rPr>
          <w:rFonts w:ascii="Times New Roman" w:hAnsi="Times New Roman"/>
          <w:sz w:val="24"/>
          <w:szCs w:val="24"/>
        </w:rPr>
      </w:pPr>
    </w:p>
    <w:p w:rsidR="00E375FB" w:rsidRDefault="00E375FB" w:rsidP="00E375F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BAB IV</w:t>
      </w:r>
    </w:p>
    <w:p w:rsidR="00E375FB" w:rsidRDefault="00E375FB" w:rsidP="00E375F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PENUTUP</w:t>
      </w:r>
    </w:p>
    <w:p w:rsidR="00E375FB" w:rsidRDefault="00E375FB" w:rsidP="00E375FB">
      <w:pPr>
        <w:pStyle w:val="ListParagraph"/>
        <w:spacing w:after="0" w:line="240" w:lineRule="auto"/>
        <w:ind w:left="0"/>
        <w:jc w:val="center"/>
        <w:rPr>
          <w:rFonts w:ascii="Times New Roman" w:hAnsi="Times New Roman"/>
          <w:sz w:val="24"/>
          <w:szCs w:val="24"/>
        </w:rPr>
      </w:pPr>
    </w:p>
    <w:p w:rsidR="00E375FB" w:rsidRDefault="00E375FB" w:rsidP="00E375FB">
      <w:pPr>
        <w:pStyle w:val="ListParagraph"/>
        <w:spacing w:after="0" w:line="240" w:lineRule="auto"/>
        <w:ind w:left="284" w:firstLine="850"/>
        <w:jc w:val="both"/>
        <w:rPr>
          <w:rFonts w:ascii="Times New Roman" w:hAnsi="Times New Roman"/>
          <w:sz w:val="24"/>
          <w:szCs w:val="24"/>
        </w:rPr>
      </w:pPr>
      <w:r>
        <w:rPr>
          <w:rFonts w:ascii="Times New Roman" w:hAnsi="Times New Roman"/>
          <w:sz w:val="24"/>
          <w:szCs w:val="24"/>
        </w:rPr>
        <w:t xml:space="preserve">Bab terakhir ini memuat kesimpulan yang merupakan jawaban terhadap identifikasi masalah dan diakhiri dengan saran. Adapun kesimpulan dan saran tersebut sebagai berikut : </w:t>
      </w:r>
    </w:p>
    <w:p w:rsidR="00E375FB" w:rsidRDefault="00E375FB" w:rsidP="00E375FB">
      <w:pPr>
        <w:pStyle w:val="ListParagraph"/>
        <w:numPr>
          <w:ilvl w:val="0"/>
          <w:numId w:val="9"/>
        </w:numPr>
        <w:spacing w:after="0" w:line="240" w:lineRule="auto"/>
        <w:ind w:left="567" w:hanging="283"/>
        <w:rPr>
          <w:rFonts w:ascii="Times New Roman" w:hAnsi="Times New Roman"/>
          <w:sz w:val="24"/>
          <w:szCs w:val="24"/>
        </w:rPr>
      </w:pPr>
      <w:r w:rsidRPr="00B0767C">
        <w:rPr>
          <w:rFonts w:ascii="Times New Roman" w:hAnsi="Times New Roman"/>
          <w:sz w:val="24"/>
          <w:szCs w:val="24"/>
        </w:rPr>
        <w:t>Kesimpula</w:t>
      </w:r>
      <w:r>
        <w:rPr>
          <w:rFonts w:ascii="Times New Roman" w:hAnsi="Times New Roman"/>
          <w:sz w:val="24"/>
          <w:szCs w:val="24"/>
        </w:rPr>
        <w:t>n</w:t>
      </w:r>
    </w:p>
    <w:p w:rsidR="00E375FB" w:rsidRDefault="00E375FB" w:rsidP="00E375FB">
      <w:pPr>
        <w:pStyle w:val="ListParagraph"/>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lastRenderedPageBreak/>
        <w:t>Kebijakan hukum pidana dengan pencantuman sanksi pidana kumulatif dalam Undang-Undang Nomor 45 Tahun 2009 Tentang Perubahan Atas Undang-Undang Nomor 31 Tahun 2004 Tentang Perikanan dalam rangka pencegahan dan penanggulangan tindak pidana di bidang perikanan (illegal fishing) tidaklah dapat dilakukan dengan memberikan hasil yang maksimal, hal ini disebabkan keterbatasan dari hukum pidana itu sendiri. Sebab masalah kejahatan sangat komplek (khususnya illegal fishing), masalah sosial (kondisi sosial), yang merupakan faktor pemicu timbulnya kejahatan merupakan masalah-masalah yang tidak dapat diatasi dengan penal policy. Ini berarti pencegahan dan penanggulangan tindak pidana di bidang perikanan (illegal fishing) tidak banyak berarti apabila kebijakan sosial (social policy) justru menimbulkan faktor kriminogen. Pembangunan itu pada hakekatnya tidak bersifat kriminogen apabila hasil pembangunan itu di distribusikan secara pantas dan adil keseluruh masyarakat dan menunjang kondisi sosial.</w:t>
      </w:r>
    </w:p>
    <w:p w:rsidR="00E375FB" w:rsidRPr="007F5638" w:rsidRDefault="00E375FB" w:rsidP="00E375FB">
      <w:pPr>
        <w:spacing w:after="0" w:line="240" w:lineRule="auto"/>
        <w:ind w:left="851"/>
        <w:jc w:val="both"/>
        <w:rPr>
          <w:rFonts w:ascii="Times New Roman" w:hAnsi="Times New Roman"/>
          <w:sz w:val="24"/>
          <w:szCs w:val="24"/>
        </w:rPr>
      </w:pPr>
      <w:r w:rsidRPr="007F5638">
        <w:rPr>
          <w:rFonts w:ascii="Times New Roman" w:hAnsi="Times New Roman"/>
          <w:sz w:val="24"/>
          <w:szCs w:val="24"/>
        </w:rPr>
        <w:t>Di sisi lain penjatuhan ancaman pidana yang dilakukan oleh Pengadilan Negeri Tanjung Pinang No: 3/Pid.Sus.Prkn/2015/PN TPg dan No: 21/Pid.Sus.Prkn/2015/PN. TPg tidaklah memberikan efek jera pada pelaku illegal fishing dilihat dari aspek represif dan preventif, sedangkan kerugian negara dari illegal fishing triliunan dalam setiap tahun.</w:t>
      </w:r>
    </w:p>
    <w:p w:rsidR="00E375FB" w:rsidRDefault="00E375FB" w:rsidP="00E375FB">
      <w:pPr>
        <w:pStyle w:val="ListParagraph"/>
        <w:numPr>
          <w:ilvl w:val="0"/>
          <w:numId w:val="10"/>
        </w:numPr>
        <w:spacing w:after="0" w:line="240" w:lineRule="auto"/>
        <w:ind w:left="851" w:hanging="284"/>
        <w:jc w:val="both"/>
        <w:rPr>
          <w:rFonts w:ascii="Times New Roman" w:hAnsi="Times New Roman"/>
          <w:sz w:val="24"/>
          <w:szCs w:val="24"/>
        </w:rPr>
      </w:pPr>
      <w:r>
        <w:rPr>
          <w:rFonts w:ascii="Times New Roman" w:hAnsi="Times New Roman"/>
          <w:sz w:val="24"/>
          <w:szCs w:val="24"/>
        </w:rPr>
        <w:t>Kebijakan yang harus ditempuh agar tidak terjadi tumpang tindih kekuasaan dan kewenangan dalam menanggulangi tindak pidana di bidang perikanan ini, antara lain adalah pengawasan dan penegakan hukum yang berkaitan dengan masalah mekanisme koordinasi antar instansi penyidik, yaitu Penyidik Pegawai Negeri Sipil Perikanan, Penyidik Perwira TNI AL, Penyidik Kepolisian Republik Indonesia ( Pasal 73 Undang-Undang No. 31 Tahun 2004 Tentang Perikanan yang telah diubah dengan Undang-Undang No.45 Tahun 2009 Tahun 2009 Tentang Perubahan Atas Undang-Undang No.31 Tahun 2004 Tentang Perikanan). Koordinasi dan pertemuan berkala harus dilakukan antara aparat penegak hukum di bidang tindak pidana perikanan tersebut, dan menanggalkan ego sektoral dari setiap instansi aparat penegak hukum di bidang perikanan.</w:t>
      </w:r>
    </w:p>
    <w:p w:rsidR="00E375FB" w:rsidRDefault="00E375FB" w:rsidP="00E375FB">
      <w:pPr>
        <w:pStyle w:val="ListParagraph"/>
        <w:spacing w:after="0" w:line="240" w:lineRule="auto"/>
        <w:ind w:left="927"/>
        <w:jc w:val="both"/>
        <w:rPr>
          <w:rFonts w:ascii="Times New Roman" w:hAnsi="Times New Roman"/>
          <w:sz w:val="24"/>
          <w:szCs w:val="24"/>
        </w:rPr>
      </w:pPr>
    </w:p>
    <w:p w:rsidR="00E375FB" w:rsidRPr="00927352" w:rsidRDefault="00E375FB" w:rsidP="00E375FB">
      <w:pPr>
        <w:pStyle w:val="ListParagraph"/>
        <w:numPr>
          <w:ilvl w:val="0"/>
          <w:numId w:val="9"/>
        </w:numPr>
        <w:spacing w:after="0" w:line="240" w:lineRule="auto"/>
        <w:ind w:left="567" w:hanging="283"/>
        <w:rPr>
          <w:rFonts w:ascii="Times New Roman" w:hAnsi="Times New Roman"/>
          <w:b/>
          <w:sz w:val="24"/>
          <w:szCs w:val="24"/>
        </w:rPr>
      </w:pPr>
      <w:r w:rsidRPr="00927352">
        <w:rPr>
          <w:rFonts w:ascii="Times New Roman" w:hAnsi="Times New Roman"/>
          <w:b/>
          <w:sz w:val="24"/>
          <w:szCs w:val="24"/>
        </w:rPr>
        <w:t>Saran</w:t>
      </w:r>
    </w:p>
    <w:p w:rsidR="00E375FB" w:rsidRDefault="00E375FB" w:rsidP="00E375FB">
      <w:pPr>
        <w:pStyle w:val="ListParagraph"/>
        <w:spacing w:after="0" w:line="240" w:lineRule="auto"/>
        <w:ind w:left="927"/>
        <w:jc w:val="both"/>
        <w:rPr>
          <w:rFonts w:ascii="Times New Roman" w:hAnsi="Times New Roman"/>
          <w:sz w:val="24"/>
          <w:szCs w:val="24"/>
        </w:rPr>
      </w:pPr>
      <w:r>
        <w:rPr>
          <w:rFonts w:ascii="Times New Roman" w:hAnsi="Times New Roman"/>
          <w:sz w:val="24"/>
          <w:szCs w:val="24"/>
        </w:rPr>
        <w:t>Untuk memberikan hasil yang optimal dalam mencegah dan menanggulangi tindak pidana di bidang perikanan ini (illegal fishing), tidak cukup hanya bertumpu pada kebijakan hukum pidana, maka disarankan :</w:t>
      </w:r>
    </w:p>
    <w:p w:rsidR="00E375FB" w:rsidRDefault="00E375FB" w:rsidP="00E375FB">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Adanya keterpaduan (integralitas) antara criminal policy dengan social policy (politik sosial), pembangunan-pembangunan yang rasional, tidak timpang dan hasilnya didistribusikan secara patut dan adil kepada masyarakat.</w:t>
      </w:r>
    </w:p>
    <w:p w:rsidR="00E375FB" w:rsidRDefault="00E375FB" w:rsidP="00E375FB">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Adanya keterpaduan (integralitas) antara penal policy dengan non penal policy (yang menitikberatkan pada pencegahan, penangkalan, </w:t>
      </w:r>
      <w:r>
        <w:rPr>
          <w:rFonts w:ascii="Times New Roman" w:hAnsi="Times New Roman"/>
          <w:sz w:val="24"/>
          <w:szCs w:val="24"/>
        </w:rPr>
        <w:lastRenderedPageBreak/>
        <w:t>pengendalian sebelum kejahatan terjadi), meneliti faktor-faktor terjadinya illegal fishing.</w:t>
      </w:r>
    </w:p>
    <w:p w:rsidR="00E375FB" w:rsidRDefault="00E375FB" w:rsidP="00E375FB">
      <w:pPr>
        <w:pStyle w:val="ListParagraph"/>
        <w:spacing w:after="0" w:line="240" w:lineRule="auto"/>
        <w:ind w:left="1287"/>
        <w:jc w:val="both"/>
        <w:rPr>
          <w:rFonts w:ascii="Times New Roman" w:hAnsi="Times New Roman"/>
          <w:sz w:val="24"/>
          <w:szCs w:val="24"/>
        </w:rPr>
      </w:pPr>
      <w:r>
        <w:rPr>
          <w:rFonts w:ascii="Times New Roman" w:hAnsi="Times New Roman"/>
          <w:sz w:val="24"/>
          <w:szCs w:val="24"/>
        </w:rPr>
        <w:t>Untuk itu patroli-patroli harus dilakukan oleh aparat penegak hukum di bidang perikanan, penambahan kapal-kapal patroli yang modern, yang mempunyai kecepatan tinggi, dilengkapi dengan peralatan canggih dan modern. Tidak lupa pula insentif bagi aparat penegak hukum yang berhasil dalam mencegah dan menumpas tindak pidana di bidang perikanan ini.</w:t>
      </w:r>
    </w:p>
    <w:p w:rsidR="00E375FB" w:rsidRDefault="00E375FB" w:rsidP="00E375FB">
      <w:pPr>
        <w:pStyle w:val="ListParagraph"/>
        <w:spacing w:after="0" w:line="240" w:lineRule="auto"/>
        <w:ind w:left="1287"/>
        <w:jc w:val="both"/>
        <w:rPr>
          <w:rFonts w:ascii="Times New Roman" w:hAnsi="Times New Roman"/>
          <w:sz w:val="24"/>
          <w:szCs w:val="24"/>
        </w:rPr>
      </w:pPr>
    </w:p>
    <w:p w:rsidR="00E375FB" w:rsidRDefault="00E375FB" w:rsidP="00E375FB">
      <w:pPr>
        <w:spacing w:after="0" w:line="480" w:lineRule="auto"/>
        <w:jc w:val="center"/>
        <w:outlineLvl w:val="0"/>
        <w:rPr>
          <w:rFonts w:ascii="Times New Roman" w:hAnsi="Times New Roman"/>
          <w:b/>
          <w:sz w:val="24"/>
          <w:szCs w:val="24"/>
        </w:rPr>
      </w:pPr>
      <w:r>
        <w:rPr>
          <w:rFonts w:ascii="Times New Roman" w:hAnsi="Times New Roman"/>
          <w:b/>
          <w:sz w:val="24"/>
          <w:szCs w:val="24"/>
        </w:rPr>
        <w:t>D</w:t>
      </w:r>
      <w:r w:rsidRPr="00551288">
        <w:rPr>
          <w:rFonts w:ascii="Times New Roman" w:hAnsi="Times New Roman"/>
          <w:b/>
          <w:sz w:val="24"/>
          <w:szCs w:val="24"/>
        </w:rPr>
        <w:t>AFTAR PUSTAKA</w:t>
      </w:r>
    </w:p>
    <w:p w:rsidR="00E375FB" w:rsidRDefault="00E375FB" w:rsidP="00E375FB">
      <w:pPr>
        <w:spacing w:after="0" w:line="240" w:lineRule="auto"/>
        <w:jc w:val="center"/>
        <w:rPr>
          <w:rFonts w:ascii="Times New Roman" w:hAnsi="Times New Roman"/>
          <w:b/>
          <w:sz w:val="24"/>
          <w:szCs w:val="24"/>
        </w:rPr>
      </w:pPr>
    </w:p>
    <w:p w:rsidR="00E375FB" w:rsidRDefault="00E375FB" w:rsidP="00E375FB">
      <w:pPr>
        <w:pStyle w:val="ListParagraph"/>
        <w:numPr>
          <w:ilvl w:val="0"/>
          <w:numId w:val="12"/>
        </w:numPr>
        <w:spacing w:after="0" w:line="240" w:lineRule="auto"/>
        <w:jc w:val="both"/>
        <w:rPr>
          <w:rFonts w:ascii="Times New Roman" w:hAnsi="Times New Roman"/>
          <w:b/>
          <w:sz w:val="24"/>
          <w:szCs w:val="24"/>
        </w:rPr>
      </w:pPr>
      <w:r w:rsidRPr="00D21454">
        <w:rPr>
          <w:rFonts w:ascii="Times New Roman" w:hAnsi="Times New Roman"/>
          <w:b/>
          <w:sz w:val="24"/>
          <w:szCs w:val="24"/>
        </w:rPr>
        <w:t xml:space="preserve">Buku </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Andi Hamzah, </w:t>
      </w:r>
      <w:r w:rsidRPr="00BD0B61">
        <w:rPr>
          <w:rFonts w:ascii="Times New Roman" w:hAnsi="Times New Roman"/>
          <w:i/>
          <w:sz w:val="24"/>
          <w:szCs w:val="24"/>
        </w:rPr>
        <w:t>Bunga Rampai Hukum Pidana Dan Hukum Acara Pidana</w:t>
      </w:r>
      <w:r>
        <w:rPr>
          <w:rFonts w:ascii="Times New Roman" w:hAnsi="Times New Roman"/>
          <w:sz w:val="24"/>
          <w:szCs w:val="24"/>
        </w:rPr>
        <w:t>, Ghalia Indonesia, Jakarta, 1986</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Anthon F. Susanto, </w:t>
      </w:r>
      <w:r w:rsidRPr="00BD0B61">
        <w:rPr>
          <w:rFonts w:ascii="Times New Roman" w:hAnsi="Times New Roman"/>
          <w:i/>
          <w:sz w:val="24"/>
          <w:szCs w:val="24"/>
        </w:rPr>
        <w:t>Membangun Sistem Peradilan Hukum Pidana, Litigasi</w:t>
      </w:r>
      <w:r>
        <w:rPr>
          <w:rFonts w:ascii="Times New Roman" w:hAnsi="Times New Roman"/>
          <w:sz w:val="24"/>
          <w:szCs w:val="24"/>
        </w:rPr>
        <w:t>, Jurnal Ilmu Hukum, Volume 3 No 1 Bandung, 2002.</w:t>
      </w:r>
    </w:p>
    <w:p w:rsidR="00E375FB"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t>Barda Nawawi</w:t>
      </w:r>
      <w:r>
        <w:rPr>
          <w:rFonts w:ascii="Times New Roman" w:hAnsi="Times New Roman"/>
          <w:sz w:val="24"/>
          <w:szCs w:val="24"/>
        </w:rPr>
        <w:t xml:space="preserve"> Arief</w:t>
      </w:r>
      <w:r w:rsidRPr="008056E7">
        <w:rPr>
          <w:rFonts w:ascii="Times New Roman" w:hAnsi="Times New Roman"/>
          <w:sz w:val="24"/>
          <w:szCs w:val="24"/>
        </w:rPr>
        <w:t xml:space="preserve">, </w:t>
      </w:r>
      <w:r w:rsidRPr="00FD1AAA">
        <w:rPr>
          <w:rFonts w:ascii="Times New Roman" w:hAnsi="Times New Roman"/>
          <w:i/>
          <w:sz w:val="24"/>
          <w:szCs w:val="24"/>
        </w:rPr>
        <w:t>Bunga Rampai Kebijakan Pidana</w:t>
      </w:r>
      <w:r w:rsidRPr="008056E7">
        <w:rPr>
          <w:rFonts w:ascii="Times New Roman" w:hAnsi="Times New Roman"/>
          <w:sz w:val="24"/>
          <w:szCs w:val="24"/>
        </w:rPr>
        <w:t>, Penerbit Citra Aditya Bakti Bandung 1996</w:t>
      </w:r>
      <w:r>
        <w:rPr>
          <w:rFonts w:ascii="Times New Roman" w:hAnsi="Times New Roman"/>
          <w:sz w:val="24"/>
          <w:szCs w:val="24"/>
        </w:rPr>
        <w:t>.</w:t>
      </w:r>
    </w:p>
    <w:p w:rsidR="00E375FB" w:rsidRPr="00FD1AAA"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w:t>
      </w:r>
      <w:r w:rsidRPr="00FD1AAA">
        <w:rPr>
          <w:rFonts w:ascii="Times New Roman" w:hAnsi="Times New Roman"/>
          <w:sz w:val="24"/>
          <w:szCs w:val="24"/>
        </w:rPr>
        <w:t xml:space="preserve">, </w:t>
      </w:r>
      <w:r w:rsidRPr="00FD1AAA">
        <w:rPr>
          <w:rFonts w:ascii="Times New Roman" w:hAnsi="Times New Roman"/>
          <w:i/>
          <w:sz w:val="24"/>
          <w:szCs w:val="24"/>
        </w:rPr>
        <w:t>Masalah Penegakan Hukum dan Kebijakan Penanggulangan Kejahatan</w:t>
      </w:r>
      <w:r w:rsidRPr="00FD1AAA">
        <w:rPr>
          <w:rFonts w:ascii="Times New Roman" w:hAnsi="Times New Roman"/>
          <w:sz w:val="24"/>
          <w:szCs w:val="24"/>
        </w:rPr>
        <w:t>, Citra Aditya Bandung 2001</w:t>
      </w:r>
      <w:r>
        <w:rPr>
          <w:rFonts w:ascii="Times New Roman" w:hAnsi="Times New Roman"/>
          <w:sz w:val="24"/>
          <w:szCs w:val="24"/>
        </w:rPr>
        <w:t>.</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 </w:t>
      </w:r>
      <w:r w:rsidRPr="00BD0B61">
        <w:rPr>
          <w:rFonts w:ascii="Times New Roman" w:hAnsi="Times New Roman"/>
          <w:i/>
          <w:sz w:val="24"/>
          <w:szCs w:val="24"/>
        </w:rPr>
        <w:t>Sari Kuliah Perbandingan Hukum Pidana</w:t>
      </w:r>
      <w:r>
        <w:rPr>
          <w:rFonts w:ascii="Times New Roman" w:hAnsi="Times New Roman"/>
          <w:sz w:val="24"/>
          <w:szCs w:val="24"/>
        </w:rPr>
        <w:t>, PT. Raja Grafindo Persada, Jakarta, 2002</w:t>
      </w:r>
    </w:p>
    <w:p w:rsidR="00E375FB" w:rsidRDefault="00E375FB" w:rsidP="00E375FB">
      <w:pPr>
        <w:pStyle w:val="FootnoteText"/>
        <w:ind w:left="1418" w:hanging="851"/>
        <w:jc w:val="both"/>
        <w:rPr>
          <w:rFonts w:ascii="Times New Roman" w:hAnsi="Times New Roman"/>
          <w:sz w:val="24"/>
          <w:szCs w:val="24"/>
        </w:rPr>
      </w:pPr>
      <w:r w:rsidRPr="0037442D">
        <w:rPr>
          <w:rFonts w:ascii="Times New Roman" w:hAnsi="Times New Roman"/>
          <w:sz w:val="24"/>
          <w:szCs w:val="24"/>
        </w:rPr>
        <w:t xml:space="preserve"> </w:t>
      </w:r>
      <w:r>
        <w:rPr>
          <w:rFonts w:ascii="Times New Roman" w:hAnsi="Times New Roman"/>
          <w:sz w:val="24"/>
          <w:szCs w:val="24"/>
        </w:rPr>
        <w:t>---------------------------</w:t>
      </w:r>
      <w:r w:rsidRPr="0037442D">
        <w:rPr>
          <w:rFonts w:ascii="Times New Roman" w:hAnsi="Times New Roman"/>
          <w:sz w:val="24"/>
          <w:szCs w:val="24"/>
        </w:rPr>
        <w:t xml:space="preserve">, </w:t>
      </w:r>
      <w:r w:rsidRPr="008056E7">
        <w:rPr>
          <w:rFonts w:ascii="Times New Roman" w:hAnsi="Times New Roman"/>
          <w:i/>
          <w:sz w:val="24"/>
          <w:szCs w:val="24"/>
        </w:rPr>
        <w:t>Beberapa Aspek Kebijakan Penegakan dan Pengembangan Hukum Pidana</w:t>
      </w:r>
      <w:r w:rsidRPr="0037442D">
        <w:rPr>
          <w:rFonts w:ascii="Times New Roman" w:hAnsi="Times New Roman"/>
          <w:sz w:val="24"/>
          <w:szCs w:val="24"/>
        </w:rPr>
        <w:t>, Penerbit  PPT. Citra Aditya Bakti Bandung 1998</w:t>
      </w:r>
      <w:r>
        <w:rPr>
          <w:rFonts w:ascii="Times New Roman" w:hAnsi="Times New Roman"/>
          <w:sz w:val="24"/>
          <w:szCs w:val="24"/>
        </w:rPr>
        <w:t>.</w:t>
      </w:r>
    </w:p>
    <w:p w:rsidR="00E375FB" w:rsidRPr="00FD1AAA" w:rsidRDefault="00E375FB" w:rsidP="00E375FB">
      <w:pPr>
        <w:pStyle w:val="FootnoteText"/>
        <w:ind w:left="1418" w:hanging="851"/>
        <w:jc w:val="both"/>
        <w:rPr>
          <w:rFonts w:ascii="Times New Roman" w:hAnsi="Times New Roman"/>
          <w:sz w:val="24"/>
          <w:szCs w:val="24"/>
        </w:rPr>
      </w:pPr>
      <w:r w:rsidRPr="00FD1AAA">
        <w:rPr>
          <w:rFonts w:ascii="Times New Roman" w:hAnsi="Times New Roman"/>
          <w:sz w:val="24"/>
          <w:szCs w:val="24"/>
        </w:rPr>
        <w:t xml:space="preserve">Budiono, </w:t>
      </w:r>
      <w:r w:rsidRPr="00FD1AAA">
        <w:rPr>
          <w:rFonts w:ascii="Times New Roman" w:hAnsi="Times New Roman"/>
          <w:i/>
          <w:sz w:val="24"/>
          <w:szCs w:val="24"/>
        </w:rPr>
        <w:t>Kamus Lengkap Bahasa Indonesia Dilengkapi Dengan Pedoman Umum Ejaan Bahasa Indonesia Tata Bahasa, Pemahaman Bahasa Kosa Kata Kesusasteraan</w:t>
      </w:r>
      <w:r w:rsidRPr="00FD1AAA">
        <w:rPr>
          <w:rFonts w:ascii="Times New Roman" w:hAnsi="Times New Roman"/>
          <w:sz w:val="24"/>
          <w:szCs w:val="24"/>
        </w:rPr>
        <w:t>, Penerbit Karya Agung Surabaya 2005</w:t>
      </w:r>
      <w:r>
        <w:rPr>
          <w:rFonts w:ascii="Times New Roman" w:hAnsi="Times New Roman"/>
          <w:sz w:val="24"/>
          <w:szCs w:val="24"/>
        </w:rPr>
        <w:t>.</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Dwidja Priyanto, </w:t>
      </w:r>
      <w:r w:rsidRPr="00BD0B61">
        <w:rPr>
          <w:rFonts w:ascii="Times New Roman" w:hAnsi="Times New Roman"/>
          <w:i/>
          <w:sz w:val="24"/>
          <w:szCs w:val="24"/>
        </w:rPr>
        <w:t>Kebijakan Legalisasi Tentang Sistem Pertanggungjawaban Pidana Korporasi di Indonesia</w:t>
      </w:r>
      <w:r>
        <w:rPr>
          <w:rFonts w:ascii="Times New Roman" w:hAnsi="Times New Roman"/>
          <w:sz w:val="24"/>
          <w:szCs w:val="24"/>
        </w:rPr>
        <w:t>, CV Utomo, Bandung, 2004.</w:t>
      </w:r>
    </w:p>
    <w:p w:rsidR="00E375FB"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 xml:space="preserve">Daud Silalahi, </w:t>
      </w:r>
      <w:r w:rsidRPr="00BD0B61">
        <w:rPr>
          <w:rFonts w:ascii="Times New Roman" w:hAnsi="Times New Roman"/>
          <w:i/>
          <w:sz w:val="24"/>
          <w:szCs w:val="24"/>
        </w:rPr>
        <w:t>Hukum Lingkungan Dalam Sistem Penegakan Hukum Lingkungan Di Indonesia</w:t>
      </w:r>
      <w:r w:rsidRPr="00D21454">
        <w:rPr>
          <w:rFonts w:ascii="Times New Roman" w:hAnsi="Times New Roman"/>
          <w:sz w:val="24"/>
          <w:szCs w:val="24"/>
        </w:rPr>
        <w:t>, PT. Alumni Bandung 2001.</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D, Schaffmeister, N. Kejzer, E.PH. Sitorus, </w:t>
      </w:r>
      <w:r w:rsidRPr="00DF33D6">
        <w:rPr>
          <w:rFonts w:ascii="Times New Roman" w:hAnsi="Times New Roman"/>
          <w:i/>
          <w:sz w:val="24"/>
          <w:szCs w:val="24"/>
        </w:rPr>
        <w:t>Hukum Pidana</w:t>
      </w:r>
      <w:r>
        <w:rPr>
          <w:rFonts w:ascii="Times New Roman" w:hAnsi="Times New Roman"/>
          <w:sz w:val="24"/>
          <w:szCs w:val="24"/>
        </w:rPr>
        <w:t>, Penerbit Liberty Yogyakarta 1995</w:t>
      </w:r>
    </w:p>
    <w:p w:rsidR="00E375FB" w:rsidRDefault="00E375FB" w:rsidP="00E375FB">
      <w:pPr>
        <w:pStyle w:val="FootnoteText"/>
        <w:ind w:firstLine="567"/>
        <w:jc w:val="both"/>
        <w:outlineLvl w:val="0"/>
        <w:rPr>
          <w:rFonts w:ascii="Times New Roman" w:hAnsi="Times New Roman"/>
          <w:sz w:val="24"/>
          <w:szCs w:val="24"/>
        </w:rPr>
      </w:pPr>
      <w:r>
        <w:rPr>
          <w:rFonts w:ascii="Times New Roman" w:hAnsi="Times New Roman"/>
          <w:sz w:val="24"/>
          <w:szCs w:val="24"/>
        </w:rPr>
        <w:t xml:space="preserve">E. Utrecht, </w:t>
      </w:r>
      <w:r w:rsidRPr="00BD0B61">
        <w:rPr>
          <w:rFonts w:ascii="Times New Roman" w:hAnsi="Times New Roman"/>
          <w:i/>
          <w:sz w:val="24"/>
          <w:szCs w:val="24"/>
        </w:rPr>
        <w:t>Hukum Pidana I</w:t>
      </w:r>
      <w:r>
        <w:rPr>
          <w:rFonts w:ascii="Times New Roman" w:hAnsi="Times New Roman"/>
          <w:sz w:val="24"/>
          <w:szCs w:val="24"/>
        </w:rPr>
        <w:t>, Penerbit Universitas 1960</w:t>
      </w:r>
    </w:p>
    <w:p w:rsidR="00E375FB" w:rsidRPr="00D21454"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 xml:space="preserve">I made Pashek Diantha, </w:t>
      </w:r>
      <w:r w:rsidRPr="00D21454">
        <w:rPr>
          <w:rFonts w:ascii="Times New Roman" w:hAnsi="Times New Roman"/>
          <w:i/>
          <w:sz w:val="24"/>
          <w:szCs w:val="24"/>
        </w:rPr>
        <w:t>Zona Ekonomi Ekslusif Indonesia (ZEEI),</w:t>
      </w:r>
      <w:r w:rsidRPr="00D21454">
        <w:rPr>
          <w:rFonts w:ascii="Times New Roman" w:hAnsi="Times New Roman"/>
          <w:sz w:val="24"/>
          <w:szCs w:val="24"/>
        </w:rPr>
        <w:t xml:space="preserve"> Pasal 2 Udang-Undang Nomor 5 Tahun 1983 Tentang ZEEI, Mandar Maju, Bandung, 2002.</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Hamzah hatrik, </w:t>
      </w:r>
      <w:r w:rsidRPr="00BD0B61">
        <w:rPr>
          <w:rFonts w:ascii="Times New Roman" w:hAnsi="Times New Roman"/>
          <w:i/>
          <w:sz w:val="24"/>
          <w:szCs w:val="24"/>
        </w:rPr>
        <w:t>Asas Pertanggungjawaban Korporasi Dalam Hukum Pidana Indonesia</w:t>
      </w:r>
      <w:r>
        <w:rPr>
          <w:rFonts w:ascii="Times New Roman" w:hAnsi="Times New Roman"/>
          <w:sz w:val="24"/>
          <w:szCs w:val="24"/>
        </w:rPr>
        <w:t xml:space="preserve">, </w:t>
      </w:r>
      <w:r w:rsidRPr="00BD0B61">
        <w:rPr>
          <w:rFonts w:ascii="Times New Roman" w:hAnsi="Times New Roman"/>
          <w:i/>
          <w:sz w:val="24"/>
          <w:szCs w:val="24"/>
        </w:rPr>
        <w:t>Strict Liability Dan Vicarious Liability</w:t>
      </w:r>
      <w:r>
        <w:rPr>
          <w:rFonts w:ascii="Times New Roman" w:hAnsi="Times New Roman"/>
          <w:sz w:val="24"/>
          <w:szCs w:val="24"/>
        </w:rPr>
        <w:t xml:space="preserve">. PT. Raja Grafindo Persada, Jakarta 1996. </w:t>
      </w:r>
    </w:p>
    <w:p w:rsidR="00E375FB"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lastRenderedPageBreak/>
        <w:t xml:space="preserve">Luhut M.P. Pangaribuan, </w:t>
      </w:r>
      <w:r w:rsidRPr="008056E7">
        <w:rPr>
          <w:rFonts w:ascii="Times New Roman" w:hAnsi="Times New Roman"/>
          <w:i/>
          <w:sz w:val="24"/>
          <w:szCs w:val="24"/>
        </w:rPr>
        <w:t>Hukum Acara Pidana. Satu Kompilasi Ketentuan-Ketentuan KUHAP dan Hukum Internasional Yang Relevan</w:t>
      </w:r>
      <w:r w:rsidRPr="008056E7">
        <w:rPr>
          <w:rFonts w:ascii="Times New Roman" w:hAnsi="Times New Roman"/>
          <w:sz w:val="24"/>
          <w:szCs w:val="24"/>
        </w:rPr>
        <w:t>, Penerbit Jambatan, 2003</w:t>
      </w:r>
      <w:r>
        <w:rPr>
          <w:rFonts w:ascii="Times New Roman" w:hAnsi="Times New Roman"/>
          <w:sz w:val="24"/>
          <w:szCs w:val="24"/>
        </w:rPr>
        <w:t>.</w:t>
      </w:r>
    </w:p>
    <w:p w:rsidR="00E375FB"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t xml:space="preserve">M. Yahya Harahap, </w:t>
      </w:r>
      <w:r w:rsidRPr="008056E7">
        <w:rPr>
          <w:rFonts w:ascii="Times New Roman" w:hAnsi="Times New Roman"/>
          <w:i/>
          <w:sz w:val="24"/>
          <w:szCs w:val="24"/>
        </w:rPr>
        <w:t>Pembahasan Permasalahan dan Penerapan KUHAP</w:t>
      </w:r>
      <w:r w:rsidRPr="008056E7">
        <w:rPr>
          <w:rFonts w:ascii="Times New Roman" w:hAnsi="Times New Roman"/>
          <w:sz w:val="24"/>
          <w:szCs w:val="24"/>
        </w:rPr>
        <w:t>, Jild I, Pustaka Kartini,1993</w:t>
      </w:r>
      <w:r>
        <w:rPr>
          <w:rFonts w:ascii="Times New Roman" w:hAnsi="Times New Roman"/>
          <w:sz w:val="24"/>
          <w:szCs w:val="24"/>
        </w:rPr>
        <w:t>.</w:t>
      </w:r>
    </w:p>
    <w:p w:rsidR="00E375FB" w:rsidRPr="008056E7"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t xml:space="preserve">Mardjono Reksodipuro, </w:t>
      </w:r>
      <w:r w:rsidRPr="008056E7">
        <w:rPr>
          <w:rFonts w:ascii="Times New Roman" w:hAnsi="Times New Roman"/>
          <w:i/>
          <w:sz w:val="24"/>
          <w:szCs w:val="24"/>
        </w:rPr>
        <w:t>Sistem Peradilan Pidana (Peran Penegak Hukum Melawan Kejahatan) Dalam Mardjono Reksodipuro, Hak Azasi Manusia Dalam Sistem Peradilan Pidana</w:t>
      </w:r>
      <w:r w:rsidRPr="008056E7">
        <w:rPr>
          <w:rFonts w:ascii="Times New Roman" w:hAnsi="Times New Roman"/>
          <w:sz w:val="24"/>
          <w:szCs w:val="24"/>
        </w:rPr>
        <w:t>, Lembaga Kriminologi, Jakarta 1994</w:t>
      </w:r>
      <w:r>
        <w:rPr>
          <w:rFonts w:ascii="Times New Roman" w:hAnsi="Times New Roman"/>
          <w:sz w:val="24"/>
          <w:szCs w:val="24"/>
        </w:rPr>
        <w:t>.</w:t>
      </w:r>
    </w:p>
    <w:p w:rsidR="00E375FB"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 xml:space="preserve">Mustapa Abdul dan Ruben Ahmad, </w:t>
      </w:r>
      <w:r w:rsidRPr="00BD0B61">
        <w:rPr>
          <w:rFonts w:ascii="Times New Roman" w:hAnsi="Times New Roman"/>
          <w:i/>
          <w:sz w:val="24"/>
          <w:szCs w:val="24"/>
        </w:rPr>
        <w:t>Intisari Hukum Pidana</w:t>
      </w:r>
      <w:r w:rsidRPr="00D21454">
        <w:rPr>
          <w:rFonts w:ascii="Times New Roman" w:hAnsi="Times New Roman"/>
          <w:sz w:val="24"/>
          <w:szCs w:val="24"/>
        </w:rPr>
        <w:t>, Ghalia Jakarta, 1983.</w:t>
      </w:r>
    </w:p>
    <w:p w:rsidR="00E375FB" w:rsidRPr="00FD1AAA" w:rsidRDefault="00E375FB" w:rsidP="00E375FB">
      <w:pPr>
        <w:pStyle w:val="FootnoteText"/>
        <w:ind w:left="1418" w:hanging="851"/>
        <w:jc w:val="both"/>
        <w:rPr>
          <w:rFonts w:ascii="Times New Roman" w:hAnsi="Times New Roman"/>
          <w:sz w:val="24"/>
          <w:szCs w:val="24"/>
        </w:rPr>
      </w:pPr>
      <w:r w:rsidRPr="00FD1AAA">
        <w:rPr>
          <w:rFonts w:ascii="Times New Roman" w:hAnsi="Times New Roman"/>
          <w:sz w:val="24"/>
          <w:szCs w:val="24"/>
        </w:rPr>
        <w:t xml:space="preserve">Muladi, </w:t>
      </w:r>
      <w:r w:rsidRPr="00FD1AAA">
        <w:rPr>
          <w:rFonts w:ascii="Times New Roman" w:hAnsi="Times New Roman"/>
          <w:i/>
          <w:sz w:val="24"/>
          <w:szCs w:val="24"/>
        </w:rPr>
        <w:t>Kapita Selekta Sistem Peradilan Pidana</w:t>
      </w:r>
      <w:r w:rsidRPr="00FD1AAA">
        <w:rPr>
          <w:rFonts w:ascii="Times New Roman" w:hAnsi="Times New Roman"/>
          <w:sz w:val="24"/>
          <w:szCs w:val="24"/>
        </w:rPr>
        <w:t>, Badan Penerbit UNDIP 1995</w:t>
      </w:r>
      <w:r>
        <w:rPr>
          <w:rFonts w:ascii="Times New Roman" w:hAnsi="Times New Roman"/>
          <w:sz w:val="24"/>
          <w:szCs w:val="24"/>
        </w:rPr>
        <w:t>.</w:t>
      </w:r>
    </w:p>
    <w:p w:rsidR="00E375FB" w:rsidRPr="007504F2" w:rsidRDefault="00E375FB" w:rsidP="00E375FB">
      <w:pPr>
        <w:pStyle w:val="FootnoteText"/>
        <w:ind w:left="1418" w:hanging="851"/>
        <w:jc w:val="both"/>
        <w:rPr>
          <w:rFonts w:ascii="Times New Roman" w:hAnsi="Times New Roman"/>
          <w:sz w:val="24"/>
          <w:szCs w:val="24"/>
        </w:rPr>
      </w:pPr>
      <w:r w:rsidRPr="007504F2">
        <w:rPr>
          <w:rFonts w:ascii="Times New Roman" w:hAnsi="Times New Roman"/>
          <w:sz w:val="24"/>
          <w:szCs w:val="24"/>
        </w:rPr>
        <w:t xml:space="preserve">Muladi dan Barda Nawawi, </w:t>
      </w:r>
      <w:r w:rsidRPr="008056E7">
        <w:rPr>
          <w:rFonts w:ascii="Times New Roman" w:hAnsi="Times New Roman"/>
          <w:i/>
          <w:sz w:val="24"/>
          <w:szCs w:val="24"/>
        </w:rPr>
        <w:t>Teori-teori Dan Kebijakan Pidana</w:t>
      </w:r>
      <w:r w:rsidRPr="007504F2">
        <w:rPr>
          <w:rFonts w:ascii="Times New Roman" w:hAnsi="Times New Roman"/>
          <w:sz w:val="24"/>
          <w:szCs w:val="24"/>
        </w:rPr>
        <w:t>, Penerbit Alumni Bandung. 1984</w:t>
      </w:r>
      <w:r>
        <w:rPr>
          <w:rFonts w:ascii="Times New Roman" w:hAnsi="Times New Roman"/>
          <w:sz w:val="24"/>
          <w:szCs w:val="24"/>
        </w:rPr>
        <w:t>.</w:t>
      </w:r>
    </w:p>
    <w:p w:rsidR="00E375FB" w:rsidRDefault="00E375FB" w:rsidP="00E375FB">
      <w:pPr>
        <w:pStyle w:val="FootnoteText"/>
        <w:ind w:left="1418" w:hanging="851"/>
        <w:jc w:val="both"/>
        <w:outlineLvl w:val="0"/>
        <w:rPr>
          <w:rFonts w:ascii="Times New Roman" w:hAnsi="Times New Roman"/>
          <w:sz w:val="24"/>
          <w:szCs w:val="24"/>
        </w:rPr>
      </w:pPr>
      <w:r>
        <w:rPr>
          <w:rFonts w:ascii="Times New Roman" w:hAnsi="Times New Roman"/>
          <w:sz w:val="24"/>
          <w:szCs w:val="24"/>
        </w:rPr>
        <w:t xml:space="preserve">Moeljatno, </w:t>
      </w:r>
      <w:r w:rsidRPr="008056E7">
        <w:rPr>
          <w:rFonts w:ascii="Times New Roman" w:hAnsi="Times New Roman"/>
          <w:i/>
          <w:sz w:val="24"/>
          <w:szCs w:val="24"/>
        </w:rPr>
        <w:t>Azas-azas Hukum Pidana</w:t>
      </w:r>
      <w:r>
        <w:rPr>
          <w:rFonts w:ascii="Times New Roman" w:hAnsi="Times New Roman"/>
          <w:sz w:val="24"/>
          <w:szCs w:val="24"/>
        </w:rPr>
        <w:t>, Penerbit Rineka Cipta, 2000</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 xml:space="preserve">Romli Atmasasmita, </w:t>
      </w:r>
      <w:r w:rsidRPr="00BD0B61">
        <w:rPr>
          <w:rFonts w:ascii="Times New Roman" w:hAnsi="Times New Roman"/>
          <w:i/>
          <w:sz w:val="24"/>
          <w:szCs w:val="24"/>
        </w:rPr>
        <w:t>Sistem Peradilan Pidana Perspektif Eksistensialisme Dan Abolisionisme</w:t>
      </w:r>
      <w:r>
        <w:rPr>
          <w:rFonts w:ascii="Times New Roman" w:hAnsi="Times New Roman"/>
          <w:sz w:val="24"/>
          <w:szCs w:val="24"/>
        </w:rPr>
        <w:t>, Bina Cipta Bandung 1996.</w:t>
      </w:r>
    </w:p>
    <w:p w:rsidR="00E375FB" w:rsidRDefault="00E375FB" w:rsidP="00E375FB">
      <w:pPr>
        <w:pStyle w:val="FootnoteText"/>
        <w:ind w:left="1418" w:hanging="851"/>
        <w:jc w:val="both"/>
        <w:rPr>
          <w:rFonts w:ascii="Times New Roman" w:hAnsi="Times New Roman"/>
          <w:sz w:val="24"/>
          <w:szCs w:val="24"/>
        </w:rPr>
      </w:pPr>
      <w:r w:rsidRPr="0037442D">
        <w:rPr>
          <w:rFonts w:ascii="Times New Roman" w:hAnsi="Times New Roman"/>
          <w:sz w:val="24"/>
          <w:szCs w:val="24"/>
        </w:rPr>
        <w:t xml:space="preserve">R. Tresna, </w:t>
      </w:r>
      <w:r w:rsidRPr="008056E7">
        <w:rPr>
          <w:rFonts w:ascii="Times New Roman" w:hAnsi="Times New Roman"/>
          <w:i/>
          <w:sz w:val="24"/>
          <w:szCs w:val="24"/>
        </w:rPr>
        <w:t>Azas-azas Hukum Pidana</w:t>
      </w:r>
      <w:r w:rsidRPr="0037442D">
        <w:rPr>
          <w:rFonts w:ascii="Times New Roman" w:hAnsi="Times New Roman"/>
          <w:sz w:val="24"/>
          <w:szCs w:val="24"/>
        </w:rPr>
        <w:t>, PT. Tiara Bandung. 1959</w:t>
      </w:r>
      <w:r>
        <w:rPr>
          <w:rFonts w:ascii="Times New Roman" w:hAnsi="Times New Roman"/>
          <w:sz w:val="24"/>
          <w:szCs w:val="24"/>
        </w:rPr>
        <w:t>.</w:t>
      </w:r>
    </w:p>
    <w:p w:rsidR="00E375FB" w:rsidRDefault="00E375FB" w:rsidP="00E375FB">
      <w:pPr>
        <w:pStyle w:val="FootnoteText"/>
        <w:ind w:left="1418" w:hanging="851"/>
        <w:jc w:val="both"/>
        <w:outlineLvl w:val="0"/>
        <w:rPr>
          <w:rFonts w:ascii="Times New Roman" w:hAnsi="Times New Roman"/>
          <w:sz w:val="24"/>
          <w:szCs w:val="24"/>
        </w:rPr>
      </w:pPr>
      <w:r>
        <w:rPr>
          <w:rFonts w:ascii="Times New Roman" w:hAnsi="Times New Roman"/>
          <w:sz w:val="24"/>
          <w:szCs w:val="24"/>
        </w:rPr>
        <w:t xml:space="preserve">Satochid Kartanegara, </w:t>
      </w:r>
      <w:r w:rsidRPr="00CF0E34">
        <w:rPr>
          <w:rFonts w:ascii="Times New Roman" w:hAnsi="Times New Roman"/>
          <w:i/>
          <w:sz w:val="24"/>
          <w:szCs w:val="24"/>
        </w:rPr>
        <w:t>Hukum Pidana II Delik-Delik Tertentu</w:t>
      </w:r>
    </w:p>
    <w:p w:rsidR="00E375FB"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t xml:space="preserve">Sudarto, </w:t>
      </w:r>
      <w:r w:rsidRPr="00FD1AAA">
        <w:rPr>
          <w:rFonts w:ascii="Times New Roman" w:hAnsi="Times New Roman"/>
          <w:i/>
          <w:sz w:val="24"/>
          <w:szCs w:val="24"/>
        </w:rPr>
        <w:t>Hukum Dan Hukum Pidana</w:t>
      </w:r>
      <w:r w:rsidRPr="008056E7">
        <w:rPr>
          <w:rFonts w:ascii="Times New Roman" w:hAnsi="Times New Roman"/>
          <w:sz w:val="24"/>
          <w:szCs w:val="24"/>
        </w:rPr>
        <w:t>, Penerbit Alumni Bandung 1981</w:t>
      </w:r>
      <w:r>
        <w:rPr>
          <w:rFonts w:ascii="Times New Roman" w:hAnsi="Times New Roman"/>
          <w:sz w:val="24"/>
          <w:szCs w:val="24"/>
        </w:rPr>
        <w:t>.</w:t>
      </w:r>
    </w:p>
    <w:p w:rsidR="00E375FB" w:rsidRPr="00D21454" w:rsidRDefault="00E375FB" w:rsidP="00E375FB">
      <w:pPr>
        <w:pStyle w:val="ListParagraph"/>
        <w:numPr>
          <w:ilvl w:val="0"/>
          <w:numId w:val="12"/>
        </w:numPr>
        <w:spacing w:after="0" w:line="240" w:lineRule="auto"/>
        <w:ind w:left="567" w:hanging="283"/>
        <w:jc w:val="both"/>
        <w:rPr>
          <w:rFonts w:ascii="Times New Roman" w:hAnsi="Times New Roman"/>
          <w:b/>
          <w:sz w:val="24"/>
          <w:szCs w:val="24"/>
        </w:rPr>
      </w:pPr>
      <w:r w:rsidRPr="00D21454">
        <w:rPr>
          <w:rFonts w:ascii="Times New Roman" w:hAnsi="Times New Roman"/>
          <w:b/>
          <w:sz w:val="24"/>
          <w:szCs w:val="24"/>
        </w:rPr>
        <w:t>Sumber lain</w:t>
      </w:r>
    </w:p>
    <w:p w:rsidR="00E375FB"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Amandemen Undang-Undang Dasar 1945, Perubahan ke I, II, III dan IV Dalam Satu Naskah, penerbit Media Presindo Yogyakarta 2004.</w:t>
      </w:r>
    </w:p>
    <w:p w:rsidR="00E375FB" w:rsidRPr="008056E7" w:rsidRDefault="00E375FB" w:rsidP="00E375FB">
      <w:pPr>
        <w:pStyle w:val="FootnoteText"/>
        <w:ind w:left="1418" w:hanging="851"/>
        <w:jc w:val="both"/>
        <w:rPr>
          <w:rFonts w:ascii="Times New Roman" w:hAnsi="Times New Roman"/>
          <w:sz w:val="24"/>
          <w:szCs w:val="24"/>
        </w:rPr>
      </w:pPr>
      <w:r w:rsidRPr="008056E7">
        <w:rPr>
          <w:rFonts w:ascii="Times New Roman" w:hAnsi="Times New Roman"/>
          <w:sz w:val="24"/>
          <w:szCs w:val="24"/>
        </w:rPr>
        <w:t>Batas Negeri.com, 8 April 2015</w:t>
      </w:r>
    </w:p>
    <w:p w:rsidR="00E375FB" w:rsidRDefault="00E375FB" w:rsidP="00E375FB">
      <w:pPr>
        <w:pStyle w:val="FootnoteText"/>
        <w:ind w:left="1418" w:hanging="851"/>
        <w:jc w:val="both"/>
        <w:outlineLvl w:val="0"/>
        <w:rPr>
          <w:rFonts w:ascii="Times New Roman" w:hAnsi="Times New Roman"/>
          <w:sz w:val="24"/>
          <w:szCs w:val="24"/>
        </w:rPr>
      </w:pPr>
      <w:r w:rsidRPr="0037442D">
        <w:rPr>
          <w:rFonts w:ascii="Times New Roman" w:hAnsi="Times New Roman"/>
          <w:sz w:val="24"/>
          <w:szCs w:val="24"/>
        </w:rPr>
        <w:t xml:space="preserve">Dispenal </w:t>
      </w:r>
      <w:hyperlink r:id="rId7" w:history="1">
        <w:r w:rsidRPr="00B67C01">
          <w:rPr>
            <w:rStyle w:val="Hyperlink"/>
            <w:rFonts w:ascii="Times New Roman" w:hAnsi="Times New Roman"/>
            <w:sz w:val="24"/>
            <w:szCs w:val="24"/>
          </w:rPr>
          <w:t>mediacenter@tnial.mil.id</w:t>
        </w:r>
      </w:hyperlink>
    </w:p>
    <w:p w:rsidR="00E375FB" w:rsidRPr="0037442D" w:rsidRDefault="00E375FB" w:rsidP="00E375FB">
      <w:pPr>
        <w:pStyle w:val="FootnoteText"/>
        <w:ind w:left="1418" w:hanging="851"/>
        <w:jc w:val="both"/>
        <w:outlineLvl w:val="0"/>
        <w:rPr>
          <w:rFonts w:ascii="Times New Roman" w:hAnsi="Times New Roman"/>
          <w:sz w:val="24"/>
          <w:szCs w:val="24"/>
        </w:rPr>
      </w:pPr>
      <w:r>
        <w:rPr>
          <w:rFonts w:ascii="Times New Roman" w:hAnsi="Times New Roman"/>
          <w:sz w:val="24"/>
          <w:szCs w:val="24"/>
        </w:rPr>
        <w:t>Fiki Ariyanti. Liputan 6.com Jakarta 20 Mei 2015</w:t>
      </w:r>
    </w:p>
    <w:p w:rsidR="00E375FB" w:rsidRPr="007504F2" w:rsidRDefault="00E375FB" w:rsidP="00E375FB">
      <w:pPr>
        <w:pStyle w:val="FootnoteText"/>
        <w:ind w:left="1418" w:hanging="851"/>
        <w:jc w:val="both"/>
        <w:rPr>
          <w:rFonts w:ascii="Times New Roman" w:hAnsi="Times New Roman"/>
          <w:sz w:val="24"/>
          <w:szCs w:val="24"/>
        </w:rPr>
      </w:pPr>
      <w:r w:rsidRPr="007504F2">
        <w:rPr>
          <w:rFonts w:ascii="Times New Roman" w:hAnsi="Times New Roman"/>
          <w:sz w:val="24"/>
          <w:szCs w:val="24"/>
        </w:rPr>
        <w:t>GIRAS PASOPATI, CNN Indonesia, Selasa, 20-10-2015.</w:t>
      </w:r>
    </w:p>
    <w:p w:rsidR="00E375FB" w:rsidRPr="00D21454"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Makalah Seminar, Menteri Permukiman dan Prasarana Wilayah Pengelolaan Wilayah Laut dan Pesisir, ITS Surabaya, Oktober 2003.</w:t>
      </w:r>
    </w:p>
    <w:p w:rsidR="00E375FB"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Liputan 6.com Jakarta 20 Mei 2015</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Putusan Pengadilan Negeri Tanjung Pinang Nomor 21/Pid.Sus-PRK/2015/PN.TPg</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Putusan Pengadilan Negeri Tanjung Pinang Nomor 3/Pid.Sus.Prkn/2015/PN.TPg</w:t>
      </w:r>
    </w:p>
    <w:p w:rsidR="00E375FB" w:rsidRPr="007504F2" w:rsidRDefault="00E375FB" w:rsidP="00E375FB">
      <w:pPr>
        <w:pStyle w:val="FootnoteText"/>
        <w:ind w:left="1418" w:hanging="851"/>
        <w:jc w:val="both"/>
        <w:rPr>
          <w:rFonts w:ascii="Times New Roman" w:hAnsi="Times New Roman"/>
          <w:sz w:val="24"/>
          <w:szCs w:val="24"/>
        </w:rPr>
      </w:pPr>
      <w:r w:rsidRPr="007504F2">
        <w:rPr>
          <w:rFonts w:ascii="Times New Roman" w:hAnsi="Times New Roman"/>
          <w:sz w:val="24"/>
          <w:szCs w:val="24"/>
        </w:rPr>
        <w:t xml:space="preserve">Taufiqurrohman, 23 Desember 2014, </w:t>
      </w:r>
      <w:r>
        <w:rPr>
          <w:rFonts w:ascii="Times New Roman" w:hAnsi="Times New Roman"/>
          <w:sz w:val="24"/>
          <w:szCs w:val="24"/>
        </w:rPr>
        <w:t>Liputan 6 .com Jakarta</w:t>
      </w:r>
    </w:p>
    <w:p w:rsidR="00E375FB" w:rsidRDefault="00E375FB" w:rsidP="00E375FB">
      <w:pPr>
        <w:pStyle w:val="FootnoteText"/>
        <w:ind w:left="1418" w:hanging="851"/>
        <w:jc w:val="both"/>
        <w:rPr>
          <w:rFonts w:ascii="Times New Roman" w:hAnsi="Times New Roman"/>
          <w:sz w:val="24"/>
          <w:szCs w:val="24"/>
        </w:rPr>
      </w:pPr>
      <w:r w:rsidRPr="00D21454">
        <w:rPr>
          <w:rFonts w:ascii="Times New Roman" w:hAnsi="Times New Roman"/>
          <w:sz w:val="24"/>
          <w:szCs w:val="24"/>
        </w:rPr>
        <w:t>Undang-Undang Nomor 31 Tahun</w:t>
      </w:r>
      <w:r>
        <w:rPr>
          <w:rFonts w:ascii="Times New Roman" w:hAnsi="Times New Roman"/>
          <w:sz w:val="24"/>
          <w:szCs w:val="24"/>
        </w:rPr>
        <w:t xml:space="preserve"> 2004 Tentang Perikanan, </w:t>
      </w:r>
      <w:r w:rsidRPr="00D21454">
        <w:rPr>
          <w:rFonts w:ascii="Times New Roman" w:hAnsi="Times New Roman"/>
          <w:sz w:val="24"/>
          <w:szCs w:val="24"/>
        </w:rPr>
        <w:t xml:space="preserve"> Fokus Media.</w:t>
      </w:r>
    </w:p>
    <w:p w:rsidR="00E375FB" w:rsidRDefault="00E375FB" w:rsidP="00E375FB">
      <w:pPr>
        <w:pStyle w:val="FootnoteText"/>
        <w:ind w:left="1418" w:hanging="851"/>
        <w:jc w:val="both"/>
        <w:rPr>
          <w:rFonts w:ascii="Times New Roman" w:hAnsi="Times New Roman"/>
          <w:sz w:val="24"/>
          <w:szCs w:val="24"/>
        </w:rPr>
      </w:pPr>
      <w:r>
        <w:rPr>
          <w:rFonts w:ascii="Times New Roman" w:hAnsi="Times New Roman"/>
          <w:sz w:val="24"/>
          <w:szCs w:val="24"/>
        </w:rPr>
        <w:t>Undang-Undang Perikanan dan Perubahannya, Penerbit Fokusindo Mandiri 2010</w:t>
      </w:r>
    </w:p>
    <w:p w:rsidR="00E375FB" w:rsidRPr="00D64288" w:rsidRDefault="00E375FB" w:rsidP="00E375FB">
      <w:pPr>
        <w:pStyle w:val="ListParagraph"/>
        <w:spacing w:after="0" w:line="240" w:lineRule="auto"/>
        <w:ind w:left="0"/>
        <w:jc w:val="both"/>
        <w:rPr>
          <w:rFonts w:ascii="Times New Roman" w:hAnsi="Times New Roman"/>
          <w:sz w:val="24"/>
          <w:szCs w:val="24"/>
        </w:rPr>
      </w:pPr>
    </w:p>
    <w:sectPr w:rsidR="00E375FB" w:rsidRPr="00D64288" w:rsidSect="002A543F">
      <w:headerReference w:type="default" r:id="rId8"/>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AD8" w:rsidRDefault="00841AD8" w:rsidP="00D64288">
      <w:pPr>
        <w:spacing w:after="0" w:line="240" w:lineRule="auto"/>
      </w:pPr>
      <w:r>
        <w:separator/>
      </w:r>
    </w:p>
  </w:endnote>
  <w:endnote w:type="continuationSeparator" w:id="0">
    <w:p w:rsidR="00841AD8" w:rsidRDefault="00841AD8" w:rsidP="00D64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AD8" w:rsidRDefault="00841AD8" w:rsidP="00D64288">
      <w:pPr>
        <w:spacing w:after="0" w:line="240" w:lineRule="auto"/>
      </w:pPr>
      <w:r>
        <w:separator/>
      </w:r>
    </w:p>
  </w:footnote>
  <w:footnote w:type="continuationSeparator" w:id="0">
    <w:p w:rsidR="00841AD8" w:rsidRDefault="00841AD8" w:rsidP="00D64288">
      <w:pPr>
        <w:spacing w:after="0" w:line="240" w:lineRule="auto"/>
      </w:pPr>
      <w:r>
        <w:continuationSeparator/>
      </w:r>
    </w:p>
  </w:footnote>
  <w:footnote w:id="1">
    <w:p w:rsidR="00D64288" w:rsidRDefault="00D64288" w:rsidP="00D64288">
      <w:pPr>
        <w:pStyle w:val="FootnoteText"/>
        <w:ind w:firstLine="851"/>
        <w:jc w:val="both"/>
      </w:pPr>
      <w:r w:rsidRPr="002E0E52">
        <w:rPr>
          <w:rStyle w:val="FootnoteReference"/>
          <w:rFonts w:ascii="Times New Roman" w:hAnsi="Times New Roman"/>
          <w:lang w:val="id-ID"/>
        </w:rPr>
        <w:footnoteRef/>
      </w:r>
      <w:r w:rsidRPr="002E0E52">
        <w:rPr>
          <w:rFonts w:ascii="Times New Roman" w:hAnsi="Times New Roman"/>
          <w:lang w:val="id-ID"/>
        </w:rPr>
        <w:t xml:space="preserve"> Daud Silalahi, </w:t>
      </w:r>
      <w:r w:rsidRPr="002E0E52">
        <w:rPr>
          <w:rFonts w:ascii="Times New Roman" w:hAnsi="Times New Roman"/>
          <w:i/>
          <w:lang w:val="id-ID"/>
        </w:rPr>
        <w:t>Hukum Lingkungan Dalam Sistem Penegakan Hukum Lingkungan Di Indonesia,</w:t>
      </w:r>
      <w:r w:rsidRPr="002E0E52">
        <w:rPr>
          <w:rFonts w:ascii="Times New Roman" w:hAnsi="Times New Roman"/>
          <w:lang w:val="id-ID"/>
        </w:rPr>
        <w:t xml:space="preserve"> PT. Alumni Bandung</w:t>
      </w:r>
      <w:r w:rsidRPr="002E0E52">
        <w:rPr>
          <w:rFonts w:ascii="Times New Roman" w:hAnsi="Times New Roman"/>
        </w:rPr>
        <w:t>,</w:t>
      </w:r>
      <w:r w:rsidRPr="002E0E52">
        <w:rPr>
          <w:rFonts w:ascii="Times New Roman" w:hAnsi="Times New Roman"/>
          <w:lang w:val="id-ID"/>
        </w:rPr>
        <w:t xml:space="preserve"> 2001, hlm 109.</w:t>
      </w:r>
    </w:p>
  </w:footnote>
  <w:footnote w:id="2">
    <w:p w:rsidR="00D64288" w:rsidRDefault="00D64288" w:rsidP="00D64288">
      <w:pPr>
        <w:pStyle w:val="FootnoteText"/>
        <w:ind w:firstLine="567"/>
        <w:jc w:val="both"/>
      </w:pPr>
      <w:r w:rsidRPr="002E0E52">
        <w:rPr>
          <w:rStyle w:val="FootnoteReference"/>
          <w:rFonts w:ascii="Times New Roman" w:hAnsi="Times New Roman"/>
          <w:lang w:val="id-ID"/>
        </w:rPr>
        <w:footnoteRef/>
      </w:r>
      <w:r w:rsidRPr="002E0E52">
        <w:rPr>
          <w:rFonts w:ascii="Times New Roman" w:hAnsi="Times New Roman"/>
          <w:lang w:val="id-ID"/>
        </w:rPr>
        <w:t xml:space="preserve"> Makalah Seminar, Menteri Permukiman dan Prasarana Wilayah Pengelolaan Wilayah Laut dan Pesisir, ITS Surabaya, Oktober 2003.</w:t>
      </w:r>
    </w:p>
  </w:footnote>
  <w:footnote w:id="3">
    <w:p w:rsidR="00D64288" w:rsidRDefault="00D64288" w:rsidP="00D64288">
      <w:pPr>
        <w:pStyle w:val="FootnoteText"/>
        <w:ind w:firstLine="567"/>
        <w:jc w:val="both"/>
      </w:pPr>
      <w:r w:rsidRPr="002E0E52">
        <w:rPr>
          <w:rStyle w:val="FootnoteReference"/>
          <w:rFonts w:ascii="Times New Roman" w:hAnsi="Times New Roman"/>
          <w:lang w:val="id-ID"/>
        </w:rPr>
        <w:footnoteRef/>
      </w:r>
      <w:r w:rsidRPr="002E0E52">
        <w:rPr>
          <w:rFonts w:ascii="Times New Roman" w:hAnsi="Times New Roman"/>
          <w:lang w:val="id-ID"/>
        </w:rPr>
        <w:t xml:space="preserve"> Dinas Penerangan Angkatan Laut (Dispenal). Dispenal Mediacenter@tnail.mil.id</w:t>
      </w:r>
      <w:r w:rsidRPr="002E0E52">
        <w:rPr>
          <w:rFonts w:ascii="Times New Roman" w:hAnsi="Times New Roman"/>
        </w:rPr>
        <w:t>.</w:t>
      </w:r>
    </w:p>
  </w:footnote>
  <w:footnote w:id="4">
    <w:p w:rsidR="00D64288" w:rsidRDefault="00D64288" w:rsidP="00D64288">
      <w:pPr>
        <w:pStyle w:val="FootnoteText"/>
        <w:ind w:firstLine="567"/>
        <w:jc w:val="both"/>
      </w:pPr>
      <w:r w:rsidRPr="002E0E52">
        <w:rPr>
          <w:rStyle w:val="FootnoteReference"/>
          <w:rFonts w:ascii="Times New Roman" w:hAnsi="Times New Roman"/>
          <w:lang w:val="id-ID"/>
        </w:rPr>
        <w:footnoteRef/>
      </w:r>
      <w:r w:rsidRPr="002E0E52">
        <w:rPr>
          <w:rFonts w:ascii="Times New Roman" w:hAnsi="Times New Roman"/>
          <w:lang w:val="id-ID"/>
        </w:rPr>
        <w:t xml:space="preserve"> Legal Review, September, 2004, hlm 11</w:t>
      </w:r>
    </w:p>
  </w:footnote>
  <w:footnote w:id="5">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Sudarto</w:t>
      </w:r>
      <w:r w:rsidRPr="00797D78">
        <w:rPr>
          <w:rFonts w:ascii="Times New Roman" w:hAnsi="Times New Roman"/>
          <w:i/>
          <w:lang w:val="id-ID"/>
        </w:rPr>
        <w:t>, Hukum Dan Hukum Pidana</w:t>
      </w:r>
      <w:r w:rsidRPr="00797D78">
        <w:rPr>
          <w:rFonts w:ascii="Times New Roman" w:hAnsi="Times New Roman"/>
          <w:lang w:val="id-ID"/>
        </w:rPr>
        <w:t>, Penerbit Alumni Bandung 1981, hlm 38</w:t>
      </w:r>
    </w:p>
  </w:footnote>
  <w:footnote w:id="6">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Mardjono Reksodipuro, Sistem Peradilan Pidana (Peran Penegak Hukum Melawan Kejahatan) Dalam Mardjono Reksodipuro, Hak Azasi Manusia Dalam Sistem Peradilan Pidana, Lembaga Kriminologi, Jakarta 1994, hlm 84</w:t>
      </w:r>
    </w:p>
  </w:footnote>
  <w:footnote w:id="7">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Barda Nawawi, Bunga Rampai Kebijakan Pidana, Penerbit Citra Aditya Bakti Bandung 1996, hlm 29-30 </w:t>
      </w:r>
    </w:p>
  </w:footnote>
  <w:footnote w:id="8">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Budiono, Kamus Lengkap Bahasa Indonesia Dilengkapi Dengan Pedoman Umum Ejaan Bahasa Indonesia Tata Bahasa, Pemahaman Bahasa Kosa Kata Kesusasteraan, Penerbit Karya Agung Surabaya 2005,hlm 481 </w:t>
      </w:r>
    </w:p>
  </w:footnote>
  <w:footnote w:id="9">
    <w:p w:rsidR="00E375FB" w:rsidRDefault="00E375FB" w:rsidP="00E375FB">
      <w:pPr>
        <w:pStyle w:val="FootnoteText"/>
        <w:jc w:val="both"/>
      </w:pPr>
      <w:r w:rsidRPr="00797D78">
        <w:rPr>
          <w:rStyle w:val="FootnoteReference"/>
          <w:rFonts w:ascii="Times New Roman" w:hAnsi="Times New Roman"/>
          <w:lang w:val="id-ID"/>
        </w:rPr>
        <w:footnoteRef/>
      </w:r>
      <w:r>
        <w:rPr>
          <w:rFonts w:ascii="Times New Roman" w:hAnsi="Times New Roman"/>
          <w:lang w:val="id-ID"/>
        </w:rPr>
        <w:t xml:space="preserve"> </w:t>
      </w:r>
      <w:r w:rsidRPr="00797D78">
        <w:rPr>
          <w:rFonts w:ascii="Times New Roman" w:hAnsi="Times New Roman"/>
          <w:lang w:val="id-ID"/>
        </w:rPr>
        <w:t>Romli Atmasasmita</w:t>
      </w:r>
      <w:r w:rsidRPr="00797D78">
        <w:rPr>
          <w:rFonts w:ascii="Times New Roman" w:hAnsi="Times New Roman"/>
          <w:i/>
          <w:lang w:val="id-ID"/>
        </w:rPr>
        <w:t xml:space="preserve">, Sistem Peradilan Pidana Perspektif Eksistensialisme </w:t>
      </w:r>
      <w:r w:rsidRPr="00797D78">
        <w:rPr>
          <w:rFonts w:ascii="Times New Roman" w:hAnsi="Times New Roman"/>
          <w:i/>
        </w:rPr>
        <w:t>d</w:t>
      </w:r>
      <w:r w:rsidRPr="00797D78">
        <w:rPr>
          <w:rFonts w:ascii="Times New Roman" w:hAnsi="Times New Roman"/>
          <w:i/>
          <w:lang w:val="id-ID"/>
        </w:rPr>
        <w:t>an Abolisionisme</w:t>
      </w:r>
      <w:r w:rsidRPr="00797D78">
        <w:rPr>
          <w:rFonts w:ascii="Times New Roman" w:hAnsi="Times New Roman"/>
          <w:lang w:val="id-ID"/>
        </w:rPr>
        <w:t>, Bina Cipta Bandung 1996,hlm 14</w:t>
      </w:r>
    </w:p>
  </w:footnote>
  <w:footnote w:id="10">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Ibid, hlm 14-15</w:t>
      </w:r>
    </w:p>
  </w:footnote>
  <w:footnote w:id="11">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E. Utrecht, Op-cit, hlm 86</w:t>
      </w:r>
    </w:p>
  </w:footnote>
  <w:footnote w:id="12">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Ibid, hlm 16</w:t>
      </w:r>
    </w:p>
  </w:footnote>
  <w:footnote w:id="13">
    <w:p w:rsidR="00E375FB" w:rsidRDefault="00E375FB" w:rsidP="00E375FB">
      <w:pPr>
        <w:pStyle w:val="FootnoteText"/>
        <w:jc w:val="both"/>
      </w:pPr>
      <w:r w:rsidRPr="00797D78">
        <w:rPr>
          <w:rStyle w:val="FootnoteReference"/>
          <w:rFonts w:ascii="Times New Roman" w:hAnsi="Times New Roman"/>
          <w:lang w:val="id-ID"/>
        </w:rPr>
        <w:footnoteRef/>
      </w:r>
      <w:r w:rsidRPr="00797D78">
        <w:rPr>
          <w:rFonts w:ascii="Times New Roman" w:hAnsi="Times New Roman"/>
          <w:lang w:val="id-ID"/>
        </w:rPr>
        <w:t xml:space="preserve">  Muladi, </w:t>
      </w:r>
      <w:r w:rsidRPr="00797D78">
        <w:rPr>
          <w:rFonts w:ascii="Times New Roman" w:hAnsi="Times New Roman"/>
          <w:i/>
          <w:lang w:val="id-ID"/>
        </w:rPr>
        <w:t>Kapita Selekta Sistem Peradilan Pidana</w:t>
      </w:r>
      <w:r w:rsidRPr="00797D78">
        <w:rPr>
          <w:rFonts w:ascii="Times New Roman" w:hAnsi="Times New Roman"/>
          <w:lang w:val="id-ID"/>
        </w:rPr>
        <w:t>, Badan Penerbit UNDIP 1995,hlm 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189" w:rsidRDefault="007A3189">
    <w:pPr>
      <w:pStyle w:val="Header"/>
      <w:jc w:val="right"/>
    </w:pPr>
    <w:fldSimple w:instr=" PAGE   \* MERGEFORMAT ">
      <w:r w:rsidR="006944DC">
        <w:rPr>
          <w:noProof/>
        </w:rPr>
        <w:t>14</w:t>
      </w:r>
    </w:fldSimple>
  </w:p>
  <w:p w:rsidR="007A3189" w:rsidRDefault="007A31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05F"/>
    <w:multiLevelType w:val="hybridMultilevel"/>
    <w:tmpl w:val="790087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8F517D"/>
    <w:multiLevelType w:val="hybridMultilevel"/>
    <w:tmpl w:val="B61613E6"/>
    <w:lvl w:ilvl="0" w:tplc="CE6EFF3E">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
    <w:nsid w:val="14595E24"/>
    <w:multiLevelType w:val="hybridMultilevel"/>
    <w:tmpl w:val="55A069D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72F7162"/>
    <w:multiLevelType w:val="hybridMultilevel"/>
    <w:tmpl w:val="BFE0854A"/>
    <w:lvl w:ilvl="0" w:tplc="BB2C0D18">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4">
    <w:nsid w:val="2FDB2D88"/>
    <w:multiLevelType w:val="hybridMultilevel"/>
    <w:tmpl w:val="7B1EB26A"/>
    <w:lvl w:ilvl="0" w:tplc="7BDAF78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33981B79"/>
    <w:multiLevelType w:val="hybridMultilevel"/>
    <w:tmpl w:val="C6F2E936"/>
    <w:lvl w:ilvl="0" w:tplc="455C62AC">
      <w:start w:val="1"/>
      <w:numFmt w:val="upperLetter"/>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436F4972"/>
    <w:multiLevelType w:val="hybridMultilevel"/>
    <w:tmpl w:val="8FDA2EFC"/>
    <w:lvl w:ilvl="0" w:tplc="281C1854">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
    <w:nsid w:val="481B09DE"/>
    <w:multiLevelType w:val="hybridMultilevel"/>
    <w:tmpl w:val="644E77CC"/>
    <w:lvl w:ilvl="0" w:tplc="F322F79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8">
    <w:nsid w:val="4EA96EA4"/>
    <w:multiLevelType w:val="hybridMultilevel"/>
    <w:tmpl w:val="37AAF358"/>
    <w:lvl w:ilvl="0" w:tplc="04090015">
      <w:start w:val="1"/>
      <w:numFmt w:val="upperLetter"/>
      <w:lvlText w:val="%1."/>
      <w:lvlJc w:val="left"/>
      <w:pPr>
        <w:ind w:left="502" w:hanging="360"/>
      </w:pPr>
      <w:rPr>
        <w:rFonts w:cs="Times New Roman" w:hint="default"/>
      </w:rPr>
    </w:lvl>
    <w:lvl w:ilvl="1" w:tplc="EB582098">
      <w:start w:val="1"/>
      <w:numFmt w:val="decimal"/>
      <w:lvlText w:val="%2."/>
      <w:lvlJc w:val="left"/>
      <w:pPr>
        <w:ind w:left="1222" w:hanging="360"/>
      </w:pPr>
      <w:rPr>
        <w:rFonts w:cs="Times New Roman" w:hint="default"/>
      </w:rPr>
    </w:lvl>
    <w:lvl w:ilvl="2" w:tplc="36ACDC64">
      <w:start w:val="1"/>
      <w:numFmt w:val="lowerLetter"/>
      <w:lvlText w:val="%3."/>
      <w:lvlJc w:val="left"/>
      <w:pPr>
        <w:ind w:left="2122" w:hanging="360"/>
      </w:pPr>
      <w:rPr>
        <w:rFonts w:cs="Times New Roman" w:hint="default"/>
        <w:i w:val="0"/>
      </w:rPr>
    </w:lvl>
    <w:lvl w:ilvl="3" w:tplc="0409000F">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9">
    <w:nsid w:val="54685B80"/>
    <w:multiLevelType w:val="hybridMultilevel"/>
    <w:tmpl w:val="541E69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E10375D"/>
    <w:multiLevelType w:val="hybridMultilevel"/>
    <w:tmpl w:val="DBFE2072"/>
    <w:lvl w:ilvl="0" w:tplc="1CCAB860">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1">
    <w:nsid w:val="6E2D1063"/>
    <w:multiLevelType w:val="hybridMultilevel"/>
    <w:tmpl w:val="E13AF52C"/>
    <w:lvl w:ilvl="0" w:tplc="E298A0C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num w:numId="1">
    <w:abstractNumId w:val="8"/>
  </w:num>
  <w:num w:numId="2">
    <w:abstractNumId w:val="11"/>
  </w:num>
  <w:num w:numId="3">
    <w:abstractNumId w:val="3"/>
  </w:num>
  <w:num w:numId="4">
    <w:abstractNumId w:val="7"/>
  </w:num>
  <w:num w:numId="5">
    <w:abstractNumId w:val="5"/>
  </w:num>
  <w:num w:numId="6">
    <w:abstractNumId w:val="0"/>
  </w:num>
  <w:num w:numId="7">
    <w:abstractNumId w:val="6"/>
  </w:num>
  <w:num w:numId="8">
    <w:abstractNumId w:val="10"/>
  </w:num>
  <w:num w:numId="9">
    <w:abstractNumId w:val="9"/>
  </w:num>
  <w:num w:numId="10">
    <w:abstractNumId w:val="4"/>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D6C90"/>
    <w:rsid w:val="00064232"/>
    <w:rsid w:val="000D0EDF"/>
    <w:rsid w:val="00123B62"/>
    <w:rsid w:val="002A543F"/>
    <w:rsid w:val="00444E56"/>
    <w:rsid w:val="004B2FA2"/>
    <w:rsid w:val="004D6C90"/>
    <w:rsid w:val="005430C7"/>
    <w:rsid w:val="005F7A47"/>
    <w:rsid w:val="00667D1A"/>
    <w:rsid w:val="006944DC"/>
    <w:rsid w:val="007A3189"/>
    <w:rsid w:val="0083579E"/>
    <w:rsid w:val="00841AD8"/>
    <w:rsid w:val="00873BCE"/>
    <w:rsid w:val="009F1019"/>
    <w:rsid w:val="00BB1C26"/>
    <w:rsid w:val="00BB221B"/>
    <w:rsid w:val="00C61CCA"/>
    <w:rsid w:val="00CA3B38"/>
    <w:rsid w:val="00D64288"/>
    <w:rsid w:val="00E375FB"/>
    <w:rsid w:val="00F9053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C90"/>
    <w:pPr>
      <w:spacing w:after="200" w:line="276" w:lineRule="auto"/>
    </w:pPr>
    <w:rPr>
      <w:rFonts w:cs="Times New Roman"/>
      <w:sz w:val="22"/>
      <w:szCs w:val="22"/>
      <w:lang w:val="en-US" w:eastAsia="en-US"/>
    </w:rPr>
  </w:style>
  <w:style w:type="paragraph" w:styleId="Heading1">
    <w:name w:val="heading 1"/>
    <w:basedOn w:val="Normal"/>
    <w:next w:val="Normal"/>
    <w:link w:val="Heading1Char"/>
    <w:uiPriority w:val="9"/>
    <w:qFormat/>
    <w:rsid w:val="00D64288"/>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288"/>
    <w:pPr>
      <w:ind w:left="720"/>
      <w:contextualSpacing/>
    </w:pPr>
  </w:style>
  <w:style w:type="paragraph" w:styleId="FootnoteText">
    <w:name w:val="footnote text"/>
    <w:basedOn w:val="Normal"/>
    <w:link w:val="FootnoteTextChar"/>
    <w:uiPriority w:val="99"/>
    <w:unhideWhenUsed/>
    <w:rsid w:val="00D64288"/>
    <w:pPr>
      <w:spacing w:after="0" w:line="240" w:lineRule="auto"/>
    </w:pPr>
    <w:rPr>
      <w:sz w:val="20"/>
      <w:szCs w:val="20"/>
    </w:rPr>
  </w:style>
  <w:style w:type="character" w:customStyle="1" w:styleId="FootnoteTextChar">
    <w:name w:val="Footnote Text Char"/>
    <w:basedOn w:val="DefaultParagraphFont"/>
    <w:link w:val="FootnoteText"/>
    <w:uiPriority w:val="99"/>
    <w:rsid w:val="00D64288"/>
    <w:rPr>
      <w:rFonts w:ascii="Calibri" w:hAnsi="Calibri" w:cs="Times New Roman"/>
    </w:rPr>
  </w:style>
  <w:style w:type="character" w:styleId="FootnoteReference">
    <w:name w:val="footnote reference"/>
    <w:basedOn w:val="DefaultParagraphFont"/>
    <w:uiPriority w:val="99"/>
    <w:semiHidden/>
    <w:unhideWhenUsed/>
    <w:rsid w:val="00D64288"/>
    <w:rPr>
      <w:rFonts w:cs="Times New Roman"/>
      <w:vertAlign w:val="superscript"/>
    </w:rPr>
  </w:style>
  <w:style w:type="character" w:customStyle="1" w:styleId="Heading1Char">
    <w:name w:val="Heading 1 Char"/>
    <w:basedOn w:val="DefaultParagraphFont"/>
    <w:link w:val="Heading1"/>
    <w:uiPriority w:val="9"/>
    <w:rsid w:val="00D64288"/>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E375FB"/>
    <w:rPr>
      <w:rFonts w:cs="Times New Roman"/>
      <w:color w:val="0000FF"/>
      <w:u w:val="single"/>
    </w:rPr>
  </w:style>
  <w:style w:type="paragraph" w:styleId="Header">
    <w:name w:val="header"/>
    <w:basedOn w:val="Normal"/>
    <w:link w:val="HeaderChar"/>
    <w:uiPriority w:val="99"/>
    <w:unhideWhenUsed/>
    <w:rsid w:val="007A3189"/>
    <w:pPr>
      <w:tabs>
        <w:tab w:val="center" w:pos="4680"/>
        <w:tab w:val="right" w:pos="9360"/>
      </w:tabs>
    </w:pPr>
  </w:style>
  <w:style w:type="character" w:customStyle="1" w:styleId="HeaderChar">
    <w:name w:val="Header Char"/>
    <w:basedOn w:val="DefaultParagraphFont"/>
    <w:link w:val="Header"/>
    <w:uiPriority w:val="99"/>
    <w:rsid w:val="007A3189"/>
    <w:rPr>
      <w:rFonts w:cs="Times New Roman"/>
      <w:sz w:val="22"/>
      <w:szCs w:val="22"/>
    </w:rPr>
  </w:style>
  <w:style w:type="paragraph" w:styleId="Footer">
    <w:name w:val="footer"/>
    <w:basedOn w:val="Normal"/>
    <w:link w:val="FooterChar"/>
    <w:uiPriority w:val="99"/>
    <w:semiHidden/>
    <w:unhideWhenUsed/>
    <w:rsid w:val="007A3189"/>
    <w:pPr>
      <w:tabs>
        <w:tab w:val="center" w:pos="4680"/>
        <w:tab w:val="right" w:pos="9360"/>
      </w:tabs>
    </w:pPr>
  </w:style>
  <w:style w:type="character" w:customStyle="1" w:styleId="FooterChar">
    <w:name w:val="Footer Char"/>
    <w:basedOn w:val="DefaultParagraphFont"/>
    <w:link w:val="Footer"/>
    <w:uiPriority w:val="99"/>
    <w:semiHidden/>
    <w:rsid w:val="007A3189"/>
    <w:rPr>
      <w:rFonts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center@tnial.mil.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5185</Words>
  <Characters>29560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34676</CharactersWithSpaces>
  <SharedDoc>false</SharedDoc>
  <HLinks>
    <vt:vector size="6" baseType="variant">
      <vt:variant>
        <vt:i4>7340040</vt:i4>
      </vt:variant>
      <vt:variant>
        <vt:i4>0</vt:i4>
      </vt:variant>
      <vt:variant>
        <vt:i4>0</vt:i4>
      </vt:variant>
      <vt:variant>
        <vt:i4>5</vt:i4>
      </vt:variant>
      <vt:variant>
        <vt:lpwstr>mailto:mediacenter@tnial.mil.id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cp:lastPrinted>2016-06-24T23:39:00Z</cp:lastPrinted>
  <dcterms:created xsi:type="dcterms:W3CDTF">2016-12-03T02:15:00Z</dcterms:created>
  <dcterms:modified xsi:type="dcterms:W3CDTF">2016-12-03T02:15:00Z</dcterms:modified>
</cp:coreProperties>
</file>