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4C" w:rsidRPr="00EB3D88" w:rsidRDefault="00E7494C" w:rsidP="00E7494C">
      <w:pPr>
        <w:spacing w:after="0"/>
        <w:jc w:val="center"/>
        <w:rPr>
          <w:rFonts w:ascii="Times New Roman" w:hAnsi="Times New Roman" w:cs="Times New Roman"/>
          <w:b/>
          <w:sz w:val="28"/>
          <w:szCs w:val="28"/>
        </w:rPr>
      </w:pPr>
      <w:r w:rsidRPr="00EB3D88">
        <w:rPr>
          <w:rFonts w:asciiTheme="majorBidi" w:hAnsiTheme="majorBidi" w:cstheme="majorBidi"/>
          <w:b/>
          <w:sz w:val="28"/>
          <w:szCs w:val="28"/>
        </w:rPr>
        <w:t>Problem Based Learning with The Mind Mapping Technique in Enhancing The Understanding of Mathematical Concept and Decreasing The Mathematical Anxiety</w:t>
      </w:r>
    </w:p>
    <w:p w:rsidR="00E7494C" w:rsidRDefault="00E7494C" w:rsidP="00E7494C">
      <w:pPr>
        <w:spacing w:after="0"/>
        <w:jc w:val="center"/>
        <w:rPr>
          <w:rFonts w:ascii="Times New Roman" w:hAnsi="Times New Roman" w:cs="Times New Roman"/>
          <w:b/>
          <w:sz w:val="24"/>
          <w:szCs w:val="24"/>
        </w:rPr>
      </w:pPr>
    </w:p>
    <w:p w:rsidR="00E7494C" w:rsidRDefault="00E7494C" w:rsidP="00E7494C">
      <w:pPr>
        <w:spacing w:after="0"/>
        <w:jc w:val="center"/>
        <w:rPr>
          <w:rFonts w:ascii="Times New Roman" w:hAnsi="Times New Roman" w:cs="Times New Roman"/>
          <w:b/>
          <w:sz w:val="24"/>
          <w:szCs w:val="24"/>
        </w:rPr>
      </w:pPr>
      <w:r>
        <w:rPr>
          <w:rFonts w:ascii="Times New Roman" w:hAnsi="Times New Roman" w:cs="Times New Roman"/>
          <w:b/>
          <w:sz w:val="24"/>
          <w:szCs w:val="24"/>
        </w:rPr>
        <w:t>Heri Yanto</w:t>
      </w:r>
    </w:p>
    <w:p w:rsidR="00840687" w:rsidRPr="00A23CC7" w:rsidRDefault="00E7494C" w:rsidP="00840687">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840687">
        <w:rPr>
          <w:rFonts w:ascii="Times New Roman" w:hAnsi="Times New Roman" w:cs="Times New Roman"/>
          <w:b/>
          <w:sz w:val="24"/>
          <w:szCs w:val="24"/>
        </w:rPr>
        <w:fldChar w:fldCharType="begin"/>
      </w:r>
      <w:r w:rsidR="00840687">
        <w:rPr>
          <w:rFonts w:ascii="Times New Roman" w:hAnsi="Times New Roman" w:cs="Times New Roman"/>
          <w:b/>
          <w:sz w:val="24"/>
          <w:szCs w:val="24"/>
        </w:rPr>
        <w:instrText xml:space="preserve"> HYPERLINK "mailto:heriyanto8856@yahoo.com" </w:instrText>
      </w:r>
      <w:r w:rsidR="00840687">
        <w:rPr>
          <w:rFonts w:ascii="Times New Roman" w:hAnsi="Times New Roman" w:cs="Times New Roman"/>
          <w:b/>
          <w:sz w:val="24"/>
          <w:szCs w:val="24"/>
        </w:rPr>
        <w:fldChar w:fldCharType="separate"/>
      </w:r>
      <w:r w:rsidR="00840687" w:rsidRPr="006A0BD5">
        <w:rPr>
          <w:rStyle w:val="Hyperlink"/>
          <w:rFonts w:ascii="Times New Roman" w:hAnsi="Times New Roman" w:cs="Times New Roman"/>
          <w:b/>
          <w:sz w:val="24"/>
          <w:szCs w:val="24"/>
        </w:rPr>
        <w:t>heriyanto8856@yahoo.com</w:t>
      </w:r>
      <w:r w:rsidR="00840687">
        <w:rPr>
          <w:rFonts w:ascii="Times New Roman" w:hAnsi="Times New Roman" w:cs="Times New Roman"/>
          <w:b/>
          <w:sz w:val="24"/>
          <w:szCs w:val="24"/>
        </w:rPr>
        <w:fldChar w:fldCharType="end"/>
      </w:r>
      <w:r>
        <w:rPr>
          <w:rFonts w:ascii="Times New Roman" w:hAnsi="Times New Roman" w:cs="Times New Roman"/>
          <w:b/>
          <w:sz w:val="24"/>
          <w:szCs w:val="24"/>
        </w:rPr>
        <w:t>)</w:t>
      </w:r>
      <w:bookmarkStart w:id="0" w:name="_GoBack"/>
      <w:bookmarkEnd w:id="0"/>
    </w:p>
    <w:p w:rsidR="00E7494C" w:rsidRPr="00A23CC7" w:rsidRDefault="00E7494C" w:rsidP="00E7494C">
      <w:pPr>
        <w:spacing w:after="0"/>
        <w:jc w:val="center"/>
        <w:rPr>
          <w:rFonts w:ascii="Times New Roman" w:hAnsi="Times New Roman" w:cs="Times New Roman"/>
          <w:b/>
          <w:sz w:val="24"/>
          <w:szCs w:val="24"/>
        </w:rPr>
      </w:pPr>
      <w:r w:rsidRPr="00A23CC7">
        <w:rPr>
          <w:rFonts w:ascii="Times New Roman" w:hAnsi="Times New Roman" w:cs="Times New Roman"/>
          <w:b/>
          <w:sz w:val="24"/>
          <w:szCs w:val="24"/>
        </w:rPr>
        <w:t>Magister Pendidikan Matematika</w:t>
      </w:r>
    </w:p>
    <w:p w:rsidR="00E7494C" w:rsidRPr="00A23CC7" w:rsidRDefault="00E7494C" w:rsidP="00E7494C">
      <w:pPr>
        <w:spacing w:after="0"/>
        <w:jc w:val="center"/>
        <w:rPr>
          <w:rStyle w:val="fullpost"/>
          <w:rFonts w:ascii="Times New Roman" w:hAnsi="Times New Roman" w:cs="Times New Roman"/>
          <w:b/>
          <w:sz w:val="24"/>
          <w:szCs w:val="24"/>
        </w:rPr>
      </w:pPr>
      <w:r w:rsidRPr="00A23CC7">
        <w:rPr>
          <w:rFonts w:ascii="Times New Roman" w:hAnsi="Times New Roman" w:cs="Times New Roman"/>
          <w:b/>
          <w:sz w:val="24"/>
          <w:szCs w:val="24"/>
        </w:rPr>
        <w:t>Pasca Sarjana Universitas Pasundan</w:t>
      </w:r>
    </w:p>
    <w:p w:rsidR="00847F27" w:rsidRDefault="00847F27"/>
    <w:p w:rsidR="00E7494C" w:rsidRPr="00635CDF" w:rsidRDefault="00E7494C" w:rsidP="00E7494C">
      <w:pPr>
        <w:spacing w:line="240" w:lineRule="auto"/>
        <w:ind w:firstLine="720"/>
        <w:jc w:val="both"/>
        <w:rPr>
          <w:rFonts w:asciiTheme="majorBidi" w:hAnsiTheme="majorBidi" w:cstheme="majorBidi"/>
          <w:sz w:val="24"/>
          <w:szCs w:val="24"/>
        </w:rPr>
      </w:pPr>
      <w:r w:rsidRPr="00635CDF">
        <w:rPr>
          <w:rFonts w:asciiTheme="majorBidi" w:hAnsiTheme="majorBidi" w:cstheme="majorBidi"/>
          <w:sz w:val="24"/>
          <w:szCs w:val="24"/>
        </w:rPr>
        <w:t>The research has already been done to study the problems of mathematical concept’s understanding skill enhancement and decrease the students’ mathematical anxiety through the problem-based learning education with the mind mapping technique. Its experimental method is a class action research by the pre-test-post-test questional design. The research was  done at SMP NEGERI 1 Cigedug, Garut, with the VII-D’s students as the controller and the VII-C’s as the experimental sample. The experiment’s instruments that have been practiced in this research are the test instruments including 5 questions of conceptual understanding tests, and non-test instruments_mathematical anxiety questionnaire, attitude scale questionnaire and observation paper. This research resulted in some points following :1) The student’s mathematical concept of understanding skill improvement through the problem-based learning education with the mind mapping technique is better than that of through the expository education. 2) The decrease of mathematical anxiety was found through this method. As a result the student rarely finds himself feel anxious. 3) Students study fositively and found themselves feel comfort through the problem-based learning education with the mind mapping technique.</w:t>
      </w:r>
    </w:p>
    <w:p w:rsidR="00E7494C" w:rsidRPr="00635CDF" w:rsidRDefault="00E7494C" w:rsidP="00E7494C">
      <w:pPr>
        <w:spacing w:line="240" w:lineRule="auto"/>
        <w:ind w:left="1276" w:hanging="1276"/>
        <w:jc w:val="both"/>
        <w:rPr>
          <w:rFonts w:asciiTheme="majorBidi" w:hAnsiTheme="majorBidi" w:cstheme="majorBidi"/>
          <w:sz w:val="24"/>
          <w:szCs w:val="24"/>
        </w:rPr>
      </w:pPr>
      <w:r w:rsidRPr="00635CDF">
        <w:rPr>
          <w:rFonts w:asciiTheme="majorBidi" w:hAnsiTheme="majorBidi" w:cstheme="majorBidi"/>
          <w:sz w:val="24"/>
          <w:szCs w:val="24"/>
        </w:rPr>
        <w:t>Keyword : Problem-based learning education with mind mapping technique, student’s mathematical concept understanding skill, and the mathematical anxiety.</w:t>
      </w:r>
    </w:p>
    <w:p w:rsidR="00E7494C" w:rsidRDefault="00E7494C"/>
    <w:p w:rsidR="00E7494C" w:rsidRDefault="00E7494C"/>
    <w:p w:rsidR="00E7494C" w:rsidRDefault="00E7494C"/>
    <w:p w:rsidR="00E7494C" w:rsidRDefault="00E7494C"/>
    <w:p w:rsidR="00E7494C" w:rsidRDefault="00E7494C"/>
    <w:p w:rsidR="00E7494C" w:rsidRDefault="00E7494C"/>
    <w:p w:rsidR="00E7494C" w:rsidRDefault="00E7494C"/>
    <w:p w:rsidR="00E7494C" w:rsidRPr="00EB3D88" w:rsidRDefault="00E7494C" w:rsidP="00E7494C">
      <w:pPr>
        <w:jc w:val="center"/>
        <w:rPr>
          <w:rFonts w:ascii="Times New Roman" w:hAnsi="Times New Roman"/>
          <w:b/>
          <w:sz w:val="28"/>
          <w:szCs w:val="28"/>
        </w:rPr>
      </w:pPr>
      <w:r w:rsidRPr="00EB3D88">
        <w:rPr>
          <w:rFonts w:ascii="Times New Roman" w:hAnsi="Times New Roman"/>
          <w:b/>
          <w:i/>
          <w:sz w:val="28"/>
          <w:szCs w:val="28"/>
        </w:rPr>
        <w:lastRenderedPageBreak/>
        <w:t>Problem Based Learning</w:t>
      </w:r>
      <w:r w:rsidRPr="00EB3D88">
        <w:rPr>
          <w:rFonts w:ascii="Times New Roman" w:hAnsi="Times New Roman"/>
          <w:b/>
          <w:sz w:val="28"/>
          <w:szCs w:val="28"/>
        </w:rPr>
        <w:t xml:space="preserve"> (PBL) dengan Teknik Mind Mapping dalam Meningkatkan Pemahaman Konsep Matematika dan Mengurangi Kecemasan Matematika (</w:t>
      </w:r>
      <w:r w:rsidRPr="00EB3D88">
        <w:rPr>
          <w:rFonts w:ascii="Times New Roman" w:hAnsi="Times New Roman"/>
          <w:b/>
          <w:i/>
          <w:sz w:val="28"/>
          <w:szCs w:val="28"/>
        </w:rPr>
        <w:t>Mathematics Anxiety</w:t>
      </w:r>
      <w:r w:rsidRPr="00EB3D88">
        <w:rPr>
          <w:rFonts w:ascii="Times New Roman" w:hAnsi="Times New Roman"/>
          <w:b/>
          <w:sz w:val="28"/>
          <w:szCs w:val="28"/>
        </w:rPr>
        <w:t>)</w:t>
      </w:r>
    </w:p>
    <w:p w:rsidR="00E7494C" w:rsidRDefault="00E7494C" w:rsidP="00E7494C">
      <w:pPr>
        <w:spacing w:after="0"/>
        <w:jc w:val="center"/>
        <w:rPr>
          <w:rFonts w:ascii="Times New Roman" w:hAnsi="Times New Roman" w:cs="Times New Roman"/>
          <w:b/>
          <w:sz w:val="24"/>
          <w:szCs w:val="24"/>
        </w:rPr>
      </w:pPr>
      <w:r>
        <w:rPr>
          <w:rFonts w:ascii="Times New Roman" w:hAnsi="Times New Roman" w:cs="Times New Roman"/>
          <w:b/>
          <w:sz w:val="24"/>
          <w:szCs w:val="24"/>
        </w:rPr>
        <w:t>Heri Yanto</w:t>
      </w:r>
    </w:p>
    <w:p w:rsidR="00E7494C" w:rsidRPr="00A23CC7" w:rsidRDefault="00E7494C" w:rsidP="00E7494C">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840687">
        <w:rPr>
          <w:rFonts w:ascii="Times New Roman" w:hAnsi="Times New Roman" w:cs="Times New Roman"/>
          <w:b/>
          <w:sz w:val="24"/>
          <w:szCs w:val="24"/>
        </w:rPr>
        <w:fldChar w:fldCharType="begin"/>
      </w:r>
      <w:r w:rsidR="00840687">
        <w:rPr>
          <w:rFonts w:ascii="Times New Roman" w:hAnsi="Times New Roman" w:cs="Times New Roman"/>
          <w:b/>
          <w:sz w:val="24"/>
          <w:szCs w:val="24"/>
        </w:rPr>
        <w:instrText xml:space="preserve"> HYPERLINK "mailto:heriyanto8856@yahoo.com" </w:instrText>
      </w:r>
      <w:r w:rsidR="00840687">
        <w:rPr>
          <w:rFonts w:ascii="Times New Roman" w:hAnsi="Times New Roman" w:cs="Times New Roman"/>
          <w:b/>
          <w:sz w:val="24"/>
          <w:szCs w:val="24"/>
        </w:rPr>
        <w:fldChar w:fldCharType="separate"/>
      </w:r>
      <w:r w:rsidR="00840687" w:rsidRPr="006A0BD5">
        <w:rPr>
          <w:rStyle w:val="Hyperlink"/>
          <w:rFonts w:ascii="Times New Roman" w:hAnsi="Times New Roman" w:cs="Times New Roman"/>
          <w:b/>
          <w:sz w:val="24"/>
          <w:szCs w:val="24"/>
        </w:rPr>
        <w:t>heriyanto8856@yahoo.com</w:t>
      </w:r>
      <w:r w:rsidR="00840687">
        <w:rPr>
          <w:rFonts w:ascii="Times New Roman" w:hAnsi="Times New Roman" w:cs="Times New Roman"/>
          <w:b/>
          <w:sz w:val="24"/>
          <w:szCs w:val="24"/>
        </w:rPr>
        <w:fldChar w:fldCharType="end"/>
      </w:r>
      <w:r>
        <w:rPr>
          <w:rFonts w:ascii="Times New Roman" w:hAnsi="Times New Roman" w:cs="Times New Roman"/>
          <w:b/>
          <w:sz w:val="24"/>
          <w:szCs w:val="24"/>
        </w:rPr>
        <w:t>)</w:t>
      </w:r>
      <w:r w:rsidR="00840687">
        <w:rPr>
          <w:rFonts w:ascii="Times New Roman" w:hAnsi="Times New Roman" w:cs="Times New Roman"/>
          <w:b/>
          <w:sz w:val="24"/>
          <w:szCs w:val="24"/>
        </w:rPr>
        <w:t xml:space="preserve"> </w:t>
      </w:r>
    </w:p>
    <w:p w:rsidR="00E7494C" w:rsidRPr="00A23CC7" w:rsidRDefault="00E7494C" w:rsidP="00E7494C">
      <w:pPr>
        <w:spacing w:after="0"/>
        <w:jc w:val="center"/>
        <w:rPr>
          <w:rFonts w:ascii="Times New Roman" w:hAnsi="Times New Roman" w:cs="Times New Roman"/>
          <w:b/>
          <w:sz w:val="24"/>
          <w:szCs w:val="24"/>
        </w:rPr>
      </w:pPr>
      <w:r w:rsidRPr="00A23CC7">
        <w:rPr>
          <w:rFonts w:ascii="Times New Roman" w:hAnsi="Times New Roman" w:cs="Times New Roman"/>
          <w:b/>
          <w:sz w:val="24"/>
          <w:szCs w:val="24"/>
        </w:rPr>
        <w:t>Magister Pendidikan Matematika</w:t>
      </w:r>
    </w:p>
    <w:p w:rsidR="00E7494C" w:rsidRPr="00A23CC7" w:rsidRDefault="00E7494C" w:rsidP="00E7494C">
      <w:pPr>
        <w:spacing w:after="0"/>
        <w:jc w:val="center"/>
        <w:rPr>
          <w:rStyle w:val="fullpost"/>
          <w:rFonts w:ascii="Times New Roman" w:hAnsi="Times New Roman" w:cs="Times New Roman"/>
          <w:b/>
          <w:sz w:val="24"/>
          <w:szCs w:val="24"/>
        </w:rPr>
      </w:pPr>
      <w:r w:rsidRPr="00A23CC7">
        <w:rPr>
          <w:rFonts w:ascii="Times New Roman" w:hAnsi="Times New Roman" w:cs="Times New Roman"/>
          <w:b/>
          <w:sz w:val="24"/>
          <w:szCs w:val="24"/>
        </w:rPr>
        <w:t>Pasca Sarjana Universitas Pasundan</w:t>
      </w:r>
    </w:p>
    <w:p w:rsidR="00E7494C" w:rsidRDefault="00E7494C" w:rsidP="00E7494C">
      <w:pPr>
        <w:jc w:val="center"/>
      </w:pPr>
    </w:p>
    <w:p w:rsidR="00E7494C" w:rsidRDefault="00E7494C" w:rsidP="00E7494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Tujuan dari penelitian ini adalah</w:t>
      </w:r>
      <w:r w:rsidRPr="00E25254">
        <w:rPr>
          <w:rFonts w:ascii="Times New Roman" w:hAnsi="Times New Roman"/>
          <w:sz w:val="24"/>
          <w:szCs w:val="24"/>
        </w:rPr>
        <w:t xml:space="preserve"> </w:t>
      </w:r>
      <w:r w:rsidRPr="00970F1C">
        <w:rPr>
          <w:rFonts w:ascii="Times New Roman" w:hAnsi="Times New Roman"/>
          <w:sz w:val="24"/>
          <w:szCs w:val="24"/>
          <w:lang w:val="it-IT"/>
        </w:rPr>
        <w:t xml:space="preserve">mengkaji </w:t>
      </w:r>
      <w:r>
        <w:rPr>
          <w:rFonts w:ascii="Times New Roman" w:hAnsi="Times New Roman"/>
          <w:sz w:val="24"/>
          <w:szCs w:val="24"/>
          <w:lang w:val="it-IT"/>
        </w:rPr>
        <w:t xml:space="preserve">masalah </w:t>
      </w:r>
      <w:r w:rsidRPr="00970F1C">
        <w:rPr>
          <w:rFonts w:ascii="Times New Roman" w:hAnsi="Times New Roman"/>
          <w:sz w:val="24"/>
          <w:szCs w:val="24"/>
          <w:lang w:val="it-IT"/>
        </w:rPr>
        <w:t xml:space="preserve">peningkatan kemampuan </w:t>
      </w:r>
      <w:r>
        <w:rPr>
          <w:rFonts w:ascii="Times New Roman" w:hAnsi="Times New Roman"/>
          <w:sz w:val="24"/>
          <w:szCs w:val="24"/>
        </w:rPr>
        <w:t>pemahaman konsep</w:t>
      </w:r>
      <w:r w:rsidRPr="00970F1C">
        <w:rPr>
          <w:rFonts w:ascii="Times New Roman" w:hAnsi="Times New Roman"/>
          <w:sz w:val="24"/>
          <w:szCs w:val="24"/>
          <w:lang w:val="it-IT"/>
        </w:rPr>
        <w:t xml:space="preserve"> matematis</w:t>
      </w:r>
      <w:r>
        <w:rPr>
          <w:rFonts w:ascii="Times New Roman" w:hAnsi="Times New Roman"/>
          <w:sz w:val="24"/>
          <w:szCs w:val="24"/>
          <w:lang w:val="it-IT"/>
        </w:rPr>
        <w:t xml:space="preserve"> dan </w:t>
      </w:r>
      <w:r>
        <w:rPr>
          <w:rFonts w:ascii="Times New Roman" w:hAnsi="Times New Roman"/>
          <w:sz w:val="24"/>
          <w:szCs w:val="24"/>
        </w:rPr>
        <w:t>mengurangi kecemasan matematis siswa</w:t>
      </w:r>
      <w:r w:rsidRPr="00970F1C">
        <w:rPr>
          <w:rFonts w:ascii="Times New Roman" w:hAnsi="Times New Roman"/>
          <w:sz w:val="24"/>
          <w:szCs w:val="24"/>
          <w:lang w:val="it-IT"/>
        </w:rPr>
        <w:t xml:space="preserve"> </w:t>
      </w:r>
      <w:r>
        <w:rPr>
          <w:rFonts w:ascii="Times New Roman" w:hAnsi="Times New Roman"/>
          <w:sz w:val="24"/>
          <w:szCs w:val="24"/>
          <w:lang w:val="it-IT"/>
        </w:rPr>
        <w:t>melalui pembelajaran</w:t>
      </w:r>
      <w:r w:rsidRPr="00970F1C">
        <w:rPr>
          <w:rFonts w:ascii="Times New Roman" w:hAnsi="Times New Roman"/>
          <w:sz w:val="24"/>
          <w:szCs w:val="24"/>
          <w:lang w:val="it-IT"/>
        </w:rPr>
        <w:t xml:space="preserve"> </w:t>
      </w:r>
      <w:r w:rsidRPr="0002756B">
        <w:rPr>
          <w:rFonts w:ascii="Times New Roman" w:hAnsi="Times New Roman"/>
          <w:i/>
          <w:sz w:val="24"/>
          <w:szCs w:val="24"/>
        </w:rPr>
        <w:t>Problem Based Learning</w:t>
      </w:r>
      <w:r>
        <w:rPr>
          <w:rFonts w:ascii="Times New Roman" w:hAnsi="Times New Roman"/>
          <w:sz w:val="24"/>
          <w:szCs w:val="24"/>
        </w:rPr>
        <w:t xml:space="preserve"> (PBL) dengan teknik </w:t>
      </w:r>
      <w:r w:rsidRPr="0002756B">
        <w:rPr>
          <w:rFonts w:ascii="Times New Roman" w:hAnsi="Times New Roman"/>
          <w:i/>
          <w:sz w:val="24"/>
          <w:szCs w:val="24"/>
        </w:rPr>
        <w:t>Mind Mapping</w:t>
      </w:r>
      <w:r w:rsidRPr="00970F1C">
        <w:rPr>
          <w:rFonts w:ascii="Times New Roman" w:hAnsi="Times New Roman"/>
          <w:color w:val="000000"/>
          <w:sz w:val="24"/>
          <w:szCs w:val="24"/>
        </w:rPr>
        <w:t>.</w:t>
      </w:r>
      <w:r>
        <w:rPr>
          <w:rFonts w:ascii="Times New Roman" w:hAnsi="Times New Roman"/>
          <w:sz w:val="24"/>
          <w:szCs w:val="24"/>
          <w:lang w:val="en-US"/>
        </w:rPr>
        <w:t xml:space="preserve"> </w:t>
      </w:r>
      <w:r w:rsidRPr="00B70268">
        <w:rPr>
          <w:rFonts w:ascii="Times New Roman" w:hAnsi="Times New Roman"/>
          <w:sz w:val="24"/>
          <w:szCs w:val="24"/>
        </w:rPr>
        <w:t xml:space="preserve">Metode </w:t>
      </w:r>
      <w:r>
        <w:rPr>
          <w:rFonts w:ascii="Times New Roman" w:hAnsi="Times New Roman"/>
          <w:sz w:val="24"/>
          <w:szCs w:val="24"/>
        </w:rPr>
        <w:t>penelitian</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proofErr w:type="spellStart"/>
      <w:r w:rsidRPr="00B70268">
        <w:rPr>
          <w:rFonts w:ascii="Times New Roman" w:hAnsi="Times New Roman"/>
          <w:sz w:val="24"/>
          <w:szCs w:val="24"/>
          <w:lang w:val="en-US"/>
        </w:rPr>
        <w:t>berupa</w:t>
      </w:r>
      <w:proofErr w:type="spellEnd"/>
      <w:r w:rsidRPr="00B70268">
        <w:rPr>
          <w:rFonts w:ascii="Times New Roman" w:hAnsi="Times New Roman"/>
          <w:sz w:val="24"/>
          <w:szCs w:val="24"/>
          <w:lang w:val="en-US"/>
        </w:rPr>
        <w:t xml:space="preserve"> </w:t>
      </w:r>
      <w:r>
        <w:rPr>
          <w:rFonts w:ascii="Times New Roman" w:hAnsi="Times New Roman"/>
          <w:sz w:val="24"/>
          <w:szCs w:val="24"/>
        </w:rPr>
        <w:t>Penelitian Tindakan Kelas (PTK) dengan</w:t>
      </w:r>
      <w:r w:rsidRPr="00B70268">
        <w:rPr>
          <w:rFonts w:ascii="Times New Roman" w:hAnsi="Times New Roman"/>
          <w:sz w:val="24"/>
          <w:szCs w:val="24"/>
          <w:lang w:val="en-US"/>
        </w:rPr>
        <w:t xml:space="preserve"> </w:t>
      </w:r>
      <w:proofErr w:type="spellStart"/>
      <w:r w:rsidRPr="00B70268">
        <w:rPr>
          <w:rFonts w:ascii="Times New Roman" w:hAnsi="Times New Roman"/>
          <w:sz w:val="24"/>
          <w:szCs w:val="24"/>
          <w:lang w:val="en-US"/>
        </w:rPr>
        <w:t>kuasi</w:t>
      </w:r>
      <w:proofErr w:type="spellEnd"/>
      <w:r w:rsidRPr="00B70268">
        <w:rPr>
          <w:rFonts w:ascii="Times New Roman" w:hAnsi="Times New Roman"/>
          <w:sz w:val="24"/>
          <w:szCs w:val="24"/>
          <w:lang w:val="en-US"/>
        </w:rPr>
        <w:t xml:space="preserve"> </w:t>
      </w:r>
      <w:proofErr w:type="spellStart"/>
      <w:r w:rsidRPr="00B70268">
        <w:rPr>
          <w:rFonts w:ascii="Times New Roman" w:hAnsi="Times New Roman"/>
          <w:sz w:val="24"/>
          <w:szCs w:val="24"/>
          <w:lang w:val="en-US"/>
        </w:rPr>
        <w:t>eksperimen</w:t>
      </w:r>
      <w:proofErr w:type="spellEnd"/>
      <w:r w:rsidRPr="00B70268">
        <w:rPr>
          <w:rFonts w:ascii="Times New Roman" w:hAnsi="Times New Roman"/>
          <w:sz w:val="24"/>
          <w:szCs w:val="24"/>
          <w:lang w:val="en-US"/>
        </w:rPr>
        <w:t xml:space="preserve"> </w:t>
      </w:r>
      <w:proofErr w:type="spellStart"/>
      <w:r w:rsidRPr="00B70268">
        <w:rPr>
          <w:rFonts w:ascii="Times New Roman" w:hAnsi="Times New Roman"/>
          <w:sz w:val="24"/>
          <w:szCs w:val="24"/>
          <w:lang w:val="en-US"/>
        </w:rPr>
        <w:t>menggunakan</w:t>
      </w:r>
      <w:proofErr w:type="spellEnd"/>
      <w:r w:rsidRPr="00B70268">
        <w:rPr>
          <w:rFonts w:ascii="Times New Roman" w:hAnsi="Times New Roman"/>
          <w:sz w:val="24"/>
          <w:szCs w:val="24"/>
          <w:lang w:val="en-US"/>
        </w:rPr>
        <w:t xml:space="preserve"> </w:t>
      </w:r>
      <w:proofErr w:type="spellStart"/>
      <w:r w:rsidRPr="00B70268">
        <w:rPr>
          <w:rFonts w:ascii="Times New Roman" w:hAnsi="Times New Roman"/>
          <w:sz w:val="24"/>
          <w:szCs w:val="24"/>
          <w:lang w:val="en-US"/>
        </w:rPr>
        <w:t>desain</w:t>
      </w:r>
      <w:proofErr w:type="spellEnd"/>
      <w:r w:rsidRPr="00B70268">
        <w:rPr>
          <w:rFonts w:ascii="Times New Roman" w:hAnsi="Times New Roman"/>
          <w:sz w:val="24"/>
          <w:szCs w:val="24"/>
          <w:lang w:val="en-US"/>
        </w:rPr>
        <w:t xml:space="preserve"> </w:t>
      </w:r>
      <w:proofErr w:type="spellStart"/>
      <w:r w:rsidRPr="00B70268">
        <w:rPr>
          <w:rFonts w:ascii="Times New Roman" w:hAnsi="Times New Roman"/>
          <w:sz w:val="24"/>
          <w:szCs w:val="24"/>
          <w:lang w:val="en-US"/>
        </w:rPr>
        <w:t>pretes-postes</w:t>
      </w:r>
      <w:proofErr w:type="spellEnd"/>
      <w:r>
        <w:rPr>
          <w:rFonts w:ascii="Times New Roman" w:hAnsi="Times New Roman"/>
          <w:sz w:val="24"/>
          <w:szCs w:val="24"/>
          <w:lang w:val="en-US"/>
        </w:rPr>
        <w:t>.</w:t>
      </w:r>
      <w:r w:rsidRPr="00E25254">
        <w:rPr>
          <w:rFonts w:ascii="Times New Roman" w:hAnsi="Times New Roman"/>
          <w:sz w:val="24"/>
          <w:szCs w:val="24"/>
        </w:rPr>
        <w:t xml:space="preserve"> Populasi dari penelitian ini adalah </w:t>
      </w:r>
      <w:r>
        <w:rPr>
          <w:rFonts w:ascii="Times New Roman" w:hAnsi="Times New Roman"/>
          <w:sz w:val="24"/>
          <w:szCs w:val="24"/>
        </w:rPr>
        <w:t>siswa SMP N 1 Cigedug Kabupaten Garut</w:t>
      </w:r>
      <w:r>
        <w:rPr>
          <w:rFonts w:ascii="Times New Roman" w:hAnsi="Times New Roman"/>
          <w:sz w:val="24"/>
          <w:szCs w:val="24"/>
          <w:lang w:val="en-US"/>
        </w:rPr>
        <w:t>, a</w:t>
      </w:r>
      <w:r>
        <w:rPr>
          <w:rFonts w:ascii="Times New Roman" w:hAnsi="Times New Roman"/>
          <w:sz w:val="24"/>
          <w:szCs w:val="24"/>
        </w:rPr>
        <w:t>dapun sampel</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r w:rsidRPr="00E25254">
        <w:rPr>
          <w:rFonts w:ascii="Times New Roman" w:hAnsi="Times New Roman"/>
          <w:sz w:val="24"/>
          <w:szCs w:val="24"/>
        </w:rPr>
        <w:t xml:space="preserve">adalah </w:t>
      </w:r>
      <w:r>
        <w:rPr>
          <w:rFonts w:ascii="Times New Roman" w:hAnsi="Times New Roman"/>
          <w:sz w:val="24"/>
          <w:szCs w:val="24"/>
        </w:rPr>
        <w:t>siswa</w:t>
      </w:r>
      <w:r>
        <w:rPr>
          <w:rFonts w:ascii="Times New Roman" w:hAnsi="Times New Roman"/>
          <w:sz w:val="24"/>
          <w:szCs w:val="24"/>
          <w:lang w:val="en-US"/>
        </w:rPr>
        <w:t xml:space="preserve"> </w:t>
      </w:r>
      <w:r>
        <w:rPr>
          <w:rFonts w:ascii="Times New Roman" w:hAnsi="Times New Roman"/>
          <w:sz w:val="24"/>
          <w:szCs w:val="24"/>
        </w:rPr>
        <w:t>kelas VII-D</w:t>
      </w:r>
      <w:r>
        <w:rPr>
          <w:rFonts w:ascii="Times New Roman" w:hAnsi="Times New Roman"/>
          <w:sz w:val="24"/>
          <w:szCs w:val="24"/>
          <w:lang w:val="en-US"/>
        </w:rPr>
        <w:t xml:space="preserve"> </w:t>
      </w:r>
      <w:r w:rsidRPr="00E25254">
        <w:rPr>
          <w:rFonts w:ascii="Times New Roman" w:hAnsi="Times New Roman"/>
          <w:sz w:val="24"/>
          <w:szCs w:val="24"/>
        </w:rPr>
        <w:t xml:space="preserve">sebagai kelas </w:t>
      </w:r>
      <w:proofErr w:type="spellStart"/>
      <w:r>
        <w:rPr>
          <w:rFonts w:ascii="Times New Roman" w:hAnsi="Times New Roman"/>
          <w:sz w:val="24"/>
          <w:szCs w:val="24"/>
          <w:lang w:val="en-US"/>
        </w:rPr>
        <w:t>kontrol</w:t>
      </w:r>
      <w:proofErr w:type="spellEnd"/>
      <w:r w:rsidRPr="00E25254">
        <w:rPr>
          <w:rFonts w:ascii="Times New Roman" w:hAnsi="Times New Roman"/>
          <w:sz w:val="24"/>
          <w:szCs w:val="24"/>
        </w:rPr>
        <w:t xml:space="preserve"> dan kelas </w:t>
      </w:r>
      <w:r>
        <w:rPr>
          <w:rFonts w:ascii="Times New Roman" w:hAnsi="Times New Roman"/>
          <w:sz w:val="24"/>
          <w:szCs w:val="24"/>
        </w:rPr>
        <w:t>VII-C</w:t>
      </w:r>
      <w:r>
        <w:rPr>
          <w:rFonts w:ascii="Times New Roman" w:hAnsi="Times New Roman"/>
          <w:sz w:val="24"/>
          <w:szCs w:val="24"/>
          <w:lang w:val="en-US"/>
        </w:rPr>
        <w:t xml:space="preserve"> </w:t>
      </w:r>
      <w:r w:rsidRPr="00E25254">
        <w:rPr>
          <w:rFonts w:ascii="Times New Roman" w:hAnsi="Times New Roman"/>
          <w:sz w:val="24"/>
          <w:szCs w:val="24"/>
        </w:rPr>
        <w:t>sebagai kelas</w:t>
      </w:r>
      <w:r>
        <w:rPr>
          <w:rFonts w:ascii="Times New Roman" w:hAnsi="Times New Roman"/>
          <w:sz w:val="24"/>
          <w:szCs w:val="24"/>
          <w:lang w:val="en-US"/>
        </w:rPr>
        <w:t xml:space="preserve"> </w:t>
      </w:r>
      <w:proofErr w:type="spellStart"/>
      <w:r>
        <w:rPr>
          <w:rFonts w:ascii="Times New Roman" w:hAnsi="Times New Roman"/>
          <w:sz w:val="24"/>
          <w:szCs w:val="24"/>
          <w:lang w:val="en-US"/>
        </w:rPr>
        <w:t>eksperimen</w:t>
      </w:r>
      <w:proofErr w:type="spellEnd"/>
      <w:r>
        <w:rPr>
          <w:rFonts w:ascii="Times New Roman" w:hAnsi="Times New Roman"/>
          <w:sz w:val="24"/>
          <w:szCs w:val="24"/>
          <w:lang w:val="en-US"/>
        </w:rPr>
        <w:t xml:space="preserve">. </w:t>
      </w:r>
      <w:r w:rsidRPr="00E25254">
        <w:rPr>
          <w:rFonts w:ascii="Times New Roman" w:hAnsi="Times New Roman"/>
          <w:sz w:val="24"/>
          <w:szCs w:val="24"/>
        </w:rPr>
        <w:t>Instrumen yang digunakan pada penelitian ini adalah instrumen tes yaitu</w:t>
      </w:r>
      <w:r>
        <w:rPr>
          <w:rFonts w:ascii="Times New Roman" w:hAnsi="Times New Roman"/>
          <w:sz w:val="24"/>
          <w:szCs w:val="24"/>
          <w:lang w:val="en-US"/>
        </w:rPr>
        <w:t xml:space="preserve"> </w:t>
      </w:r>
      <w:r>
        <w:rPr>
          <w:rFonts w:ascii="Times New Roman" w:hAnsi="Times New Roman"/>
          <w:sz w:val="24"/>
          <w:szCs w:val="24"/>
        </w:rPr>
        <w:t>5</w:t>
      </w:r>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sidRPr="00E25254">
        <w:rPr>
          <w:rFonts w:ascii="Times New Roman" w:hAnsi="Times New Roman"/>
          <w:sz w:val="24"/>
          <w:szCs w:val="24"/>
        </w:rPr>
        <w:t xml:space="preserve"> tes kemampuan </w:t>
      </w:r>
      <w:r>
        <w:rPr>
          <w:rFonts w:ascii="Times New Roman" w:hAnsi="Times New Roman"/>
          <w:sz w:val="24"/>
          <w:szCs w:val="24"/>
        </w:rPr>
        <w:t>pemahaman konsep</w:t>
      </w:r>
      <w:r w:rsidRPr="00E25254">
        <w:rPr>
          <w:rFonts w:ascii="Times New Roman" w:hAnsi="Times New Roman"/>
          <w:sz w:val="24"/>
          <w:szCs w:val="24"/>
        </w:rPr>
        <w:t xml:space="preserve"> dan instrumen non tes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angket</w:t>
      </w:r>
      <w:proofErr w:type="spellEnd"/>
      <w:r>
        <w:rPr>
          <w:rFonts w:ascii="Times New Roman" w:hAnsi="Times New Roman"/>
          <w:sz w:val="24"/>
          <w:szCs w:val="24"/>
          <w:lang w:val="en-US"/>
        </w:rPr>
        <w:t xml:space="preserve"> </w:t>
      </w:r>
      <w:r>
        <w:rPr>
          <w:rFonts w:ascii="Times New Roman" w:hAnsi="Times New Roman"/>
          <w:sz w:val="24"/>
          <w:szCs w:val="24"/>
        </w:rPr>
        <w:t>kecemasan matematika</w:t>
      </w:r>
      <w:r>
        <w:rPr>
          <w:rFonts w:ascii="Times New Roman" w:hAnsi="Times New Roman"/>
          <w:sz w:val="24"/>
          <w:szCs w:val="24"/>
          <w:lang w:val="en-US"/>
        </w:rPr>
        <w:t xml:space="preserve">, </w:t>
      </w:r>
      <w:proofErr w:type="spellStart"/>
      <w:r>
        <w:rPr>
          <w:rFonts w:ascii="Times New Roman" w:hAnsi="Times New Roman"/>
          <w:sz w:val="24"/>
          <w:szCs w:val="24"/>
          <w:lang w:val="en-US"/>
        </w:rPr>
        <w:t>angket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rPr>
        <w:t xml:space="preserve"> lembar observasi</w:t>
      </w:r>
      <w:r w:rsidRPr="00E25254">
        <w:rPr>
          <w:rFonts w:ascii="Times New Roman" w:hAnsi="Times New Roman"/>
          <w:sz w:val="24"/>
          <w:szCs w:val="24"/>
        </w:rPr>
        <w:t xml:space="preserve">. </w:t>
      </w:r>
      <w:r>
        <w:rPr>
          <w:rFonts w:ascii="Times New Roman" w:hAnsi="Times New Roman"/>
          <w:sz w:val="24"/>
          <w:szCs w:val="24"/>
        </w:rPr>
        <w:t>Hasil penelitian ini adalah:</w:t>
      </w:r>
      <w:r>
        <w:rPr>
          <w:rFonts w:ascii="Times New Roman" w:hAnsi="Times New Roman"/>
          <w:sz w:val="24"/>
          <w:szCs w:val="24"/>
          <w:lang w:val="en-US"/>
        </w:rPr>
        <w:t xml:space="preserve"> </w:t>
      </w:r>
      <w:r>
        <w:rPr>
          <w:rFonts w:ascii="Times New Roman" w:hAnsi="Times New Roman"/>
          <w:sz w:val="24"/>
          <w:szCs w:val="24"/>
        </w:rPr>
        <w:t>1)</w:t>
      </w:r>
      <w:r>
        <w:rPr>
          <w:rFonts w:ascii="Times New Roman" w:hAnsi="Times New Roman"/>
          <w:sz w:val="24"/>
          <w:szCs w:val="24"/>
          <w:lang w:val="en-US"/>
        </w:rPr>
        <w:t xml:space="preserve"> p</w:t>
      </w:r>
      <w:r>
        <w:rPr>
          <w:rFonts w:ascii="Times New Roman" w:hAnsi="Times New Roman"/>
          <w:sz w:val="24"/>
          <w:szCs w:val="24"/>
        </w:rPr>
        <w:t xml:space="preserve">eningkatan kemampuan pemahaman konsep matematis siswa yang mendapatkan pembelajaran matematika dengan menggunakan </w:t>
      </w:r>
      <w:r>
        <w:rPr>
          <w:rFonts w:ascii="Times New Roman" w:hAnsi="Times New Roman"/>
          <w:i/>
          <w:sz w:val="24"/>
          <w:szCs w:val="24"/>
        </w:rPr>
        <w:t xml:space="preserve">Problem Based Learning </w:t>
      </w:r>
      <w:r w:rsidRPr="008D50EF">
        <w:rPr>
          <w:rFonts w:ascii="Times New Roman" w:hAnsi="Times New Roman"/>
          <w:sz w:val="24"/>
          <w:szCs w:val="24"/>
        </w:rPr>
        <w:t>dengan</w:t>
      </w:r>
      <w:r>
        <w:rPr>
          <w:rFonts w:ascii="Times New Roman" w:hAnsi="Times New Roman"/>
          <w:i/>
          <w:sz w:val="24"/>
          <w:szCs w:val="24"/>
        </w:rPr>
        <w:t xml:space="preserve"> teknik Mind Mapping</w:t>
      </w:r>
      <w:r>
        <w:rPr>
          <w:rFonts w:ascii="Times New Roman" w:hAnsi="Times New Roman"/>
          <w:sz w:val="24"/>
          <w:szCs w:val="24"/>
        </w:rPr>
        <w:t xml:space="preserve"> lebih baik daripada siswa yang menggunakan pembelajaran </w:t>
      </w:r>
      <w:r w:rsidR="004E4842">
        <w:rPr>
          <w:rFonts w:ascii="Times New Roman" w:hAnsi="Times New Roman"/>
          <w:sz w:val="24"/>
          <w:szCs w:val="24"/>
        </w:rPr>
        <w:t>kontrol</w:t>
      </w:r>
      <w:r w:rsidRPr="00E25254">
        <w:rPr>
          <w:rFonts w:ascii="Times New Roman" w:hAnsi="Times New Roman"/>
          <w:sz w:val="24"/>
          <w:szCs w:val="24"/>
        </w:rPr>
        <w:t>;</w:t>
      </w:r>
      <w:r w:rsidRPr="00176C02">
        <w:rPr>
          <w:rFonts w:ascii="Times New Roman" w:hAnsi="Times New Roman"/>
          <w:color w:val="FF0000"/>
          <w:sz w:val="24"/>
          <w:szCs w:val="24"/>
          <w:lang w:val="en-US"/>
        </w:rPr>
        <w:t xml:space="preserve"> </w:t>
      </w:r>
      <w:r w:rsidRPr="0013514E">
        <w:rPr>
          <w:rFonts w:ascii="Times New Roman" w:hAnsi="Times New Roman"/>
          <w:sz w:val="24"/>
          <w:szCs w:val="24"/>
        </w:rPr>
        <w:t>2)</w:t>
      </w:r>
      <w:r w:rsidRPr="0013514E">
        <w:rPr>
          <w:rFonts w:ascii="Times New Roman" w:hAnsi="Times New Roman"/>
          <w:sz w:val="24"/>
          <w:szCs w:val="24"/>
          <w:lang w:val="en-US"/>
        </w:rPr>
        <w:t xml:space="preserve"> </w:t>
      </w:r>
      <w:proofErr w:type="spellStart"/>
      <w:r w:rsidRPr="0013514E">
        <w:rPr>
          <w:rFonts w:ascii="Times New Roman" w:hAnsi="Times New Roman"/>
          <w:sz w:val="24"/>
          <w:szCs w:val="24"/>
          <w:lang w:val="en-US"/>
        </w:rPr>
        <w:t>terdapat</w:t>
      </w:r>
      <w:proofErr w:type="spellEnd"/>
      <w:r w:rsidRPr="0013514E">
        <w:rPr>
          <w:rFonts w:ascii="Times New Roman" w:hAnsi="Times New Roman"/>
          <w:sz w:val="24"/>
          <w:szCs w:val="24"/>
          <w:lang w:val="en-US"/>
        </w:rPr>
        <w:t xml:space="preserve"> </w:t>
      </w:r>
      <w:r>
        <w:rPr>
          <w:rFonts w:ascii="Times New Roman" w:hAnsi="Times New Roman"/>
          <w:sz w:val="24"/>
          <w:szCs w:val="24"/>
        </w:rPr>
        <w:t xml:space="preserve">pengurangan tingkat </w:t>
      </w:r>
      <w:r w:rsidRPr="0013514E">
        <w:rPr>
          <w:rFonts w:ascii="Times New Roman" w:hAnsi="Times New Roman"/>
          <w:sz w:val="24"/>
          <w:szCs w:val="24"/>
          <w:lang w:val="en-US"/>
        </w:rPr>
        <w:t xml:space="preserve"> </w:t>
      </w:r>
      <w:r>
        <w:rPr>
          <w:rFonts w:ascii="Times New Roman" w:hAnsi="Times New Roman"/>
          <w:sz w:val="24"/>
          <w:szCs w:val="24"/>
        </w:rPr>
        <w:t>kecemasan</w:t>
      </w:r>
      <w:r w:rsidRPr="0013514E">
        <w:rPr>
          <w:rFonts w:ascii="Times New Roman" w:hAnsi="Times New Roman"/>
          <w:sz w:val="24"/>
          <w:szCs w:val="24"/>
        </w:rPr>
        <w:t xml:space="preserve"> </w:t>
      </w:r>
      <w:r>
        <w:rPr>
          <w:rFonts w:ascii="Times New Roman" w:hAnsi="Times New Roman"/>
          <w:sz w:val="24"/>
          <w:szCs w:val="24"/>
        </w:rPr>
        <w:t>matematika siswa</w:t>
      </w:r>
      <w:r w:rsidRPr="0013514E">
        <w:rPr>
          <w:rFonts w:ascii="Times New Roman" w:hAnsi="Times New Roman"/>
          <w:sz w:val="24"/>
          <w:szCs w:val="24"/>
        </w:rPr>
        <w:t xml:space="preserve"> </w:t>
      </w:r>
      <w:proofErr w:type="spellStart"/>
      <w:r w:rsidRPr="0013514E">
        <w:rPr>
          <w:rFonts w:ascii="Times New Roman" w:hAnsi="Times New Roman"/>
          <w:sz w:val="24"/>
          <w:szCs w:val="24"/>
          <w:lang w:val="en-US"/>
        </w:rPr>
        <w:t>setelah</w:t>
      </w:r>
      <w:proofErr w:type="spellEnd"/>
      <w:r w:rsidRPr="0013514E">
        <w:rPr>
          <w:rFonts w:ascii="Times New Roman" w:hAnsi="Times New Roman"/>
          <w:sz w:val="24"/>
          <w:szCs w:val="24"/>
          <w:lang w:val="en-US"/>
        </w:rPr>
        <w:t xml:space="preserve"> </w:t>
      </w:r>
      <w:proofErr w:type="spellStart"/>
      <w:r w:rsidRPr="0013514E">
        <w:rPr>
          <w:rFonts w:ascii="Times New Roman" w:hAnsi="Times New Roman"/>
          <w:sz w:val="24"/>
          <w:szCs w:val="24"/>
          <w:lang w:val="en-US"/>
        </w:rPr>
        <w:t>mendapatkan</w:t>
      </w:r>
      <w:proofErr w:type="spellEnd"/>
      <w:r w:rsidRPr="0013514E">
        <w:rPr>
          <w:rFonts w:ascii="Times New Roman" w:hAnsi="Times New Roman"/>
          <w:sz w:val="24"/>
          <w:szCs w:val="24"/>
          <w:lang w:val="en-US"/>
        </w:rPr>
        <w:t xml:space="preserve"> </w:t>
      </w:r>
      <w:proofErr w:type="spellStart"/>
      <w:r w:rsidRPr="0013514E">
        <w:rPr>
          <w:rFonts w:ascii="Times New Roman" w:hAnsi="Times New Roman"/>
          <w:sz w:val="24"/>
          <w:szCs w:val="24"/>
          <w:lang w:val="en-US"/>
        </w:rPr>
        <w:t>pembelajaran</w:t>
      </w:r>
      <w:proofErr w:type="spellEnd"/>
      <w:r w:rsidRPr="0013514E">
        <w:rPr>
          <w:rFonts w:ascii="Times New Roman" w:hAnsi="Times New Roman"/>
          <w:sz w:val="24"/>
          <w:szCs w:val="24"/>
          <w:lang w:val="en-US"/>
        </w:rPr>
        <w:t xml:space="preserve"> </w:t>
      </w:r>
      <w:proofErr w:type="spellStart"/>
      <w:r w:rsidRPr="0013514E">
        <w:rPr>
          <w:rFonts w:ascii="Times New Roman" w:hAnsi="Times New Roman"/>
          <w:sz w:val="24"/>
          <w:szCs w:val="24"/>
          <w:lang w:val="en-US"/>
        </w:rPr>
        <w:t>menggunakan</w:t>
      </w:r>
      <w:proofErr w:type="spellEnd"/>
      <w:r w:rsidRPr="0013514E">
        <w:rPr>
          <w:rFonts w:ascii="Times New Roman" w:hAnsi="Times New Roman"/>
          <w:sz w:val="24"/>
          <w:szCs w:val="24"/>
          <w:lang w:val="en-US"/>
        </w:rPr>
        <w:t xml:space="preserve"> </w:t>
      </w:r>
      <w:r>
        <w:rPr>
          <w:rFonts w:ascii="Times New Roman" w:hAnsi="Times New Roman"/>
          <w:i/>
          <w:sz w:val="24"/>
          <w:szCs w:val="24"/>
        </w:rPr>
        <w:t xml:space="preserve">Problem Based Learning </w:t>
      </w:r>
      <w:r w:rsidRPr="008D50EF">
        <w:rPr>
          <w:rFonts w:ascii="Times New Roman" w:hAnsi="Times New Roman"/>
          <w:sz w:val="24"/>
          <w:szCs w:val="24"/>
        </w:rPr>
        <w:t>dengan</w:t>
      </w:r>
      <w:r>
        <w:rPr>
          <w:rFonts w:ascii="Times New Roman" w:hAnsi="Times New Roman"/>
          <w:i/>
          <w:sz w:val="24"/>
          <w:szCs w:val="24"/>
        </w:rPr>
        <w:t xml:space="preserve"> teknik Mind Mapping</w:t>
      </w:r>
      <w:r w:rsidRPr="0013514E">
        <w:rPr>
          <w:rFonts w:ascii="Times New Roman" w:hAnsi="Times New Roman"/>
          <w:i/>
          <w:sz w:val="24"/>
          <w:szCs w:val="24"/>
          <w:lang w:val="en-US"/>
        </w:rPr>
        <w:t xml:space="preserve">, </w:t>
      </w:r>
      <w:r>
        <w:rPr>
          <w:rFonts w:ascii="Times New Roman" w:hAnsi="Times New Roman"/>
          <w:sz w:val="24"/>
          <w:szCs w:val="24"/>
        </w:rPr>
        <w:t>pengurangannnya berada pada kategori kadang – kadang cemas</w:t>
      </w:r>
      <w:r w:rsidRPr="0013514E">
        <w:rPr>
          <w:rFonts w:ascii="Times New Roman" w:hAnsi="Times New Roman"/>
          <w:sz w:val="24"/>
          <w:szCs w:val="24"/>
        </w:rPr>
        <w:t>;</w:t>
      </w:r>
      <w:r w:rsidRPr="00E25254">
        <w:rPr>
          <w:rFonts w:ascii="Times New Roman" w:hAnsi="Times New Roman"/>
          <w:sz w:val="24"/>
          <w:szCs w:val="24"/>
        </w:rPr>
        <w:t xml:space="preserve"> </w:t>
      </w:r>
      <w:r>
        <w:rPr>
          <w:rFonts w:ascii="Times New Roman" w:hAnsi="Times New Roman"/>
          <w:sz w:val="24"/>
          <w:szCs w:val="24"/>
          <w:lang w:val="en-US"/>
        </w:rPr>
        <w:t>3</w:t>
      </w:r>
      <w:r>
        <w:rPr>
          <w:rFonts w:ascii="Times New Roman" w:hAnsi="Times New Roman"/>
          <w:sz w:val="24"/>
          <w:szCs w:val="24"/>
        </w:rPr>
        <w:t xml:space="preserve">) </w:t>
      </w:r>
      <w:r>
        <w:rPr>
          <w:rFonts w:ascii="Times New Roman" w:hAnsi="Times New Roman"/>
          <w:sz w:val="24"/>
          <w:szCs w:val="24"/>
          <w:lang w:val="en-US"/>
        </w:rPr>
        <w:t>s</w:t>
      </w:r>
      <w:r w:rsidRPr="00E25254">
        <w:rPr>
          <w:rFonts w:ascii="Times New Roman" w:hAnsi="Times New Roman"/>
          <w:sz w:val="24"/>
          <w:szCs w:val="24"/>
        </w:rPr>
        <w:t xml:space="preserve">ikap </w:t>
      </w:r>
      <w:r>
        <w:rPr>
          <w:rFonts w:ascii="Times New Roman" w:hAnsi="Times New Roman"/>
          <w:sz w:val="24"/>
          <w:szCs w:val="24"/>
        </w:rPr>
        <w:t>siswa</w:t>
      </w:r>
      <w:r w:rsidRPr="00E25254">
        <w:rPr>
          <w:rFonts w:ascii="Times New Roman" w:hAnsi="Times New Roman"/>
          <w:sz w:val="24"/>
          <w:szCs w:val="24"/>
        </w:rPr>
        <w:t xml:space="preserve"> positif terhadap pembelajaran matematika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r>
        <w:rPr>
          <w:rFonts w:ascii="Times New Roman" w:hAnsi="Times New Roman"/>
          <w:i/>
          <w:sz w:val="24"/>
          <w:szCs w:val="24"/>
        </w:rPr>
        <w:t xml:space="preserve">Problem Based Learning </w:t>
      </w:r>
      <w:r w:rsidRPr="008D50EF">
        <w:rPr>
          <w:rFonts w:ascii="Times New Roman" w:hAnsi="Times New Roman"/>
          <w:sz w:val="24"/>
          <w:szCs w:val="24"/>
        </w:rPr>
        <w:t>dengan</w:t>
      </w:r>
      <w:r>
        <w:rPr>
          <w:rFonts w:ascii="Times New Roman" w:hAnsi="Times New Roman"/>
          <w:i/>
          <w:sz w:val="24"/>
          <w:szCs w:val="24"/>
        </w:rPr>
        <w:t xml:space="preserve"> teknik Mind Mapping.</w:t>
      </w:r>
    </w:p>
    <w:p w:rsidR="00E7494C" w:rsidRPr="008D50EF" w:rsidRDefault="00E7494C" w:rsidP="00E7494C">
      <w:pPr>
        <w:tabs>
          <w:tab w:val="left" w:pos="0"/>
        </w:tabs>
        <w:spacing w:after="0" w:line="240" w:lineRule="auto"/>
        <w:jc w:val="both"/>
        <w:rPr>
          <w:rFonts w:ascii="Times New Roman" w:hAnsi="Times New Roman"/>
          <w:sz w:val="24"/>
          <w:szCs w:val="24"/>
        </w:rPr>
      </w:pPr>
    </w:p>
    <w:p w:rsidR="00E7494C" w:rsidRPr="00F811BC" w:rsidRDefault="00E7494C" w:rsidP="00E7494C">
      <w:pPr>
        <w:spacing w:after="0" w:line="240" w:lineRule="auto"/>
        <w:ind w:left="1418" w:hanging="1418"/>
        <w:jc w:val="both"/>
        <w:rPr>
          <w:rFonts w:ascii="Times New Roman" w:hAnsi="Times New Roman"/>
          <w:sz w:val="24"/>
          <w:szCs w:val="24"/>
        </w:rPr>
      </w:pPr>
      <w:r w:rsidRPr="00E25254">
        <w:rPr>
          <w:rFonts w:ascii="Times New Roman" w:hAnsi="Times New Roman"/>
          <w:sz w:val="24"/>
          <w:szCs w:val="24"/>
        </w:rPr>
        <w:t xml:space="preserve">Kata kunci : </w:t>
      </w:r>
      <w:r w:rsidRPr="00E25254">
        <w:rPr>
          <w:rFonts w:ascii="Times New Roman" w:hAnsi="Times New Roman"/>
          <w:sz w:val="24"/>
          <w:szCs w:val="24"/>
        </w:rPr>
        <w:tab/>
      </w:r>
      <w:r>
        <w:rPr>
          <w:rFonts w:ascii="Times New Roman" w:hAnsi="Times New Roman"/>
          <w:sz w:val="24"/>
          <w:szCs w:val="24"/>
        </w:rPr>
        <w:t xml:space="preserve">Pembelajaran </w:t>
      </w:r>
      <w:r>
        <w:rPr>
          <w:rFonts w:ascii="Times New Roman" w:hAnsi="Times New Roman"/>
          <w:i/>
          <w:sz w:val="24"/>
          <w:szCs w:val="24"/>
        </w:rPr>
        <w:t xml:space="preserve">Problem Based Learning </w:t>
      </w:r>
      <w:r w:rsidRPr="008D50EF">
        <w:rPr>
          <w:rFonts w:ascii="Times New Roman" w:hAnsi="Times New Roman"/>
          <w:sz w:val="24"/>
          <w:szCs w:val="24"/>
        </w:rPr>
        <w:t>dengan</w:t>
      </w:r>
      <w:r>
        <w:rPr>
          <w:rFonts w:ascii="Times New Roman" w:hAnsi="Times New Roman"/>
          <w:i/>
          <w:sz w:val="24"/>
          <w:szCs w:val="24"/>
        </w:rPr>
        <w:t xml:space="preserve"> teknik Mind Mapping</w:t>
      </w:r>
      <w:r w:rsidRPr="00E25254">
        <w:rPr>
          <w:rFonts w:ascii="Times New Roman" w:hAnsi="Times New Roman"/>
          <w:sz w:val="24"/>
          <w:szCs w:val="24"/>
        </w:rPr>
        <w:t xml:space="preserve">, kemampuan </w:t>
      </w:r>
      <w:r>
        <w:rPr>
          <w:rFonts w:ascii="Times New Roman" w:hAnsi="Times New Roman"/>
          <w:sz w:val="24"/>
          <w:szCs w:val="24"/>
        </w:rPr>
        <w:t>pemahaman konsep matematis siswa</w:t>
      </w:r>
      <w:r>
        <w:rPr>
          <w:rFonts w:ascii="Times New Roman" w:hAnsi="Times New Roman"/>
          <w:sz w:val="24"/>
          <w:szCs w:val="24"/>
          <w:lang w:val="en-US"/>
        </w:rPr>
        <w:t>,</w:t>
      </w:r>
      <w:r w:rsidRPr="00E25254">
        <w:rPr>
          <w:rFonts w:ascii="Times New Roman" w:hAnsi="Times New Roman"/>
          <w:sz w:val="24"/>
          <w:szCs w:val="24"/>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Pr>
          <w:rFonts w:ascii="Times New Roman" w:hAnsi="Times New Roman"/>
          <w:sz w:val="24"/>
          <w:szCs w:val="24"/>
        </w:rPr>
        <w:t>kecemasan matematika (</w:t>
      </w:r>
      <w:r w:rsidRPr="00F811BC">
        <w:rPr>
          <w:rFonts w:ascii="Times New Roman" w:hAnsi="Times New Roman"/>
          <w:i/>
          <w:sz w:val="24"/>
          <w:szCs w:val="24"/>
        </w:rPr>
        <w:t>Mathematics Anxiety</w:t>
      </w:r>
      <w:r>
        <w:rPr>
          <w:rFonts w:ascii="Times New Roman" w:hAnsi="Times New Roman"/>
          <w:sz w:val="24"/>
          <w:szCs w:val="24"/>
        </w:rPr>
        <w:t>)</w:t>
      </w:r>
    </w:p>
    <w:p w:rsidR="00E7494C" w:rsidRDefault="00E7494C" w:rsidP="00E7494C">
      <w:pPr>
        <w:jc w:val="center"/>
      </w:pPr>
    </w:p>
    <w:p w:rsidR="00E7494C" w:rsidRDefault="00E7494C" w:rsidP="00E7494C">
      <w:pPr>
        <w:jc w:val="center"/>
      </w:pPr>
    </w:p>
    <w:p w:rsidR="00E7494C" w:rsidRDefault="00E7494C" w:rsidP="00E7494C">
      <w:pPr>
        <w:jc w:val="center"/>
      </w:pPr>
    </w:p>
    <w:p w:rsidR="00E7494C" w:rsidRDefault="00E7494C" w:rsidP="00E7494C">
      <w:pPr>
        <w:jc w:val="center"/>
      </w:pPr>
    </w:p>
    <w:p w:rsidR="00E7494C" w:rsidRDefault="00E7494C" w:rsidP="00E7494C">
      <w:pPr>
        <w:jc w:val="center"/>
      </w:pPr>
    </w:p>
    <w:p w:rsidR="00E7494C" w:rsidRDefault="00E7494C" w:rsidP="00431BCC"/>
    <w:p w:rsidR="00E7494C" w:rsidRDefault="00BD7CFE" w:rsidP="00BD7CFE">
      <w:pPr>
        <w:numPr>
          <w:ilvl w:val="0"/>
          <w:numId w:val="1"/>
        </w:numPr>
        <w:ind w:left="284" w:hanging="284"/>
        <w:jc w:val="both"/>
        <w:rPr>
          <w:rFonts w:ascii="Times New Roman" w:hAnsi="Times New Roman" w:cs="Times New Roman"/>
          <w:b/>
          <w:sz w:val="24"/>
          <w:szCs w:val="24"/>
        </w:rPr>
      </w:pPr>
      <w:r w:rsidRPr="00BD7CFE">
        <w:rPr>
          <w:rFonts w:ascii="Times New Roman" w:hAnsi="Times New Roman" w:cs="Times New Roman"/>
          <w:b/>
          <w:sz w:val="24"/>
          <w:szCs w:val="24"/>
        </w:rPr>
        <w:lastRenderedPageBreak/>
        <w:t xml:space="preserve">PENDAHULUAN </w:t>
      </w:r>
    </w:p>
    <w:p w:rsidR="00326ED9" w:rsidRPr="00B16B60" w:rsidRDefault="00326ED9" w:rsidP="00326ED9">
      <w:pPr>
        <w:pStyle w:val="ListParagraph"/>
        <w:tabs>
          <w:tab w:val="left" w:pos="0"/>
        </w:tabs>
        <w:spacing w:after="0" w:line="480" w:lineRule="auto"/>
        <w:ind w:left="0" w:firstLine="709"/>
        <w:jc w:val="both"/>
        <w:rPr>
          <w:rFonts w:ascii="Times New Roman" w:eastAsia="Times New Roman" w:hAnsi="Times New Roman" w:cs="Times New Roman"/>
          <w:sz w:val="24"/>
          <w:szCs w:val="24"/>
        </w:rPr>
      </w:pPr>
      <w:r w:rsidRPr="00B16B60">
        <w:rPr>
          <w:rFonts w:ascii="Times New Roman" w:eastAsia="Times New Roman" w:hAnsi="Times New Roman" w:cs="Times New Roman"/>
          <w:sz w:val="24"/>
          <w:szCs w:val="24"/>
        </w:rPr>
        <w:t>Seperti yang kita ketahui bersama banyak terdapat pendapat yang mengatakan bahwa hanya dengan menghapal rumus saja seseorang dapat dikatakan sebagai orang yang pintar matematika. Bahkan sebagian orang atau kelompok memanfaatkan kesalah kaprahan ini untuk meraup keuntungan. Banyak bermunculan penyedia jasa bantuan belajar dengan mengatasnamakan “rumus cepat” yang menawarkan metode penyelesaian soal matematika dengan sangat cepat dan pendek. Siswa pun dihadapkan pada sesuatu yang bersifat instan. Akibatnya, segala tujuan ingin dicapai secara instan. Mengingat akan hal itu semua maka perlu diperhatikan kembali bahwa hasil yang baik dengan diiringi proses yang baik akan menghadirkan kualitas yang baik pula. Hasil baik yang diperoleh dari proses yang kurang baik, mengakibatkan kualitas tidak bisa bertahan lama.</w:t>
      </w:r>
    </w:p>
    <w:p w:rsidR="00326ED9" w:rsidRDefault="00326ED9" w:rsidP="00326ED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Belajar matematika dengan disertai pemahaman sangat diperlukan untuk memungkinkan siswa menyelesaikan masalah lain yang sedang ataupun yang akan mereka hadapi di masa mendatang. Namun pentingnya pemahaman konsep yang telah dijelaskan sebelumnya tidak sejalan dengan kemampuan pemahaman konsep yang akan dicapai siswa saat ini. Hal ini pula yang terjadi di SMP Negeri 1 Cigedug Kabupaten Garut.</w:t>
      </w:r>
    </w:p>
    <w:p w:rsidR="00326ED9" w:rsidRDefault="00326ED9"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Berdasarkan hasil observasi dan wawancara dengan beberapa guru matematika di SMP Negeri 1 Cigedug diperoleh informasi bahwa siswa terkadang kebingungan ketika menghadapi soal pada saat ujian, dengan alasan belum pernah dibahas, padahal soal tersebut pernah dibahas hanya bentuk soal yang berubah – </w:t>
      </w:r>
      <w:r w:rsidRPr="00B305BF">
        <w:rPr>
          <w:rFonts w:ascii="Times New Roman" w:eastAsia="TimesNewRomanPSMT" w:hAnsi="Times New Roman" w:cs="Times New Roman"/>
          <w:sz w:val="24"/>
          <w:szCs w:val="24"/>
        </w:rPr>
        <w:lastRenderedPageBreak/>
        <w:t xml:space="preserve">ubah. informasi ini diperkuat dengan nilai ulangan harian pokok bahasan </w:t>
      </w:r>
      <w:r>
        <w:rPr>
          <w:rFonts w:ascii="Times New Roman" w:eastAsia="TimesNewRomanPSMT" w:hAnsi="Times New Roman" w:cs="Times New Roman"/>
          <w:sz w:val="24"/>
          <w:szCs w:val="24"/>
        </w:rPr>
        <w:t>Bilangan Bulat</w:t>
      </w:r>
      <w:r w:rsidRPr="00B305BF">
        <w:rPr>
          <w:rFonts w:ascii="Times New Roman" w:eastAsia="TimesNewRomanPSMT" w:hAnsi="Times New Roman" w:cs="Times New Roman"/>
          <w:sz w:val="24"/>
          <w:szCs w:val="24"/>
        </w:rPr>
        <w:t xml:space="preserve"> seperti yang terlihat pada tabel berikut.</w:t>
      </w:r>
    </w:p>
    <w:p w:rsidR="00D25B8A" w:rsidRPr="00B305BF" w:rsidRDefault="00D25B8A"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p>
    <w:tbl>
      <w:tblPr>
        <w:tblStyle w:val="LightGrid-Accent3"/>
        <w:tblpPr w:leftFromText="181" w:rightFromText="181" w:vertAnchor="text" w:horzAnchor="margin" w:tblpXSpec="center" w:tblpY="58"/>
        <w:tblW w:w="7828" w:type="dxa"/>
        <w:tblLook w:val="04A0" w:firstRow="1" w:lastRow="0" w:firstColumn="1" w:lastColumn="0" w:noHBand="0" w:noVBand="1"/>
      </w:tblPr>
      <w:tblGrid>
        <w:gridCol w:w="2776"/>
        <w:gridCol w:w="1659"/>
        <w:gridCol w:w="1697"/>
        <w:gridCol w:w="1696"/>
      </w:tblGrid>
      <w:tr w:rsidR="00D25B8A" w:rsidTr="00D25B8A">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776" w:type="dxa"/>
            <w:vMerge w:val="restart"/>
            <w:vAlign w:val="center"/>
          </w:tcPr>
          <w:p w:rsidR="00326ED9" w:rsidRPr="004B09F5" w:rsidRDefault="00326ED9" w:rsidP="00D25B8A">
            <w:pPr>
              <w:autoSpaceDE w:val="0"/>
              <w:autoSpaceDN w:val="0"/>
              <w:adjustRightInd w:val="0"/>
              <w:spacing w:line="360" w:lineRule="auto"/>
              <w:ind w:firstLine="709"/>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Penilaian</w:t>
            </w:r>
            <w:proofErr w:type="spellEnd"/>
          </w:p>
        </w:tc>
        <w:tc>
          <w:tcPr>
            <w:tcW w:w="5052" w:type="dxa"/>
            <w:gridSpan w:val="3"/>
            <w:vAlign w:val="center"/>
          </w:tcPr>
          <w:p w:rsidR="00326ED9" w:rsidRPr="004B09F5" w:rsidRDefault="00326ED9" w:rsidP="00D25B8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Tahun</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Pelajaran</w:t>
            </w:r>
            <w:proofErr w:type="spellEnd"/>
          </w:p>
        </w:tc>
      </w:tr>
      <w:tr w:rsidR="00D25B8A" w:rsidTr="00D25B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76" w:type="dxa"/>
            <w:vMerge/>
          </w:tcPr>
          <w:p w:rsidR="00326ED9" w:rsidRDefault="00326ED9" w:rsidP="00D25B8A">
            <w:pPr>
              <w:autoSpaceDE w:val="0"/>
              <w:autoSpaceDN w:val="0"/>
              <w:adjustRightInd w:val="0"/>
              <w:spacing w:line="360" w:lineRule="auto"/>
              <w:ind w:firstLine="709"/>
              <w:jc w:val="both"/>
              <w:rPr>
                <w:rFonts w:ascii="Times New Roman" w:eastAsia="TimesNewRomanPSMT" w:hAnsi="Times New Roman" w:cs="Times New Roman"/>
                <w:sz w:val="24"/>
                <w:szCs w:val="24"/>
              </w:rPr>
            </w:pPr>
          </w:p>
        </w:tc>
        <w:tc>
          <w:tcPr>
            <w:tcW w:w="1659" w:type="dxa"/>
          </w:tcPr>
          <w:p w:rsidR="00326ED9" w:rsidRPr="00B305BF"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3</w:t>
            </w: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4</w:t>
            </w:r>
          </w:p>
        </w:tc>
        <w:tc>
          <w:tcPr>
            <w:tcW w:w="1697" w:type="dxa"/>
          </w:tcPr>
          <w:p w:rsidR="00326ED9" w:rsidRPr="00B305BF"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2014/201</w:t>
            </w:r>
            <w:r>
              <w:rPr>
                <w:rFonts w:ascii="Times New Roman" w:eastAsia="TimesNewRomanPSMT" w:hAnsi="Times New Roman" w:cs="Times New Roman"/>
                <w:b/>
                <w:sz w:val="24"/>
                <w:szCs w:val="24"/>
                <w:lang w:val="id-ID"/>
              </w:rPr>
              <w:t>5</w:t>
            </w:r>
          </w:p>
        </w:tc>
        <w:tc>
          <w:tcPr>
            <w:tcW w:w="1696" w:type="dxa"/>
          </w:tcPr>
          <w:p w:rsidR="00326ED9" w:rsidRPr="00B305BF"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5</w:t>
            </w: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6</w:t>
            </w:r>
          </w:p>
        </w:tc>
      </w:tr>
      <w:tr w:rsidR="00D25B8A" w:rsidTr="00D25B8A">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76" w:type="dxa"/>
          </w:tcPr>
          <w:p w:rsidR="00326ED9" w:rsidRPr="004B09F5" w:rsidRDefault="00326ED9" w:rsidP="00D25B8A">
            <w:pPr>
              <w:autoSpaceDE w:val="0"/>
              <w:autoSpaceDN w:val="0"/>
              <w:adjustRightInd w:val="0"/>
              <w:spacing w:line="360" w:lineRule="auto"/>
              <w:ind w:firstLine="709"/>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Rata - Rata</w:t>
            </w:r>
          </w:p>
        </w:tc>
        <w:tc>
          <w:tcPr>
            <w:tcW w:w="1659"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68,00</w:t>
            </w:r>
          </w:p>
        </w:tc>
        <w:tc>
          <w:tcPr>
            <w:tcW w:w="1697"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63,00</w:t>
            </w:r>
          </w:p>
        </w:tc>
        <w:tc>
          <w:tcPr>
            <w:tcW w:w="1696"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56,13</w:t>
            </w:r>
          </w:p>
        </w:tc>
      </w:tr>
      <w:tr w:rsidR="00D25B8A" w:rsidTr="00D25B8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76" w:type="dxa"/>
          </w:tcPr>
          <w:p w:rsidR="00326ED9" w:rsidRPr="004B09F5" w:rsidRDefault="00326ED9" w:rsidP="00D25B8A">
            <w:pPr>
              <w:autoSpaceDE w:val="0"/>
              <w:autoSpaceDN w:val="0"/>
              <w:adjustRightInd w:val="0"/>
              <w:spacing w:line="360" w:lineRule="auto"/>
              <w:ind w:firstLine="709"/>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Tertinggi</w:t>
            </w:r>
            <w:proofErr w:type="spellEnd"/>
          </w:p>
        </w:tc>
        <w:tc>
          <w:tcPr>
            <w:tcW w:w="1659" w:type="dxa"/>
          </w:tcPr>
          <w:p w:rsidR="00326ED9"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85,00</w:t>
            </w:r>
          </w:p>
        </w:tc>
        <w:tc>
          <w:tcPr>
            <w:tcW w:w="1697" w:type="dxa"/>
          </w:tcPr>
          <w:p w:rsidR="00326ED9"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78,00</w:t>
            </w:r>
          </w:p>
        </w:tc>
        <w:tc>
          <w:tcPr>
            <w:tcW w:w="1696" w:type="dxa"/>
          </w:tcPr>
          <w:p w:rsidR="00326ED9" w:rsidRDefault="00326ED9" w:rsidP="00D25B8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73,00</w:t>
            </w:r>
          </w:p>
        </w:tc>
      </w:tr>
      <w:tr w:rsidR="00D25B8A" w:rsidTr="00D25B8A">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76" w:type="dxa"/>
          </w:tcPr>
          <w:p w:rsidR="00326ED9" w:rsidRPr="004B09F5" w:rsidRDefault="00326ED9" w:rsidP="00D25B8A">
            <w:pPr>
              <w:autoSpaceDE w:val="0"/>
              <w:autoSpaceDN w:val="0"/>
              <w:adjustRightInd w:val="0"/>
              <w:spacing w:line="360" w:lineRule="auto"/>
              <w:ind w:firstLine="709"/>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Terendah</w:t>
            </w:r>
            <w:proofErr w:type="spellEnd"/>
          </w:p>
        </w:tc>
        <w:tc>
          <w:tcPr>
            <w:tcW w:w="1659"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45,00</w:t>
            </w:r>
          </w:p>
        </w:tc>
        <w:tc>
          <w:tcPr>
            <w:tcW w:w="1697"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40,00</w:t>
            </w:r>
          </w:p>
        </w:tc>
        <w:tc>
          <w:tcPr>
            <w:tcW w:w="1696" w:type="dxa"/>
          </w:tcPr>
          <w:p w:rsidR="00326ED9" w:rsidRDefault="00326ED9" w:rsidP="00D25B8A">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30,00</w:t>
            </w:r>
          </w:p>
        </w:tc>
      </w:tr>
    </w:tbl>
    <w:p w:rsidR="00326ED9" w:rsidRPr="00B305BF" w:rsidRDefault="00326ED9" w:rsidP="00326ED9">
      <w:pPr>
        <w:autoSpaceDE w:val="0"/>
        <w:autoSpaceDN w:val="0"/>
        <w:adjustRightInd w:val="0"/>
        <w:spacing w:after="0" w:line="480" w:lineRule="auto"/>
        <w:ind w:firstLine="709"/>
        <w:rPr>
          <w:rFonts w:ascii="Times New Roman" w:eastAsia="TimesNewRomanPSMT" w:hAnsi="Times New Roman" w:cs="Times New Roman"/>
          <w:sz w:val="24"/>
          <w:szCs w:val="24"/>
        </w:rPr>
      </w:pPr>
    </w:p>
    <w:p w:rsidR="00326ED9" w:rsidRPr="00B305BF" w:rsidRDefault="00326ED9"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Maka dalam penelitian ini penulis akan memberikan tindakan – tindakan dalam up</w:t>
      </w:r>
      <w:r>
        <w:rPr>
          <w:rFonts w:ascii="Times New Roman" w:eastAsia="TimesNewRomanPSMT" w:hAnsi="Times New Roman" w:cs="Times New Roman"/>
          <w:sz w:val="24"/>
          <w:szCs w:val="24"/>
        </w:rPr>
        <w:t>a</w:t>
      </w:r>
      <w:r w:rsidRPr="00B305BF">
        <w:rPr>
          <w:rFonts w:ascii="Times New Roman" w:eastAsia="TimesNewRomanPSMT" w:hAnsi="Times New Roman" w:cs="Times New Roman"/>
          <w:sz w:val="24"/>
          <w:szCs w:val="24"/>
        </w:rPr>
        <w:t>ya untuk meningkatkan kualitas pembelajaran yang akan bermuara pada peningkatan untuk memperbaiki kinerja sebagai guru sehingga kecemasan matematika dan kemampuan pemahaman konsep matematis siswa SMP dapat diatasi. Dari tujuan tersebut dapat disimpulkan bahwa fokus utama penelitian ini adalah untuk mengurangi kecemasan matematika dan meningkatkan kemampuan pemahaman konsep matematis siswa SMP.</w:t>
      </w:r>
    </w:p>
    <w:p w:rsidR="00326ED9" w:rsidRPr="00B305BF" w:rsidRDefault="00326ED9"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Untuk menunjang data dan informasi dari beberapa guru matematika, peneliti mencoba mewawancarai beberapa siswa kelas VIII secara acak. Dari hasil wawancara diperoleh 4 dari 5 siswa mengaku ada perasaan cemas jika diberitahukan ada ulangan pada pertemuan selanjutnya, hal ini disebabkan karena siswa belum memahami keseluruhan konsep materi matematika yang akan di ulangankan.</w:t>
      </w:r>
    </w:p>
    <w:p w:rsidR="00326ED9" w:rsidRDefault="00326ED9"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Kemampuan siswa yang rendah dalam menyelesaikan soal matematika yang berkaitan dengan pemahaman konsep tentunya menjadi masalah dalam </w:t>
      </w:r>
      <w:r w:rsidRPr="00B305BF">
        <w:rPr>
          <w:rFonts w:ascii="Times New Roman" w:eastAsia="TimesNewRomanPSMT" w:hAnsi="Times New Roman" w:cs="Times New Roman"/>
          <w:sz w:val="24"/>
          <w:szCs w:val="24"/>
        </w:rPr>
        <w:lastRenderedPageBreak/>
        <w:t>pembelajaran matematika. Konsep matematika yaitu segala yang berwujud pengertian – pengertian baru yang bisa timbul sebagai hasil pemikiran, meliputi definisi, pengertian, ciri khusus, hakikat dan inti dari mate</w:t>
      </w:r>
      <w:r>
        <w:rPr>
          <w:rFonts w:ascii="Times New Roman" w:eastAsia="TimesNewRomanPSMT" w:hAnsi="Times New Roman" w:cs="Times New Roman"/>
          <w:sz w:val="24"/>
          <w:szCs w:val="24"/>
        </w:rPr>
        <w:t xml:space="preserve">matika Budiono (Aisyah, 2012). </w:t>
      </w:r>
    </w:p>
    <w:p w:rsidR="00326ED9" w:rsidRDefault="00326ED9" w:rsidP="00326ED9">
      <w:pPr>
        <w:pStyle w:val="ListParagraph"/>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w:t>
      </w:r>
      <w:r w:rsidRPr="00B305BF">
        <w:rPr>
          <w:rFonts w:ascii="Times New Roman" w:eastAsia="TimesNewRomanPSMT" w:hAnsi="Times New Roman" w:cs="Times New Roman"/>
          <w:sz w:val="24"/>
          <w:szCs w:val="24"/>
        </w:rPr>
        <w:t>emahaman konsep merupakan kompetensi yang ditunjukan siswa dalam memahami konsep dan dalam melakukan prosedur secara luwes, akurat, efisien dan tepat. Pemahaman terhadap suatu konsep sangat penting karena apabila siswa menguasai konsep materi prasyarat maka siswa akan mudah untuk mema</w:t>
      </w:r>
      <w:r>
        <w:rPr>
          <w:rFonts w:ascii="Times New Roman" w:eastAsia="TimesNewRomanPSMT" w:hAnsi="Times New Roman" w:cs="Times New Roman"/>
          <w:sz w:val="24"/>
          <w:szCs w:val="24"/>
        </w:rPr>
        <w:t>hami konsep materi selanjutnya.”</w:t>
      </w:r>
    </w:p>
    <w:p w:rsidR="00326ED9" w:rsidRPr="00B305BF" w:rsidRDefault="00326ED9" w:rsidP="00326ED9">
      <w:pPr>
        <w:pStyle w:val="ListParagraph"/>
        <w:autoSpaceDE w:val="0"/>
        <w:autoSpaceDN w:val="0"/>
        <w:adjustRightInd w:val="0"/>
        <w:spacing w:after="0" w:line="240" w:lineRule="auto"/>
        <w:ind w:left="0" w:firstLine="709"/>
        <w:jc w:val="both"/>
        <w:rPr>
          <w:rFonts w:ascii="Times New Roman" w:eastAsia="TimesNewRomanPSMT" w:hAnsi="Times New Roman" w:cs="Times New Roman"/>
          <w:sz w:val="24"/>
          <w:szCs w:val="24"/>
        </w:rPr>
      </w:pPr>
    </w:p>
    <w:p w:rsidR="00326ED9" w:rsidRDefault="00326ED9" w:rsidP="00326ED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pelaksanaannya pembelajaran matematika rendahnya pemahaman konsep siswa pada suatu materi dapat menjadi awal siswa kehilangan minat belajar karena kesulitan dalam menyelesaikan masalah. Jika hal ini dibiarkan maka siswa akan berpikir bahwa pembelajaran menjadi sia – sia, sebagai akibatnya akan muncul perasaan tidak nyaman, cemas, gelisah, jenuh dan merasa tidak mampu menyelesaikan permasalahan matematika atau </w:t>
      </w:r>
      <w:r w:rsidRPr="00110AD1">
        <w:rPr>
          <w:rFonts w:ascii="Times New Roman" w:hAnsi="Times New Roman" w:cs="Times New Roman"/>
          <w:i/>
          <w:sz w:val="24"/>
          <w:szCs w:val="24"/>
        </w:rPr>
        <w:t>Mathematics</w:t>
      </w:r>
      <w:r>
        <w:rPr>
          <w:rFonts w:ascii="Times New Roman" w:hAnsi="Times New Roman" w:cs="Times New Roman"/>
          <w:sz w:val="24"/>
          <w:szCs w:val="24"/>
        </w:rPr>
        <w:t xml:space="preserve"> </w:t>
      </w:r>
      <w:r w:rsidRPr="00110AD1">
        <w:rPr>
          <w:rFonts w:ascii="Times New Roman" w:hAnsi="Times New Roman" w:cs="Times New Roman"/>
          <w:i/>
          <w:sz w:val="24"/>
          <w:szCs w:val="24"/>
        </w:rPr>
        <w:t>Anxiety</w:t>
      </w:r>
      <w:r>
        <w:rPr>
          <w:rFonts w:ascii="Times New Roman" w:hAnsi="Times New Roman" w:cs="Times New Roman"/>
          <w:sz w:val="24"/>
          <w:szCs w:val="24"/>
        </w:rPr>
        <w:t>.</w:t>
      </w:r>
    </w:p>
    <w:p w:rsidR="00326ED9" w:rsidRPr="00B305BF" w:rsidRDefault="00326ED9" w:rsidP="00326ED9">
      <w:pPr>
        <w:pStyle w:val="ListParagraph"/>
        <w:autoSpaceDE w:val="0"/>
        <w:autoSpaceDN w:val="0"/>
        <w:adjustRightInd w:val="0"/>
        <w:spacing w:after="0" w:line="480" w:lineRule="auto"/>
        <w:ind w:left="0" w:firstLine="709"/>
        <w:jc w:val="both"/>
        <w:rPr>
          <w:rFonts w:ascii="Times New Roman" w:eastAsia="TimesNewRomanPSMT" w:hAnsi="Times New Roman" w:cs="Times New Roman"/>
          <w:sz w:val="24"/>
          <w:szCs w:val="24"/>
        </w:rPr>
      </w:pPr>
      <w:r w:rsidRPr="0081094B">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 xml:space="preserve"> (PBL) merupakan salah satu model pembelajaran yang diduga dapat mengurangi kecemasan matematika dan meningkatkan pemahaman konsep matematis siswa. Karena model </w:t>
      </w:r>
      <w:r w:rsidRPr="002A36B6">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 xml:space="preserve"> (PBL) adalah proses pemebelajaran yang titik awal pembelajaran berdasarkan masalah dalam kehidupan nyata, lalu dari masalah ini siswa dirangsang untuk mempelajari masalah ini berdasarkan pengetahuan dan pengalaman baru. Dengan diskusi kelompok kecil merupakan poin utama dalam penerapan model pembelajaran </w:t>
      </w:r>
      <w:r w:rsidRPr="002A36B6">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w:t>
      </w:r>
    </w:p>
    <w:p w:rsidR="00326ED9" w:rsidRPr="0079277B" w:rsidRDefault="00326ED9" w:rsidP="00326ED9">
      <w:pPr>
        <w:pStyle w:val="ListParagraph"/>
        <w:shd w:val="clear" w:color="auto" w:fill="FFFFFF"/>
        <w:spacing w:after="0" w:line="480" w:lineRule="auto"/>
        <w:ind w:left="0" w:firstLine="709"/>
        <w:jc w:val="both"/>
        <w:rPr>
          <w:rFonts w:ascii="Times New Roman" w:eastAsia="Times New Roman" w:hAnsi="Times New Roman" w:cs="Times New Roman"/>
          <w:color w:val="222222"/>
          <w:sz w:val="24"/>
          <w:szCs w:val="24"/>
        </w:rPr>
      </w:pPr>
      <w:r w:rsidRPr="0079277B">
        <w:rPr>
          <w:rFonts w:ascii="Times New Roman" w:eastAsia="Times New Roman" w:hAnsi="Times New Roman" w:cs="Times New Roman"/>
          <w:bCs/>
          <w:i/>
          <w:iCs/>
          <w:color w:val="222222"/>
          <w:sz w:val="24"/>
          <w:szCs w:val="24"/>
        </w:rPr>
        <w:t>Mind map</w:t>
      </w:r>
      <w:r w:rsidRPr="00B305BF">
        <w:rPr>
          <w:rFonts w:ascii="Times New Roman" w:eastAsia="Times New Roman" w:hAnsi="Times New Roman" w:cs="Times New Roman"/>
          <w:color w:val="222222"/>
          <w:sz w:val="24"/>
          <w:szCs w:val="24"/>
        </w:rPr>
        <w:t xml:space="preserve"> adalah teknik pembelajaran menggunakan peta konsep. Pencatatan materi belajar dituangkan dalam bentuk diagram yang memuat simbol, </w:t>
      </w:r>
      <w:r w:rsidRPr="00B305BF">
        <w:rPr>
          <w:rFonts w:ascii="Times New Roman" w:eastAsia="Times New Roman" w:hAnsi="Times New Roman" w:cs="Times New Roman"/>
          <w:color w:val="222222"/>
          <w:sz w:val="24"/>
          <w:szCs w:val="24"/>
        </w:rPr>
        <w:lastRenderedPageBreak/>
        <w:t>kode, gambar dan warna yang saling berhubungan. Fungsi </w:t>
      </w:r>
      <w:r w:rsidRPr="00B305BF">
        <w:rPr>
          <w:rFonts w:ascii="Times New Roman" w:eastAsia="Times New Roman" w:hAnsi="Times New Roman" w:cs="Times New Roman"/>
          <w:i/>
          <w:iCs/>
          <w:color w:val="222222"/>
          <w:sz w:val="24"/>
          <w:szCs w:val="24"/>
        </w:rPr>
        <w:t>mind map</w:t>
      </w:r>
      <w:r w:rsidRPr="00B305BF">
        <w:rPr>
          <w:rFonts w:ascii="Times New Roman" w:eastAsia="Times New Roman" w:hAnsi="Times New Roman" w:cs="Times New Roman"/>
          <w:color w:val="222222"/>
          <w:sz w:val="24"/>
          <w:szCs w:val="24"/>
        </w:rPr>
        <w:t> adalah untuk menggambarkan ide, menerangkan definisi suatu materi, atau mencari solusi sebuah masalah</w:t>
      </w:r>
      <w:r>
        <w:rPr>
          <w:rFonts w:ascii="Times New Roman" w:eastAsia="Times New Roman" w:hAnsi="Times New Roman" w:cs="Times New Roman"/>
          <w:color w:val="222222"/>
          <w:sz w:val="24"/>
          <w:szCs w:val="24"/>
        </w:rPr>
        <w:t>.</w:t>
      </w:r>
    </w:p>
    <w:p w:rsidR="00B77901" w:rsidRPr="00081E2F" w:rsidRDefault="00326ED9" w:rsidP="00081E2F">
      <w:pPr>
        <w:pStyle w:val="ListParagraph"/>
        <w:shd w:val="clear" w:color="auto" w:fill="FFFFFF"/>
        <w:spacing w:after="0" w:line="480" w:lineRule="auto"/>
        <w:ind w:left="0" w:firstLine="709"/>
        <w:jc w:val="both"/>
        <w:rPr>
          <w:rFonts w:ascii="Times New Roman" w:eastAsia="Times New Roman" w:hAnsi="Times New Roman" w:cs="Times New Roman"/>
          <w:color w:val="222222"/>
          <w:sz w:val="24"/>
          <w:szCs w:val="24"/>
        </w:rPr>
      </w:pPr>
      <w:r w:rsidRPr="00B305BF">
        <w:rPr>
          <w:rFonts w:ascii="Times New Roman" w:eastAsia="Times New Roman" w:hAnsi="Times New Roman" w:cs="Times New Roman"/>
          <w:color w:val="222222"/>
          <w:sz w:val="24"/>
          <w:szCs w:val="24"/>
        </w:rPr>
        <w:t>Menurut Tony Buzan</w:t>
      </w:r>
      <w:r>
        <w:rPr>
          <w:rFonts w:ascii="Times New Roman" w:eastAsia="Times New Roman" w:hAnsi="Times New Roman" w:cs="Times New Roman"/>
          <w:color w:val="222222"/>
          <w:sz w:val="24"/>
          <w:szCs w:val="24"/>
        </w:rPr>
        <w:t xml:space="preserve"> (2007), </w:t>
      </w:r>
      <w:r w:rsidRPr="00B305BF">
        <w:rPr>
          <w:rFonts w:ascii="Times New Roman" w:eastAsia="Times New Roman" w:hAnsi="Times New Roman" w:cs="Times New Roman"/>
          <w:color w:val="222222"/>
          <w:sz w:val="24"/>
          <w:szCs w:val="24"/>
        </w:rPr>
        <w:t>Peta Pikiran adalah cara termudah untuk menempatkan informasi ke dalam otak dan mengambil informasi ke luar otak . Peta pikiran juga merupakan cara mencatat yang kreatif, efektikf, dan secara harafiah akan “memetakan” pikiran-pikiran kita.</w:t>
      </w:r>
      <w:r>
        <w:rPr>
          <w:rFonts w:ascii="Times New Roman" w:eastAsia="Times New Roman" w:hAnsi="Times New Roman" w:cs="Times New Roman"/>
          <w:color w:val="222222"/>
          <w:sz w:val="24"/>
          <w:szCs w:val="24"/>
        </w:rPr>
        <w:t xml:space="preserve"> </w:t>
      </w:r>
      <w:r w:rsidRPr="00B305BF">
        <w:rPr>
          <w:rFonts w:ascii="Times New Roman" w:eastAsia="Times New Roman" w:hAnsi="Times New Roman" w:cs="Times New Roman"/>
          <w:color w:val="222222"/>
          <w:sz w:val="24"/>
          <w:szCs w:val="24"/>
        </w:rPr>
        <w:t>Peta Pikiran juga merupakan alat berpikir yang sangat efektif karena ia memberi peluang kepada kita untuk membuat garis besar tentang berbagai gagasan pokok (main ideas) dan menyebabkan kita melihat secara jelas dan cepat bagaimana berbagai gagasan tadi saling berhubungan dan berkaitan.</w:t>
      </w:r>
    </w:p>
    <w:p w:rsidR="00BD7CFE" w:rsidRDefault="00BD7CFE" w:rsidP="00081E2F">
      <w:pPr>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081E2F" w:rsidRDefault="00081E2F" w:rsidP="00081E2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termasuk penelitian quasi eksperimen dan penelitian tindakan kelas (PTK) dengan desain kelompok kontrol tidak ekuivalen (the non equivalent control design). Ruseffendi (2005). “penelitian kuasi eksperimen ini subjek tidak dikelompokan secara acak, tetapi peneliti menerima keadaan subjek seadanya”</w:t>
      </w:r>
    </w:p>
    <w:p w:rsidR="00081E2F" w:rsidRPr="00B52A87" w:rsidRDefault="00081E2F" w:rsidP="00081E2F">
      <w:pPr>
        <w:spacing w:after="0" w:line="480" w:lineRule="auto"/>
        <w:ind w:firstLine="709"/>
        <w:jc w:val="both"/>
        <w:rPr>
          <w:rFonts w:ascii="Times New Roman" w:eastAsia="Times New Roman" w:hAnsi="Times New Roman" w:cs="Times New Roman"/>
          <w:sz w:val="24"/>
          <w:szCs w:val="24"/>
        </w:rPr>
      </w:pPr>
      <w:r w:rsidRPr="00B52A87">
        <w:rPr>
          <w:rFonts w:ascii="Times New Roman" w:eastAsia="Times New Roman" w:hAnsi="Times New Roman" w:cs="Times New Roman"/>
          <w:sz w:val="24"/>
          <w:szCs w:val="24"/>
          <w:lang w:val="sv-SE"/>
        </w:rPr>
        <w:t>Jenis penelitian ini merupakan Penelitian Tindakan Kelas (PTK) dimana harus dilakukan dalam situasi pembelajaran yang alamiah. Artinya, PTK harus dilakukan tanpa mengubah situasi dan jadwal pelajaran. Dengan kata lain PTK tidak perlu dilakukan dalam situasi khusus, apalagi sampai mengubah kebiasaan pembelajaran.</w:t>
      </w:r>
    </w:p>
    <w:p w:rsidR="00081E2F" w:rsidRDefault="00081E2F" w:rsidP="00081E2F">
      <w:pPr>
        <w:spacing w:line="480" w:lineRule="auto"/>
        <w:ind w:firstLine="709"/>
        <w:jc w:val="both"/>
        <w:rPr>
          <w:rFonts w:ascii="Times New Roman" w:hAnsi="Times New Roman" w:cs="Times New Roman"/>
          <w:b/>
          <w:sz w:val="24"/>
          <w:szCs w:val="24"/>
        </w:rPr>
      </w:pPr>
    </w:p>
    <w:p w:rsidR="00B33E28" w:rsidRPr="00A6605B" w:rsidRDefault="00B33E28" w:rsidP="00B33E28">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6605B">
        <w:rPr>
          <w:rFonts w:ascii="Times New Roman" w:eastAsia="Times New Roman" w:hAnsi="Times New Roman" w:cs="Times New Roman"/>
          <w:sz w:val="24"/>
          <w:szCs w:val="24"/>
        </w:rPr>
        <w:t xml:space="preserve">Dengan memperhatikan </w:t>
      </w:r>
      <w:r>
        <w:rPr>
          <w:rFonts w:ascii="Times New Roman" w:eastAsia="Times New Roman" w:hAnsi="Times New Roman" w:cs="Times New Roman"/>
          <w:sz w:val="24"/>
          <w:szCs w:val="24"/>
        </w:rPr>
        <w:t>g</w:t>
      </w:r>
      <w:r w:rsidRPr="00A6605B">
        <w:rPr>
          <w:rFonts w:ascii="Times New Roman" w:eastAsia="Times New Roman" w:hAnsi="Times New Roman" w:cs="Times New Roman"/>
          <w:sz w:val="24"/>
          <w:szCs w:val="24"/>
        </w:rPr>
        <w:t>ambar berikut, sebagai acuan pelaksanaan penelitian tindakan kelas yang selanjutnya dijadikan pedoman pelaksanaan.</w:t>
      </w:r>
    </w:p>
    <w:p w:rsidR="00B33E28" w:rsidRDefault="00B33E28" w:rsidP="00B33E28">
      <w:pPr>
        <w:spacing w:after="0" w:line="480" w:lineRule="auto"/>
        <w:ind w:firstLine="720"/>
        <w:jc w:val="both"/>
        <w:rPr>
          <w:rFonts w:ascii="Times New Roman" w:eastAsia="Times New Roman" w:hAnsi="Times New Roman" w:cs="Times New Roman"/>
          <w:sz w:val="24"/>
          <w:szCs w:val="24"/>
        </w:rPr>
      </w:pPr>
      <w:r w:rsidRPr="003A5CF2">
        <w:rPr>
          <w:noProof/>
          <w:lang w:eastAsia="id-ID"/>
        </w:rPr>
        <w:drawing>
          <wp:anchor distT="0" distB="0" distL="114300" distR="114300" simplePos="0" relativeHeight="251659264" behindDoc="1" locked="0" layoutInCell="1" allowOverlap="1" wp14:anchorId="3B677908" wp14:editId="0B9AFBAE">
            <wp:simplePos x="0" y="0"/>
            <wp:positionH relativeFrom="column">
              <wp:posOffset>655320</wp:posOffset>
            </wp:positionH>
            <wp:positionV relativeFrom="paragraph">
              <wp:posOffset>-3810</wp:posOffset>
            </wp:positionV>
            <wp:extent cx="4010025" cy="340042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002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Default="00B33E28" w:rsidP="00B33E28">
      <w:pPr>
        <w:spacing w:after="0" w:line="480" w:lineRule="auto"/>
        <w:jc w:val="both"/>
        <w:rPr>
          <w:rFonts w:ascii="Times New Roman" w:eastAsia="Times New Roman" w:hAnsi="Times New Roman" w:cs="Times New Roman"/>
          <w:sz w:val="24"/>
          <w:szCs w:val="24"/>
        </w:rPr>
      </w:pPr>
    </w:p>
    <w:p w:rsidR="00B33E28" w:rsidRPr="00B52A87" w:rsidRDefault="00B33E28" w:rsidP="00B33E2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penelitian</w:t>
      </w:r>
      <w:r w:rsidRPr="00B52A87">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dilakukan dalam hal ini antara lain :</w:t>
      </w:r>
    </w:p>
    <w:p w:rsidR="00B33E28" w:rsidRPr="005749C2" w:rsidRDefault="00B33E28" w:rsidP="00B33E28">
      <w:pPr>
        <w:pStyle w:val="ListParagraph"/>
        <w:numPr>
          <w:ilvl w:val="0"/>
          <w:numId w:val="2"/>
        </w:numPr>
        <w:tabs>
          <w:tab w:val="left" w:pos="1122"/>
        </w:tabs>
        <w:spacing w:after="0" w:line="480" w:lineRule="auto"/>
        <w:ind w:left="284" w:hanging="284"/>
        <w:jc w:val="both"/>
        <w:rPr>
          <w:rFonts w:ascii="Times New Roman" w:eastAsia="Times New Roman" w:hAnsi="Times New Roman" w:cs="Times New Roman"/>
          <w:sz w:val="24"/>
          <w:szCs w:val="24"/>
        </w:rPr>
      </w:pPr>
      <w:r w:rsidRPr="005749C2">
        <w:rPr>
          <w:rFonts w:ascii="Times New Roman" w:eastAsia="Times New Roman" w:hAnsi="Times New Roman" w:cs="Times New Roman"/>
          <w:sz w:val="24"/>
          <w:szCs w:val="24"/>
        </w:rPr>
        <w:t xml:space="preserve">Siklus I, meliputi : </w:t>
      </w:r>
    </w:p>
    <w:p w:rsidR="00B33E28" w:rsidRDefault="00B33E28" w:rsidP="00B33E28">
      <w:pPr>
        <w:pStyle w:val="ListParagraph"/>
        <w:numPr>
          <w:ilvl w:val="0"/>
          <w:numId w:val="3"/>
        </w:numPr>
        <w:tabs>
          <w:tab w:val="left" w:pos="1122"/>
        </w:tabs>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w:t>
      </w:r>
    </w:p>
    <w:p w:rsidR="00B33E28" w:rsidRDefault="00B33E28" w:rsidP="00B33E2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tahap ini m</w:t>
      </w:r>
      <w:r w:rsidRPr="00B52A87">
        <w:rPr>
          <w:rFonts w:ascii="Times New Roman" w:eastAsia="Times New Roman" w:hAnsi="Times New Roman" w:cs="Times New Roman"/>
          <w:sz w:val="24"/>
          <w:szCs w:val="24"/>
        </w:rPr>
        <w:t>eliputi penyampaian materi pelajaran</w:t>
      </w:r>
      <w:r>
        <w:rPr>
          <w:rFonts w:ascii="Times New Roman" w:eastAsia="Times New Roman" w:hAnsi="Times New Roman" w:cs="Times New Roman"/>
          <w:sz w:val="24"/>
          <w:szCs w:val="24"/>
        </w:rPr>
        <w:t xml:space="preserve"> berupa Lembar Kerja Peserta Didik (LKPD), lembar observasi keaktifan</w:t>
      </w:r>
      <w:r w:rsidRPr="00B52A87">
        <w:rPr>
          <w:rFonts w:ascii="Times New Roman" w:eastAsia="Times New Roman" w:hAnsi="Times New Roman" w:cs="Times New Roman"/>
          <w:sz w:val="24"/>
          <w:szCs w:val="24"/>
        </w:rPr>
        <w:t>, lati</w:t>
      </w:r>
      <w:r>
        <w:rPr>
          <w:rFonts w:ascii="Times New Roman" w:eastAsia="Times New Roman" w:hAnsi="Times New Roman" w:cs="Times New Roman"/>
          <w:sz w:val="24"/>
          <w:szCs w:val="24"/>
        </w:rPr>
        <w:t>h</w:t>
      </w:r>
      <w:r w:rsidRPr="00B52A87">
        <w:rPr>
          <w:rFonts w:ascii="Times New Roman" w:eastAsia="Times New Roman" w:hAnsi="Times New Roman" w:cs="Times New Roman"/>
          <w:sz w:val="24"/>
          <w:szCs w:val="24"/>
        </w:rPr>
        <w:t>an soal, pembahasan lati</w:t>
      </w:r>
      <w:r>
        <w:rPr>
          <w:rFonts w:ascii="Times New Roman" w:eastAsia="Times New Roman" w:hAnsi="Times New Roman" w:cs="Times New Roman"/>
          <w:sz w:val="24"/>
          <w:szCs w:val="24"/>
        </w:rPr>
        <w:t>h</w:t>
      </w:r>
      <w:r w:rsidRPr="00B52A87">
        <w:rPr>
          <w:rFonts w:ascii="Times New Roman" w:eastAsia="Times New Roman" w:hAnsi="Times New Roman" w:cs="Times New Roman"/>
          <w:sz w:val="24"/>
          <w:szCs w:val="24"/>
        </w:rPr>
        <w:t>an soal, tugas pekerjaan rumah ( kegiatan</w:t>
      </w:r>
      <w:r>
        <w:rPr>
          <w:rFonts w:ascii="Times New Roman" w:eastAsia="Times New Roman" w:hAnsi="Times New Roman" w:cs="Times New Roman"/>
          <w:sz w:val="24"/>
          <w:szCs w:val="24"/>
        </w:rPr>
        <w:t xml:space="preserve"> penelitian utama ), lembar angket respon peserta didik.</w:t>
      </w:r>
    </w:p>
    <w:p w:rsidR="00B33E28" w:rsidRPr="005749C2" w:rsidRDefault="00B33E28" w:rsidP="00B33E28">
      <w:pPr>
        <w:pStyle w:val="ListParagraph"/>
        <w:numPr>
          <w:ilvl w:val="0"/>
          <w:numId w:val="3"/>
        </w:numPr>
        <w:spacing w:after="0" w:line="480" w:lineRule="auto"/>
        <w:ind w:left="284" w:hanging="284"/>
        <w:jc w:val="both"/>
        <w:rPr>
          <w:rFonts w:ascii="Times New Roman" w:eastAsia="Times New Roman" w:hAnsi="Times New Roman" w:cs="Times New Roman"/>
          <w:sz w:val="24"/>
          <w:szCs w:val="24"/>
        </w:rPr>
      </w:pPr>
      <w:r w:rsidRPr="005749C2">
        <w:rPr>
          <w:rFonts w:ascii="Times New Roman" w:eastAsia="Times New Roman" w:hAnsi="Times New Roman" w:cs="Times New Roman"/>
          <w:sz w:val="24"/>
          <w:szCs w:val="24"/>
        </w:rPr>
        <w:t xml:space="preserve">Kegiatan Inti </w:t>
      </w:r>
    </w:p>
    <w:p w:rsidR="00B33E28" w:rsidRDefault="00B33E28" w:rsidP="00B33E2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Dalam tahap ini langkah – langkah pembelajaran dan tindakan mengacu pada perencanaan yang telah dibuat.</w:t>
      </w:r>
    </w:p>
    <w:p w:rsidR="00B33E28" w:rsidRPr="005749C2" w:rsidRDefault="00B33E28" w:rsidP="00B33E28">
      <w:pPr>
        <w:pStyle w:val="ListParagraph"/>
        <w:numPr>
          <w:ilvl w:val="0"/>
          <w:numId w:val="3"/>
        </w:numPr>
        <w:spacing w:after="0" w:line="480" w:lineRule="auto"/>
        <w:ind w:left="284" w:hanging="284"/>
        <w:jc w:val="both"/>
        <w:rPr>
          <w:rFonts w:ascii="Times New Roman" w:eastAsia="Times New Roman" w:hAnsi="Times New Roman" w:cs="Times New Roman"/>
          <w:sz w:val="24"/>
          <w:szCs w:val="24"/>
        </w:rPr>
      </w:pPr>
      <w:r w:rsidRPr="005749C2">
        <w:rPr>
          <w:rFonts w:ascii="Times New Roman" w:eastAsia="Times New Roman" w:hAnsi="Times New Roman" w:cs="Times New Roman"/>
          <w:sz w:val="24"/>
          <w:szCs w:val="24"/>
        </w:rPr>
        <w:t>Observasi</w:t>
      </w:r>
    </w:p>
    <w:p w:rsidR="00B33E28" w:rsidRDefault="00B33E28" w:rsidP="00B33E2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tahap ini terdiri dari pengumpulan data serta mencatat setiap aktivitas siswa dan kinerja guru pada saat pelaksanaan tindakan langsung. Observer bertugas mengamati kinerja guru dan aktivitas siswa selama proses pembelajaran berlangsung dengan mengacu pada lembar observasi.</w:t>
      </w:r>
    </w:p>
    <w:p w:rsidR="00B33E28" w:rsidRPr="005749C2" w:rsidRDefault="00B33E28" w:rsidP="00B33E28">
      <w:pPr>
        <w:pStyle w:val="ListParagraph"/>
        <w:numPr>
          <w:ilvl w:val="0"/>
          <w:numId w:val="3"/>
        </w:numPr>
        <w:spacing w:after="0" w:line="480" w:lineRule="auto"/>
        <w:ind w:left="284" w:hanging="284"/>
        <w:jc w:val="both"/>
        <w:rPr>
          <w:rFonts w:ascii="Times New Roman" w:eastAsia="Times New Roman" w:hAnsi="Times New Roman" w:cs="Times New Roman"/>
          <w:sz w:val="24"/>
          <w:szCs w:val="24"/>
        </w:rPr>
      </w:pPr>
      <w:r w:rsidRPr="005749C2">
        <w:rPr>
          <w:rFonts w:ascii="Times New Roman" w:eastAsia="Times New Roman" w:hAnsi="Times New Roman" w:cs="Times New Roman"/>
          <w:sz w:val="24"/>
          <w:szCs w:val="24"/>
        </w:rPr>
        <w:t xml:space="preserve">Refleksi </w:t>
      </w:r>
    </w:p>
    <w:p w:rsidR="00B33E28" w:rsidRDefault="00B33E28" w:rsidP="00B33E28">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Refleksi merupakan pengkajian hasil data yang telah diperoleh saat observasi oleh peneliti, refleksi berguna untuk memberikan makna terhadap proses dan hasil yang telah dilakukan. Hasil refleksi yang ada dijadikan bahan pertimbangan untuk membuat perencanaan tindakan dalam siklus selanjutnya yang berkelanjutan sampai pembelajaran dinyatakan berhasil.</w:t>
      </w:r>
    </w:p>
    <w:p w:rsidR="00EE4DF0" w:rsidRPr="00600119" w:rsidRDefault="00EE4DF0" w:rsidP="00EE4DF0">
      <w:pPr>
        <w:spacing w:after="0" w:line="480" w:lineRule="auto"/>
        <w:ind w:firstLine="576"/>
        <w:jc w:val="both"/>
        <w:rPr>
          <w:rFonts w:ascii="Times New Roman" w:hAnsi="Times New Roman"/>
          <w:w w:val="105"/>
          <w:sz w:val="24"/>
          <w:szCs w:val="24"/>
        </w:rPr>
      </w:pPr>
      <w:r w:rsidRPr="00600119">
        <w:rPr>
          <w:rFonts w:ascii="Times New Roman" w:hAnsi="Times New Roman"/>
          <w:w w:val="105"/>
          <w:sz w:val="24"/>
          <w:szCs w:val="24"/>
        </w:rPr>
        <w:t xml:space="preserve">Penelitian ini menggunakan 3 macam </w:t>
      </w:r>
      <w:r w:rsidRPr="00600119">
        <w:rPr>
          <w:rFonts w:ascii="Times New Roman" w:hAnsi="Times New Roman"/>
          <w:spacing w:val="4"/>
          <w:w w:val="105"/>
          <w:sz w:val="24"/>
          <w:szCs w:val="24"/>
        </w:rPr>
        <w:t xml:space="preserve">instrumen yaitu tes uraian, untuk mengukur </w:t>
      </w:r>
      <w:r w:rsidRPr="00600119">
        <w:rPr>
          <w:rFonts w:ascii="Times New Roman" w:hAnsi="Times New Roman"/>
          <w:spacing w:val="14"/>
          <w:w w:val="105"/>
          <w:sz w:val="24"/>
          <w:szCs w:val="24"/>
        </w:rPr>
        <w:t xml:space="preserve">kemampuan pemahaman </w:t>
      </w:r>
      <w:r>
        <w:rPr>
          <w:rFonts w:ascii="Times New Roman" w:hAnsi="Times New Roman"/>
          <w:spacing w:val="14"/>
          <w:w w:val="105"/>
          <w:sz w:val="24"/>
          <w:szCs w:val="24"/>
        </w:rPr>
        <w:t>konsep</w:t>
      </w:r>
      <w:r>
        <w:rPr>
          <w:rFonts w:ascii="Times New Roman" w:hAnsi="Times New Roman"/>
          <w:spacing w:val="4"/>
          <w:w w:val="105"/>
          <w:sz w:val="24"/>
          <w:szCs w:val="24"/>
        </w:rPr>
        <w:t xml:space="preserve"> matematis</w:t>
      </w:r>
      <w:r w:rsidRPr="00600119">
        <w:rPr>
          <w:rFonts w:ascii="Times New Roman" w:hAnsi="Times New Roman"/>
          <w:spacing w:val="4"/>
          <w:w w:val="105"/>
          <w:sz w:val="24"/>
          <w:szCs w:val="24"/>
        </w:rPr>
        <w:t xml:space="preserve">, lembar observasi untuk </w:t>
      </w:r>
      <w:r w:rsidRPr="00600119">
        <w:rPr>
          <w:rFonts w:ascii="Times New Roman" w:hAnsi="Times New Roman"/>
          <w:spacing w:val="-5"/>
          <w:w w:val="105"/>
          <w:sz w:val="24"/>
          <w:szCs w:val="24"/>
        </w:rPr>
        <w:t xml:space="preserve">memperoleh gambaran secara langsung aktivitas </w:t>
      </w:r>
      <w:r w:rsidRPr="00600119">
        <w:rPr>
          <w:rFonts w:ascii="Times New Roman" w:hAnsi="Times New Roman"/>
          <w:spacing w:val="-6"/>
          <w:w w:val="105"/>
          <w:sz w:val="24"/>
          <w:szCs w:val="24"/>
        </w:rPr>
        <w:t xml:space="preserve">siswa dan guru selama pembelajaran berlangsung </w:t>
      </w:r>
      <w:r w:rsidRPr="00600119">
        <w:rPr>
          <w:rFonts w:ascii="Times New Roman" w:hAnsi="Times New Roman"/>
          <w:spacing w:val="-2"/>
          <w:w w:val="105"/>
          <w:sz w:val="24"/>
          <w:szCs w:val="24"/>
        </w:rPr>
        <w:t xml:space="preserve">dari awal hingga akhir pembelajaran dan skala </w:t>
      </w:r>
      <w:r w:rsidRPr="00600119">
        <w:rPr>
          <w:rFonts w:ascii="Times New Roman" w:hAnsi="Times New Roman"/>
          <w:spacing w:val="1"/>
          <w:w w:val="105"/>
          <w:sz w:val="24"/>
          <w:szCs w:val="24"/>
        </w:rPr>
        <w:t>kecemasan matematis siswa</w:t>
      </w:r>
      <w:r w:rsidRPr="00600119">
        <w:rPr>
          <w:rFonts w:ascii="Times New Roman" w:hAnsi="Times New Roman"/>
          <w:spacing w:val="-6"/>
          <w:w w:val="105"/>
          <w:sz w:val="24"/>
          <w:szCs w:val="24"/>
        </w:rPr>
        <w:t>.</w:t>
      </w:r>
    </w:p>
    <w:p w:rsidR="00081E2F" w:rsidRPr="00081E2F" w:rsidRDefault="00EE4DF0" w:rsidP="00F52C76">
      <w:pPr>
        <w:spacing w:after="0" w:line="480" w:lineRule="auto"/>
        <w:ind w:firstLine="576"/>
        <w:jc w:val="both"/>
        <w:rPr>
          <w:rFonts w:ascii="Times New Roman" w:hAnsi="Times New Roman" w:cs="Times New Roman"/>
          <w:sz w:val="24"/>
          <w:szCs w:val="24"/>
        </w:rPr>
      </w:pPr>
      <w:r w:rsidRPr="00600119">
        <w:rPr>
          <w:rFonts w:ascii="Times New Roman" w:hAnsi="Times New Roman"/>
          <w:spacing w:val="-4"/>
          <w:w w:val="105"/>
          <w:sz w:val="24"/>
          <w:szCs w:val="24"/>
        </w:rPr>
        <w:t xml:space="preserve">Untuk menganalisis data, terlebih dahulu </w:t>
      </w:r>
      <w:r w:rsidRPr="00600119">
        <w:rPr>
          <w:rFonts w:ascii="Times New Roman" w:hAnsi="Times New Roman"/>
          <w:spacing w:val="1"/>
          <w:w w:val="105"/>
          <w:sz w:val="24"/>
          <w:szCs w:val="24"/>
        </w:rPr>
        <w:t xml:space="preserve">dilakukan pengujian terhadap normalitas data </w:t>
      </w:r>
      <w:r w:rsidRPr="00600119">
        <w:rPr>
          <w:rFonts w:ascii="Times New Roman" w:hAnsi="Times New Roman"/>
          <w:spacing w:val="-6"/>
          <w:w w:val="105"/>
          <w:sz w:val="24"/>
          <w:szCs w:val="24"/>
        </w:rPr>
        <w:t xml:space="preserve">dan homogenitas variansi. Kemudian dilanjutkan </w:t>
      </w:r>
      <w:r w:rsidRPr="00600119">
        <w:rPr>
          <w:rFonts w:ascii="Times New Roman" w:hAnsi="Times New Roman"/>
          <w:spacing w:val="4"/>
          <w:w w:val="105"/>
          <w:sz w:val="24"/>
          <w:szCs w:val="24"/>
        </w:rPr>
        <w:t xml:space="preserve">dengan pengujian perbedaan rata-rata untuk melihat perbedaan peningkatan kemampuan </w:t>
      </w:r>
      <w:r w:rsidRPr="00600119">
        <w:rPr>
          <w:rFonts w:ascii="Times New Roman" w:hAnsi="Times New Roman"/>
          <w:spacing w:val="-5"/>
          <w:w w:val="105"/>
          <w:sz w:val="24"/>
          <w:szCs w:val="24"/>
        </w:rPr>
        <w:t xml:space="preserve">pemahaman </w:t>
      </w:r>
      <w:r>
        <w:rPr>
          <w:rFonts w:ascii="Times New Roman" w:hAnsi="Times New Roman"/>
          <w:spacing w:val="-5"/>
          <w:w w:val="105"/>
          <w:sz w:val="24"/>
          <w:szCs w:val="24"/>
        </w:rPr>
        <w:t>konsep</w:t>
      </w:r>
      <w:r w:rsidRPr="00600119">
        <w:rPr>
          <w:rFonts w:ascii="Times New Roman" w:hAnsi="Times New Roman"/>
          <w:spacing w:val="-5"/>
          <w:w w:val="105"/>
          <w:sz w:val="24"/>
          <w:szCs w:val="24"/>
        </w:rPr>
        <w:t xml:space="preserve"> matematik </w:t>
      </w:r>
      <w:r w:rsidRPr="00600119">
        <w:rPr>
          <w:rFonts w:ascii="Times New Roman" w:hAnsi="Times New Roman"/>
          <w:spacing w:val="-6"/>
          <w:w w:val="105"/>
          <w:sz w:val="24"/>
          <w:szCs w:val="24"/>
        </w:rPr>
        <w:t>siswa kelas eksperimen dan kelas kontrol</w:t>
      </w:r>
      <w:r w:rsidRPr="00600119">
        <w:rPr>
          <w:rFonts w:ascii="Times New Roman" w:hAnsi="Times New Roman"/>
          <w:w w:val="105"/>
          <w:sz w:val="24"/>
          <w:szCs w:val="24"/>
        </w:rPr>
        <w:t>.</w:t>
      </w:r>
      <w:r w:rsidRPr="00600119">
        <w:rPr>
          <w:rFonts w:ascii="Times New Roman" w:hAnsi="Times New Roman"/>
          <w:spacing w:val="-7"/>
          <w:w w:val="105"/>
          <w:sz w:val="24"/>
          <w:szCs w:val="24"/>
        </w:rPr>
        <w:t xml:space="preserve"> </w:t>
      </w:r>
      <w:r w:rsidRPr="00600119">
        <w:rPr>
          <w:rFonts w:ascii="Times New Roman" w:hAnsi="Times New Roman"/>
          <w:w w:val="105"/>
          <w:sz w:val="24"/>
          <w:szCs w:val="24"/>
        </w:rPr>
        <w:t xml:space="preserve">Begitupun untuk data hasil skala kecemasan, </w:t>
      </w:r>
      <w:r w:rsidRPr="00600119">
        <w:rPr>
          <w:rFonts w:ascii="Times New Roman" w:hAnsi="Times New Roman" w:cs="Times New Roman"/>
          <w:sz w:val="24"/>
          <w:szCs w:val="24"/>
        </w:rPr>
        <w:t xml:space="preserve">langkah-langkah uji yang </w:t>
      </w:r>
      <w:r w:rsidRPr="00600119">
        <w:rPr>
          <w:rFonts w:ascii="Times New Roman" w:hAnsi="Times New Roman" w:cs="Times New Roman"/>
          <w:sz w:val="24"/>
          <w:szCs w:val="24"/>
        </w:rPr>
        <w:lastRenderedPageBreak/>
        <w:t xml:space="preserve">digunakan dan kriteria pengujian hipotesisnya sama dengan langkah-langkah pengujian data tes kemampuan pemahaman </w:t>
      </w:r>
      <w:r>
        <w:rPr>
          <w:rFonts w:ascii="Times New Roman" w:hAnsi="Times New Roman" w:cs="Times New Roman"/>
          <w:sz w:val="24"/>
          <w:szCs w:val="24"/>
        </w:rPr>
        <w:t>konsep</w:t>
      </w:r>
      <w:r w:rsidRPr="00600119">
        <w:rPr>
          <w:rFonts w:ascii="Times New Roman" w:hAnsi="Times New Roman" w:cs="Times New Roman"/>
          <w:sz w:val="24"/>
          <w:szCs w:val="24"/>
        </w:rPr>
        <w:t xml:space="preserve"> matematis siswa.</w:t>
      </w:r>
    </w:p>
    <w:p w:rsidR="00BD7CFE" w:rsidRDefault="00B77901" w:rsidP="00081E2F">
      <w:pPr>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F52C76" w:rsidRDefault="00F52C76" w:rsidP="00F52C76">
      <w:pPr>
        <w:pStyle w:val="ListParagraph"/>
        <w:numPr>
          <w:ilvl w:val="0"/>
          <w:numId w:val="5"/>
        </w:numPr>
        <w:spacing w:line="480" w:lineRule="auto"/>
        <w:ind w:left="284" w:hanging="284"/>
        <w:jc w:val="both"/>
        <w:rPr>
          <w:rFonts w:ascii="Times New Roman" w:hAnsi="Times New Roman" w:cs="Times New Roman"/>
          <w:b/>
          <w:sz w:val="24"/>
          <w:szCs w:val="24"/>
        </w:rPr>
      </w:pPr>
      <w:r w:rsidRPr="00932540">
        <w:rPr>
          <w:rFonts w:ascii="Times New Roman" w:hAnsi="Times New Roman" w:cs="Times New Roman"/>
          <w:b/>
          <w:sz w:val="24"/>
          <w:szCs w:val="24"/>
        </w:rPr>
        <w:t xml:space="preserve">Hasil Tes Kemampuan Pemahaman Konsep Matematis </w:t>
      </w:r>
      <w:r>
        <w:rPr>
          <w:rFonts w:ascii="Times New Roman" w:hAnsi="Times New Roman" w:cs="Times New Roman"/>
          <w:b/>
          <w:sz w:val="24"/>
          <w:szCs w:val="24"/>
        </w:rPr>
        <w:t>Siswa</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sidRPr="006F65BF">
        <w:rPr>
          <w:rFonts w:ascii="Times New Roman" w:hAnsi="Times New Roman" w:cs="Times New Roman"/>
          <w:color w:val="000000" w:themeColor="text1"/>
          <w:sz w:val="24"/>
          <w:szCs w:val="24"/>
        </w:rPr>
        <w:t xml:space="preserve">Hasil data pretes dianalisis untuk mengetahui kemampuan </w:t>
      </w:r>
      <w:r>
        <w:rPr>
          <w:rFonts w:ascii="Times New Roman" w:hAnsi="Times New Roman" w:cs="Times New Roman"/>
          <w:color w:val="000000" w:themeColor="text1"/>
          <w:sz w:val="24"/>
          <w:szCs w:val="24"/>
        </w:rPr>
        <w:t xml:space="preserve">pemahaman  konsep matematika </w:t>
      </w:r>
      <w:r w:rsidRPr="006F65BF">
        <w:rPr>
          <w:rFonts w:ascii="Times New Roman" w:hAnsi="Times New Roman" w:cs="Times New Roman"/>
          <w:color w:val="000000" w:themeColor="text1"/>
          <w:sz w:val="24"/>
          <w:szCs w:val="24"/>
        </w:rPr>
        <w:t xml:space="preserve"> siswa sebelum dilakukan penelitian. </w:t>
      </w:r>
      <w:r>
        <w:rPr>
          <w:rFonts w:ascii="Times New Roman" w:hAnsi="Times New Roman" w:cs="Times New Roman"/>
          <w:sz w:val="24"/>
          <w:szCs w:val="24"/>
        </w:rPr>
        <w:t>Tahap pertama yang dilakukan adalah analisis deskriptif data, dengan hasil pretes seperti yang tercantum dalam tabel berikut.</w:t>
      </w:r>
    </w:p>
    <w:p w:rsidR="00F52C76" w:rsidRPr="00062CDD" w:rsidRDefault="00F52C76" w:rsidP="00F52C7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p>
    <w:p w:rsidR="00F52C76" w:rsidRPr="00CB5AED" w:rsidRDefault="00F52C76" w:rsidP="00F52C76">
      <w:pPr>
        <w:spacing w:after="0" w:line="240" w:lineRule="auto"/>
        <w:jc w:val="center"/>
        <w:rPr>
          <w:rFonts w:ascii="Times New Roman" w:hAnsi="Times New Roman" w:cs="Times New Roman"/>
          <w:b/>
          <w:sz w:val="24"/>
          <w:szCs w:val="24"/>
        </w:rPr>
      </w:pPr>
      <w:r w:rsidRPr="00CB5AED">
        <w:rPr>
          <w:rFonts w:ascii="Times New Roman" w:hAnsi="Times New Roman" w:cs="Times New Roman"/>
          <w:b/>
          <w:sz w:val="24"/>
          <w:szCs w:val="24"/>
        </w:rPr>
        <w:t xml:space="preserve">Statistik Deskriptif Skor Pretes </w:t>
      </w:r>
    </w:p>
    <w:tbl>
      <w:tblPr>
        <w:tblW w:w="7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0"/>
        <w:gridCol w:w="1217"/>
        <w:gridCol w:w="2266"/>
        <w:gridCol w:w="1756"/>
        <w:gridCol w:w="943"/>
        <w:gridCol w:w="992"/>
      </w:tblGrid>
      <w:tr w:rsidR="00F52C76" w:rsidRPr="00567FEB" w:rsidTr="00726C05">
        <w:trPr>
          <w:trHeight w:val="240"/>
        </w:trPr>
        <w:tc>
          <w:tcPr>
            <w:tcW w:w="7853" w:type="dxa"/>
            <w:gridSpan w:val="6"/>
            <w:tcBorders>
              <w:top w:val="nil"/>
              <w:left w:val="nil"/>
              <w:bottom w:val="nil"/>
              <w:right w:val="nil"/>
            </w:tcBorders>
            <w:shd w:val="clear" w:color="auto" w:fill="FFFFFF"/>
            <w:vAlign w:val="center"/>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b/>
                <w:bCs/>
                <w:color w:val="000000"/>
                <w:sz w:val="18"/>
                <w:szCs w:val="18"/>
              </w:rPr>
              <w:t>Descriptives</w:t>
            </w:r>
          </w:p>
        </w:tc>
      </w:tr>
      <w:tr w:rsidR="00F52C76" w:rsidRPr="00567FEB" w:rsidTr="00726C05">
        <w:trPr>
          <w:trHeight w:val="228"/>
        </w:trPr>
        <w:tc>
          <w:tcPr>
            <w:tcW w:w="680" w:type="dxa"/>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5238" w:type="dxa"/>
            <w:gridSpan w:val="3"/>
            <w:tcBorders>
              <w:top w:val="single" w:sz="16" w:space="0" w:color="000000"/>
              <w:left w:val="nil"/>
              <w:bottom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rPr>
                <w:rFonts w:ascii="Arial" w:hAnsi="Arial" w:cs="Arial"/>
                <w:color w:val="000000"/>
                <w:sz w:val="18"/>
                <w:szCs w:val="18"/>
              </w:rPr>
            </w:pPr>
            <w:r w:rsidRPr="00567FEB">
              <w:rPr>
                <w:rFonts w:ascii="Arial" w:hAnsi="Arial" w:cs="Arial"/>
                <w:color w:val="000000"/>
                <w:sz w:val="18"/>
                <w:szCs w:val="18"/>
              </w:rPr>
              <w:t>PretestKE</w:t>
            </w:r>
          </w:p>
        </w:tc>
        <w:tc>
          <w:tcPr>
            <w:tcW w:w="943" w:type="dxa"/>
            <w:tcBorders>
              <w:top w:val="single" w:sz="16" w:space="0" w:color="000000"/>
              <w:left w:val="single" w:sz="16" w:space="0" w:color="000000"/>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Statistic</w:t>
            </w:r>
          </w:p>
        </w:tc>
        <w:tc>
          <w:tcPr>
            <w:tcW w:w="992" w:type="dxa"/>
            <w:tcBorders>
              <w:top w:val="single" w:sz="16" w:space="0" w:color="000000"/>
              <w:bottom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Std. Error</w:t>
            </w:r>
          </w:p>
        </w:tc>
      </w:tr>
      <w:tr w:rsidR="00F52C76" w:rsidRPr="00567FEB" w:rsidTr="00726C05">
        <w:trPr>
          <w:trHeight w:val="228"/>
        </w:trPr>
        <w:tc>
          <w:tcPr>
            <w:tcW w:w="680" w:type="dxa"/>
            <w:vMerge w:val="restart"/>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PrKE</w:t>
            </w:r>
          </w:p>
        </w:tc>
        <w:tc>
          <w:tcPr>
            <w:tcW w:w="1217" w:type="dxa"/>
            <w:vMerge w:val="restart"/>
            <w:tcBorders>
              <w:top w:val="single" w:sz="16" w:space="0" w:color="000000"/>
              <w:left w:val="nil"/>
              <w:right w:val="nil"/>
            </w:tcBorders>
            <w:shd w:val="clear" w:color="auto" w:fill="FFFFFF"/>
          </w:tcPr>
          <w:p w:rsidR="00F52C76" w:rsidRPr="00567FEB" w:rsidRDefault="004E4842" w:rsidP="00726C0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4021" w:type="dxa"/>
            <w:gridSpan w:val="2"/>
            <w:tcBorders>
              <w:top w:val="single" w:sz="16" w:space="0" w:color="000000"/>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Mean</w:t>
            </w:r>
          </w:p>
        </w:tc>
        <w:tc>
          <w:tcPr>
            <w:tcW w:w="943" w:type="dxa"/>
            <w:tcBorders>
              <w:top w:val="single" w:sz="16" w:space="0" w:color="000000"/>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10,0667</w:t>
            </w:r>
          </w:p>
        </w:tc>
        <w:tc>
          <w:tcPr>
            <w:tcW w:w="992" w:type="dxa"/>
            <w:tcBorders>
              <w:top w:val="single" w:sz="16" w:space="0" w:color="000000"/>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,32847</w:t>
            </w: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2266" w:type="dxa"/>
            <w:vMerge w:val="restart"/>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95% Confidence Interval for Mean</w:t>
            </w:r>
          </w:p>
        </w:tc>
        <w:tc>
          <w:tcPr>
            <w:tcW w:w="1756" w:type="dxa"/>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Lower Bound</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9,3949</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2266" w:type="dxa"/>
            <w:vMerge/>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756" w:type="dxa"/>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Upper Bound</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10,7385</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5% Trimmed Mean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10,1296</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Median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10,0000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Variance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3,237</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Std. Deviation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1,79911</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Minimum</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6,00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Maximum</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13,00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Range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7,00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Interquartile Range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Skewness</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-,449</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,427</w:t>
            </w: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1217" w:type="dxa"/>
            <w:vMerge/>
            <w:tcBorders>
              <w:top w:val="single" w:sz="16" w:space="0" w:color="000000"/>
              <w:left w:val="nil"/>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4021" w:type="dxa"/>
            <w:gridSpan w:val="2"/>
            <w:tcBorders>
              <w:top w:val="nil"/>
              <w:left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Kurtosis</w:t>
            </w:r>
          </w:p>
        </w:tc>
        <w:tc>
          <w:tcPr>
            <w:tcW w:w="943" w:type="dxa"/>
            <w:tcBorders>
              <w:top w:val="nil"/>
              <w:lef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-,510</w:t>
            </w:r>
          </w:p>
        </w:tc>
        <w:tc>
          <w:tcPr>
            <w:tcW w:w="992" w:type="dxa"/>
            <w:tcBorders>
              <w:top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,833</w:t>
            </w: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1217" w:type="dxa"/>
            <w:vMerge w:val="restart"/>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Eksperimen</w:t>
            </w:r>
          </w:p>
        </w:tc>
        <w:tc>
          <w:tcPr>
            <w:tcW w:w="4021" w:type="dxa"/>
            <w:gridSpan w:val="2"/>
            <w:tcBorders>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Mean</w:t>
            </w:r>
          </w:p>
        </w:tc>
        <w:tc>
          <w:tcPr>
            <w:tcW w:w="943" w:type="dxa"/>
            <w:tcBorders>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10,0333</w:t>
            </w:r>
          </w:p>
        </w:tc>
        <w:tc>
          <w:tcPr>
            <w:tcW w:w="992" w:type="dxa"/>
            <w:tcBorders>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,40538</w:t>
            </w: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2266" w:type="dxa"/>
            <w:vMerge w:val="restart"/>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95% Confidence Interval for Mean</w:t>
            </w:r>
          </w:p>
        </w:tc>
        <w:tc>
          <w:tcPr>
            <w:tcW w:w="1756" w:type="dxa"/>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Lower Bound</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9,2042</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2266" w:type="dxa"/>
            <w:vMerge/>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756" w:type="dxa"/>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Upper Bound</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10,8624</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5% Trimmed Mean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10,1296</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Median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10,0000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Variance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4,930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Std. Deviation</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2,22033</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Minimum</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5,00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Maximum</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13,00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Range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8,00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Interquartile Range</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4,00</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567FEB" w:rsidTr="00726C05">
        <w:trPr>
          <w:trHeight w:val="105"/>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nil"/>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Skewness</w:t>
            </w:r>
          </w:p>
        </w:tc>
        <w:tc>
          <w:tcPr>
            <w:tcW w:w="943" w:type="dxa"/>
            <w:tcBorders>
              <w:top w:val="nil"/>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-,592</w:t>
            </w:r>
          </w:p>
        </w:tc>
        <w:tc>
          <w:tcPr>
            <w:tcW w:w="992" w:type="dxa"/>
            <w:tcBorders>
              <w:top w:val="nil"/>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,427</w:t>
            </w:r>
          </w:p>
        </w:tc>
      </w:tr>
      <w:tr w:rsidR="00F52C76" w:rsidRPr="00567FEB" w:rsidTr="00726C05">
        <w:trPr>
          <w:trHeight w:val="40"/>
        </w:trPr>
        <w:tc>
          <w:tcPr>
            <w:tcW w:w="680"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17" w:type="dxa"/>
            <w:vMerge/>
            <w:tcBorders>
              <w:left w:val="nil"/>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4021" w:type="dxa"/>
            <w:gridSpan w:val="2"/>
            <w:tcBorders>
              <w:top w:val="nil"/>
              <w:left w:val="nil"/>
              <w:bottom w:val="single" w:sz="16" w:space="0" w:color="000000"/>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Kurtosis</w:t>
            </w:r>
          </w:p>
        </w:tc>
        <w:tc>
          <w:tcPr>
            <w:tcW w:w="943" w:type="dxa"/>
            <w:tcBorders>
              <w:top w:val="nil"/>
              <w:left w:val="single" w:sz="16" w:space="0" w:color="000000"/>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-,598</w:t>
            </w:r>
          </w:p>
        </w:tc>
        <w:tc>
          <w:tcPr>
            <w:tcW w:w="992" w:type="dxa"/>
            <w:tcBorders>
              <w:top w:val="nil"/>
              <w:bottom w:val="single" w:sz="16" w:space="0" w:color="000000"/>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,833</w:t>
            </w:r>
          </w:p>
        </w:tc>
      </w:tr>
    </w:tbl>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1</w:t>
      </w:r>
      <w:r>
        <w:rPr>
          <w:rFonts w:ascii="Times New Roman" w:hAnsi="Times New Roman" w:cs="Times New Roman"/>
          <w:sz w:val="24"/>
          <w:szCs w:val="24"/>
        </w:rPr>
        <w:t xml:space="preserve"> skor rata – rata pretes pemahaman konsep matematika yang menggunakan pembelajaran </w:t>
      </w:r>
      <w:r w:rsidRPr="00947E3F">
        <w:rPr>
          <w:rFonts w:ascii="Times New Roman" w:hAnsi="Times New Roman" w:cs="Times New Roman"/>
          <w:i/>
          <w:sz w:val="24"/>
          <w:szCs w:val="24"/>
        </w:rPr>
        <w:t>Problem Based Learning</w:t>
      </w:r>
      <w:r>
        <w:rPr>
          <w:rFonts w:ascii="Times New Roman" w:hAnsi="Times New Roman" w:cs="Times New Roman"/>
          <w:sz w:val="24"/>
          <w:szCs w:val="24"/>
        </w:rPr>
        <w:t xml:space="preserve"> dengan teknik </w:t>
      </w:r>
      <w:r w:rsidRPr="00947E3F">
        <w:rPr>
          <w:rFonts w:ascii="Times New Roman" w:hAnsi="Times New Roman" w:cs="Times New Roman"/>
          <w:i/>
          <w:sz w:val="24"/>
          <w:szCs w:val="24"/>
        </w:rPr>
        <w:t>Mind Mapping</w:t>
      </w:r>
      <w:r>
        <w:rPr>
          <w:rFonts w:ascii="Times New Roman" w:hAnsi="Times New Roman" w:cs="Times New Roman"/>
          <w:sz w:val="24"/>
          <w:szCs w:val="24"/>
        </w:rPr>
        <w:t xml:space="preserve"> maupun pembelajaran </w:t>
      </w:r>
      <w:r w:rsidR="004E4842">
        <w:rPr>
          <w:rFonts w:ascii="Times New Roman" w:hAnsi="Times New Roman" w:cs="Times New Roman"/>
          <w:sz w:val="24"/>
          <w:szCs w:val="24"/>
        </w:rPr>
        <w:t>kontrol</w:t>
      </w:r>
      <w:r>
        <w:rPr>
          <w:rFonts w:ascii="Times New Roman" w:hAnsi="Times New Roman" w:cs="Times New Roman"/>
          <w:sz w:val="24"/>
          <w:szCs w:val="24"/>
        </w:rPr>
        <w:t xml:space="preserve"> hampir sama yaitu 10,03 untuk kelas eksperime</w:t>
      </w:r>
      <w:r>
        <w:rPr>
          <w:rFonts w:ascii="Times New Roman" w:hAnsi="Times New Roman" w:cs="Times New Roman"/>
          <w:sz w:val="24"/>
          <w:szCs w:val="24"/>
        </w:rPr>
        <w:t>n dan 10,</w:t>
      </w:r>
      <w:r>
        <w:rPr>
          <w:rFonts w:ascii="Times New Roman" w:hAnsi="Times New Roman" w:cs="Times New Roman"/>
          <w:sz w:val="24"/>
          <w:szCs w:val="24"/>
        </w:rPr>
        <w:t xml:space="preserve">06 untuk kelas </w:t>
      </w:r>
      <w:r w:rsidR="004E4842">
        <w:rPr>
          <w:rFonts w:ascii="Times New Roman" w:hAnsi="Times New Roman" w:cs="Times New Roman"/>
          <w:sz w:val="24"/>
          <w:szCs w:val="24"/>
        </w:rPr>
        <w:t>kontrol</w:t>
      </w:r>
      <w:r>
        <w:rPr>
          <w:rFonts w:ascii="Times New Roman" w:hAnsi="Times New Roman" w:cs="Times New Roman"/>
          <w:sz w:val="24"/>
          <w:szCs w:val="24"/>
        </w:rPr>
        <w:t>. Sedangkan untuk penyebaran kemampuan pemahaman konsep yang menggunakan pembelajaran PBL lebih menyebar.</w:t>
      </w:r>
    </w:p>
    <w:p w:rsidR="00F52C76" w:rsidRPr="00062CDD" w:rsidRDefault="001D487E" w:rsidP="00F52C7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w:t>
      </w:r>
    </w:p>
    <w:p w:rsidR="00F52C76" w:rsidRPr="00FE77CD" w:rsidRDefault="00F52C7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Pretes Peningkatan Pemahaman Konsep Matematis </w:t>
      </w:r>
    </w:p>
    <w:tbl>
      <w:tblPr>
        <w:tblW w:w="7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4"/>
        <w:gridCol w:w="1244"/>
        <w:gridCol w:w="965"/>
        <w:gridCol w:w="964"/>
        <w:gridCol w:w="964"/>
        <w:gridCol w:w="964"/>
        <w:gridCol w:w="964"/>
        <w:gridCol w:w="965"/>
      </w:tblGrid>
      <w:tr w:rsidR="00F52C76" w:rsidRPr="00567FEB" w:rsidTr="00726C05">
        <w:trPr>
          <w:trHeight w:val="313"/>
        </w:trPr>
        <w:tc>
          <w:tcPr>
            <w:tcW w:w="7724" w:type="dxa"/>
            <w:gridSpan w:val="8"/>
            <w:tcBorders>
              <w:top w:val="nil"/>
              <w:left w:val="nil"/>
              <w:bottom w:val="nil"/>
              <w:right w:val="nil"/>
            </w:tcBorders>
            <w:shd w:val="clear" w:color="auto" w:fill="FFFFFF"/>
            <w:vAlign w:val="center"/>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b/>
                <w:bCs/>
                <w:color w:val="000000"/>
                <w:sz w:val="18"/>
                <w:szCs w:val="18"/>
              </w:rPr>
              <w:t>Tests of Normality</w:t>
            </w:r>
          </w:p>
        </w:tc>
      </w:tr>
      <w:tr w:rsidR="00F52C76" w:rsidRPr="00567FEB" w:rsidTr="00726C05">
        <w:trPr>
          <w:trHeight w:val="313"/>
        </w:trPr>
        <w:tc>
          <w:tcPr>
            <w:tcW w:w="694" w:type="dxa"/>
            <w:tcBorders>
              <w:top w:val="single" w:sz="16" w:space="0" w:color="000000"/>
              <w:left w:val="single" w:sz="16" w:space="0" w:color="000000"/>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44" w:type="dxa"/>
            <w:vMerge w:val="restart"/>
            <w:tcBorders>
              <w:top w:val="single" w:sz="16" w:space="0" w:color="000000"/>
              <w:left w:val="nil"/>
              <w:bottom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rPr>
                <w:rFonts w:ascii="Arial" w:hAnsi="Arial" w:cs="Arial"/>
                <w:color w:val="000000"/>
                <w:sz w:val="18"/>
                <w:szCs w:val="18"/>
              </w:rPr>
            </w:pPr>
            <w:r w:rsidRPr="00567FEB">
              <w:rPr>
                <w:rFonts w:ascii="Arial" w:hAnsi="Arial" w:cs="Arial"/>
                <w:color w:val="000000"/>
                <w:sz w:val="18"/>
                <w:szCs w:val="18"/>
              </w:rPr>
              <w:t>PretestKE</w:t>
            </w:r>
          </w:p>
        </w:tc>
        <w:tc>
          <w:tcPr>
            <w:tcW w:w="2893" w:type="dxa"/>
            <w:gridSpan w:val="3"/>
            <w:tcBorders>
              <w:top w:val="single" w:sz="16" w:space="0" w:color="000000"/>
              <w:lef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Kolmogorov-Smirnov</w:t>
            </w:r>
            <w:r w:rsidRPr="00567FEB">
              <w:rPr>
                <w:rFonts w:ascii="Arial" w:hAnsi="Arial" w:cs="Arial"/>
                <w:color w:val="000000"/>
                <w:sz w:val="18"/>
                <w:szCs w:val="18"/>
                <w:vertAlign w:val="superscript"/>
              </w:rPr>
              <w:t>a</w:t>
            </w:r>
          </w:p>
        </w:tc>
        <w:tc>
          <w:tcPr>
            <w:tcW w:w="2893" w:type="dxa"/>
            <w:gridSpan w:val="3"/>
            <w:tcBorders>
              <w:top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Shapiro-Wilk</w:t>
            </w:r>
          </w:p>
        </w:tc>
      </w:tr>
      <w:tr w:rsidR="00F52C76" w:rsidRPr="00567FEB" w:rsidTr="00726C05">
        <w:trPr>
          <w:trHeight w:val="313"/>
        </w:trPr>
        <w:tc>
          <w:tcPr>
            <w:tcW w:w="694" w:type="dxa"/>
            <w:tcBorders>
              <w:top w:val="nil"/>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1244" w:type="dxa"/>
            <w:vMerge/>
            <w:tcBorders>
              <w:top w:val="single" w:sz="16" w:space="0" w:color="000000"/>
              <w:left w:val="nil"/>
              <w:bottom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965" w:type="dxa"/>
            <w:tcBorders>
              <w:left w:val="single" w:sz="16" w:space="0" w:color="000000"/>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Statistic</w:t>
            </w:r>
          </w:p>
        </w:tc>
        <w:tc>
          <w:tcPr>
            <w:tcW w:w="963" w:type="dxa"/>
            <w:tcBorders>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Df</w:t>
            </w:r>
          </w:p>
        </w:tc>
        <w:tc>
          <w:tcPr>
            <w:tcW w:w="964" w:type="dxa"/>
            <w:tcBorders>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Sig.</w:t>
            </w:r>
          </w:p>
        </w:tc>
        <w:tc>
          <w:tcPr>
            <w:tcW w:w="964" w:type="dxa"/>
            <w:tcBorders>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Statistic</w:t>
            </w:r>
          </w:p>
        </w:tc>
        <w:tc>
          <w:tcPr>
            <w:tcW w:w="964" w:type="dxa"/>
            <w:tcBorders>
              <w:bottom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df</w:t>
            </w:r>
          </w:p>
        </w:tc>
        <w:tc>
          <w:tcPr>
            <w:tcW w:w="964" w:type="dxa"/>
            <w:tcBorders>
              <w:bottom w:val="single" w:sz="16" w:space="0" w:color="000000"/>
              <w:right w:val="single" w:sz="16" w:space="0" w:color="000000"/>
            </w:tcBorders>
            <w:shd w:val="clear" w:color="auto" w:fill="FFFFFF"/>
            <w:vAlign w:val="bottom"/>
          </w:tcPr>
          <w:p w:rsidR="00F52C76" w:rsidRPr="00567F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567FEB">
              <w:rPr>
                <w:rFonts w:ascii="Arial" w:hAnsi="Arial" w:cs="Arial"/>
                <w:color w:val="000000"/>
                <w:sz w:val="18"/>
                <w:szCs w:val="18"/>
              </w:rPr>
              <w:t>Sig.</w:t>
            </w:r>
          </w:p>
        </w:tc>
      </w:tr>
      <w:tr w:rsidR="00F52C76" w:rsidRPr="00567FEB" w:rsidTr="00726C05">
        <w:trPr>
          <w:trHeight w:val="313"/>
        </w:trPr>
        <w:tc>
          <w:tcPr>
            <w:tcW w:w="694" w:type="dxa"/>
            <w:vMerge w:val="restart"/>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PrKE</w:t>
            </w:r>
          </w:p>
        </w:tc>
        <w:tc>
          <w:tcPr>
            <w:tcW w:w="1244" w:type="dxa"/>
            <w:tcBorders>
              <w:top w:val="single" w:sz="16" w:space="0" w:color="000000"/>
              <w:left w:val="nil"/>
              <w:bottom w:val="nil"/>
              <w:right w:val="single" w:sz="16" w:space="0" w:color="000000"/>
            </w:tcBorders>
            <w:shd w:val="clear" w:color="auto" w:fill="FFFFFF"/>
          </w:tcPr>
          <w:p w:rsidR="00F52C76" w:rsidRPr="00567FEB" w:rsidRDefault="004E4842" w:rsidP="00726C0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965" w:type="dxa"/>
            <w:tcBorders>
              <w:top w:val="single" w:sz="16" w:space="0" w:color="000000"/>
              <w:left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,159</w:t>
            </w:r>
          </w:p>
        </w:tc>
        <w:tc>
          <w:tcPr>
            <w:tcW w:w="963" w:type="dxa"/>
            <w:tcBorders>
              <w:top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30</w:t>
            </w:r>
          </w:p>
        </w:tc>
        <w:tc>
          <w:tcPr>
            <w:tcW w:w="964" w:type="dxa"/>
            <w:tcBorders>
              <w:top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,052</w:t>
            </w:r>
          </w:p>
        </w:tc>
        <w:tc>
          <w:tcPr>
            <w:tcW w:w="964" w:type="dxa"/>
            <w:tcBorders>
              <w:top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,933</w:t>
            </w:r>
          </w:p>
        </w:tc>
        <w:tc>
          <w:tcPr>
            <w:tcW w:w="964" w:type="dxa"/>
            <w:tcBorders>
              <w:top w:val="single" w:sz="16" w:space="0" w:color="000000"/>
              <w:bottom w:val="nil"/>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30</w:t>
            </w:r>
          </w:p>
        </w:tc>
        <w:tc>
          <w:tcPr>
            <w:tcW w:w="964" w:type="dxa"/>
            <w:tcBorders>
              <w:top w:val="single" w:sz="16" w:space="0" w:color="000000"/>
              <w:bottom w:val="nil"/>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,059</w:t>
            </w:r>
          </w:p>
        </w:tc>
      </w:tr>
      <w:tr w:rsidR="00F52C76" w:rsidRPr="00567FEB" w:rsidTr="00726C05">
        <w:trPr>
          <w:trHeight w:val="143"/>
        </w:trPr>
        <w:tc>
          <w:tcPr>
            <w:tcW w:w="694" w:type="dxa"/>
            <w:vMerge/>
            <w:tcBorders>
              <w:top w:val="single" w:sz="16" w:space="0" w:color="000000"/>
              <w:left w:val="single" w:sz="16" w:space="0" w:color="000000"/>
              <w:bottom w:val="single" w:sz="16" w:space="0" w:color="000000"/>
              <w:right w:val="nil"/>
            </w:tcBorders>
            <w:shd w:val="clear" w:color="auto" w:fill="FFFFFF"/>
          </w:tcPr>
          <w:p w:rsidR="00F52C76" w:rsidRPr="00567FEB" w:rsidRDefault="00F52C76" w:rsidP="00726C05">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single" w:sz="16" w:space="0" w:color="000000"/>
              <w:right w:val="single" w:sz="16" w:space="0" w:color="000000"/>
            </w:tcBorders>
            <w:shd w:val="clear" w:color="auto" w:fill="FFFFFF"/>
          </w:tcPr>
          <w:p w:rsidR="00F52C76" w:rsidRPr="00567FEB" w:rsidRDefault="00F52C76" w:rsidP="00726C05">
            <w:pPr>
              <w:autoSpaceDE w:val="0"/>
              <w:autoSpaceDN w:val="0"/>
              <w:adjustRightInd w:val="0"/>
              <w:spacing w:after="0" w:line="240" w:lineRule="auto"/>
              <w:ind w:left="60" w:right="60"/>
              <w:rPr>
                <w:rFonts w:ascii="Arial" w:hAnsi="Arial" w:cs="Arial"/>
                <w:color w:val="000000"/>
                <w:sz w:val="18"/>
                <w:szCs w:val="18"/>
              </w:rPr>
            </w:pPr>
            <w:r w:rsidRPr="00567FEB">
              <w:rPr>
                <w:rFonts w:ascii="Arial" w:hAnsi="Arial" w:cs="Arial"/>
                <w:color w:val="000000"/>
                <w:sz w:val="18"/>
                <w:szCs w:val="18"/>
              </w:rPr>
              <w:t>Eksperimen</w:t>
            </w:r>
          </w:p>
        </w:tc>
        <w:tc>
          <w:tcPr>
            <w:tcW w:w="965" w:type="dxa"/>
            <w:tcBorders>
              <w:top w:val="nil"/>
              <w:left w:val="single" w:sz="16" w:space="0" w:color="000000"/>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,194</w:t>
            </w:r>
          </w:p>
        </w:tc>
        <w:tc>
          <w:tcPr>
            <w:tcW w:w="963" w:type="dxa"/>
            <w:tcBorders>
              <w:top w:val="nil"/>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30</w:t>
            </w:r>
          </w:p>
        </w:tc>
        <w:tc>
          <w:tcPr>
            <w:tcW w:w="964" w:type="dxa"/>
            <w:tcBorders>
              <w:top w:val="nil"/>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,005</w:t>
            </w:r>
          </w:p>
        </w:tc>
        <w:tc>
          <w:tcPr>
            <w:tcW w:w="964" w:type="dxa"/>
            <w:tcBorders>
              <w:top w:val="nil"/>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,919</w:t>
            </w:r>
          </w:p>
        </w:tc>
        <w:tc>
          <w:tcPr>
            <w:tcW w:w="964" w:type="dxa"/>
            <w:tcBorders>
              <w:top w:val="nil"/>
              <w:bottom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30</w:t>
            </w:r>
          </w:p>
        </w:tc>
        <w:tc>
          <w:tcPr>
            <w:tcW w:w="964" w:type="dxa"/>
            <w:tcBorders>
              <w:top w:val="nil"/>
              <w:bottom w:val="single" w:sz="16" w:space="0" w:color="000000"/>
              <w:right w:val="single" w:sz="16" w:space="0" w:color="000000"/>
            </w:tcBorders>
            <w:shd w:val="clear" w:color="auto" w:fill="FFFFFF"/>
            <w:vAlign w:val="center"/>
          </w:tcPr>
          <w:p w:rsidR="00F52C76" w:rsidRPr="00567F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567FEB">
              <w:rPr>
                <w:rFonts w:ascii="Arial" w:hAnsi="Arial" w:cs="Arial"/>
                <w:color w:val="000000"/>
                <w:sz w:val="18"/>
                <w:szCs w:val="18"/>
              </w:rPr>
              <w:t>,025</w:t>
            </w:r>
          </w:p>
        </w:tc>
      </w:tr>
      <w:tr w:rsidR="00F52C76" w:rsidRPr="00567FEB" w:rsidTr="00726C05">
        <w:trPr>
          <w:trHeight w:val="313"/>
        </w:trPr>
        <w:tc>
          <w:tcPr>
            <w:tcW w:w="3867" w:type="dxa"/>
            <w:gridSpan w:val="4"/>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320" w:lineRule="atLeast"/>
              <w:ind w:left="60" w:right="60"/>
              <w:rPr>
                <w:rFonts w:ascii="Arial" w:hAnsi="Arial" w:cs="Arial"/>
                <w:color w:val="000000"/>
                <w:sz w:val="18"/>
                <w:szCs w:val="18"/>
              </w:rPr>
            </w:pPr>
            <w:r w:rsidRPr="00567FEB">
              <w:rPr>
                <w:rFonts w:ascii="Arial" w:hAnsi="Arial" w:cs="Arial"/>
                <w:color w:val="000000"/>
                <w:sz w:val="18"/>
                <w:szCs w:val="18"/>
              </w:rPr>
              <w:t>a. Lilliefors Significance Correction</w:t>
            </w:r>
          </w:p>
        </w:tc>
        <w:tc>
          <w:tcPr>
            <w:tcW w:w="964" w:type="dxa"/>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c>
          <w:tcPr>
            <w:tcW w:w="964" w:type="dxa"/>
            <w:tcBorders>
              <w:top w:val="nil"/>
              <w:left w:val="nil"/>
              <w:bottom w:val="nil"/>
              <w:right w:val="nil"/>
            </w:tcBorders>
            <w:shd w:val="clear" w:color="auto" w:fill="FFFFFF"/>
          </w:tcPr>
          <w:p w:rsidR="00F52C76" w:rsidRPr="00567FEB" w:rsidRDefault="00F52C76" w:rsidP="00726C05">
            <w:pPr>
              <w:autoSpaceDE w:val="0"/>
              <w:autoSpaceDN w:val="0"/>
              <w:adjustRightInd w:val="0"/>
              <w:spacing w:after="0" w:line="240" w:lineRule="auto"/>
              <w:rPr>
                <w:rFonts w:ascii="Times New Roman" w:hAnsi="Times New Roman" w:cs="Times New Roman"/>
                <w:sz w:val="24"/>
                <w:szCs w:val="24"/>
              </w:rPr>
            </w:pPr>
          </w:p>
        </w:tc>
      </w:tr>
    </w:tbl>
    <w:p w:rsidR="00F52C76" w:rsidRDefault="00F52C76" w:rsidP="00F52C76">
      <w:pPr>
        <w:pStyle w:val="ListParagraph"/>
        <w:spacing w:line="480" w:lineRule="auto"/>
        <w:ind w:left="0" w:firstLine="720"/>
        <w:jc w:val="both"/>
        <w:rPr>
          <w:rFonts w:ascii="Times New Roman" w:hAnsi="Times New Roman" w:cs="Times New Roman"/>
          <w:sz w:val="24"/>
          <w:szCs w:val="24"/>
        </w:rPr>
      </w:pPr>
    </w:p>
    <w:p w:rsidR="00F52C76" w:rsidRDefault="001D487E" w:rsidP="00F52C7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F52C76">
        <w:rPr>
          <w:rFonts w:ascii="Times New Roman" w:hAnsi="Times New Roman" w:cs="Times New Roman"/>
          <w:sz w:val="24"/>
          <w:szCs w:val="24"/>
        </w:rPr>
        <w:t>2 memperlihatkan bahwa nilai signifikansi untuk yang menggunkan pembelajaran</w:t>
      </w:r>
      <w:r w:rsidR="004E4842">
        <w:rPr>
          <w:rFonts w:ascii="Times New Roman" w:hAnsi="Times New Roman" w:cs="Times New Roman"/>
          <w:sz w:val="24"/>
          <w:szCs w:val="24"/>
        </w:rPr>
        <w:t>kontrol</w:t>
      </w:r>
      <w:r w:rsidR="00F52C76">
        <w:rPr>
          <w:rFonts w:ascii="Times New Roman" w:hAnsi="Times New Roman" w:cs="Times New Roman"/>
          <w:sz w:val="24"/>
          <w:szCs w:val="24"/>
        </w:rPr>
        <w:t xml:space="preserve"> diatas 0,05 yaitu 0,052 , sedangkan untuk kelas eksperimen dibawah 0,05 yaitu 0,005. Dengan demikian pretes untuk peningkatan pemahaman konsep matematis sebaran datanya tidak berdistribusi normal. Karena salah satu data tidak berdistribusi normal, analisis dilanjutkan dengan uji perbedaan dengan menggunakan uji Mann-Whitney, pasangan hipotesisnya adalah sebagai berikut.</w:t>
      </w:r>
    </w:p>
    <w:p w:rsidR="00F52C76" w:rsidRDefault="00F52C76" w:rsidP="00F52C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Kriteria pengujian adalah tolak Ho jika nilai signifikansi kurang dari 0,05 dan terima Ho jika nilai signifikansi lebih dari 0,05. Rekapitulasi hasil uji Mann-Whitney adalah sebagai berikut </w:t>
      </w:r>
    </w:p>
    <w:p w:rsidR="001D487E" w:rsidRDefault="001D487E" w:rsidP="00F52C76">
      <w:pPr>
        <w:spacing w:line="480" w:lineRule="auto"/>
        <w:ind w:firstLine="567"/>
        <w:jc w:val="both"/>
        <w:rPr>
          <w:rFonts w:ascii="Times New Roman" w:hAnsi="Times New Roman" w:cs="Times New Roman"/>
          <w:sz w:val="24"/>
          <w:szCs w:val="24"/>
        </w:rPr>
      </w:pPr>
    </w:p>
    <w:p w:rsidR="00F52C76" w:rsidRPr="00062CDD" w:rsidRDefault="001D487E" w:rsidP="00F52C7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w:t>
      </w:r>
    </w:p>
    <w:p w:rsidR="00F52C76" w:rsidRPr="00312740" w:rsidRDefault="00F52C7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Pretes Peningkatan Pemahaman Konsep Matematis </w:t>
      </w:r>
    </w:p>
    <w:tbl>
      <w:tblPr>
        <w:tblW w:w="4453"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6"/>
        <w:gridCol w:w="2017"/>
      </w:tblGrid>
      <w:tr w:rsidR="00F52C76" w:rsidRPr="001B76EB" w:rsidTr="00726C05">
        <w:trPr>
          <w:trHeight w:val="333"/>
        </w:trPr>
        <w:tc>
          <w:tcPr>
            <w:tcW w:w="4453" w:type="dxa"/>
            <w:gridSpan w:val="2"/>
            <w:tcBorders>
              <w:top w:val="nil"/>
              <w:left w:val="nil"/>
              <w:bottom w:val="nil"/>
              <w:right w:val="nil"/>
            </w:tcBorders>
            <w:shd w:val="clear" w:color="auto" w:fill="FFFFFF"/>
            <w:vAlign w:val="center"/>
          </w:tcPr>
          <w:p w:rsidR="00F52C76" w:rsidRPr="001B76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1B76EB">
              <w:rPr>
                <w:rFonts w:ascii="Arial" w:hAnsi="Arial" w:cs="Arial"/>
                <w:b/>
                <w:bCs/>
                <w:color w:val="000000"/>
                <w:sz w:val="18"/>
                <w:szCs w:val="18"/>
              </w:rPr>
              <w:t>Test Statistics</w:t>
            </w:r>
            <w:r w:rsidRPr="001B76EB">
              <w:rPr>
                <w:rFonts w:ascii="Arial" w:hAnsi="Arial" w:cs="Arial"/>
                <w:b/>
                <w:bCs/>
                <w:color w:val="000000"/>
                <w:sz w:val="18"/>
                <w:szCs w:val="18"/>
                <w:vertAlign w:val="superscript"/>
              </w:rPr>
              <w:t>a</w:t>
            </w:r>
          </w:p>
        </w:tc>
      </w:tr>
      <w:tr w:rsidR="00F52C76" w:rsidRPr="001B76EB" w:rsidTr="00726C05">
        <w:trPr>
          <w:trHeight w:val="333"/>
        </w:trPr>
        <w:tc>
          <w:tcPr>
            <w:tcW w:w="243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52C76" w:rsidRPr="001B76EB" w:rsidRDefault="00F52C76" w:rsidP="00726C05">
            <w:pPr>
              <w:autoSpaceDE w:val="0"/>
              <w:autoSpaceDN w:val="0"/>
              <w:adjustRightInd w:val="0"/>
              <w:spacing w:after="0" w:line="240" w:lineRule="auto"/>
              <w:jc w:val="center"/>
              <w:rPr>
                <w:rFonts w:ascii="Times New Roman" w:hAnsi="Times New Roman" w:cs="Times New Roman"/>
                <w:sz w:val="24"/>
                <w:szCs w:val="24"/>
              </w:rPr>
            </w:pPr>
          </w:p>
        </w:tc>
        <w:tc>
          <w:tcPr>
            <w:tcW w:w="201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52C76" w:rsidRPr="001B76EB"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1B76EB">
              <w:rPr>
                <w:rFonts w:ascii="Arial" w:hAnsi="Arial" w:cs="Arial"/>
                <w:color w:val="000000"/>
                <w:sz w:val="18"/>
                <w:szCs w:val="18"/>
              </w:rPr>
              <w:t>PrKE</w:t>
            </w:r>
          </w:p>
        </w:tc>
      </w:tr>
      <w:tr w:rsidR="00F52C76" w:rsidRPr="001B76EB" w:rsidTr="00726C05">
        <w:trPr>
          <w:trHeight w:val="333"/>
        </w:trPr>
        <w:tc>
          <w:tcPr>
            <w:tcW w:w="2436" w:type="dxa"/>
            <w:tcBorders>
              <w:top w:val="single" w:sz="16" w:space="0" w:color="000000"/>
              <w:left w:val="single" w:sz="16" w:space="0" w:color="000000"/>
              <w:bottom w:val="nil"/>
              <w:right w:val="single" w:sz="16" w:space="0" w:color="000000"/>
            </w:tcBorders>
            <w:shd w:val="clear" w:color="auto" w:fill="FFFFFF"/>
          </w:tcPr>
          <w:p w:rsidR="00F52C76" w:rsidRPr="001B76EB" w:rsidRDefault="00F52C76" w:rsidP="00726C05">
            <w:pPr>
              <w:autoSpaceDE w:val="0"/>
              <w:autoSpaceDN w:val="0"/>
              <w:adjustRightInd w:val="0"/>
              <w:spacing w:after="0" w:line="240" w:lineRule="auto"/>
              <w:ind w:left="60" w:right="60"/>
              <w:rPr>
                <w:rFonts w:ascii="Arial" w:hAnsi="Arial" w:cs="Arial"/>
                <w:color w:val="000000"/>
                <w:sz w:val="18"/>
                <w:szCs w:val="18"/>
              </w:rPr>
            </w:pPr>
            <w:r w:rsidRPr="001B76EB">
              <w:rPr>
                <w:rFonts w:ascii="Arial" w:hAnsi="Arial" w:cs="Arial"/>
                <w:color w:val="000000"/>
                <w:sz w:val="18"/>
                <w:szCs w:val="18"/>
              </w:rPr>
              <w:t>Mann-Whitney U</w:t>
            </w:r>
          </w:p>
        </w:tc>
        <w:tc>
          <w:tcPr>
            <w:tcW w:w="2017" w:type="dxa"/>
            <w:tcBorders>
              <w:top w:val="single" w:sz="16" w:space="0" w:color="000000"/>
              <w:left w:val="single" w:sz="16" w:space="0" w:color="000000"/>
              <w:bottom w:val="nil"/>
              <w:right w:val="single" w:sz="16" w:space="0" w:color="000000"/>
            </w:tcBorders>
            <w:shd w:val="clear" w:color="auto" w:fill="FFFFFF"/>
            <w:vAlign w:val="center"/>
          </w:tcPr>
          <w:p w:rsidR="00F52C76" w:rsidRPr="001B76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1B76EB">
              <w:rPr>
                <w:rFonts w:ascii="Arial" w:hAnsi="Arial" w:cs="Arial"/>
                <w:color w:val="000000"/>
                <w:sz w:val="18"/>
                <w:szCs w:val="18"/>
              </w:rPr>
              <w:t>436,000</w:t>
            </w:r>
          </w:p>
        </w:tc>
      </w:tr>
      <w:tr w:rsidR="00F52C76" w:rsidRPr="001B76EB" w:rsidTr="00726C05">
        <w:trPr>
          <w:trHeight w:val="348"/>
        </w:trPr>
        <w:tc>
          <w:tcPr>
            <w:tcW w:w="2436" w:type="dxa"/>
            <w:tcBorders>
              <w:top w:val="nil"/>
              <w:left w:val="single" w:sz="16" w:space="0" w:color="000000"/>
              <w:bottom w:val="nil"/>
              <w:right w:val="single" w:sz="16" w:space="0" w:color="000000"/>
            </w:tcBorders>
            <w:shd w:val="clear" w:color="auto" w:fill="FFFFFF"/>
          </w:tcPr>
          <w:p w:rsidR="00F52C76" w:rsidRPr="001B76EB" w:rsidRDefault="00F52C76" w:rsidP="00726C05">
            <w:pPr>
              <w:autoSpaceDE w:val="0"/>
              <w:autoSpaceDN w:val="0"/>
              <w:adjustRightInd w:val="0"/>
              <w:spacing w:after="0" w:line="240" w:lineRule="auto"/>
              <w:ind w:left="60" w:right="60"/>
              <w:rPr>
                <w:rFonts w:ascii="Arial" w:hAnsi="Arial" w:cs="Arial"/>
                <w:color w:val="000000"/>
                <w:sz w:val="18"/>
                <w:szCs w:val="18"/>
              </w:rPr>
            </w:pPr>
            <w:r w:rsidRPr="001B76EB">
              <w:rPr>
                <w:rFonts w:ascii="Arial" w:hAnsi="Arial" w:cs="Arial"/>
                <w:color w:val="000000"/>
                <w:sz w:val="18"/>
                <w:szCs w:val="18"/>
              </w:rPr>
              <w:t>Wilcoxon W</w:t>
            </w:r>
          </w:p>
        </w:tc>
        <w:tc>
          <w:tcPr>
            <w:tcW w:w="2017" w:type="dxa"/>
            <w:tcBorders>
              <w:top w:val="nil"/>
              <w:left w:val="single" w:sz="16" w:space="0" w:color="000000"/>
              <w:bottom w:val="nil"/>
              <w:right w:val="single" w:sz="16" w:space="0" w:color="000000"/>
            </w:tcBorders>
            <w:shd w:val="clear" w:color="auto" w:fill="FFFFFF"/>
            <w:vAlign w:val="center"/>
          </w:tcPr>
          <w:p w:rsidR="00F52C76" w:rsidRPr="001B76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1B76EB">
              <w:rPr>
                <w:rFonts w:ascii="Arial" w:hAnsi="Arial" w:cs="Arial"/>
                <w:color w:val="000000"/>
                <w:sz w:val="18"/>
                <w:szCs w:val="18"/>
              </w:rPr>
              <w:t>901,000</w:t>
            </w:r>
          </w:p>
        </w:tc>
      </w:tr>
      <w:tr w:rsidR="00F52C76" w:rsidRPr="001B76EB" w:rsidTr="00726C05">
        <w:trPr>
          <w:trHeight w:val="333"/>
        </w:trPr>
        <w:tc>
          <w:tcPr>
            <w:tcW w:w="2436" w:type="dxa"/>
            <w:tcBorders>
              <w:top w:val="nil"/>
              <w:left w:val="single" w:sz="16" w:space="0" w:color="000000"/>
              <w:bottom w:val="nil"/>
              <w:right w:val="single" w:sz="16" w:space="0" w:color="000000"/>
            </w:tcBorders>
            <w:shd w:val="clear" w:color="auto" w:fill="FFFFFF"/>
          </w:tcPr>
          <w:p w:rsidR="00F52C76" w:rsidRPr="001B76EB" w:rsidRDefault="00F52C76" w:rsidP="00726C05">
            <w:pPr>
              <w:autoSpaceDE w:val="0"/>
              <w:autoSpaceDN w:val="0"/>
              <w:adjustRightInd w:val="0"/>
              <w:spacing w:after="0" w:line="240" w:lineRule="auto"/>
              <w:ind w:left="60" w:right="60"/>
              <w:rPr>
                <w:rFonts w:ascii="Arial" w:hAnsi="Arial" w:cs="Arial"/>
                <w:color w:val="000000"/>
                <w:sz w:val="18"/>
                <w:szCs w:val="18"/>
              </w:rPr>
            </w:pPr>
            <w:r w:rsidRPr="001B76EB">
              <w:rPr>
                <w:rFonts w:ascii="Arial" w:hAnsi="Arial" w:cs="Arial"/>
                <w:color w:val="000000"/>
                <w:sz w:val="18"/>
                <w:szCs w:val="18"/>
              </w:rPr>
              <w:t>Z</w:t>
            </w:r>
          </w:p>
        </w:tc>
        <w:tc>
          <w:tcPr>
            <w:tcW w:w="2017" w:type="dxa"/>
            <w:tcBorders>
              <w:top w:val="nil"/>
              <w:left w:val="single" w:sz="16" w:space="0" w:color="000000"/>
              <w:bottom w:val="nil"/>
              <w:right w:val="single" w:sz="16" w:space="0" w:color="000000"/>
            </w:tcBorders>
            <w:shd w:val="clear" w:color="auto" w:fill="FFFFFF"/>
            <w:vAlign w:val="center"/>
          </w:tcPr>
          <w:p w:rsidR="00F52C76" w:rsidRPr="001B76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1B76EB">
              <w:rPr>
                <w:rFonts w:ascii="Arial" w:hAnsi="Arial" w:cs="Arial"/>
                <w:color w:val="000000"/>
                <w:sz w:val="18"/>
                <w:szCs w:val="18"/>
              </w:rPr>
              <w:t>-,211</w:t>
            </w:r>
          </w:p>
        </w:tc>
      </w:tr>
      <w:tr w:rsidR="00F52C76" w:rsidRPr="001B76EB" w:rsidTr="00726C05">
        <w:trPr>
          <w:trHeight w:val="333"/>
        </w:trPr>
        <w:tc>
          <w:tcPr>
            <w:tcW w:w="2436" w:type="dxa"/>
            <w:tcBorders>
              <w:top w:val="nil"/>
              <w:left w:val="single" w:sz="16" w:space="0" w:color="000000"/>
              <w:bottom w:val="single" w:sz="16" w:space="0" w:color="000000"/>
              <w:right w:val="single" w:sz="16" w:space="0" w:color="000000"/>
            </w:tcBorders>
            <w:shd w:val="clear" w:color="auto" w:fill="FFFFFF"/>
          </w:tcPr>
          <w:p w:rsidR="00F52C76" w:rsidRPr="001B76EB" w:rsidRDefault="00F52C76" w:rsidP="00726C05">
            <w:pPr>
              <w:autoSpaceDE w:val="0"/>
              <w:autoSpaceDN w:val="0"/>
              <w:adjustRightInd w:val="0"/>
              <w:spacing w:after="0" w:line="240" w:lineRule="auto"/>
              <w:ind w:left="60" w:right="60"/>
              <w:rPr>
                <w:rFonts w:ascii="Arial" w:hAnsi="Arial" w:cs="Arial"/>
                <w:color w:val="000000"/>
                <w:sz w:val="18"/>
                <w:szCs w:val="18"/>
              </w:rPr>
            </w:pPr>
            <w:r w:rsidRPr="001B76EB">
              <w:rPr>
                <w:rFonts w:ascii="Arial" w:hAnsi="Arial" w:cs="Arial"/>
                <w:color w:val="000000"/>
                <w:sz w:val="18"/>
                <w:szCs w:val="18"/>
              </w:rPr>
              <w:t>Asymp. Sig. (2-tailed)</w:t>
            </w:r>
          </w:p>
        </w:tc>
        <w:tc>
          <w:tcPr>
            <w:tcW w:w="2017" w:type="dxa"/>
            <w:tcBorders>
              <w:top w:val="nil"/>
              <w:left w:val="single" w:sz="16" w:space="0" w:color="000000"/>
              <w:bottom w:val="single" w:sz="16" w:space="0" w:color="000000"/>
              <w:right w:val="single" w:sz="16" w:space="0" w:color="000000"/>
            </w:tcBorders>
            <w:shd w:val="clear" w:color="auto" w:fill="FFFFFF"/>
            <w:vAlign w:val="center"/>
          </w:tcPr>
          <w:p w:rsidR="00F52C76" w:rsidRPr="001B76EB"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1B76EB">
              <w:rPr>
                <w:rFonts w:ascii="Arial" w:hAnsi="Arial" w:cs="Arial"/>
                <w:color w:val="000000"/>
                <w:sz w:val="18"/>
                <w:szCs w:val="18"/>
              </w:rPr>
              <w:t>,833</w:t>
            </w:r>
          </w:p>
        </w:tc>
      </w:tr>
      <w:tr w:rsidR="00F52C76" w:rsidRPr="001B76EB" w:rsidTr="00726C05">
        <w:trPr>
          <w:trHeight w:val="333"/>
        </w:trPr>
        <w:tc>
          <w:tcPr>
            <w:tcW w:w="4453" w:type="dxa"/>
            <w:gridSpan w:val="2"/>
            <w:tcBorders>
              <w:top w:val="nil"/>
              <w:left w:val="nil"/>
              <w:bottom w:val="nil"/>
              <w:right w:val="nil"/>
            </w:tcBorders>
            <w:shd w:val="clear" w:color="auto" w:fill="FFFFFF"/>
          </w:tcPr>
          <w:p w:rsidR="00F52C76" w:rsidRPr="001B76EB" w:rsidRDefault="00F52C76" w:rsidP="00726C05">
            <w:pPr>
              <w:autoSpaceDE w:val="0"/>
              <w:autoSpaceDN w:val="0"/>
              <w:adjustRightInd w:val="0"/>
              <w:spacing w:after="0" w:line="320" w:lineRule="atLeast"/>
              <w:ind w:left="60" w:right="60"/>
              <w:rPr>
                <w:rFonts w:ascii="Arial" w:hAnsi="Arial" w:cs="Arial"/>
                <w:color w:val="000000"/>
                <w:sz w:val="18"/>
                <w:szCs w:val="18"/>
              </w:rPr>
            </w:pPr>
            <w:r w:rsidRPr="001B76EB">
              <w:rPr>
                <w:rFonts w:ascii="Arial" w:hAnsi="Arial" w:cs="Arial"/>
                <w:color w:val="000000"/>
                <w:sz w:val="18"/>
                <w:szCs w:val="18"/>
              </w:rPr>
              <w:t>a. Grouping Variable: PretestKE</w:t>
            </w:r>
          </w:p>
        </w:tc>
      </w:tr>
    </w:tbl>
    <w:p w:rsidR="001D487E" w:rsidRDefault="001D487E" w:rsidP="001D48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3 </w:t>
      </w:r>
      <w:r w:rsidR="00F52C76">
        <w:rPr>
          <w:rFonts w:ascii="Times New Roman" w:hAnsi="Times New Roman" w:cs="Times New Roman"/>
          <w:sz w:val="24"/>
          <w:szCs w:val="24"/>
        </w:rPr>
        <w:t xml:space="preserve">terlihat bahwa nilai signifikansi untuk uji Mann-Whitney adalah 0,833 lebih dari 0,05, dengan demikian Ho diterima sehingga dapat disimpulkan bahwa tidak terdapat perbedaan pretes peningkatan pemahaman konsep matematis antara kelas eksperimen dan kelas </w:t>
      </w:r>
      <w:r w:rsidR="004E4842">
        <w:rPr>
          <w:rFonts w:ascii="Times New Roman" w:hAnsi="Times New Roman" w:cs="Times New Roman"/>
          <w:sz w:val="24"/>
          <w:szCs w:val="24"/>
        </w:rPr>
        <w:t>kontrol</w:t>
      </w:r>
      <w:r>
        <w:rPr>
          <w:rFonts w:ascii="Times New Roman" w:hAnsi="Times New Roman" w:cs="Times New Roman"/>
          <w:sz w:val="24"/>
          <w:szCs w:val="24"/>
        </w:rPr>
        <w:t>.</w:t>
      </w:r>
    </w:p>
    <w:p w:rsidR="00F52C76" w:rsidRPr="00113A64" w:rsidRDefault="001D487E" w:rsidP="001D487E">
      <w:pPr>
        <w:spacing w:line="480" w:lineRule="auto"/>
        <w:jc w:val="both"/>
        <w:rPr>
          <w:rFonts w:ascii="Times New Roman" w:hAnsi="Times New Roman" w:cs="Times New Roman"/>
          <w:sz w:val="24"/>
          <w:szCs w:val="24"/>
        </w:rPr>
      </w:pPr>
      <w:r w:rsidRPr="001D487E">
        <w:rPr>
          <w:rFonts w:ascii="Times New Roman" w:hAnsi="Times New Roman" w:cs="Times New Roman"/>
          <w:b/>
          <w:sz w:val="24"/>
          <w:szCs w:val="24"/>
        </w:rPr>
        <w:t>b.</w:t>
      </w:r>
      <w:r>
        <w:rPr>
          <w:rFonts w:ascii="Times New Roman" w:hAnsi="Times New Roman" w:cs="Times New Roman"/>
          <w:sz w:val="24"/>
          <w:szCs w:val="24"/>
        </w:rPr>
        <w:t xml:space="preserve"> </w:t>
      </w:r>
      <w:r w:rsidR="004E4842">
        <w:rPr>
          <w:rFonts w:ascii="Times New Roman" w:hAnsi="Times New Roman" w:cs="Times New Roman"/>
          <w:b/>
          <w:sz w:val="24"/>
          <w:szCs w:val="24"/>
        </w:rPr>
        <w:t>Hasil</w:t>
      </w:r>
      <w:r w:rsidR="00F52C76">
        <w:rPr>
          <w:rFonts w:ascii="Times New Roman" w:hAnsi="Times New Roman" w:cs="Times New Roman"/>
          <w:b/>
          <w:sz w:val="24"/>
          <w:szCs w:val="24"/>
        </w:rPr>
        <w:t xml:space="preserve"> Postes Peningkatan pemahaman Konsep Matematis </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postes peningkatan kemampuan pemahaman konsep dapat dilihat pada tabel berikut.</w:t>
      </w:r>
    </w:p>
    <w:p w:rsidR="00F52C76" w:rsidRPr="00062CDD" w:rsidRDefault="001D487E" w:rsidP="00F52C7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w:t>
      </w:r>
    </w:p>
    <w:p w:rsidR="00F52C76" w:rsidRDefault="00F52C7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Statistik Deskriptif Skor Postes </w:t>
      </w:r>
    </w:p>
    <w:tbl>
      <w:tblPr>
        <w:tblW w:w="7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1220"/>
        <w:gridCol w:w="2271"/>
        <w:gridCol w:w="1759"/>
        <w:gridCol w:w="946"/>
        <w:gridCol w:w="995"/>
      </w:tblGrid>
      <w:tr w:rsidR="00F52C76" w:rsidRPr="00634653" w:rsidTr="00726C05">
        <w:trPr>
          <w:trHeight w:val="307"/>
        </w:trPr>
        <w:tc>
          <w:tcPr>
            <w:tcW w:w="7899" w:type="dxa"/>
            <w:gridSpan w:val="6"/>
            <w:tcBorders>
              <w:top w:val="nil"/>
              <w:left w:val="nil"/>
              <w:bottom w:val="nil"/>
              <w:right w:val="nil"/>
            </w:tcBorders>
            <w:shd w:val="clear" w:color="auto" w:fill="FFFFFF"/>
            <w:vAlign w:val="center"/>
          </w:tcPr>
          <w:p w:rsidR="00F52C76" w:rsidRPr="0063465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634653">
              <w:rPr>
                <w:rFonts w:ascii="Arial" w:hAnsi="Arial" w:cs="Arial"/>
                <w:b/>
                <w:bCs/>
                <w:color w:val="000000"/>
                <w:sz w:val="18"/>
                <w:szCs w:val="18"/>
              </w:rPr>
              <w:t>Descriptives</w:t>
            </w:r>
          </w:p>
        </w:tc>
      </w:tr>
      <w:tr w:rsidR="00F52C76" w:rsidRPr="00634653" w:rsidTr="00726C05">
        <w:trPr>
          <w:trHeight w:val="307"/>
        </w:trPr>
        <w:tc>
          <w:tcPr>
            <w:tcW w:w="708" w:type="dxa"/>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5250" w:type="dxa"/>
            <w:gridSpan w:val="3"/>
            <w:tcBorders>
              <w:top w:val="single" w:sz="16" w:space="0" w:color="000000"/>
              <w:left w:val="nil"/>
              <w:bottom w:val="single" w:sz="16" w:space="0" w:color="000000"/>
              <w:right w:val="single" w:sz="16" w:space="0" w:color="000000"/>
            </w:tcBorders>
            <w:shd w:val="clear" w:color="auto" w:fill="FFFFFF"/>
            <w:vAlign w:val="bottom"/>
          </w:tcPr>
          <w:p w:rsidR="00F52C76" w:rsidRPr="00634653" w:rsidRDefault="00F52C76" w:rsidP="00726C05">
            <w:pPr>
              <w:autoSpaceDE w:val="0"/>
              <w:autoSpaceDN w:val="0"/>
              <w:adjustRightInd w:val="0"/>
              <w:spacing w:after="0" w:line="320" w:lineRule="atLeast"/>
              <w:ind w:left="60" w:right="60"/>
              <w:rPr>
                <w:rFonts w:ascii="Arial" w:hAnsi="Arial" w:cs="Arial"/>
                <w:color w:val="000000"/>
                <w:sz w:val="18"/>
                <w:szCs w:val="18"/>
              </w:rPr>
            </w:pPr>
            <w:r w:rsidRPr="00634653">
              <w:rPr>
                <w:rFonts w:ascii="Arial" w:hAnsi="Arial" w:cs="Arial"/>
                <w:color w:val="000000"/>
                <w:sz w:val="18"/>
                <w:szCs w:val="18"/>
              </w:rPr>
              <w:t>PosttestKE</w:t>
            </w:r>
          </w:p>
        </w:tc>
        <w:tc>
          <w:tcPr>
            <w:tcW w:w="946" w:type="dxa"/>
            <w:tcBorders>
              <w:top w:val="single" w:sz="16" w:space="0" w:color="000000"/>
              <w:left w:val="single" w:sz="16" w:space="0" w:color="000000"/>
              <w:bottom w:val="single" w:sz="16" w:space="0" w:color="000000"/>
            </w:tcBorders>
            <w:shd w:val="clear" w:color="auto" w:fill="FFFFFF"/>
            <w:vAlign w:val="bottom"/>
          </w:tcPr>
          <w:p w:rsidR="00F52C76" w:rsidRPr="0063465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634653">
              <w:rPr>
                <w:rFonts w:ascii="Arial" w:hAnsi="Arial" w:cs="Arial"/>
                <w:color w:val="000000"/>
                <w:sz w:val="18"/>
                <w:szCs w:val="18"/>
              </w:rPr>
              <w:t>Statistic</w:t>
            </w:r>
          </w:p>
        </w:tc>
        <w:tc>
          <w:tcPr>
            <w:tcW w:w="995" w:type="dxa"/>
            <w:tcBorders>
              <w:top w:val="single" w:sz="16" w:space="0" w:color="000000"/>
              <w:bottom w:val="single" w:sz="16" w:space="0" w:color="000000"/>
              <w:right w:val="single" w:sz="16" w:space="0" w:color="000000"/>
            </w:tcBorders>
            <w:shd w:val="clear" w:color="auto" w:fill="FFFFFF"/>
            <w:vAlign w:val="bottom"/>
          </w:tcPr>
          <w:p w:rsidR="00F52C76" w:rsidRPr="0063465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634653">
              <w:rPr>
                <w:rFonts w:ascii="Arial" w:hAnsi="Arial" w:cs="Arial"/>
                <w:color w:val="000000"/>
                <w:sz w:val="18"/>
                <w:szCs w:val="18"/>
              </w:rPr>
              <w:t>Std. Error</w:t>
            </w:r>
          </w:p>
        </w:tc>
      </w:tr>
      <w:tr w:rsidR="00F52C76" w:rsidRPr="00634653" w:rsidTr="00726C05">
        <w:trPr>
          <w:trHeight w:val="307"/>
        </w:trPr>
        <w:tc>
          <w:tcPr>
            <w:tcW w:w="708" w:type="dxa"/>
            <w:vMerge w:val="restart"/>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PsKE</w:t>
            </w:r>
          </w:p>
        </w:tc>
        <w:tc>
          <w:tcPr>
            <w:tcW w:w="1220" w:type="dxa"/>
            <w:vMerge w:val="restart"/>
            <w:tcBorders>
              <w:top w:val="single" w:sz="16" w:space="0" w:color="000000"/>
              <w:left w:val="nil"/>
              <w:right w:val="nil"/>
            </w:tcBorders>
            <w:shd w:val="clear" w:color="auto" w:fill="FFFFFF"/>
          </w:tcPr>
          <w:p w:rsidR="00F52C76" w:rsidRPr="00634653" w:rsidRDefault="004E4842" w:rsidP="00726C0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4030" w:type="dxa"/>
            <w:gridSpan w:val="2"/>
            <w:tcBorders>
              <w:top w:val="single" w:sz="16" w:space="0" w:color="000000"/>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Mean</w:t>
            </w:r>
          </w:p>
        </w:tc>
        <w:tc>
          <w:tcPr>
            <w:tcW w:w="946" w:type="dxa"/>
            <w:tcBorders>
              <w:top w:val="single" w:sz="16" w:space="0" w:color="000000"/>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13,7000</w:t>
            </w:r>
          </w:p>
        </w:tc>
        <w:tc>
          <w:tcPr>
            <w:tcW w:w="995" w:type="dxa"/>
            <w:tcBorders>
              <w:top w:val="single" w:sz="16" w:space="0" w:color="000000"/>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,28828</w:t>
            </w: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Arial" w:hAnsi="Arial" w:cs="Arial"/>
                <w:color w:val="000000"/>
                <w:sz w:val="18"/>
                <w:szCs w:val="18"/>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Arial" w:hAnsi="Arial" w:cs="Arial"/>
                <w:color w:val="000000"/>
                <w:sz w:val="18"/>
                <w:szCs w:val="18"/>
              </w:rPr>
            </w:pPr>
          </w:p>
        </w:tc>
        <w:tc>
          <w:tcPr>
            <w:tcW w:w="2271" w:type="dxa"/>
            <w:vMerge w:val="restart"/>
            <w:tcBorders>
              <w:top w:val="nil"/>
              <w:left w:val="nil"/>
              <w:bottom w:val="nil"/>
              <w:right w:val="nil"/>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95% Confidence Interval for Mean</w:t>
            </w:r>
          </w:p>
        </w:tc>
        <w:tc>
          <w:tcPr>
            <w:tcW w:w="1759" w:type="dxa"/>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Lower Bound</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13,1104</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2271" w:type="dxa"/>
            <w:vMerge/>
            <w:tcBorders>
              <w:top w:val="nil"/>
              <w:left w:val="nil"/>
              <w:bottom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759" w:type="dxa"/>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Upper Bound</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14,2896</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5% Trimmed Mean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13,7037</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Median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14,0000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Variance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2,493</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Std. Deviation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1,57896</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Minimum</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10,00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Maximum</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17,00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Range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7,00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Interquartile Range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3,00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Skewness</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-,142</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,427</w:t>
            </w: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Arial" w:hAnsi="Arial" w:cs="Arial"/>
                <w:color w:val="000000"/>
                <w:sz w:val="18"/>
                <w:szCs w:val="18"/>
              </w:rPr>
            </w:pPr>
          </w:p>
        </w:tc>
        <w:tc>
          <w:tcPr>
            <w:tcW w:w="1220" w:type="dxa"/>
            <w:vMerge/>
            <w:tcBorders>
              <w:top w:val="single" w:sz="16" w:space="0" w:color="000000"/>
              <w:left w:val="nil"/>
              <w:right w:val="nil"/>
            </w:tcBorders>
            <w:shd w:val="clear" w:color="auto" w:fill="FFFFFF"/>
          </w:tcPr>
          <w:p w:rsidR="00F52C76" w:rsidRPr="00634653" w:rsidRDefault="00F52C76" w:rsidP="00726C05">
            <w:pPr>
              <w:autoSpaceDE w:val="0"/>
              <w:autoSpaceDN w:val="0"/>
              <w:adjustRightInd w:val="0"/>
              <w:spacing w:after="0" w:line="240" w:lineRule="auto"/>
              <w:rPr>
                <w:rFonts w:ascii="Arial" w:hAnsi="Arial" w:cs="Arial"/>
                <w:color w:val="000000"/>
                <w:sz w:val="18"/>
                <w:szCs w:val="18"/>
              </w:rPr>
            </w:pPr>
          </w:p>
        </w:tc>
        <w:tc>
          <w:tcPr>
            <w:tcW w:w="4030" w:type="dxa"/>
            <w:gridSpan w:val="2"/>
            <w:tcBorders>
              <w:top w:val="nil"/>
              <w:left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Kurtosis</w:t>
            </w:r>
          </w:p>
        </w:tc>
        <w:tc>
          <w:tcPr>
            <w:tcW w:w="946" w:type="dxa"/>
            <w:tcBorders>
              <w:top w:val="nil"/>
              <w:lef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-,269</w:t>
            </w:r>
          </w:p>
        </w:tc>
        <w:tc>
          <w:tcPr>
            <w:tcW w:w="995" w:type="dxa"/>
            <w:tcBorders>
              <w:top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,833</w:t>
            </w: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Arial" w:hAnsi="Arial" w:cs="Arial"/>
                <w:color w:val="000000"/>
                <w:sz w:val="18"/>
                <w:szCs w:val="18"/>
              </w:rPr>
            </w:pPr>
          </w:p>
        </w:tc>
        <w:tc>
          <w:tcPr>
            <w:tcW w:w="1220" w:type="dxa"/>
            <w:vMerge w:val="restart"/>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Eksperimen</w:t>
            </w:r>
          </w:p>
        </w:tc>
        <w:tc>
          <w:tcPr>
            <w:tcW w:w="4030" w:type="dxa"/>
            <w:gridSpan w:val="2"/>
            <w:tcBorders>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Mean</w:t>
            </w:r>
          </w:p>
        </w:tc>
        <w:tc>
          <w:tcPr>
            <w:tcW w:w="946" w:type="dxa"/>
            <w:tcBorders>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16,2333</w:t>
            </w:r>
          </w:p>
        </w:tc>
        <w:tc>
          <w:tcPr>
            <w:tcW w:w="995" w:type="dxa"/>
            <w:tcBorders>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,32759</w:t>
            </w: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2271" w:type="dxa"/>
            <w:vMerge w:val="restart"/>
            <w:tcBorders>
              <w:top w:val="nil"/>
              <w:left w:val="nil"/>
              <w:bottom w:val="nil"/>
              <w:right w:val="nil"/>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95% Confidence Interval for Mean</w:t>
            </w:r>
          </w:p>
        </w:tc>
        <w:tc>
          <w:tcPr>
            <w:tcW w:w="1759" w:type="dxa"/>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Lower Bound</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15,5633</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2271" w:type="dxa"/>
            <w:vMerge/>
            <w:tcBorders>
              <w:top w:val="nil"/>
              <w:left w:val="nil"/>
              <w:bottom w:val="nil"/>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759" w:type="dxa"/>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Upper Bound</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16,9033</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5% Trimmed Mean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16,1852</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Median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16,0000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Variance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3,220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Std. Deviation</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1,79431</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Minimum</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13,00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Maximum</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20,00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Range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7,00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Interquartile Range</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2,00</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jc w:val="center"/>
              <w:rPr>
                <w:rFonts w:ascii="Times New Roman" w:hAnsi="Times New Roman" w:cs="Times New Roman"/>
                <w:sz w:val="24"/>
                <w:szCs w:val="24"/>
              </w:rPr>
            </w:pP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nil"/>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Skewness</w:t>
            </w:r>
          </w:p>
        </w:tc>
        <w:tc>
          <w:tcPr>
            <w:tcW w:w="946" w:type="dxa"/>
            <w:tcBorders>
              <w:top w:val="nil"/>
              <w:left w:val="single" w:sz="16" w:space="0" w:color="000000"/>
              <w:bottom w:val="nil"/>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,776</w:t>
            </w:r>
          </w:p>
        </w:tc>
        <w:tc>
          <w:tcPr>
            <w:tcW w:w="995" w:type="dxa"/>
            <w:tcBorders>
              <w:top w:val="nil"/>
              <w:bottom w:val="nil"/>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,427</w:t>
            </w:r>
          </w:p>
        </w:tc>
      </w:tr>
      <w:tr w:rsidR="00F52C76" w:rsidRPr="00634653" w:rsidTr="00726C05">
        <w:trPr>
          <w:trHeight w:val="141"/>
        </w:trPr>
        <w:tc>
          <w:tcPr>
            <w:tcW w:w="708" w:type="dxa"/>
            <w:vMerge/>
            <w:tcBorders>
              <w:top w:val="single" w:sz="16" w:space="0" w:color="000000"/>
              <w:left w:val="single" w:sz="16" w:space="0" w:color="000000"/>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1220" w:type="dxa"/>
            <w:vMerge/>
            <w:tcBorders>
              <w:left w:val="nil"/>
              <w:bottom w:val="single" w:sz="16" w:space="0" w:color="000000"/>
              <w:right w:val="nil"/>
            </w:tcBorders>
            <w:shd w:val="clear" w:color="auto" w:fill="FFFFFF"/>
          </w:tcPr>
          <w:p w:rsidR="00F52C76" w:rsidRPr="00634653" w:rsidRDefault="00F52C76" w:rsidP="00726C05">
            <w:pPr>
              <w:autoSpaceDE w:val="0"/>
              <w:autoSpaceDN w:val="0"/>
              <w:adjustRightInd w:val="0"/>
              <w:spacing w:after="0" w:line="240" w:lineRule="auto"/>
              <w:rPr>
                <w:rFonts w:ascii="Times New Roman" w:hAnsi="Times New Roman" w:cs="Times New Roman"/>
                <w:sz w:val="24"/>
                <w:szCs w:val="24"/>
              </w:rPr>
            </w:pPr>
          </w:p>
        </w:tc>
        <w:tc>
          <w:tcPr>
            <w:tcW w:w="4030" w:type="dxa"/>
            <w:gridSpan w:val="2"/>
            <w:tcBorders>
              <w:top w:val="nil"/>
              <w:left w:val="nil"/>
              <w:bottom w:val="single" w:sz="16" w:space="0" w:color="000000"/>
              <w:right w:val="single" w:sz="16" w:space="0" w:color="000000"/>
            </w:tcBorders>
            <w:shd w:val="clear" w:color="auto" w:fill="FFFFFF"/>
          </w:tcPr>
          <w:p w:rsidR="00F52C76" w:rsidRPr="00634653" w:rsidRDefault="00F52C76" w:rsidP="00726C05">
            <w:pPr>
              <w:autoSpaceDE w:val="0"/>
              <w:autoSpaceDN w:val="0"/>
              <w:adjustRightInd w:val="0"/>
              <w:spacing w:after="0" w:line="240" w:lineRule="auto"/>
              <w:ind w:left="60" w:right="60"/>
              <w:rPr>
                <w:rFonts w:ascii="Arial" w:hAnsi="Arial" w:cs="Arial"/>
                <w:color w:val="000000"/>
                <w:sz w:val="18"/>
                <w:szCs w:val="18"/>
              </w:rPr>
            </w:pPr>
            <w:r w:rsidRPr="00634653">
              <w:rPr>
                <w:rFonts w:ascii="Arial" w:hAnsi="Arial" w:cs="Arial"/>
                <w:color w:val="000000"/>
                <w:sz w:val="18"/>
                <w:szCs w:val="18"/>
              </w:rPr>
              <w:t>Kurtosis</w:t>
            </w:r>
          </w:p>
        </w:tc>
        <w:tc>
          <w:tcPr>
            <w:tcW w:w="946" w:type="dxa"/>
            <w:tcBorders>
              <w:top w:val="nil"/>
              <w:left w:val="single" w:sz="16" w:space="0" w:color="000000"/>
              <w:bottom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,195</w:t>
            </w:r>
          </w:p>
        </w:tc>
        <w:tc>
          <w:tcPr>
            <w:tcW w:w="995" w:type="dxa"/>
            <w:tcBorders>
              <w:top w:val="nil"/>
              <w:bottom w:val="single" w:sz="16" w:space="0" w:color="000000"/>
              <w:right w:val="single" w:sz="16" w:space="0" w:color="000000"/>
            </w:tcBorders>
            <w:shd w:val="clear" w:color="auto" w:fill="FFFFFF"/>
            <w:vAlign w:val="center"/>
          </w:tcPr>
          <w:p w:rsidR="00F52C76" w:rsidRPr="00634653"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634653">
              <w:rPr>
                <w:rFonts w:ascii="Arial" w:hAnsi="Arial" w:cs="Arial"/>
                <w:color w:val="000000"/>
                <w:sz w:val="18"/>
                <w:szCs w:val="18"/>
              </w:rPr>
              <w:t>,833</w:t>
            </w:r>
          </w:p>
        </w:tc>
      </w:tr>
    </w:tbl>
    <w:p w:rsidR="00F52C76" w:rsidRDefault="00F52C76" w:rsidP="00F52C7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F52C76" w:rsidRDefault="004E4842"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4</w:t>
      </w:r>
      <w:r w:rsidR="00F52C76">
        <w:rPr>
          <w:rFonts w:ascii="Times New Roman" w:hAnsi="Times New Roman" w:cs="Times New Roman"/>
          <w:sz w:val="24"/>
          <w:szCs w:val="24"/>
        </w:rPr>
        <w:t xml:space="preserve"> skor rata – rata postes pemahaman konsep matematika kelas eksperimen dan kelas </w:t>
      </w:r>
      <w:r>
        <w:rPr>
          <w:rFonts w:ascii="Times New Roman" w:hAnsi="Times New Roman" w:cs="Times New Roman"/>
          <w:sz w:val="24"/>
          <w:szCs w:val="24"/>
        </w:rPr>
        <w:t>kontrol</w:t>
      </w:r>
      <w:r w:rsidR="00F52C76">
        <w:rPr>
          <w:rFonts w:ascii="Times New Roman" w:hAnsi="Times New Roman" w:cs="Times New Roman"/>
          <w:sz w:val="24"/>
          <w:szCs w:val="24"/>
        </w:rPr>
        <w:t xml:space="preserve"> yaitu 16,23 untuk kelas eksperimen dan 13,07 untuk kelas </w:t>
      </w:r>
      <w:r>
        <w:rPr>
          <w:rFonts w:ascii="Times New Roman" w:hAnsi="Times New Roman" w:cs="Times New Roman"/>
          <w:sz w:val="24"/>
          <w:szCs w:val="24"/>
        </w:rPr>
        <w:t>kontrol</w:t>
      </w:r>
      <w:r w:rsidR="00F52C76">
        <w:rPr>
          <w:rFonts w:ascii="Times New Roman" w:hAnsi="Times New Roman" w:cs="Times New Roman"/>
          <w:sz w:val="24"/>
          <w:szCs w:val="24"/>
        </w:rPr>
        <w:t xml:space="preserve">. Selain itu penyebaran tes peningkatan pemahaman konsep matematis untuk kelas eksperimen 1,79 dan kelas </w:t>
      </w:r>
      <w:r>
        <w:rPr>
          <w:rFonts w:ascii="Times New Roman" w:hAnsi="Times New Roman" w:cs="Times New Roman"/>
          <w:sz w:val="24"/>
          <w:szCs w:val="24"/>
        </w:rPr>
        <w:t>kontrol</w:t>
      </w:r>
      <w:r w:rsidR="00F52C76">
        <w:rPr>
          <w:rFonts w:ascii="Times New Roman" w:hAnsi="Times New Roman" w:cs="Times New Roman"/>
          <w:sz w:val="24"/>
          <w:szCs w:val="24"/>
        </w:rPr>
        <w:t xml:space="preserve"> 1,57. </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menguji apakah pemahaman konsep matematis siswa antara kelas </w:t>
      </w:r>
      <w:r w:rsidR="004E4842">
        <w:rPr>
          <w:rFonts w:ascii="Times New Roman" w:hAnsi="Times New Roman" w:cs="Times New Roman"/>
          <w:sz w:val="24"/>
          <w:szCs w:val="24"/>
        </w:rPr>
        <w:t>kontrol</w:t>
      </w:r>
      <w:r>
        <w:rPr>
          <w:rFonts w:ascii="Times New Roman" w:hAnsi="Times New Roman" w:cs="Times New Roman"/>
          <w:sz w:val="24"/>
          <w:szCs w:val="24"/>
        </w:rPr>
        <w:t xml:space="preserve"> dan kelas eksperimen berbeda atau tidak perlu dilakukan uji statistik yang sesuai, uji yang pertama dilakukan adalah uji prasya</w:t>
      </w:r>
      <w:r w:rsidR="004E4842">
        <w:rPr>
          <w:rFonts w:ascii="Times New Roman" w:hAnsi="Times New Roman" w:cs="Times New Roman"/>
          <w:sz w:val="24"/>
          <w:szCs w:val="24"/>
        </w:rPr>
        <w:t xml:space="preserve">rat yaitu uji normalitas. </w:t>
      </w:r>
      <w:r>
        <w:rPr>
          <w:rFonts w:ascii="Times New Roman" w:hAnsi="Times New Roman" w:cs="Times New Roman"/>
          <w:sz w:val="24"/>
          <w:szCs w:val="24"/>
        </w:rPr>
        <w:t>Hasil uji normalitasnya terlihat dalam tabel berikut.</w:t>
      </w:r>
    </w:p>
    <w:p w:rsidR="00F52C76" w:rsidRPr="00062CDD" w:rsidRDefault="004E4842" w:rsidP="00F52C7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52C76">
        <w:rPr>
          <w:rFonts w:ascii="Times New Roman" w:hAnsi="Times New Roman" w:cs="Times New Roman"/>
          <w:b/>
          <w:sz w:val="24"/>
          <w:szCs w:val="24"/>
        </w:rPr>
        <w:t>5</w:t>
      </w:r>
    </w:p>
    <w:p w:rsidR="00F52C76" w:rsidRPr="00FE77CD" w:rsidRDefault="00F52C7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Normalitas Postes Peningkatan Pemahaman Konsep Matematis </w:t>
      </w:r>
    </w:p>
    <w:tbl>
      <w:tblPr>
        <w:tblW w:w="764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22"/>
        <w:gridCol w:w="969"/>
        <w:gridCol w:w="967"/>
        <w:gridCol w:w="970"/>
        <w:gridCol w:w="969"/>
        <w:gridCol w:w="969"/>
        <w:gridCol w:w="971"/>
      </w:tblGrid>
      <w:tr w:rsidR="00F52C76" w:rsidRPr="00935726" w:rsidTr="00726C05">
        <w:trPr>
          <w:trHeight w:val="326"/>
        </w:trPr>
        <w:tc>
          <w:tcPr>
            <w:tcW w:w="7646" w:type="dxa"/>
            <w:gridSpan w:val="8"/>
            <w:tcBorders>
              <w:top w:val="nil"/>
              <w:left w:val="nil"/>
              <w:bottom w:val="nil"/>
              <w:right w:val="nil"/>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935726">
              <w:rPr>
                <w:rFonts w:ascii="Arial" w:hAnsi="Arial" w:cs="Arial"/>
                <w:b/>
                <w:bCs/>
                <w:color w:val="000000"/>
                <w:sz w:val="18"/>
                <w:szCs w:val="18"/>
              </w:rPr>
              <w:t>Tests of Normality</w:t>
            </w:r>
          </w:p>
        </w:tc>
      </w:tr>
      <w:tr w:rsidR="00F52C76" w:rsidRPr="00935726" w:rsidTr="00726C05">
        <w:trPr>
          <w:trHeight w:val="311"/>
        </w:trPr>
        <w:tc>
          <w:tcPr>
            <w:tcW w:w="709" w:type="dxa"/>
            <w:tcBorders>
              <w:top w:val="single" w:sz="16" w:space="0" w:color="000000"/>
              <w:left w:val="single" w:sz="16" w:space="0" w:color="000000"/>
              <w:bottom w:val="nil"/>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1122" w:type="dxa"/>
            <w:vMerge w:val="restart"/>
            <w:tcBorders>
              <w:top w:val="single" w:sz="16" w:space="0" w:color="000000"/>
              <w:left w:val="nil"/>
              <w:bottom w:val="single" w:sz="16" w:space="0" w:color="000000"/>
              <w:right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rPr>
                <w:rFonts w:ascii="Arial" w:hAnsi="Arial" w:cs="Arial"/>
                <w:color w:val="000000"/>
                <w:sz w:val="18"/>
                <w:szCs w:val="18"/>
              </w:rPr>
            </w:pPr>
            <w:r w:rsidRPr="00935726">
              <w:rPr>
                <w:rFonts w:ascii="Arial" w:hAnsi="Arial" w:cs="Arial"/>
                <w:color w:val="000000"/>
                <w:sz w:val="18"/>
                <w:szCs w:val="18"/>
              </w:rPr>
              <w:t>PosttestKE</w:t>
            </w:r>
          </w:p>
        </w:tc>
        <w:tc>
          <w:tcPr>
            <w:tcW w:w="2906" w:type="dxa"/>
            <w:gridSpan w:val="3"/>
            <w:tcBorders>
              <w:top w:val="single" w:sz="16" w:space="0" w:color="000000"/>
              <w:left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Kolmogorov-Smirnov</w:t>
            </w:r>
            <w:r w:rsidRPr="00935726">
              <w:rPr>
                <w:rFonts w:ascii="Arial" w:hAnsi="Arial" w:cs="Arial"/>
                <w:color w:val="000000"/>
                <w:sz w:val="18"/>
                <w:szCs w:val="18"/>
                <w:vertAlign w:val="superscript"/>
              </w:rPr>
              <w:t>a</w:t>
            </w:r>
          </w:p>
        </w:tc>
        <w:tc>
          <w:tcPr>
            <w:tcW w:w="2909" w:type="dxa"/>
            <w:gridSpan w:val="3"/>
            <w:tcBorders>
              <w:top w:val="single" w:sz="16" w:space="0" w:color="000000"/>
              <w:right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Shapiro-Wilk</w:t>
            </w:r>
          </w:p>
        </w:tc>
      </w:tr>
      <w:tr w:rsidR="00F52C76" w:rsidRPr="00935726" w:rsidTr="00726C05">
        <w:trPr>
          <w:trHeight w:val="311"/>
        </w:trPr>
        <w:tc>
          <w:tcPr>
            <w:tcW w:w="709" w:type="dxa"/>
            <w:tcBorders>
              <w:top w:val="nil"/>
              <w:left w:val="single" w:sz="16" w:space="0" w:color="000000"/>
              <w:bottom w:val="single" w:sz="16" w:space="0" w:color="000000"/>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1122" w:type="dxa"/>
            <w:vMerge/>
            <w:tcBorders>
              <w:top w:val="single" w:sz="16" w:space="0" w:color="000000"/>
              <w:left w:val="nil"/>
              <w:bottom w:val="single" w:sz="16" w:space="0" w:color="000000"/>
              <w:right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969" w:type="dxa"/>
            <w:tcBorders>
              <w:left w:val="single" w:sz="16" w:space="0" w:color="000000"/>
              <w:bottom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Statistic</w:t>
            </w:r>
          </w:p>
        </w:tc>
        <w:tc>
          <w:tcPr>
            <w:tcW w:w="967" w:type="dxa"/>
            <w:tcBorders>
              <w:bottom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Df</w:t>
            </w:r>
          </w:p>
        </w:tc>
        <w:tc>
          <w:tcPr>
            <w:tcW w:w="970" w:type="dxa"/>
            <w:tcBorders>
              <w:bottom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Sig.</w:t>
            </w:r>
          </w:p>
        </w:tc>
        <w:tc>
          <w:tcPr>
            <w:tcW w:w="969" w:type="dxa"/>
            <w:tcBorders>
              <w:bottom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Statistic</w:t>
            </w:r>
          </w:p>
        </w:tc>
        <w:tc>
          <w:tcPr>
            <w:tcW w:w="969" w:type="dxa"/>
            <w:tcBorders>
              <w:bottom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df</w:t>
            </w:r>
          </w:p>
        </w:tc>
        <w:tc>
          <w:tcPr>
            <w:tcW w:w="971" w:type="dxa"/>
            <w:tcBorders>
              <w:bottom w:val="single" w:sz="16" w:space="0" w:color="000000"/>
              <w:right w:val="single" w:sz="16" w:space="0" w:color="000000"/>
            </w:tcBorders>
            <w:shd w:val="clear" w:color="auto" w:fill="FFFFFF"/>
            <w:vAlign w:val="bottom"/>
          </w:tcPr>
          <w:p w:rsidR="00F52C76" w:rsidRPr="00935726" w:rsidRDefault="00F52C76" w:rsidP="00726C05">
            <w:pPr>
              <w:autoSpaceDE w:val="0"/>
              <w:autoSpaceDN w:val="0"/>
              <w:adjustRightInd w:val="0"/>
              <w:spacing w:after="0" w:line="240" w:lineRule="auto"/>
              <w:ind w:left="60" w:right="60"/>
              <w:jc w:val="center"/>
              <w:rPr>
                <w:rFonts w:ascii="Arial" w:hAnsi="Arial" w:cs="Arial"/>
                <w:color w:val="000000"/>
                <w:sz w:val="18"/>
                <w:szCs w:val="18"/>
              </w:rPr>
            </w:pPr>
            <w:r w:rsidRPr="00935726">
              <w:rPr>
                <w:rFonts w:ascii="Arial" w:hAnsi="Arial" w:cs="Arial"/>
                <w:color w:val="000000"/>
                <w:sz w:val="18"/>
                <w:szCs w:val="18"/>
              </w:rPr>
              <w:t>Sig.</w:t>
            </w:r>
          </w:p>
        </w:tc>
      </w:tr>
      <w:tr w:rsidR="00F52C76" w:rsidRPr="00935726" w:rsidTr="00726C05">
        <w:trPr>
          <w:trHeight w:val="311"/>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F52C76" w:rsidRPr="00935726" w:rsidRDefault="00F52C76" w:rsidP="00726C05">
            <w:pPr>
              <w:autoSpaceDE w:val="0"/>
              <w:autoSpaceDN w:val="0"/>
              <w:adjustRightInd w:val="0"/>
              <w:spacing w:after="0" w:line="240" w:lineRule="auto"/>
              <w:ind w:left="60" w:right="60"/>
              <w:rPr>
                <w:rFonts w:ascii="Arial" w:hAnsi="Arial" w:cs="Arial"/>
                <w:color w:val="000000"/>
                <w:sz w:val="18"/>
                <w:szCs w:val="18"/>
              </w:rPr>
            </w:pPr>
            <w:r w:rsidRPr="00935726">
              <w:rPr>
                <w:rFonts w:ascii="Arial" w:hAnsi="Arial" w:cs="Arial"/>
                <w:color w:val="000000"/>
                <w:sz w:val="18"/>
                <w:szCs w:val="18"/>
              </w:rPr>
              <w:t>PsKE</w:t>
            </w:r>
          </w:p>
        </w:tc>
        <w:tc>
          <w:tcPr>
            <w:tcW w:w="1122" w:type="dxa"/>
            <w:tcBorders>
              <w:top w:val="single" w:sz="16" w:space="0" w:color="000000"/>
              <w:left w:val="nil"/>
              <w:bottom w:val="nil"/>
              <w:right w:val="single" w:sz="16" w:space="0" w:color="000000"/>
            </w:tcBorders>
            <w:shd w:val="clear" w:color="auto" w:fill="FFFFFF"/>
          </w:tcPr>
          <w:p w:rsidR="00F52C76" w:rsidRPr="00935726" w:rsidRDefault="004E4842" w:rsidP="00726C0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969" w:type="dxa"/>
            <w:tcBorders>
              <w:top w:val="single" w:sz="16" w:space="0" w:color="000000"/>
              <w:left w:val="single" w:sz="16" w:space="0" w:color="000000"/>
              <w:bottom w:val="nil"/>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,175</w:t>
            </w:r>
          </w:p>
        </w:tc>
        <w:tc>
          <w:tcPr>
            <w:tcW w:w="967" w:type="dxa"/>
            <w:tcBorders>
              <w:top w:val="single" w:sz="16" w:space="0" w:color="000000"/>
              <w:bottom w:val="nil"/>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30</w:t>
            </w:r>
          </w:p>
        </w:tc>
        <w:tc>
          <w:tcPr>
            <w:tcW w:w="970" w:type="dxa"/>
            <w:tcBorders>
              <w:top w:val="single" w:sz="16" w:space="0" w:color="000000"/>
              <w:bottom w:val="nil"/>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,019</w:t>
            </w:r>
          </w:p>
        </w:tc>
        <w:tc>
          <w:tcPr>
            <w:tcW w:w="969" w:type="dxa"/>
            <w:tcBorders>
              <w:top w:val="single" w:sz="16" w:space="0" w:color="000000"/>
              <w:bottom w:val="nil"/>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,939</w:t>
            </w:r>
          </w:p>
        </w:tc>
        <w:tc>
          <w:tcPr>
            <w:tcW w:w="969" w:type="dxa"/>
            <w:tcBorders>
              <w:top w:val="single" w:sz="16" w:space="0" w:color="000000"/>
              <w:bottom w:val="nil"/>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30</w:t>
            </w:r>
          </w:p>
        </w:tc>
        <w:tc>
          <w:tcPr>
            <w:tcW w:w="971" w:type="dxa"/>
            <w:tcBorders>
              <w:top w:val="single" w:sz="16" w:space="0" w:color="000000"/>
              <w:bottom w:val="nil"/>
              <w:right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,084</w:t>
            </w:r>
          </w:p>
        </w:tc>
      </w:tr>
      <w:tr w:rsidR="00F52C76" w:rsidRPr="00935726" w:rsidTr="00726C05">
        <w:trPr>
          <w:trHeight w:val="142"/>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935726" w:rsidRDefault="00F52C76" w:rsidP="00726C05">
            <w:pPr>
              <w:autoSpaceDE w:val="0"/>
              <w:autoSpaceDN w:val="0"/>
              <w:adjustRightInd w:val="0"/>
              <w:spacing w:after="0" w:line="240" w:lineRule="auto"/>
              <w:rPr>
                <w:rFonts w:ascii="Arial" w:hAnsi="Arial" w:cs="Arial"/>
                <w:color w:val="000000"/>
                <w:sz w:val="18"/>
                <w:szCs w:val="18"/>
              </w:rPr>
            </w:pPr>
          </w:p>
        </w:tc>
        <w:tc>
          <w:tcPr>
            <w:tcW w:w="1122" w:type="dxa"/>
            <w:tcBorders>
              <w:top w:val="nil"/>
              <w:left w:val="nil"/>
              <w:bottom w:val="single" w:sz="16" w:space="0" w:color="000000"/>
              <w:right w:val="single" w:sz="16" w:space="0" w:color="000000"/>
            </w:tcBorders>
            <w:shd w:val="clear" w:color="auto" w:fill="FFFFFF"/>
          </w:tcPr>
          <w:p w:rsidR="00F52C76" w:rsidRPr="00935726" w:rsidRDefault="00F52C76" w:rsidP="00726C05">
            <w:pPr>
              <w:autoSpaceDE w:val="0"/>
              <w:autoSpaceDN w:val="0"/>
              <w:adjustRightInd w:val="0"/>
              <w:spacing w:after="0" w:line="240" w:lineRule="auto"/>
              <w:ind w:left="60" w:right="60"/>
              <w:rPr>
                <w:rFonts w:ascii="Arial" w:hAnsi="Arial" w:cs="Arial"/>
                <w:color w:val="000000"/>
                <w:sz w:val="18"/>
                <w:szCs w:val="18"/>
              </w:rPr>
            </w:pPr>
            <w:r w:rsidRPr="00935726">
              <w:rPr>
                <w:rFonts w:ascii="Arial" w:hAnsi="Arial" w:cs="Arial"/>
                <w:color w:val="000000"/>
                <w:sz w:val="18"/>
                <w:szCs w:val="18"/>
              </w:rPr>
              <w:t>Eksperimen</w:t>
            </w:r>
          </w:p>
        </w:tc>
        <w:tc>
          <w:tcPr>
            <w:tcW w:w="969" w:type="dxa"/>
            <w:tcBorders>
              <w:top w:val="nil"/>
              <w:left w:val="single" w:sz="16" w:space="0" w:color="000000"/>
              <w:bottom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,218</w:t>
            </w:r>
          </w:p>
        </w:tc>
        <w:tc>
          <w:tcPr>
            <w:tcW w:w="967" w:type="dxa"/>
            <w:tcBorders>
              <w:top w:val="nil"/>
              <w:bottom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30</w:t>
            </w:r>
          </w:p>
        </w:tc>
        <w:tc>
          <w:tcPr>
            <w:tcW w:w="970" w:type="dxa"/>
            <w:tcBorders>
              <w:top w:val="nil"/>
              <w:bottom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,001</w:t>
            </w:r>
          </w:p>
        </w:tc>
        <w:tc>
          <w:tcPr>
            <w:tcW w:w="969" w:type="dxa"/>
            <w:tcBorders>
              <w:top w:val="nil"/>
              <w:bottom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,904</w:t>
            </w:r>
          </w:p>
        </w:tc>
        <w:tc>
          <w:tcPr>
            <w:tcW w:w="969" w:type="dxa"/>
            <w:tcBorders>
              <w:top w:val="nil"/>
              <w:bottom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30</w:t>
            </w:r>
          </w:p>
        </w:tc>
        <w:tc>
          <w:tcPr>
            <w:tcW w:w="971" w:type="dxa"/>
            <w:tcBorders>
              <w:top w:val="nil"/>
              <w:bottom w:val="single" w:sz="16" w:space="0" w:color="000000"/>
              <w:right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ind w:left="60" w:right="60"/>
              <w:jc w:val="right"/>
              <w:rPr>
                <w:rFonts w:ascii="Arial" w:hAnsi="Arial" w:cs="Arial"/>
                <w:color w:val="000000"/>
                <w:sz w:val="18"/>
                <w:szCs w:val="18"/>
              </w:rPr>
            </w:pPr>
            <w:r w:rsidRPr="00935726">
              <w:rPr>
                <w:rFonts w:ascii="Arial" w:hAnsi="Arial" w:cs="Arial"/>
                <w:color w:val="000000"/>
                <w:sz w:val="18"/>
                <w:szCs w:val="18"/>
              </w:rPr>
              <w:t>,010</w:t>
            </w:r>
          </w:p>
        </w:tc>
      </w:tr>
      <w:tr w:rsidR="00F52C76" w:rsidRPr="00935726" w:rsidTr="00726C05">
        <w:trPr>
          <w:trHeight w:val="311"/>
        </w:trPr>
        <w:tc>
          <w:tcPr>
            <w:tcW w:w="3767" w:type="dxa"/>
            <w:gridSpan w:val="4"/>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a. Lilliefors Significance Correction</w:t>
            </w:r>
          </w:p>
        </w:tc>
        <w:tc>
          <w:tcPr>
            <w:tcW w:w="970" w:type="dxa"/>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969" w:type="dxa"/>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969" w:type="dxa"/>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c>
          <w:tcPr>
            <w:tcW w:w="971" w:type="dxa"/>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240" w:lineRule="auto"/>
              <w:rPr>
                <w:rFonts w:ascii="Times New Roman" w:hAnsi="Times New Roman" w:cs="Times New Roman"/>
                <w:sz w:val="24"/>
                <w:szCs w:val="24"/>
              </w:rPr>
            </w:pPr>
          </w:p>
        </w:tc>
      </w:tr>
    </w:tbl>
    <w:p w:rsidR="00F52C76" w:rsidRDefault="00F52C76" w:rsidP="00F52C76">
      <w:pPr>
        <w:pStyle w:val="ListParagraph"/>
        <w:spacing w:line="480" w:lineRule="auto"/>
        <w:ind w:left="0" w:firstLine="567"/>
        <w:jc w:val="both"/>
        <w:rPr>
          <w:rFonts w:ascii="Times New Roman" w:hAnsi="Times New Roman" w:cs="Times New Roman"/>
          <w:sz w:val="24"/>
          <w:szCs w:val="24"/>
        </w:rPr>
      </w:pPr>
    </w:p>
    <w:p w:rsidR="00F52C76" w:rsidRDefault="004E4842" w:rsidP="004E484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F52C76">
        <w:rPr>
          <w:rFonts w:ascii="Times New Roman" w:hAnsi="Times New Roman" w:cs="Times New Roman"/>
          <w:sz w:val="24"/>
          <w:szCs w:val="24"/>
        </w:rPr>
        <w:t xml:space="preserve">5 memperlihatkan bahwa nilai signifikansi untuk uji normalitas yang menggunakan uji Kolmogorov </w:t>
      </w:r>
      <w:r w:rsidR="00F52C76" w:rsidRPr="00B029D4">
        <w:rPr>
          <w:rFonts w:ascii="Times New Roman" w:hAnsi="Times New Roman" w:cs="Times New Roman"/>
          <w:i/>
          <w:sz w:val="24"/>
          <w:szCs w:val="24"/>
        </w:rPr>
        <w:t>Smirnov</w:t>
      </w:r>
      <w:r w:rsidR="00F52C76">
        <w:rPr>
          <w:rFonts w:ascii="Times New Roman" w:hAnsi="Times New Roman" w:cs="Times New Roman"/>
          <w:sz w:val="24"/>
          <w:szCs w:val="24"/>
        </w:rPr>
        <w:t xml:space="preserve"> baik untuk kelas </w:t>
      </w:r>
      <w:r>
        <w:rPr>
          <w:rFonts w:ascii="Times New Roman" w:hAnsi="Times New Roman" w:cs="Times New Roman"/>
          <w:sz w:val="24"/>
          <w:szCs w:val="24"/>
        </w:rPr>
        <w:t>kontrol</w:t>
      </w:r>
      <w:r w:rsidR="00F52C76">
        <w:rPr>
          <w:rFonts w:ascii="Times New Roman" w:hAnsi="Times New Roman" w:cs="Times New Roman"/>
          <w:sz w:val="24"/>
          <w:szCs w:val="24"/>
        </w:rPr>
        <w:t xml:space="preserve"> maupun kelas eksperimen di bawah 0,05. Kelas </w:t>
      </w:r>
      <w:r>
        <w:rPr>
          <w:rFonts w:ascii="Times New Roman" w:hAnsi="Times New Roman" w:cs="Times New Roman"/>
          <w:sz w:val="24"/>
          <w:szCs w:val="24"/>
        </w:rPr>
        <w:t>kontrol</w:t>
      </w:r>
      <w:r w:rsidR="00F52C76">
        <w:rPr>
          <w:rFonts w:ascii="Times New Roman" w:hAnsi="Times New Roman" w:cs="Times New Roman"/>
          <w:sz w:val="24"/>
          <w:szCs w:val="24"/>
        </w:rPr>
        <w:t xml:space="preserve"> 0,019 , sedangkan untuk kelas eksperimen 0,001. Dengan demikian postes untuk peningkatan pemahaman konsep matematis sebaran datanya tidak berdistribusi normal. Analisis dilanjutkan dengan uji perbedaan denga</w:t>
      </w:r>
      <w:r>
        <w:rPr>
          <w:rFonts w:ascii="Times New Roman" w:hAnsi="Times New Roman" w:cs="Times New Roman"/>
          <w:sz w:val="24"/>
          <w:szCs w:val="24"/>
        </w:rPr>
        <w:t>n menggunakan uji Mann-Whitney.</w:t>
      </w:r>
    </w:p>
    <w:p w:rsidR="00F52C76" w:rsidRPr="008E3FC3" w:rsidRDefault="004E4842"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52C76" w:rsidRPr="008E3FC3">
        <w:rPr>
          <w:rFonts w:ascii="Times New Roman" w:hAnsi="Times New Roman" w:cs="Times New Roman"/>
          <w:b/>
          <w:sz w:val="24"/>
          <w:szCs w:val="24"/>
        </w:rPr>
        <w:t>6</w:t>
      </w:r>
    </w:p>
    <w:p w:rsidR="00F52C76" w:rsidRPr="00A16E3E" w:rsidRDefault="00F52C7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Perbedaan Postes Peningkatan Pemahaman Konsep Matematis </w:t>
      </w:r>
    </w:p>
    <w:tbl>
      <w:tblPr>
        <w:tblW w:w="4113"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0"/>
        <w:gridCol w:w="1523"/>
      </w:tblGrid>
      <w:tr w:rsidR="00F52C76" w:rsidRPr="00935726" w:rsidTr="00726C05">
        <w:trPr>
          <w:trHeight w:val="334"/>
        </w:trPr>
        <w:tc>
          <w:tcPr>
            <w:tcW w:w="4113" w:type="dxa"/>
            <w:gridSpan w:val="2"/>
            <w:tcBorders>
              <w:top w:val="nil"/>
              <w:left w:val="nil"/>
              <w:bottom w:val="nil"/>
              <w:right w:val="nil"/>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935726">
              <w:rPr>
                <w:rFonts w:ascii="Arial" w:hAnsi="Arial" w:cs="Arial"/>
                <w:b/>
                <w:bCs/>
                <w:color w:val="000000"/>
                <w:sz w:val="18"/>
                <w:szCs w:val="18"/>
              </w:rPr>
              <w:t>Test Statistics</w:t>
            </w:r>
            <w:r w:rsidRPr="00935726">
              <w:rPr>
                <w:rFonts w:ascii="Arial" w:hAnsi="Arial" w:cs="Arial"/>
                <w:b/>
                <w:bCs/>
                <w:color w:val="000000"/>
                <w:sz w:val="18"/>
                <w:szCs w:val="18"/>
                <w:vertAlign w:val="superscript"/>
              </w:rPr>
              <w:t>a</w:t>
            </w:r>
          </w:p>
        </w:tc>
      </w:tr>
      <w:tr w:rsidR="00F52C76" w:rsidRPr="00935726" w:rsidTr="00726C05">
        <w:trPr>
          <w:trHeight w:val="334"/>
        </w:trPr>
        <w:tc>
          <w:tcPr>
            <w:tcW w:w="259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52C76" w:rsidRPr="00935726" w:rsidRDefault="00F52C76" w:rsidP="00726C05">
            <w:pPr>
              <w:autoSpaceDE w:val="0"/>
              <w:autoSpaceDN w:val="0"/>
              <w:adjustRightInd w:val="0"/>
              <w:spacing w:after="0" w:line="240" w:lineRule="auto"/>
              <w:jc w:val="center"/>
              <w:rPr>
                <w:rFonts w:ascii="Times New Roman" w:hAnsi="Times New Roman" w:cs="Times New Roman"/>
                <w:sz w:val="24"/>
                <w:szCs w:val="24"/>
              </w:rPr>
            </w:pPr>
          </w:p>
        </w:tc>
        <w:tc>
          <w:tcPr>
            <w:tcW w:w="152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52C76" w:rsidRPr="00935726"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935726">
              <w:rPr>
                <w:rFonts w:ascii="Arial" w:hAnsi="Arial" w:cs="Arial"/>
                <w:color w:val="000000"/>
                <w:sz w:val="18"/>
                <w:szCs w:val="18"/>
              </w:rPr>
              <w:t>PsKE</w:t>
            </w:r>
          </w:p>
        </w:tc>
      </w:tr>
      <w:tr w:rsidR="00F52C76" w:rsidRPr="00935726" w:rsidTr="00726C05">
        <w:trPr>
          <w:trHeight w:val="334"/>
        </w:trPr>
        <w:tc>
          <w:tcPr>
            <w:tcW w:w="2590" w:type="dxa"/>
            <w:tcBorders>
              <w:top w:val="single" w:sz="16" w:space="0" w:color="000000"/>
              <w:left w:val="single" w:sz="16" w:space="0" w:color="000000"/>
              <w:bottom w:val="nil"/>
              <w:right w:val="single" w:sz="16" w:space="0" w:color="000000"/>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Mann-Whitney U</w:t>
            </w:r>
          </w:p>
        </w:tc>
        <w:tc>
          <w:tcPr>
            <w:tcW w:w="1522" w:type="dxa"/>
            <w:tcBorders>
              <w:top w:val="single" w:sz="16" w:space="0" w:color="000000"/>
              <w:left w:val="single" w:sz="16" w:space="0" w:color="000000"/>
              <w:bottom w:val="nil"/>
              <w:right w:val="single" w:sz="16" w:space="0" w:color="000000"/>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right"/>
              <w:rPr>
                <w:rFonts w:ascii="Arial" w:hAnsi="Arial" w:cs="Arial"/>
                <w:color w:val="000000"/>
                <w:sz w:val="18"/>
                <w:szCs w:val="18"/>
              </w:rPr>
            </w:pPr>
            <w:r w:rsidRPr="00935726">
              <w:rPr>
                <w:rFonts w:ascii="Arial" w:hAnsi="Arial" w:cs="Arial"/>
                <w:color w:val="000000"/>
                <w:sz w:val="18"/>
                <w:szCs w:val="18"/>
              </w:rPr>
              <w:t>124,000</w:t>
            </w:r>
          </w:p>
        </w:tc>
      </w:tr>
      <w:tr w:rsidR="00F52C76" w:rsidRPr="00935726" w:rsidTr="00726C05">
        <w:trPr>
          <w:trHeight w:val="349"/>
        </w:trPr>
        <w:tc>
          <w:tcPr>
            <w:tcW w:w="2590" w:type="dxa"/>
            <w:tcBorders>
              <w:top w:val="nil"/>
              <w:left w:val="single" w:sz="16" w:space="0" w:color="000000"/>
              <w:bottom w:val="nil"/>
              <w:right w:val="single" w:sz="16" w:space="0" w:color="000000"/>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Wilcoxon W</w:t>
            </w:r>
          </w:p>
        </w:tc>
        <w:tc>
          <w:tcPr>
            <w:tcW w:w="1522" w:type="dxa"/>
            <w:tcBorders>
              <w:top w:val="nil"/>
              <w:left w:val="single" w:sz="16" w:space="0" w:color="000000"/>
              <w:bottom w:val="nil"/>
              <w:right w:val="single" w:sz="16" w:space="0" w:color="000000"/>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right"/>
              <w:rPr>
                <w:rFonts w:ascii="Arial" w:hAnsi="Arial" w:cs="Arial"/>
                <w:color w:val="000000"/>
                <w:sz w:val="18"/>
                <w:szCs w:val="18"/>
              </w:rPr>
            </w:pPr>
            <w:r w:rsidRPr="00935726">
              <w:rPr>
                <w:rFonts w:ascii="Arial" w:hAnsi="Arial" w:cs="Arial"/>
                <w:color w:val="000000"/>
                <w:sz w:val="18"/>
                <w:szCs w:val="18"/>
              </w:rPr>
              <w:t>589,000</w:t>
            </w:r>
          </w:p>
        </w:tc>
      </w:tr>
      <w:tr w:rsidR="00F52C76" w:rsidRPr="00935726" w:rsidTr="00726C05">
        <w:trPr>
          <w:trHeight w:val="334"/>
        </w:trPr>
        <w:tc>
          <w:tcPr>
            <w:tcW w:w="2590" w:type="dxa"/>
            <w:tcBorders>
              <w:top w:val="nil"/>
              <w:left w:val="single" w:sz="16" w:space="0" w:color="000000"/>
              <w:bottom w:val="nil"/>
              <w:right w:val="single" w:sz="16" w:space="0" w:color="000000"/>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Z</w:t>
            </w:r>
          </w:p>
        </w:tc>
        <w:tc>
          <w:tcPr>
            <w:tcW w:w="1522" w:type="dxa"/>
            <w:tcBorders>
              <w:top w:val="nil"/>
              <w:left w:val="single" w:sz="16" w:space="0" w:color="000000"/>
              <w:bottom w:val="nil"/>
              <w:right w:val="single" w:sz="16" w:space="0" w:color="000000"/>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right"/>
              <w:rPr>
                <w:rFonts w:ascii="Arial" w:hAnsi="Arial" w:cs="Arial"/>
                <w:color w:val="000000"/>
                <w:sz w:val="18"/>
                <w:szCs w:val="18"/>
              </w:rPr>
            </w:pPr>
            <w:r w:rsidRPr="00935726">
              <w:rPr>
                <w:rFonts w:ascii="Arial" w:hAnsi="Arial" w:cs="Arial"/>
                <w:color w:val="000000"/>
                <w:sz w:val="18"/>
                <w:szCs w:val="18"/>
              </w:rPr>
              <w:t>-4,897</w:t>
            </w:r>
          </w:p>
        </w:tc>
      </w:tr>
      <w:tr w:rsidR="00F52C76" w:rsidRPr="00935726" w:rsidTr="00726C05">
        <w:trPr>
          <w:trHeight w:val="334"/>
        </w:trPr>
        <w:tc>
          <w:tcPr>
            <w:tcW w:w="2590" w:type="dxa"/>
            <w:tcBorders>
              <w:top w:val="nil"/>
              <w:left w:val="single" w:sz="16" w:space="0" w:color="000000"/>
              <w:bottom w:val="single" w:sz="16" w:space="0" w:color="000000"/>
              <w:right w:val="single" w:sz="16" w:space="0" w:color="000000"/>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Asymp. Sig. (2-tailed)</w:t>
            </w:r>
          </w:p>
        </w:tc>
        <w:tc>
          <w:tcPr>
            <w:tcW w:w="1522" w:type="dxa"/>
            <w:tcBorders>
              <w:top w:val="nil"/>
              <w:left w:val="single" w:sz="16" w:space="0" w:color="000000"/>
              <w:bottom w:val="single" w:sz="16" w:space="0" w:color="000000"/>
              <w:right w:val="single" w:sz="16" w:space="0" w:color="000000"/>
            </w:tcBorders>
            <w:shd w:val="clear" w:color="auto" w:fill="FFFFFF"/>
            <w:vAlign w:val="center"/>
          </w:tcPr>
          <w:p w:rsidR="00F52C76" w:rsidRPr="00935726" w:rsidRDefault="00F52C76" w:rsidP="00726C05">
            <w:pPr>
              <w:autoSpaceDE w:val="0"/>
              <w:autoSpaceDN w:val="0"/>
              <w:adjustRightInd w:val="0"/>
              <w:spacing w:after="0" w:line="320" w:lineRule="atLeast"/>
              <w:ind w:left="60" w:right="60"/>
              <w:jc w:val="right"/>
              <w:rPr>
                <w:rFonts w:ascii="Arial" w:hAnsi="Arial" w:cs="Arial"/>
                <w:color w:val="000000"/>
                <w:sz w:val="18"/>
                <w:szCs w:val="18"/>
              </w:rPr>
            </w:pPr>
            <w:r w:rsidRPr="00935726">
              <w:rPr>
                <w:rFonts w:ascii="Arial" w:hAnsi="Arial" w:cs="Arial"/>
                <w:color w:val="000000"/>
                <w:sz w:val="18"/>
                <w:szCs w:val="18"/>
              </w:rPr>
              <w:t>,000</w:t>
            </w:r>
          </w:p>
        </w:tc>
      </w:tr>
      <w:tr w:rsidR="00F52C76" w:rsidRPr="00935726" w:rsidTr="00726C05">
        <w:trPr>
          <w:trHeight w:val="334"/>
        </w:trPr>
        <w:tc>
          <w:tcPr>
            <w:tcW w:w="4113" w:type="dxa"/>
            <w:gridSpan w:val="2"/>
            <w:tcBorders>
              <w:top w:val="nil"/>
              <w:left w:val="nil"/>
              <w:bottom w:val="nil"/>
              <w:right w:val="nil"/>
            </w:tcBorders>
            <w:shd w:val="clear" w:color="auto" w:fill="FFFFFF"/>
          </w:tcPr>
          <w:p w:rsidR="00F52C76" w:rsidRPr="00935726" w:rsidRDefault="00F52C76" w:rsidP="00726C05">
            <w:pPr>
              <w:autoSpaceDE w:val="0"/>
              <w:autoSpaceDN w:val="0"/>
              <w:adjustRightInd w:val="0"/>
              <w:spacing w:after="0" w:line="320" w:lineRule="atLeast"/>
              <w:ind w:left="60" w:right="60"/>
              <w:rPr>
                <w:rFonts w:ascii="Arial" w:hAnsi="Arial" w:cs="Arial"/>
                <w:color w:val="000000"/>
                <w:sz w:val="18"/>
                <w:szCs w:val="18"/>
              </w:rPr>
            </w:pPr>
            <w:r w:rsidRPr="00935726">
              <w:rPr>
                <w:rFonts w:ascii="Arial" w:hAnsi="Arial" w:cs="Arial"/>
                <w:color w:val="000000"/>
                <w:sz w:val="18"/>
                <w:szCs w:val="18"/>
              </w:rPr>
              <w:t>a. Grouping Variable: PosttestKE</w:t>
            </w:r>
          </w:p>
        </w:tc>
      </w:tr>
      <w:tr w:rsidR="004E4842" w:rsidRPr="00935726" w:rsidTr="00726C05">
        <w:trPr>
          <w:trHeight w:val="334"/>
        </w:trPr>
        <w:tc>
          <w:tcPr>
            <w:tcW w:w="4113" w:type="dxa"/>
            <w:gridSpan w:val="2"/>
            <w:tcBorders>
              <w:top w:val="nil"/>
              <w:left w:val="nil"/>
              <w:bottom w:val="nil"/>
              <w:right w:val="nil"/>
            </w:tcBorders>
            <w:shd w:val="clear" w:color="auto" w:fill="FFFFFF"/>
          </w:tcPr>
          <w:p w:rsidR="004E4842" w:rsidRPr="00935726" w:rsidRDefault="004E4842" w:rsidP="00726C05">
            <w:pPr>
              <w:autoSpaceDE w:val="0"/>
              <w:autoSpaceDN w:val="0"/>
              <w:adjustRightInd w:val="0"/>
              <w:spacing w:after="0" w:line="320" w:lineRule="atLeast"/>
              <w:ind w:left="60" w:right="60"/>
              <w:rPr>
                <w:rFonts w:ascii="Arial" w:hAnsi="Arial" w:cs="Arial"/>
                <w:color w:val="000000"/>
                <w:sz w:val="18"/>
                <w:szCs w:val="18"/>
              </w:rPr>
            </w:pPr>
          </w:p>
        </w:tc>
      </w:tr>
    </w:tbl>
    <w:p w:rsidR="004E4842" w:rsidRDefault="004E4842" w:rsidP="004E48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F52C76">
        <w:rPr>
          <w:rFonts w:ascii="Times New Roman" w:hAnsi="Times New Roman" w:cs="Times New Roman"/>
          <w:sz w:val="24"/>
          <w:szCs w:val="24"/>
        </w:rPr>
        <w:t xml:space="preserve">6 terlihat bahwa nilai signifikansi untuk uji Mann-Whitney adalah 0,000 kurang dari 0,05, dengan demikian Ho ditolak sehingga dapat disimpulkan bahwa terdapat perbedaan postes peningkatan pemahaman konsep matematis antara kelas eksperimen dan kelas </w:t>
      </w:r>
      <w:r>
        <w:rPr>
          <w:rFonts w:ascii="Times New Roman" w:hAnsi="Times New Roman" w:cs="Times New Roman"/>
          <w:sz w:val="24"/>
          <w:szCs w:val="24"/>
        </w:rPr>
        <w:t>kontrol</w:t>
      </w:r>
      <w:r w:rsidR="00F52C76">
        <w:rPr>
          <w:rFonts w:ascii="Times New Roman" w:hAnsi="Times New Roman" w:cs="Times New Roman"/>
          <w:sz w:val="24"/>
          <w:szCs w:val="24"/>
        </w:rPr>
        <w:t xml:space="preserve">. </w:t>
      </w:r>
    </w:p>
    <w:p w:rsidR="00F52C76" w:rsidRDefault="00F52C76" w:rsidP="004E4842">
      <w:pPr>
        <w:numPr>
          <w:ilvl w:val="0"/>
          <w:numId w:val="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Skor N-Gain Peningkatan Pemahaman Konsep Matematis Siswa</w:t>
      </w:r>
    </w:p>
    <w:p w:rsidR="00F52C76" w:rsidRDefault="00F52C76" w:rsidP="004E484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Setelah pretes dan postes dilaksanakan, peneliti melanjutkan analisis dengan menghitung mutu peningkatannya atau yang biasa disebut N-Gain. Tahap awal yang dilakukan adalah analisis d</w:t>
      </w:r>
      <w:r w:rsidR="004E4842">
        <w:rPr>
          <w:rFonts w:ascii="Times New Roman" w:hAnsi="Times New Roman" w:cs="Times New Roman"/>
          <w:sz w:val="24"/>
          <w:szCs w:val="24"/>
        </w:rPr>
        <w:t>eskriptif data sebagai berikut.</w:t>
      </w:r>
    </w:p>
    <w:p w:rsidR="004E4842" w:rsidRDefault="004E4842" w:rsidP="004E4842">
      <w:pPr>
        <w:pStyle w:val="ListParagraph"/>
        <w:spacing w:line="480" w:lineRule="auto"/>
        <w:ind w:left="0" w:firstLine="709"/>
        <w:jc w:val="both"/>
        <w:rPr>
          <w:rFonts w:ascii="Times New Roman" w:hAnsi="Times New Roman" w:cs="Times New Roman"/>
          <w:sz w:val="24"/>
          <w:szCs w:val="24"/>
        </w:rPr>
      </w:pPr>
    </w:p>
    <w:p w:rsidR="004E4842" w:rsidRDefault="004E4842" w:rsidP="004E4842">
      <w:pPr>
        <w:pStyle w:val="ListParagraph"/>
        <w:spacing w:line="480" w:lineRule="auto"/>
        <w:ind w:left="0" w:firstLine="709"/>
        <w:jc w:val="both"/>
        <w:rPr>
          <w:rFonts w:ascii="Times New Roman" w:hAnsi="Times New Roman" w:cs="Times New Roman"/>
          <w:sz w:val="24"/>
          <w:szCs w:val="24"/>
        </w:rPr>
      </w:pPr>
    </w:p>
    <w:p w:rsidR="004E4842" w:rsidRDefault="004E4842" w:rsidP="004E4842">
      <w:pPr>
        <w:pStyle w:val="ListParagraph"/>
        <w:spacing w:line="480" w:lineRule="auto"/>
        <w:ind w:left="0" w:firstLine="709"/>
        <w:jc w:val="both"/>
        <w:rPr>
          <w:rFonts w:ascii="Times New Roman" w:hAnsi="Times New Roman" w:cs="Times New Roman"/>
          <w:sz w:val="24"/>
          <w:szCs w:val="24"/>
        </w:rPr>
      </w:pPr>
    </w:p>
    <w:p w:rsidR="004E4842" w:rsidRPr="00641EF5" w:rsidRDefault="004E4842" w:rsidP="004E4842">
      <w:pPr>
        <w:pStyle w:val="ListParagraph"/>
        <w:spacing w:line="480" w:lineRule="auto"/>
        <w:ind w:left="0" w:firstLine="709"/>
        <w:jc w:val="both"/>
        <w:rPr>
          <w:rFonts w:ascii="Times New Roman" w:hAnsi="Times New Roman" w:cs="Times New Roman"/>
          <w:sz w:val="24"/>
          <w:szCs w:val="24"/>
        </w:rPr>
      </w:pPr>
    </w:p>
    <w:p w:rsidR="00F52C76" w:rsidRPr="008E3FC3" w:rsidRDefault="004E4842"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52C76">
        <w:rPr>
          <w:rFonts w:ascii="Times New Roman" w:hAnsi="Times New Roman" w:cs="Times New Roman"/>
          <w:b/>
          <w:sz w:val="24"/>
          <w:szCs w:val="24"/>
        </w:rPr>
        <w:t>7</w:t>
      </w:r>
    </w:p>
    <w:p w:rsidR="00F52C76" w:rsidRPr="00641EF5" w:rsidRDefault="00F52C76" w:rsidP="00F52C76">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Gain Ternormalisasi Peningkatan Pemahaman Konsep Matematis</w:t>
      </w:r>
    </w:p>
    <w:tbl>
      <w:tblPr>
        <w:tblpPr w:leftFromText="180" w:rightFromText="180" w:vertAnchor="text" w:horzAnchor="margin" w:tblpXSpec="center" w:tblpY="152"/>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417"/>
        <w:gridCol w:w="2213"/>
        <w:gridCol w:w="1473"/>
        <w:gridCol w:w="992"/>
        <w:gridCol w:w="993"/>
      </w:tblGrid>
      <w:tr w:rsidR="00F52C76" w:rsidRPr="008E3FC3" w:rsidTr="00726C05">
        <w:trPr>
          <w:trHeight w:val="420"/>
        </w:trPr>
        <w:tc>
          <w:tcPr>
            <w:tcW w:w="7797" w:type="dxa"/>
            <w:gridSpan w:val="6"/>
            <w:tcBorders>
              <w:top w:val="nil"/>
              <w:left w:val="nil"/>
              <w:bottom w:val="nil"/>
              <w:right w:val="nil"/>
            </w:tcBorders>
            <w:shd w:val="clear" w:color="auto" w:fill="FFFFFF"/>
            <w:vAlign w:val="center"/>
          </w:tcPr>
          <w:p w:rsidR="00F52C76" w:rsidRPr="008E3FC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8E3FC3">
              <w:rPr>
                <w:rFonts w:ascii="Arial" w:hAnsi="Arial" w:cs="Arial"/>
                <w:b/>
                <w:bCs/>
                <w:color w:val="000000"/>
                <w:sz w:val="18"/>
                <w:szCs w:val="18"/>
              </w:rPr>
              <w:t>Descriptives</w:t>
            </w:r>
          </w:p>
        </w:tc>
      </w:tr>
      <w:tr w:rsidR="00F52C76" w:rsidRPr="008E3FC3" w:rsidTr="00726C05">
        <w:trPr>
          <w:trHeight w:val="213"/>
        </w:trPr>
        <w:tc>
          <w:tcPr>
            <w:tcW w:w="709" w:type="dxa"/>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726C05">
            <w:pPr>
              <w:autoSpaceDE w:val="0"/>
              <w:autoSpaceDN w:val="0"/>
              <w:adjustRightInd w:val="0"/>
              <w:spacing w:after="0" w:line="240" w:lineRule="auto"/>
              <w:rPr>
                <w:rFonts w:ascii="Times New Roman" w:hAnsi="Times New Roman" w:cs="Times New Roman"/>
                <w:sz w:val="24"/>
                <w:szCs w:val="24"/>
              </w:rPr>
            </w:pPr>
          </w:p>
        </w:tc>
        <w:tc>
          <w:tcPr>
            <w:tcW w:w="5103" w:type="dxa"/>
            <w:gridSpan w:val="3"/>
            <w:tcBorders>
              <w:top w:val="single" w:sz="16" w:space="0" w:color="000000"/>
              <w:left w:val="nil"/>
              <w:bottom w:val="single" w:sz="16" w:space="0" w:color="000000"/>
              <w:right w:val="single" w:sz="16" w:space="0" w:color="000000"/>
            </w:tcBorders>
            <w:shd w:val="clear" w:color="auto" w:fill="FFFFFF"/>
            <w:vAlign w:val="bottom"/>
          </w:tcPr>
          <w:p w:rsidR="00F52C76" w:rsidRPr="008E3FC3" w:rsidRDefault="00F52C76" w:rsidP="00726C05">
            <w:pPr>
              <w:autoSpaceDE w:val="0"/>
              <w:autoSpaceDN w:val="0"/>
              <w:adjustRightInd w:val="0"/>
              <w:spacing w:after="0" w:line="320" w:lineRule="atLeast"/>
              <w:ind w:left="60" w:right="60"/>
              <w:rPr>
                <w:rFonts w:ascii="Arial" w:hAnsi="Arial" w:cs="Arial"/>
                <w:color w:val="000000"/>
                <w:sz w:val="18"/>
                <w:szCs w:val="18"/>
              </w:rPr>
            </w:pPr>
            <w:r w:rsidRPr="008E3FC3">
              <w:rPr>
                <w:rFonts w:ascii="Arial" w:hAnsi="Arial" w:cs="Arial"/>
                <w:color w:val="000000"/>
                <w:sz w:val="18"/>
                <w:szCs w:val="18"/>
              </w:rPr>
              <w:t>NgainPenguasaanKonsep</w:t>
            </w:r>
          </w:p>
        </w:tc>
        <w:tc>
          <w:tcPr>
            <w:tcW w:w="992" w:type="dxa"/>
            <w:tcBorders>
              <w:top w:val="single" w:sz="16" w:space="0" w:color="000000"/>
              <w:left w:val="single" w:sz="16" w:space="0" w:color="000000"/>
              <w:bottom w:val="single" w:sz="16" w:space="0" w:color="000000"/>
            </w:tcBorders>
            <w:shd w:val="clear" w:color="auto" w:fill="FFFFFF"/>
            <w:vAlign w:val="bottom"/>
          </w:tcPr>
          <w:p w:rsidR="00F52C76" w:rsidRPr="008E3FC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8E3FC3">
              <w:rPr>
                <w:rFonts w:ascii="Arial" w:hAnsi="Arial" w:cs="Arial"/>
                <w:color w:val="000000"/>
                <w:sz w:val="18"/>
                <w:szCs w:val="18"/>
              </w:rPr>
              <w:t>Statistic</w:t>
            </w:r>
          </w:p>
        </w:tc>
        <w:tc>
          <w:tcPr>
            <w:tcW w:w="993" w:type="dxa"/>
            <w:tcBorders>
              <w:top w:val="single" w:sz="16" w:space="0" w:color="000000"/>
              <w:bottom w:val="single" w:sz="16" w:space="0" w:color="000000"/>
              <w:right w:val="single" w:sz="16" w:space="0" w:color="000000"/>
            </w:tcBorders>
            <w:shd w:val="clear" w:color="auto" w:fill="FFFFFF"/>
            <w:vAlign w:val="bottom"/>
          </w:tcPr>
          <w:p w:rsidR="00F52C76" w:rsidRPr="008E3FC3" w:rsidRDefault="00F52C76" w:rsidP="00726C05">
            <w:pPr>
              <w:autoSpaceDE w:val="0"/>
              <w:autoSpaceDN w:val="0"/>
              <w:adjustRightInd w:val="0"/>
              <w:spacing w:after="0" w:line="320" w:lineRule="atLeast"/>
              <w:ind w:left="60" w:right="60"/>
              <w:jc w:val="center"/>
              <w:rPr>
                <w:rFonts w:ascii="Arial" w:hAnsi="Arial" w:cs="Arial"/>
                <w:color w:val="000000"/>
                <w:sz w:val="18"/>
                <w:szCs w:val="18"/>
              </w:rPr>
            </w:pPr>
            <w:r w:rsidRPr="008E3FC3">
              <w:rPr>
                <w:rFonts w:ascii="Arial" w:hAnsi="Arial" w:cs="Arial"/>
                <w:color w:val="000000"/>
                <w:sz w:val="18"/>
                <w:szCs w:val="18"/>
              </w:rPr>
              <w:t>Std. Error</w:t>
            </w:r>
          </w:p>
        </w:tc>
      </w:tr>
      <w:tr w:rsidR="00F52C76" w:rsidRPr="008E3FC3" w:rsidTr="00726C05">
        <w:trPr>
          <w:trHeight w:val="276"/>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Ngain</w:t>
            </w:r>
          </w:p>
        </w:tc>
        <w:tc>
          <w:tcPr>
            <w:tcW w:w="1417" w:type="dxa"/>
            <w:vMerge w:val="restart"/>
            <w:tcBorders>
              <w:top w:val="single" w:sz="16" w:space="0" w:color="000000"/>
              <w:left w:val="nil"/>
              <w:right w:val="nil"/>
            </w:tcBorders>
            <w:shd w:val="clear" w:color="auto" w:fill="FFFFFF"/>
          </w:tcPr>
          <w:p w:rsidR="00F52C76" w:rsidRPr="008E3FC3" w:rsidRDefault="004E4842" w:rsidP="004E4842">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3686" w:type="dxa"/>
            <w:gridSpan w:val="2"/>
            <w:tcBorders>
              <w:top w:val="single" w:sz="16" w:space="0" w:color="000000"/>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Mean</w:t>
            </w:r>
          </w:p>
        </w:tc>
        <w:tc>
          <w:tcPr>
            <w:tcW w:w="992" w:type="dxa"/>
            <w:tcBorders>
              <w:top w:val="single" w:sz="16" w:space="0" w:color="000000"/>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,3623</w:t>
            </w:r>
          </w:p>
        </w:tc>
        <w:tc>
          <w:tcPr>
            <w:tcW w:w="993" w:type="dxa"/>
            <w:tcBorders>
              <w:top w:val="single" w:sz="16" w:space="0" w:color="000000"/>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,02241</w:t>
            </w:r>
          </w:p>
        </w:tc>
      </w:tr>
      <w:tr w:rsidR="00F52C76" w:rsidRPr="008E3FC3" w:rsidTr="00726C05">
        <w:trPr>
          <w:trHeight w:val="237"/>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Arial" w:hAnsi="Arial" w:cs="Arial"/>
                <w:color w:val="000000"/>
                <w:sz w:val="18"/>
                <w:szCs w:val="18"/>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Arial" w:hAnsi="Arial" w:cs="Arial"/>
                <w:color w:val="000000"/>
                <w:sz w:val="18"/>
                <w:szCs w:val="18"/>
              </w:rPr>
            </w:pPr>
          </w:p>
        </w:tc>
        <w:tc>
          <w:tcPr>
            <w:tcW w:w="2213" w:type="dxa"/>
            <w:vMerge w:val="restart"/>
            <w:tcBorders>
              <w:top w:val="nil"/>
              <w:left w:val="nil"/>
              <w:bottom w:val="nil"/>
              <w:right w:val="nil"/>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95% Confidence Interval for Mean</w:t>
            </w:r>
          </w:p>
        </w:tc>
        <w:tc>
          <w:tcPr>
            <w:tcW w:w="1473" w:type="dxa"/>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Lower Bound</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,3165</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214"/>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2213" w:type="dxa"/>
            <w:vMerge/>
            <w:tcBorders>
              <w:top w:val="nil"/>
              <w:left w:val="nil"/>
              <w:bottom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73" w:type="dxa"/>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Upper Bound</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,4082</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175"/>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line="240" w:lineRule="auto"/>
              <w:ind w:left="60" w:right="60"/>
              <w:rPr>
                <w:rFonts w:ascii="Arial" w:hAnsi="Arial" w:cs="Arial"/>
                <w:color w:val="000000"/>
                <w:sz w:val="18"/>
                <w:szCs w:val="18"/>
              </w:rPr>
            </w:pPr>
            <w:r w:rsidRPr="008E3FC3">
              <w:rPr>
                <w:rFonts w:ascii="Arial" w:hAnsi="Arial" w:cs="Arial"/>
                <w:color w:val="000000"/>
                <w:sz w:val="18"/>
                <w:szCs w:val="18"/>
              </w:rPr>
              <w:t>5% Trimmed Mean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line="240" w:lineRule="auto"/>
              <w:ind w:left="60" w:right="60"/>
              <w:jc w:val="right"/>
              <w:rPr>
                <w:rFonts w:ascii="Arial" w:hAnsi="Arial" w:cs="Arial"/>
                <w:color w:val="000000"/>
                <w:sz w:val="18"/>
                <w:szCs w:val="18"/>
              </w:rPr>
            </w:pPr>
            <w:r w:rsidRPr="008E3FC3">
              <w:rPr>
                <w:rFonts w:ascii="Arial" w:hAnsi="Arial" w:cs="Arial"/>
                <w:color w:val="000000"/>
                <w:sz w:val="18"/>
                <w:szCs w:val="18"/>
              </w:rPr>
              <w:t>,3548</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line="240" w:lineRule="auto"/>
              <w:jc w:val="center"/>
              <w:rPr>
                <w:rFonts w:ascii="Times New Roman" w:hAnsi="Times New Roman" w:cs="Times New Roman"/>
                <w:sz w:val="24"/>
                <w:szCs w:val="24"/>
              </w:rPr>
            </w:pPr>
          </w:p>
        </w:tc>
      </w:tr>
      <w:tr w:rsidR="00F52C76" w:rsidRPr="008E3FC3" w:rsidTr="00726C05">
        <w:trPr>
          <w:trHeight w:val="225"/>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line="240" w:lineRule="auto"/>
              <w:ind w:left="60" w:right="60"/>
              <w:rPr>
                <w:rFonts w:ascii="Arial" w:hAnsi="Arial" w:cs="Arial"/>
                <w:color w:val="000000"/>
                <w:sz w:val="18"/>
                <w:szCs w:val="18"/>
              </w:rPr>
            </w:pPr>
            <w:r w:rsidRPr="008E3FC3">
              <w:rPr>
                <w:rFonts w:ascii="Arial" w:hAnsi="Arial" w:cs="Arial"/>
                <w:color w:val="000000"/>
                <w:sz w:val="18"/>
                <w:szCs w:val="18"/>
              </w:rPr>
              <w:t>Median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line="240" w:lineRule="auto"/>
              <w:ind w:left="60" w:right="60"/>
              <w:jc w:val="right"/>
              <w:rPr>
                <w:rFonts w:ascii="Arial" w:hAnsi="Arial" w:cs="Arial"/>
                <w:color w:val="000000"/>
                <w:sz w:val="18"/>
                <w:szCs w:val="18"/>
              </w:rPr>
            </w:pPr>
            <w:r w:rsidRPr="008E3FC3">
              <w:rPr>
                <w:rFonts w:ascii="Arial" w:hAnsi="Arial" w:cs="Arial"/>
                <w:color w:val="000000"/>
                <w:sz w:val="18"/>
                <w:szCs w:val="18"/>
              </w:rPr>
              <w:t>,3450</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line="240" w:lineRule="auto"/>
              <w:ind w:left="60" w:right="60"/>
              <w:rPr>
                <w:rFonts w:ascii="Arial" w:hAnsi="Arial" w:cs="Arial"/>
                <w:color w:val="000000"/>
                <w:sz w:val="18"/>
                <w:szCs w:val="18"/>
              </w:rPr>
            </w:pPr>
            <w:r w:rsidRPr="008E3FC3">
              <w:rPr>
                <w:rFonts w:ascii="Arial" w:hAnsi="Arial" w:cs="Arial"/>
                <w:color w:val="000000"/>
                <w:sz w:val="18"/>
                <w:szCs w:val="18"/>
              </w:rPr>
              <w:t>Variance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line="240" w:lineRule="auto"/>
              <w:ind w:left="60" w:right="60"/>
              <w:jc w:val="right"/>
              <w:rPr>
                <w:rFonts w:ascii="Arial" w:hAnsi="Arial" w:cs="Arial"/>
                <w:color w:val="000000"/>
                <w:sz w:val="18"/>
                <w:szCs w:val="18"/>
              </w:rPr>
            </w:pPr>
            <w:r w:rsidRPr="008E3FC3">
              <w:rPr>
                <w:rFonts w:ascii="Arial" w:hAnsi="Arial" w:cs="Arial"/>
                <w:color w:val="000000"/>
                <w:sz w:val="18"/>
                <w:szCs w:val="18"/>
              </w:rPr>
              <w:t>,015</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Std. Deviation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,12272</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Minimum</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,20</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Maximum</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,67</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Range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,47</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Interquartile Range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,19</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Skewness</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,811</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,427</w:t>
            </w: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Arial" w:hAnsi="Arial" w:cs="Arial"/>
                <w:color w:val="000000"/>
                <w:sz w:val="18"/>
                <w:szCs w:val="18"/>
              </w:rPr>
            </w:pPr>
          </w:p>
        </w:tc>
        <w:tc>
          <w:tcPr>
            <w:tcW w:w="1417" w:type="dxa"/>
            <w:vMerge/>
            <w:tcBorders>
              <w:top w:val="single" w:sz="16" w:space="0" w:color="000000"/>
              <w:left w:val="nil"/>
              <w:right w:val="nil"/>
            </w:tcBorders>
            <w:shd w:val="clear" w:color="auto" w:fill="FFFFFF"/>
          </w:tcPr>
          <w:p w:rsidR="00F52C76" w:rsidRPr="008E3FC3" w:rsidRDefault="00F52C76" w:rsidP="004E4842">
            <w:pPr>
              <w:autoSpaceDE w:val="0"/>
              <w:autoSpaceDN w:val="0"/>
              <w:adjustRightInd w:val="0"/>
              <w:spacing w:after="0" w:line="240" w:lineRule="auto"/>
              <w:rPr>
                <w:rFonts w:ascii="Arial" w:hAnsi="Arial" w:cs="Arial"/>
                <w:color w:val="000000"/>
                <w:sz w:val="18"/>
                <w:szCs w:val="18"/>
              </w:rPr>
            </w:pPr>
          </w:p>
        </w:tc>
        <w:tc>
          <w:tcPr>
            <w:tcW w:w="3686" w:type="dxa"/>
            <w:gridSpan w:val="2"/>
            <w:tcBorders>
              <w:top w:val="nil"/>
              <w:left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Kurtosis</w:t>
            </w:r>
          </w:p>
        </w:tc>
        <w:tc>
          <w:tcPr>
            <w:tcW w:w="992" w:type="dxa"/>
            <w:tcBorders>
              <w:top w:val="nil"/>
              <w:lef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,287</w:t>
            </w:r>
          </w:p>
        </w:tc>
        <w:tc>
          <w:tcPr>
            <w:tcW w:w="993" w:type="dxa"/>
            <w:tcBorders>
              <w:top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,833</w:t>
            </w: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Arial" w:hAnsi="Arial" w:cs="Arial"/>
                <w:color w:val="000000"/>
                <w:sz w:val="18"/>
                <w:szCs w:val="18"/>
              </w:rPr>
            </w:pPr>
          </w:p>
        </w:tc>
        <w:tc>
          <w:tcPr>
            <w:tcW w:w="1417" w:type="dxa"/>
            <w:vMerge w:val="restart"/>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Eksperimen</w:t>
            </w:r>
          </w:p>
        </w:tc>
        <w:tc>
          <w:tcPr>
            <w:tcW w:w="3686" w:type="dxa"/>
            <w:gridSpan w:val="2"/>
            <w:tcBorders>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Mean</w:t>
            </w:r>
          </w:p>
        </w:tc>
        <w:tc>
          <w:tcPr>
            <w:tcW w:w="992" w:type="dxa"/>
            <w:tcBorders>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,6223</w:t>
            </w:r>
          </w:p>
        </w:tc>
        <w:tc>
          <w:tcPr>
            <w:tcW w:w="993" w:type="dxa"/>
            <w:tcBorders>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,03504</w:t>
            </w: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2213" w:type="dxa"/>
            <w:vMerge w:val="restart"/>
            <w:tcBorders>
              <w:top w:val="nil"/>
              <w:left w:val="nil"/>
              <w:bottom w:val="nil"/>
              <w:right w:val="nil"/>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95% Confidence Interval for Mean</w:t>
            </w:r>
          </w:p>
        </w:tc>
        <w:tc>
          <w:tcPr>
            <w:tcW w:w="1473" w:type="dxa"/>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Lower Bound</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,5507</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2213" w:type="dxa"/>
            <w:vMerge/>
            <w:tcBorders>
              <w:top w:val="nil"/>
              <w:left w:val="nil"/>
              <w:bottom w:val="nil"/>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73" w:type="dxa"/>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Upper Bound</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,6940</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5% Trimmed Mean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,6198</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Median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,6000</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Variance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,037</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Std. Deviation</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,19194</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Minimum</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,29</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Maximum</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1,00</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Range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,71</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Interquartile Range</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,21</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jc w:val="center"/>
              <w:rPr>
                <w:rFonts w:ascii="Times New Roman" w:hAnsi="Times New Roman" w:cs="Times New Roman"/>
                <w:sz w:val="24"/>
                <w:szCs w:val="24"/>
              </w:rPr>
            </w:pP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nil"/>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Skewness</w:t>
            </w:r>
          </w:p>
        </w:tc>
        <w:tc>
          <w:tcPr>
            <w:tcW w:w="992" w:type="dxa"/>
            <w:tcBorders>
              <w:top w:val="nil"/>
              <w:left w:val="single" w:sz="16" w:space="0" w:color="000000"/>
              <w:bottom w:val="nil"/>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,361</w:t>
            </w:r>
          </w:p>
        </w:tc>
        <w:tc>
          <w:tcPr>
            <w:tcW w:w="993" w:type="dxa"/>
            <w:tcBorders>
              <w:top w:val="nil"/>
              <w:bottom w:val="nil"/>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,427</w:t>
            </w:r>
          </w:p>
        </w:tc>
      </w:tr>
      <w:tr w:rsidR="00F52C76" w:rsidRPr="008E3FC3" w:rsidTr="00726C05">
        <w:trPr>
          <w:trHeight w:val="389"/>
        </w:trPr>
        <w:tc>
          <w:tcPr>
            <w:tcW w:w="709" w:type="dxa"/>
            <w:vMerge/>
            <w:tcBorders>
              <w:top w:val="single" w:sz="16" w:space="0" w:color="000000"/>
              <w:left w:val="single" w:sz="16" w:space="0" w:color="000000"/>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1417" w:type="dxa"/>
            <w:vMerge/>
            <w:tcBorders>
              <w:left w:val="nil"/>
              <w:bottom w:val="single" w:sz="16" w:space="0" w:color="000000"/>
              <w:right w:val="nil"/>
            </w:tcBorders>
            <w:shd w:val="clear" w:color="auto" w:fill="FFFFFF"/>
          </w:tcPr>
          <w:p w:rsidR="00F52C76" w:rsidRPr="008E3FC3" w:rsidRDefault="00F52C76" w:rsidP="004E4842">
            <w:pPr>
              <w:autoSpaceDE w:val="0"/>
              <w:autoSpaceDN w:val="0"/>
              <w:adjustRightInd w:val="0"/>
              <w:spacing w:after="0" w:line="240" w:lineRule="auto"/>
              <w:rPr>
                <w:rFonts w:ascii="Times New Roman" w:hAnsi="Times New Roman" w:cs="Times New Roman"/>
                <w:sz w:val="24"/>
                <w:szCs w:val="24"/>
              </w:rPr>
            </w:pPr>
          </w:p>
        </w:tc>
        <w:tc>
          <w:tcPr>
            <w:tcW w:w="3686" w:type="dxa"/>
            <w:gridSpan w:val="2"/>
            <w:tcBorders>
              <w:top w:val="nil"/>
              <w:left w:val="nil"/>
              <w:bottom w:val="single" w:sz="16" w:space="0" w:color="000000"/>
              <w:right w:val="single" w:sz="16" w:space="0" w:color="000000"/>
            </w:tcBorders>
            <w:shd w:val="clear" w:color="auto" w:fill="FFFFFF"/>
          </w:tcPr>
          <w:p w:rsidR="00F52C76" w:rsidRPr="008E3FC3" w:rsidRDefault="00F52C76" w:rsidP="004E4842">
            <w:pPr>
              <w:autoSpaceDE w:val="0"/>
              <w:autoSpaceDN w:val="0"/>
              <w:adjustRightInd w:val="0"/>
              <w:spacing w:after="0" w:line="240" w:lineRule="auto"/>
              <w:ind w:left="60" w:right="60"/>
              <w:rPr>
                <w:rFonts w:ascii="Arial" w:hAnsi="Arial" w:cs="Arial"/>
                <w:color w:val="000000"/>
                <w:sz w:val="18"/>
                <w:szCs w:val="18"/>
              </w:rPr>
            </w:pPr>
            <w:r w:rsidRPr="008E3FC3">
              <w:rPr>
                <w:rFonts w:ascii="Arial" w:hAnsi="Arial" w:cs="Arial"/>
                <w:color w:val="000000"/>
                <w:sz w:val="18"/>
                <w:szCs w:val="18"/>
              </w:rPr>
              <w:t>Kurtosis</w:t>
            </w:r>
          </w:p>
        </w:tc>
        <w:tc>
          <w:tcPr>
            <w:tcW w:w="992" w:type="dxa"/>
            <w:tcBorders>
              <w:top w:val="nil"/>
              <w:left w:val="single" w:sz="16" w:space="0" w:color="000000"/>
              <w:bottom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-,103</w:t>
            </w:r>
          </w:p>
        </w:tc>
        <w:tc>
          <w:tcPr>
            <w:tcW w:w="993" w:type="dxa"/>
            <w:tcBorders>
              <w:top w:val="nil"/>
              <w:bottom w:val="single" w:sz="16" w:space="0" w:color="000000"/>
              <w:right w:val="single" w:sz="16" w:space="0" w:color="000000"/>
            </w:tcBorders>
            <w:shd w:val="clear" w:color="auto" w:fill="FFFFFF"/>
            <w:vAlign w:val="center"/>
          </w:tcPr>
          <w:p w:rsidR="00F52C76" w:rsidRPr="008E3FC3" w:rsidRDefault="00F52C76" w:rsidP="004E4842">
            <w:pPr>
              <w:autoSpaceDE w:val="0"/>
              <w:autoSpaceDN w:val="0"/>
              <w:adjustRightInd w:val="0"/>
              <w:spacing w:after="0" w:line="240" w:lineRule="auto"/>
              <w:ind w:left="60" w:right="60"/>
              <w:jc w:val="right"/>
              <w:rPr>
                <w:rFonts w:ascii="Arial" w:hAnsi="Arial" w:cs="Arial"/>
                <w:color w:val="000000"/>
                <w:sz w:val="18"/>
                <w:szCs w:val="18"/>
              </w:rPr>
            </w:pPr>
            <w:r w:rsidRPr="008E3FC3">
              <w:rPr>
                <w:rFonts w:ascii="Arial" w:hAnsi="Arial" w:cs="Arial"/>
                <w:color w:val="000000"/>
                <w:sz w:val="18"/>
                <w:szCs w:val="18"/>
              </w:rPr>
              <w:t>,833</w:t>
            </w:r>
          </w:p>
        </w:tc>
      </w:tr>
    </w:tbl>
    <w:p w:rsidR="00F52C76" w:rsidRDefault="004E4842" w:rsidP="00F52C7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F52C76">
        <w:rPr>
          <w:rFonts w:ascii="Times New Roman" w:hAnsi="Times New Roman" w:cs="Times New Roman"/>
          <w:sz w:val="24"/>
          <w:szCs w:val="24"/>
        </w:rPr>
        <w:t xml:space="preserve">7 rerata gain ternormalisasi kelas eksperimen lebih tinggi dibandingkan kelas dengan pembelajaran </w:t>
      </w:r>
      <w:r>
        <w:rPr>
          <w:rFonts w:ascii="Times New Roman" w:hAnsi="Times New Roman" w:cs="Times New Roman"/>
          <w:sz w:val="24"/>
          <w:szCs w:val="24"/>
        </w:rPr>
        <w:t>kontrol</w:t>
      </w:r>
      <w:r w:rsidR="00F52C76">
        <w:rPr>
          <w:rFonts w:ascii="Times New Roman" w:hAnsi="Times New Roman" w:cs="Times New Roman"/>
          <w:sz w:val="24"/>
          <w:szCs w:val="24"/>
        </w:rPr>
        <w:t xml:space="preserve"> yaitu 0,6223 untuk kelas eksperimen dan 0,3623 untuk kelas dengan pembelajaran </w:t>
      </w:r>
      <w:r>
        <w:rPr>
          <w:rFonts w:ascii="Times New Roman" w:hAnsi="Times New Roman" w:cs="Times New Roman"/>
          <w:sz w:val="24"/>
          <w:szCs w:val="24"/>
        </w:rPr>
        <w:t>kontrol</w:t>
      </w:r>
      <w:r w:rsidR="00F52C76">
        <w:rPr>
          <w:rFonts w:ascii="Times New Roman" w:hAnsi="Times New Roman" w:cs="Times New Roman"/>
          <w:sz w:val="24"/>
          <w:szCs w:val="24"/>
        </w:rPr>
        <w:t xml:space="preserve">. Berdasarkan Hake (1999:1) gain normal keduanya berada pada kategori sedang. Untuk melihat signifikan atau tidak, maka dilakukan tahap kedua yaitu uji normalitas dan homogenitas data. Untuk menguji normalitas data gain ternormalisasi digunakan uji normalitas </w:t>
      </w:r>
      <w:r w:rsidR="00F52C76" w:rsidRPr="002A1627">
        <w:rPr>
          <w:rFonts w:ascii="Times New Roman" w:hAnsi="Times New Roman" w:cs="Times New Roman"/>
          <w:i/>
          <w:sz w:val="24"/>
          <w:szCs w:val="24"/>
        </w:rPr>
        <w:t>Kolmogorov-Smirnov</w:t>
      </w:r>
      <w:r w:rsidR="00F52C76">
        <w:rPr>
          <w:rFonts w:ascii="Times New Roman" w:hAnsi="Times New Roman" w:cs="Times New Roman"/>
          <w:sz w:val="24"/>
          <w:szCs w:val="24"/>
        </w:rPr>
        <w:t>, dengan rumusan hipotesis sebagai berikut :</w:t>
      </w: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Ho : data gain ternormalisasi kedua kelas berdistribusi normal.</w:t>
      </w: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 : data gain ternormalisasi kedua kelas tidak berdistribusi normal.</w:t>
      </w:r>
    </w:p>
    <w:p w:rsidR="00F52C76" w:rsidRDefault="00F52C76" w:rsidP="00F52C7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Kriteria pengujian hipotesis berdasarkan </w:t>
      </w:r>
      <w:r w:rsidRPr="00127364">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sidRPr="00463D60">
        <w:rPr>
          <w:rFonts w:ascii="Times New Roman" w:hAnsi="Times New Roman" w:cs="Times New Roman"/>
          <w:i/>
          <w:sz w:val="24"/>
          <w:szCs w:val="24"/>
        </w:rPr>
        <w:t>sig</w:t>
      </w:r>
      <w:r>
        <w:rPr>
          <w:rFonts w:ascii="Times New Roman" w:hAnsi="Times New Roman" w:cs="Times New Roman"/>
          <w:sz w:val="24"/>
          <w:szCs w:val="24"/>
        </w:rPr>
        <w:t xml:space="preserve">&lt; α, maka Ho ditolak dan jika </w:t>
      </w:r>
      <w:r w:rsidRPr="00463D60">
        <w:rPr>
          <w:rFonts w:ascii="Times New Roman" w:hAnsi="Times New Roman" w:cs="Times New Roman"/>
          <w:i/>
          <w:sz w:val="24"/>
          <w:szCs w:val="24"/>
        </w:rPr>
        <w:t>sig</w:t>
      </w:r>
      <w:r>
        <w:rPr>
          <w:rFonts w:ascii="Times New Roman" w:hAnsi="Times New Roman" w:cs="Times New Roman"/>
          <w:sz w:val="24"/>
          <w:szCs w:val="24"/>
        </w:rPr>
        <w:t xml:space="preserve"> ≥ α, maka Ho diterima. Hasil analisis normalitas data N-Gain  terlihat pada tabel berikut. </w:t>
      </w:r>
    </w:p>
    <w:p w:rsidR="00F52C76" w:rsidRPr="008E3FC3" w:rsidRDefault="00CD1C46" w:rsidP="00CD1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52C76">
        <w:rPr>
          <w:rFonts w:ascii="Times New Roman" w:hAnsi="Times New Roman" w:cs="Times New Roman"/>
          <w:b/>
          <w:sz w:val="24"/>
          <w:szCs w:val="24"/>
        </w:rPr>
        <w:t>8</w:t>
      </w:r>
    </w:p>
    <w:p w:rsidR="00F52C76" w:rsidRPr="00641EF5" w:rsidRDefault="00F52C76" w:rsidP="00CD1C46">
      <w:pPr>
        <w:pStyle w:val="ListParagraph"/>
        <w:spacing w:line="240" w:lineRule="auto"/>
        <w:ind w:left="0"/>
        <w:jc w:val="center"/>
        <w:rPr>
          <w:rFonts w:ascii="Times New Roman" w:hAnsi="Times New Roman" w:cs="Times New Roman"/>
          <w:sz w:val="24"/>
          <w:szCs w:val="24"/>
        </w:rPr>
      </w:pPr>
      <w:r>
        <w:rPr>
          <w:noProof/>
          <w:lang w:eastAsia="id-ID"/>
        </w:rPr>
        <w:drawing>
          <wp:anchor distT="0" distB="0" distL="114300" distR="114300" simplePos="0" relativeHeight="251661312" behindDoc="1" locked="0" layoutInCell="1" allowOverlap="1" wp14:anchorId="3274B35F" wp14:editId="4212170F">
            <wp:simplePos x="0" y="0"/>
            <wp:positionH relativeFrom="column">
              <wp:posOffset>483870</wp:posOffset>
            </wp:positionH>
            <wp:positionV relativeFrom="paragraph">
              <wp:posOffset>440690</wp:posOffset>
            </wp:positionV>
            <wp:extent cx="40576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6848" t="53259" r="51644" b="32659"/>
                    <a:stretch/>
                  </pic:blipFill>
                  <pic:spPr bwMode="auto">
                    <a:xfrm>
                      <a:off x="0" y="0"/>
                      <a:ext cx="4057650" cy="8572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24"/>
          <w:szCs w:val="24"/>
        </w:rPr>
        <w:t>Hasil Uji Normalitas Data N-Gain Peningkatan Pemahaman Konsep Matematis</w:t>
      </w:r>
    </w:p>
    <w:p w:rsidR="00F52C76" w:rsidRPr="008E3FC3" w:rsidRDefault="00F52C76" w:rsidP="00F52C76">
      <w:pPr>
        <w:spacing w:line="480" w:lineRule="auto"/>
        <w:ind w:left="709" w:hanging="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w:t>
      </w:r>
      <w:r w:rsidR="00CD1C46">
        <w:rPr>
          <w:rFonts w:ascii="Times New Roman" w:hAnsi="Times New Roman" w:cs="Times New Roman"/>
          <w:sz w:val="24"/>
          <w:szCs w:val="24"/>
        </w:rPr>
        <w:t xml:space="preserve">sarkan tabel </w:t>
      </w:r>
      <w:r>
        <w:rPr>
          <w:rFonts w:ascii="Times New Roman" w:hAnsi="Times New Roman" w:cs="Times New Roman"/>
          <w:sz w:val="24"/>
          <w:szCs w:val="24"/>
        </w:rPr>
        <w:t xml:space="preserve">8 nilai signifikansi kelas </w:t>
      </w:r>
      <w:r w:rsidR="004E4842">
        <w:rPr>
          <w:rFonts w:ascii="Times New Roman" w:hAnsi="Times New Roman" w:cs="Times New Roman"/>
          <w:sz w:val="24"/>
          <w:szCs w:val="24"/>
        </w:rPr>
        <w:t>kontrol</w:t>
      </w:r>
      <w:r>
        <w:rPr>
          <w:rFonts w:ascii="Times New Roman" w:hAnsi="Times New Roman" w:cs="Times New Roman"/>
          <w:sz w:val="24"/>
          <w:szCs w:val="24"/>
        </w:rPr>
        <w:t xml:space="preserve"> dan kelas eksperimen adalah 0,200 dan 0,170. Nilai signif</w:t>
      </w:r>
      <w:r w:rsidR="00CD1C46">
        <w:rPr>
          <w:rFonts w:ascii="Times New Roman" w:hAnsi="Times New Roman" w:cs="Times New Roman"/>
          <w:sz w:val="24"/>
          <w:szCs w:val="24"/>
        </w:rPr>
        <w:t>ikansi keduanya lebih besar dari</w:t>
      </w:r>
      <w:r>
        <w:rPr>
          <w:rFonts w:ascii="Times New Roman" w:hAnsi="Times New Roman" w:cs="Times New Roman"/>
          <w:sz w:val="24"/>
          <w:szCs w:val="24"/>
        </w:rPr>
        <w:t xml:space="preserve"> 0,05 sehingga Ho diterima, artinya data N-Gain kedua kelas berdistribusi normal.</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Langkah selanjutnya menguji homogenitas data, untuk menguji homogenitas data digunakan uji </w:t>
      </w:r>
      <w:r w:rsidRPr="0020066F">
        <w:rPr>
          <w:rFonts w:ascii="Times New Roman" w:hAnsi="Times New Roman" w:cs="Times New Roman"/>
          <w:i/>
          <w:sz w:val="24"/>
          <w:szCs w:val="24"/>
        </w:rPr>
        <w:t>Levene</w:t>
      </w:r>
      <w:r>
        <w:rPr>
          <w:rFonts w:ascii="Times New Roman" w:hAnsi="Times New Roman" w:cs="Times New Roman"/>
          <w:sz w:val="24"/>
          <w:szCs w:val="24"/>
        </w:rPr>
        <w:t xml:space="preserve">, dengan rumusan hipotesis sebagai berikut </w:t>
      </w:r>
    </w:p>
    <w:p w:rsidR="00CD1C46" w:rsidRPr="0020066F" w:rsidRDefault="00CD1C4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Ho : data gain ternormalisasi kedua kelas homogen.</w:t>
      </w: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 : data gain ternormalisasi kedua kelas tidak homogen.</w:t>
      </w:r>
    </w:p>
    <w:p w:rsidR="00F52C76" w:rsidRDefault="00F52C76" w:rsidP="00F52C7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Kriteria pengujian hipotesis berdasarkan </w:t>
      </w:r>
      <w:r w:rsidRPr="00127364">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sidRPr="00463D60">
        <w:rPr>
          <w:rFonts w:ascii="Times New Roman" w:hAnsi="Times New Roman" w:cs="Times New Roman"/>
          <w:i/>
          <w:sz w:val="24"/>
          <w:szCs w:val="24"/>
        </w:rPr>
        <w:t>sig</w:t>
      </w:r>
      <w:r>
        <w:rPr>
          <w:rFonts w:ascii="Times New Roman" w:hAnsi="Times New Roman" w:cs="Times New Roman"/>
          <w:sz w:val="24"/>
          <w:szCs w:val="24"/>
        </w:rPr>
        <w:t xml:space="preserve">&lt; α, maka Ho ditolak dan jika </w:t>
      </w:r>
      <w:r w:rsidRPr="00463D60">
        <w:rPr>
          <w:rFonts w:ascii="Times New Roman" w:hAnsi="Times New Roman" w:cs="Times New Roman"/>
          <w:i/>
          <w:sz w:val="24"/>
          <w:szCs w:val="24"/>
        </w:rPr>
        <w:t>sig</w:t>
      </w:r>
      <w:r>
        <w:rPr>
          <w:rFonts w:ascii="Times New Roman" w:hAnsi="Times New Roman" w:cs="Times New Roman"/>
          <w:sz w:val="24"/>
          <w:szCs w:val="24"/>
        </w:rPr>
        <w:t xml:space="preserve"> ≥ α, maka Ho diterima. Hasil analisis data homogen N-Gain  terlihat pada tabel berikut. </w:t>
      </w:r>
    </w:p>
    <w:p w:rsidR="00F52C76" w:rsidRPr="008E3FC3" w:rsidRDefault="00CD1C4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52C76">
        <w:rPr>
          <w:rFonts w:ascii="Times New Roman" w:hAnsi="Times New Roman" w:cs="Times New Roman"/>
          <w:b/>
          <w:sz w:val="24"/>
          <w:szCs w:val="24"/>
        </w:rPr>
        <w:t>9</w:t>
      </w:r>
    </w:p>
    <w:p w:rsidR="00F52C76" w:rsidRPr="00641EF5" w:rsidRDefault="00F52C76" w:rsidP="00F52C7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b/>
          <w:sz w:val="24"/>
          <w:szCs w:val="24"/>
        </w:rPr>
        <w:t>Hasil Uji Homogenitas Data N-Gain Peningkatan Pemahaman Konsep Matematis</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noProof/>
          <w:lang w:eastAsia="id-ID"/>
        </w:rPr>
        <w:drawing>
          <wp:anchor distT="0" distB="0" distL="114300" distR="114300" simplePos="0" relativeHeight="251662336" behindDoc="1" locked="0" layoutInCell="1" allowOverlap="1" wp14:anchorId="088A0AB6" wp14:editId="32C99F57">
            <wp:simplePos x="0" y="0"/>
            <wp:positionH relativeFrom="column">
              <wp:posOffset>636270</wp:posOffset>
            </wp:positionH>
            <wp:positionV relativeFrom="paragraph">
              <wp:posOffset>9525</wp:posOffset>
            </wp:positionV>
            <wp:extent cx="3600450"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7225" t="56902" r="52489" b="21886"/>
                    <a:stretch/>
                  </pic:blipFill>
                  <pic:spPr bwMode="auto">
                    <a:xfrm>
                      <a:off x="0" y="0"/>
                      <a:ext cx="3600450" cy="1066800"/>
                    </a:xfrm>
                    <a:prstGeom prst="rect">
                      <a:avLst/>
                    </a:prstGeom>
                    <a:ln>
                      <a:noFill/>
                    </a:ln>
                    <a:extLst>
                      <a:ext uri="{53640926-AAD7-44D8-BBD7-CCE9431645EC}">
                        <a14:shadowObscured xmlns:a14="http://schemas.microsoft.com/office/drawing/2010/main"/>
                      </a:ext>
                    </a:extLst>
                  </pic:spPr>
                </pic:pic>
              </a:graphicData>
            </a:graphic>
          </wp:anchor>
        </w:drawing>
      </w: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Karena nilai signifikansi yang diperoleh 0,083 &gt; 0,05 maka Ho diterima, sehingga N-Gain data kedua kelas tersebut homogen. </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Langkah selanjutnya menguji hipotesis komparatif menggunakan uji t’. Adapun rumusan hipotesisnya adalah sebagai berikut : </w:t>
      </w: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Ho : rerata N-Gain kelas eksperimen sama dengan kelas yang menggunakan pembelajaran </w:t>
      </w:r>
      <w:r w:rsidR="004E4842">
        <w:rPr>
          <w:rFonts w:ascii="Times New Roman" w:hAnsi="Times New Roman" w:cs="Times New Roman"/>
          <w:sz w:val="24"/>
          <w:szCs w:val="24"/>
        </w:rPr>
        <w:t>kontrol</w:t>
      </w:r>
      <w:r>
        <w:rPr>
          <w:rFonts w:ascii="Times New Roman" w:hAnsi="Times New Roman" w:cs="Times New Roman"/>
          <w:sz w:val="24"/>
          <w:szCs w:val="24"/>
        </w:rPr>
        <w:t xml:space="preserve">. </w:t>
      </w:r>
    </w:p>
    <w:p w:rsidR="00F52C76" w:rsidRDefault="00F52C76" w:rsidP="00F52C76">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 : rerata N-Gain kelas eksperimen lebih besar dibanding kelas yang menggunakan pembelajaran </w:t>
      </w:r>
      <w:r w:rsidR="004E4842">
        <w:rPr>
          <w:rFonts w:ascii="Times New Roman" w:hAnsi="Times New Roman" w:cs="Times New Roman"/>
          <w:sz w:val="24"/>
          <w:szCs w:val="24"/>
        </w:rPr>
        <w:t>kontrol</w:t>
      </w:r>
      <w:r>
        <w:rPr>
          <w:rFonts w:ascii="Times New Roman" w:hAnsi="Times New Roman" w:cs="Times New Roman"/>
          <w:sz w:val="24"/>
          <w:szCs w:val="24"/>
        </w:rPr>
        <w:t>.</w:t>
      </w:r>
      <w:r>
        <w:rPr>
          <w:rFonts w:ascii="Times New Roman" w:hAnsi="Times New Roman" w:cs="Times New Roman"/>
          <w:sz w:val="24"/>
          <w:szCs w:val="24"/>
        </w:rPr>
        <w:tab/>
      </w:r>
    </w:p>
    <w:p w:rsidR="00F52C76" w:rsidRDefault="00F52C76" w:rsidP="00F52C7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berdasarkan </w:t>
      </w:r>
      <w:r w:rsidRPr="00127364">
        <w:rPr>
          <w:rFonts w:ascii="Times New Roman" w:hAnsi="Times New Roman" w:cs="Times New Roman"/>
          <w:i/>
          <w:sz w:val="24"/>
          <w:szCs w:val="24"/>
        </w:rPr>
        <w:t>P-value</w:t>
      </w:r>
      <w:r>
        <w:rPr>
          <w:rFonts w:ascii="Times New Roman" w:hAnsi="Times New Roman" w:cs="Times New Roman"/>
          <w:sz w:val="24"/>
          <w:szCs w:val="24"/>
        </w:rPr>
        <w:t xml:space="preserve"> dengan α = 0,05, jika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hAnsi="Times New Roman" w:cs="Times New Roman"/>
          <w:sz w:val="24"/>
          <w:szCs w:val="24"/>
        </w:rPr>
        <w:t xml:space="preserve">&lt; α, maka Ho ditolak dan jika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hAnsi="Times New Roman" w:cs="Times New Roman"/>
          <w:sz w:val="24"/>
          <w:szCs w:val="24"/>
        </w:rPr>
        <w:t xml:space="preserve"> ≥ α, maka Ho diterima. Hasil analisis uji t N-Gain  terlihat pada tabel berikut. </w:t>
      </w:r>
    </w:p>
    <w:p w:rsidR="00F52C76" w:rsidRPr="008E3FC3" w:rsidRDefault="00CD1C46" w:rsidP="00F52C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10</w:t>
      </w:r>
    </w:p>
    <w:p w:rsidR="00F52C76" w:rsidRPr="00641EF5" w:rsidRDefault="00F52C76" w:rsidP="00F52C7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b/>
          <w:sz w:val="24"/>
          <w:szCs w:val="24"/>
        </w:rPr>
        <w:t>Hasil Uji t’ Data N-Gain Peningkatan Pemahaman Konsep Matematis</w:t>
      </w:r>
    </w:p>
    <w:p w:rsidR="00F52C76" w:rsidRDefault="00F52C76" w:rsidP="00F52C76">
      <w:pPr>
        <w:pStyle w:val="ListParagraph"/>
        <w:spacing w:line="480" w:lineRule="auto"/>
        <w:ind w:left="0" w:firstLine="709"/>
        <w:jc w:val="both"/>
        <w:rPr>
          <w:rFonts w:ascii="Times New Roman" w:hAnsi="Times New Roman" w:cs="Times New Roman"/>
          <w:sz w:val="24"/>
          <w:szCs w:val="24"/>
        </w:rPr>
      </w:pPr>
      <w:r>
        <w:rPr>
          <w:noProof/>
          <w:lang w:eastAsia="id-ID"/>
        </w:rPr>
        <w:drawing>
          <wp:anchor distT="0" distB="0" distL="114300" distR="114300" simplePos="0" relativeHeight="251663360" behindDoc="1" locked="0" layoutInCell="1" allowOverlap="1" wp14:anchorId="7BF2A16C" wp14:editId="26279DC1">
            <wp:simplePos x="0" y="0"/>
            <wp:positionH relativeFrom="column">
              <wp:posOffset>26670</wp:posOffset>
            </wp:positionH>
            <wp:positionV relativeFrom="paragraph">
              <wp:posOffset>3810</wp:posOffset>
            </wp:positionV>
            <wp:extent cx="5000625" cy="16287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7233" t="54577" r="7578" b="20875"/>
                    <a:stretch/>
                  </pic:blipFill>
                  <pic:spPr bwMode="auto">
                    <a:xfrm>
                      <a:off x="0" y="0"/>
                      <a:ext cx="5000625" cy="1628775"/>
                    </a:xfrm>
                    <a:prstGeom prst="rect">
                      <a:avLst/>
                    </a:prstGeom>
                    <a:ln>
                      <a:noFill/>
                    </a:ln>
                    <a:extLst>
                      <a:ext uri="{53640926-AAD7-44D8-BBD7-CCE9431645EC}">
                        <a14:shadowObscured xmlns:a14="http://schemas.microsoft.com/office/drawing/2010/main"/>
                      </a:ext>
                    </a:extLst>
                  </pic:spPr>
                </pic:pic>
              </a:graphicData>
            </a:graphic>
          </wp:anchor>
        </w:drawing>
      </w: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Default="00F52C76" w:rsidP="00F52C76">
      <w:pPr>
        <w:pStyle w:val="ListParagraph"/>
        <w:spacing w:line="480" w:lineRule="auto"/>
        <w:ind w:left="0" w:firstLine="709"/>
        <w:jc w:val="both"/>
        <w:rPr>
          <w:rFonts w:ascii="Times New Roman" w:hAnsi="Times New Roman" w:cs="Times New Roman"/>
          <w:sz w:val="24"/>
          <w:szCs w:val="24"/>
        </w:rPr>
      </w:pPr>
    </w:p>
    <w:p w:rsidR="00F52C76" w:rsidRPr="00F52C76" w:rsidRDefault="00F52C76" w:rsidP="00CD1C4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tabel 4.10 terlihat bahwa nilai sig(2-tailed) pada </w:t>
      </w:r>
      <w:r w:rsidRPr="006D43B3">
        <w:rPr>
          <w:rFonts w:ascii="Times New Roman" w:hAnsi="Times New Roman" w:cs="Times New Roman"/>
          <w:i/>
          <w:sz w:val="24"/>
          <w:szCs w:val="24"/>
        </w:rPr>
        <w:t>Gain EqualVariances Not Assumed</w:t>
      </w:r>
      <w:r>
        <w:rPr>
          <w:rFonts w:ascii="Times New Roman" w:hAnsi="Times New Roman" w:cs="Times New Roman"/>
          <w:sz w:val="24"/>
          <w:szCs w:val="24"/>
        </w:rPr>
        <w:t xml:space="preserve"> 0,0000, sehingga nilai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0,000 &lt; 0,05 maka Ho ditolak artinya rerata N-gain kelas eksperimen lebih besar dari pada kelas yang menggunakan pembelajaran </w:t>
      </w:r>
      <w:r w:rsidR="004E4842">
        <w:rPr>
          <w:rFonts w:ascii="Times New Roman" w:eastAsiaTheme="minorEastAsia" w:hAnsi="Times New Roman" w:cs="Times New Roman"/>
          <w:sz w:val="24"/>
          <w:szCs w:val="24"/>
        </w:rPr>
        <w:t>kontrol</w:t>
      </w:r>
      <w:r>
        <w:rPr>
          <w:rFonts w:ascii="Times New Roman" w:eastAsiaTheme="minorEastAsia" w:hAnsi="Times New Roman" w:cs="Times New Roman"/>
          <w:sz w:val="24"/>
          <w:szCs w:val="24"/>
        </w:rPr>
        <w:t xml:space="preserve">. Sehingga dapat disimpulkan bahwa pada α = 0,05 peningkatan kemampuan pemahaman konsep matemats </w:t>
      </w:r>
      <w:r>
        <w:rPr>
          <w:rFonts w:ascii="Times New Roman" w:eastAsiaTheme="minorEastAsia" w:hAnsi="Times New Roman" w:cs="Times New Roman"/>
          <w:sz w:val="24"/>
          <w:szCs w:val="24"/>
        </w:rPr>
        <w:lastRenderedPageBreak/>
        <w:t xml:space="preserve">siswa yang menggunakan </w:t>
      </w:r>
      <w:r w:rsidRPr="00555698">
        <w:rPr>
          <w:rFonts w:ascii="Times New Roman" w:eastAsiaTheme="minorEastAsia" w:hAnsi="Times New Roman" w:cs="Times New Roman"/>
          <w:i/>
          <w:sz w:val="24"/>
          <w:szCs w:val="24"/>
        </w:rPr>
        <w:t>ProblemBased Learning</w:t>
      </w:r>
      <w:r>
        <w:rPr>
          <w:rFonts w:ascii="Times New Roman" w:eastAsiaTheme="minorEastAsia" w:hAnsi="Times New Roman" w:cs="Times New Roman"/>
          <w:sz w:val="24"/>
          <w:szCs w:val="24"/>
        </w:rPr>
        <w:t xml:space="preserve"> (PBL) dengan teknik </w:t>
      </w:r>
      <w:r w:rsidRPr="00555698">
        <w:rPr>
          <w:rFonts w:ascii="Times New Roman" w:eastAsiaTheme="minorEastAsia" w:hAnsi="Times New Roman" w:cs="Times New Roman"/>
          <w:i/>
          <w:sz w:val="24"/>
          <w:szCs w:val="24"/>
        </w:rPr>
        <w:t>Mind Mapping</w:t>
      </w:r>
      <w:r>
        <w:rPr>
          <w:rFonts w:ascii="Times New Roman" w:eastAsiaTheme="minorEastAsia" w:hAnsi="Times New Roman" w:cs="Times New Roman"/>
          <w:sz w:val="24"/>
          <w:szCs w:val="24"/>
        </w:rPr>
        <w:t xml:space="preserve"> lebih baik dari pada yang menggunakan </w:t>
      </w:r>
      <w:r w:rsidR="004E4842">
        <w:rPr>
          <w:rFonts w:ascii="Times New Roman" w:eastAsiaTheme="minorEastAsia" w:hAnsi="Times New Roman" w:cs="Times New Roman"/>
          <w:sz w:val="24"/>
          <w:szCs w:val="24"/>
        </w:rPr>
        <w:t>kontrol</w:t>
      </w:r>
      <w:r>
        <w:rPr>
          <w:rFonts w:ascii="Times New Roman" w:eastAsiaTheme="minorEastAsia" w:hAnsi="Times New Roman" w:cs="Times New Roman"/>
          <w:sz w:val="24"/>
          <w:szCs w:val="24"/>
        </w:rPr>
        <w:t>.</w:t>
      </w:r>
    </w:p>
    <w:p w:rsidR="00F52C76" w:rsidRDefault="00CD1C46" w:rsidP="004E4842">
      <w:pPr>
        <w:pStyle w:val="ListParagraph"/>
        <w:numPr>
          <w:ilvl w:val="0"/>
          <w:numId w:val="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Angket Kecemasan Matematika</w:t>
      </w:r>
    </w:p>
    <w:p w:rsidR="00CD1C46" w:rsidRDefault="00CD1C46" w:rsidP="00CD1C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 xml:space="preserve">eskripsi skor kecemasan matematika siswa sebelum dan sesudah pembelajaran menggunakan </w:t>
      </w:r>
      <w:r w:rsidRPr="004A7432">
        <w:rPr>
          <w:rFonts w:ascii="Times New Roman" w:hAnsi="Times New Roman" w:cs="Times New Roman"/>
          <w:i/>
          <w:sz w:val="24"/>
          <w:szCs w:val="24"/>
        </w:rPr>
        <w:t>Problem Based Learning</w:t>
      </w:r>
      <w:r>
        <w:rPr>
          <w:rFonts w:ascii="Times New Roman" w:hAnsi="Times New Roman" w:cs="Times New Roman"/>
          <w:sz w:val="24"/>
          <w:szCs w:val="24"/>
        </w:rPr>
        <w:t xml:space="preserve"> adalah sebagai berikut.</w:t>
      </w:r>
    </w:p>
    <w:p w:rsidR="00CD1C46" w:rsidRDefault="00CD1C46" w:rsidP="00CD1C46">
      <w:pPr>
        <w:pStyle w:val="ListParagraph"/>
        <w:spacing w:line="480" w:lineRule="auto"/>
        <w:ind w:left="0" w:firstLine="720"/>
        <w:jc w:val="both"/>
        <w:rPr>
          <w:rFonts w:ascii="Times New Roman" w:hAnsi="Times New Roman" w:cs="Times New Roman"/>
          <w:sz w:val="24"/>
          <w:szCs w:val="24"/>
        </w:rPr>
      </w:pPr>
    </w:p>
    <w:p w:rsidR="00CD1C46" w:rsidRDefault="00CD1C46" w:rsidP="00CD1C46">
      <w:pPr>
        <w:pStyle w:val="ListParagraph"/>
        <w:spacing w:line="480" w:lineRule="auto"/>
        <w:ind w:left="0" w:firstLine="720"/>
        <w:jc w:val="both"/>
        <w:rPr>
          <w:rFonts w:ascii="Times New Roman" w:hAnsi="Times New Roman" w:cs="Times New Roman"/>
          <w:sz w:val="24"/>
          <w:szCs w:val="24"/>
        </w:rPr>
      </w:pPr>
    </w:p>
    <w:p w:rsidR="00CD1C46" w:rsidRPr="009E3879" w:rsidRDefault="00CD1C46" w:rsidP="00CD1C46">
      <w:pPr>
        <w:pStyle w:val="ListParagraph"/>
        <w:spacing w:line="480" w:lineRule="auto"/>
        <w:ind w:left="0" w:firstLine="720"/>
        <w:jc w:val="both"/>
        <w:rPr>
          <w:rFonts w:ascii="Times New Roman" w:hAnsi="Times New Roman" w:cs="Times New Roman"/>
          <w:sz w:val="24"/>
          <w:szCs w:val="24"/>
        </w:rPr>
      </w:pPr>
    </w:p>
    <w:p w:rsidR="00CD1C46" w:rsidRPr="00062CDD" w:rsidRDefault="00CD1C46" w:rsidP="00CD1C4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rPr>
        <w:t>11</w:t>
      </w:r>
    </w:p>
    <w:p w:rsidR="00CD1C46" w:rsidRDefault="00CD1C46" w:rsidP="00CD1C4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Hasil Angket Skala Kecemasan Matematika Siswa Sebelum dan Sesudah Pembelajaran Menggunakan </w:t>
      </w:r>
      <w:r w:rsidRPr="004A7432">
        <w:rPr>
          <w:rFonts w:ascii="Times New Roman" w:hAnsi="Times New Roman" w:cs="Times New Roman"/>
          <w:b/>
          <w:i/>
          <w:sz w:val="24"/>
          <w:szCs w:val="24"/>
        </w:rPr>
        <w:t>Problem Based Learning</w:t>
      </w:r>
    </w:p>
    <w:tbl>
      <w:tblPr>
        <w:tblW w:w="7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8"/>
        <w:gridCol w:w="956"/>
        <w:gridCol w:w="2222"/>
        <w:gridCol w:w="1721"/>
        <w:gridCol w:w="924"/>
        <w:gridCol w:w="974"/>
      </w:tblGrid>
      <w:tr w:rsidR="00CD1C46" w:rsidRPr="00CB74E6" w:rsidTr="00726C05">
        <w:trPr>
          <w:trHeight w:val="274"/>
        </w:trPr>
        <w:tc>
          <w:tcPr>
            <w:tcW w:w="7865" w:type="dxa"/>
            <w:gridSpan w:val="6"/>
            <w:tcBorders>
              <w:top w:val="nil"/>
              <w:left w:val="nil"/>
              <w:bottom w:val="nil"/>
              <w:right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b/>
                <w:bCs/>
                <w:color w:val="000000"/>
                <w:sz w:val="18"/>
                <w:szCs w:val="18"/>
              </w:rPr>
              <w:t>Descriptives</w:t>
            </w:r>
          </w:p>
        </w:tc>
      </w:tr>
      <w:tr w:rsidR="00CD1C46" w:rsidRPr="00CB74E6" w:rsidTr="00CD1C46">
        <w:trPr>
          <w:trHeight w:val="274"/>
        </w:trPr>
        <w:tc>
          <w:tcPr>
            <w:tcW w:w="1068" w:type="dxa"/>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4899" w:type="dxa"/>
            <w:gridSpan w:val="3"/>
            <w:tcBorders>
              <w:top w:val="single" w:sz="16" w:space="0" w:color="000000"/>
              <w:left w:val="nil"/>
              <w:bottom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AngketKecemasan</w:t>
            </w:r>
          </w:p>
        </w:tc>
        <w:tc>
          <w:tcPr>
            <w:tcW w:w="924" w:type="dxa"/>
            <w:tcBorders>
              <w:top w:val="single" w:sz="16" w:space="0" w:color="000000"/>
              <w:left w:val="single" w:sz="16" w:space="0" w:color="000000"/>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Statistic</w:t>
            </w:r>
          </w:p>
        </w:tc>
        <w:tc>
          <w:tcPr>
            <w:tcW w:w="974" w:type="dxa"/>
            <w:tcBorders>
              <w:top w:val="single" w:sz="16" w:space="0" w:color="000000"/>
              <w:bottom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Std. Error</w:t>
            </w:r>
          </w:p>
        </w:tc>
      </w:tr>
      <w:tr w:rsidR="00CD1C46" w:rsidRPr="00CB74E6" w:rsidTr="00CD1C46">
        <w:trPr>
          <w:trHeight w:val="274"/>
        </w:trPr>
        <w:tc>
          <w:tcPr>
            <w:tcW w:w="1068" w:type="dxa"/>
            <w:vMerge w:val="restart"/>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AngketKec</w:t>
            </w:r>
          </w:p>
        </w:tc>
        <w:tc>
          <w:tcPr>
            <w:tcW w:w="956" w:type="dxa"/>
            <w:vMerge w:val="restart"/>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Sebelum</w:t>
            </w:r>
          </w:p>
        </w:tc>
        <w:tc>
          <w:tcPr>
            <w:tcW w:w="3943" w:type="dxa"/>
            <w:gridSpan w:val="2"/>
            <w:tcBorders>
              <w:top w:val="single" w:sz="16" w:space="0" w:color="000000"/>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Mean</w:t>
            </w:r>
          </w:p>
        </w:tc>
        <w:tc>
          <w:tcPr>
            <w:tcW w:w="924" w:type="dxa"/>
            <w:tcBorders>
              <w:top w:val="single" w:sz="16" w:space="0" w:color="000000"/>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131,9333</w:t>
            </w:r>
          </w:p>
        </w:tc>
        <w:tc>
          <w:tcPr>
            <w:tcW w:w="974" w:type="dxa"/>
            <w:tcBorders>
              <w:top w:val="single" w:sz="16" w:space="0" w:color="000000"/>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1,46054</w:t>
            </w:r>
          </w:p>
        </w:tc>
      </w:tr>
      <w:tr w:rsidR="00CD1C46" w:rsidRPr="00CB74E6" w:rsidTr="00726C05">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2222" w:type="dxa"/>
            <w:vMerge w:val="restart"/>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95% Confidence Interval for Mean</w:t>
            </w:r>
          </w:p>
        </w:tc>
        <w:tc>
          <w:tcPr>
            <w:tcW w:w="1721" w:type="dxa"/>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Lower Bound</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128,9462</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726C05">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2222" w:type="dxa"/>
            <w:vMerge/>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Upper Bound</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134,9205</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5% Trimmed Mean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131,9259</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Median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132,0000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Variance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63,995</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Std. Deviation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7,99971</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Minimum</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116,00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Maximum</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149,00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Range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33,00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Interquartile Range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11,25</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Skewness</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-,031</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,427</w:t>
            </w: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956" w:type="dxa"/>
            <w:vMerge/>
            <w:tcBorders>
              <w:top w:val="single" w:sz="16" w:space="0" w:color="000000"/>
              <w:left w:val="nil"/>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3943" w:type="dxa"/>
            <w:gridSpan w:val="2"/>
            <w:tcBorders>
              <w:top w:val="nil"/>
              <w:left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Kurtosis</w:t>
            </w:r>
          </w:p>
        </w:tc>
        <w:tc>
          <w:tcPr>
            <w:tcW w:w="924" w:type="dxa"/>
            <w:tcBorders>
              <w:top w:val="nil"/>
              <w:lef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-,425</w:t>
            </w:r>
          </w:p>
        </w:tc>
        <w:tc>
          <w:tcPr>
            <w:tcW w:w="974" w:type="dxa"/>
            <w:tcBorders>
              <w:top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,833</w:t>
            </w: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956" w:type="dxa"/>
            <w:vMerge w:val="restart"/>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Setelah</w:t>
            </w:r>
          </w:p>
        </w:tc>
        <w:tc>
          <w:tcPr>
            <w:tcW w:w="3943" w:type="dxa"/>
            <w:gridSpan w:val="2"/>
            <w:tcBorders>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Mean</w:t>
            </w:r>
          </w:p>
        </w:tc>
        <w:tc>
          <w:tcPr>
            <w:tcW w:w="924" w:type="dxa"/>
            <w:tcBorders>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124,9000</w:t>
            </w:r>
          </w:p>
        </w:tc>
        <w:tc>
          <w:tcPr>
            <w:tcW w:w="974" w:type="dxa"/>
            <w:tcBorders>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1,65838</w:t>
            </w:r>
          </w:p>
        </w:tc>
      </w:tr>
      <w:tr w:rsidR="00CD1C46" w:rsidRPr="00CB74E6" w:rsidTr="00726C05">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2222" w:type="dxa"/>
            <w:vMerge w:val="restart"/>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95% Confidence Interval for Mean</w:t>
            </w:r>
          </w:p>
        </w:tc>
        <w:tc>
          <w:tcPr>
            <w:tcW w:w="1721" w:type="dxa"/>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Lower Bound</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121,5082</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726C05">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2222" w:type="dxa"/>
            <w:vMerge/>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1721" w:type="dxa"/>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Upper Bound</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128,2918</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5% Trimmed Mean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124,4815</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Median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124,5000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Variance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82,507</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Std. Deviation</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9,08333</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Minimum</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109,00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Maximum</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152,00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Range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43,00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Interquartile Range</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14,50</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jc w:val="center"/>
              <w:rPr>
                <w:rFonts w:ascii="Times New Roman" w:hAnsi="Times New Roman" w:cs="Times New Roman"/>
                <w:sz w:val="24"/>
                <w:szCs w:val="24"/>
              </w:rPr>
            </w:pP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Skewness</w:t>
            </w:r>
          </w:p>
        </w:tc>
        <w:tc>
          <w:tcPr>
            <w:tcW w:w="924" w:type="dxa"/>
            <w:tcBorders>
              <w:top w:val="nil"/>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,648</w:t>
            </w:r>
          </w:p>
        </w:tc>
        <w:tc>
          <w:tcPr>
            <w:tcW w:w="974" w:type="dxa"/>
            <w:tcBorders>
              <w:top w:val="nil"/>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,427</w:t>
            </w:r>
          </w:p>
        </w:tc>
      </w:tr>
      <w:tr w:rsidR="00CD1C46" w:rsidRPr="00CB74E6" w:rsidTr="00CD1C46">
        <w:trPr>
          <w:trHeight w:val="126"/>
        </w:trPr>
        <w:tc>
          <w:tcPr>
            <w:tcW w:w="106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56" w:type="dxa"/>
            <w:vMerge/>
            <w:tcBorders>
              <w:left w:val="nil"/>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3943" w:type="dxa"/>
            <w:gridSpan w:val="2"/>
            <w:tcBorders>
              <w:top w:val="nil"/>
              <w:left w:val="nil"/>
              <w:bottom w:val="single" w:sz="16" w:space="0" w:color="000000"/>
              <w:right w:val="single" w:sz="16" w:space="0" w:color="000000"/>
            </w:tcBorders>
            <w:shd w:val="clear" w:color="auto" w:fill="FFFFFF"/>
          </w:tcPr>
          <w:p w:rsidR="00CD1C46" w:rsidRPr="00CB74E6" w:rsidRDefault="00CD1C46" w:rsidP="00726C05">
            <w:pPr>
              <w:autoSpaceDE w:val="0"/>
              <w:autoSpaceDN w:val="0"/>
              <w:adjustRightInd w:val="0"/>
              <w:spacing w:after="0" w:line="240" w:lineRule="auto"/>
              <w:ind w:left="60" w:right="60"/>
              <w:rPr>
                <w:rFonts w:ascii="Arial" w:hAnsi="Arial" w:cs="Arial"/>
                <w:color w:val="000000"/>
                <w:sz w:val="18"/>
                <w:szCs w:val="18"/>
              </w:rPr>
            </w:pPr>
            <w:r w:rsidRPr="00CB74E6">
              <w:rPr>
                <w:rFonts w:ascii="Arial" w:hAnsi="Arial" w:cs="Arial"/>
                <w:color w:val="000000"/>
                <w:sz w:val="18"/>
                <w:szCs w:val="18"/>
              </w:rPr>
              <w:t>Kurtosis</w:t>
            </w:r>
          </w:p>
        </w:tc>
        <w:tc>
          <w:tcPr>
            <w:tcW w:w="924" w:type="dxa"/>
            <w:tcBorders>
              <w:top w:val="nil"/>
              <w:left w:val="single" w:sz="16" w:space="0" w:color="000000"/>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1,181</w:t>
            </w:r>
          </w:p>
        </w:tc>
        <w:tc>
          <w:tcPr>
            <w:tcW w:w="974" w:type="dxa"/>
            <w:tcBorders>
              <w:top w:val="nil"/>
              <w:bottom w:val="single" w:sz="16" w:space="0" w:color="000000"/>
              <w:right w:val="single" w:sz="16" w:space="0" w:color="000000"/>
            </w:tcBorders>
            <w:shd w:val="clear" w:color="auto" w:fill="FFFFFF"/>
            <w:vAlign w:val="center"/>
          </w:tcPr>
          <w:p w:rsidR="00CD1C46" w:rsidRPr="00CB74E6" w:rsidRDefault="00CD1C46" w:rsidP="00726C05">
            <w:pPr>
              <w:autoSpaceDE w:val="0"/>
              <w:autoSpaceDN w:val="0"/>
              <w:adjustRightInd w:val="0"/>
              <w:spacing w:after="0" w:line="240" w:lineRule="auto"/>
              <w:ind w:left="60" w:right="60"/>
              <w:jc w:val="right"/>
              <w:rPr>
                <w:rFonts w:ascii="Arial" w:hAnsi="Arial" w:cs="Arial"/>
                <w:color w:val="000000"/>
                <w:sz w:val="18"/>
                <w:szCs w:val="18"/>
              </w:rPr>
            </w:pPr>
            <w:r w:rsidRPr="00CB74E6">
              <w:rPr>
                <w:rFonts w:ascii="Arial" w:hAnsi="Arial" w:cs="Arial"/>
                <w:color w:val="000000"/>
                <w:sz w:val="18"/>
                <w:szCs w:val="18"/>
              </w:rPr>
              <w:t>,833</w:t>
            </w:r>
          </w:p>
        </w:tc>
      </w:tr>
    </w:tbl>
    <w:p w:rsidR="00CD1C46" w:rsidRDefault="00CD1C46" w:rsidP="00CD1C46">
      <w:pPr>
        <w:pStyle w:val="ListParagraph"/>
        <w:spacing w:line="480" w:lineRule="auto"/>
        <w:ind w:left="0" w:firstLine="709"/>
        <w:jc w:val="both"/>
        <w:rPr>
          <w:rFonts w:ascii="Times New Roman" w:hAnsi="Times New Roman" w:cs="Times New Roman"/>
          <w:sz w:val="24"/>
          <w:szCs w:val="24"/>
        </w:rPr>
      </w:pPr>
    </w:p>
    <w:p w:rsidR="00CD1C46" w:rsidRDefault="00CD1C46" w:rsidP="00CD1C4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tabel </w:t>
      </w:r>
      <w:r>
        <w:rPr>
          <w:rFonts w:ascii="Times New Roman" w:hAnsi="Times New Roman" w:cs="Times New Roman"/>
          <w:sz w:val="24"/>
          <w:szCs w:val="24"/>
        </w:rPr>
        <w:t xml:space="preserve">11 terlihat bahwa rerata skala kecemasan matematika sesudah menggunakan pembelajaran </w:t>
      </w:r>
      <w:r w:rsidRPr="00A8560E">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A8560E">
        <w:rPr>
          <w:rFonts w:ascii="Times New Roman" w:hAnsi="Times New Roman" w:cs="Times New Roman"/>
          <w:i/>
          <w:sz w:val="24"/>
          <w:szCs w:val="24"/>
        </w:rPr>
        <w:t>PBL</w:t>
      </w:r>
      <w:r>
        <w:rPr>
          <w:rFonts w:ascii="Times New Roman" w:hAnsi="Times New Roman" w:cs="Times New Roman"/>
          <w:sz w:val="24"/>
          <w:szCs w:val="24"/>
        </w:rPr>
        <w:t xml:space="preserve">) lebih rendah 7,03 dibanding sebelum menggunakan </w:t>
      </w:r>
      <w:r w:rsidRPr="00A8560E">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A8560E">
        <w:rPr>
          <w:rFonts w:ascii="Times New Roman" w:hAnsi="Times New Roman" w:cs="Times New Roman"/>
          <w:i/>
          <w:sz w:val="24"/>
          <w:szCs w:val="24"/>
        </w:rPr>
        <w:t>PBL</w:t>
      </w:r>
      <w:r>
        <w:rPr>
          <w:rFonts w:ascii="Times New Roman" w:hAnsi="Times New Roman" w:cs="Times New Roman"/>
          <w:sz w:val="24"/>
          <w:szCs w:val="24"/>
        </w:rPr>
        <w:t xml:space="preserve">), itu artinya rerata kecemasan matematika setelah menggunakan </w:t>
      </w:r>
      <w:r w:rsidRPr="00A8560E">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127364">
        <w:rPr>
          <w:rFonts w:ascii="Times New Roman" w:hAnsi="Times New Roman" w:cs="Times New Roman"/>
          <w:i/>
          <w:sz w:val="24"/>
          <w:szCs w:val="24"/>
        </w:rPr>
        <w:t>PBL</w:t>
      </w:r>
      <w:r>
        <w:rPr>
          <w:rFonts w:ascii="Times New Roman" w:hAnsi="Times New Roman" w:cs="Times New Roman"/>
          <w:sz w:val="24"/>
          <w:szCs w:val="24"/>
        </w:rPr>
        <w:t>) mengalami penurunan.</w:t>
      </w:r>
    </w:p>
    <w:p w:rsidR="00CD1C46" w:rsidRDefault="00CD1C46" w:rsidP="00CD1C4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melihat penurunan signifikan atau tidak, maka dilakukan tahap kedua yaitu uji normalitas data menggunakan uji normalitas </w:t>
      </w:r>
      <w:r w:rsidRPr="001C3C38">
        <w:rPr>
          <w:rFonts w:ascii="Times New Roman" w:hAnsi="Times New Roman" w:cs="Times New Roman"/>
          <w:i/>
          <w:sz w:val="24"/>
          <w:szCs w:val="24"/>
        </w:rPr>
        <w:t>Shapiro-Wilk</w:t>
      </w:r>
      <w:r>
        <w:rPr>
          <w:rFonts w:ascii="Times New Roman" w:hAnsi="Times New Roman" w:cs="Times New Roman"/>
          <w:sz w:val="24"/>
          <w:szCs w:val="24"/>
        </w:rPr>
        <w:t xml:space="preserve">. </w:t>
      </w:r>
    </w:p>
    <w:p w:rsidR="00CD1C46" w:rsidRDefault="00CD1C46" w:rsidP="00CD1C4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Kriteria pengujian hipotesis berdasarkan </w:t>
      </w:r>
      <w:r w:rsidRPr="00127364">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sidRPr="00463D60">
        <w:rPr>
          <w:rFonts w:ascii="Times New Roman" w:hAnsi="Times New Roman" w:cs="Times New Roman"/>
          <w:i/>
          <w:sz w:val="24"/>
          <w:szCs w:val="24"/>
        </w:rPr>
        <w:t>sig</w:t>
      </w:r>
      <w:r>
        <w:rPr>
          <w:rFonts w:ascii="Times New Roman" w:hAnsi="Times New Roman" w:cs="Times New Roman"/>
          <w:sz w:val="24"/>
          <w:szCs w:val="24"/>
        </w:rPr>
        <w:t xml:space="preserve">&lt; α, maka Ho ditolak dan jika </w:t>
      </w:r>
      <w:r w:rsidRPr="00463D60">
        <w:rPr>
          <w:rFonts w:ascii="Times New Roman" w:hAnsi="Times New Roman" w:cs="Times New Roman"/>
          <w:i/>
          <w:sz w:val="24"/>
          <w:szCs w:val="24"/>
        </w:rPr>
        <w:t>sig</w:t>
      </w:r>
      <w:r>
        <w:rPr>
          <w:rFonts w:ascii="Times New Roman" w:hAnsi="Times New Roman" w:cs="Times New Roman"/>
          <w:sz w:val="24"/>
          <w:szCs w:val="24"/>
        </w:rPr>
        <w:t xml:space="preserve"> ≥ α, maka Ho diterima. Hasil analisis data kecemasan matematika siswa sebelum dan sesudah pembelajaran terlihat pada tabel berikut. </w:t>
      </w:r>
    </w:p>
    <w:p w:rsidR="00CD1C46" w:rsidRPr="00062CDD" w:rsidRDefault="00CD1C46" w:rsidP="00CD1C4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rPr>
        <w:t>12</w:t>
      </w:r>
    </w:p>
    <w:p w:rsidR="00CD1C46" w:rsidRDefault="00CD1C46" w:rsidP="00CD1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Normalitas Data  Kecemasan Matematika Siswa Sebelum dan Sesudah Pembelajaran </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8"/>
        <w:gridCol w:w="1666"/>
        <w:gridCol w:w="992"/>
        <w:gridCol w:w="709"/>
        <w:gridCol w:w="850"/>
        <w:gridCol w:w="992"/>
        <w:gridCol w:w="851"/>
        <w:gridCol w:w="709"/>
      </w:tblGrid>
      <w:tr w:rsidR="00CD1C46" w:rsidRPr="00CB74E6" w:rsidTr="00726C05">
        <w:trPr>
          <w:trHeight w:val="318"/>
        </w:trPr>
        <w:tc>
          <w:tcPr>
            <w:tcW w:w="7797" w:type="dxa"/>
            <w:gridSpan w:val="8"/>
            <w:tcBorders>
              <w:top w:val="nil"/>
              <w:left w:val="nil"/>
              <w:bottom w:val="nil"/>
              <w:right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b/>
                <w:bCs/>
                <w:color w:val="000000"/>
                <w:sz w:val="18"/>
                <w:szCs w:val="18"/>
              </w:rPr>
              <w:t>Tests of Normality</w:t>
            </w:r>
          </w:p>
        </w:tc>
      </w:tr>
      <w:tr w:rsidR="00CD1C46" w:rsidRPr="00CB74E6" w:rsidTr="00726C05">
        <w:trPr>
          <w:trHeight w:val="318"/>
        </w:trPr>
        <w:tc>
          <w:tcPr>
            <w:tcW w:w="1028" w:type="dxa"/>
            <w:tcBorders>
              <w:top w:val="single" w:sz="16" w:space="0" w:color="000000"/>
              <w:left w:val="single" w:sz="16" w:space="0" w:color="000000"/>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1666" w:type="dxa"/>
            <w:vMerge w:val="restart"/>
            <w:tcBorders>
              <w:top w:val="single" w:sz="16" w:space="0" w:color="000000"/>
              <w:left w:val="nil"/>
              <w:bottom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AngketKecemasan</w:t>
            </w:r>
          </w:p>
        </w:tc>
        <w:tc>
          <w:tcPr>
            <w:tcW w:w="2551" w:type="dxa"/>
            <w:gridSpan w:val="3"/>
            <w:tcBorders>
              <w:top w:val="single" w:sz="16" w:space="0" w:color="000000"/>
              <w:lef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Kolmogorov-Smirnov</w:t>
            </w:r>
            <w:r w:rsidRPr="00CB74E6">
              <w:rPr>
                <w:rFonts w:ascii="Arial" w:hAnsi="Arial" w:cs="Arial"/>
                <w:color w:val="000000"/>
                <w:sz w:val="18"/>
                <w:szCs w:val="18"/>
                <w:vertAlign w:val="superscript"/>
              </w:rPr>
              <w:t>a</w:t>
            </w:r>
          </w:p>
        </w:tc>
        <w:tc>
          <w:tcPr>
            <w:tcW w:w="2552" w:type="dxa"/>
            <w:gridSpan w:val="3"/>
            <w:tcBorders>
              <w:top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Shapiro-Wilk</w:t>
            </w:r>
          </w:p>
        </w:tc>
      </w:tr>
      <w:tr w:rsidR="00CD1C46" w:rsidRPr="00CB74E6" w:rsidTr="00726C05">
        <w:trPr>
          <w:trHeight w:val="318"/>
        </w:trPr>
        <w:tc>
          <w:tcPr>
            <w:tcW w:w="1028" w:type="dxa"/>
            <w:tcBorders>
              <w:top w:val="nil"/>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1666" w:type="dxa"/>
            <w:vMerge/>
            <w:tcBorders>
              <w:top w:val="single" w:sz="16" w:space="0" w:color="000000"/>
              <w:left w:val="nil"/>
              <w:bottom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92" w:type="dxa"/>
            <w:tcBorders>
              <w:left w:val="single" w:sz="16" w:space="0" w:color="000000"/>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Statistic</w:t>
            </w:r>
          </w:p>
        </w:tc>
        <w:tc>
          <w:tcPr>
            <w:tcW w:w="709" w:type="dxa"/>
            <w:tcBorders>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df</w:t>
            </w:r>
          </w:p>
        </w:tc>
        <w:tc>
          <w:tcPr>
            <w:tcW w:w="850" w:type="dxa"/>
            <w:tcBorders>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Sig.</w:t>
            </w:r>
          </w:p>
        </w:tc>
        <w:tc>
          <w:tcPr>
            <w:tcW w:w="992" w:type="dxa"/>
            <w:tcBorders>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Statistic</w:t>
            </w:r>
          </w:p>
        </w:tc>
        <w:tc>
          <w:tcPr>
            <w:tcW w:w="851" w:type="dxa"/>
            <w:tcBorders>
              <w:bottom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df</w:t>
            </w:r>
          </w:p>
        </w:tc>
        <w:tc>
          <w:tcPr>
            <w:tcW w:w="709" w:type="dxa"/>
            <w:tcBorders>
              <w:bottom w:val="single" w:sz="16" w:space="0" w:color="000000"/>
              <w:right w:val="single" w:sz="16" w:space="0" w:color="000000"/>
            </w:tcBorders>
            <w:shd w:val="clear" w:color="auto" w:fill="FFFFFF"/>
            <w:vAlign w:val="bottom"/>
          </w:tcPr>
          <w:p w:rsidR="00CD1C46" w:rsidRPr="00CB74E6" w:rsidRDefault="00CD1C46" w:rsidP="00726C05">
            <w:pPr>
              <w:autoSpaceDE w:val="0"/>
              <w:autoSpaceDN w:val="0"/>
              <w:adjustRightInd w:val="0"/>
              <w:spacing w:after="0" w:line="320" w:lineRule="atLeast"/>
              <w:ind w:left="60" w:right="60"/>
              <w:jc w:val="center"/>
              <w:rPr>
                <w:rFonts w:ascii="Arial" w:hAnsi="Arial" w:cs="Arial"/>
                <w:color w:val="000000"/>
                <w:sz w:val="18"/>
                <w:szCs w:val="18"/>
              </w:rPr>
            </w:pPr>
            <w:r w:rsidRPr="00CB74E6">
              <w:rPr>
                <w:rFonts w:ascii="Arial" w:hAnsi="Arial" w:cs="Arial"/>
                <w:color w:val="000000"/>
                <w:sz w:val="18"/>
                <w:szCs w:val="18"/>
              </w:rPr>
              <w:t>Sig.</w:t>
            </w:r>
          </w:p>
        </w:tc>
      </w:tr>
      <w:tr w:rsidR="00CD1C46" w:rsidRPr="00CB74E6" w:rsidTr="00726C05">
        <w:trPr>
          <w:trHeight w:val="318"/>
        </w:trPr>
        <w:tc>
          <w:tcPr>
            <w:tcW w:w="1028" w:type="dxa"/>
            <w:vMerge w:val="restart"/>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AngketKec</w:t>
            </w:r>
          </w:p>
        </w:tc>
        <w:tc>
          <w:tcPr>
            <w:tcW w:w="1666" w:type="dxa"/>
            <w:tcBorders>
              <w:top w:val="single" w:sz="16" w:space="0" w:color="000000"/>
              <w:left w:val="nil"/>
              <w:bottom w:val="nil"/>
              <w:right w:val="single" w:sz="16" w:space="0" w:color="000000"/>
            </w:tcBorders>
            <w:shd w:val="clear" w:color="auto" w:fill="FFFFFF"/>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Sebelum</w:t>
            </w:r>
          </w:p>
        </w:tc>
        <w:tc>
          <w:tcPr>
            <w:tcW w:w="992" w:type="dxa"/>
            <w:tcBorders>
              <w:top w:val="single" w:sz="16" w:space="0" w:color="000000"/>
              <w:left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,103</w:t>
            </w:r>
          </w:p>
        </w:tc>
        <w:tc>
          <w:tcPr>
            <w:tcW w:w="709" w:type="dxa"/>
            <w:tcBorders>
              <w:top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30</w:t>
            </w:r>
          </w:p>
        </w:tc>
        <w:tc>
          <w:tcPr>
            <w:tcW w:w="850" w:type="dxa"/>
            <w:tcBorders>
              <w:top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,200</w:t>
            </w:r>
            <w:r w:rsidRPr="00CB74E6">
              <w:rPr>
                <w:rFonts w:ascii="Arial" w:hAnsi="Arial" w:cs="Arial"/>
                <w:color w:val="000000"/>
                <w:sz w:val="18"/>
                <w:szCs w:val="18"/>
                <w:vertAlign w:val="superscript"/>
              </w:rPr>
              <w:t>*</w:t>
            </w:r>
          </w:p>
        </w:tc>
        <w:tc>
          <w:tcPr>
            <w:tcW w:w="992" w:type="dxa"/>
            <w:tcBorders>
              <w:top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,985</w:t>
            </w:r>
          </w:p>
        </w:tc>
        <w:tc>
          <w:tcPr>
            <w:tcW w:w="851" w:type="dxa"/>
            <w:tcBorders>
              <w:top w:val="single" w:sz="16" w:space="0" w:color="000000"/>
              <w:bottom w:val="nil"/>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30</w:t>
            </w:r>
          </w:p>
        </w:tc>
        <w:tc>
          <w:tcPr>
            <w:tcW w:w="709" w:type="dxa"/>
            <w:tcBorders>
              <w:top w:val="single" w:sz="16" w:space="0" w:color="000000"/>
              <w:bottom w:val="nil"/>
              <w:right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,931</w:t>
            </w:r>
          </w:p>
        </w:tc>
      </w:tr>
      <w:tr w:rsidR="00CD1C46" w:rsidRPr="00CB74E6" w:rsidTr="00726C05">
        <w:trPr>
          <w:trHeight w:val="145"/>
        </w:trPr>
        <w:tc>
          <w:tcPr>
            <w:tcW w:w="1028" w:type="dxa"/>
            <w:vMerge/>
            <w:tcBorders>
              <w:top w:val="single" w:sz="16" w:space="0" w:color="000000"/>
              <w:left w:val="single" w:sz="16" w:space="0" w:color="000000"/>
              <w:bottom w:val="single" w:sz="16" w:space="0" w:color="000000"/>
              <w:right w:val="nil"/>
            </w:tcBorders>
            <w:shd w:val="clear" w:color="auto" w:fill="FFFFFF"/>
          </w:tcPr>
          <w:p w:rsidR="00CD1C46" w:rsidRPr="00CB74E6" w:rsidRDefault="00CD1C46" w:rsidP="00726C05">
            <w:pPr>
              <w:autoSpaceDE w:val="0"/>
              <w:autoSpaceDN w:val="0"/>
              <w:adjustRightInd w:val="0"/>
              <w:spacing w:after="0" w:line="240" w:lineRule="auto"/>
              <w:rPr>
                <w:rFonts w:ascii="Arial" w:hAnsi="Arial" w:cs="Arial"/>
                <w:color w:val="000000"/>
                <w:sz w:val="18"/>
                <w:szCs w:val="18"/>
              </w:rPr>
            </w:pPr>
          </w:p>
        </w:tc>
        <w:tc>
          <w:tcPr>
            <w:tcW w:w="1666" w:type="dxa"/>
            <w:tcBorders>
              <w:top w:val="nil"/>
              <w:left w:val="nil"/>
              <w:bottom w:val="single" w:sz="16" w:space="0" w:color="000000"/>
              <w:right w:val="single" w:sz="16" w:space="0" w:color="000000"/>
            </w:tcBorders>
            <w:shd w:val="clear" w:color="auto" w:fill="FFFFFF"/>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Setelah</w:t>
            </w:r>
          </w:p>
        </w:tc>
        <w:tc>
          <w:tcPr>
            <w:tcW w:w="992" w:type="dxa"/>
            <w:tcBorders>
              <w:top w:val="nil"/>
              <w:left w:val="single" w:sz="16" w:space="0" w:color="000000"/>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,100</w:t>
            </w:r>
          </w:p>
        </w:tc>
        <w:tc>
          <w:tcPr>
            <w:tcW w:w="709" w:type="dxa"/>
            <w:tcBorders>
              <w:top w:val="nil"/>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30</w:t>
            </w:r>
          </w:p>
        </w:tc>
        <w:tc>
          <w:tcPr>
            <w:tcW w:w="850" w:type="dxa"/>
            <w:tcBorders>
              <w:top w:val="nil"/>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,200</w:t>
            </w:r>
            <w:r w:rsidRPr="00CB74E6">
              <w:rPr>
                <w:rFonts w:ascii="Arial" w:hAnsi="Arial" w:cs="Arial"/>
                <w:color w:val="000000"/>
                <w:sz w:val="18"/>
                <w:szCs w:val="18"/>
                <w:vertAlign w:val="superscript"/>
              </w:rPr>
              <w:t>*</w:t>
            </w:r>
          </w:p>
        </w:tc>
        <w:tc>
          <w:tcPr>
            <w:tcW w:w="992" w:type="dxa"/>
            <w:tcBorders>
              <w:top w:val="nil"/>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,948</w:t>
            </w:r>
          </w:p>
        </w:tc>
        <w:tc>
          <w:tcPr>
            <w:tcW w:w="851" w:type="dxa"/>
            <w:tcBorders>
              <w:top w:val="nil"/>
              <w:bottom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30</w:t>
            </w:r>
          </w:p>
        </w:tc>
        <w:tc>
          <w:tcPr>
            <w:tcW w:w="709" w:type="dxa"/>
            <w:tcBorders>
              <w:top w:val="nil"/>
              <w:bottom w:val="single" w:sz="16" w:space="0" w:color="000000"/>
              <w:right w:val="single" w:sz="16" w:space="0" w:color="000000"/>
            </w:tcBorders>
            <w:shd w:val="clear" w:color="auto" w:fill="FFFFFF"/>
            <w:vAlign w:val="center"/>
          </w:tcPr>
          <w:p w:rsidR="00CD1C46" w:rsidRPr="00CB74E6" w:rsidRDefault="00CD1C46" w:rsidP="00726C05">
            <w:pPr>
              <w:autoSpaceDE w:val="0"/>
              <w:autoSpaceDN w:val="0"/>
              <w:adjustRightInd w:val="0"/>
              <w:spacing w:after="0" w:line="320" w:lineRule="atLeast"/>
              <w:ind w:left="60" w:right="60"/>
              <w:jc w:val="right"/>
              <w:rPr>
                <w:rFonts w:ascii="Arial" w:hAnsi="Arial" w:cs="Arial"/>
                <w:color w:val="000000"/>
                <w:sz w:val="18"/>
                <w:szCs w:val="18"/>
              </w:rPr>
            </w:pPr>
            <w:r w:rsidRPr="00CB74E6">
              <w:rPr>
                <w:rFonts w:ascii="Arial" w:hAnsi="Arial" w:cs="Arial"/>
                <w:color w:val="000000"/>
                <w:sz w:val="18"/>
                <w:szCs w:val="18"/>
              </w:rPr>
              <w:t>,145</w:t>
            </w:r>
          </w:p>
        </w:tc>
      </w:tr>
      <w:tr w:rsidR="00CD1C46" w:rsidRPr="00CB74E6" w:rsidTr="00726C05">
        <w:trPr>
          <w:trHeight w:val="318"/>
        </w:trPr>
        <w:tc>
          <w:tcPr>
            <w:tcW w:w="3686" w:type="dxa"/>
            <w:gridSpan w:val="3"/>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a. Lilliefors Significance Correction</w:t>
            </w:r>
          </w:p>
        </w:tc>
        <w:tc>
          <w:tcPr>
            <w:tcW w:w="709"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r>
      <w:tr w:rsidR="00CD1C46" w:rsidRPr="00CB74E6" w:rsidTr="00726C05">
        <w:trPr>
          <w:trHeight w:val="334"/>
        </w:trPr>
        <w:tc>
          <w:tcPr>
            <w:tcW w:w="4395" w:type="dxa"/>
            <w:gridSpan w:val="4"/>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320" w:lineRule="atLeast"/>
              <w:ind w:left="60" w:right="60"/>
              <w:rPr>
                <w:rFonts w:ascii="Arial" w:hAnsi="Arial" w:cs="Arial"/>
                <w:color w:val="000000"/>
                <w:sz w:val="18"/>
                <w:szCs w:val="18"/>
              </w:rPr>
            </w:pPr>
            <w:r w:rsidRPr="00CB74E6">
              <w:rPr>
                <w:rFonts w:ascii="Arial" w:hAnsi="Arial" w:cs="Arial"/>
                <w:color w:val="000000"/>
                <w:sz w:val="18"/>
                <w:szCs w:val="18"/>
              </w:rPr>
              <w:t>*. This is a lower bound of the true significance.</w:t>
            </w:r>
          </w:p>
        </w:tc>
        <w:tc>
          <w:tcPr>
            <w:tcW w:w="850"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Pr>
          <w:p w:rsidR="00CD1C46" w:rsidRPr="00CB74E6" w:rsidRDefault="00CD1C46" w:rsidP="00726C05">
            <w:pPr>
              <w:autoSpaceDE w:val="0"/>
              <w:autoSpaceDN w:val="0"/>
              <w:adjustRightInd w:val="0"/>
              <w:spacing w:after="0" w:line="240" w:lineRule="auto"/>
              <w:rPr>
                <w:rFonts w:ascii="Times New Roman" w:hAnsi="Times New Roman" w:cs="Times New Roman"/>
                <w:sz w:val="24"/>
                <w:szCs w:val="24"/>
              </w:rPr>
            </w:pPr>
          </w:p>
        </w:tc>
      </w:tr>
    </w:tbl>
    <w:p w:rsidR="00CD1C46" w:rsidRDefault="00CD1C46" w:rsidP="00CD1C46">
      <w:pPr>
        <w:spacing w:line="480" w:lineRule="auto"/>
        <w:ind w:firstLine="720"/>
        <w:jc w:val="both"/>
        <w:rPr>
          <w:rFonts w:ascii="Times New Roman" w:hAnsi="Times New Roman" w:cs="Times New Roman"/>
          <w:sz w:val="24"/>
          <w:szCs w:val="24"/>
        </w:rPr>
      </w:pPr>
    </w:p>
    <w:p w:rsidR="00CD1C46" w:rsidRDefault="00CD1C46" w:rsidP="00CD1C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Nilai signifikansi data kecemasan matematika siswa sebelum dan sesudah pembelajaran menggunakan PBL adalah 0,931 dan 0,145. Nilai signifikansi keduanya lebih besar dari 0,05 sehingga Ho diterima, artinya data data kecemasan matematika siswa sebelum dan sesudah pembelajaran berdistribusi normal. Karena data tersebut berdistribusi normal, maka langkah selanjutnya dilakukan uji t dengan rumusan hipotesisnya sebagai berikut:</w:t>
      </w:r>
    </w:p>
    <w:p w:rsidR="00CD1C46" w:rsidRDefault="00CD1C46" w:rsidP="00CD1C46">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Ho : rerata skor kecemasan matematika siswa sesudah menggunakan  pembelajaran PBL sama dengan sebelumnya. </w:t>
      </w:r>
    </w:p>
    <w:p w:rsidR="00CD1C46" w:rsidRDefault="00CD1C46" w:rsidP="00CD1C46">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Ha : rerata skor kec</w:t>
      </w:r>
      <w:r w:rsidR="00E17251">
        <w:rPr>
          <w:rFonts w:ascii="Times New Roman" w:hAnsi="Times New Roman" w:cs="Times New Roman"/>
          <w:sz w:val="24"/>
          <w:szCs w:val="24"/>
        </w:rPr>
        <w:t xml:space="preserve">emasan matematika siswa sesudah </w:t>
      </w:r>
      <w:r>
        <w:rPr>
          <w:rFonts w:ascii="Times New Roman" w:hAnsi="Times New Roman" w:cs="Times New Roman"/>
          <w:sz w:val="24"/>
          <w:szCs w:val="24"/>
        </w:rPr>
        <w:t xml:space="preserve">menggunakan  pembelajaran PBL lebih baik dari pada sebelumnya. </w:t>
      </w:r>
    </w:p>
    <w:p w:rsidR="00CD1C46" w:rsidRDefault="00CD1C46" w:rsidP="00CD1C4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berdasarkan </w:t>
      </w:r>
      <w:r w:rsidRPr="00127364">
        <w:rPr>
          <w:rFonts w:ascii="Times New Roman" w:hAnsi="Times New Roman" w:cs="Times New Roman"/>
          <w:i/>
          <w:sz w:val="24"/>
          <w:szCs w:val="24"/>
        </w:rPr>
        <w:t>P-value</w:t>
      </w:r>
      <w:r>
        <w:rPr>
          <w:rFonts w:ascii="Times New Roman" w:hAnsi="Times New Roman" w:cs="Times New Roman"/>
          <w:sz w:val="24"/>
          <w:szCs w:val="24"/>
        </w:rPr>
        <w:t xml:space="preserve"> dengan α = 0,05, jika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hAnsi="Times New Roman" w:cs="Times New Roman"/>
          <w:sz w:val="24"/>
          <w:szCs w:val="24"/>
        </w:rPr>
        <w:t xml:space="preserve">&lt; α, maka Ho ditolak dan jika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hAnsi="Times New Roman" w:cs="Times New Roman"/>
          <w:sz w:val="24"/>
          <w:szCs w:val="24"/>
        </w:rPr>
        <w:t xml:space="preserve"> ≥ α, maka Ho diterima. Hasil analisis uji t N-Gain  terlihat pada tabel berikut. </w:t>
      </w:r>
    </w:p>
    <w:p w:rsidR="00E17251" w:rsidRPr="00062CDD" w:rsidRDefault="00E17251" w:rsidP="00E1725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rPr>
        <w:t>13</w:t>
      </w:r>
    </w:p>
    <w:p w:rsidR="00E17251" w:rsidRDefault="00E17251" w:rsidP="00E172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t’ Data  Kecemasan Matematika Siswa Sebelum dan Sesudah Pembelajaran </w:t>
      </w:r>
    </w:p>
    <w:p w:rsidR="00E17251" w:rsidRDefault="00E17251" w:rsidP="00E17251">
      <w:pPr>
        <w:spacing w:line="480" w:lineRule="auto"/>
        <w:ind w:firstLine="709"/>
        <w:jc w:val="both"/>
        <w:rPr>
          <w:rFonts w:ascii="Times New Roman" w:hAnsi="Times New Roman" w:cs="Times New Roman"/>
          <w:sz w:val="24"/>
          <w:szCs w:val="24"/>
        </w:rPr>
      </w:pPr>
      <w:r>
        <w:rPr>
          <w:noProof/>
          <w:lang w:eastAsia="id-ID"/>
        </w:rPr>
        <w:drawing>
          <wp:anchor distT="0" distB="0" distL="114300" distR="114300" simplePos="0" relativeHeight="251665408" behindDoc="1" locked="0" layoutInCell="1" allowOverlap="1" wp14:anchorId="4898C148" wp14:editId="273BC4BE">
            <wp:simplePos x="0" y="0"/>
            <wp:positionH relativeFrom="column">
              <wp:posOffset>17145</wp:posOffset>
            </wp:positionH>
            <wp:positionV relativeFrom="paragraph">
              <wp:posOffset>116205</wp:posOffset>
            </wp:positionV>
            <wp:extent cx="5000625" cy="16573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7036" t="54209" r="5925" b="20876"/>
                    <a:stretch/>
                  </pic:blipFill>
                  <pic:spPr bwMode="auto">
                    <a:xfrm>
                      <a:off x="0" y="0"/>
                      <a:ext cx="5000625" cy="1657350"/>
                    </a:xfrm>
                    <a:prstGeom prst="rect">
                      <a:avLst/>
                    </a:prstGeom>
                    <a:ln>
                      <a:noFill/>
                    </a:ln>
                    <a:extLst>
                      <a:ext uri="{53640926-AAD7-44D8-BBD7-CCE9431645EC}">
                        <a14:shadowObscured xmlns:a14="http://schemas.microsoft.com/office/drawing/2010/main"/>
                      </a:ext>
                    </a:extLst>
                  </pic:spPr>
                </pic:pic>
              </a:graphicData>
            </a:graphic>
          </wp:anchor>
        </w:drawing>
      </w:r>
    </w:p>
    <w:p w:rsidR="00E17251" w:rsidRDefault="00E17251" w:rsidP="00E17251">
      <w:pPr>
        <w:spacing w:line="480" w:lineRule="auto"/>
        <w:ind w:firstLine="709"/>
        <w:jc w:val="both"/>
        <w:rPr>
          <w:rFonts w:ascii="Times New Roman" w:hAnsi="Times New Roman" w:cs="Times New Roman"/>
          <w:sz w:val="24"/>
          <w:szCs w:val="24"/>
        </w:rPr>
      </w:pPr>
    </w:p>
    <w:p w:rsidR="00E17251" w:rsidRDefault="00E17251" w:rsidP="00E17251">
      <w:pPr>
        <w:spacing w:line="480" w:lineRule="auto"/>
        <w:ind w:firstLine="709"/>
        <w:jc w:val="both"/>
        <w:rPr>
          <w:rFonts w:ascii="Times New Roman" w:hAnsi="Times New Roman" w:cs="Times New Roman"/>
          <w:sz w:val="24"/>
          <w:szCs w:val="24"/>
        </w:rPr>
      </w:pPr>
    </w:p>
    <w:p w:rsidR="00E17251" w:rsidRDefault="00E17251" w:rsidP="00CD1C46">
      <w:pPr>
        <w:spacing w:line="480" w:lineRule="auto"/>
        <w:ind w:firstLine="709"/>
        <w:jc w:val="both"/>
        <w:rPr>
          <w:rFonts w:ascii="Times New Roman" w:hAnsi="Times New Roman" w:cs="Times New Roman"/>
          <w:sz w:val="24"/>
          <w:szCs w:val="24"/>
        </w:rPr>
      </w:pPr>
    </w:p>
    <w:p w:rsidR="00F52C76" w:rsidRPr="00E17251" w:rsidRDefault="00E17251" w:rsidP="00E17251">
      <w:pPr>
        <w:spacing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Dari tabel </w:t>
      </w:r>
      <w:r>
        <w:rPr>
          <w:rFonts w:ascii="Times New Roman" w:hAnsi="Times New Roman" w:cs="Times New Roman"/>
          <w:sz w:val="24"/>
          <w:szCs w:val="24"/>
        </w:rPr>
        <w:t xml:space="preserve">13 terlihat bahwa nilai </w:t>
      </w:r>
      <w:r w:rsidRPr="008D3DFB">
        <w:rPr>
          <w:rFonts w:ascii="Times New Roman" w:hAnsi="Times New Roman" w:cs="Times New Roman"/>
          <w:i/>
          <w:sz w:val="24"/>
          <w:szCs w:val="24"/>
        </w:rPr>
        <w:t>sig (2-tailed)</w:t>
      </w:r>
      <w:r>
        <w:rPr>
          <w:rFonts w:ascii="Times New Roman" w:hAnsi="Times New Roman" w:cs="Times New Roman"/>
          <w:sz w:val="24"/>
          <w:szCs w:val="24"/>
        </w:rPr>
        <w:t xml:space="preserve">, adalah 0,002, sehingga nilai </w:t>
      </w:r>
      <m:oMath>
        <m:f>
          <m:fPr>
            <m:ctrlPr>
              <w:rPr>
                <w:rFonts w:ascii="Cambria Math" w:hAnsi="Cambria Math" w:cs="Times New Roman"/>
                <w:i/>
                <w:sz w:val="24"/>
                <w:szCs w:val="24"/>
              </w:rPr>
            </m:ctrlPr>
          </m:fPr>
          <m:num>
            <m:r>
              <w:rPr>
                <w:rFonts w:ascii="Cambria Math" w:hAnsi="Cambria Math" w:cs="Times New Roman"/>
                <w:sz w:val="24"/>
                <w:szCs w:val="24"/>
              </w:rPr>
              <m:t>sig(2-tailed)</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0,002 &lt; 0,05, maka Ho ditolak. Artinya rerata skor kecemasan matematika siswa sesudah pembelajaran menggunakan PBL dengan teknik </w:t>
      </w:r>
      <w:r w:rsidRPr="008D3DFB">
        <w:rPr>
          <w:rFonts w:ascii="Times New Roman" w:eastAsiaTheme="minorEastAsia" w:hAnsi="Times New Roman" w:cs="Times New Roman"/>
          <w:i/>
          <w:sz w:val="24"/>
          <w:szCs w:val="24"/>
        </w:rPr>
        <w:t>Mind Mapping</w:t>
      </w:r>
      <w:r>
        <w:rPr>
          <w:rFonts w:ascii="Times New Roman" w:eastAsiaTheme="minorEastAsia" w:hAnsi="Times New Roman" w:cs="Times New Roman"/>
          <w:sz w:val="24"/>
          <w:szCs w:val="24"/>
        </w:rPr>
        <w:t xml:space="preserve"> lebih baik dari pada sebelum menggunakan pembelajaran PBL. Sehingga dapat disimpulkan bahwa terjadi penurunan kecemasan matematika siswa setelah mendapatkan pembelajaran PBL dengan teknik </w:t>
      </w:r>
      <w:r w:rsidRPr="008D3DFB">
        <w:rPr>
          <w:rFonts w:ascii="Times New Roman" w:eastAsiaTheme="minorEastAsia" w:hAnsi="Times New Roman" w:cs="Times New Roman"/>
          <w:i/>
          <w:sz w:val="24"/>
          <w:szCs w:val="24"/>
        </w:rPr>
        <w:t>Mind Mapping</w:t>
      </w:r>
      <w:r>
        <w:rPr>
          <w:rFonts w:ascii="Times New Roman" w:eastAsiaTheme="minorEastAsia" w:hAnsi="Times New Roman" w:cs="Times New Roman"/>
          <w:sz w:val="24"/>
          <w:szCs w:val="24"/>
        </w:rPr>
        <w:t>.</w:t>
      </w:r>
    </w:p>
    <w:p w:rsidR="00E17251" w:rsidRDefault="00E17251" w:rsidP="00E17251">
      <w:pPr>
        <w:pStyle w:val="ListParagraph"/>
        <w:numPr>
          <w:ilvl w:val="0"/>
          <w:numId w:val="8"/>
        </w:numPr>
        <w:spacing w:line="480" w:lineRule="auto"/>
        <w:ind w:left="284" w:hanging="284"/>
        <w:jc w:val="both"/>
        <w:rPr>
          <w:rFonts w:ascii="Times New Roman" w:eastAsiaTheme="minorEastAsia" w:hAnsi="Times New Roman" w:cs="Times New Roman"/>
          <w:b/>
          <w:sz w:val="24"/>
          <w:szCs w:val="24"/>
        </w:rPr>
      </w:pPr>
      <w:r w:rsidRPr="007370DA">
        <w:rPr>
          <w:rFonts w:ascii="Times New Roman" w:eastAsiaTheme="minorEastAsia" w:hAnsi="Times New Roman" w:cs="Times New Roman"/>
          <w:b/>
          <w:sz w:val="24"/>
          <w:szCs w:val="24"/>
        </w:rPr>
        <w:t xml:space="preserve">Korelasi antara Kecemasan Matematika dengan Peningkatan Kemampuan Pemahaman Konsep Matematis Siswa </w:t>
      </w:r>
    </w:p>
    <w:p w:rsidR="00E17251" w:rsidRPr="00E17251" w:rsidRDefault="00E17251" w:rsidP="00E17251">
      <w:pPr>
        <w:pStyle w:val="ListParagraph"/>
        <w:spacing w:line="480" w:lineRule="auto"/>
        <w:ind w:left="0" w:firstLine="709"/>
        <w:jc w:val="both"/>
        <w:rPr>
          <w:rFonts w:ascii="Times New Roman" w:eastAsiaTheme="minorEastAsia" w:hAnsi="Times New Roman" w:cs="Times New Roman"/>
          <w:b/>
          <w:sz w:val="24"/>
          <w:szCs w:val="24"/>
        </w:rPr>
      </w:pPr>
      <w:r w:rsidRPr="00E17251">
        <w:rPr>
          <w:rFonts w:ascii="Times New Roman" w:hAnsi="Times New Roman" w:cs="Times New Roman"/>
          <w:sz w:val="24"/>
          <w:szCs w:val="24"/>
        </w:rPr>
        <w:t xml:space="preserve">Uji korelasi yang digunakan adalah Uji </w:t>
      </w:r>
      <w:r w:rsidRPr="00E17251">
        <w:rPr>
          <w:rFonts w:ascii="Times New Roman" w:hAnsi="Times New Roman" w:cs="Times New Roman"/>
          <w:i/>
          <w:sz w:val="24"/>
          <w:szCs w:val="24"/>
        </w:rPr>
        <w:t>Bivariate</w:t>
      </w:r>
      <w:r w:rsidRPr="00E17251">
        <w:rPr>
          <w:rFonts w:ascii="Times New Roman" w:hAnsi="Times New Roman" w:cs="Times New Roman"/>
          <w:sz w:val="24"/>
          <w:szCs w:val="24"/>
        </w:rPr>
        <w:t xml:space="preserve"> dengan SPSS 21 pada taraf signifikansi α = 0,05, untuk menguji hipotesis Ho dan Ha sebagai berikut :</w:t>
      </w:r>
    </w:p>
    <w:p w:rsidR="00E17251" w:rsidRDefault="00E17251" w:rsidP="00E17251">
      <w:pPr>
        <w:tabs>
          <w:tab w:val="left" w:pos="709"/>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Ho :</w:t>
      </w:r>
      <w:r>
        <w:rPr>
          <w:rFonts w:ascii="Times New Roman" w:hAnsi="Times New Roman" w:cs="Times New Roman"/>
          <w:sz w:val="24"/>
          <w:szCs w:val="24"/>
        </w:rPr>
        <w:tab/>
      </w:r>
      <w:r>
        <w:rPr>
          <w:rFonts w:ascii="Times New Roman" w:hAnsi="Times New Roman" w:cs="Times New Roman"/>
          <w:sz w:val="24"/>
          <w:szCs w:val="24"/>
        </w:rPr>
        <w:t>Peningkatan pemahaman konsep matematis siswa tidak mempunyai   korelasi dengan kecemasan matematika.</w:t>
      </w:r>
    </w:p>
    <w:p w:rsidR="00E17251" w:rsidRDefault="00E17251" w:rsidP="00E17251">
      <w:pPr>
        <w:tabs>
          <w:tab w:val="left" w:pos="709"/>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Peningkatan pemahaman konsep matematis siswa mempunyai korelasi dengan kecemasan matematika.</w:t>
      </w:r>
    </w:p>
    <w:p w:rsidR="00E17251" w:rsidRDefault="00E17251" w:rsidP="00E172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kierja pengujian jika nilai probabilitas 0,05 lebih kecil atau sama dengan probabilitas sig. Atau (0,05 ≤ sig), maka Ho diterima dan Ha ditolak. Jika nilai probabilitas 0,05 lebih besar atau sama dengan nilai probabilitas sig (0,05 ≥ sig) maka Ho ditolak Ha diterima. (Ridwan, 2011). Hasil perhitungan uji korelasi ditampilkan dalam tabel berikut:</w:t>
      </w:r>
    </w:p>
    <w:p w:rsidR="00E17251" w:rsidRPr="00062CDD" w:rsidRDefault="00E17251" w:rsidP="00E1725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rPr>
        <w:t>15</w:t>
      </w:r>
    </w:p>
    <w:p w:rsidR="00E17251" w:rsidRPr="00F03CDC" w:rsidRDefault="00E17251" w:rsidP="00E17251">
      <w:pPr>
        <w:spacing w:line="240" w:lineRule="auto"/>
        <w:jc w:val="center"/>
        <w:rPr>
          <w:rFonts w:ascii="Times New Roman" w:hAnsi="Times New Roman" w:cs="Times New Roman"/>
          <w:sz w:val="24"/>
          <w:szCs w:val="24"/>
        </w:rPr>
      </w:pPr>
      <w:r>
        <w:rPr>
          <w:rFonts w:ascii="Times New Roman" w:hAnsi="Times New Roman" w:cs="Times New Roman"/>
          <w:b/>
          <w:sz w:val="24"/>
          <w:szCs w:val="24"/>
        </w:rPr>
        <w:t>Korelasi antara Pemahaman Konsep Matematis dan Kecemasan Matematika</w:t>
      </w:r>
    </w:p>
    <w:tbl>
      <w:tblPr>
        <w:tblW w:w="766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1"/>
        <w:gridCol w:w="1283"/>
        <w:gridCol w:w="2126"/>
        <w:gridCol w:w="1999"/>
      </w:tblGrid>
      <w:tr w:rsidR="00E17251" w:rsidRPr="00F03CDC" w:rsidTr="00726C05">
        <w:trPr>
          <w:trHeight w:val="311"/>
        </w:trPr>
        <w:tc>
          <w:tcPr>
            <w:tcW w:w="7669" w:type="dxa"/>
            <w:gridSpan w:val="4"/>
            <w:tcBorders>
              <w:top w:val="nil"/>
              <w:left w:val="nil"/>
              <w:bottom w:val="nil"/>
              <w:right w:val="nil"/>
            </w:tcBorders>
            <w:shd w:val="clear" w:color="auto" w:fill="FFFFFF"/>
            <w:vAlign w:val="center"/>
          </w:tcPr>
          <w:p w:rsidR="00E17251" w:rsidRPr="00F03CDC" w:rsidRDefault="00E17251" w:rsidP="00726C05">
            <w:pPr>
              <w:autoSpaceDE w:val="0"/>
              <w:autoSpaceDN w:val="0"/>
              <w:adjustRightInd w:val="0"/>
              <w:spacing w:after="0" w:line="320" w:lineRule="atLeast"/>
              <w:ind w:left="60" w:right="60"/>
              <w:jc w:val="center"/>
              <w:rPr>
                <w:rFonts w:ascii="Arial" w:hAnsi="Arial" w:cs="Arial"/>
                <w:color w:val="000000"/>
                <w:sz w:val="18"/>
                <w:szCs w:val="18"/>
              </w:rPr>
            </w:pPr>
            <w:r w:rsidRPr="00F03CDC">
              <w:rPr>
                <w:rFonts w:ascii="Arial" w:hAnsi="Arial" w:cs="Arial"/>
                <w:b/>
                <w:bCs/>
                <w:color w:val="000000"/>
                <w:sz w:val="18"/>
                <w:szCs w:val="18"/>
              </w:rPr>
              <w:lastRenderedPageBreak/>
              <w:t>Correlations</w:t>
            </w:r>
          </w:p>
        </w:tc>
      </w:tr>
      <w:tr w:rsidR="00E17251" w:rsidRPr="00F03CDC" w:rsidTr="00726C05">
        <w:trPr>
          <w:trHeight w:val="240"/>
        </w:trPr>
        <w:tc>
          <w:tcPr>
            <w:tcW w:w="354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16" w:space="0" w:color="000000"/>
              <w:left w:val="single" w:sz="16" w:space="0" w:color="000000"/>
              <w:bottom w:val="single" w:sz="16" w:space="0" w:color="000000"/>
            </w:tcBorders>
            <w:shd w:val="clear" w:color="auto" w:fill="FFFFFF"/>
            <w:vAlign w:val="bottom"/>
          </w:tcPr>
          <w:p w:rsidR="00E17251" w:rsidRPr="00F03CDC" w:rsidRDefault="00E17251" w:rsidP="00726C0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Pemahaman </w:t>
            </w:r>
            <w:r w:rsidRPr="00F03CDC">
              <w:rPr>
                <w:rFonts w:ascii="Arial" w:hAnsi="Arial" w:cs="Arial"/>
                <w:color w:val="000000"/>
                <w:sz w:val="18"/>
                <w:szCs w:val="18"/>
              </w:rPr>
              <w:t>Konsep</w:t>
            </w:r>
          </w:p>
        </w:tc>
        <w:tc>
          <w:tcPr>
            <w:tcW w:w="1999" w:type="dxa"/>
            <w:tcBorders>
              <w:top w:val="single" w:sz="16" w:space="0" w:color="000000"/>
              <w:bottom w:val="single" w:sz="16" w:space="0" w:color="000000"/>
              <w:right w:val="single" w:sz="16" w:space="0" w:color="000000"/>
            </w:tcBorders>
            <w:shd w:val="clear" w:color="auto" w:fill="FFFFFF"/>
            <w:vAlign w:val="bottom"/>
          </w:tcPr>
          <w:p w:rsidR="00E17251" w:rsidRPr="00F03CDC" w:rsidRDefault="00E17251" w:rsidP="00726C05">
            <w:pPr>
              <w:autoSpaceDE w:val="0"/>
              <w:autoSpaceDN w:val="0"/>
              <w:adjustRightInd w:val="0"/>
              <w:spacing w:after="0" w:line="320" w:lineRule="atLeast"/>
              <w:ind w:left="60" w:right="60"/>
              <w:jc w:val="center"/>
              <w:rPr>
                <w:rFonts w:ascii="Arial" w:hAnsi="Arial" w:cs="Arial"/>
                <w:color w:val="000000"/>
                <w:sz w:val="18"/>
                <w:szCs w:val="18"/>
              </w:rPr>
            </w:pPr>
            <w:r w:rsidRPr="00F03CDC">
              <w:rPr>
                <w:rFonts w:ascii="Arial" w:hAnsi="Arial" w:cs="Arial"/>
                <w:color w:val="000000"/>
                <w:sz w:val="18"/>
                <w:szCs w:val="18"/>
              </w:rPr>
              <w:t>KecemasanMatematis</w:t>
            </w:r>
          </w:p>
        </w:tc>
      </w:tr>
      <w:tr w:rsidR="00E17251" w:rsidRPr="00F03CDC" w:rsidTr="00726C05">
        <w:trPr>
          <w:trHeight w:val="311"/>
        </w:trPr>
        <w:tc>
          <w:tcPr>
            <w:tcW w:w="2261" w:type="dxa"/>
            <w:vMerge w:val="restart"/>
            <w:tcBorders>
              <w:top w:val="single" w:sz="16" w:space="0" w:color="000000"/>
              <w:left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PenguasaanKonsep</w:t>
            </w:r>
          </w:p>
        </w:tc>
        <w:tc>
          <w:tcPr>
            <w:tcW w:w="1283" w:type="dxa"/>
            <w:tcBorders>
              <w:top w:val="single" w:sz="16" w:space="0" w:color="000000"/>
              <w:left w:val="nil"/>
              <w:bottom w:val="nil"/>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Pearson Correlation</w:t>
            </w:r>
          </w:p>
        </w:tc>
        <w:tc>
          <w:tcPr>
            <w:tcW w:w="2126" w:type="dxa"/>
            <w:tcBorders>
              <w:top w:val="single" w:sz="16" w:space="0" w:color="000000"/>
              <w:left w:val="single" w:sz="16" w:space="0" w:color="000000"/>
              <w:bottom w:val="nil"/>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1</w:t>
            </w:r>
          </w:p>
        </w:tc>
        <w:tc>
          <w:tcPr>
            <w:tcW w:w="1999" w:type="dxa"/>
            <w:tcBorders>
              <w:top w:val="single" w:sz="16" w:space="0" w:color="000000"/>
              <w:bottom w:val="nil"/>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,060</w:t>
            </w:r>
          </w:p>
        </w:tc>
      </w:tr>
      <w:tr w:rsidR="00E17251" w:rsidRPr="00F03CDC" w:rsidTr="00726C05">
        <w:trPr>
          <w:trHeight w:val="142"/>
        </w:trPr>
        <w:tc>
          <w:tcPr>
            <w:tcW w:w="2261" w:type="dxa"/>
            <w:vMerge/>
            <w:tcBorders>
              <w:top w:val="single" w:sz="16" w:space="0" w:color="000000"/>
              <w:left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bottom w:val="nil"/>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Sig. (2-tailed)</w:t>
            </w:r>
          </w:p>
        </w:tc>
        <w:tc>
          <w:tcPr>
            <w:tcW w:w="2126" w:type="dxa"/>
            <w:tcBorders>
              <w:top w:val="nil"/>
              <w:left w:val="single" w:sz="16" w:space="0" w:color="000000"/>
              <w:bottom w:val="nil"/>
            </w:tcBorders>
            <w:shd w:val="clear" w:color="auto" w:fill="FFFFFF"/>
            <w:vAlign w:val="center"/>
          </w:tcPr>
          <w:p w:rsidR="00E17251" w:rsidRPr="00F03CDC" w:rsidRDefault="00E17251" w:rsidP="00726C05">
            <w:pPr>
              <w:autoSpaceDE w:val="0"/>
              <w:autoSpaceDN w:val="0"/>
              <w:adjustRightInd w:val="0"/>
              <w:spacing w:after="0" w:line="240" w:lineRule="auto"/>
              <w:jc w:val="center"/>
              <w:rPr>
                <w:rFonts w:ascii="Times New Roman" w:hAnsi="Times New Roman" w:cs="Times New Roman"/>
                <w:sz w:val="24"/>
                <w:szCs w:val="24"/>
              </w:rPr>
            </w:pPr>
          </w:p>
        </w:tc>
        <w:tc>
          <w:tcPr>
            <w:tcW w:w="1999" w:type="dxa"/>
            <w:tcBorders>
              <w:top w:val="nil"/>
              <w:bottom w:val="nil"/>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,752</w:t>
            </w:r>
          </w:p>
        </w:tc>
      </w:tr>
      <w:tr w:rsidR="00E17251" w:rsidRPr="00F03CDC" w:rsidTr="00726C05">
        <w:trPr>
          <w:trHeight w:val="142"/>
        </w:trPr>
        <w:tc>
          <w:tcPr>
            <w:tcW w:w="2261" w:type="dxa"/>
            <w:vMerge/>
            <w:tcBorders>
              <w:top w:val="single" w:sz="16" w:space="0" w:color="000000"/>
              <w:left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N</w:t>
            </w:r>
          </w:p>
        </w:tc>
        <w:tc>
          <w:tcPr>
            <w:tcW w:w="2126" w:type="dxa"/>
            <w:tcBorders>
              <w:top w:val="nil"/>
              <w:lef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30</w:t>
            </w:r>
          </w:p>
        </w:tc>
        <w:tc>
          <w:tcPr>
            <w:tcW w:w="1999" w:type="dxa"/>
            <w:tcBorders>
              <w:top w:val="nil"/>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30</w:t>
            </w:r>
          </w:p>
        </w:tc>
      </w:tr>
      <w:tr w:rsidR="00E17251" w:rsidRPr="00F03CDC" w:rsidTr="00726C05">
        <w:trPr>
          <w:trHeight w:val="325"/>
        </w:trPr>
        <w:tc>
          <w:tcPr>
            <w:tcW w:w="2261" w:type="dxa"/>
            <w:vMerge w:val="restart"/>
            <w:tcBorders>
              <w:left w:val="single" w:sz="16" w:space="0" w:color="000000"/>
              <w:bottom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KecemasanMatematis</w:t>
            </w:r>
          </w:p>
        </w:tc>
        <w:tc>
          <w:tcPr>
            <w:tcW w:w="1283" w:type="dxa"/>
            <w:tcBorders>
              <w:left w:val="nil"/>
              <w:bottom w:val="nil"/>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Pearson Correlation</w:t>
            </w:r>
          </w:p>
        </w:tc>
        <w:tc>
          <w:tcPr>
            <w:tcW w:w="2126" w:type="dxa"/>
            <w:tcBorders>
              <w:left w:val="single" w:sz="16" w:space="0" w:color="000000"/>
              <w:bottom w:val="nil"/>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,060</w:t>
            </w:r>
          </w:p>
        </w:tc>
        <w:tc>
          <w:tcPr>
            <w:tcW w:w="1999" w:type="dxa"/>
            <w:tcBorders>
              <w:bottom w:val="nil"/>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1</w:t>
            </w:r>
          </w:p>
        </w:tc>
      </w:tr>
      <w:tr w:rsidR="00E17251" w:rsidRPr="00F03CDC" w:rsidTr="00726C05">
        <w:trPr>
          <w:trHeight w:val="142"/>
        </w:trPr>
        <w:tc>
          <w:tcPr>
            <w:tcW w:w="2261" w:type="dxa"/>
            <w:vMerge/>
            <w:tcBorders>
              <w:left w:val="single" w:sz="16" w:space="0" w:color="000000"/>
              <w:bottom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bottom w:val="nil"/>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Sig. (2-tailed)</w:t>
            </w:r>
          </w:p>
        </w:tc>
        <w:tc>
          <w:tcPr>
            <w:tcW w:w="2126" w:type="dxa"/>
            <w:tcBorders>
              <w:top w:val="nil"/>
              <w:left w:val="single" w:sz="16" w:space="0" w:color="000000"/>
              <w:bottom w:val="nil"/>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,752</w:t>
            </w:r>
          </w:p>
        </w:tc>
        <w:tc>
          <w:tcPr>
            <w:tcW w:w="1999" w:type="dxa"/>
            <w:tcBorders>
              <w:top w:val="nil"/>
              <w:bottom w:val="nil"/>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jc w:val="center"/>
              <w:rPr>
                <w:rFonts w:ascii="Times New Roman" w:hAnsi="Times New Roman" w:cs="Times New Roman"/>
                <w:sz w:val="24"/>
                <w:szCs w:val="24"/>
              </w:rPr>
            </w:pPr>
          </w:p>
        </w:tc>
      </w:tr>
      <w:tr w:rsidR="00E17251" w:rsidRPr="00F03CDC" w:rsidTr="00726C05">
        <w:trPr>
          <w:trHeight w:val="142"/>
        </w:trPr>
        <w:tc>
          <w:tcPr>
            <w:tcW w:w="2261" w:type="dxa"/>
            <w:vMerge/>
            <w:tcBorders>
              <w:left w:val="single" w:sz="16" w:space="0" w:color="000000"/>
              <w:bottom w:val="single" w:sz="16" w:space="0" w:color="000000"/>
              <w:right w:val="nil"/>
            </w:tcBorders>
            <w:shd w:val="clear" w:color="auto" w:fill="FFFFFF"/>
          </w:tcPr>
          <w:p w:rsidR="00E17251" w:rsidRPr="00F03CDC" w:rsidRDefault="00E17251" w:rsidP="00726C05">
            <w:pPr>
              <w:autoSpaceDE w:val="0"/>
              <w:autoSpaceDN w:val="0"/>
              <w:adjustRightInd w:val="0"/>
              <w:spacing w:after="0" w:line="240" w:lineRule="auto"/>
              <w:rPr>
                <w:rFonts w:ascii="Times New Roman" w:hAnsi="Times New Roman" w:cs="Times New Roman"/>
                <w:sz w:val="24"/>
                <w:szCs w:val="24"/>
              </w:rPr>
            </w:pPr>
          </w:p>
        </w:tc>
        <w:tc>
          <w:tcPr>
            <w:tcW w:w="1283" w:type="dxa"/>
            <w:tcBorders>
              <w:top w:val="nil"/>
              <w:left w:val="nil"/>
              <w:bottom w:val="single" w:sz="16" w:space="0" w:color="000000"/>
              <w:right w:val="single" w:sz="16" w:space="0" w:color="000000"/>
            </w:tcBorders>
            <w:shd w:val="clear" w:color="auto" w:fill="FFFFFF"/>
          </w:tcPr>
          <w:p w:rsidR="00E17251" w:rsidRPr="00F03CDC" w:rsidRDefault="00E17251" w:rsidP="00726C05">
            <w:pPr>
              <w:autoSpaceDE w:val="0"/>
              <w:autoSpaceDN w:val="0"/>
              <w:adjustRightInd w:val="0"/>
              <w:spacing w:after="0" w:line="240" w:lineRule="auto"/>
              <w:ind w:left="60" w:right="60"/>
              <w:rPr>
                <w:rFonts w:ascii="Arial" w:hAnsi="Arial" w:cs="Arial"/>
                <w:color w:val="000000"/>
                <w:sz w:val="18"/>
                <w:szCs w:val="18"/>
              </w:rPr>
            </w:pPr>
            <w:r w:rsidRPr="00F03CDC">
              <w:rPr>
                <w:rFonts w:ascii="Arial" w:hAnsi="Arial" w:cs="Arial"/>
                <w:color w:val="000000"/>
                <w:sz w:val="18"/>
                <w:szCs w:val="18"/>
              </w:rPr>
              <w:t>N</w:t>
            </w:r>
          </w:p>
        </w:tc>
        <w:tc>
          <w:tcPr>
            <w:tcW w:w="2126" w:type="dxa"/>
            <w:tcBorders>
              <w:top w:val="nil"/>
              <w:left w:val="single" w:sz="16" w:space="0" w:color="000000"/>
              <w:bottom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30</w:t>
            </w:r>
          </w:p>
        </w:tc>
        <w:tc>
          <w:tcPr>
            <w:tcW w:w="1999" w:type="dxa"/>
            <w:tcBorders>
              <w:top w:val="nil"/>
              <w:bottom w:val="single" w:sz="16" w:space="0" w:color="000000"/>
              <w:right w:val="single" w:sz="16" w:space="0" w:color="000000"/>
            </w:tcBorders>
            <w:shd w:val="clear" w:color="auto" w:fill="FFFFFF"/>
            <w:vAlign w:val="center"/>
          </w:tcPr>
          <w:p w:rsidR="00E17251" w:rsidRPr="00F03CDC" w:rsidRDefault="00E17251" w:rsidP="00726C05">
            <w:pPr>
              <w:autoSpaceDE w:val="0"/>
              <w:autoSpaceDN w:val="0"/>
              <w:adjustRightInd w:val="0"/>
              <w:spacing w:after="0" w:line="240" w:lineRule="auto"/>
              <w:ind w:left="60" w:right="60"/>
              <w:jc w:val="right"/>
              <w:rPr>
                <w:rFonts w:ascii="Arial" w:hAnsi="Arial" w:cs="Arial"/>
                <w:color w:val="000000"/>
                <w:sz w:val="18"/>
                <w:szCs w:val="18"/>
              </w:rPr>
            </w:pPr>
            <w:r w:rsidRPr="00F03CDC">
              <w:rPr>
                <w:rFonts w:ascii="Arial" w:hAnsi="Arial" w:cs="Arial"/>
                <w:color w:val="000000"/>
                <w:sz w:val="18"/>
                <w:szCs w:val="18"/>
              </w:rPr>
              <w:t>30</w:t>
            </w:r>
          </w:p>
        </w:tc>
      </w:tr>
    </w:tbl>
    <w:p w:rsidR="00E17251" w:rsidRPr="00F03CDC" w:rsidRDefault="00E17251" w:rsidP="00E17251">
      <w:pPr>
        <w:numPr>
          <w:ilvl w:val="0"/>
          <w:numId w:val="8"/>
        </w:numPr>
        <w:autoSpaceDE w:val="0"/>
        <w:autoSpaceDN w:val="0"/>
        <w:adjustRightInd w:val="0"/>
        <w:spacing w:after="0" w:line="240" w:lineRule="auto"/>
        <w:rPr>
          <w:rFonts w:ascii="Times New Roman" w:hAnsi="Times New Roman" w:cs="Times New Roman"/>
          <w:sz w:val="24"/>
          <w:szCs w:val="24"/>
        </w:rPr>
      </w:pPr>
      <w:r>
        <w:rPr>
          <w:noProof/>
          <w:lang w:eastAsia="id-ID"/>
        </w:rPr>
        <w:drawing>
          <wp:anchor distT="0" distB="0" distL="114300" distR="114300" simplePos="0" relativeHeight="251667456" behindDoc="1" locked="0" layoutInCell="1" allowOverlap="1" wp14:anchorId="60ED7EA8" wp14:editId="1220D916">
            <wp:simplePos x="0" y="0"/>
            <wp:positionH relativeFrom="column">
              <wp:posOffset>74295</wp:posOffset>
            </wp:positionH>
            <wp:positionV relativeFrom="paragraph">
              <wp:posOffset>50165</wp:posOffset>
            </wp:positionV>
            <wp:extent cx="4914900" cy="19907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7226" t="27610" r="24664" b="51178"/>
                    <a:stretch/>
                  </pic:blipFill>
                  <pic:spPr bwMode="auto">
                    <a:xfrm>
                      <a:off x="0" y="0"/>
                      <a:ext cx="4914900" cy="199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7251" w:rsidRDefault="00E17251" w:rsidP="00E17251">
      <w:pPr>
        <w:numPr>
          <w:ilvl w:val="0"/>
          <w:numId w:val="8"/>
        </w:numPr>
        <w:spacing w:line="480" w:lineRule="auto"/>
        <w:jc w:val="both"/>
        <w:rPr>
          <w:rFonts w:ascii="Times New Roman" w:hAnsi="Times New Roman" w:cs="Times New Roman"/>
          <w:sz w:val="24"/>
          <w:szCs w:val="24"/>
        </w:rPr>
      </w:pPr>
    </w:p>
    <w:p w:rsidR="00E17251" w:rsidRDefault="00E17251" w:rsidP="00E17251">
      <w:pPr>
        <w:spacing w:line="480" w:lineRule="auto"/>
        <w:jc w:val="both"/>
        <w:rPr>
          <w:rFonts w:ascii="Times New Roman" w:hAnsi="Times New Roman" w:cs="Times New Roman"/>
          <w:sz w:val="24"/>
          <w:szCs w:val="24"/>
        </w:rPr>
      </w:pPr>
    </w:p>
    <w:p w:rsidR="00E17251" w:rsidRDefault="00E17251" w:rsidP="00E17251">
      <w:pPr>
        <w:spacing w:line="480" w:lineRule="auto"/>
        <w:jc w:val="both"/>
        <w:rPr>
          <w:rFonts w:ascii="Times New Roman" w:hAnsi="Times New Roman" w:cs="Times New Roman"/>
          <w:sz w:val="24"/>
          <w:szCs w:val="24"/>
        </w:rPr>
      </w:pPr>
    </w:p>
    <w:p w:rsidR="00E17251" w:rsidRDefault="00E17251" w:rsidP="00E17251">
      <w:pPr>
        <w:spacing w:line="480" w:lineRule="auto"/>
        <w:jc w:val="both"/>
        <w:rPr>
          <w:rFonts w:ascii="Times New Roman" w:hAnsi="Times New Roman" w:cs="Times New Roman"/>
          <w:sz w:val="24"/>
          <w:szCs w:val="24"/>
        </w:rPr>
      </w:pPr>
    </w:p>
    <w:p w:rsidR="00E17251" w:rsidRPr="00E17251" w:rsidRDefault="00E17251" w:rsidP="00E17251">
      <w:pPr>
        <w:spacing w:line="480" w:lineRule="auto"/>
        <w:ind w:firstLine="720"/>
        <w:jc w:val="both"/>
        <w:rPr>
          <w:rFonts w:ascii="Times New Roman" w:hAnsi="Times New Roman" w:cs="Times New Roman"/>
          <w:sz w:val="24"/>
          <w:szCs w:val="24"/>
        </w:rPr>
      </w:pPr>
      <w:r w:rsidRPr="00E17251">
        <w:rPr>
          <w:rFonts w:ascii="Times New Roman" w:hAnsi="Times New Roman" w:cs="Times New Roman"/>
          <w:sz w:val="24"/>
          <w:szCs w:val="24"/>
        </w:rPr>
        <w:t xml:space="preserve">Pada tabel diatas diperoleh variabel pemahaman konsep dan kecemasan matematika nilai </w:t>
      </w:r>
      <w:r w:rsidRPr="00E17251">
        <w:rPr>
          <w:rFonts w:ascii="Times New Roman" w:hAnsi="Times New Roman" w:cs="Times New Roman"/>
          <w:i/>
          <w:sz w:val="24"/>
          <w:szCs w:val="24"/>
        </w:rPr>
        <w:t>sig.</w:t>
      </w:r>
      <w:r w:rsidRPr="00E17251">
        <w:rPr>
          <w:rFonts w:ascii="Times New Roman" w:hAnsi="Times New Roman" w:cs="Times New Roman"/>
          <w:sz w:val="24"/>
          <w:szCs w:val="24"/>
        </w:rPr>
        <w:t xml:space="preserve"> sebesar 0,362. Kemudian dengan probabilitas 0,05 ternyata nilai probabilitas </w:t>
      </w:r>
      <w:r w:rsidRPr="00E17251">
        <w:rPr>
          <w:rFonts w:ascii="Times New Roman" w:hAnsi="Times New Roman" w:cs="Times New Roman"/>
          <w:i/>
          <w:sz w:val="24"/>
          <w:szCs w:val="24"/>
        </w:rPr>
        <w:t xml:space="preserve">sig. </w:t>
      </w:r>
      <w:r w:rsidRPr="00E17251">
        <w:rPr>
          <w:rFonts w:ascii="Times New Roman" w:hAnsi="Times New Roman" w:cs="Times New Roman"/>
          <w:sz w:val="24"/>
          <w:szCs w:val="24"/>
        </w:rPr>
        <w:t xml:space="preserve">lebih besar atau 0,05 &lt; 0,362, maka Ho diterima artinya tidak ada hubungan antara pemahaman konsep dan kecemasan matematika siswa. Sedangkan apabila menggunakan perhitungan regresi terdapat persentasi hubungan negatif, dimana pemahaman konsep meningkat diikuti penurunan kecemasan matematika, tetapi persentasinya tidak terlalu besar atau signifikansi ini dapat dilihat dari nilai </w:t>
      </w:r>
      <w:r w:rsidRPr="00E17251">
        <w:rPr>
          <w:rFonts w:ascii="Times New Roman" w:hAnsi="Times New Roman" w:cs="Times New Roman"/>
          <w:i/>
          <w:sz w:val="24"/>
          <w:szCs w:val="24"/>
        </w:rPr>
        <w:t>Adjusted R Square</w:t>
      </w:r>
      <w:r w:rsidRPr="00E17251">
        <w:rPr>
          <w:rFonts w:ascii="Times New Roman" w:hAnsi="Times New Roman" w:cs="Times New Roman"/>
          <w:sz w:val="24"/>
          <w:szCs w:val="24"/>
        </w:rPr>
        <w:t xml:space="preserve"> hanya sebesar 0,32 atau 32%.</w:t>
      </w:r>
    </w:p>
    <w:p w:rsidR="00B77901" w:rsidRPr="00E17251" w:rsidRDefault="00E17251" w:rsidP="00E17251">
      <w:pPr>
        <w:numPr>
          <w:ilvl w:val="0"/>
          <w:numId w:val="1"/>
        </w:numPr>
        <w:spacing w:line="480" w:lineRule="auto"/>
        <w:ind w:left="426" w:hanging="426"/>
        <w:jc w:val="both"/>
        <w:rPr>
          <w:rFonts w:ascii="Times New Roman" w:hAnsi="Times New Roman" w:cs="Times New Roman"/>
          <w:b/>
          <w:sz w:val="24"/>
          <w:szCs w:val="24"/>
        </w:rPr>
      </w:pPr>
      <w:r>
        <w:rPr>
          <w:rFonts w:ascii="Times New Roman" w:eastAsiaTheme="minorEastAsia" w:hAnsi="Times New Roman" w:cs="Times New Roman"/>
          <w:b/>
          <w:sz w:val="24"/>
          <w:szCs w:val="24"/>
        </w:rPr>
        <w:t xml:space="preserve">SIMPULAN </w:t>
      </w:r>
    </w:p>
    <w:p w:rsidR="00042119" w:rsidRDefault="00042119" w:rsidP="00042119">
      <w:pPr>
        <w:pStyle w:val="ListParagraph"/>
        <w:spacing w:after="0" w:line="480" w:lineRule="auto"/>
        <w:ind w:left="0" w:firstLine="851"/>
        <w:jc w:val="both"/>
        <w:rPr>
          <w:rFonts w:ascii="Times New Roman" w:hAnsi="Times New Roman" w:cs="Times New Roman"/>
          <w:sz w:val="24"/>
          <w:szCs w:val="24"/>
          <w:lang w:eastAsia="id-ID"/>
        </w:rPr>
      </w:pPr>
      <w:r w:rsidRPr="00600119">
        <w:rPr>
          <w:rFonts w:ascii="Times New Roman" w:hAnsi="Times New Roman" w:cs="Times New Roman"/>
          <w:spacing w:val="2"/>
          <w:w w:val="105"/>
          <w:sz w:val="24"/>
          <w:szCs w:val="24"/>
        </w:rPr>
        <w:t>Berdasarkan hasil penelitian dan pembahasan, dipero</w:t>
      </w:r>
      <w:r>
        <w:rPr>
          <w:rFonts w:ascii="Times New Roman" w:hAnsi="Times New Roman" w:cs="Times New Roman"/>
          <w:spacing w:val="2"/>
          <w:w w:val="105"/>
          <w:sz w:val="24"/>
          <w:szCs w:val="24"/>
        </w:rPr>
        <w:t>leh beberapa kesimpulan berikut</w:t>
      </w:r>
      <w:r>
        <w:rPr>
          <w:rFonts w:ascii="Times New Roman" w:hAnsi="Times New Roman" w:cs="Times New Roman"/>
          <w:spacing w:val="2"/>
          <w:w w:val="105"/>
          <w:sz w:val="24"/>
          <w:szCs w:val="24"/>
        </w:rPr>
        <w:t xml:space="preserve"> : (1)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w:t>
      </w:r>
      <w:r>
        <w:rPr>
          <w:rFonts w:ascii="Times New Roman" w:hAnsi="Times New Roman" w:cs="Times New Roman"/>
          <w:sz w:val="24"/>
          <w:szCs w:val="24"/>
        </w:rPr>
        <w:lastRenderedPageBreak/>
        <w:t>dapat meningkatkan kemampuan pemahaman konsep matematis siswa</w:t>
      </w:r>
      <w:r>
        <w:rPr>
          <w:rFonts w:ascii="Times New Roman" w:hAnsi="Times New Roman" w:cs="Times New Roman"/>
          <w:sz w:val="24"/>
          <w:szCs w:val="24"/>
        </w:rPr>
        <w:t xml:space="preserve">; (2)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dapat mengur</w:t>
      </w:r>
      <w:r>
        <w:rPr>
          <w:rFonts w:ascii="Times New Roman" w:hAnsi="Times New Roman" w:cs="Times New Roman"/>
          <w:sz w:val="24"/>
          <w:szCs w:val="24"/>
        </w:rPr>
        <w:t xml:space="preserve">angi kecemasan matematika siswa; (3) </w:t>
      </w:r>
      <w:r>
        <w:rPr>
          <w:rFonts w:ascii="Times New Roman" w:hAnsi="Times New Roman" w:cs="Times New Roman"/>
          <w:sz w:val="24"/>
          <w:szCs w:val="24"/>
        </w:rPr>
        <w:t xml:space="preserve">Kecemasan matematis siswa yang belajar dengan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mengalami penurunan kecemasan. </w:t>
      </w:r>
      <w:r>
        <w:rPr>
          <w:rFonts w:ascii="Times New Roman" w:hAnsi="Times New Roman" w:cs="Times New Roman"/>
          <w:sz w:val="24"/>
          <w:szCs w:val="24"/>
          <w:lang w:val="it-IT"/>
        </w:rPr>
        <w:t xml:space="preserve">Faktor kecemasan </w:t>
      </w:r>
      <w:r w:rsidRPr="00661749">
        <w:rPr>
          <w:rFonts w:ascii="Times New Roman" w:hAnsi="Times New Roman" w:cs="Times New Roman"/>
          <w:sz w:val="24"/>
          <w:szCs w:val="24"/>
          <w:lang w:val="de-DE" w:eastAsia="id-ID"/>
        </w:rPr>
        <w:t xml:space="preserve">yang </w:t>
      </w:r>
      <w:r>
        <w:rPr>
          <w:rFonts w:ascii="Times New Roman" w:hAnsi="Times New Roman" w:cs="Times New Roman"/>
          <w:sz w:val="24"/>
          <w:szCs w:val="24"/>
          <w:lang w:val="de-DE" w:eastAsia="id-ID"/>
        </w:rPr>
        <w:t xml:space="preserve">berpengaruh </w:t>
      </w:r>
      <w:r w:rsidRPr="00661749">
        <w:rPr>
          <w:rFonts w:ascii="Times New Roman" w:hAnsi="Times New Roman" w:cs="Times New Roman"/>
          <w:sz w:val="24"/>
          <w:szCs w:val="24"/>
          <w:lang w:val="de-DE" w:eastAsia="id-ID"/>
        </w:rPr>
        <w:t xml:space="preserve">paling tinggi dialami siswa adalah kecemasan terhadap ujian </w:t>
      </w:r>
      <w:r>
        <w:rPr>
          <w:rFonts w:ascii="Times New Roman" w:hAnsi="Times New Roman" w:cs="Times New Roman"/>
          <w:sz w:val="24"/>
          <w:szCs w:val="24"/>
          <w:lang w:val="de-DE" w:eastAsia="id-ID"/>
        </w:rPr>
        <w:t xml:space="preserve">atau tes </w:t>
      </w:r>
      <w:r w:rsidRPr="00661749">
        <w:rPr>
          <w:rFonts w:ascii="Times New Roman" w:hAnsi="Times New Roman" w:cs="Times New Roman"/>
          <w:sz w:val="24"/>
          <w:szCs w:val="24"/>
          <w:lang w:val="de-DE" w:eastAsia="id-ID"/>
        </w:rPr>
        <w:t>matematika</w:t>
      </w:r>
      <w:r>
        <w:rPr>
          <w:rFonts w:ascii="Times New Roman" w:hAnsi="Times New Roman" w:cs="Times New Roman"/>
          <w:sz w:val="24"/>
          <w:szCs w:val="24"/>
          <w:lang w:val="de-DE" w:eastAsia="id-ID"/>
        </w:rPr>
        <w:t>, hal ini disebabkan karena siswa takut akan membuat kesalahan, siswa tidak percaya diri, dan siswa gugup dalam menghadapi ujian sehingga melupakan hal yang s</w:t>
      </w:r>
      <w:r>
        <w:rPr>
          <w:rFonts w:ascii="Times New Roman" w:hAnsi="Times New Roman" w:cs="Times New Roman"/>
          <w:sz w:val="24"/>
          <w:szCs w:val="24"/>
          <w:lang w:val="de-DE" w:eastAsia="id-ID"/>
        </w:rPr>
        <w:t>udah mereka pelajari sebelumnya</w:t>
      </w:r>
      <w:r>
        <w:rPr>
          <w:rFonts w:ascii="Times New Roman" w:hAnsi="Times New Roman" w:cs="Times New Roman"/>
          <w:sz w:val="24"/>
          <w:szCs w:val="24"/>
          <w:lang w:eastAsia="id-ID"/>
        </w:rPr>
        <w:t xml:space="preserve">; (4) </w:t>
      </w:r>
      <w:r>
        <w:rPr>
          <w:rFonts w:ascii="Times New Roman" w:hAnsi="Times New Roman" w:cs="Times New Roman"/>
          <w:sz w:val="24"/>
          <w:szCs w:val="24"/>
        </w:rPr>
        <w:t xml:space="preserve">Kemampuan pemahaman konsep matematis siswa yang menggunakan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lebih baik dibandingkan </w:t>
      </w:r>
      <w:r w:rsidRPr="003E3D2D">
        <w:rPr>
          <w:rFonts w:ascii="Times New Roman" w:hAnsi="Times New Roman" w:cs="Times New Roman"/>
          <w:color w:val="000000" w:themeColor="text1"/>
          <w:spacing w:val="-4"/>
          <w:sz w:val="24"/>
          <w:szCs w:val="24"/>
        </w:rPr>
        <w:t xml:space="preserve">dengan </w:t>
      </w:r>
      <w:r>
        <w:rPr>
          <w:rFonts w:ascii="Times New Roman" w:hAnsi="Times New Roman" w:cs="Times New Roman"/>
          <w:color w:val="000000" w:themeColor="text1"/>
          <w:spacing w:val="-4"/>
          <w:sz w:val="24"/>
          <w:szCs w:val="24"/>
        </w:rPr>
        <w:t>siswa yang menggunakan model p</w:t>
      </w:r>
      <w:r w:rsidRPr="003E3D2D">
        <w:rPr>
          <w:rFonts w:ascii="Times New Roman" w:hAnsi="Times New Roman" w:cs="Times New Roman"/>
          <w:color w:val="000000" w:themeColor="text1"/>
          <w:spacing w:val="-4"/>
          <w:sz w:val="24"/>
          <w:szCs w:val="24"/>
        </w:rPr>
        <w:t xml:space="preserve">embelajaran </w:t>
      </w:r>
      <w:r>
        <w:rPr>
          <w:rFonts w:ascii="Times New Roman" w:hAnsi="Times New Roman" w:cs="Times New Roman"/>
          <w:color w:val="000000" w:themeColor="text1"/>
          <w:spacing w:val="-4"/>
          <w:sz w:val="24"/>
          <w:szCs w:val="24"/>
        </w:rPr>
        <w:t xml:space="preserve">Ekspositori; (5) </w:t>
      </w:r>
      <w:r>
        <w:rPr>
          <w:rFonts w:ascii="Times New Roman" w:hAnsi="Times New Roman" w:cs="Times New Roman"/>
          <w:sz w:val="24"/>
          <w:szCs w:val="24"/>
        </w:rPr>
        <w:t>Adanya peningkatan aktivitas siswa kearah positif, mereka sangat senang dapat berdiskusi, berbagi pendapat dengan teman – temannya rasa tanggung jawab terha</w:t>
      </w:r>
      <w:r>
        <w:rPr>
          <w:rFonts w:ascii="Times New Roman" w:hAnsi="Times New Roman" w:cs="Times New Roman"/>
          <w:sz w:val="24"/>
          <w:szCs w:val="24"/>
        </w:rPr>
        <w:t xml:space="preserve">dap permasalahan yang dihadapi; (6) </w:t>
      </w:r>
      <w:r>
        <w:rPr>
          <w:rFonts w:ascii="Times New Roman" w:hAnsi="Times New Roman" w:cs="Times New Roman"/>
          <w:sz w:val="24"/>
          <w:szCs w:val="24"/>
          <w:lang w:val="de-DE" w:eastAsia="id-ID"/>
        </w:rPr>
        <w:t>Secara signifikan tidak terdapat korelasi antara kemampuan pemahaman konsep dengan kecemasan matematika.</w:t>
      </w:r>
    </w:p>
    <w:p w:rsidR="00042119" w:rsidRDefault="00042119" w:rsidP="00042119">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DAFTAR RUJUKAN </w:t>
      </w: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Aisyah, S. (2012). </w:t>
      </w:r>
      <w:r w:rsidRPr="00864D37">
        <w:rPr>
          <w:rFonts w:ascii="Times New Roman" w:hAnsi="Times New Roman" w:cs="Times New Roman"/>
          <w:i/>
          <w:sz w:val="24"/>
          <w:szCs w:val="24"/>
        </w:rPr>
        <w:t>Meningkatkan Kemampuan Representasi dan Pemecahan Masalah Matematis melalui Mathematical Modelling</w:t>
      </w:r>
      <w:r>
        <w:rPr>
          <w:rFonts w:ascii="Times New Roman" w:hAnsi="Times New Roman" w:cs="Times New Roman"/>
          <w:sz w:val="24"/>
          <w:szCs w:val="24"/>
        </w:rPr>
        <w:t>. Tesis UPI Bandung : Tidak diterbitkan</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0034DB"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Adodo, S. O. (2013). </w:t>
      </w:r>
      <w:r w:rsidRPr="000034DB">
        <w:rPr>
          <w:rFonts w:ascii="Times New Roman" w:hAnsi="Times New Roman" w:cs="Times New Roman"/>
          <w:i/>
          <w:sz w:val="24"/>
          <w:szCs w:val="24"/>
        </w:rPr>
        <w:t>Effect of Mind Mapping as a Self Regulated Learning Strategy on Students’ Achievement in Basic Science and Technology.</w:t>
      </w:r>
      <w:r>
        <w:rPr>
          <w:rFonts w:ascii="Times New Roman" w:hAnsi="Times New Roman" w:cs="Times New Roman"/>
          <w:sz w:val="24"/>
          <w:szCs w:val="24"/>
        </w:rPr>
        <w:t xml:space="preserve"> Mediterranian Journal of Social Sciences. 4(6). [ 25 September 2016]</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0325A4"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Alexander, L. dan Martray, C. (1989). </w:t>
      </w:r>
      <w:r w:rsidRPr="000325A4">
        <w:rPr>
          <w:rFonts w:ascii="Times New Roman" w:hAnsi="Times New Roman" w:cs="Times New Roman"/>
          <w:i/>
          <w:sz w:val="24"/>
          <w:szCs w:val="24"/>
        </w:rPr>
        <w:t>The Development of An Abbreviated</w:t>
      </w:r>
      <w:r>
        <w:rPr>
          <w:rFonts w:ascii="Times New Roman" w:hAnsi="Times New Roman" w:cs="Times New Roman"/>
          <w:sz w:val="24"/>
          <w:szCs w:val="24"/>
        </w:rPr>
        <w:t xml:space="preserve"> </w:t>
      </w:r>
      <w:r w:rsidRPr="000325A4">
        <w:rPr>
          <w:rFonts w:ascii="Times New Roman" w:hAnsi="Times New Roman" w:cs="Times New Roman"/>
          <w:i/>
          <w:sz w:val="24"/>
          <w:szCs w:val="24"/>
        </w:rPr>
        <w:t>Version ofThe Mathematics Anxiety Rating Scale</w:t>
      </w:r>
      <w:r>
        <w:rPr>
          <w:rFonts w:ascii="Times New Roman" w:hAnsi="Times New Roman" w:cs="Times New Roman"/>
          <w:sz w:val="24"/>
          <w:szCs w:val="24"/>
        </w:rPr>
        <w:t>. Measurument and Evaluatinon in Counseling and Development. 22, 143-150</w:t>
      </w:r>
    </w:p>
    <w:p w:rsidR="00431BCC" w:rsidRPr="008F2E04"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eastAsia="Times New Roman" w:hAnsi="Times New Roman" w:cs="Times New Roman"/>
          <w:color w:val="222222"/>
          <w:sz w:val="24"/>
          <w:szCs w:val="24"/>
        </w:rPr>
      </w:pPr>
      <w:r w:rsidRPr="003819B0">
        <w:rPr>
          <w:rFonts w:ascii="Times New Roman" w:eastAsia="Times New Roman" w:hAnsi="Times New Roman" w:cs="Times New Roman"/>
          <w:color w:val="222222"/>
          <w:sz w:val="24"/>
          <w:szCs w:val="24"/>
        </w:rPr>
        <w:lastRenderedPageBreak/>
        <w:t xml:space="preserve">Buzan, </w:t>
      </w:r>
      <w:r>
        <w:rPr>
          <w:rFonts w:ascii="Times New Roman" w:eastAsia="Times New Roman" w:hAnsi="Times New Roman" w:cs="Times New Roman"/>
          <w:color w:val="222222"/>
          <w:sz w:val="24"/>
          <w:szCs w:val="24"/>
        </w:rPr>
        <w:t>T. (2007)</w:t>
      </w:r>
      <w:r w:rsidRPr="003819B0">
        <w:rPr>
          <w:rFonts w:ascii="Times New Roman" w:eastAsia="Times New Roman" w:hAnsi="Times New Roman" w:cs="Times New Roman"/>
          <w:color w:val="222222"/>
          <w:sz w:val="24"/>
          <w:szCs w:val="24"/>
        </w:rPr>
        <w:t> </w:t>
      </w:r>
      <w:r w:rsidRPr="003819B0">
        <w:rPr>
          <w:rFonts w:ascii="Times New Roman" w:eastAsia="Times New Roman" w:hAnsi="Times New Roman" w:cs="Times New Roman"/>
          <w:i/>
          <w:iCs/>
          <w:color w:val="222222"/>
          <w:sz w:val="24"/>
          <w:szCs w:val="24"/>
        </w:rPr>
        <w:t>Buku Pintar Mind Mapping</w:t>
      </w:r>
      <w:r w:rsidRPr="003819B0">
        <w:rPr>
          <w:rFonts w:ascii="Times New Roman" w:eastAsia="Times New Roman" w:hAnsi="Times New Roman" w:cs="Times New Roman"/>
          <w:color w:val="222222"/>
          <w:sz w:val="24"/>
          <w:szCs w:val="24"/>
        </w:rPr>
        <w:t>, PT. Gramedia Pustaka Utama, Jakarta</w:t>
      </w:r>
      <w:r>
        <w:rPr>
          <w:rFonts w:ascii="Times New Roman" w:eastAsia="Times New Roman" w:hAnsi="Times New Roman" w:cs="Times New Roman"/>
          <w:color w:val="222222"/>
          <w:sz w:val="24"/>
          <w:szCs w:val="24"/>
        </w:rPr>
        <w:t>.</w:t>
      </w:r>
    </w:p>
    <w:p w:rsidR="00431BCC" w:rsidRDefault="00431BCC" w:rsidP="00431BCC">
      <w:pPr>
        <w:pStyle w:val="ListParagraph"/>
        <w:spacing w:line="240" w:lineRule="auto"/>
        <w:ind w:left="1080" w:hanging="1080"/>
        <w:jc w:val="both"/>
        <w:rPr>
          <w:rFonts w:ascii="Times New Roman" w:eastAsia="Times New Roman" w:hAnsi="Times New Roman" w:cs="Times New Roman"/>
          <w:color w:val="222222"/>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Creswell, J. W. (2010). </w:t>
      </w:r>
      <w:r w:rsidRPr="008F2E04">
        <w:rPr>
          <w:rFonts w:ascii="Times New Roman" w:hAnsi="Times New Roman" w:cs="Times New Roman"/>
          <w:i/>
          <w:sz w:val="24"/>
          <w:szCs w:val="24"/>
        </w:rPr>
        <w:t>Research Design Pendekatan Kualitatif, Kuantitatif,</w:t>
      </w:r>
      <w:r>
        <w:rPr>
          <w:rFonts w:ascii="Times New Roman" w:hAnsi="Times New Roman" w:cs="Times New Roman"/>
          <w:sz w:val="24"/>
          <w:szCs w:val="24"/>
        </w:rPr>
        <w:t xml:space="preserve"> </w:t>
      </w:r>
      <w:r w:rsidRPr="008F2E04">
        <w:rPr>
          <w:rFonts w:ascii="Times New Roman" w:hAnsi="Times New Roman" w:cs="Times New Roman"/>
          <w:i/>
          <w:sz w:val="24"/>
          <w:szCs w:val="24"/>
        </w:rPr>
        <w:t>dan Mixed. Yogyakarta</w:t>
      </w:r>
      <w:r>
        <w:rPr>
          <w:rFonts w:ascii="Times New Roman" w:hAnsi="Times New Roman" w:cs="Times New Roman"/>
          <w:sz w:val="24"/>
          <w:szCs w:val="24"/>
        </w:rPr>
        <w:t xml:space="preserve"> : Pustaka Pelajar.</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Darma, I. N. (2013). </w:t>
      </w:r>
      <w:r w:rsidRPr="00864D37">
        <w:rPr>
          <w:rFonts w:ascii="Times New Roman" w:hAnsi="Times New Roman" w:cs="Times New Roman"/>
          <w:i/>
          <w:sz w:val="24"/>
          <w:szCs w:val="24"/>
        </w:rPr>
        <w:t>Pengaruh Pendidikan Matematika Realistik terhadap Pemahaman Konsep dan Daya Matematika di Tinjau dari Pengetahuan Awal Siswa SMP Nasional Plus Jembatan Budaya.</w:t>
      </w:r>
      <w:r>
        <w:rPr>
          <w:rFonts w:ascii="Times New Roman" w:hAnsi="Times New Roman" w:cs="Times New Roman"/>
          <w:sz w:val="24"/>
          <w:szCs w:val="24"/>
        </w:rPr>
        <w:t xml:space="preserve"> e – Jurnal Program Pasca Sarjana Universitas Pendidikan Ganesha. Program Studi Pendidikna Matematika. Vol 2.</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Erden, M. dan Akglu, S. (2010). </w:t>
      </w:r>
      <w:r w:rsidRPr="007A596B">
        <w:rPr>
          <w:rFonts w:ascii="Times New Roman" w:hAnsi="Times New Roman" w:cs="Times New Roman"/>
          <w:i/>
          <w:sz w:val="24"/>
          <w:szCs w:val="24"/>
        </w:rPr>
        <w:t>Predictive Power of Math Anxiety and Preceived Social Support from Teacher for Primary Student’s Mathematics Achievment</w:t>
      </w:r>
      <w:r>
        <w:rPr>
          <w:rFonts w:ascii="Times New Roman" w:hAnsi="Times New Roman" w:cs="Times New Roman"/>
          <w:sz w:val="24"/>
          <w:szCs w:val="24"/>
        </w:rPr>
        <w:t xml:space="preserve">. </w:t>
      </w:r>
      <w:r w:rsidRPr="007A596B">
        <w:rPr>
          <w:rFonts w:ascii="Times New Roman" w:hAnsi="Times New Roman" w:cs="Times New Roman"/>
          <w:i/>
          <w:sz w:val="24"/>
          <w:szCs w:val="24"/>
        </w:rPr>
        <w:t>Egitimde Kuram ve Uygulama</w:t>
      </w:r>
      <w:r>
        <w:rPr>
          <w:rFonts w:ascii="Times New Roman" w:hAnsi="Times New Roman" w:cs="Times New Roman"/>
          <w:sz w:val="24"/>
          <w:szCs w:val="24"/>
        </w:rPr>
        <w:t>. Journal of Theory and Practice in Education. 6(1), 3-16.</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7A485D"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Fogarty, R. (1997</w:t>
      </w:r>
      <w:r w:rsidRPr="00774F26">
        <w:rPr>
          <w:rFonts w:ascii="Times New Roman" w:hAnsi="Times New Roman" w:cs="Times New Roman"/>
          <w:sz w:val="24"/>
          <w:szCs w:val="24"/>
        </w:rPr>
        <w:t>)</w:t>
      </w:r>
      <w:r w:rsidRPr="00774F26">
        <w:rPr>
          <w:rFonts w:ascii="Times New Roman" w:hAnsi="Times New Roman" w:cs="Times New Roman"/>
          <w:i/>
          <w:sz w:val="24"/>
          <w:szCs w:val="24"/>
        </w:rPr>
        <w:t>. Problem Based Learning and other Curriculum Models for the Multiple Inteligences Classroom</w:t>
      </w:r>
      <w:r>
        <w:rPr>
          <w:rFonts w:ascii="Times New Roman" w:hAnsi="Times New Roman" w:cs="Times New Roman"/>
          <w:sz w:val="24"/>
          <w:szCs w:val="24"/>
        </w:rPr>
        <w:t>. Arlington Hesghts. Illionis Sky Light.</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Indrawan, R dan Yaniawati, P. (2014). </w:t>
      </w:r>
      <w:r w:rsidRPr="00276EFC">
        <w:rPr>
          <w:rFonts w:ascii="Times New Roman" w:hAnsi="Times New Roman" w:cs="Times New Roman"/>
          <w:i/>
          <w:sz w:val="24"/>
          <w:szCs w:val="24"/>
        </w:rPr>
        <w:t>Metodologi Penelitian Kuantitatif, Kualitatif, dan Campuran untuk Manajemen, Pembangunan</w:t>
      </w:r>
      <w:r>
        <w:rPr>
          <w:rFonts w:ascii="Times New Roman" w:hAnsi="Times New Roman" w:cs="Times New Roman"/>
          <w:sz w:val="24"/>
          <w:szCs w:val="24"/>
        </w:rPr>
        <w:t xml:space="preserve">, </w:t>
      </w:r>
      <w:r w:rsidRPr="00276EFC">
        <w:rPr>
          <w:rFonts w:ascii="Times New Roman" w:hAnsi="Times New Roman" w:cs="Times New Roman"/>
          <w:i/>
          <w:sz w:val="24"/>
          <w:szCs w:val="24"/>
        </w:rPr>
        <w:t>Pendidikan</w:t>
      </w:r>
      <w:r>
        <w:rPr>
          <w:rFonts w:ascii="Times New Roman" w:hAnsi="Times New Roman" w:cs="Times New Roman"/>
          <w:sz w:val="24"/>
          <w:szCs w:val="24"/>
        </w:rPr>
        <w:t xml:space="preserve">. Refika Aditama : Bandung. </w:t>
      </w: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Ibrahim. (2000). </w:t>
      </w:r>
      <w:r w:rsidRPr="00503085">
        <w:rPr>
          <w:rFonts w:ascii="Times New Roman" w:hAnsi="Times New Roman" w:cs="Times New Roman"/>
          <w:i/>
          <w:sz w:val="24"/>
          <w:szCs w:val="24"/>
        </w:rPr>
        <w:t>Pembelajaran Berbasis Masalah</w:t>
      </w:r>
      <w:r>
        <w:rPr>
          <w:rFonts w:ascii="Times New Roman" w:hAnsi="Times New Roman" w:cs="Times New Roman"/>
          <w:sz w:val="24"/>
          <w:szCs w:val="24"/>
        </w:rPr>
        <w:t>. Surabaya UNESA University Press.</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Ibrahim, M. Nur. M. (2004). Pembelajaran dengan Metode Pemecahan Masalah. </w:t>
      </w:r>
      <w:hyperlink r:id="rId14" w:history="1">
        <w:r w:rsidRPr="00850293">
          <w:rPr>
            <w:rStyle w:val="Hyperlink"/>
            <w:rFonts w:ascii="Times New Roman" w:hAnsi="Times New Roman" w:cs="Times New Roman"/>
            <w:sz w:val="24"/>
            <w:szCs w:val="24"/>
          </w:rPr>
          <w:t>www.educare.e-fkipunla.net</w:t>
        </w:r>
      </w:hyperlink>
      <w:r>
        <w:rPr>
          <w:rFonts w:ascii="Times New Roman" w:hAnsi="Times New Roman" w:cs="Times New Roman"/>
          <w:sz w:val="24"/>
          <w:szCs w:val="24"/>
        </w:rPr>
        <w:t>. Diakses pada Tanggal 18 maret 2016.</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Ikegulu, T.N. (1998). Mathematics Anxiety-Apprehension Survey. [Online]. Tersedia:http://mathforum.org/epigone/mathtech/skimpplenkhand/robmug8st251@legacy. [25 September 2016]</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Kirkley, J. (2003). </w:t>
      </w:r>
      <w:r w:rsidRPr="008A1708">
        <w:rPr>
          <w:rFonts w:ascii="Times New Roman" w:hAnsi="Times New Roman" w:cs="Times New Roman"/>
          <w:i/>
          <w:sz w:val="24"/>
          <w:szCs w:val="24"/>
        </w:rPr>
        <w:t>Principles for Theaching Problem Solving</w:t>
      </w:r>
      <w:r>
        <w:rPr>
          <w:rFonts w:ascii="Times New Roman" w:hAnsi="Times New Roman" w:cs="Times New Roman"/>
          <w:sz w:val="24"/>
          <w:szCs w:val="24"/>
        </w:rPr>
        <w:t>. Copyright Plato Learning, Inc.</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Kusumah, Y.S. (2008). </w:t>
      </w:r>
      <w:r w:rsidRPr="00503085">
        <w:rPr>
          <w:rFonts w:ascii="Times New Roman" w:hAnsi="Times New Roman" w:cs="Times New Roman"/>
          <w:i/>
          <w:sz w:val="24"/>
          <w:szCs w:val="24"/>
        </w:rPr>
        <w:t>Konsep, Pengembangan dan Implementasi Computer Based Learning dalam Peningkatan Kemampuan High-Order</w:t>
      </w:r>
      <w:r>
        <w:rPr>
          <w:rFonts w:ascii="Times New Roman" w:hAnsi="Times New Roman" w:cs="Times New Roman"/>
          <w:sz w:val="24"/>
          <w:szCs w:val="24"/>
        </w:rPr>
        <w:t xml:space="preserve"> </w:t>
      </w:r>
      <w:r w:rsidRPr="00503085">
        <w:rPr>
          <w:rFonts w:ascii="Times New Roman" w:hAnsi="Times New Roman" w:cs="Times New Roman"/>
          <w:i/>
          <w:sz w:val="24"/>
          <w:szCs w:val="24"/>
        </w:rPr>
        <w:t>Mathematical Thingking</w:t>
      </w:r>
      <w:r>
        <w:rPr>
          <w:rFonts w:ascii="Times New Roman" w:hAnsi="Times New Roman" w:cs="Times New Roman"/>
          <w:sz w:val="24"/>
          <w:szCs w:val="24"/>
        </w:rPr>
        <w:t>. Pidato Pengukuhan Guru Besar. Bandung : UPI.</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503085"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Meltzer, D.E. (2002). The Relationship between Mathematics Preparation and Conceptual Learning Gain in Physics: A Possible ‘hidden Variable” in Diagnostic Pretes Scores. [Online]. Tersedia: </w:t>
      </w:r>
      <w:hyperlink r:id="rId15" w:history="1">
        <w:r w:rsidRPr="00850293">
          <w:rPr>
            <w:rStyle w:val="Hyperlink"/>
            <w:rFonts w:ascii="Times New Roman" w:hAnsi="Times New Roman" w:cs="Times New Roman"/>
            <w:sz w:val="24"/>
            <w:szCs w:val="24"/>
          </w:rPr>
          <w:t>http://www.physics.iastate.edu/per/docs/addendum on normalized gain.pdf</w:t>
        </w:r>
      </w:hyperlink>
      <w:r>
        <w:rPr>
          <w:rFonts w:ascii="Times New Roman" w:hAnsi="Times New Roman" w:cs="Times New Roman"/>
          <w:sz w:val="24"/>
          <w:szCs w:val="24"/>
        </w:rPr>
        <w:t>. [17 September 2016].</w:t>
      </w:r>
    </w:p>
    <w:p w:rsidR="00431BCC" w:rsidRPr="00503085"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sidRPr="00C512A8">
        <w:rPr>
          <w:rFonts w:ascii="Times New Roman" w:hAnsi="Times New Roman" w:cs="Times New Roman"/>
          <w:sz w:val="24"/>
          <w:szCs w:val="24"/>
          <w:u w:val="single"/>
        </w:rPr>
        <w:t>Nawangsari, N.A.</w:t>
      </w:r>
      <w:r>
        <w:rPr>
          <w:rFonts w:ascii="Times New Roman" w:hAnsi="Times New Roman" w:cs="Times New Roman"/>
          <w:sz w:val="24"/>
          <w:szCs w:val="24"/>
        </w:rPr>
        <w:t xml:space="preserve">F. (2001) </w:t>
      </w:r>
      <w:r w:rsidRPr="00BF0971">
        <w:rPr>
          <w:rFonts w:ascii="Times New Roman" w:hAnsi="Times New Roman" w:cs="Times New Roman"/>
          <w:i/>
          <w:sz w:val="24"/>
          <w:szCs w:val="24"/>
        </w:rPr>
        <w:t>Pengaruh Self-Efficacy dan Expectacy – Value</w:t>
      </w:r>
      <w:r>
        <w:rPr>
          <w:rFonts w:ascii="Times New Roman" w:hAnsi="Times New Roman" w:cs="Times New Roman"/>
          <w:sz w:val="24"/>
          <w:szCs w:val="24"/>
        </w:rPr>
        <w:t xml:space="preserve"> </w:t>
      </w:r>
      <w:r w:rsidRPr="00BF0971">
        <w:rPr>
          <w:rFonts w:ascii="Times New Roman" w:hAnsi="Times New Roman" w:cs="Times New Roman"/>
          <w:i/>
          <w:sz w:val="24"/>
          <w:szCs w:val="24"/>
        </w:rPr>
        <w:t>Terhadap Kecemasan Menghadapi Pelajaran Matematika</w:t>
      </w:r>
      <w:r>
        <w:rPr>
          <w:rFonts w:ascii="Times New Roman" w:hAnsi="Times New Roman" w:cs="Times New Roman"/>
          <w:sz w:val="24"/>
          <w:szCs w:val="24"/>
        </w:rPr>
        <w:t>. Jurnal Psikologi Pendidikan: Ihsan Media Psikologi, 3, 2.</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NCTM (2000). </w:t>
      </w:r>
      <w:r w:rsidRPr="00BF0971">
        <w:rPr>
          <w:rFonts w:ascii="Times New Roman" w:hAnsi="Times New Roman" w:cs="Times New Roman"/>
          <w:i/>
          <w:sz w:val="24"/>
          <w:szCs w:val="24"/>
        </w:rPr>
        <w:t>Principles and Standards for School Mathematics.</w:t>
      </w:r>
      <w:r>
        <w:rPr>
          <w:rFonts w:ascii="Times New Roman" w:hAnsi="Times New Roman" w:cs="Times New Roman"/>
          <w:sz w:val="24"/>
          <w:szCs w:val="24"/>
        </w:rPr>
        <w:t xml:space="preserve"> Reston VA: NCTM.</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Pourmouslemi, A. (2013). </w:t>
      </w:r>
      <w:r w:rsidRPr="00BF0971">
        <w:rPr>
          <w:rFonts w:ascii="Times New Roman" w:hAnsi="Times New Roman" w:cs="Times New Roman"/>
          <w:i/>
          <w:sz w:val="24"/>
          <w:szCs w:val="24"/>
        </w:rPr>
        <w:t>Mathematics Anxiety, Mathematics Performance and Gender differences Among Undergraduate Students.</w:t>
      </w:r>
      <w:r>
        <w:rPr>
          <w:rFonts w:ascii="Times New Roman" w:hAnsi="Times New Roman" w:cs="Times New Roman"/>
          <w:sz w:val="24"/>
          <w:szCs w:val="24"/>
        </w:rPr>
        <w:t xml:space="preserve"> International Journal of Scientific and Research Publications, Vol 3, Issue 7.</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Plainsance, D.V. (2010). </w:t>
      </w:r>
      <w:r w:rsidRPr="009C7B42">
        <w:rPr>
          <w:rFonts w:ascii="Times New Roman" w:hAnsi="Times New Roman" w:cs="Times New Roman"/>
          <w:i/>
          <w:sz w:val="24"/>
          <w:szCs w:val="24"/>
        </w:rPr>
        <w:t>A Teacher’s Quick Guide to Understanding Mathematics Anxiety</w:t>
      </w:r>
      <w:r>
        <w:rPr>
          <w:rFonts w:ascii="Times New Roman" w:hAnsi="Times New Roman" w:cs="Times New Roman"/>
          <w:sz w:val="24"/>
          <w:szCs w:val="24"/>
        </w:rPr>
        <w:t>. Lousiana Assocition of Teachers (LATM). Journal. 6(1).</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9C7B42"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Priestly, A. (2004). </w:t>
      </w:r>
      <w:r w:rsidRPr="007A596B">
        <w:rPr>
          <w:rFonts w:ascii="Times New Roman" w:hAnsi="Times New Roman" w:cs="Times New Roman"/>
          <w:i/>
          <w:sz w:val="24"/>
          <w:szCs w:val="24"/>
        </w:rPr>
        <w:t>Efektivitas Mathematic Trainng Skill untuk Mengurangi Kecemasan Matematika Siswa pada Pembelajaran Matematika</w:t>
      </w:r>
      <w:r>
        <w:rPr>
          <w:rFonts w:ascii="Times New Roman" w:hAnsi="Times New Roman" w:cs="Times New Roman"/>
          <w:sz w:val="24"/>
          <w:szCs w:val="24"/>
        </w:rPr>
        <w:t>. Tesis. Fakultas Psikologi Universitas Muhammadiyah Malang. Tidak Diterbitkan.</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sidRPr="009C7B42">
        <w:rPr>
          <w:rFonts w:ascii="Times New Roman" w:hAnsi="Times New Roman" w:cs="Times New Roman"/>
          <w:sz w:val="24"/>
          <w:szCs w:val="24"/>
        </w:rPr>
        <w:t>Ruseffendi, E. T</w:t>
      </w:r>
      <w:r w:rsidRPr="00C512A8">
        <w:rPr>
          <w:rFonts w:ascii="Times New Roman" w:hAnsi="Times New Roman" w:cs="Times New Roman"/>
          <w:sz w:val="24"/>
          <w:szCs w:val="24"/>
          <w:u w:val="single"/>
        </w:rPr>
        <w:t>.</w:t>
      </w:r>
      <w:r>
        <w:rPr>
          <w:rFonts w:ascii="Times New Roman" w:hAnsi="Times New Roman" w:cs="Times New Roman"/>
          <w:sz w:val="24"/>
          <w:szCs w:val="24"/>
        </w:rPr>
        <w:t xml:space="preserve"> (2005). </w:t>
      </w:r>
      <w:r w:rsidRPr="00864D37">
        <w:rPr>
          <w:rFonts w:ascii="Times New Roman" w:hAnsi="Times New Roman" w:cs="Times New Roman"/>
          <w:i/>
          <w:sz w:val="24"/>
          <w:szCs w:val="24"/>
        </w:rPr>
        <w:t>Dasar – dasar penelitian Pendidikan Non – Eksakta Lainnya</w:t>
      </w:r>
      <w:r>
        <w:rPr>
          <w:rFonts w:ascii="Times New Roman" w:hAnsi="Times New Roman" w:cs="Times New Roman"/>
          <w:sz w:val="24"/>
          <w:szCs w:val="24"/>
        </w:rPr>
        <w:t>. Bandung : Tarsito.</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sidRPr="009C7B42">
        <w:rPr>
          <w:rFonts w:ascii="Times New Roman" w:hAnsi="Times New Roman" w:cs="Times New Roman"/>
          <w:sz w:val="24"/>
          <w:szCs w:val="24"/>
        </w:rPr>
        <w:t>Sugiyono. (2014</w:t>
      </w:r>
      <w:r>
        <w:rPr>
          <w:rFonts w:ascii="Times New Roman" w:hAnsi="Times New Roman" w:cs="Times New Roman"/>
          <w:sz w:val="24"/>
          <w:szCs w:val="24"/>
        </w:rPr>
        <w:t xml:space="preserve">). </w:t>
      </w:r>
      <w:r w:rsidRPr="00276EFC">
        <w:rPr>
          <w:rFonts w:ascii="Times New Roman" w:hAnsi="Times New Roman" w:cs="Times New Roman"/>
          <w:i/>
          <w:sz w:val="24"/>
          <w:szCs w:val="24"/>
        </w:rPr>
        <w:t>Statistika untuk Penelitian</w:t>
      </w:r>
      <w:r>
        <w:rPr>
          <w:rFonts w:ascii="Times New Roman" w:hAnsi="Times New Roman" w:cs="Times New Roman"/>
          <w:sz w:val="24"/>
          <w:szCs w:val="24"/>
        </w:rPr>
        <w:t xml:space="preserve">. Alfabeta : Bandung. </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Setiani, A. (2014). </w:t>
      </w:r>
      <w:r w:rsidRPr="00276EFC">
        <w:rPr>
          <w:rFonts w:ascii="Times New Roman" w:hAnsi="Times New Roman" w:cs="Times New Roman"/>
          <w:i/>
          <w:sz w:val="24"/>
          <w:szCs w:val="24"/>
        </w:rPr>
        <w:t xml:space="preserve">Pembelajaran Matematika dengan Pendekatan Problem Based Learning (PBL) untuk Mengurangi Kecemasan Matematika dan Meningkatkan Kemampuan Pemecahan MasalahMatematis Siswa Mts. </w:t>
      </w:r>
      <w:r>
        <w:rPr>
          <w:rFonts w:ascii="Times New Roman" w:hAnsi="Times New Roman" w:cs="Times New Roman"/>
          <w:sz w:val="24"/>
          <w:szCs w:val="24"/>
        </w:rPr>
        <w:t>Tesis Unpas Bandung : Tidak diterbitkan.</w:t>
      </w:r>
    </w:p>
    <w:p w:rsidR="00431BCC" w:rsidRDefault="00431BCC" w:rsidP="00431BCC">
      <w:pPr>
        <w:spacing w:after="0" w:line="240" w:lineRule="auto"/>
        <w:ind w:left="1080" w:hanging="1080"/>
        <w:jc w:val="both"/>
        <w:rPr>
          <w:rFonts w:ascii="Times New Roman" w:eastAsia="Times New Roman" w:hAnsi="Times New Roman" w:cs="Times New Roman"/>
          <w:sz w:val="24"/>
          <w:szCs w:val="24"/>
        </w:rPr>
      </w:pPr>
      <w:r w:rsidRPr="00B52A87">
        <w:rPr>
          <w:rFonts w:ascii="Times New Roman" w:eastAsia="Times New Roman" w:hAnsi="Times New Roman" w:cs="Times New Roman"/>
          <w:sz w:val="24"/>
          <w:szCs w:val="24"/>
        </w:rPr>
        <w:t>Suyadi,</w:t>
      </w:r>
      <w:r>
        <w:rPr>
          <w:rFonts w:ascii="Times New Roman" w:eastAsia="Times New Roman" w:hAnsi="Times New Roman" w:cs="Times New Roman"/>
          <w:sz w:val="24"/>
          <w:szCs w:val="24"/>
        </w:rPr>
        <w:t>(dalam Andi. 2012)</w:t>
      </w:r>
      <w:r w:rsidRPr="00B52A87">
        <w:rPr>
          <w:rFonts w:ascii="Times New Roman" w:eastAsia="Times New Roman" w:hAnsi="Times New Roman" w:cs="Times New Roman"/>
          <w:sz w:val="24"/>
          <w:szCs w:val="24"/>
        </w:rPr>
        <w:t xml:space="preserve"> </w:t>
      </w:r>
      <w:r w:rsidRPr="00B52A87">
        <w:rPr>
          <w:rFonts w:ascii="Times New Roman" w:eastAsia="Times New Roman" w:hAnsi="Times New Roman" w:cs="Times New Roman"/>
          <w:i/>
          <w:sz w:val="24"/>
          <w:szCs w:val="24"/>
        </w:rPr>
        <w:t>Buku Panduan Guru Profesional Penelitian Tindakan Kelas (PTK) dan Penelitian Tindakan Sekolah)</w:t>
      </w:r>
      <w:r>
        <w:rPr>
          <w:rFonts w:ascii="Times New Roman" w:eastAsia="Times New Roman" w:hAnsi="Times New Roman" w:cs="Times New Roman"/>
          <w:sz w:val="24"/>
          <w:szCs w:val="24"/>
        </w:rPr>
        <w:t>. Yogyakarta.</w:t>
      </w:r>
    </w:p>
    <w:p w:rsidR="00431BCC" w:rsidRPr="00CD39CA" w:rsidRDefault="00431BCC" w:rsidP="00431BCC">
      <w:pPr>
        <w:spacing w:after="0" w:line="240" w:lineRule="auto"/>
        <w:ind w:left="1080" w:hanging="1080"/>
        <w:jc w:val="both"/>
        <w:rPr>
          <w:rFonts w:ascii="Times New Roman" w:eastAsia="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sidRPr="00C512A8">
        <w:rPr>
          <w:rFonts w:ascii="Times New Roman" w:hAnsi="Times New Roman" w:cs="Times New Roman"/>
          <w:sz w:val="24"/>
          <w:szCs w:val="24"/>
          <w:u w:val="single"/>
        </w:rPr>
        <w:t>Skemp.</w:t>
      </w:r>
      <w:r>
        <w:rPr>
          <w:rFonts w:ascii="Times New Roman" w:hAnsi="Times New Roman" w:cs="Times New Roman"/>
          <w:sz w:val="24"/>
          <w:szCs w:val="24"/>
        </w:rPr>
        <w:t xml:space="preserve"> (1971). </w:t>
      </w:r>
      <w:r w:rsidRPr="00BF0971">
        <w:rPr>
          <w:rFonts w:ascii="Times New Roman" w:hAnsi="Times New Roman" w:cs="Times New Roman"/>
          <w:i/>
          <w:sz w:val="24"/>
          <w:szCs w:val="24"/>
        </w:rPr>
        <w:t>The Psichology of Learning Mathematics</w:t>
      </w:r>
      <w:r>
        <w:rPr>
          <w:rFonts w:ascii="Times New Roman" w:hAnsi="Times New Roman" w:cs="Times New Roman"/>
          <w:sz w:val="24"/>
          <w:szCs w:val="24"/>
        </w:rPr>
        <w:t>. England : Penguin Books.</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Stepien, W. Gallager. S. dan Workman. D. (1993). </w:t>
      </w:r>
      <w:r w:rsidRPr="000325A4">
        <w:rPr>
          <w:rFonts w:ascii="Times New Roman" w:hAnsi="Times New Roman" w:cs="Times New Roman"/>
          <w:i/>
          <w:sz w:val="24"/>
          <w:szCs w:val="24"/>
        </w:rPr>
        <w:t>Problem Based Learning for Traditional and Interdisplinary Classroom</w:t>
      </w:r>
      <w:r>
        <w:rPr>
          <w:rFonts w:ascii="Times New Roman" w:hAnsi="Times New Roman" w:cs="Times New Roman"/>
          <w:sz w:val="24"/>
          <w:szCs w:val="24"/>
        </w:rPr>
        <w:t>. Journal for Education of The Ghifred. 16, 338-357.</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92160F"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Tee, T. K. Et.all. (2014). </w:t>
      </w:r>
      <w:r w:rsidRPr="0092160F">
        <w:rPr>
          <w:rFonts w:ascii="Times New Roman" w:hAnsi="Times New Roman" w:cs="Times New Roman"/>
          <w:i/>
          <w:sz w:val="24"/>
          <w:szCs w:val="24"/>
        </w:rPr>
        <w:t xml:space="preserve">Buzan Mind Mapping: An Efficient Technique for Note-Taking. </w:t>
      </w:r>
      <w:r>
        <w:rPr>
          <w:rFonts w:ascii="Times New Roman" w:hAnsi="Times New Roman" w:cs="Times New Roman"/>
          <w:sz w:val="24"/>
          <w:szCs w:val="24"/>
        </w:rPr>
        <w:t xml:space="preserve">World Academy of science, Engineering and Technology. </w:t>
      </w:r>
      <w:r>
        <w:rPr>
          <w:rFonts w:ascii="Times New Roman" w:hAnsi="Times New Roman" w:cs="Times New Roman"/>
          <w:sz w:val="24"/>
          <w:szCs w:val="24"/>
        </w:rPr>
        <w:lastRenderedPageBreak/>
        <w:t xml:space="preserve">International Journal of Social, Behavioral, Educational, Economic, Businees and Industrial Engineering. 8(1). </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autoSpaceDE w:val="0"/>
        <w:autoSpaceDN w:val="0"/>
        <w:adjustRightInd w:val="0"/>
        <w:spacing w:after="0" w:line="240" w:lineRule="auto"/>
        <w:ind w:left="1080" w:hanging="1080"/>
        <w:jc w:val="both"/>
        <w:rPr>
          <w:rFonts w:ascii="Times New Roman" w:hAnsi="Times New Roman" w:cs="Times New Roman"/>
          <w:color w:val="000000"/>
          <w:sz w:val="24"/>
          <w:szCs w:val="24"/>
        </w:rPr>
      </w:pPr>
      <w:r w:rsidRPr="004D0790">
        <w:rPr>
          <w:rFonts w:ascii="Times New Roman" w:hAnsi="Times New Roman" w:cs="Times New Roman"/>
          <w:color w:val="000000"/>
          <w:sz w:val="24"/>
          <w:szCs w:val="24"/>
        </w:rPr>
        <w:t xml:space="preserve">UtomoWicoff, J. (2005). </w:t>
      </w:r>
      <w:r w:rsidRPr="004D0790">
        <w:rPr>
          <w:rFonts w:ascii="Times New Roman" w:hAnsi="Times New Roman" w:cs="Times New Roman"/>
          <w:i/>
          <w:iCs/>
          <w:color w:val="000000"/>
          <w:sz w:val="24"/>
          <w:szCs w:val="24"/>
        </w:rPr>
        <w:t>Menjadi Super Kreatif Melalui Metode Pemetaan Pikiran.</w:t>
      </w:r>
      <w:r w:rsidRPr="004D0790">
        <w:rPr>
          <w:rFonts w:ascii="Times New Roman" w:hAnsi="Times New Roman" w:cs="Times New Roman"/>
          <w:color w:val="000000"/>
          <w:sz w:val="24"/>
          <w:szCs w:val="24"/>
        </w:rPr>
        <w:t>Bandung : Kaifa.</w:t>
      </w:r>
    </w:p>
    <w:p w:rsidR="00431BCC" w:rsidRPr="004D0790" w:rsidRDefault="00431BCC" w:rsidP="00431BCC">
      <w:pPr>
        <w:autoSpaceDE w:val="0"/>
        <w:autoSpaceDN w:val="0"/>
        <w:adjustRightInd w:val="0"/>
        <w:spacing w:after="0" w:line="360" w:lineRule="auto"/>
        <w:ind w:left="1080" w:hanging="1080"/>
        <w:rPr>
          <w:rFonts w:ascii="Times New Roman" w:hAnsi="Times New Roman" w:cs="Times New Roman"/>
          <w:color w:val="000000"/>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Wahyuni, I. (2014). </w:t>
      </w:r>
      <w:r w:rsidRPr="009B1284">
        <w:rPr>
          <w:rFonts w:ascii="Times New Roman" w:hAnsi="Times New Roman" w:cs="Times New Roman"/>
          <w:i/>
          <w:sz w:val="24"/>
          <w:szCs w:val="24"/>
        </w:rPr>
        <w:t>Pengaruh Kecemasan Matematika (Mathematics Anxiety) Terhadap Kemampuan Koneksi Matematika Siswa SMP.</w:t>
      </w:r>
      <w:r>
        <w:rPr>
          <w:rFonts w:ascii="Times New Roman" w:hAnsi="Times New Roman" w:cs="Times New Roman"/>
          <w:sz w:val="24"/>
          <w:szCs w:val="24"/>
        </w:rPr>
        <w:t xml:space="preserve"> Jurnal Ilmiah Program Studi Matematika STKIP Siliwangi, Vol 3, No 1.</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Wahyudin. (2008). </w:t>
      </w:r>
      <w:r w:rsidRPr="007A485D">
        <w:rPr>
          <w:rFonts w:ascii="Times New Roman" w:hAnsi="Times New Roman" w:cs="Times New Roman"/>
          <w:i/>
          <w:sz w:val="24"/>
          <w:szCs w:val="24"/>
        </w:rPr>
        <w:t>Pembelajaran dan Model – Model Pembelajaran: Pelengkap untuk Meningkatkan Kompetensi Pedagogis Para guru dan Calon Guru Profesional.</w:t>
      </w:r>
      <w:r>
        <w:rPr>
          <w:rFonts w:ascii="Times New Roman" w:hAnsi="Times New Roman" w:cs="Times New Roman"/>
          <w:sz w:val="24"/>
          <w:szCs w:val="24"/>
        </w:rPr>
        <w:t xml:space="preserve"> Bandung</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7A485D"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Wahyudin. (2010). </w:t>
      </w:r>
      <w:r w:rsidRPr="00774F26">
        <w:rPr>
          <w:rFonts w:ascii="Times New Roman" w:hAnsi="Times New Roman" w:cs="Times New Roman"/>
          <w:i/>
          <w:sz w:val="24"/>
          <w:szCs w:val="24"/>
        </w:rPr>
        <w:t>Kecem</w:t>
      </w:r>
      <w:r>
        <w:rPr>
          <w:rFonts w:ascii="Times New Roman" w:hAnsi="Times New Roman" w:cs="Times New Roman"/>
          <w:i/>
          <w:sz w:val="24"/>
          <w:szCs w:val="24"/>
        </w:rPr>
        <w:t>a</w:t>
      </w:r>
      <w:r w:rsidRPr="00774F26">
        <w:rPr>
          <w:rFonts w:ascii="Times New Roman" w:hAnsi="Times New Roman" w:cs="Times New Roman"/>
          <w:i/>
          <w:sz w:val="24"/>
          <w:szCs w:val="24"/>
        </w:rPr>
        <w:t>san Matematika</w:t>
      </w:r>
      <w:r>
        <w:rPr>
          <w:rFonts w:ascii="Times New Roman" w:hAnsi="Times New Roman" w:cs="Times New Roman"/>
          <w:sz w:val="24"/>
          <w:szCs w:val="24"/>
        </w:rPr>
        <w:t>. Monograf Pendidikan Matematika UPI. Bandung. Tidak diterbitkan.</w:t>
      </w:r>
    </w:p>
    <w:p w:rsidR="00431BCC" w:rsidRDefault="00431BCC" w:rsidP="00431BCC">
      <w:pPr>
        <w:pStyle w:val="ListParagraph"/>
        <w:spacing w:line="240" w:lineRule="auto"/>
        <w:ind w:left="1080" w:hanging="1080"/>
        <w:jc w:val="both"/>
        <w:rPr>
          <w:rFonts w:ascii="Times New Roman" w:hAnsi="Times New Roman" w:cs="Times New Roman"/>
          <w:sz w:val="24"/>
          <w:szCs w:val="24"/>
        </w:rPr>
      </w:pPr>
    </w:p>
    <w:p w:rsidR="00431BCC" w:rsidRPr="00431BCC" w:rsidRDefault="00431BCC" w:rsidP="00431BCC">
      <w:pPr>
        <w:pStyle w:val="ListParagraph"/>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Wicaksono, A. B. (2013). </w:t>
      </w:r>
      <w:r w:rsidRPr="00BF0971">
        <w:rPr>
          <w:rFonts w:ascii="Times New Roman" w:hAnsi="Times New Roman" w:cs="Times New Roman"/>
          <w:i/>
          <w:sz w:val="24"/>
          <w:szCs w:val="24"/>
        </w:rPr>
        <w:t>Mengelola Kecemasan Siswa dalam Pembelajaran</w:t>
      </w:r>
      <w:r>
        <w:rPr>
          <w:rFonts w:ascii="Times New Roman" w:hAnsi="Times New Roman" w:cs="Times New Roman"/>
          <w:sz w:val="24"/>
          <w:szCs w:val="24"/>
        </w:rPr>
        <w:t xml:space="preserve"> </w:t>
      </w:r>
      <w:r w:rsidRPr="00BF0971">
        <w:rPr>
          <w:rFonts w:ascii="Times New Roman" w:hAnsi="Times New Roman" w:cs="Times New Roman"/>
          <w:i/>
          <w:sz w:val="24"/>
          <w:szCs w:val="24"/>
        </w:rPr>
        <w:t>Matematika</w:t>
      </w:r>
      <w:r>
        <w:rPr>
          <w:rFonts w:ascii="Times New Roman" w:hAnsi="Times New Roman" w:cs="Times New Roman"/>
          <w:sz w:val="24"/>
          <w:szCs w:val="24"/>
        </w:rPr>
        <w:t>. Prosiding, Pendidikan Matematika Program Pasca Sarjana Pendidikan Matematika. universitas Negeri Yogyakarata.</w:t>
      </w:r>
    </w:p>
    <w:p w:rsidR="00042119" w:rsidRPr="00042119" w:rsidRDefault="00042119" w:rsidP="00431BCC">
      <w:pPr>
        <w:pStyle w:val="ListParagraph"/>
        <w:spacing w:after="0" w:line="480" w:lineRule="auto"/>
        <w:ind w:left="0" w:hanging="1080"/>
        <w:jc w:val="both"/>
        <w:rPr>
          <w:rFonts w:ascii="Times New Roman" w:hAnsi="Times New Roman" w:cs="Times New Roman"/>
          <w:sz w:val="24"/>
          <w:szCs w:val="24"/>
        </w:rPr>
      </w:pPr>
    </w:p>
    <w:p w:rsidR="00042119" w:rsidRPr="00D96FCF" w:rsidRDefault="00042119" w:rsidP="00431BCC">
      <w:pPr>
        <w:pStyle w:val="ListParagraph"/>
        <w:spacing w:after="0" w:line="480" w:lineRule="auto"/>
        <w:ind w:left="426" w:hanging="1080"/>
        <w:jc w:val="both"/>
        <w:rPr>
          <w:rFonts w:ascii="Times New Roman" w:hAnsi="Times New Roman" w:cs="Times New Roman"/>
          <w:sz w:val="24"/>
          <w:szCs w:val="24"/>
        </w:rPr>
      </w:pPr>
    </w:p>
    <w:p w:rsidR="00042119" w:rsidRDefault="00042119" w:rsidP="00431BCC">
      <w:pPr>
        <w:pStyle w:val="ListParagraph"/>
        <w:spacing w:after="0" w:line="480" w:lineRule="auto"/>
        <w:ind w:left="426" w:hanging="1080"/>
        <w:jc w:val="both"/>
        <w:rPr>
          <w:rFonts w:ascii="Times New Roman" w:hAnsi="Times New Roman" w:cs="Times New Roman"/>
          <w:sz w:val="24"/>
          <w:szCs w:val="24"/>
        </w:rPr>
      </w:pPr>
    </w:p>
    <w:p w:rsidR="00042119" w:rsidRPr="00042119" w:rsidRDefault="00042119" w:rsidP="00042119">
      <w:pPr>
        <w:pStyle w:val="ListParagraph"/>
        <w:spacing w:after="0" w:line="480" w:lineRule="auto"/>
        <w:ind w:left="0" w:firstLine="851"/>
        <w:jc w:val="both"/>
        <w:rPr>
          <w:rFonts w:ascii="Times New Roman" w:hAnsi="Times New Roman" w:cs="Times New Roman"/>
          <w:sz w:val="24"/>
          <w:szCs w:val="24"/>
        </w:rPr>
      </w:pPr>
    </w:p>
    <w:p w:rsidR="00042119" w:rsidRDefault="00042119" w:rsidP="00042119">
      <w:pPr>
        <w:pStyle w:val="ListParagraph"/>
        <w:spacing w:after="0" w:line="480" w:lineRule="auto"/>
        <w:ind w:left="0" w:firstLine="709"/>
        <w:jc w:val="both"/>
        <w:rPr>
          <w:rFonts w:ascii="Times New Roman" w:hAnsi="Times New Roman" w:cs="Times New Roman"/>
          <w:sz w:val="24"/>
          <w:szCs w:val="24"/>
        </w:rPr>
      </w:pPr>
    </w:p>
    <w:p w:rsidR="00042119" w:rsidRDefault="00042119" w:rsidP="00042119">
      <w:pPr>
        <w:pStyle w:val="ListParagraph"/>
        <w:spacing w:after="0" w:line="480" w:lineRule="auto"/>
        <w:ind w:left="0" w:firstLine="709"/>
        <w:jc w:val="both"/>
        <w:rPr>
          <w:rFonts w:ascii="Times New Roman" w:hAnsi="Times New Roman" w:cs="Times New Roman"/>
          <w:sz w:val="24"/>
          <w:szCs w:val="24"/>
        </w:rPr>
      </w:pPr>
    </w:p>
    <w:p w:rsidR="00E17251" w:rsidRPr="00E17251" w:rsidRDefault="00E17251" w:rsidP="00E17251">
      <w:pPr>
        <w:spacing w:line="480" w:lineRule="auto"/>
        <w:ind w:firstLine="709"/>
        <w:jc w:val="both"/>
        <w:rPr>
          <w:rFonts w:ascii="Times New Roman" w:hAnsi="Times New Roman" w:cs="Times New Roman"/>
          <w:sz w:val="24"/>
          <w:szCs w:val="24"/>
        </w:rPr>
      </w:pPr>
    </w:p>
    <w:sectPr w:rsidR="00E17251" w:rsidRPr="00E17251" w:rsidSect="00431BCC">
      <w:footerReference w:type="default" r:id="rId16"/>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CC" w:rsidRDefault="00431BCC" w:rsidP="00431BCC">
      <w:pPr>
        <w:spacing w:after="0" w:line="240" w:lineRule="auto"/>
      </w:pPr>
      <w:r>
        <w:separator/>
      </w:r>
    </w:p>
  </w:endnote>
  <w:endnote w:type="continuationSeparator" w:id="0">
    <w:p w:rsidR="00431BCC" w:rsidRDefault="00431BCC" w:rsidP="0043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38165"/>
      <w:docPartObj>
        <w:docPartGallery w:val="Page Numbers (Bottom of Page)"/>
        <w:docPartUnique/>
      </w:docPartObj>
    </w:sdtPr>
    <w:sdtEndPr>
      <w:rPr>
        <w:noProof/>
      </w:rPr>
    </w:sdtEndPr>
    <w:sdtContent>
      <w:p w:rsidR="00431BCC" w:rsidRDefault="00431BCC" w:rsidP="00431BCC">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BEE3EAF531B84F78BDDEBC01AE014992"/>
            </w:placeholder>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B02A3" w:rsidRPr="00DB02A3">
          <w:rPr>
            <w:rFonts w:asciiTheme="majorHAnsi" w:hAnsiTheme="majorHAnsi"/>
            <w:noProof/>
          </w:rPr>
          <w:t>1</w:t>
        </w:r>
        <w:r>
          <w:rPr>
            <w:rFonts w:asciiTheme="majorHAnsi" w:hAnsiTheme="majorHAnsi"/>
            <w:noProof/>
          </w:rPr>
          <w:fldChar w:fldCharType="end"/>
        </w:r>
      </w:p>
      <w:p w:rsidR="00431BCC" w:rsidRDefault="00431BCC" w:rsidP="00431BCC">
        <w:pPr>
          <w:pStyle w:val="Footer"/>
        </w:pPr>
      </w:p>
      <w:p w:rsidR="00431BCC" w:rsidRDefault="00431BCC">
        <w:pPr>
          <w:pStyle w:val="Footer"/>
          <w:jc w:val="center"/>
        </w:pPr>
      </w:p>
    </w:sdtContent>
  </w:sdt>
  <w:p w:rsidR="00431BCC" w:rsidRDefault="00431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CC" w:rsidRDefault="00431BCC" w:rsidP="00431BCC">
      <w:pPr>
        <w:spacing w:after="0" w:line="240" w:lineRule="auto"/>
      </w:pPr>
      <w:r>
        <w:separator/>
      </w:r>
    </w:p>
  </w:footnote>
  <w:footnote w:type="continuationSeparator" w:id="0">
    <w:p w:rsidR="00431BCC" w:rsidRDefault="00431BCC" w:rsidP="00431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37F"/>
    <w:multiLevelType w:val="hybridMultilevel"/>
    <w:tmpl w:val="2D0EC262"/>
    <w:lvl w:ilvl="0" w:tplc="F0685F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DC3F37"/>
    <w:multiLevelType w:val="hybridMultilevel"/>
    <w:tmpl w:val="999099E8"/>
    <w:lvl w:ilvl="0" w:tplc="05B08FAE">
      <w:start w:val="3"/>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3874FF4"/>
    <w:multiLevelType w:val="hybridMultilevel"/>
    <w:tmpl w:val="38CA0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F5458"/>
    <w:multiLevelType w:val="hybridMultilevel"/>
    <w:tmpl w:val="10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E0660"/>
    <w:multiLevelType w:val="hybridMultilevel"/>
    <w:tmpl w:val="B442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105EE"/>
    <w:multiLevelType w:val="hybridMultilevel"/>
    <w:tmpl w:val="DADA8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95733"/>
    <w:multiLevelType w:val="hybridMultilevel"/>
    <w:tmpl w:val="DAB281C4"/>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686653"/>
    <w:multiLevelType w:val="hybridMultilevel"/>
    <w:tmpl w:val="12F45CE4"/>
    <w:lvl w:ilvl="0" w:tplc="28883C9E">
      <w:start w:val="1"/>
      <w:numFmt w:val="decimal"/>
      <w:lvlText w:val="%1."/>
      <w:lvlJc w:val="left"/>
      <w:pPr>
        <w:ind w:left="1080" w:hanging="72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0C1F82"/>
    <w:multiLevelType w:val="hybridMultilevel"/>
    <w:tmpl w:val="9930517E"/>
    <w:lvl w:ilvl="0" w:tplc="FE3ABB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4"/>
  </w:num>
  <w:num w:numId="3">
    <w:abstractNumId w:val="5"/>
  </w:num>
  <w:num w:numId="4">
    <w:abstractNumId w:val="8"/>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4C"/>
    <w:rsid w:val="00042119"/>
    <w:rsid w:val="00081E2F"/>
    <w:rsid w:val="001D487E"/>
    <w:rsid w:val="00326ED9"/>
    <w:rsid w:val="00431BCC"/>
    <w:rsid w:val="004E4842"/>
    <w:rsid w:val="006A1E27"/>
    <w:rsid w:val="007064CE"/>
    <w:rsid w:val="00840687"/>
    <w:rsid w:val="00847F27"/>
    <w:rsid w:val="00A14A4E"/>
    <w:rsid w:val="00B33E28"/>
    <w:rsid w:val="00B77901"/>
    <w:rsid w:val="00BD7CFE"/>
    <w:rsid w:val="00CD1C46"/>
    <w:rsid w:val="00D25B8A"/>
    <w:rsid w:val="00DB02A3"/>
    <w:rsid w:val="00E17251"/>
    <w:rsid w:val="00E7494C"/>
    <w:rsid w:val="00EB1147"/>
    <w:rsid w:val="00EB3D88"/>
    <w:rsid w:val="00EE4DF0"/>
    <w:rsid w:val="00F52C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E7494C"/>
  </w:style>
  <w:style w:type="paragraph" w:styleId="HTMLPreformatted">
    <w:name w:val="HTML Preformatted"/>
    <w:basedOn w:val="Normal"/>
    <w:link w:val="HTMLPreformattedChar"/>
    <w:uiPriority w:val="99"/>
    <w:unhideWhenUsed/>
    <w:rsid w:val="00E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494C"/>
    <w:rPr>
      <w:rFonts w:ascii="Courier New" w:eastAsia="Times New Roman" w:hAnsi="Courier New" w:cs="Courier New"/>
      <w:sz w:val="20"/>
      <w:szCs w:val="20"/>
      <w:lang w:eastAsia="id-ID"/>
    </w:rPr>
  </w:style>
  <w:style w:type="paragraph" w:styleId="ListParagraph">
    <w:name w:val="List Paragraph"/>
    <w:aliases w:val="Body of text,List Paragraph1"/>
    <w:basedOn w:val="Normal"/>
    <w:link w:val="ListParagraphChar"/>
    <w:uiPriority w:val="34"/>
    <w:qFormat/>
    <w:rsid w:val="00326ED9"/>
    <w:pPr>
      <w:ind w:left="720"/>
      <w:contextualSpacing/>
    </w:pPr>
  </w:style>
  <w:style w:type="table" w:styleId="LightGrid-Accent3">
    <w:name w:val="Light Grid Accent 3"/>
    <w:basedOn w:val="TableNormal"/>
    <w:uiPriority w:val="62"/>
    <w:rsid w:val="00326ED9"/>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Body of text Char,List Paragraph1 Char"/>
    <w:link w:val="ListParagraph"/>
    <w:uiPriority w:val="34"/>
    <w:locked/>
    <w:rsid w:val="00081E2F"/>
  </w:style>
  <w:style w:type="paragraph" w:styleId="BalloonText">
    <w:name w:val="Balloon Text"/>
    <w:basedOn w:val="Normal"/>
    <w:link w:val="BalloonTextChar"/>
    <w:uiPriority w:val="99"/>
    <w:semiHidden/>
    <w:unhideWhenUsed/>
    <w:rsid w:val="00F52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76"/>
    <w:rPr>
      <w:rFonts w:ascii="Tahoma" w:hAnsi="Tahoma" w:cs="Tahoma"/>
      <w:sz w:val="16"/>
      <w:szCs w:val="16"/>
    </w:rPr>
  </w:style>
  <w:style w:type="character" w:styleId="Hyperlink">
    <w:name w:val="Hyperlink"/>
    <w:basedOn w:val="DefaultParagraphFont"/>
    <w:uiPriority w:val="99"/>
    <w:unhideWhenUsed/>
    <w:rsid w:val="00431BCC"/>
    <w:rPr>
      <w:color w:val="0000FF" w:themeColor="hyperlink"/>
      <w:u w:val="single"/>
    </w:rPr>
  </w:style>
  <w:style w:type="paragraph" w:styleId="Header">
    <w:name w:val="header"/>
    <w:basedOn w:val="Normal"/>
    <w:link w:val="HeaderChar"/>
    <w:uiPriority w:val="99"/>
    <w:unhideWhenUsed/>
    <w:rsid w:val="00431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CC"/>
  </w:style>
  <w:style w:type="paragraph" w:styleId="Footer">
    <w:name w:val="footer"/>
    <w:basedOn w:val="Normal"/>
    <w:link w:val="FooterChar"/>
    <w:uiPriority w:val="99"/>
    <w:unhideWhenUsed/>
    <w:rsid w:val="00431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E7494C"/>
  </w:style>
  <w:style w:type="paragraph" w:styleId="HTMLPreformatted">
    <w:name w:val="HTML Preformatted"/>
    <w:basedOn w:val="Normal"/>
    <w:link w:val="HTMLPreformattedChar"/>
    <w:uiPriority w:val="99"/>
    <w:unhideWhenUsed/>
    <w:rsid w:val="00E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494C"/>
    <w:rPr>
      <w:rFonts w:ascii="Courier New" w:eastAsia="Times New Roman" w:hAnsi="Courier New" w:cs="Courier New"/>
      <w:sz w:val="20"/>
      <w:szCs w:val="20"/>
      <w:lang w:eastAsia="id-ID"/>
    </w:rPr>
  </w:style>
  <w:style w:type="paragraph" w:styleId="ListParagraph">
    <w:name w:val="List Paragraph"/>
    <w:aliases w:val="Body of text,List Paragraph1"/>
    <w:basedOn w:val="Normal"/>
    <w:link w:val="ListParagraphChar"/>
    <w:uiPriority w:val="34"/>
    <w:qFormat/>
    <w:rsid w:val="00326ED9"/>
    <w:pPr>
      <w:ind w:left="720"/>
      <w:contextualSpacing/>
    </w:pPr>
  </w:style>
  <w:style w:type="table" w:styleId="LightGrid-Accent3">
    <w:name w:val="Light Grid Accent 3"/>
    <w:basedOn w:val="TableNormal"/>
    <w:uiPriority w:val="62"/>
    <w:rsid w:val="00326ED9"/>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Body of text Char,List Paragraph1 Char"/>
    <w:link w:val="ListParagraph"/>
    <w:uiPriority w:val="34"/>
    <w:locked/>
    <w:rsid w:val="00081E2F"/>
  </w:style>
  <w:style w:type="paragraph" w:styleId="BalloonText">
    <w:name w:val="Balloon Text"/>
    <w:basedOn w:val="Normal"/>
    <w:link w:val="BalloonTextChar"/>
    <w:uiPriority w:val="99"/>
    <w:semiHidden/>
    <w:unhideWhenUsed/>
    <w:rsid w:val="00F52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76"/>
    <w:rPr>
      <w:rFonts w:ascii="Tahoma" w:hAnsi="Tahoma" w:cs="Tahoma"/>
      <w:sz w:val="16"/>
      <w:szCs w:val="16"/>
    </w:rPr>
  </w:style>
  <w:style w:type="character" w:styleId="Hyperlink">
    <w:name w:val="Hyperlink"/>
    <w:basedOn w:val="DefaultParagraphFont"/>
    <w:uiPriority w:val="99"/>
    <w:unhideWhenUsed/>
    <w:rsid w:val="00431BCC"/>
    <w:rPr>
      <w:color w:val="0000FF" w:themeColor="hyperlink"/>
      <w:u w:val="single"/>
    </w:rPr>
  </w:style>
  <w:style w:type="paragraph" w:styleId="Header">
    <w:name w:val="header"/>
    <w:basedOn w:val="Normal"/>
    <w:link w:val="HeaderChar"/>
    <w:uiPriority w:val="99"/>
    <w:unhideWhenUsed/>
    <w:rsid w:val="00431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CC"/>
  </w:style>
  <w:style w:type="paragraph" w:styleId="Footer">
    <w:name w:val="footer"/>
    <w:basedOn w:val="Normal"/>
    <w:link w:val="FooterChar"/>
    <w:uiPriority w:val="99"/>
    <w:unhideWhenUsed/>
    <w:rsid w:val="00431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hysics.iastate.edu/per/docs/addendum%20on%20normalized%20gain.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re.e-fkipunla.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EE"/>
    <w:rsid w:val="004331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E3EAF531B84F78BDDEBC01AE014992">
    <w:name w:val="BEE3EAF531B84F78BDDEBC01AE014992"/>
    <w:rsid w:val="004331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E3EAF531B84F78BDDEBC01AE014992">
    <w:name w:val="BEE3EAF531B84F78BDDEBC01AE014992"/>
    <w:rsid w:val="00433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26</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2016-11-23T13:22:00Z</cp:lastPrinted>
  <dcterms:created xsi:type="dcterms:W3CDTF">2016-11-23T07:47:00Z</dcterms:created>
  <dcterms:modified xsi:type="dcterms:W3CDTF">2016-11-23T13:37:00Z</dcterms:modified>
</cp:coreProperties>
</file>