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BA5" w:rsidRPr="00630436" w:rsidRDefault="00596BA5" w:rsidP="00596BA5">
      <w:pPr>
        <w:spacing w:line="480" w:lineRule="auto"/>
        <w:jc w:val="center"/>
        <w:rPr>
          <w:rFonts w:ascii="Times New Roman" w:hAnsi="Times New Roman" w:cs="Times New Roman"/>
          <w:b/>
          <w:sz w:val="24"/>
          <w:szCs w:val="24"/>
        </w:rPr>
      </w:pPr>
      <w:r w:rsidRPr="00630436">
        <w:rPr>
          <w:rFonts w:ascii="Times New Roman" w:hAnsi="Times New Roman" w:cs="Times New Roman"/>
          <w:b/>
          <w:sz w:val="24"/>
          <w:szCs w:val="24"/>
        </w:rPr>
        <w:t>BAB I</w:t>
      </w:r>
    </w:p>
    <w:p w:rsidR="00596BA5" w:rsidRPr="00630436" w:rsidRDefault="00596BA5" w:rsidP="00596BA5">
      <w:pPr>
        <w:spacing w:line="480" w:lineRule="auto"/>
        <w:jc w:val="center"/>
        <w:rPr>
          <w:rFonts w:ascii="Times New Roman" w:hAnsi="Times New Roman" w:cs="Times New Roman"/>
          <w:b/>
          <w:sz w:val="24"/>
          <w:szCs w:val="24"/>
        </w:rPr>
      </w:pPr>
      <w:r w:rsidRPr="00630436">
        <w:rPr>
          <w:rFonts w:ascii="Times New Roman" w:hAnsi="Times New Roman" w:cs="Times New Roman"/>
          <w:b/>
          <w:sz w:val="24"/>
          <w:szCs w:val="24"/>
        </w:rPr>
        <w:t>PENDAHULUAN</w:t>
      </w:r>
    </w:p>
    <w:p w:rsidR="00596BA5" w:rsidRPr="00630436" w:rsidRDefault="00596BA5" w:rsidP="00596BA5">
      <w:pPr>
        <w:pStyle w:val="Default"/>
        <w:numPr>
          <w:ilvl w:val="0"/>
          <w:numId w:val="2"/>
        </w:numPr>
        <w:spacing w:line="480" w:lineRule="auto"/>
        <w:jc w:val="both"/>
        <w:rPr>
          <w:b/>
        </w:rPr>
      </w:pPr>
      <w:r w:rsidRPr="00630436">
        <w:rPr>
          <w:b/>
        </w:rPr>
        <w:t>Latar Belakang Masalah</w:t>
      </w:r>
    </w:p>
    <w:p w:rsidR="00596BA5" w:rsidRPr="00FC5C31" w:rsidRDefault="00596BA5" w:rsidP="00D840B9">
      <w:pPr>
        <w:autoSpaceDE w:val="0"/>
        <w:autoSpaceDN w:val="0"/>
        <w:adjustRightInd w:val="0"/>
        <w:spacing w:after="0" w:line="480" w:lineRule="auto"/>
        <w:jc w:val="both"/>
        <w:rPr>
          <w:rFonts w:ascii="Times New Roman" w:eastAsia="Calibri" w:hAnsi="Times New Roman" w:cs="Times New Roman"/>
          <w:sz w:val="24"/>
          <w:szCs w:val="24"/>
          <w:lang w:val="id-ID"/>
        </w:rPr>
      </w:pPr>
      <w:r w:rsidRPr="00630436">
        <w:rPr>
          <w:rFonts w:ascii="Times New Roman" w:eastAsia="Calibri" w:hAnsi="Times New Roman" w:cs="Times New Roman"/>
          <w:sz w:val="24"/>
          <w:szCs w:val="24"/>
          <w:lang w:val="sv-SE"/>
        </w:rPr>
        <w:t xml:space="preserve">          </w:t>
      </w:r>
      <w:r w:rsidR="00D331CD">
        <w:rPr>
          <w:rFonts w:ascii="Times New Roman" w:eastAsia="Calibri" w:hAnsi="Times New Roman" w:cs="Times New Roman"/>
          <w:sz w:val="24"/>
          <w:szCs w:val="24"/>
          <w:lang w:val="sv-SE"/>
        </w:rPr>
        <w:t xml:space="preserve"> </w:t>
      </w:r>
      <w:r w:rsidRPr="00630436">
        <w:rPr>
          <w:rFonts w:ascii="Times New Roman" w:eastAsia="Calibri" w:hAnsi="Times New Roman" w:cs="Times New Roman"/>
          <w:sz w:val="24"/>
          <w:szCs w:val="24"/>
          <w:lang w:val="sv-SE"/>
        </w:rPr>
        <w:t>Pendidikan dasar (</w:t>
      </w:r>
      <w:r w:rsidRPr="00630436">
        <w:rPr>
          <w:rFonts w:ascii="Times New Roman" w:eastAsia="Calibri" w:hAnsi="Times New Roman" w:cs="Times New Roman"/>
          <w:i/>
          <w:sz w:val="24"/>
          <w:szCs w:val="24"/>
          <w:lang w:val="sv-SE"/>
        </w:rPr>
        <w:t xml:space="preserve">basic education) </w:t>
      </w:r>
      <w:r w:rsidRPr="00630436">
        <w:rPr>
          <w:rFonts w:ascii="Times New Roman" w:eastAsia="Calibri" w:hAnsi="Times New Roman" w:cs="Times New Roman"/>
          <w:sz w:val="24"/>
          <w:szCs w:val="24"/>
          <w:lang w:val="sv-SE"/>
        </w:rPr>
        <w:t>merupakan jenjang pendidikan yang melandasi jenjang pendidikan menengah yang berbentuk Sekolah Dasar (SD) dan Madrasah Ibtidaiyah (MI) atau bentuk lain yang sederajat serta Sekolah Menengah Pertama (SMP) dan Madrasah Tsanawiyah (MTs) atau bentuk lain yang sederajat.</w:t>
      </w:r>
      <w:r w:rsidR="00D840B9" w:rsidRPr="00D840B9">
        <w:rPr>
          <w:rFonts w:ascii="Times New Roman" w:hAnsi="Times New Roman" w:cs="Times New Roman"/>
          <w:sz w:val="24"/>
          <w:szCs w:val="24"/>
          <w:lang w:val="id-ID"/>
        </w:rPr>
        <w:t xml:space="preserve"> </w:t>
      </w:r>
    </w:p>
    <w:p w:rsidR="00D331CD" w:rsidRDefault="00596BA5" w:rsidP="00094AA5">
      <w:pPr>
        <w:autoSpaceDE w:val="0"/>
        <w:autoSpaceDN w:val="0"/>
        <w:adjustRightInd w:val="0"/>
        <w:spacing w:after="0" w:line="480" w:lineRule="auto"/>
        <w:jc w:val="both"/>
        <w:rPr>
          <w:rFonts w:ascii="TimesNewRomanPSMT" w:hAnsi="TimesNewRomanPSMT" w:cs="TimesNewRomanPSMT"/>
          <w:sz w:val="24"/>
          <w:szCs w:val="24"/>
        </w:rPr>
      </w:pPr>
      <w:r w:rsidRPr="00094AA5">
        <w:rPr>
          <w:rFonts w:ascii="Times New Roman" w:hAnsi="Times New Roman" w:cs="Times New Roman"/>
          <w:sz w:val="24"/>
          <w:szCs w:val="24"/>
        </w:rPr>
        <w:t xml:space="preserve">          </w:t>
      </w:r>
      <w:r w:rsidR="00D331CD" w:rsidRPr="00094AA5">
        <w:rPr>
          <w:rFonts w:ascii="Times New Roman" w:hAnsi="Times New Roman" w:cs="Times New Roman"/>
          <w:sz w:val="24"/>
          <w:szCs w:val="24"/>
        </w:rPr>
        <w:t xml:space="preserve"> </w:t>
      </w:r>
      <w:r w:rsidRPr="00094AA5">
        <w:rPr>
          <w:rFonts w:ascii="Times New Roman" w:hAnsi="Times New Roman" w:cs="Times New Roman"/>
          <w:sz w:val="24"/>
          <w:szCs w:val="24"/>
        </w:rPr>
        <w:t xml:space="preserve">Undang-undang No. 20 Tahun 2003 tentang Sistem Pendidikan Nasional </w:t>
      </w:r>
      <w:r w:rsidR="00094AA5" w:rsidRPr="00094AA5">
        <w:rPr>
          <w:rFonts w:ascii="Times New Roman" w:hAnsi="Times New Roman" w:cs="Times New Roman"/>
          <w:sz w:val="24"/>
          <w:szCs w:val="24"/>
        </w:rPr>
        <w:t>merumuskan fungsi dan tujuan</w:t>
      </w:r>
      <w:r w:rsidR="00094AA5">
        <w:rPr>
          <w:rFonts w:ascii="Times New Roman" w:hAnsi="Times New Roman" w:cs="Times New Roman"/>
          <w:sz w:val="24"/>
          <w:szCs w:val="24"/>
        </w:rPr>
        <w:t xml:space="preserve"> </w:t>
      </w:r>
      <w:r w:rsidR="00094AA5" w:rsidRPr="00094AA5">
        <w:rPr>
          <w:rFonts w:ascii="Times New Roman" w:hAnsi="Times New Roman" w:cs="Times New Roman"/>
          <w:sz w:val="24"/>
          <w:szCs w:val="24"/>
          <w:lang w:val="id-ID"/>
        </w:rPr>
        <w:t>pendidikan nasional yang</w:t>
      </w:r>
      <w:r w:rsidR="00094AA5">
        <w:rPr>
          <w:rFonts w:ascii="Times New Roman" w:hAnsi="Times New Roman" w:cs="Times New Roman"/>
          <w:sz w:val="24"/>
          <w:szCs w:val="24"/>
          <w:lang w:val="id-ID"/>
        </w:rPr>
        <w:t xml:space="preserve"> </w:t>
      </w:r>
      <w:r w:rsidR="00094AA5" w:rsidRPr="00094AA5">
        <w:rPr>
          <w:rFonts w:ascii="Times New Roman" w:hAnsi="Times New Roman" w:cs="Times New Roman"/>
          <w:sz w:val="24"/>
          <w:szCs w:val="24"/>
          <w:lang w:val="id-ID"/>
        </w:rPr>
        <w:t>harus digunakan dalam mengembangkan upaya pendidikan di Indonesia. Pasal 3 UU</w:t>
      </w:r>
      <w:r w:rsidR="00094AA5">
        <w:rPr>
          <w:rFonts w:ascii="TimesNewRomanPSMT" w:hAnsi="TimesNewRomanPSMT" w:cs="TimesNewRomanPSMT"/>
          <w:sz w:val="24"/>
          <w:szCs w:val="24"/>
          <w:lang w:val="id-ID"/>
        </w:rPr>
        <w:t xml:space="preserve"> Sisdiknas menyebutkan,</w:t>
      </w:r>
      <w:r w:rsidR="00094AA5" w:rsidRPr="00630436">
        <w:rPr>
          <w:rFonts w:ascii="Times New Roman" w:hAnsi="Times New Roman" w:cs="Times New Roman"/>
          <w:sz w:val="24"/>
          <w:szCs w:val="24"/>
        </w:rPr>
        <w:t xml:space="preserve"> </w:t>
      </w:r>
      <w:r w:rsidRPr="00630436">
        <w:rPr>
          <w:rFonts w:ascii="Times New Roman" w:hAnsi="Times New Roman" w:cs="Times New Roman"/>
          <w:sz w:val="24"/>
          <w:szCs w:val="24"/>
        </w:rPr>
        <w:t>“Pendidikan Nasional berfungsi mengembangkan kemampuan dan membentuk watak serta peradaban bangsa yang bermartabat dalam rangka mencerdaskan kehidupan bangsa, bertujuan untuk berkembangnya potensi peserta didik agar menjadi manusia yang beriman dan bertaqwa pada Tuhan Yang Maha Esa, berakhlak mulia, sehat, berilmu, cakap, kreatif, mandiri dan menjadi warga negara yang demokratis serta bertanggung jawab”.</w:t>
      </w:r>
      <w:r w:rsidR="00D331CD">
        <w:rPr>
          <w:rFonts w:ascii="Times New Roman" w:hAnsi="Times New Roman" w:cs="Times New Roman"/>
          <w:sz w:val="24"/>
          <w:szCs w:val="24"/>
        </w:rPr>
        <w:t xml:space="preserve"> </w:t>
      </w:r>
      <w:r w:rsidR="00D331CD">
        <w:rPr>
          <w:rFonts w:ascii="TimesNewRomanPSMT" w:hAnsi="TimesNewRomanPSMT" w:cs="TimesNewRomanPSMT"/>
          <w:sz w:val="24"/>
          <w:szCs w:val="24"/>
        </w:rPr>
        <w:t>Tujuan pendidikan nasional itu merupakan rumusan mengenai kualitas manusia Indonesia yang harus dikembangkan oleh setiap satuan pendidikan. Oleh karena itu, rumusan tujuan pendidikan nasional menjadi dasar dalam pengembangan pendidikan budaya dan karakter bangsa.</w:t>
      </w:r>
    </w:p>
    <w:p w:rsidR="00D331CD" w:rsidRDefault="00D840B9" w:rsidP="002D5DC1">
      <w:pPr>
        <w:autoSpaceDE w:val="0"/>
        <w:autoSpaceDN w:val="0"/>
        <w:adjustRightInd w:val="0"/>
        <w:spacing w:after="0" w:line="480" w:lineRule="auto"/>
        <w:jc w:val="both"/>
        <w:rPr>
          <w:rFonts w:ascii="Times New Roman" w:hAnsi="Times New Roman" w:cs="Times New Roman"/>
          <w:sz w:val="24"/>
          <w:szCs w:val="24"/>
        </w:rPr>
      </w:pPr>
      <w:r w:rsidRPr="002D5DC1">
        <w:rPr>
          <w:rFonts w:ascii="Times New Roman" w:hAnsi="Times New Roman" w:cs="Times New Roman"/>
          <w:sz w:val="24"/>
          <w:szCs w:val="24"/>
          <w:lang w:val="id-ID"/>
        </w:rPr>
        <w:t xml:space="preserve">           </w:t>
      </w:r>
      <w:r w:rsidR="00D331CD" w:rsidRPr="002D5DC1">
        <w:rPr>
          <w:rFonts w:ascii="Times New Roman" w:hAnsi="Times New Roman" w:cs="Times New Roman"/>
          <w:sz w:val="24"/>
          <w:szCs w:val="24"/>
        </w:rPr>
        <w:t xml:space="preserve">Pada prinsipnya, pengembangan budaya dan karakter bangsa tidak dimasukkan sebagai pokok bahasan tetapi terintegrasi ke dalam mata pelajaran, </w:t>
      </w:r>
      <w:r w:rsidR="00D331CD" w:rsidRPr="002D5DC1">
        <w:rPr>
          <w:rFonts w:ascii="Times New Roman" w:hAnsi="Times New Roman" w:cs="Times New Roman"/>
          <w:sz w:val="24"/>
          <w:szCs w:val="24"/>
        </w:rPr>
        <w:lastRenderedPageBreak/>
        <w:t xml:space="preserve">pengembangan diri, dan budaya sekolah. </w:t>
      </w:r>
      <w:r w:rsidR="00D331CD" w:rsidRPr="00D331CD">
        <w:rPr>
          <w:rFonts w:ascii="Times New Roman" w:hAnsi="Times New Roman" w:cs="Times New Roman"/>
          <w:sz w:val="24"/>
          <w:szCs w:val="24"/>
        </w:rPr>
        <w:t>Oleh karena itu, guru dan sekolah perlu mengintegrasikan nilai-nilai</w:t>
      </w:r>
      <w:r w:rsidR="00D331CD">
        <w:rPr>
          <w:rFonts w:ascii="Times New Roman" w:hAnsi="Times New Roman" w:cs="Times New Roman"/>
          <w:sz w:val="24"/>
          <w:szCs w:val="24"/>
        </w:rPr>
        <w:t xml:space="preserve"> </w:t>
      </w:r>
      <w:r w:rsidR="00D331CD" w:rsidRPr="00D331CD">
        <w:rPr>
          <w:rFonts w:ascii="Times New Roman" w:hAnsi="Times New Roman" w:cs="Times New Roman"/>
          <w:sz w:val="24"/>
          <w:szCs w:val="24"/>
        </w:rPr>
        <w:t>yang dikembangkan dalam pendidikan budaya dan karakter bangsa ke dalam</w:t>
      </w:r>
      <w:r w:rsidR="00D331CD">
        <w:rPr>
          <w:rFonts w:ascii="Times New Roman" w:hAnsi="Times New Roman" w:cs="Times New Roman"/>
          <w:sz w:val="24"/>
          <w:szCs w:val="24"/>
        </w:rPr>
        <w:t xml:space="preserve"> </w:t>
      </w:r>
      <w:r w:rsidR="00D331CD" w:rsidRPr="00D331CD">
        <w:rPr>
          <w:rFonts w:ascii="Times New Roman" w:hAnsi="Times New Roman" w:cs="Times New Roman"/>
          <w:sz w:val="24"/>
          <w:szCs w:val="24"/>
        </w:rPr>
        <w:t>Kurikulum Tingkat Satuan Pendidikan (KTSP), Silabus dan Rencana Program</w:t>
      </w:r>
      <w:r w:rsidR="00D331CD">
        <w:rPr>
          <w:rFonts w:ascii="Times New Roman" w:hAnsi="Times New Roman" w:cs="Times New Roman"/>
          <w:sz w:val="24"/>
          <w:szCs w:val="24"/>
        </w:rPr>
        <w:t xml:space="preserve"> </w:t>
      </w:r>
      <w:r w:rsidR="00D331CD" w:rsidRPr="00D331CD">
        <w:rPr>
          <w:rFonts w:ascii="Times New Roman" w:hAnsi="Times New Roman" w:cs="Times New Roman"/>
          <w:sz w:val="24"/>
          <w:szCs w:val="24"/>
        </w:rPr>
        <w:t xml:space="preserve">Pembelajaran (RPP) yang sudah ada. </w:t>
      </w:r>
      <w:r w:rsidR="00D331CD">
        <w:rPr>
          <w:rFonts w:ascii="TimesNewRomanPSMT" w:hAnsi="TimesNewRomanPSMT" w:cs="TimesNewRomanPSMT"/>
          <w:sz w:val="24"/>
          <w:szCs w:val="24"/>
        </w:rPr>
        <w:t xml:space="preserve">Nilai-nilai yang dikembangkan dalam pendidikan budaya dan karakter bangsa (PBKB) </w:t>
      </w:r>
      <w:r w:rsidR="00D331CD">
        <w:rPr>
          <w:rFonts w:ascii="Times New Roman" w:hAnsi="Times New Roman" w:cs="Times New Roman"/>
          <w:sz w:val="24"/>
          <w:szCs w:val="24"/>
        </w:rPr>
        <w:t>sebagai berikut:</w:t>
      </w:r>
      <w:r w:rsidR="00D331CD">
        <w:rPr>
          <w:rFonts w:ascii="TimesNewRomanPSMT" w:hAnsi="TimesNewRomanPSMT" w:cs="TimesNewRomanPSMT"/>
          <w:sz w:val="24"/>
          <w:szCs w:val="24"/>
        </w:rPr>
        <w:t xml:space="preserve">            </w:t>
      </w:r>
    </w:p>
    <w:p w:rsidR="00D331CD" w:rsidRDefault="00D331CD" w:rsidP="00D840B9">
      <w:pPr>
        <w:autoSpaceDE w:val="0"/>
        <w:autoSpaceDN w:val="0"/>
        <w:adjustRightInd w:val="0"/>
        <w:spacing w:after="0" w:line="240" w:lineRule="auto"/>
        <w:jc w:val="center"/>
        <w:rPr>
          <w:rFonts w:ascii="Times New Roman" w:hAnsi="Times New Roman" w:cs="Times New Roman"/>
          <w:b/>
          <w:sz w:val="24"/>
          <w:szCs w:val="24"/>
        </w:rPr>
      </w:pPr>
      <w:r w:rsidRPr="00452264">
        <w:rPr>
          <w:rFonts w:ascii="Times New Roman" w:hAnsi="Times New Roman" w:cs="Times New Roman"/>
          <w:b/>
          <w:sz w:val="24"/>
          <w:szCs w:val="24"/>
        </w:rPr>
        <w:t xml:space="preserve">Tabel 1.1. Nilai dan Deskripsi Nilai Pendidikan Budaya </w:t>
      </w:r>
    </w:p>
    <w:p w:rsidR="00D840B9" w:rsidRDefault="00D331CD" w:rsidP="00D840B9">
      <w:pPr>
        <w:autoSpaceDE w:val="0"/>
        <w:autoSpaceDN w:val="0"/>
        <w:adjustRightInd w:val="0"/>
        <w:spacing w:after="0" w:line="240" w:lineRule="auto"/>
        <w:jc w:val="center"/>
        <w:rPr>
          <w:rFonts w:ascii="Times New Roman" w:hAnsi="Times New Roman" w:cs="Times New Roman"/>
          <w:b/>
          <w:sz w:val="24"/>
          <w:szCs w:val="24"/>
        </w:rPr>
      </w:pPr>
      <w:r w:rsidRPr="00452264">
        <w:rPr>
          <w:rFonts w:ascii="Times New Roman" w:hAnsi="Times New Roman" w:cs="Times New Roman"/>
          <w:b/>
          <w:sz w:val="24"/>
          <w:szCs w:val="24"/>
        </w:rPr>
        <w:t>dan Karakter Bangsa</w:t>
      </w:r>
    </w:p>
    <w:p w:rsidR="002D5DC1" w:rsidRDefault="002D5DC1" w:rsidP="00D840B9">
      <w:pPr>
        <w:autoSpaceDE w:val="0"/>
        <w:autoSpaceDN w:val="0"/>
        <w:adjustRightInd w:val="0"/>
        <w:spacing w:after="0" w:line="240" w:lineRule="auto"/>
        <w:jc w:val="center"/>
        <w:rPr>
          <w:rFonts w:ascii="Times New Roman" w:hAnsi="Times New Roman" w:cs="Times New Roman"/>
          <w:b/>
          <w:sz w:val="24"/>
          <w:szCs w:val="24"/>
        </w:rPr>
      </w:pPr>
    </w:p>
    <w:tbl>
      <w:tblPr>
        <w:tblStyle w:val="TableGrid"/>
        <w:tblW w:w="0" w:type="auto"/>
        <w:tblInd w:w="108" w:type="dxa"/>
        <w:tblLook w:val="04A0"/>
      </w:tblPr>
      <w:tblGrid>
        <w:gridCol w:w="510"/>
        <w:gridCol w:w="2379"/>
        <w:gridCol w:w="5157"/>
      </w:tblGrid>
      <w:tr w:rsidR="00D331CD" w:rsidTr="00DE49EB">
        <w:tc>
          <w:tcPr>
            <w:tcW w:w="510" w:type="dxa"/>
            <w:shd w:val="clear" w:color="auto" w:fill="D99594" w:themeFill="accent2" w:themeFillTint="99"/>
          </w:tcPr>
          <w:p w:rsidR="00D331CD" w:rsidRDefault="00D331CD" w:rsidP="00094AA5">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No </w:t>
            </w:r>
          </w:p>
        </w:tc>
        <w:tc>
          <w:tcPr>
            <w:tcW w:w="1980" w:type="dxa"/>
            <w:shd w:val="clear" w:color="auto" w:fill="D99594" w:themeFill="accent2" w:themeFillTint="99"/>
          </w:tcPr>
          <w:p w:rsidR="00D331CD" w:rsidRDefault="00D331CD" w:rsidP="00094AA5">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Nilai </w:t>
            </w:r>
          </w:p>
        </w:tc>
        <w:tc>
          <w:tcPr>
            <w:tcW w:w="5500" w:type="dxa"/>
            <w:shd w:val="clear" w:color="auto" w:fill="D99594" w:themeFill="accent2" w:themeFillTint="99"/>
          </w:tcPr>
          <w:p w:rsidR="00D331CD" w:rsidRDefault="00D331CD" w:rsidP="00094AA5">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Deskripsi </w:t>
            </w:r>
          </w:p>
        </w:tc>
      </w:tr>
      <w:tr w:rsidR="00D331CD" w:rsidTr="00094AA5">
        <w:tc>
          <w:tcPr>
            <w:tcW w:w="510" w:type="dxa"/>
          </w:tcPr>
          <w:p w:rsidR="00D331CD" w:rsidRPr="002D5DC1" w:rsidRDefault="00D331CD" w:rsidP="00094AA5">
            <w:pPr>
              <w:autoSpaceDE w:val="0"/>
              <w:autoSpaceDN w:val="0"/>
              <w:adjustRightInd w:val="0"/>
              <w:jc w:val="center"/>
              <w:rPr>
                <w:rFonts w:ascii="Times New Roman" w:hAnsi="Times New Roman" w:cs="Times New Roman"/>
              </w:rPr>
            </w:pPr>
            <w:r w:rsidRPr="002D5DC1">
              <w:rPr>
                <w:rFonts w:ascii="Times New Roman" w:hAnsi="Times New Roman" w:cs="Times New Roman"/>
              </w:rPr>
              <w:t>1.</w:t>
            </w:r>
          </w:p>
        </w:tc>
        <w:tc>
          <w:tcPr>
            <w:tcW w:w="1980" w:type="dxa"/>
          </w:tcPr>
          <w:p w:rsidR="00D331CD" w:rsidRPr="002D5DC1" w:rsidRDefault="00D331CD" w:rsidP="00094AA5">
            <w:pPr>
              <w:autoSpaceDE w:val="0"/>
              <w:autoSpaceDN w:val="0"/>
              <w:adjustRightInd w:val="0"/>
              <w:rPr>
                <w:rFonts w:ascii="Times New Roman" w:hAnsi="Times New Roman" w:cs="Times New Roman"/>
              </w:rPr>
            </w:pPr>
            <w:r w:rsidRPr="002D5DC1">
              <w:rPr>
                <w:rFonts w:ascii="Times New Roman" w:hAnsi="Times New Roman" w:cs="Times New Roman"/>
              </w:rPr>
              <w:t xml:space="preserve">Religius </w:t>
            </w:r>
          </w:p>
        </w:tc>
        <w:tc>
          <w:tcPr>
            <w:tcW w:w="5500" w:type="dxa"/>
          </w:tcPr>
          <w:p w:rsidR="00D331CD" w:rsidRPr="002D5DC1" w:rsidRDefault="00D331CD" w:rsidP="00094AA5">
            <w:pPr>
              <w:autoSpaceDE w:val="0"/>
              <w:autoSpaceDN w:val="0"/>
              <w:adjustRightInd w:val="0"/>
              <w:jc w:val="both"/>
              <w:rPr>
                <w:rFonts w:ascii="Times New Roman" w:hAnsi="Times New Roman" w:cs="Times New Roman"/>
              </w:rPr>
            </w:pPr>
            <w:r w:rsidRPr="002D5DC1">
              <w:rPr>
                <w:rFonts w:ascii="Times New Roman" w:hAnsi="Times New Roman" w:cs="Times New Roman"/>
              </w:rPr>
              <w:t>Sikap dan prilaku yang patut dalam melaksanakan ajaran agama yang dianutnya, toleran terhadap pelaksanaan</w:t>
            </w:r>
            <w:r w:rsidR="00EF7B80" w:rsidRPr="002D5DC1">
              <w:rPr>
                <w:rFonts w:ascii="Times New Roman" w:hAnsi="Times New Roman" w:cs="Times New Roman"/>
              </w:rPr>
              <w:t xml:space="preserve"> </w:t>
            </w:r>
            <w:r w:rsidRPr="002D5DC1">
              <w:rPr>
                <w:rFonts w:ascii="Times New Roman" w:hAnsi="Times New Roman" w:cs="Times New Roman"/>
              </w:rPr>
              <w:t>ibadah lain, dan hidup rukun dengan pemeluk agama lain.</w:t>
            </w:r>
          </w:p>
        </w:tc>
      </w:tr>
      <w:tr w:rsidR="00D331CD" w:rsidTr="00094AA5">
        <w:tc>
          <w:tcPr>
            <w:tcW w:w="510" w:type="dxa"/>
          </w:tcPr>
          <w:p w:rsidR="00D331CD" w:rsidRPr="002D5DC1" w:rsidRDefault="00D331CD" w:rsidP="00094AA5">
            <w:pPr>
              <w:autoSpaceDE w:val="0"/>
              <w:autoSpaceDN w:val="0"/>
              <w:adjustRightInd w:val="0"/>
              <w:jc w:val="center"/>
              <w:rPr>
                <w:rFonts w:ascii="Times New Roman" w:hAnsi="Times New Roman" w:cs="Times New Roman"/>
              </w:rPr>
            </w:pPr>
            <w:r w:rsidRPr="002D5DC1">
              <w:rPr>
                <w:rFonts w:ascii="Times New Roman" w:hAnsi="Times New Roman" w:cs="Times New Roman"/>
              </w:rPr>
              <w:t>2.</w:t>
            </w:r>
          </w:p>
        </w:tc>
        <w:tc>
          <w:tcPr>
            <w:tcW w:w="1980" w:type="dxa"/>
          </w:tcPr>
          <w:p w:rsidR="00D331CD" w:rsidRPr="002D5DC1" w:rsidRDefault="00D331CD" w:rsidP="00094AA5">
            <w:pPr>
              <w:autoSpaceDE w:val="0"/>
              <w:autoSpaceDN w:val="0"/>
              <w:adjustRightInd w:val="0"/>
              <w:rPr>
                <w:rFonts w:ascii="Times New Roman" w:hAnsi="Times New Roman" w:cs="Times New Roman"/>
              </w:rPr>
            </w:pPr>
            <w:r w:rsidRPr="002D5DC1">
              <w:rPr>
                <w:rFonts w:ascii="Times New Roman" w:hAnsi="Times New Roman" w:cs="Times New Roman"/>
              </w:rPr>
              <w:t xml:space="preserve">Jujur </w:t>
            </w:r>
          </w:p>
        </w:tc>
        <w:tc>
          <w:tcPr>
            <w:tcW w:w="5500" w:type="dxa"/>
          </w:tcPr>
          <w:p w:rsidR="00D331CD" w:rsidRPr="002D5DC1" w:rsidRDefault="00D331CD" w:rsidP="00094AA5">
            <w:pPr>
              <w:autoSpaceDE w:val="0"/>
              <w:autoSpaceDN w:val="0"/>
              <w:adjustRightInd w:val="0"/>
              <w:jc w:val="both"/>
              <w:rPr>
                <w:rFonts w:ascii="Times New Roman" w:hAnsi="Times New Roman" w:cs="Times New Roman"/>
              </w:rPr>
            </w:pPr>
            <w:r w:rsidRPr="002D5DC1">
              <w:rPr>
                <w:rFonts w:ascii="Times New Roman" w:hAnsi="Times New Roman" w:cs="Times New Roman"/>
              </w:rPr>
              <w:t>Perilaku yang didasarkan pada upaya menjadikan dirinya sebagai orang yang selalu dapat dipercaya dalam perkataan, tindakan dan pekerjaan.</w:t>
            </w:r>
          </w:p>
        </w:tc>
      </w:tr>
      <w:tr w:rsidR="00D331CD" w:rsidTr="00094AA5">
        <w:tc>
          <w:tcPr>
            <w:tcW w:w="510" w:type="dxa"/>
          </w:tcPr>
          <w:p w:rsidR="00D331CD" w:rsidRPr="002D5DC1" w:rsidRDefault="00D331CD" w:rsidP="00094AA5">
            <w:pPr>
              <w:autoSpaceDE w:val="0"/>
              <w:autoSpaceDN w:val="0"/>
              <w:adjustRightInd w:val="0"/>
              <w:jc w:val="center"/>
              <w:rPr>
                <w:rFonts w:ascii="Times New Roman" w:hAnsi="Times New Roman" w:cs="Times New Roman"/>
              </w:rPr>
            </w:pPr>
            <w:r w:rsidRPr="002D5DC1">
              <w:rPr>
                <w:rFonts w:ascii="Times New Roman" w:hAnsi="Times New Roman" w:cs="Times New Roman"/>
              </w:rPr>
              <w:t>3.</w:t>
            </w:r>
          </w:p>
        </w:tc>
        <w:tc>
          <w:tcPr>
            <w:tcW w:w="1980" w:type="dxa"/>
          </w:tcPr>
          <w:p w:rsidR="00D331CD" w:rsidRPr="002D5DC1" w:rsidRDefault="00D331CD" w:rsidP="00094AA5">
            <w:pPr>
              <w:autoSpaceDE w:val="0"/>
              <w:autoSpaceDN w:val="0"/>
              <w:adjustRightInd w:val="0"/>
              <w:rPr>
                <w:rFonts w:ascii="Times New Roman" w:hAnsi="Times New Roman" w:cs="Times New Roman"/>
              </w:rPr>
            </w:pPr>
            <w:r w:rsidRPr="002D5DC1">
              <w:rPr>
                <w:rFonts w:ascii="Times New Roman" w:hAnsi="Times New Roman" w:cs="Times New Roman"/>
              </w:rPr>
              <w:t>Toleransi</w:t>
            </w:r>
          </w:p>
        </w:tc>
        <w:tc>
          <w:tcPr>
            <w:tcW w:w="5500" w:type="dxa"/>
          </w:tcPr>
          <w:p w:rsidR="00D331CD" w:rsidRPr="002D5DC1" w:rsidRDefault="00D331CD" w:rsidP="00094AA5">
            <w:pPr>
              <w:autoSpaceDE w:val="0"/>
              <w:autoSpaceDN w:val="0"/>
              <w:adjustRightInd w:val="0"/>
              <w:jc w:val="both"/>
              <w:rPr>
                <w:rFonts w:ascii="Times New Roman" w:hAnsi="Times New Roman" w:cs="Times New Roman"/>
              </w:rPr>
            </w:pPr>
            <w:r w:rsidRPr="002D5DC1">
              <w:rPr>
                <w:rFonts w:ascii="Times New Roman" w:hAnsi="Times New Roman" w:cs="Times New Roman"/>
              </w:rPr>
              <w:t>Sikap dan tindakan yang menghargai perbedaan agama, suku, etnis, pendapat, sikap, dan tindakan orang lain yang berbeda dari dirinya.</w:t>
            </w:r>
          </w:p>
        </w:tc>
      </w:tr>
      <w:tr w:rsidR="00D331CD" w:rsidTr="00094AA5">
        <w:tc>
          <w:tcPr>
            <w:tcW w:w="510" w:type="dxa"/>
          </w:tcPr>
          <w:p w:rsidR="00D331CD" w:rsidRPr="002D5DC1" w:rsidRDefault="00D331CD" w:rsidP="00094AA5">
            <w:pPr>
              <w:autoSpaceDE w:val="0"/>
              <w:autoSpaceDN w:val="0"/>
              <w:adjustRightInd w:val="0"/>
              <w:jc w:val="center"/>
              <w:rPr>
                <w:rFonts w:ascii="Times New Roman" w:hAnsi="Times New Roman" w:cs="Times New Roman"/>
              </w:rPr>
            </w:pPr>
            <w:r w:rsidRPr="002D5DC1">
              <w:rPr>
                <w:rFonts w:ascii="Times New Roman" w:hAnsi="Times New Roman" w:cs="Times New Roman"/>
              </w:rPr>
              <w:t>4.</w:t>
            </w:r>
          </w:p>
        </w:tc>
        <w:tc>
          <w:tcPr>
            <w:tcW w:w="1980" w:type="dxa"/>
          </w:tcPr>
          <w:p w:rsidR="00D331CD" w:rsidRPr="002D5DC1" w:rsidRDefault="00D331CD" w:rsidP="00094AA5">
            <w:pPr>
              <w:autoSpaceDE w:val="0"/>
              <w:autoSpaceDN w:val="0"/>
              <w:adjustRightInd w:val="0"/>
              <w:rPr>
                <w:rFonts w:ascii="Times New Roman" w:hAnsi="Times New Roman" w:cs="Times New Roman"/>
              </w:rPr>
            </w:pPr>
            <w:r w:rsidRPr="002D5DC1">
              <w:rPr>
                <w:rFonts w:ascii="Times New Roman" w:hAnsi="Times New Roman" w:cs="Times New Roman"/>
              </w:rPr>
              <w:t>Disiplin</w:t>
            </w:r>
          </w:p>
        </w:tc>
        <w:tc>
          <w:tcPr>
            <w:tcW w:w="5500" w:type="dxa"/>
          </w:tcPr>
          <w:p w:rsidR="00D331CD" w:rsidRPr="002D5DC1" w:rsidRDefault="00D331CD" w:rsidP="00094AA5">
            <w:pPr>
              <w:autoSpaceDE w:val="0"/>
              <w:autoSpaceDN w:val="0"/>
              <w:adjustRightInd w:val="0"/>
              <w:jc w:val="both"/>
              <w:rPr>
                <w:rFonts w:ascii="Times New Roman" w:hAnsi="Times New Roman" w:cs="Times New Roman"/>
              </w:rPr>
            </w:pPr>
            <w:r w:rsidRPr="002D5DC1">
              <w:rPr>
                <w:rFonts w:ascii="Times New Roman" w:hAnsi="Times New Roman" w:cs="Times New Roman"/>
              </w:rPr>
              <w:t>Tindakan yang menunjukkan perilaku tertib dan patuh pada berbagai ketentuan dan peraturan.</w:t>
            </w:r>
          </w:p>
        </w:tc>
      </w:tr>
      <w:tr w:rsidR="00D331CD" w:rsidTr="00094AA5">
        <w:tc>
          <w:tcPr>
            <w:tcW w:w="510" w:type="dxa"/>
          </w:tcPr>
          <w:p w:rsidR="00D331CD" w:rsidRPr="002D5DC1" w:rsidRDefault="00D331CD" w:rsidP="00094AA5">
            <w:pPr>
              <w:autoSpaceDE w:val="0"/>
              <w:autoSpaceDN w:val="0"/>
              <w:adjustRightInd w:val="0"/>
              <w:jc w:val="center"/>
              <w:rPr>
                <w:rFonts w:ascii="Times New Roman" w:hAnsi="Times New Roman" w:cs="Times New Roman"/>
              </w:rPr>
            </w:pPr>
            <w:r w:rsidRPr="002D5DC1">
              <w:rPr>
                <w:rFonts w:ascii="Times New Roman" w:hAnsi="Times New Roman" w:cs="Times New Roman"/>
              </w:rPr>
              <w:t>5.</w:t>
            </w:r>
          </w:p>
        </w:tc>
        <w:tc>
          <w:tcPr>
            <w:tcW w:w="1980" w:type="dxa"/>
          </w:tcPr>
          <w:p w:rsidR="00D331CD" w:rsidRPr="002D5DC1" w:rsidRDefault="00D331CD" w:rsidP="00094AA5">
            <w:pPr>
              <w:autoSpaceDE w:val="0"/>
              <w:autoSpaceDN w:val="0"/>
              <w:adjustRightInd w:val="0"/>
              <w:rPr>
                <w:rFonts w:ascii="Times New Roman" w:hAnsi="Times New Roman" w:cs="Times New Roman"/>
              </w:rPr>
            </w:pPr>
            <w:r w:rsidRPr="002D5DC1">
              <w:rPr>
                <w:rFonts w:ascii="Times New Roman" w:hAnsi="Times New Roman" w:cs="Times New Roman"/>
              </w:rPr>
              <w:t>Kerja Keras</w:t>
            </w:r>
          </w:p>
        </w:tc>
        <w:tc>
          <w:tcPr>
            <w:tcW w:w="5500" w:type="dxa"/>
          </w:tcPr>
          <w:p w:rsidR="00D331CD" w:rsidRPr="002D5DC1" w:rsidRDefault="00D331CD" w:rsidP="00094AA5">
            <w:pPr>
              <w:autoSpaceDE w:val="0"/>
              <w:autoSpaceDN w:val="0"/>
              <w:adjustRightInd w:val="0"/>
              <w:jc w:val="both"/>
              <w:rPr>
                <w:rFonts w:ascii="Times New Roman" w:hAnsi="Times New Roman" w:cs="Times New Roman"/>
              </w:rPr>
            </w:pPr>
            <w:r w:rsidRPr="002D5DC1">
              <w:rPr>
                <w:rFonts w:ascii="Times New Roman" w:hAnsi="Times New Roman" w:cs="Times New Roman"/>
              </w:rPr>
              <w:t>Perilaku yang menunjukkan upaya sungguh-sungguh dalam mengatasi berbagai hambatan belajar dan tugas, serta menyelesaikan tugas dengan sebaik-baiknya.</w:t>
            </w:r>
          </w:p>
        </w:tc>
      </w:tr>
      <w:tr w:rsidR="00D331CD" w:rsidTr="00094AA5">
        <w:tc>
          <w:tcPr>
            <w:tcW w:w="510" w:type="dxa"/>
          </w:tcPr>
          <w:p w:rsidR="00D331CD" w:rsidRPr="002D5DC1" w:rsidRDefault="00D331CD" w:rsidP="00094AA5">
            <w:pPr>
              <w:autoSpaceDE w:val="0"/>
              <w:autoSpaceDN w:val="0"/>
              <w:adjustRightInd w:val="0"/>
              <w:jc w:val="center"/>
              <w:rPr>
                <w:rFonts w:ascii="Times New Roman" w:hAnsi="Times New Roman" w:cs="Times New Roman"/>
              </w:rPr>
            </w:pPr>
            <w:r w:rsidRPr="002D5DC1">
              <w:rPr>
                <w:rFonts w:ascii="Times New Roman" w:hAnsi="Times New Roman" w:cs="Times New Roman"/>
              </w:rPr>
              <w:t>6.</w:t>
            </w:r>
          </w:p>
        </w:tc>
        <w:tc>
          <w:tcPr>
            <w:tcW w:w="1980" w:type="dxa"/>
          </w:tcPr>
          <w:p w:rsidR="00D331CD" w:rsidRPr="002D5DC1" w:rsidRDefault="00D331CD" w:rsidP="00094AA5">
            <w:pPr>
              <w:autoSpaceDE w:val="0"/>
              <w:autoSpaceDN w:val="0"/>
              <w:adjustRightInd w:val="0"/>
              <w:rPr>
                <w:rFonts w:ascii="Times New Roman" w:hAnsi="Times New Roman" w:cs="Times New Roman"/>
              </w:rPr>
            </w:pPr>
            <w:r w:rsidRPr="002D5DC1">
              <w:rPr>
                <w:rFonts w:ascii="Times New Roman" w:hAnsi="Times New Roman" w:cs="Times New Roman"/>
              </w:rPr>
              <w:t xml:space="preserve">Kreatif </w:t>
            </w:r>
          </w:p>
        </w:tc>
        <w:tc>
          <w:tcPr>
            <w:tcW w:w="5500" w:type="dxa"/>
          </w:tcPr>
          <w:p w:rsidR="00D331CD" w:rsidRPr="002D5DC1" w:rsidRDefault="00D331CD" w:rsidP="00094AA5">
            <w:pPr>
              <w:autoSpaceDE w:val="0"/>
              <w:autoSpaceDN w:val="0"/>
              <w:adjustRightInd w:val="0"/>
              <w:jc w:val="both"/>
              <w:rPr>
                <w:rFonts w:ascii="Times New Roman" w:hAnsi="Times New Roman" w:cs="Times New Roman"/>
              </w:rPr>
            </w:pPr>
            <w:r w:rsidRPr="002D5DC1">
              <w:rPr>
                <w:rFonts w:ascii="Times New Roman" w:hAnsi="Times New Roman" w:cs="Times New Roman"/>
              </w:rPr>
              <w:t>Berpikir dan melakukan sesuatu untuk menghasilkan cara atau hasil baru dari sesuatu yang telah dimiliki</w:t>
            </w:r>
          </w:p>
        </w:tc>
      </w:tr>
      <w:tr w:rsidR="00D331CD" w:rsidTr="00094AA5">
        <w:tc>
          <w:tcPr>
            <w:tcW w:w="510" w:type="dxa"/>
          </w:tcPr>
          <w:p w:rsidR="00D331CD" w:rsidRPr="002D5DC1" w:rsidRDefault="00D331CD" w:rsidP="00094AA5">
            <w:pPr>
              <w:autoSpaceDE w:val="0"/>
              <w:autoSpaceDN w:val="0"/>
              <w:adjustRightInd w:val="0"/>
              <w:jc w:val="center"/>
              <w:rPr>
                <w:rFonts w:ascii="Times New Roman" w:hAnsi="Times New Roman" w:cs="Times New Roman"/>
              </w:rPr>
            </w:pPr>
            <w:r w:rsidRPr="002D5DC1">
              <w:rPr>
                <w:rFonts w:ascii="Times New Roman" w:hAnsi="Times New Roman" w:cs="Times New Roman"/>
              </w:rPr>
              <w:t>7.</w:t>
            </w:r>
          </w:p>
        </w:tc>
        <w:tc>
          <w:tcPr>
            <w:tcW w:w="1980" w:type="dxa"/>
          </w:tcPr>
          <w:p w:rsidR="00D331CD" w:rsidRPr="002D5DC1" w:rsidRDefault="00D331CD" w:rsidP="00094AA5">
            <w:pPr>
              <w:autoSpaceDE w:val="0"/>
              <w:autoSpaceDN w:val="0"/>
              <w:adjustRightInd w:val="0"/>
              <w:rPr>
                <w:rFonts w:ascii="Times New Roman" w:hAnsi="Times New Roman" w:cs="Times New Roman"/>
              </w:rPr>
            </w:pPr>
            <w:r w:rsidRPr="002D5DC1">
              <w:rPr>
                <w:rFonts w:ascii="Times New Roman" w:hAnsi="Times New Roman" w:cs="Times New Roman"/>
              </w:rPr>
              <w:t>Mandiri</w:t>
            </w:r>
          </w:p>
        </w:tc>
        <w:tc>
          <w:tcPr>
            <w:tcW w:w="5500" w:type="dxa"/>
          </w:tcPr>
          <w:p w:rsidR="00D331CD" w:rsidRPr="002D5DC1" w:rsidRDefault="00D331CD" w:rsidP="00094AA5">
            <w:pPr>
              <w:autoSpaceDE w:val="0"/>
              <w:autoSpaceDN w:val="0"/>
              <w:adjustRightInd w:val="0"/>
              <w:jc w:val="both"/>
              <w:rPr>
                <w:rFonts w:ascii="Times New Roman" w:hAnsi="Times New Roman" w:cs="Times New Roman"/>
              </w:rPr>
            </w:pPr>
            <w:r w:rsidRPr="002D5DC1">
              <w:rPr>
                <w:rFonts w:ascii="Times New Roman" w:hAnsi="Times New Roman" w:cs="Times New Roman"/>
              </w:rPr>
              <w:t>Sikap dan prilaku yang tidak mudah tergantung pada orang lain dalam menyelesaikan tugas.</w:t>
            </w:r>
          </w:p>
        </w:tc>
      </w:tr>
      <w:tr w:rsidR="00D331CD" w:rsidTr="00094AA5">
        <w:tc>
          <w:tcPr>
            <w:tcW w:w="510" w:type="dxa"/>
          </w:tcPr>
          <w:p w:rsidR="00D331CD" w:rsidRPr="002D5DC1" w:rsidRDefault="00D331CD" w:rsidP="00094AA5">
            <w:pPr>
              <w:autoSpaceDE w:val="0"/>
              <w:autoSpaceDN w:val="0"/>
              <w:adjustRightInd w:val="0"/>
              <w:jc w:val="center"/>
              <w:rPr>
                <w:rFonts w:ascii="Times New Roman" w:hAnsi="Times New Roman" w:cs="Times New Roman"/>
              </w:rPr>
            </w:pPr>
            <w:r w:rsidRPr="002D5DC1">
              <w:rPr>
                <w:rFonts w:ascii="Times New Roman" w:hAnsi="Times New Roman" w:cs="Times New Roman"/>
              </w:rPr>
              <w:t>8.</w:t>
            </w:r>
          </w:p>
        </w:tc>
        <w:tc>
          <w:tcPr>
            <w:tcW w:w="1980" w:type="dxa"/>
          </w:tcPr>
          <w:p w:rsidR="00D331CD" w:rsidRPr="002D5DC1" w:rsidRDefault="00D331CD" w:rsidP="00094AA5">
            <w:pPr>
              <w:autoSpaceDE w:val="0"/>
              <w:autoSpaceDN w:val="0"/>
              <w:adjustRightInd w:val="0"/>
              <w:rPr>
                <w:rFonts w:ascii="Times New Roman" w:hAnsi="Times New Roman" w:cs="Times New Roman"/>
              </w:rPr>
            </w:pPr>
            <w:r w:rsidRPr="002D5DC1">
              <w:rPr>
                <w:rFonts w:ascii="Times New Roman" w:hAnsi="Times New Roman" w:cs="Times New Roman"/>
              </w:rPr>
              <w:t xml:space="preserve">Demokratis </w:t>
            </w:r>
          </w:p>
        </w:tc>
        <w:tc>
          <w:tcPr>
            <w:tcW w:w="5500" w:type="dxa"/>
          </w:tcPr>
          <w:p w:rsidR="00D331CD" w:rsidRPr="002D5DC1" w:rsidRDefault="00D331CD" w:rsidP="00094AA5">
            <w:pPr>
              <w:autoSpaceDE w:val="0"/>
              <w:autoSpaceDN w:val="0"/>
              <w:adjustRightInd w:val="0"/>
              <w:jc w:val="both"/>
              <w:rPr>
                <w:rFonts w:ascii="Times New Roman" w:hAnsi="Times New Roman" w:cs="Times New Roman"/>
              </w:rPr>
            </w:pPr>
            <w:r w:rsidRPr="002D5DC1">
              <w:rPr>
                <w:rFonts w:ascii="Times New Roman" w:hAnsi="Times New Roman" w:cs="Times New Roman"/>
              </w:rPr>
              <w:t xml:space="preserve">Cara berfikir, bersikap, dan bertindak yang menilai sama hak dan kewajiban dirinya dan orang lain </w:t>
            </w:r>
          </w:p>
        </w:tc>
      </w:tr>
      <w:tr w:rsidR="00D331CD" w:rsidTr="00094AA5">
        <w:tc>
          <w:tcPr>
            <w:tcW w:w="510" w:type="dxa"/>
          </w:tcPr>
          <w:p w:rsidR="00D331CD" w:rsidRPr="002D5DC1" w:rsidRDefault="00D331CD" w:rsidP="00094AA5">
            <w:pPr>
              <w:autoSpaceDE w:val="0"/>
              <w:autoSpaceDN w:val="0"/>
              <w:adjustRightInd w:val="0"/>
              <w:jc w:val="center"/>
              <w:rPr>
                <w:rFonts w:ascii="Times New Roman" w:hAnsi="Times New Roman" w:cs="Times New Roman"/>
              </w:rPr>
            </w:pPr>
            <w:r w:rsidRPr="002D5DC1">
              <w:rPr>
                <w:rFonts w:ascii="Times New Roman" w:hAnsi="Times New Roman" w:cs="Times New Roman"/>
              </w:rPr>
              <w:t>9.</w:t>
            </w:r>
          </w:p>
        </w:tc>
        <w:tc>
          <w:tcPr>
            <w:tcW w:w="1980" w:type="dxa"/>
          </w:tcPr>
          <w:p w:rsidR="00D331CD" w:rsidRPr="002D5DC1" w:rsidRDefault="00D331CD" w:rsidP="00094AA5">
            <w:pPr>
              <w:autoSpaceDE w:val="0"/>
              <w:autoSpaceDN w:val="0"/>
              <w:adjustRightInd w:val="0"/>
              <w:rPr>
                <w:rFonts w:ascii="Times New Roman" w:hAnsi="Times New Roman" w:cs="Times New Roman"/>
              </w:rPr>
            </w:pPr>
            <w:r w:rsidRPr="002D5DC1">
              <w:rPr>
                <w:rFonts w:ascii="Times New Roman" w:hAnsi="Times New Roman" w:cs="Times New Roman"/>
              </w:rPr>
              <w:t>Rasa Ingin Tahu</w:t>
            </w:r>
          </w:p>
        </w:tc>
        <w:tc>
          <w:tcPr>
            <w:tcW w:w="5500" w:type="dxa"/>
          </w:tcPr>
          <w:p w:rsidR="00D331CD" w:rsidRPr="002D5DC1" w:rsidRDefault="00D331CD" w:rsidP="00094AA5">
            <w:pPr>
              <w:autoSpaceDE w:val="0"/>
              <w:autoSpaceDN w:val="0"/>
              <w:adjustRightInd w:val="0"/>
              <w:jc w:val="both"/>
              <w:rPr>
                <w:rFonts w:ascii="Times New Roman" w:hAnsi="Times New Roman" w:cs="Times New Roman"/>
              </w:rPr>
            </w:pPr>
            <w:r w:rsidRPr="002D5DC1">
              <w:rPr>
                <w:rFonts w:ascii="Times New Roman" w:hAnsi="Times New Roman" w:cs="Times New Roman"/>
              </w:rPr>
              <w:t>Sikap dan tindakan yang selalu berupaya untuk mengetahui lebih mendalam dan meluas dari sesuatu yang dipelajarinya, dilihat, dan didengar.</w:t>
            </w:r>
          </w:p>
        </w:tc>
      </w:tr>
      <w:tr w:rsidR="00D331CD" w:rsidTr="00094AA5">
        <w:tc>
          <w:tcPr>
            <w:tcW w:w="510" w:type="dxa"/>
          </w:tcPr>
          <w:p w:rsidR="00D331CD" w:rsidRPr="002D5DC1" w:rsidRDefault="00D331CD" w:rsidP="00094AA5">
            <w:pPr>
              <w:autoSpaceDE w:val="0"/>
              <w:autoSpaceDN w:val="0"/>
              <w:adjustRightInd w:val="0"/>
              <w:jc w:val="center"/>
              <w:rPr>
                <w:rFonts w:ascii="Times New Roman" w:hAnsi="Times New Roman" w:cs="Times New Roman"/>
              </w:rPr>
            </w:pPr>
            <w:r w:rsidRPr="002D5DC1">
              <w:rPr>
                <w:rFonts w:ascii="Times New Roman" w:hAnsi="Times New Roman" w:cs="Times New Roman"/>
              </w:rPr>
              <w:t>10.</w:t>
            </w:r>
          </w:p>
        </w:tc>
        <w:tc>
          <w:tcPr>
            <w:tcW w:w="1980" w:type="dxa"/>
          </w:tcPr>
          <w:p w:rsidR="00D331CD" w:rsidRPr="002D5DC1" w:rsidRDefault="00D331CD" w:rsidP="00094AA5">
            <w:pPr>
              <w:autoSpaceDE w:val="0"/>
              <w:autoSpaceDN w:val="0"/>
              <w:adjustRightInd w:val="0"/>
              <w:rPr>
                <w:rFonts w:ascii="Times New Roman" w:hAnsi="Times New Roman" w:cs="Times New Roman"/>
              </w:rPr>
            </w:pPr>
            <w:r w:rsidRPr="002D5DC1">
              <w:rPr>
                <w:rFonts w:ascii="Times New Roman" w:hAnsi="Times New Roman" w:cs="Times New Roman"/>
              </w:rPr>
              <w:t>Semangat Kebangsaan</w:t>
            </w:r>
          </w:p>
        </w:tc>
        <w:tc>
          <w:tcPr>
            <w:tcW w:w="5500" w:type="dxa"/>
          </w:tcPr>
          <w:p w:rsidR="00D331CD" w:rsidRPr="002D5DC1" w:rsidRDefault="00D331CD" w:rsidP="00094AA5">
            <w:pPr>
              <w:autoSpaceDE w:val="0"/>
              <w:autoSpaceDN w:val="0"/>
              <w:adjustRightInd w:val="0"/>
              <w:jc w:val="both"/>
              <w:rPr>
                <w:rFonts w:ascii="Times New Roman" w:hAnsi="Times New Roman" w:cs="Times New Roman"/>
              </w:rPr>
            </w:pPr>
            <w:r w:rsidRPr="002D5DC1">
              <w:rPr>
                <w:rFonts w:ascii="Times New Roman" w:hAnsi="Times New Roman" w:cs="Times New Roman"/>
              </w:rPr>
              <w:t>Cara berfikir, bersikap, bertindak, dan berwawasan yang menempatkan kepentingan bangsa dan Negara di atas kepentingan diri dan kelompoknya.</w:t>
            </w:r>
          </w:p>
        </w:tc>
      </w:tr>
      <w:tr w:rsidR="00D331CD" w:rsidTr="00094AA5">
        <w:tc>
          <w:tcPr>
            <w:tcW w:w="510" w:type="dxa"/>
          </w:tcPr>
          <w:p w:rsidR="00D331CD" w:rsidRPr="002D5DC1" w:rsidRDefault="00D331CD" w:rsidP="00094AA5">
            <w:pPr>
              <w:autoSpaceDE w:val="0"/>
              <w:autoSpaceDN w:val="0"/>
              <w:adjustRightInd w:val="0"/>
              <w:jc w:val="center"/>
              <w:rPr>
                <w:rFonts w:ascii="Times New Roman" w:hAnsi="Times New Roman" w:cs="Times New Roman"/>
              </w:rPr>
            </w:pPr>
            <w:r w:rsidRPr="002D5DC1">
              <w:rPr>
                <w:rFonts w:ascii="Times New Roman" w:hAnsi="Times New Roman" w:cs="Times New Roman"/>
              </w:rPr>
              <w:t>11.</w:t>
            </w:r>
          </w:p>
        </w:tc>
        <w:tc>
          <w:tcPr>
            <w:tcW w:w="1980" w:type="dxa"/>
          </w:tcPr>
          <w:p w:rsidR="00D331CD" w:rsidRPr="002D5DC1" w:rsidRDefault="00D331CD" w:rsidP="00094AA5">
            <w:pPr>
              <w:autoSpaceDE w:val="0"/>
              <w:autoSpaceDN w:val="0"/>
              <w:adjustRightInd w:val="0"/>
              <w:rPr>
                <w:rFonts w:ascii="Times New Roman" w:hAnsi="Times New Roman" w:cs="Times New Roman"/>
              </w:rPr>
            </w:pPr>
            <w:r w:rsidRPr="002D5DC1">
              <w:rPr>
                <w:rFonts w:ascii="Times New Roman" w:hAnsi="Times New Roman" w:cs="Times New Roman"/>
              </w:rPr>
              <w:t>Cinta Tanah Air</w:t>
            </w:r>
          </w:p>
        </w:tc>
        <w:tc>
          <w:tcPr>
            <w:tcW w:w="5500" w:type="dxa"/>
          </w:tcPr>
          <w:p w:rsidR="00D331CD" w:rsidRPr="002D5DC1" w:rsidRDefault="00D331CD" w:rsidP="00094AA5">
            <w:pPr>
              <w:autoSpaceDE w:val="0"/>
              <w:autoSpaceDN w:val="0"/>
              <w:adjustRightInd w:val="0"/>
              <w:jc w:val="both"/>
              <w:rPr>
                <w:rFonts w:ascii="Times New Roman" w:hAnsi="Times New Roman" w:cs="Times New Roman"/>
              </w:rPr>
            </w:pPr>
            <w:r w:rsidRPr="002D5DC1">
              <w:rPr>
                <w:rFonts w:ascii="Times New Roman" w:hAnsi="Times New Roman" w:cs="Times New Roman"/>
              </w:rPr>
              <w:t>Cara berfikir, bersikap, bertindak, dan berbuat yang menunjukkan kesetiaan, kepedulian, dan penghargaan yang tinggi terhadap bahasa, lingkungan fisik, social, budaya, ekonomi, dan politik bangsa.</w:t>
            </w:r>
          </w:p>
        </w:tc>
      </w:tr>
      <w:tr w:rsidR="00D331CD" w:rsidTr="00094AA5">
        <w:tc>
          <w:tcPr>
            <w:tcW w:w="510" w:type="dxa"/>
          </w:tcPr>
          <w:p w:rsidR="00D331CD" w:rsidRPr="002D5DC1" w:rsidRDefault="00D331CD" w:rsidP="00094AA5">
            <w:pPr>
              <w:autoSpaceDE w:val="0"/>
              <w:autoSpaceDN w:val="0"/>
              <w:adjustRightInd w:val="0"/>
              <w:jc w:val="center"/>
              <w:rPr>
                <w:rFonts w:ascii="Times New Roman" w:hAnsi="Times New Roman" w:cs="Times New Roman"/>
              </w:rPr>
            </w:pPr>
            <w:r w:rsidRPr="002D5DC1">
              <w:rPr>
                <w:rFonts w:ascii="Times New Roman" w:hAnsi="Times New Roman" w:cs="Times New Roman"/>
              </w:rPr>
              <w:t>12.</w:t>
            </w:r>
          </w:p>
        </w:tc>
        <w:tc>
          <w:tcPr>
            <w:tcW w:w="1980" w:type="dxa"/>
          </w:tcPr>
          <w:p w:rsidR="00D331CD" w:rsidRPr="002D5DC1" w:rsidRDefault="00D331CD" w:rsidP="00094AA5">
            <w:pPr>
              <w:autoSpaceDE w:val="0"/>
              <w:autoSpaceDN w:val="0"/>
              <w:adjustRightInd w:val="0"/>
              <w:rPr>
                <w:rFonts w:ascii="Times New Roman" w:hAnsi="Times New Roman" w:cs="Times New Roman"/>
              </w:rPr>
            </w:pPr>
            <w:r w:rsidRPr="002D5DC1">
              <w:rPr>
                <w:rFonts w:ascii="Times New Roman" w:hAnsi="Times New Roman" w:cs="Times New Roman"/>
              </w:rPr>
              <w:t>Menghargai Prestasi</w:t>
            </w:r>
          </w:p>
        </w:tc>
        <w:tc>
          <w:tcPr>
            <w:tcW w:w="5500" w:type="dxa"/>
          </w:tcPr>
          <w:p w:rsidR="00D331CD" w:rsidRPr="002D5DC1" w:rsidRDefault="00D331CD" w:rsidP="00094AA5">
            <w:pPr>
              <w:autoSpaceDE w:val="0"/>
              <w:autoSpaceDN w:val="0"/>
              <w:adjustRightInd w:val="0"/>
              <w:jc w:val="both"/>
              <w:rPr>
                <w:rFonts w:ascii="Times New Roman" w:hAnsi="Times New Roman" w:cs="Times New Roman"/>
              </w:rPr>
            </w:pPr>
            <w:r w:rsidRPr="002D5DC1">
              <w:rPr>
                <w:rFonts w:ascii="Times New Roman" w:hAnsi="Times New Roman" w:cs="Times New Roman"/>
              </w:rPr>
              <w:t xml:space="preserve">Sikap dan tindakan yang mendorong dirinya untuk </w:t>
            </w:r>
            <w:r w:rsidRPr="002D5DC1">
              <w:rPr>
                <w:rFonts w:ascii="Times New Roman" w:hAnsi="Times New Roman" w:cs="Times New Roman"/>
              </w:rPr>
              <w:lastRenderedPageBreak/>
              <w:t>menghasilkan sesuatu yang berguna bagi masyarakat, dan mengakui, serta menghormati keberhasilan orang lain.</w:t>
            </w:r>
          </w:p>
        </w:tc>
      </w:tr>
      <w:tr w:rsidR="00D331CD" w:rsidTr="00094AA5">
        <w:tc>
          <w:tcPr>
            <w:tcW w:w="510" w:type="dxa"/>
          </w:tcPr>
          <w:p w:rsidR="00D331CD" w:rsidRPr="002D5DC1" w:rsidRDefault="00D331CD" w:rsidP="00094AA5">
            <w:pPr>
              <w:autoSpaceDE w:val="0"/>
              <w:autoSpaceDN w:val="0"/>
              <w:adjustRightInd w:val="0"/>
              <w:jc w:val="center"/>
              <w:rPr>
                <w:rFonts w:ascii="Times New Roman" w:hAnsi="Times New Roman" w:cs="Times New Roman"/>
              </w:rPr>
            </w:pPr>
            <w:r w:rsidRPr="002D5DC1">
              <w:rPr>
                <w:rFonts w:ascii="Times New Roman" w:hAnsi="Times New Roman" w:cs="Times New Roman"/>
              </w:rPr>
              <w:lastRenderedPageBreak/>
              <w:t>13.</w:t>
            </w:r>
          </w:p>
        </w:tc>
        <w:tc>
          <w:tcPr>
            <w:tcW w:w="1980" w:type="dxa"/>
          </w:tcPr>
          <w:p w:rsidR="00D331CD" w:rsidRPr="002D5DC1" w:rsidRDefault="00D331CD" w:rsidP="00094AA5">
            <w:pPr>
              <w:autoSpaceDE w:val="0"/>
              <w:autoSpaceDN w:val="0"/>
              <w:adjustRightInd w:val="0"/>
              <w:rPr>
                <w:rFonts w:ascii="Times New Roman" w:hAnsi="Times New Roman" w:cs="Times New Roman"/>
              </w:rPr>
            </w:pPr>
            <w:r w:rsidRPr="002D5DC1">
              <w:rPr>
                <w:rFonts w:ascii="Times New Roman" w:hAnsi="Times New Roman" w:cs="Times New Roman"/>
              </w:rPr>
              <w:t>Bersahabat/Komunikatif</w:t>
            </w:r>
          </w:p>
        </w:tc>
        <w:tc>
          <w:tcPr>
            <w:tcW w:w="5500" w:type="dxa"/>
          </w:tcPr>
          <w:p w:rsidR="00D331CD" w:rsidRPr="002D5DC1" w:rsidRDefault="00D331CD" w:rsidP="00094AA5">
            <w:pPr>
              <w:autoSpaceDE w:val="0"/>
              <w:autoSpaceDN w:val="0"/>
              <w:adjustRightInd w:val="0"/>
              <w:jc w:val="both"/>
              <w:rPr>
                <w:rFonts w:ascii="Times New Roman" w:hAnsi="Times New Roman" w:cs="Times New Roman"/>
              </w:rPr>
            </w:pPr>
            <w:r w:rsidRPr="002D5DC1">
              <w:rPr>
                <w:rFonts w:ascii="Times New Roman" w:hAnsi="Times New Roman" w:cs="Times New Roman"/>
              </w:rPr>
              <w:t>Tindakan yang memperlihatkan rasa senang berbicara, bergaul, dan bekerja sama dengan orang lain.</w:t>
            </w:r>
          </w:p>
        </w:tc>
      </w:tr>
      <w:tr w:rsidR="00D331CD" w:rsidTr="00094AA5">
        <w:tc>
          <w:tcPr>
            <w:tcW w:w="510" w:type="dxa"/>
          </w:tcPr>
          <w:p w:rsidR="00D331CD" w:rsidRPr="002D5DC1" w:rsidRDefault="00D331CD" w:rsidP="00094AA5">
            <w:pPr>
              <w:autoSpaceDE w:val="0"/>
              <w:autoSpaceDN w:val="0"/>
              <w:adjustRightInd w:val="0"/>
              <w:jc w:val="center"/>
              <w:rPr>
                <w:rFonts w:ascii="Times New Roman" w:hAnsi="Times New Roman" w:cs="Times New Roman"/>
              </w:rPr>
            </w:pPr>
            <w:r w:rsidRPr="002D5DC1">
              <w:rPr>
                <w:rFonts w:ascii="Times New Roman" w:hAnsi="Times New Roman" w:cs="Times New Roman"/>
              </w:rPr>
              <w:t>14.</w:t>
            </w:r>
          </w:p>
        </w:tc>
        <w:tc>
          <w:tcPr>
            <w:tcW w:w="1980" w:type="dxa"/>
          </w:tcPr>
          <w:p w:rsidR="00D331CD" w:rsidRPr="002D5DC1" w:rsidRDefault="00D331CD" w:rsidP="00094AA5">
            <w:pPr>
              <w:autoSpaceDE w:val="0"/>
              <w:autoSpaceDN w:val="0"/>
              <w:adjustRightInd w:val="0"/>
              <w:rPr>
                <w:rFonts w:ascii="Times New Roman" w:hAnsi="Times New Roman" w:cs="Times New Roman"/>
              </w:rPr>
            </w:pPr>
            <w:r w:rsidRPr="002D5DC1">
              <w:rPr>
                <w:rFonts w:ascii="Times New Roman" w:hAnsi="Times New Roman" w:cs="Times New Roman"/>
              </w:rPr>
              <w:t>Cinta Damai</w:t>
            </w:r>
          </w:p>
        </w:tc>
        <w:tc>
          <w:tcPr>
            <w:tcW w:w="5500" w:type="dxa"/>
          </w:tcPr>
          <w:p w:rsidR="00D331CD" w:rsidRPr="002D5DC1" w:rsidRDefault="00D331CD" w:rsidP="00094AA5">
            <w:pPr>
              <w:autoSpaceDE w:val="0"/>
              <w:autoSpaceDN w:val="0"/>
              <w:adjustRightInd w:val="0"/>
              <w:jc w:val="both"/>
              <w:rPr>
                <w:rFonts w:ascii="Times New Roman" w:hAnsi="Times New Roman" w:cs="Times New Roman"/>
              </w:rPr>
            </w:pPr>
            <w:r w:rsidRPr="002D5DC1">
              <w:rPr>
                <w:rFonts w:ascii="Times New Roman" w:hAnsi="Times New Roman" w:cs="Times New Roman"/>
              </w:rPr>
              <w:t xml:space="preserve">Sikap, perkataan, dan tindakan yang menyebabkan orang lain merasa senang dan aman atas kehadiran dirinya. </w:t>
            </w:r>
          </w:p>
        </w:tc>
      </w:tr>
      <w:tr w:rsidR="00D331CD" w:rsidTr="00094AA5">
        <w:tc>
          <w:tcPr>
            <w:tcW w:w="510" w:type="dxa"/>
          </w:tcPr>
          <w:p w:rsidR="00D331CD" w:rsidRPr="002D5DC1" w:rsidRDefault="00D331CD" w:rsidP="00094AA5">
            <w:pPr>
              <w:autoSpaceDE w:val="0"/>
              <w:autoSpaceDN w:val="0"/>
              <w:adjustRightInd w:val="0"/>
              <w:jc w:val="center"/>
              <w:rPr>
                <w:rFonts w:ascii="Times New Roman" w:hAnsi="Times New Roman" w:cs="Times New Roman"/>
              </w:rPr>
            </w:pPr>
            <w:r w:rsidRPr="002D5DC1">
              <w:rPr>
                <w:rFonts w:ascii="Times New Roman" w:hAnsi="Times New Roman" w:cs="Times New Roman"/>
              </w:rPr>
              <w:t>15.</w:t>
            </w:r>
          </w:p>
        </w:tc>
        <w:tc>
          <w:tcPr>
            <w:tcW w:w="1980" w:type="dxa"/>
          </w:tcPr>
          <w:p w:rsidR="00D331CD" w:rsidRPr="002D5DC1" w:rsidRDefault="00D331CD" w:rsidP="00094AA5">
            <w:pPr>
              <w:autoSpaceDE w:val="0"/>
              <w:autoSpaceDN w:val="0"/>
              <w:adjustRightInd w:val="0"/>
              <w:rPr>
                <w:rFonts w:ascii="Times New Roman" w:hAnsi="Times New Roman" w:cs="Times New Roman"/>
              </w:rPr>
            </w:pPr>
            <w:r w:rsidRPr="002D5DC1">
              <w:rPr>
                <w:rFonts w:ascii="Times New Roman" w:hAnsi="Times New Roman" w:cs="Times New Roman"/>
              </w:rPr>
              <w:t>Gemar Membaca</w:t>
            </w:r>
          </w:p>
        </w:tc>
        <w:tc>
          <w:tcPr>
            <w:tcW w:w="5500" w:type="dxa"/>
          </w:tcPr>
          <w:p w:rsidR="00D331CD" w:rsidRPr="002D5DC1" w:rsidRDefault="00D331CD" w:rsidP="00094AA5">
            <w:pPr>
              <w:autoSpaceDE w:val="0"/>
              <w:autoSpaceDN w:val="0"/>
              <w:adjustRightInd w:val="0"/>
              <w:jc w:val="both"/>
              <w:rPr>
                <w:rFonts w:ascii="Times New Roman" w:hAnsi="Times New Roman" w:cs="Times New Roman"/>
              </w:rPr>
            </w:pPr>
            <w:r w:rsidRPr="002D5DC1">
              <w:rPr>
                <w:rFonts w:ascii="Times New Roman" w:hAnsi="Times New Roman" w:cs="Times New Roman"/>
              </w:rPr>
              <w:t>Kebiasaan menyediakan waktu untuk membaca berbagai bacaan yang memberikan kebajigan bagi dirinya</w:t>
            </w:r>
          </w:p>
        </w:tc>
      </w:tr>
      <w:tr w:rsidR="00D331CD" w:rsidTr="00094AA5">
        <w:tc>
          <w:tcPr>
            <w:tcW w:w="510" w:type="dxa"/>
          </w:tcPr>
          <w:p w:rsidR="00D331CD" w:rsidRPr="002D5DC1" w:rsidRDefault="00D331CD" w:rsidP="00094AA5">
            <w:pPr>
              <w:autoSpaceDE w:val="0"/>
              <w:autoSpaceDN w:val="0"/>
              <w:adjustRightInd w:val="0"/>
              <w:jc w:val="center"/>
              <w:rPr>
                <w:rFonts w:ascii="Times New Roman" w:hAnsi="Times New Roman" w:cs="Times New Roman"/>
              </w:rPr>
            </w:pPr>
            <w:r w:rsidRPr="002D5DC1">
              <w:rPr>
                <w:rFonts w:ascii="Times New Roman" w:hAnsi="Times New Roman" w:cs="Times New Roman"/>
              </w:rPr>
              <w:t>16.</w:t>
            </w:r>
          </w:p>
        </w:tc>
        <w:tc>
          <w:tcPr>
            <w:tcW w:w="1980" w:type="dxa"/>
          </w:tcPr>
          <w:p w:rsidR="00D331CD" w:rsidRPr="002D5DC1" w:rsidRDefault="00D331CD" w:rsidP="00094AA5">
            <w:pPr>
              <w:autoSpaceDE w:val="0"/>
              <w:autoSpaceDN w:val="0"/>
              <w:adjustRightInd w:val="0"/>
              <w:rPr>
                <w:rFonts w:ascii="Times New Roman" w:hAnsi="Times New Roman" w:cs="Times New Roman"/>
              </w:rPr>
            </w:pPr>
            <w:r w:rsidRPr="002D5DC1">
              <w:rPr>
                <w:rFonts w:ascii="Times New Roman" w:hAnsi="Times New Roman" w:cs="Times New Roman"/>
              </w:rPr>
              <w:t>Peduli Lingkungan</w:t>
            </w:r>
          </w:p>
        </w:tc>
        <w:tc>
          <w:tcPr>
            <w:tcW w:w="5500" w:type="dxa"/>
          </w:tcPr>
          <w:p w:rsidR="00D331CD" w:rsidRPr="002D5DC1" w:rsidRDefault="00D331CD" w:rsidP="00094AA5">
            <w:pPr>
              <w:autoSpaceDE w:val="0"/>
              <w:autoSpaceDN w:val="0"/>
              <w:adjustRightInd w:val="0"/>
              <w:jc w:val="both"/>
              <w:rPr>
                <w:rFonts w:ascii="Times New Roman" w:hAnsi="Times New Roman" w:cs="Times New Roman"/>
              </w:rPr>
            </w:pPr>
            <w:r w:rsidRPr="002D5DC1">
              <w:rPr>
                <w:rFonts w:ascii="Times New Roman" w:hAnsi="Times New Roman" w:cs="Times New Roman"/>
              </w:rPr>
              <w:t>Sikap dan tindakan yang selalu berupaya mencegah kerusakan pada lingkungan alam di sekitarnya, dan mengembangkan upaya-upaya untuk memperbaiki kerusakan alam yang sudah terjadi.</w:t>
            </w:r>
          </w:p>
        </w:tc>
      </w:tr>
      <w:tr w:rsidR="00D331CD" w:rsidTr="00094AA5">
        <w:tc>
          <w:tcPr>
            <w:tcW w:w="510" w:type="dxa"/>
          </w:tcPr>
          <w:p w:rsidR="00D331CD" w:rsidRPr="002D5DC1" w:rsidRDefault="00D331CD" w:rsidP="00094AA5">
            <w:pPr>
              <w:autoSpaceDE w:val="0"/>
              <w:autoSpaceDN w:val="0"/>
              <w:adjustRightInd w:val="0"/>
              <w:jc w:val="center"/>
              <w:rPr>
                <w:rFonts w:ascii="Times New Roman" w:hAnsi="Times New Roman" w:cs="Times New Roman"/>
              </w:rPr>
            </w:pPr>
            <w:r w:rsidRPr="002D5DC1">
              <w:rPr>
                <w:rFonts w:ascii="Times New Roman" w:hAnsi="Times New Roman" w:cs="Times New Roman"/>
              </w:rPr>
              <w:t>17.</w:t>
            </w:r>
          </w:p>
        </w:tc>
        <w:tc>
          <w:tcPr>
            <w:tcW w:w="1980" w:type="dxa"/>
          </w:tcPr>
          <w:p w:rsidR="00D331CD" w:rsidRPr="002D5DC1" w:rsidRDefault="00D331CD" w:rsidP="00094AA5">
            <w:pPr>
              <w:autoSpaceDE w:val="0"/>
              <w:autoSpaceDN w:val="0"/>
              <w:adjustRightInd w:val="0"/>
              <w:rPr>
                <w:rFonts w:ascii="Times New Roman" w:hAnsi="Times New Roman" w:cs="Times New Roman"/>
              </w:rPr>
            </w:pPr>
            <w:r w:rsidRPr="002D5DC1">
              <w:rPr>
                <w:rFonts w:ascii="Times New Roman" w:hAnsi="Times New Roman" w:cs="Times New Roman"/>
              </w:rPr>
              <w:t>Peduli Sosial</w:t>
            </w:r>
          </w:p>
        </w:tc>
        <w:tc>
          <w:tcPr>
            <w:tcW w:w="5500" w:type="dxa"/>
          </w:tcPr>
          <w:p w:rsidR="00D331CD" w:rsidRPr="002D5DC1" w:rsidRDefault="00D331CD" w:rsidP="00094AA5">
            <w:pPr>
              <w:autoSpaceDE w:val="0"/>
              <w:autoSpaceDN w:val="0"/>
              <w:adjustRightInd w:val="0"/>
              <w:jc w:val="both"/>
              <w:rPr>
                <w:rFonts w:ascii="Times New Roman" w:hAnsi="Times New Roman" w:cs="Times New Roman"/>
              </w:rPr>
            </w:pPr>
            <w:r w:rsidRPr="002D5DC1">
              <w:rPr>
                <w:rFonts w:ascii="Times New Roman" w:hAnsi="Times New Roman" w:cs="Times New Roman"/>
              </w:rPr>
              <w:t>Sikap dan tindakan yang selalu ingin bantuan pada orang lain dan masyarakat yang membutuhkan.</w:t>
            </w:r>
          </w:p>
        </w:tc>
      </w:tr>
      <w:tr w:rsidR="00D331CD" w:rsidTr="00094AA5">
        <w:tc>
          <w:tcPr>
            <w:tcW w:w="510" w:type="dxa"/>
          </w:tcPr>
          <w:p w:rsidR="00D331CD" w:rsidRPr="002D5DC1" w:rsidRDefault="00D331CD" w:rsidP="00094AA5">
            <w:pPr>
              <w:autoSpaceDE w:val="0"/>
              <w:autoSpaceDN w:val="0"/>
              <w:adjustRightInd w:val="0"/>
              <w:jc w:val="center"/>
              <w:rPr>
                <w:rFonts w:ascii="Times New Roman" w:hAnsi="Times New Roman" w:cs="Times New Roman"/>
              </w:rPr>
            </w:pPr>
            <w:r w:rsidRPr="002D5DC1">
              <w:rPr>
                <w:rFonts w:ascii="Times New Roman" w:hAnsi="Times New Roman" w:cs="Times New Roman"/>
              </w:rPr>
              <w:t>18.</w:t>
            </w:r>
          </w:p>
        </w:tc>
        <w:tc>
          <w:tcPr>
            <w:tcW w:w="1980" w:type="dxa"/>
          </w:tcPr>
          <w:p w:rsidR="00D331CD" w:rsidRPr="002D5DC1" w:rsidRDefault="00D331CD" w:rsidP="00094AA5">
            <w:pPr>
              <w:autoSpaceDE w:val="0"/>
              <w:autoSpaceDN w:val="0"/>
              <w:adjustRightInd w:val="0"/>
              <w:rPr>
                <w:rFonts w:ascii="Times New Roman" w:hAnsi="Times New Roman" w:cs="Times New Roman"/>
              </w:rPr>
            </w:pPr>
            <w:r w:rsidRPr="002D5DC1">
              <w:rPr>
                <w:rFonts w:ascii="Times New Roman" w:hAnsi="Times New Roman" w:cs="Times New Roman"/>
              </w:rPr>
              <w:t>Tanggung jawab</w:t>
            </w:r>
          </w:p>
        </w:tc>
        <w:tc>
          <w:tcPr>
            <w:tcW w:w="5500" w:type="dxa"/>
          </w:tcPr>
          <w:p w:rsidR="00D331CD" w:rsidRPr="002D5DC1" w:rsidRDefault="00D331CD" w:rsidP="00F85CDE">
            <w:pPr>
              <w:autoSpaceDE w:val="0"/>
              <w:autoSpaceDN w:val="0"/>
              <w:adjustRightInd w:val="0"/>
              <w:jc w:val="both"/>
              <w:rPr>
                <w:rFonts w:ascii="Times New Roman" w:hAnsi="Times New Roman" w:cs="Times New Roman"/>
              </w:rPr>
            </w:pPr>
            <w:r w:rsidRPr="002D5DC1">
              <w:rPr>
                <w:rFonts w:ascii="Times New Roman" w:hAnsi="Times New Roman" w:cs="Times New Roman"/>
              </w:rPr>
              <w:t>Sikap dan perilaku seseorang untuk melaksanakan tugas dan kewajibannya yang seharusnya dia lakukan terhadap diri sendiri, masyarakat, lingkungan (alam, so</w:t>
            </w:r>
            <w:r w:rsidR="00F85CDE">
              <w:rPr>
                <w:rFonts w:ascii="Times New Roman" w:hAnsi="Times New Roman" w:cs="Times New Roman"/>
              </w:rPr>
              <w:t>s</w:t>
            </w:r>
            <w:r w:rsidRPr="002D5DC1">
              <w:rPr>
                <w:rFonts w:ascii="Times New Roman" w:hAnsi="Times New Roman" w:cs="Times New Roman"/>
              </w:rPr>
              <w:t>ial dan budaya), Negara dan Tuhan Yang Maha Esa).</w:t>
            </w:r>
          </w:p>
        </w:tc>
      </w:tr>
    </w:tbl>
    <w:p w:rsidR="008B0AAB" w:rsidRDefault="008B0AAB" w:rsidP="008B0AAB">
      <w:pPr>
        <w:autoSpaceDE w:val="0"/>
        <w:autoSpaceDN w:val="0"/>
        <w:adjustRightInd w:val="0"/>
        <w:spacing w:after="0" w:line="240" w:lineRule="auto"/>
        <w:rPr>
          <w:rFonts w:ascii="TimesNewRomanPSMT" w:hAnsi="TimesNewRomanPSMT" w:cs="TimesNewRomanPSMT"/>
          <w:sz w:val="24"/>
          <w:szCs w:val="24"/>
        </w:rPr>
      </w:pPr>
    </w:p>
    <w:p w:rsidR="008B0AAB" w:rsidRPr="008B0AAB" w:rsidRDefault="008B0AAB" w:rsidP="008B0AAB">
      <w:pPr>
        <w:autoSpaceDE w:val="0"/>
        <w:autoSpaceDN w:val="0"/>
        <w:adjustRightInd w:val="0"/>
        <w:spacing w:after="0" w:line="240" w:lineRule="auto"/>
        <w:rPr>
          <w:rFonts w:ascii="TimesNewRomanPSMT" w:hAnsi="TimesNewRomanPSMT" w:cs="TimesNewRomanPSMT"/>
          <w:sz w:val="20"/>
          <w:szCs w:val="20"/>
        </w:rPr>
      </w:pPr>
      <w:r w:rsidRPr="008B0AAB">
        <w:rPr>
          <w:rFonts w:ascii="TimesNewRomanPSMT" w:hAnsi="TimesNewRomanPSMT" w:cs="TimesNewRomanPSMT"/>
          <w:sz w:val="20"/>
          <w:szCs w:val="20"/>
        </w:rPr>
        <w:t>Catatan:</w:t>
      </w:r>
    </w:p>
    <w:p w:rsidR="008B0AAB" w:rsidRPr="008B0AAB" w:rsidRDefault="008B0AAB" w:rsidP="008B0AAB">
      <w:pPr>
        <w:autoSpaceDE w:val="0"/>
        <w:autoSpaceDN w:val="0"/>
        <w:adjustRightInd w:val="0"/>
        <w:spacing w:after="0" w:line="240" w:lineRule="auto"/>
        <w:jc w:val="both"/>
        <w:rPr>
          <w:rFonts w:ascii="TimesNewRomanPS-ItalicMT" w:hAnsi="TimesNewRomanPS-ItalicMT" w:cs="TimesNewRomanPS-ItalicMT"/>
          <w:i/>
          <w:iCs/>
          <w:sz w:val="20"/>
          <w:szCs w:val="20"/>
        </w:rPr>
      </w:pPr>
      <w:r w:rsidRPr="008B0AAB">
        <w:rPr>
          <w:rFonts w:ascii="TimesNewRomanPSMT" w:hAnsi="TimesNewRomanPSMT" w:cs="TimesNewRomanPSMT"/>
          <w:sz w:val="20"/>
          <w:szCs w:val="20"/>
        </w:rPr>
        <w:t>Sekolah dan guru dapat menambah atau pun mengurangi nilai-nilai tersebut sesuai</w:t>
      </w:r>
      <w:r>
        <w:rPr>
          <w:rFonts w:ascii="TimesNewRomanPSMT" w:hAnsi="TimesNewRomanPSMT" w:cs="TimesNewRomanPSMT"/>
          <w:sz w:val="20"/>
          <w:szCs w:val="20"/>
        </w:rPr>
        <w:t xml:space="preserve"> </w:t>
      </w:r>
      <w:r w:rsidRPr="008B0AAB">
        <w:rPr>
          <w:rFonts w:ascii="TimesNewRomanPSMT" w:hAnsi="TimesNewRomanPSMT" w:cs="TimesNewRomanPSMT"/>
          <w:sz w:val="20"/>
          <w:szCs w:val="20"/>
        </w:rPr>
        <w:t xml:space="preserve">dengan kebutuhan masyarakat yang dilayani sekolah dan hakekat materi SK/KD dan materi bahasan suatu mata pelajaran. Meskipun demikian, ada 5 nilai yang diharapkan menjadi nilai minimal yang dikembangkan di setiap sekolah yaitu </w:t>
      </w:r>
      <w:r w:rsidRPr="008B0AAB">
        <w:rPr>
          <w:rFonts w:ascii="TimesNewRomanPS-ItalicMT" w:hAnsi="TimesNewRomanPS-ItalicMT" w:cs="TimesNewRomanPS-ItalicMT"/>
          <w:i/>
          <w:iCs/>
          <w:sz w:val="20"/>
          <w:szCs w:val="20"/>
        </w:rPr>
        <w:t>nyaman</w:t>
      </w:r>
      <w:r w:rsidRPr="008B0AAB">
        <w:rPr>
          <w:rFonts w:ascii="TimesNewRomanPSMT" w:hAnsi="TimesNewRomanPSMT" w:cs="TimesNewRomanPSMT"/>
          <w:sz w:val="20"/>
          <w:szCs w:val="20"/>
        </w:rPr>
        <w:t xml:space="preserve">, </w:t>
      </w:r>
      <w:r w:rsidRPr="008B0AAB">
        <w:rPr>
          <w:rFonts w:ascii="TimesNewRomanPS-ItalicMT" w:hAnsi="TimesNewRomanPS-ItalicMT" w:cs="TimesNewRomanPS-ItalicMT"/>
          <w:i/>
          <w:iCs/>
          <w:sz w:val="20"/>
          <w:szCs w:val="20"/>
        </w:rPr>
        <w:t xml:space="preserve">jujur, peduli, cerdas, dan tangguh/kerjakeras. </w:t>
      </w:r>
    </w:p>
    <w:p w:rsidR="008B0AAB" w:rsidRPr="00452264" w:rsidRDefault="008B0AAB" w:rsidP="008B0AAB">
      <w:pPr>
        <w:autoSpaceDE w:val="0"/>
        <w:autoSpaceDN w:val="0"/>
        <w:adjustRightInd w:val="0"/>
        <w:spacing w:after="0" w:line="240" w:lineRule="auto"/>
        <w:jc w:val="both"/>
        <w:rPr>
          <w:rFonts w:ascii="Times New Roman" w:hAnsi="Times New Roman" w:cs="Times New Roman"/>
          <w:b/>
          <w:sz w:val="24"/>
          <w:szCs w:val="24"/>
        </w:rPr>
      </w:pPr>
    </w:p>
    <w:p w:rsidR="00596BA5" w:rsidRPr="00630436" w:rsidRDefault="00991949" w:rsidP="00DE49E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96BA5" w:rsidRPr="00DE49EB">
        <w:rPr>
          <w:rFonts w:ascii="Times New Roman" w:hAnsi="Times New Roman" w:cs="Times New Roman"/>
          <w:sz w:val="24"/>
          <w:szCs w:val="24"/>
        </w:rPr>
        <w:t>Dalam era globalisasi dan abad teknologi informasi, perubahan yang sangat cepat dan kompleks dalam bidang pendidikan merupakan fakta dalam kehidupan siswa dalam bermasyarakat. Sejalan dengan perubahan, baik dalam tatanan makro nasional maupun global, sistem dan praktek pendidikan</w:t>
      </w:r>
      <w:r w:rsidR="00F85CDE">
        <w:rPr>
          <w:rFonts w:ascii="Times New Roman" w:hAnsi="Times New Roman" w:cs="Times New Roman"/>
          <w:sz w:val="24"/>
          <w:szCs w:val="24"/>
        </w:rPr>
        <w:t xml:space="preserve"> </w:t>
      </w:r>
      <w:r w:rsidR="00596BA5" w:rsidRPr="00DE49EB">
        <w:rPr>
          <w:rFonts w:ascii="Times New Roman" w:hAnsi="Times New Roman" w:cs="Times New Roman"/>
          <w:sz w:val="24"/>
          <w:szCs w:val="24"/>
        </w:rPr>
        <w:t>pun harus mengalami perubahan secara mendasar. Melalui pendidikan diharapkan pula dapat mempersiapkan peserta didik untuk</w:t>
      </w:r>
      <w:r w:rsidR="00596BA5" w:rsidRPr="00630436">
        <w:rPr>
          <w:rFonts w:ascii="Times New Roman" w:hAnsi="Times New Roman" w:cs="Times New Roman"/>
          <w:sz w:val="24"/>
          <w:szCs w:val="24"/>
        </w:rPr>
        <w:t xml:space="preserve"> memasuki dunia kerja dan memiliki modal intelektual yang tinggi sehingga</w:t>
      </w:r>
      <w:r w:rsidR="00DE49EB">
        <w:rPr>
          <w:rFonts w:ascii="Times New Roman" w:hAnsi="Times New Roman" w:cs="Times New Roman"/>
          <w:sz w:val="24"/>
          <w:szCs w:val="24"/>
        </w:rPr>
        <w:t xml:space="preserve"> </w:t>
      </w:r>
      <w:r w:rsidR="00596BA5" w:rsidRPr="00630436">
        <w:rPr>
          <w:rFonts w:ascii="Times New Roman" w:hAnsi="Times New Roman" w:cs="Times New Roman"/>
          <w:sz w:val="24"/>
          <w:szCs w:val="24"/>
        </w:rPr>
        <w:t xml:space="preserve">dapat mengembangkan potensinya( Yuliariatiningsih, 2004 : 27 ).           </w:t>
      </w:r>
    </w:p>
    <w:p w:rsidR="00596BA5" w:rsidRDefault="00596BA5" w:rsidP="00596BA5">
      <w:pPr>
        <w:pStyle w:val="Default"/>
        <w:spacing w:line="480" w:lineRule="auto"/>
        <w:jc w:val="both"/>
      </w:pPr>
      <w:r w:rsidRPr="00625E52">
        <w:t xml:space="preserve">           </w:t>
      </w:r>
      <w:r w:rsidR="00625E52" w:rsidRPr="00625E52">
        <w:rPr>
          <w:rFonts w:eastAsia="Times New Roman"/>
        </w:rPr>
        <w:t xml:space="preserve">Pengembangan karakter yang terbaik adalah jika dimulai sejak usia dini. Sebuah ungkapan yang dipercaya secara luas menyatakan “ </w:t>
      </w:r>
      <w:r w:rsidR="00F85CDE">
        <w:rPr>
          <w:rFonts w:eastAsia="Times New Roman"/>
        </w:rPr>
        <w:t>j</w:t>
      </w:r>
      <w:r w:rsidR="00625E52" w:rsidRPr="00625E52">
        <w:rPr>
          <w:rFonts w:eastAsia="Times New Roman"/>
        </w:rPr>
        <w:t xml:space="preserve">ika kita gagal </w:t>
      </w:r>
      <w:r w:rsidR="00625E52" w:rsidRPr="00625E52">
        <w:rPr>
          <w:rFonts w:eastAsia="Times New Roman"/>
        </w:rPr>
        <w:lastRenderedPageBreak/>
        <w:t>menjadi orang baik di usia dini, di usia dewasa kita akan menjadi orang yang bermasalah atau orang jahat”.</w:t>
      </w:r>
      <w:r w:rsidR="00625E52">
        <w:rPr>
          <w:rFonts w:eastAsia="Times New Roman"/>
        </w:rPr>
        <w:t xml:space="preserve"> </w:t>
      </w:r>
      <w:r w:rsidRPr="00630436">
        <w:t xml:space="preserve">Anak adalah aset bagi orang tua dan di tangan orang tualah anak-anak tumbuh dan menemukan jalannya. Dalam lima tahun pertama yang disebut dengan </w:t>
      </w:r>
      <w:r w:rsidRPr="00625E52">
        <w:rPr>
          <w:i/>
        </w:rPr>
        <w:t>The Golden Years</w:t>
      </w:r>
      <w:r w:rsidRPr="00630436">
        <w:t>,  seorang anak mempunyai potensi  yang sangat besar untuk berkembang. Di masa-masa inilah, anak seyogyanya mulai diarahkan. Sebagai orang tua yang proaktif, orang tua  hendaknya memperhatikan hal-hal yang berkenaan dengan perkembangan anak. Sebelum memasuki bangku sekolah, anak terbiasa memandang dan mempelajari segala peristiwa yang terjadi di sekitarnya atau yang dialaminya sebagai suatu kesatuan yang utuh (</w:t>
      </w:r>
      <w:r w:rsidRPr="00630436">
        <w:rPr>
          <w:i/>
        </w:rPr>
        <w:t>holistik</w:t>
      </w:r>
      <w:r w:rsidRPr="00630436">
        <w:t xml:space="preserve">), mereka tidak melihat semua itu secara </w:t>
      </w:r>
      <w:r w:rsidRPr="00C531F2">
        <w:t xml:space="preserve">parsial </w:t>
      </w:r>
      <w:r w:rsidRPr="00630436">
        <w:t>(terpisah-pisah). Sayangnya, ketika memasuki situasi belajar secara formal di bangku sekolah dasar, mereka disuguhi oleh berbagai ilmu atau mata pelajaran yang terpisah satu sama lain sehingga mereka terkadang mengalami kesulitan untuk memahami fenomena yang terjadi di lingkungan masyarakat dan alam sekitarnya. Penyelenggaraan pendidikan dengan menekankan pada pembelajaran yang memisahkan penyajian antar satu mata pelajaran dengan mata pelajaran lainnya akan mengakibatkan permasalahan yang cukup serius terutama bagi siswa usia sekolah dasar</w:t>
      </w:r>
      <w:r w:rsidR="0059183D" w:rsidRPr="0059183D">
        <w:t xml:space="preserve"> </w:t>
      </w:r>
      <w:r w:rsidR="0059183D">
        <w:t xml:space="preserve">sehingga </w:t>
      </w:r>
      <w:r w:rsidR="0059183D" w:rsidRPr="00630436">
        <w:t xml:space="preserve">memberikan pengalaman belajar yang bersifat </w:t>
      </w:r>
      <w:r w:rsidR="0059183D" w:rsidRPr="00630436">
        <w:rPr>
          <w:i/>
          <w:iCs/>
        </w:rPr>
        <w:t xml:space="preserve">artificial </w:t>
      </w:r>
      <w:r w:rsidR="0059183D" w:rsidRPr="00630436">
        <w:t>atau pengalaman belajar yang dibuat-buat</w:t>
      </w:r>
      <w:r w:rsidRPr="00630436">
        <w:t xml:space="preserve">. </w:t>
      </w:r>
    </w:p>
    <w:p w:rsidR="00596BA5" w:rsidRPr="00630436" w:rsidRDefault="00D95C6B" w:rsidP="00D840B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596BA5" w:rsidRPr="00630436">
        <w:rPr>
          <w:rFonts w:ascii="Times New Roman" w:hAnsi="Times New Roman" w:cs="Times New Roman"/>
          <w:sz w:val="24"/>
          <w:szCs w:val="24"/>
        </w:rPr>
        <w:t xml:space="preserve">Oleh karena itu, proses pembelajaran pada satuan pendidikan sekolah dasar, terutama untuk kelas-kelas awal, harus memperhatikan karakteristik anak yang akan menghayati pengalaman belajar tersebut sebagai satu kesatuan yang utuh. Pengemasan pembelajaran harus dirancang secara tepat karena akan </w:t>
      </w:r>
      <w:r w:rsidR="00596BA5" w:rsidRPr="00630436">
        <w:rPr>
          <w:rFonts w:ascii="Times New Roman" w:hAnsi="Times New Roman" w:cs="Times New Roman"/>
          <w:sz w:val="24"/>
          <w:szCs w:val="24"/>
        </w:rPr>
        <w:lastRenderedPageBreak/>
        <w:t xml:space="preserve">berpengaruh terhadap kebermaknaan pengalaman belajar anak. Pengalaman belajar yang menunjukkan kaitan unsur-unsur konseptual baik di dalam maupun antar matapelajaran, akan memberi peluang bagi terjadinya pembelajaran yang efektif dan lebih bermakna </w:t>
      </w:r>
      <w:r w:rsidR="00596BA5" w:rsidRPr="00630436">
        <w:rPr>
          <w:rFonts w:ascii="Times New Roman" w:hAnsi="Times New Roman" w:cs="Times New Roman"/>
          <w:i/>
          <w:iCs/>
          <w:sz w:val="24"/>
          <w:szCs w:val="24"/>
        </w:rPr>
        <w:t>(meaningful learning)</w:t>
      </w:r>
      <w:r w:rsidR="00596BA5" w:rsidRPr="00630436">
        <w:rPr>
          <w:rFonts w:ascii="Times New Roman" w:hAnsi="Times New Roman" w:cs="Times New Roman"/>
          <w:sz w:val="24"/>
          <w:szCs w:val="24"/>
        </w:rPr>
        <w:t xml:space="preserve">. </w:t>
      </w:r>
    </w:p>
    <w:p w:rsidR="00596BA5" w:rsidRPr="00630436" w:rsidRDefault="00596BA5" w:rsidP="00596BA5">
      <w:pPr>
        <w:pStyle w:val="Default"/>
        <w:spacing w:line="480" w:lineRule="auto"/>
        <w:jc w:val="both"/>
      </w:pPr>
      <w:r w:rsidRPr="00630436">
        <w:t xml:space="preserve">           Pembelajaran tematik sebagai suatu konsep pendekatan pembelajaran yang melibatkan beberapa mata</w:t>
      </w:r>
      <w:r w:rsidR="00EA0F51">
        <w:t xml:space="preserve"> </w:t>
      </w:r>
      <w:r w:rsidRPr="00630436">
        <w:t xml:space="preserve">pelajaran </w:t>
      </w:r>
      <w:r w:rsidR="00630F51">
        <w:t>dalam satu kesatuan yang terikat oleh tema</w:t>
      </w:r>
      <w:r w:rsidR="00630F51" w:rsidRPr="00630436">
        <w:t xml:space="preserve"> </w:t>
      </w:r>
      <w:r w:rsidRPr="00630436">
        <w:t xml:space="preserve">untuk memberikan pengalaman belajar yang bermakna bagi anak. Pembelajaran tematik diyakini sebagai pendekatan yang berorientasi pada praktek pembelajaran yang sesuai dengan kebutuhan anak. Pembelajaran terpadu secara efektif akan membantu menciptakan kesempatan yang luas bagi siswa untuk melihat dan membangun konsep-konsep </w:t>
      </w:r>
      <w:r w:rsidR="00630F51">
        <w:t xml:space="preserve">secara sederhana yang ada di lingkungan sekitarnya dalam </w:t>
      </w:r>
      <w:r w:rsidR="00630F51" w:rsidRPr="00E11168">
        <w:rPr>
          <w:bCs/>
          <w:lang w:val="fi-FI"/>
        </w:rPr>
        <w:t>kehidupan nyata mereka sehari-hari</w:t>
      </w:r>
      <w:r w:rsidR="00630F51">
        <w:t xml:space="preserve">.  </w:t>
      </w:r>
    </w:p>
    <w:p w:rsidR="00596BA5" w:rsidRPr="00630436" w:rsidRDefault="00596BA5" w:rsidP="00596BA5">
      <w:pPr>
        <w:spacing w:after="0" w:line="480" w:lineRule="auto"/>
        <w:ind w:firstLine="540"/>
        <w:jc w:val="both"/>
        <w:rPr>
          <w:rFonts w:ascii="Times New Roman" w:hAnsi="Times New Roman" w:cs="Times New Roman"/>
          <w:sz w:val="24"/>
          <w:szCs w:val="24"/>
        </w:rPr>
      </w:pPr>
      <w:r w:rsidRPr="00630436">
        <w:rPr>
          <w:rFonts w:ascii="Times New Roman" w:hAnsi="Times New Roman" w:cs="Times New Roman"/>
          <w:sz w:val="24"/>
          <w:szCs w:val="24"/>
        </w:rPr>
        <w:t xml:space="preserve"> </w:t>
      </w:r>
      <w:r w:rsidR="00D331CD">
        <w:rPr>
          <w:rFonts w:ascii="Times New Roman" w:hAnsi="Times New Roman" w:cs="Times New Roman"/>
          <w:sz w:val="24"/>
          <w:szCs w:val="24"/>
        </w:rPr>
        <w:t xml:space="preserve"> </w:t>
      </w:r>
      <w:r w:rsidRPr="00630436">
        <w:rPr>
          <w:rFonts w:ascii="Times New Roman" w:hAnsi="Times New Roman" w:cs="Times New Roman"/>
          <w:sz w:val="24"/>
          <w:szCs w:val="24"/>
        </w:rPr>
        <w:t xml:space="preserve">Namun dalam pelaksanaannya, pembelajaran terpadu atau tematik ini </w:t>
      </w:r>
      <w:r w:rsidR="00F703B4">
        <w:rPr>
          <w:rFonts w:ascii="Times New Roman" w:hAnsi="Times New Roman" w:cs="Times New Roman"/>
          <w:sz w:val="24"/>
          <w:szCs w:val="24"/>
        </w:rPr>
        <w:t xml:space="preserve">ternyata </w:t>
      </w:r>
      <w:r w:rsidRPr="00630436">
        <w:rPr>
          <w:rFonts w:ascii="Times New Roman" w:hAnsi="Times New Roman" w:cs="Times New Roman"/>
          <w:sz w:val="24"/>
          <w:szCs w:val="24"/>
        </w:rPr>
        <w:t xml:space="preserve">masih </w:t>
      </w:r>
      <w:r w:rsidR="00F703B4">
        <w:rPr>
          <w:rFonts w:ascii="Times New Roman" w:hAnsi="Times New Roman" w:cs="Times New Roman"/>
          <w:sz w:val="24"/>
          <w:szCs w:val="24"/>
        </w:rPr>
        <w:t xml:space="preserve">banyak </w:t>
      </w:r>
      <w:r w:rsidRPr="00630436">
        <w:rPr>
          <w:rFonts w:ascii="Times New Roman" w:hAnsi="Times New Roman" w:cs="Times New Roman"/>
          <w:sz w:val="24"/>
          <w:szCs w:val="24"/>
        </w:rPr>
        <w:t>mengalami masalah dan hambatan</w:t>
      </w:r>
      <w:r w:rsidR="00F703B4">
        <w:rPr>
          <w:rFonts w:ascii="Times New Roman" w:hAnsi="Times New Roman" w:cs="Times New Roman"/>
          <w:sz w:val="24"/>
          <w:szCs w:val="24"/>
        </w:rPr>
        <w:t xml:space="preserve"> di lapangan</w:t>
      </w:r>
      <w:r w:rsidRPr="00630436">
        <w:rPr>
          <w:rFonts w:ascii="Times New Roman" w:hAnsi="Times New Roman" w:cs="Times New Roman"/>
          <w:sz w:val="24"/>
          <w:szCs w:val="24"/>
        </w:rPr>
        <w:t>. Pelaksanaan pembelajaran tematik di kelas I-III tidak berjalan sesuai dengan ketentuan Standar Isi</w:t>
      </w:r>
      <w:r w:rsidR="00F703B4">
        <w:rPr>
          <w:rFonts w:ascii="Times New Roman" w:hAnsi="Times New Roman" w:cs="Times New Roman"/>
          <w:sz w:val="24"/>
          <w:szCs w:val="24"/>
        </w:rPr>
        <w:t xml:space="preserve"> Permediknas No. 22 Tahun 2006</w:t>
      </w:r>
      <w:r w:rsidRPr="00630436">
        <w:rPr>
          <w:rFonts w:ascii="Times New Roman" w:hAnsi="Times New Roman" w:cs="Times New Roman"/>
          <w:sz w:val="24"/>
          <w:szCs w:val="24"/>
        </w:rPr>
        <w:t xml:space="preserve">, karena guru-guru mengalami kesulitan dalam menyusun silabus sesuai dengan Standar Kompetensi (SK) dan Kompetensi Dasar (KD) yang ditetapkan dalam Standar Isi.  Selain itu guru-guru mengalami kesulitan dalam mengalokasikan waktu yang harus dipergunakan dalam seminggu, karena tidak ada ketentuan alokasi waktu untuk setiap tema yang ditetapkan.  Hal ini disebabkan guru-guru belum memahami esensi dan praktek pembelajaran tematik.  Mereka umumnya belum mendapat pelatihan yang cukup memadai dalam pelaksanaan pembelajaran tematik (Puskur, </w:t>
      </w:r>
      <w:r w:rsidRPr="00630436">
        <w:rPr>
          <w:rFonts w:ascii="Times New Roman" w:hAnsi="Times New Roman" w:cs="Times New Roman"/>
          <w:sz w:val="24"/>
          <w:szCs w:val="24"/>
        </w:rPr>
        <w:lastRenderedPageBreak/>
        <w:t>2007). Keberhasilan pembelajaran tematik ditentukan pula oleh kemampuan dan pemahaman guru mengenai pembelajaran tematik, disamping latar belakang pendidikan guru juga memberikan pengaruh yang cukup berarti. Hal ini menyebabkan pelaksanaan pembelajaran tematik belum bisa dilaksanakan secara utuh (Hesti, 2008).</w:t>
      </w:r>
    </w:p>
    <w:p w:rsidR="00596BA5" w:rsidRPr="00630436" w:rsidRDefault="00596BA5" w:rsidP="00596BA5">
      <w:pPr>
        <w:spacing w:line="480" w:lineRule="auto"/>
        <w:jc w:val="both"/>
        <w:rPr>
          <w:rFonts w:ascii="Times New Roman" w:hAnsi="Times New Roman" w:cs="Times New Roman"/>
          <w:sz w:val="24"/>
          <w:szCs w:val="24"/>
        </w:rPr>
      </w:pPr>
      <w:r w:rsidRPr="00630436">
        <w:rPr>
          <w:rFonts w:ascii="Times New Roman" w:hAnsi="Times New Roman" w:cs="Times New Roman"/>
          <w:sz w:val="24"/>
          <w:szCs w:val="24"/>
        </w:rPr>
        <w:t xml:space="preserve">          </w:t>
      </w:r>
      <w:r w:rsidR="00D331CD">
        <w:rPr>
          <w:rFonts w:ascii="Times New Roman" w:hAnsi="Times New Roman" w:cs="Times New Roman"/>
          <w:sz w:val="24"/>
          <w:szCs w:val="24"/>
        </w:rPr>
        <w:t xml:space="preserve"> </w:t>
      </w:r>
      <w:r w:rsidRPr="00630436">
        <w:rPr>
          <w:rFonts w:ascii="Times New Roman" w:hAnsi="Times New Roman" w:cs="Times New Roman"/>
          <w:sz w:val="24"/>
          <w:szCs w:val="24"/>
        </w:rPr>
        <w:t>Beberapa permasalahan lain dalam implementasi pembelajaran tematik misalnya, guru mengalami kesulitan mengintegrasikan beberapa pelajaran, guru masih memisahkan mata pelajaran dengan alokasi jam pelajaran yang jelas (McBride and Silverman, 1992), serta dalam hal pelaksanaan tesnya  dilakukan secara terpisah berdasarkan tes terstandar (Berlin, 1994). Tantangan yang lain adalah bahwa pembelajaran tematik membutuhkan lebih dari satu buku teks, dan guru masih menggunakan buku teks yang terpisah (Berlin,1994; Kyle 1985). Guru-guru sebaiknya menambah materi tentang kurikulum yang mendukung pembelajaran tematik (McBride and Silverman, 1992)</w:t>
      </w:r>
      <w:r w:rsidR="00625E52">
        <w:rPr>
          <w:rFonts w:ascii="Times New Roman" w:hAnsi="Times New Roman" w:cs="Times New Roman"/>
          <w:sz w:val="24"/>
          <w:szCs w:val="24"/>
        </w:rPr>
        <w:t xml:space="preserve"> dalam Hendrawati</w:t>
      </w:r>
      <w:r w:rsidRPr="00630436">
        <w:rPr>
          <w:rFonts w:ascii="Times New Roman" w:hAnsi="Times New Roman" w:cs="Times New Roman"/>
          <w:sz w:val="24"/>
          <w:szCs w:val="24"/>
        </w:rPr>
        <w:t>.</w:t>
      </w:r>
    </w:p>
    <w:p w:rsidR="00596BA5" w:rsidRPr="00630436" w:rsidRDefault="00596BA5" w:rsidP="00596BA5">
      <w:pPr>
        <w:spacing w:after="0" w:line="480" w:lineRule="auto"/>
        <w:ind w:firstLine="540"/>
        <w:jc w:val="both"/>
        <w:rPr>
          <w:rFonts w:ascii="Times New Roman" w:hAnsi="Times New Roman" w:cs="Times New Roman"/>
          <w:sz w:val="24"/>
          <w:szCs w:val="24"/>
        </w:rPr>
      </w:pPr>
      <w:r w:rsidRPr="00630436">
        <w:rPr>
          <w:rFonts w:ascii="Times New Roman" w:hAnsi="Times New Roman" w:cs="Times New Roman"/>
          <w:sz w:val="24"/>
          <w:szCs w:val="24"/>
        </w:rPr>
        <w:t xml:space="preserve">  Hal tersebut menyebabkan aplikasi pembelajaran IPA tidak dihubungkan dengan pelajaran lain, misalnya Matematika. Sehingga pengalokasian waktu dalam penyusunan rencana pembelajaran dan pembelajaran itu sendiri dibutuhkan untuk mengajarkan konsep Matematika demikian pula aktivitas IPA (McBride and Silverman,</w:t>
      </w:r>
      <w:r w:rsidR="00F85CDE">
        <w:rPr>
          <w:rFonts w:ascii="Times New Roman" w:hAnsi="Times New Roman" w:cs="Times New Roman"/>
          <w:sz w:val="24"/>
          <w:szCs w:val="24"/>
        </w:rPr>
        <w:t xml:space="preserve"> </w:t>
      </w:r>
      <w:r w:rsidRPr="00630436">
        <w:rPr>
          <w:rFonts w:ascii="Times New Roman" w:hAnsi="Times New Roman" w:cs="Times New Roman"/>
          <w:sz w:val="24"/>
          <w:szCs w:val="24"/>
        </w:rPr>
        <w:t>1992). Dilain pihak, siswa menyenangi pembelajaran tematik. Sementara guru, administrator dan orangtua khawatir apakah siswa benar-benar belajar atau hanya sekedar bermain. Hal ini menuntut diterapkannya suatu program hubungan masyarakat yang baik (Berlin,1994)</w:t>
      </w:r>
      <w:r w:rsidR="00F85CDE">
        <w:rPr>
          <w:rFonts w:ascii="Times New Roman" w:hAnsi="Times New Roman" w:cs="Times New Roman"/>
          <w:sz w:val="24"/>
          <w:szCs w:val="24"/>
        </w:rPr>
        <w:t>.</w:t>
      </w:r>
      <w:r w:rsidR="00625E52">
        <w:rPr>
          <w:rFonts w:ascii="Times New Roman" w:hAnsi="Times New Roman" w:cs="Times New Roman"/>
          <w:sz w:val="24"/>
          <w:szCs w:val="24"/>
        </w:rPr>
        <w:t xml:space="preserve"> </w:t>
      </w:r>
      <w:r w:rsidRPr="00630436">
        <w:rPr>
          <w:rFonts w:ascii="Times New Roman" w:hAnsi="Times New Roman" w:cs="Times New Roman"/>
          <w:sz w:val="24"/>
          <w:szCs w:val="24"/>
        </w:rPr>
        <w:t xml:space="preserve"> </w:t>
      </w:r>
    </w:p>
    <w:p w:rsidR="00596BA5" w:rsidRPr="00630436" w:rsidRDefault="00596BA5" w:rsidP="00596BA5">
      <w:pPr>
        <w:spacing w:after="0" w:line="480" w:lineRule="auto"/>
        <w:ind w:firstLine="540"/>
        <w:jc w:val="both"/>
        <w:rPr>
          <w:rFonts w:ascii="Times New Roman" w:hAnsi="Times New Roman" w:cs="Times New Roman"/>
          <w:sz w:val="24"/>
          <w:szCs w:val="24"/>
        </w:rPr>
      </w:pPr>
      <w:r w:rsidRPr="00630436">
        <w:rPr>
          <w:rFonts w:ascii="Times New Roman" w:hAnsi="Times New Roman" w:cs="Times New Roman"/>
          <w:sz w:val="24"/>
          <w:szCs w:val="24"/>
        </w:rPr>
        <w:lastRenderedPageBreak/>
        <w:t xml:space="preserve">  Pembelajaran tematik jika dilaksanakan sesuai dengan prosedur yang benar akan memberikan peluang bagi pengembangan proses pembelajaran IPA. Hal ini diungkapkan oleh Collin dan Dixon (1991)</w:t>
      </w:r>
      <w:r w:rsidR="00095EC9">
        <w:rPr>
          <w:rFonts w:ascii="Times New Roman" w:hAnsi="Times New Roman" w:cs="Times New Roman"/>
          <w:sz w:val="24"/>
          <w:szCs w:val="24"/>
        </w:rPr>
        <w:t xml:space="preserve"> dalam Hendrawati</w:t>
      </w:r>
      <w:r w:rsidRPr="00630436">
        <w:rPr>
          <w:rFonts w:ascii="Times New Roman" w:hAnsi="Times New Roman" w:cs="Times New Roman"/>
          <w:sz w:val="24"/>
          <w:szCs w:val="24"/>
        </w:rPr>
        <w:t xml:space="preserve"> bahwa pembelajaran terpadu berdasarkan pada pendekatan inkuiri dengan melibatkan siswa ke dalam perencanaan, eksplorasi dan </w:t>
      </w:r>
      <w:r w:rsidRPr="00630436">
        <w:rPr>
          <w:rFonts w:ascii="Times New Roman" w:hAnsi="Times New Roman" w:cs="Times New Roman"/>
          <w:i/>
          <w:sz w:val="24"/>
          <w:szCs w:val="24"/>
        </w:rPr>
        <w:t>sharing</w:t>
      </w:r>
      <w:r w:rsidRPr="00630436">
        <w:rPr>
          <w:rFonts w:ascii="Times New Roman" w:hAnsi="Times New Roman" w:cs="Times New Roman"/>
          <w:sz w:val="24"/>
          <w:szCs w:val="24"/>
        </w:rPr>
        <w:t>/berbagi pengetahuan bersama. Hal ini sejalan dengan landasan filosofis pembelajaran terpadu yang berlandaskan paham konstruktivisme  yang menyatakan bahwa pembelajaran bermakna dikonstruksi oleh siswa sebagai hasil dari pengalamannya dalam menghadapi lingkungannya, melalui skema atau struktur kognitif yang akan menyatukan pemahaman dunianya (Saunders, 1992)</w:t>
      </w:r>
      <w:r w:rsidR="00095EC9">
        <w:rPr>
          <w:rFonts w:ascii="Times New Roman" w:hAnsi="Times New Roman" w:cs="Times New Roman"/>
          <w:sz w:val="24"/>
          <w:szCs w:val="24"/>
        </w:rPr>
        <w:t xml:space="preserve"> dalam Hendrawati</w:t>
      </w:r>
      <w:r w:rsidRPr="00630436">
        <w:rPr>
          <w:rFonts w:ascii="Times New Roman" w:hAnsi="Times New Roman" w:cs="Times New Roman"/>
          <w:sz w:val="24"/>
          <w:szCs w:val="24"/>
        </w:rPr>
        <w:t xml:space="preserve">. Dengan demikian, bahwa mata pelajaran IPA dapat dikembangkan bersama-sama dengan mata pelajaran lain dalam model pembelajaran tematik atau terpadu, sehingga pembelajaran IPA dapat dilaksanakan sesuai dengan hakikatnya. </w:t>
      </w:r>
    </w:p>
    <w:p w:rsidR="00596BA5" w:rsidRPr="00630436" w:rsidRDefault="00D95C6B" w:rsidP="00653D3C">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653D3C">
        <w:rPr>
          <w:rFonts w:ascii="Times New Roman" w:hAnsi="Times New Roman" w:cs="Times New Roman"/>
          <w:sz w:val="24"/>
          <w:szCs w:val="24"/>
        </w:rPr>
        <w:t xml:space="preserve">Untuk itu dalam proses pembelajaran metode, strategi, atau kegaiatan pembelajaran yang dilakukan oleh guru seyogyanya adalah sesuatu yang benar-benar tepat dan bermakna untuk memperoleh hasil yang maksimal sesuai dengan tahap perkembangan anak dalam menyampaikan sesuatu, baik berupa pananaman sikap, mental, prilaku, kepribadian maupun kecerdasan. </w:t>
      </w:r>
      <w:r w:rsidR="00596BA5" w:rsidRPr="00630436">
        <w:rPr>
          <w:rFonts w:ascii="Times New Roman" w:hAnsi="Times New Roman" w:cs="Times New Roman"/>
          <w:sz w:val="24"/>
          <w:szCs w:val="24"/>
        </w:rPr>
        <w:t>Agar</w:t>
      </w:r>
      <w:r>
        <w:rPr>
          <w:rFonts w:ascii="Times New Roman" w:hAnsi="Times New Roman" w:cs="Times New Roman"/>
          <w:sz w:val="24"/>
          <w:szCs w:val="24"/>
        </w:rPr>
        <w:t xml:space="preserve"> </w:t>
      </w:r>
      <w:r w:rsidR="00596BA5" w:rsidRPr="00630436">
        <w:rPr>
          <w:rFonts w:ascii="Times New Roman" w:hAnsi="Times New Roman" w:cs="Times New Roman"/>
          <w:sz w:val="24"/>
          <w:szCs w:val="24"/>
        </w:rPr>
        <w:t>tujuan dari  proses  pembelajaran dapat  dicapai   sesuai  dengan yang diinginkan, maka guru sebelumnya harus benar-benar mengerti dan paham tentang model  pembelajaran   tematik,  memahami  cara menerapkan model pembelajaran tematik, mengerti konsep dari tematik, agar dalam aplikasinya tidak  terjadi  kekeliruan  sehingga berpengaruh pada keluaran “hasil” bagi peserta didik</w:t>
      </w:r>
      <w:r w:rsidR="00653D3C">
        <w:rPr>
          <w:rFonts w:ascii="Times New Roman" w:hAnsi="Times New Roman" w:cs="Times New Roman"/>
          <w:sz w:val="24"/>
          <w:szCs w:val="24"/>
        </w:rPr>
        <w:t xml:space="preserve">. </w:t>
      </w:r>
    </w:p>
    <w:p w:rsidR="00596BA5" w:rsidRPr="00630436" w:rsidRDefault="00596BA5" w:rsidP="00D331CD">
      <w:pPr>
        <w:autoSpaceDE w:val="0"/>
        <w:autoSpaceDN w:val="0"/>
        <w:adjustRightInd w:val="0"/>
        <w:spacing w:after="0" w:line="480" w:lineRule="auto"/>
        <w:jc w:val="both"/>
        <w:rPr>
          <w:rFonts w:ascii="Times New Roman" w:hAnsi="Times New Roman" w:cs="Times New Roman"/>
          <w:sz w:val="24"/>
          <w:szCs w:val="24"/>
          <w:u w:val="single"/>
        </w:rPr>
      </w:pPr>
      <w:r w:rsidRPr="00630436">
        <w:rPr>
          <w:rFonts w:ascii="Times New Roman" w:hAnsi="Times New Roman" w:cs="Times New Roman"/>
          <w:sz w:val="24"/>
          <w:szCs w:val="24"/>
        </w:rPr>
        <w:lastRenderedPageBreak/>
        <w:t xml:space="preserve">          </w:t>
      </w:r>
      <w:r w:rsidR="00D331CD">
        <w:rPr>
          <w:rFonts w:ascii="Times New Roman" w:hAnsi="Times New Roman" w:cs="Times New Roman"/>
          <w:sz w:val="24"/>
          <w:szCs w:val="24"/>
        </w:rPr>
        <w:t xml:space="preserve"> </w:t>
      </w:r>
      <w:r w:rsidRPr="00630436">
        <w:rPr>
          <w:rFonts w:ascii="Times New Roman" w:hAnsi="Times New Roman" w:cs="Times New Roman"/>
          <w:sz w:val="24"/>
          <w:szCs w:val="24"/>
        </w:rPr>
        <w:t>Berdasarkan pemasalahan diatas, peneliti akan mencoba menerapkan model pembelajaran tematik dalam pelajaran IPA di kelas II SD. Karena menurut Kunandar dalam Guru Profesional (2007 :331) model pembelajaran tematik merupakan  suatu  strategi  pembelajaran yang melibatkan beberapa  mata pelajaran untuk memberikan pengalaman yang bermakna kepada siswa. Pendekatan tematik adalah sebuah cara untuk tidak membatasi anak dalam sebuah mata pelajaran dalam mempelajari sesuatu. Misalnya, sambil belajar menyanyi seorang anak belajar alfabet. Atau sambil belajar mengenal hewan ia juga belajar mewarnai. Ketika proses pembelajaran berlangsung, peserta didik tidak merasa sedang mempelajari satu mata pelajaran saja.  Hal itu diharapkan agar peserta didik dapat  memperoleh berbagai  pengetahuan  atau keterampilan hanya  dalam satu pertemuan saja.</w:t>
      </w:r>
      <w:r w:rsidR="00625E52">
        <w:rPr>
          <w:rFonts w:ascii="Times New Roman" w:hAnsi="Times New Roman" w:cs="Times New Roman"/>
          <w:sz w:val="24"/>
          <w:szCs w:val="24"/>
        </w:rPr>
        <w:t xml:space="preserve"> </w:t>
      </w:r>
      <w:r w:rsidRPr="00630436">
        <w:rPr>
          <w:rFonts w:ascii="Times New Roman" w:hAnsi="Times New Roman" w:cs="Times New Roman"/>
          <w:sz w:val="24"/>
          <w:szCs w:val="24"/>
        </w:rPr>
        <w:t>Kunandar (2007:315) dalam</w:t>
      </w:r>
      <w:r w:rsidR="00625E52">
        <w:rPr>
          <w:rFonts w:ascii="Times New Roman" w:hAnsi="Times New Roman" w:cs="Times New Roman"/>
          <w:sz w:val="24"/>
          <w:szCs w:val="24"/>
        </w:rPr>
        <w:t xml:space="preserve"> Tarmizi</w:t>
      </w:r>
      <w:r w:rsidR="000955F2">
        <w:rPr>
          <w:rFonts w:ascii="Times New Roman" w:hAnsi="Times New Roman" w:cs="Times New Roman"/>
          <w:sz w:val="24"/>
          <w:szCs w:val="24"/>
        </w:rPr>
        <w:t xml:space="preserve"> </w:t>
      </w:r>
      <w:r w:rsidRPr="00630436">
        <w:rPr>
          <w:rFonts w:ascii="Times New Roman" w:hAnsi="Times New Roman" w:cs="Times New Roman"/>
          <w:sz w:val="24"/>
          <w:szCs w:val="24"/>
        </w:rPr>
        <w:t>model   pembelajaran   tematik    memiliki beberapa kelebihan, yaitu :</w:t>
      </w:r>
    </w:p>
    <w:p w:rsidR="00596BA5" w:rsidRPr="00630436" w:rsidRDefault="00596BA5" w:rsidP="00596BA5">
      <w:pPr>
        <w:pStyle w:val="ListParagraph"/>
        <w:numPr>
          <w:ilvl w:val="0"/>
          <w:numId w:val="1"/>
        </w:numPr>
        <w:spacing w:line="480" w:lineRule="auto"/>
        <w:jc w:val="both"/>
        <w:rPr>
          <w:rFonts w:ascii="Times New Roman" w:hAnsi="Times New Roman" w:cs="Times New Roman"/>
          <w:sz w:val="24"/>
          <w:szCs w:val="24"/>
        </w:rPr>
      </w:pPr>
      <w:r w:rsidRPr="00630436">
        <w:rPr>
          <w:rFonts w:ascii="Times New Roman" w:hAnsi="Times New Roman" w:cs="Times New Roman"/>
          <w:sz w:val="24"/>
          <w:szCs w:val="24"/>
        </w:rPr>
        <w:t>Menyenangkan   karena   berangkat   dari  minat   dan   kebutuhan   peserta    didik.</w:t>
      </w:r>
    </w:p>
    <w:p w:rsidR="00596BA5" w:rsidRPr="00630436" w:rsidRDefault="00596BA5" w:rsidP="00596BA5">
      <w:pPr>
        <w:pStyle w:val="ListParagraph"/>
        <w:numPr>
          <w:ilvl w:val="0"/>
          <w:numId w:val="1"/>
        </w:numPr>
        <w:spacing w:line="480" w:lineRule="auto"/>
        <w:jc w:val="both"/>
        <w:rPr>
          <w:rFonts w:ascii="Times New Roman" w:hAnsi="Times New Roman" w:cs="Times New Roman"/>
          <w:sz w:val="24"/>
          <w:szCs w:val="24"/>
        </w:rPr>
      </w:pPr>
      <w:r w:rsidRPr="00630436">
        <w:rPr>
          <w:rFonts w:ascii="Times New Roman" w:hAnsi="Times New Roman" w:cs="Times New Roman"/>
          <w:sz w:val="24"/>
          <w:szCs w:val="24"/>
        </w:rPr>
        <w:t>Memberikan pengalaman dan kegiatan belajar  mengajar  yang  relevan    dengan tingkat perkembangan dan kebutuhan peserta didik.</w:t>
      </w:r>
    </w:p>
    <w:p w:rsidR="00596BA5" w:rsidRPr="00630436" w:rsidRDefault="00596BA5" w:rsidP="00596BA5">
      <w:pPr>
        <w:pStyle w:val="ListParagraph"/>
        <w:numPr>
          <w:ilvl w:val="0"/>
          <w:numId w:val="1"/>
        </w:numPr>
        <w:spacing w:line="480" w:lineRule="auto"/>
        <w:jc w:val="both"/>
        <w:rPr>
          <w:rFonts w:ascii="Times New Roman" w:hAnsi="Times New Roman" w:cs="Times New Roman"/>
          <w:sz w:val="24"/>
          <w:szCs w:val="24"/>
        </w:rPr>
      </w:pPr>
      <w:r w:rsidRPr="00630436">
        <w:rPr>
          <w:rFonts w:ascii="Times New Roman" w:hAnsi="Times New Roman" w:cs="Times New Roman"/>
          <w:sz w:val="24"/>
          <w:szCs w:val="24"/>
        </w:rPr>
        <w:t>Hasil belajar dapat bertahan lama karena lebih berkesan dan bermakna.</w:t>
      </w:r>
    </w:p>
    <w:p w:rsidR="00596BA5" w:rsidRPr="00630436" w:rsidRDefault="00596BA5" w:rsidP="00596BA5">
      <w:pPr>
        <w:pStyle w:val="ListParagraph"/>
        <w:numPr>
          <w:ilvl w:val="0"/>
          <w:numId w:val="1"/>
        </w:numPr>
        <w:spacing w:line="480" w:lineRule="auto"/>
        <w:jc w:val="both"/>
        <w:rPr>
          <w:rFonts w:ascii="Times New Roman" w:hAnsi="Times New Roman" w:cs="Times New Roman"/>
          <w:sz w:val="24"/>
          <w:szCs w:val="24"/>
        </w:rPr>
      </w:pPr>
      <w:r w:rsidRPr="00630436">
        <w:rPr>
          <w:rFonts w:ascii="Times New Roman" w:hAnsi="Times New Roman" w:cs="Times New Roman"/>
          <w:sz w:val="24"/>
          <w:szCs w:val="24"/>
        </w:rPr>
        <w:t>Mengembangkan   keterampilan   berpikir   peserta   didik   sesuai   dengan     persoalan yang dihadapi.</w:t>
      </w:r>
    </w:p>
    <w:p w:rsidR="00596BA5" w:rsidRPr="00630436" w:rsidRDefault="00596BA5" w:rsidP="00596BA5">
      <w:pPr>
        <w:pStyle w:val="ListParagraph"/>
        <w:numPr>
          <w:ilvl w:val="0"/>
          <w:numId w:val="1"/>
        </w:numPr>
        <w:spacing w:line="480" w:lineRule="auto"/>
        <w:jc w:val="both"/>
        <w:rPr>
          <w:rFonts w:ascii="Times New Roman" w:hAnsi="Times New Roman" w:cs="Times New Roman"/>
          <w:sz w:val="24"/>
          <w:szCs w:val="24"/>
        </w:rPr>
      </w:pPr>
      <w:r w:rsidRPr="00630436">
        <w:rPr>
          <w:rFonts w:ascii="Times New Roman" w:hAnsi="Times New Roman" w:cs="Times New Roman"/>
          <w:sz w:val="24"/>
          <w:szCs w:val="24"/>
        </w:rPr>
        <w:t>Menumbuhkan keterampilan sosial melalui kerjasama.</w:t>
      </w:r>
    </w:p>
    <w:p w:rsidR="00596BA5" w:rsidRPr="00630436" w:rsidRDefault="00596BA5" w:rsidP="00596BA5">
      <w:pPr>
        <w:pStyle w:val="ListParagraph"/>
        <w:numPr>
          <w:ilvl w:val="0"/>
          <w:numId w:val="1"/>
        </w:numPr>
        <w:spacing w:line="480" w:lineRule="auto"/>
        <w:jc w:val="both"/>
        <w:rPr>
          <w:rFonts w:ascii="Times New Roman" w:hAnsi="Times New Roman" w:cs="Times New Roman"/>
          <w:sz w:val="24"/>
          <w:szCs w:val="24"/>
        </w:rPr>
      </w:pPr>
      <w:r w:rsidRPr="00630436">
        <w:rPr>
          <w:rFonts w:ascii="Times New Roman" w:hAnsi="Times New Roman" w:cs="Times New Roman"/>
          <w:sz w:val="24"/>
          <w:szCs w:val="24"/>
        </w:rPr>
        <w:t>Memiliki   sikap   toleransi,  komunikasi,  dan  tanggap   terhadap  gagasan    orang lain.</w:t>
      </w:r>
    </w:p>
    <w:p w:rsidR="00596BA5" w:rsidRPr="00630436" w:rsidRDefault="00596BA5" w:rsidP="00596BA5">
      <w:pPr>
        <w:pStyle w:val="ListParagraph"/>
        <w:numPr>
          <w:ilvl w:val="0"/>
          <w:numId w:val="1"/>
        </w:numPr>
        <w:spacing w:line="480" w:lineRule="auto"/>
        <w:jc w:val="both"/>
        <w:rPr>
          <w:rFonts w:ascii="Times New Roman" w:hAnsi="Times New Roman" w:cs="Times New Roman"/>
          <w:sz w:val="24"/>
          <w:szCs w:val="24"/>
        </w:rPr>
      </w:pPr>
      <w:r w:rsidRPr="00630436">
        <w:rPr>
          <w:rFonts w:ascii="Times New Roman" w:hAnsi="Times New Roman" w:cs="Times New Roman"/>
          <w:sz w:val="24"/>
          <w:szCs w:val="24"/>
        </w:rPr>
        <w:lastRenderedPageBreak/>
        <w:t>Menyajikan kegiatan yang bersifat nyata sesuai dengan persoalan yang     dihadapi dalam lingkungan peserta didik.</w:t>
      </w:r>
    </w:p>
    <w:p w:rsidR="005E3BCB" w:rsidRDefault="00596BA5" w:rsidP="005E3BCB">
      <w:pPr>
        <w:spacing w:line="480" w:lineRule="auto"/>
        <w:jc w:val="both"/>
        <w:rPr>
          <w:rFonts w:ascii="Times New Roman" w:hAnsi="Times New Roman" w:cs="Times New Roman"/>
          <w:sz w:val="24"/>
          <w:szCs w:val="24"/>
        </w:rPr>
      </w:pPr>
      <w:r w:rsidRPr="00630436">
        <w:rPr>
          <w:rFonts w:ascii="Times New Roman" w:hAnsi="Times New Roman" w:cs="Times New Roman"/>
          <w:sz w:val="24"/>
          <w:szCs w:val="24"/>
        </w:rPr>
        <w:t xml:space="preserve">           </w:t>
      </w:r>
      <w:r w:rsidR="005E3BCB">
        <w:rPr>
          <w:rFonts w:ascii="Times New Roman" w:hAnsi="Times New Roman" w:cs="Times New Roman"/>
          <w:sz w:val="24"/>
          <w:szCs w:val="24"/>
        </w:rPr>
        <w:t>Untuk mengetahui hasil belajar siswa pada pembelajaran IPA</w:t>
      </w:r>
      <w:r w:rsidR="00731C63">
        <w:rPr>
          <w:rFonts w:ascii="Times New Roman" w:hAnsi="Times New Roman" w:cs="Times New Roman"/>
          <w:sz w:val="24"/>
          <w:szCs w:val="24"/>
        </w:rPr>
        <w:t>, bahasa Indonesia, matematika dan SBK</w:t>
      </w:r>
      <w:r w:rsidR="005E3BCB">
        <w:rPr>
          <w:rFonts w:ascii="Times New Roman" w:hAnsi="Times New Roman" w:cs="Times New Roman"/>
          <w:sz w:val="24"/>
          <w:szCs w:val="24"/>
        </w:rPr>
        <w:t xml:space="preserve"> melalui penerapan model pembelajaran tematik, penulis memiliki data nilai </w:t>
      </w:r>
      <w:r w:rsidR="00625E52">
        <w:rPr>
          <w:rFonts w:ascii="Times New Roman" w:hAnsi="Times New Roman" w:cs="Times New Roman"/>
          <w:sz w:val="24"/>
          <w:szCs w:val="24"/>
        </w:rPr>
        <w:t xml:space="preserve">Ulangan Tengah Semester (UTS) </w:t>
      </w:r>
      <w:r w:rsidR="005E3BCB">
        <w:rPr>
          <w:rFonts w:ascii="Times New Roman" w:hAnsi="Times New Roman" w:cs="Times New Roman"/>
          <w:sz w:val="24"/>
          <w:szCs w:val="24"/>
        </w:rPr>
        <w:t xml:space="preserve">hasil belajar siswa tuntas dan </w:t>
      </w:r>
      <w:r w:rsidR="00625E52">
        <w:rPr>
          <w:rFonts w:ascii="Times New Roman" w:hAnsi="Times New Roman" w:cs="Times New Roman"/>
          <w:sz w:val="24"/>
          <w:szCs w:val="24"/>
        </w:rPr>
        <w:t>belum</w:t>
      </w:r>
      <w:r w:rsidR="005E3BCB">
        <w:rPr>
          <w:rFonts w:ascii="Times New Roman" w:hAnsi="Times New Roman" w:cs="Times New Roman"/>
          <w:sz w:val="24"/>
          <w:szCs w:val="24"/>
        </w:rPr>
        <w:t xml:space="preserve"> tuntas pada tahun ajaran 2011/2012</w:t>
      </w:r>
      <w:r w:rsidR="00731C63">
        <w:rPr>
          <w:rFonts w:ascii="Times New Roman" w:hAnsi="Times New Roman" w:cs="Times New Roman"/>
          <w:sz w:val="24"/>
          <w:szCs w:val="24"/>
        </w:rPr>
        <w:t>, sebagai berikut:</w:t>
      </w:r>
    </w:p>
    <w:p w:rsidR="00040DFB" w:rsidRDefault="005E3BCB" w:rsidP="009B4F9E">
      <w:pPr>
        <w:spacing w:line="240" w:lineRule="auto"/>
        <w:jc w:val="center"/>
        <w:rPr>
          <w:rFonts w:ascii="Times New Roman" w:hAnsi="Times New Roman" w:cs="Times New Roman"/>
          <w:b/>
          <w:sz w:val="24"/>
          <w:szCs w:val="24"/>
        </w:rPr>
      </w:pPr>
      <w:r w:rsidRPr="00846E3D">
        <w:rPr>
          <w:rFonts w:ascii="Times New Roman" w:hAnsi="Times New Roman" w:cs="Times New Roman"/>
          <w:b/>
          <w:sz w:val="24"/>
          <w:szCs w:val="24"/>
        </w:rPr>
        <w:t xml:space="preserve">Tabel 1.2. </w:t>
      </w:r>
    </w:p>
    <w:p w:rsidR="009B4F9E" w:rsidRDefault="00846E3D" w:rsidP="009B4F9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H</w:t>
      </w:r>
      <w:r w:rsidR="005E3BCB" w:rsidRPr="00846E3D">
        <w:rPr>
          <w:rFonts w:ascii="Times New Roman" w:hAnsi="Times New Roman" w:cs="Times New Roman"/>
          <w:b/>
          <w:sz w:val="24"/>
          <w:szCs w:val="24"/>
        </w:rPr>
        <w:t xml:space="preserve">asil </w:t>
      </w:r>
      <w:r>
        <w:rPr>
          <w:rFonts w:ascii="Times New Roman" w:hAnsi="Times New Roman" w:cs="Times New Roman"/>
          <w:b/>
          <w:sz w:val="24"/>
          <w:szCs w:val="24"/>
        </w:rPr>
        <w:t>UTS (Ulangan Tengah Semester) Kelas/Semester I/I</w:t>
      </w:r>
      <w:r w:rsidR="009B4F9E">
        <w:rPr>
          <w:rFonts w:ascii="Times New Roman" w:hAnsi="Times New Roman" w:cs="Times New Roman"/>
          <w:b/>
          <w:sz w:val="24"/>
          <w:szCs w:val="24"/>
        </w:rPr>
        <w:t xml:space="preserve"> Pada Pelajaran IPA, Bahasa Indonesia, Matematika, dan SBK Tahun Ajaran 2011-2012</w:t>
      </w:r>
    </w:p>
    <w:tbl>
      <w:tblPr>
        <w:tblStyle w:val="TableGrid"/>
        <w:tblW w:w="8080" w:type="dxa"/>
        <w:tblInd w:w="108" w:type="dxa"/>
        <w:tblLayout w:type="fixed"/>
        <w:tblLook w:val="04A0"/>
      </w:tblPr>
      <w:tblGrid>
        <w:gridCol w:w="516"/>
        <w:gridCol w:w="1894"/>
        <w:gridCol w:w="779"/>
        <w:gridCol w:w="780"/>
        <w:gridCol w:w="780"/>
        <w:gridCol w:w="780"/>
        <w:gridCol w:w="637"/>
        <w:gridCol w:w="638"/>
        <w:gridCol w:w="638"/>
        <w:gridCol w:w="638"/>
      </w:tblGrid>
      <w:tr w:rsidR="00332B8B" w:rsidRPr="009B4F9E" w:rsidTr="00297E38">
        <w:trPr>
          <w:trHeight w:val="315"/>
        </w:trPr>
        <w:tc>
          <w:tcPr>
            <w:tcW w:w="516" w:type="dxa"/>
            <w:vMerge w:val="restart"/>
            <w:shd w:val="clear" w:color="auto" w:fill="D99594" w:themeFill="accent2" w:themeFillTint="99"/>
            <w:vAlign w:val="center"/>
          </w:tcPr>
          <w:p w:rsidR="00332B8B" w:rsidRPr="009B4F9E" w:rsidRDefault="00332B8B" w:rsidP="00EA0F51">
            <w:pPr>
              <w:jc w:val="center"/>
              <w:rPr>
                <w:rFonts w:ascii="Times New Roman" w:hAnsi="Times New Roman"/>
                <w:b/>
              </w:rPr>
            </w:pPr>
            <w:r w:rsidRPr="009B4F9E">
              <w:rPr>
                <w:rFonts w:ascii="Times New Roman" w:hAnsi="Times New Roman"/>
                <w:b/>
              </w:rPr>
              <w:t>No</w:t>
            </w:r>
          </w:p>
        </w:tc>
        <w:tc>
          <w:tcPr>
            <w:tcW w:w="1894" w:type="dxa"/>
            <w:vMerge w:val="restart"/>
            <w:shd w:val="clear" w:color="auto" w:fill="D99594" w:themeFill="accent2" w:themeFillTint="99"/>
            <w:vAlign w:val="center"/>
          </w:tcPr>
          <w:p w:rsidR="00332B8B" w:rsidRPr="009B4F9E" w:rsidRDefault="00332B8B" w:rsidP="00EA0F51">
            <w:pPr>
              <w:jc w:val="center"/>
              <w:rPr>
                <w:rFonts w:ascii="Times New Roman" w:hAnsi="Times New Roman"/>
                <w:b/>
              </w:rPr>
            </w:pPr>
            <w:r w:rsidRPr="009B4F9E">
              <w:rPr>
                <w:rFonts w:ascii="Times New Roman" w:hAnsi="Times New Roman"/>
                <w:b/>
              </w:rPr>
              <w:t>Nama Siswa</w:t>
            </w:r>
          </w:p>
        </w:tc>
        <w:tc>
          <w:tcPr>
            <w:tcW w:w="3119" w:type="dxa"/>
            <w:gridSpan w:val="4"/>
            <w:tcBorders>
              <w:right w:val="single" w:sz="4" w:space="0" w:color="auto"/>
            </w:tcBorders>
            <w:shd w:val="clear" w:color="auto" w:fill="D99594" w:themeFill="accent2" w:themeFillTint="99"/>
            <w:vAlign w:val="center"/>
          </w:tcPr>
          <w:p w:rsidR="00332B8B" w:rsidRPr="009B4F9E" w:rsidRDefault="00332B8B" w:rsidP="00EA0F51">
            <w:pPr>
              <w:jc w:val="center"/>
              <w:rPr>
                <w:rFonts w:ascii="Times New Roman" w:hAnsi="Times New Roman"/>
                <w:b/>
              </w:rPr>
            </w:pPr>
            <w:r w:rsidRPr="009B4F9E">
              <w:rPr>
                <w:rFonts w:ascii="Times New Roman" w:hAnsi="Times New Roman"/>
                <w:b/>
              </w:rPr>
              <w:t>Nilai UTS</w:t>
            </w:r>
          </w:p>
        </w:tc>
        <w:tc>
          <w:tcPr>
            <w:tcW w:w="2551" w:type="dxa"/>
            <w:gridSpan w:val="4"/>
            <w:tcBorders>
              <w:left w:val="single" w:sz="4" w:space="0" w:color="auto"/>
              <w:bottom w:val="single" w:sz="4" w:space="0" w:color="auto"/>
            </w:tcBorders>
            <w:shd w:val="clear" w:color="auto" w:fill="D99594" w:themeFill="accent2" w:themeFillTint="99"/>
            <w:vAlign w:val="center"/>
          </w:tcPr>
          <w:p w:rsidR="00332B8B" w:rsidRPr="009B4F9E" w:rsidRDefault="00332B8B" w:rsidP="00297E38">
            <w:pPr>
              <w:jc w:val="center"/>
              <w:rPr>
                <w:rFonts w:ascii="Times New Roman" w:hAnsi="Times New Roman"/>
                <w:b/>
              </w:rPr>
            </w:pPr>
            <w:r w:rsidRPr="009B4F9E">
              <w:rPr>
                <w:rFonts w:ascii="Times New Roman" w:hAnsi="Times New Roman"/>
                <w:b/>
              </w:rPr>
              <w:t>Keterangan</w:t>
            </w:r>
            <w:r w:rsidR="00297E38" w:rsidRPr="009B4F9E">
              <w:rPr>
                <w:rFonts w:ascii="Times New Roman" w:hAnsi="Times New Roman"/>
                <w:b/>
              </w:rPr>
              <w:t xml:space="preserve"> T / BT</w:t>
            </w:r>
            <w:r w:rsidRPr="009B4F9E">
              <w:rPr>
                <w:rFonts w:ascii="Times New Roman" w:hAnsi="Times New Roman"/>
                <w:b/>
              </w:rPr>
              <w:t xml:space="preserve"> </w:t>
            </w:r>
          </w:p>
        </w:tc>
      </w:tr>
      <w:tr w:rsidR="00297E38" w:rsidRPr="009B4F9E" w:rsidTr="00E25D88">
        <w:trPr>
          <w:trHeight w:val="240"/>
        </w:trPr>
        <w:tc>
          <w:tcPr>
            <w:tcW w:w="516" w:type="dxa"/>
            <w:vMerge/>
            <w:shd w:val="clear" w:color="auto" w:fill="D99594" w:themeFill="accent2" w:themeFillTint="99"/>
            <w:vAlign w:val="center"/>
          </w:tcPr>
          <w:p w:rsidR="00297E38" w:rsidRPr="009B4F9E" w:rsidRDefault="00297E38" w:rsidP="00EA0F51">
            <w:pPr>
              <w:jc w:val="center"/>
              <w:rPr>
                <w:rFonts w:ascii="Times New Roman" w:hAnsi="Times New Roman"/>
                <w:b/>
              </w:rPr>
            </w:pPr>
          </w:p>
        </w:tc>
        <w:tc>
          <w:tcPr>
            <w:tcW w:w="1894" w:type="dxa"/>
            <w:vMerge/>
            <w:shd w:val="clear" w:color="auto" w:fill="D99594" w:themeFill="accent2" w:themeFillTint="99"/>
            <w:vAlign w:val="center"/>
          </w:tcPr>
          <w:p w:rsidR="00297E38" w:rsidRPr="009B4F9E" w:rsidRDefault="00297E38" w:rsidP="00EA0F51">
            <w:pPr>
              <w:jc w:val="center"/>
              <w:rPr>
                <w:rFonts w:ascii="Times New Roman" w:hAnsi="Times New Roman"/>
                <w:b/>
              </w:rPr>
            </w:pPr>
          </w:p>
        </w:tc>
        <w:tc>
          <w:tcPr>
            <w:tcW w:w="779" w:type="dxa"/>
            <w:tcBorders>
              <w:right w:val="single" w:sz="4" w:space="0" w:color="auto"/>
            </w:tcBorders>
            <w:shd w:val="clear" w:color="auto" w:fill="D99594" w:themeFill="accent2" w:themeFillTint="99"/>
            <w:vAlign w:val="center"/>
          </w:tcPr>
          <w:p w:rsidR="00297E38" w:rsidRPr="009B4F9E" w:rsidRDefault="00297E38" w:rsidP="00EA0F51">
            <w:pPr>
              <w:jc w:val="center"/>
              <w:rPr>
                <w:rFonts w:ascii="Times New Roman" w:hAnsi="Times New Roman"/>
                <w:b/>
              </w:rPr>
            </w:pPr>
            <w:r w:rsidRPr="009B4F9E">
              <w:rPr>
                <w:rFonts w:ascii="Times New Roman" w:hAnsi="Times New Roman"/>
                <w:b/>
              </w:rPr>
              <w:t>IPA</w:t>
            </w:r>
          </w:p>
        </w:tc>
        <w:tc>
          <w:tcPr>
            <w:tcW w:w="780" w:type="dxa"/>
            <w:tcBorders>
              <w:right w:val="single" w:sz="4" w:space="0" w:color="auto"/>
            </w:tcBorders>
            <w:shd w:val="clear" w:color="auto" w:fill="D99594" w:themeFill="accent2" w:themeFillTint="99"/>
            <w:vAlign w:val="center"/>
          </w:tcPr>
          <w:p w:rsidR="00297E38" w:rsidRPr="009B4F9E" w:rsidRDefault="00297E38" w:rsidP="00EA0F51">
            <w:pPr>
              <w:jc w:val="center"/>
              <w:rPr>
                <w:rFonts w:ascii="Times New Roman" w:hAnsi="Times New Roman"/>
                <w:b/>
              </w:rPr>
            </w:pPr>
            <w:r w:rsidRPr="009B4F9E">
              <w:rPr>
                <w:rFonts w:ascii="Times New Roman" w:hAnsi="Times New Roman"/>
                <w:b/>
              </w:rPr>
              <w:t>BI</w:t>
            </w:r>
          </w:p>
        </w:tc>
        <w:tc>
          <w:tcPr>
            <w:tcW w:w="780" w:type="dxa"/>
            <w:tcBorders>
              <w:right w:val="single" w:sz="4" w:space="0" w:color="auto"/>
            </w:tcBorders>
            <w:shd w:val="clear" w:color="auto" w:fill="D99594" w:themeFill="accent2" w:themeFillTint="99"/>
            <w:vAlign w:val="center"/>
          </w:tcPr>
          <w:p w:rsidR="00297E38" w:rsidRPr="009B4F9E" w:rsidRDefault="00297E38" w:rsidP="00EA0F51">
            <w:pPr>
              <w:jc w:val="center"/>
              <w:rPr>
                <w:rFonts w:ascii="Times New Roman" w:hAnsi="Times New Roman"/>
                <w:b/>
              </w:rPr>
            </w:pPr>
            <w:r w:rsidRPr="009B4F9E">
              <w:rPr>
                <w:rFonts w:ascii="Times New Roman" w:hAnsi="Times New Roman"/>
                <w:b/>
              </w:rPr>
              <w:t>MTK</w:t>
            </w:r>
          </w:p>
        </w:tc>
        <w:tc>
          <w:tcPr>
            <w:tcW w:w="780" w:type="dxa"/>
            <w:tcBorders>
              <w:right w:val="single" w:sz="4" w:space="0" w:color="auto"/>
            </w:tcBorders>
            <w:shd w:val="clear" w:color="auto" w:fill="D99594" w:themeFill="accent2" w:themeFillTint="99"/>
            <w:vAlign w:val="center"/>
          </w:tcPr>
          <w:p w:rsidR="00297E38" w:rsidRPr="009B4F9E" w:rsidRDefault="00297E38" w:rsidP="00EA0F51">
            <w:pPr>
              <w:jc w:val="center"/>
              <w:rPr>
                <w:rFonts w:ascii="Times New Roman" w:hAnsi="Times New Roman"/>
                <w:b/>
              </w:rPr>
            </w:pPr>
            <w:r w:rsidRPr="009B4F9E">
              <w:rPr>
                <w:rFonts w:ascii="Times New Roman" w:hAnsi="Times New Roman"/>
                <w:b/>
              </w:rPr>
              <w:t>SBK</w:t>
            </w:r>
          </w:p>
        </w:tc>
        <w:tc>
          <w:tcPr>
            <w:tcW w:w="637" w:type="dxa"/>
            <w:tcBorders>
              <w:top w:val="single" w:sz="4" w:space="0" w:color="auto"/>
              <w:left w:val="single" w:sz="4" w:space="0" w:color="auto"/>
            </w:tcBorders>
            <w:shd w:val="clear" w:color="auto" w:fill="D99594" w:themeFill="accent2" w:themeFillTint="99"/>
            <w:vAlign w:val="center"/>
          </w:tcPr>
          <w:p w:rsidR="00297E38" w:rsidRPr="009B4F9E" w:rsidRDefault="00297E38" w:rsidP="00E25D88">
            <w:pPr>
              <w:jc w:val="center"/>
              <w:rPr>
                <w:rFonts w:ascii="Times New Roman" w:hAnsi="Times New Roman"/>
                <w:b/>
              </w:rPr>
            </w:pPr>
            <w:r w:rsidRPr="009B4F9E">
              <w:rPr>
                <w:rFonts w:ascii="Times New Roman" w:hAnsi="Times New Roman"/>
                <w:b/>
              </w:rPr>
              <w:t>IPA</w:t>
            </w:r>
          </w:p>
        </w:tc>
        <w:tc>
          <w:tcPr>
            <w:tcW w:w="638" w:type="dxa"/>
            <w:tcBorders>
              <w:top w:val="single" w:sz="4" w:space="0" w:color="auto"/>
              <w:left w:val="single" w:sz="4" w:space="0" w:color="auto"/>
            </w:tcBorders>
            <w:shd w:val="clear" w:color="auto" w:fill="D99594" w:themeFill="accent2" w:themeFillTint="99"/>
            <w:vAlign w:val="center"/>
          </w:tcPr>
          <w:p w:rsidR="00297E38" w:rsidRPr="009B4F9E" w:rsidRDefault="00297E38" w:rsidP="00E25D88">
            <w:pPr>
              <w:jc w:val="center"/>
              <w:rPr>
                <w:rFonts w:ascii="Times New Roman" w:hAnsi="Times New Roman"/>
                <w:b/>
              </w:rPr>
            </w:pPr>
            <w:r w:rsidRPr="009B4F9E">
              <w:rPr>
                <w:rFonts w:ascii="Times New Roman" w:hAnsi="Times New Roman"/>
                <w:b/>
              </w:rPr>
              <w:t>BI</w:t>
            </w:r>
          </w:p>
        </w:tc>
        <w:tc>
          <w:tcPr>
            <w:tcW w:w="638" w:type="dxa"/>
            <w:tcBorders>
              <w:top w:val="single" w:sz="4" w:space="0" w:color="auto"/>
              <w:left w:val="single" w:sz="4" w:space="0" w:color="auto"/>
            </w:tcBorders>
            <w:shd w:val="clear" w:color="auto" w:fill="D99594" w:themeFill="accent2" w:themeFillTint="99"/>
            <w:vAlign w:val="center"/>
          </w:tcPr>
          <w:p w:rsidR="00297E38" w:rsidRPr="009B4F9E" w:rsidRDefault="009B4F9E" w:rsidP="009B4F9E">
            <w:pPr>
              <w:jc w:val="center"/>
              <w:rPr>
                <w:rFonts w:ascii="Times New Roman" w:hAnsi="Times New Roman"/>
                <w:b/>
              </w:rPr>
            </w:pPr>
            <w:r w:rsidRPr="009B4F9E">
              <w:rPr>
                <w:rFonts w:ascii="Times New Roman" w:hAnsi="Times New Roman"/>
                <w:b/>
              </w:rPr>
              <w:t>MTK</w:t>
            </w:r>
          </w:p>
        </w:tc>
        <w:tc>
          <w:tcPr>
            <w:tcW w:w="638" w:type="dxa"/>
            <w:tcBorders>
              <w:top w:val="single" w:sz="4" w:space="0" w:color="auto"/>
              <w:left w:val="single" w:sz="4" w:space="0" w:color="auto"/>
            </w:tcBorders>
            <w:shd w:val="clear" w:color="auto" w:fill="D99594" w:themeFill="accent2" w:themeFillTint="99"/>
            <w:vAlign w:val="center"/>
          </w:tcPr>
          <w:p w:rsidR="00297E38" w:rsidRPr="009B4F9E" w:rsidRDefault="009B4F9E" w:rsidP="00E25D88">
            <w:pPr>
              <w:jc w:val="center"/>
              <w:rPr>
                <w:rFonts w:ascii="Times New Roman" w:hAnsi="Times New Roman"/>
                <w:b/>
              </w:rPr>
            </w:pPr>
            <w:r w:rsidRPr="009B4F9E">
              <w:rPr>
                <w:rFonts w:ascii="Times New Roman" w:hAnsi="Times New Roman"/>
                <w:b/>
              </w:rPr>
              <w:t>SBK</w:t>
            </w:r>
          </w:p>
        </w:tc>
      </w:tr>
      <w:tr w:rsidR="00297E38" w:rsidRPr="009B4F9E" w:rsidTr="00E25D88">
        <w:tc>
          <w:tcPr>
            <w:tcW w:w="516" w:type="dxa"/>
            <w:vAlign w:val="center"/>
          </w:tcPr>
          <w:p w:rsidR="00297E38" w:rsidRPr="009B4F9E" w:rsidRDefault="00297E38" w:rsidP="00EA0F51">
            <w:pPr>
              <w:jc w:val="center"/>
              <w:rPr>
                <w:rFonts w:ascii="Times New Roman" w:hAnsi="Times New Roman"/>
              </w:rPr>
            </w:pPr>
            <w:r w:rsidRPr="009B4F9E">
              <w:rPr>
                <w:rFonts w:ascii="Times New Roman" w:hAnsi="Times New Roman"/>
              </w:rPr>
              <w:t>1.</w:t>
            </w:r>
          </w:p>
        </w:tc>
        <w:tc>
          <w:tcPr>
            <w:tcW w:w="1894" w:type="dxa"/>
          </w:tcPr>
          <w:p w:rsidR="00297E38" w:rsidRPr="009B4F9E" w:rsidRDefault="00297E38" w:rsidP="00297E38">
            <w:pPr>
              <w:rPr>
                <w:rFonts w:ascii="Times New Roman" w:hAnsi="Times New Roman" w:cs="Times New Roman"/>
              </w:rPr>
            </w:pPr>
            <w:r w:rsidRPr="009B4F9E">
              <w:rPr>
                <w:rFonts w:ascii="Times New Roman" w:hAnsi="Times New Roman" w:cs="Times New Roman"/>
              </w:rPr>
              <w:t>Arifah A.</w:t>
            </w:r>
          </w:p>
        </w:tc>
        <w:tc>
          <w:tcPr>
            <w:tcW w:w="779" w:type="dxa"/>
            <w:tcBorders>
              <w:right w:val="single" w:sz="4" w:space="0" w:color="auto"/>
            </w:tcBorders>
            <w:vAlign w:val="center"/>
          </w:tcPr>
          <w:p w:rsidR="00297E38" w:rsidRPr="009B4F9E" w:rsidRDefault="00297E38" w:rsidP="00E25D88">
            <w:pPr>
              <w:jc w:val="center"/>
              <w:rPr>
                <w:rFonts w:ascii="Times New Roman" w:hAnsi="Times New Roman"/>
              </w:rPr>
            </w:pPr>
            <w:r w:rsidRPr="009B4F9E">
              <w:rPr>
                <w:rFonts w:ascii="Times New Roman" w:hAnsi="Times New Roman"/>
              </w:rPr>
              <w:t>78</w:t>
            </w:r>
          </w:p>
        </w:tc>
        <w:tc>
          <w:tcPr>
            <w:tcW w:w="780" w:type="dxa"/>
            <w:tcBorders>
              <w:right w:val="single" w:sz="4" w:space="0" w:color="auto"/>
            </w:tcBorders>
            <w:vAlign w:val="center"/>
          </w:tcPr>
          <w:p w:rsidR="00297E38" w:rsidRPr="009B4F9E" w:rsidRDefault="00951059" w:rsidP="00E25D88">
            <w:pPr>
              <w:jc w:val="center"/>
              <w:rPr>
                <w:rFonts w:ascii="Times New Roman" w:hAnsi="Times New Roman"/>
              </w:rPr>
            </w:pPr>
            <w:r w:rsidRPr="009B4F9E">
              <w:rPr>
                <w:rFonts w:ascii="Times New Roman" w:hAnsi="Times New Roman"/>
              </w:rPr>
              <w:t>95</w:t>
            </w:r>
          </w:p>
        </w:tc>
        <w:tc>
          <w:tcPr>
            <w:tcW w:w="780" w:type="dxa"/>
            <w:tcBorders>
              <w:right w:val="single" w:sz="4" w:space="0" w:color="auto"/>
            </w:tcBorders>
            <w:vAlign w:val="center"/>
          </w:tcPr>
          <w:p w:rsidR="00297E38" w:rsidRPr="009B4F9E" w:rsidRDefault="00951059" w:rsidP="00E25D88">
            <w:pPr>
              <w:jc w:val="center"/>
              <w:rPr>
                <w:rFonts w:ascii="Times New Roman" w:hAnsi="Times New Roman"/>
              </w:rPr>
            </w:pPr>
            <w:r w:rsidRPr="009B4F9E">
              <w:rPr>
                <w:rFonts w:ascii="Times New Roman" w:hAnsi="Times New Roman"/>
              </w:rPr>
              <w:t>80</w:t>
            </w:r>
          </w:p>
        </w:tc>
        <w:tc>
          <w:tcPr>
            <w:tcW w:w="780" w:type="dxa"/>
            <w:tcBorders>
              <w:right w:val="single" w:sz="4" w:space="0" w:color="auto"/>
            </w:tcBorders>
            <w:vAlign w:val="center"/>
          </w:tcPr>
          <w:p w:rsidR="00297E38" w:rsidRPr="009B4F9E" w:rsidRDefault="00E25D88" w:rsidP="00094AA5">
            <w:pPr>
              <w:jc w:val="center"/>
              <w:rPr>
                <w:rFonts w:ascii="Times New Roman" w:hAnsi="Times New Roman"/>
              </w:rPr>
            </w:pPr>
            <w:r w:rsidRPr="009B4F9E">
              <w:rPr>
                <w:rFonts w:ascii="Times New Roman" w:hAnsi="Times New Roman"/>
              </w:rPr>
              <w:t>75</w:t>
            </w:r>
          </w:p>
        </w:tc>
        <w:tc>
          <w:tcPr>
            <w:tcW w:w="637" w:type="dxa"/>
            <w:tcBorders>
              <w:left w:val="single" w:sz="4" w:space="0" w:color="auto"/>
            </w:tcBorders>
            <w:vAlign w:val="center"/>
          </w:tcPr>
          <w:p w:rsidR="00297E38" w:rsidRPr="009B4F9E" w:rsidRDefault="00297E38" w:rsidP="00094AA5">
            <w:pPr>
              <w:jc w:val="center"/>
              <w:rPr>
                <w:rFonts w:ascii="Times New Roman" w:hAnsi="Times New Roman"/>
              </w:rPr>
            </w:pPr>
            <w:r w:rsidRPr="009B4F9E">
              <w:rPr>
                <w:rFonts w:ascii="Times New Roman" w:hAnsi="Times New Roman"/>
              </w:rPr>
              <w:t>T</w:t>
            </w:r>
          </w:p>
        </w:tc>
        <w:tc>
          <w:tcPr>
            <w:tcW w:w="638" w:type="dxa"/>
            <w:tcBorders>
              <w:left w:val="single" w:sz="4" w:space="0" w:color="auto"/>
            </w:tcBorders>
            <w:vAlign w:val="center"/>
          </w:tcPr>
          <w:p w:rsidR="00297E38" w:rsidRPr="009B4F9E" w:rsidRDefault="00951059" w:rsidP="00094AA5">
            <w:pPr>
              <w:jc w:val="center"/>
              <w:rPr>
                <w:rFonts w:ascii="Times New Roman" w:hAnsi="Times New Roman"/>
              </w:rPr>
            </w:pPr>
            <w:r w:rsidRPr="009B4F9E">
              <w:rPr>
                <w:rFonts w:ascii="Times New Roman" w:hAnsi="Times New Roman"/>
              </w:rPr>
              <w:t>T</w:t>
            </w:r>
          </w:p>
        </w:tc>
        <w:tc>
          <w:tcPr>
            <w:tcW w:w="638" w:type="dxa"/>
            <w:tcBorders>
              <w:left w:val="single" w:sz="4" w:space="0" w:color="auto"/>
            </w:tcBorders>
            <w:vAlign w:val="center"/>
          </w:tcPr>
          <w:p w:rsidR="00297E38" w:rsidRPr="009B4F9E" w:rsidRDefault="00ED66FC" w:rsidP="00094AA5">
            <w:pPr>
              <w:jc w:val="center"/>
              <w:rPr>
                <w:rFonts w:ascii="Times New Roman" w:hAnsi="Times New Roman"/>
              </w:rPr>
            </w:pPr>
            <w:r w:rsidRPr="009B4F9E">
              <w:rPr>
                <w:rFonts w:ascii="Times New Roman" w:hAnsi="Times New Roman"/>
              </w:rPr>
              <w:t>T</w:t>
            </w:r>
          </w:p>
        </w:tc>
        <w:tc>
          <w:tcPr>
            <w:tcW w:w="638" w:type="dxa"/>
            <w:tcBorders>
              <w:left w:val="single" w:sz="4" w:space="0" w:color="auto"/>
            </w:tcBorders>
            <w:vAlign w:val="center"/>
          </w:tcPr>
          <w:p w:rsidR="00297E38" w:rsidRPr="009B4F9E" w:rsidRDefault="00E25D88" w:rsidP="00094AA5">
            <w:pPr>
              <w:jc w:val="center"/>
              <w:rPr>
                <w:rFonts w:ascii="Times New Roman" w:hAnsi="Times New Roman"/>
              </w:rPr>
            </w:pPr>
            <w:r w:rsidRPr="009B4F9E">
              <w:rPr>
                <w:rFonts w:ascii="Times New Roman" w:hAnsi="Times New Roman"/>
              </w:rPr>
              <w:t>T</w:t>
            </w:r>
          </w:p>
        </w:tc>
      </w:tr>
      <w:tr w:rsidR="00E25D88" w:rsidRPr="009B4F9E" w:rsidTr="00E25D88">
        <w:tc>
          <w:tcPr>
            <w:tcW w:w="516" w:type="dxa"/>
            <w:vAlign w:val="center"/>
          </w:tcPr>
          <w:p w:rsidR="00E25D88" w:rsidRPr="009B4F9E" w:rsidRDefault="00E25D88" w:rsidP="00EA0F51">
            <w:pPr>
              <w:jc w:val="center"/>
              <w:rPr>
                <w:rFonts w:ascii="Times New Roman" w:hAnsi="Times New Roman"/>
              </w:rPr>
            </w:pPr>
            <w:r w:rsidRPr="009B4F9E">
              <w:rPr>
                <w:rFonts w:ascii="Times New Roman" w:hAnsi="Times New Roman"/>
              </w:rPr>
              <w:t>2.</w:t>
            </w:r>
          </w:p>
        </w:tc>
        <w:tc>
          <w:tcPr>
            <w:tcW w:w="1894" w:type="dxa"/>
          </w:tcPr>
          <w:p w:rsidR="00E25D88" w:rsidRPr="009B4F9E" w:rsidRDefault="00E25D88" w:rsidP="00297E38">
            <w:pPr>
              <w:rPr>
                <w:rFonts w:ascii="Times New Roman" w:hAnsi="Times New Roman" w:cs="Times New Roman"/>
              </w:rPr>
            </w:pPr>
            <w:r w:rsidRPr="009B4F9E">
              <w:rPr>
                <w:rFonts w:ascii="Times New Roman" w:hAnsi="Times New Roman" w:cs="Times New Roman"/>
              </w:rPr>
              <w:t>Armanda S.F.</w:t>
            </w:r>
          </w:p>
        </w:tc>
        <w:tc>
          <w:tcPr>
            <w:tcW w:w="779" w:type="dxa"/>
            <w:tcBorders>
              <w:right w:val="single" w:sz="4" w:space="0" w:color="auto"/>
            </w:tcBorders>
            <w:vAlign w:val="center"/>
          </w:tcPr>
          <w:p w:rsidR="00E25D88" w:rsidRPr="009B4F9E" w:rsidRDefault="00E25D88" w:rsidP="00E25D88">
            <w:pPr>
              <w:jc w:val="center"/>
              <w:rPr>
                <w:rFonts w:ascii="Times New Roman" w:hAnsi="Times New Roman"/>
              </w:rPr>
            </w:pPr>
            <w:r w:rsidRPr="009B4F9E">
              <w:rPr>
                <w:rFonts w:ascii="Times New Roman" w:hAnsi="Times New Roman"/>
              </w:rPr>
              <w:t>80</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85</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80</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75</w:t>
            </w:r>
          </w:p>
        </w:tc>
        <w:tc>
          <w:tcPr>
            <w:tcW w:w="637" w:type="dxa"/>
            <w:tcBorders>
              <w:lef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T</w:t>
            </w:r>
          </w:p>
        </w:tc>
        <w:tc>
          <w:tcPr>
            <w:tcW w:w="638" w:type="dxa"/>
            <w:tcBorders>
              <w:lef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T</w:t>
            </w:r>
          </w:p>
        </w:tc>
        <w:tc>
          <w:tcPr>
            <w:tcW w:w="638" w:type="dxa"/>
            <w:tcBorders>
              <w:lef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T</w:t>
            </w:r>
          </w:p>
        </w:tc>
        <w:tc>
          <w:tcPr>
            <w:tcW w:w="638" w:type="dxa"/>
            <w:tcBorders>
              <w:left w:val="single" w:sz="4" w:space="0" w:color="auto"/>
            </w:tcBorders>
          </w:tcPr>
          <w:p w:rsidR="00E25D88" w:rsidRPr="009B4F9E" w:rsidRDefault="00E25D88" w:rsidP="00E25D88">
            <w:pPr>
              <w:jc w:val="center"/>
            </w:pPr>
            <w:r w:rsidRPr="009B4F9E">
              <w:rPr>
                <w:rFonts w:ascii="Times New Roman" w:hAnsi="Times New Roman"/>
              </w:rPr>
              <w:t>T</w:t>
            </w:r>
          </w:p>
        </w:tc>
      </w:tr>
      <w:tr w:rsidR="00E25D88" w:rsidRPr="009B4F9E" w:rsidTr="00E25D88">
        <w:tc>
          <w:tcPr>
            <w:tcW w:w="516" w:type="dxa"/>
            <w:vAlign w:val="center"/>
          </w:tcPr>
          <w:p w:rsidR="00E25D88" w:rsidRPr="009B4F9E" w:rsidRDefault="00E25D88" w:rsidP="00094AA5">
            <w:pPr>
              <w:jc w:val="center"/>
              <w:rPr>
                <w:rFonts w:ascii="Times New Roman" w:hAnsi="Times New Roman"/>
              </w:rPr>
            </w:pPr>
            <w:r w:rsidRPr="009B4F9E">
              <w:rPr>
                <w:rFonts w:ascii="Times New Roman" w:hAnsi="Times New Roman"/>
              </w:rPr>
              <w:t>3.</w:t>
            </w:r>
          </w:p>
        </w:tc>
        <w:tc>
          <w:tcPr>
            <w:tcW w:w="1894" w:type="dxa"/>
          </w:tcPr>
          <w:p w:rsidR="00E25D88" w:rsidRPr="009B4F9E" w:rsidRDefault="00E25D88" w:rsidP="00297E38">
            <w:pPr>
              <w:rPr>
                <w:rFonts w:ascii="Times New Roman" w:hAnsi="Times New Roman" w:cs="Times New Roman"/>
              </w:rPr>
            </w:pPr>
            <w:r w:rsidRPr="009B4F9E">
              <w:rPr>
                <w:rFonts w:ascii="Times New Roman" w:hAnsi="Times New Roman" w:cs="Times New Roman"/>
              </w:rPr>
              <w:t>Bagas S.</w:t>
            </w:r>
          </w:p>
        </w:tc>
        <w:tc>
          <w:tcPr>
            <w:tcW w:w="779" w:type="dxa"/>
            <w:tcBorders>
              <w:right w:val="single" w:sz="4" w:space="0" w:color="auto"/>
            </w:tcBorders>
            <w:vAlign w:val="center"/>
          </w:tcPr>
          <w:p w:rsidR="00E25D88" w:rsidRPr="009B4F9E" w:rsidRDefault="00E25D88" w:rsidP="00E25D88">
            <w:pPr>
              <w:jc w:val="center"/>
              <w:rPr>
                <w:rFonts w:ascii="Times New Roman" w:hAnsi="Times New Roman"/>
              </w:rPr>
            </w:pPr>
            <w:r w:rsidRPr="009B4F9E">
              <w:rPr>
                <w:rFonts w:ascii="Times New Roman" w:hAnsi="Times New Roman"/>
              </w:rPr>
              <w:t>66</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96</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80</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75</w:t>
            </w:r>
          </w:p>
        </w:tc>
        <w:tc>
          <w:tcPr>
            <w:tcW w:w="637" w:type="dxa"/>
            <w:tcBorders>
              <w:lef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BT</w:t>
            </w:r>
          </w:p>
        </w:tc>
        <w:tc>
          <w:tcPr>
            <w:tcW w:w="638" w:type="dxa"/>
            <w:tcBorders>
              <w:left w:val="single" w:sz="4" w:space="0" w:color="auto"/>
            </w:tcBorders>
          </w:tcPr>
          <w:p w:rsidR="00E25D88" w:rsidRPr="009B4F9E" w:rsidRDefault="00E25D88" w:rsidP="00951059">
            <w:pPr>
              <w:jc w:val="center"/>
            </w:pPr>
            <w:r w:rsidRPr="009B4F9E">
              <w:rPr>
                <w:rFonts w:ascii="Times New Roman" w:hAnsi="Times New Roman"/>
              </w:rPr>
              <w:t>T</w:t>
            </w:r>
          </w:p>
        </w:tc>
        <w:tc>
          <w:tcPr>
            <w:tcW w:w="638" w:type="dxa"/>
            <w:tcBorders>
              <w:lef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T</w:t>
            </w:r>
          </w:p>
        </w:tc>
        <w:tc>
          <w:tcPr>
            <w:tcW w:w="638" w:type="dxa"/>
            <w:tcBorders>
              <w:left w:val="single" w:sz="4" w:space="0" w:color="auto"/>
            </w:tcBorders>
          </w:tcPr>
          <w:p w:rsidR="00E25D88" w:rsidRPr="009B4F9E" w:rsidRDefault="00E25D88" w:rsidP="00E25D88">
            <w:pPr>
              <w:jc w:val="center"/>
            </w:pPr>
            <w:r w:rsidRPr="009B4F9E">
              <w:rPr>
                <w:rFonts w:ascii="Times New Roman" w:hAnsi="Times New Roman"/>
              </w:rPr>
              <w:t>T</w:t>
            </w:r>
          </w:p>
        </w:tc>
      </w:tr>
      <w:tr w:rsidR="00E25D88" w:rsidRPr="009B4F9E" w:rsidTr="00E25D88">
        <w:tc>
          <w:tcPr>
            <w:tcW w:w="516" w:type="dxa"/>
            <w:vAlign w:val="center"/>
          </w:tcPr>
          <w:p w:rsidR="00E25D88" w:rsidRPr="009B4F9E" w:rsidRDefault="00E25D88" w:rsidP="00094AA5">
            <w:pPr>
              <w:jc w:val="center"/>
              <w:rPr>
                <w:rFonts w:ascii="Times New Roman" w:hAnsi="Times New Roman"/>
              </w:rPr>
            </w:pPr>
            <w:r w:rsidRPr="009B4F9E">
              <w:rPr>
                <w:rFonts w:ascii="Times New Roman" w:hAnsi="Times New Roman"/>
              </w:rPr>
              <w:t>4.</w:t>
            </w:r>
          </w:p>
        </w:tc>
        <w:tc>
          <w:tcPr>
            <w:tcW w:w="1894" w:type="dxa"/>
          </w:tcPr>
          <w:p w:rsidR="00E25D88" w:rsidRPr="009B4F9E" w:rsidRDefault="00E25D88" w:rsidP="00297E38">
            <w:pPr>
              <w:rPr>
                <w:rFonts w:ascii="Times New Roman" w:hAnsi="Times New Roman" w:cs="Times New Roman"/>
              </w:rPr>
            </w:pPr>
            <w:r w:rsidRPr="009B4F9E">
              <w:rPr>
                <w:rFonts w:ascii="Times New Roman" w:hAnsi="Times New Roman" w:cs="Times New Roman"/>
              </w:rPr>
              <w:t>Chintya A.</w:t>
            </w:r>
          </w:p>
        </w:tc>
        <w:tc>
          <w:tcPr>
            <w:tcW w:w="779" w:type="dxa"/>
            <w:tcBorders>
              <w:right w:val="single" w:sz="4" w:space="0" w:color="auto"/>
            </w:tcBorders>
            <w:vAlign w:val="center"/>
          </w:tcPr>
          <w:p w:rsidR="00E25D88" w:rsidRPr="009B4F9E" w:rsidRDefault="00E25D88" w:rsidP="00E25D88">
            <w:pPr>
              <w:jc w:val="center"/>
              <w:rPr>
                <w:rFonts w:ascii="Times New Roman" w:hAnsi="Times New Roman"/>
              </w:rPr>
            </w:pPr>
            <w:r w:rsidRPr="009B4F9E">
              <w:rPr>
                <w:rFonts w:ascii="Times New Roman" w:hAnsi="Times New Roman"/>
              </w:rPr>
              <w:t>56</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84</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80</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70</w:t>
            </w:r>
          </w:p>
        </w:tc>
        <w:tc>
          <w:tcPr>
            <w:tcW w:w="637" w:type="dxa"/>
            <w:tcBorders>
              <w:left w:val="single" w:sz="4" w:space="0" w:color="auto"/>
            </w:tcBorders>
          </w:tcPr>
          <w:p w:rsidR="00E25D88" w:rsidRPr="009B4F9E" w:rsidRDefault="00E25D88" w:rsidP="00297E38">
            <w:pPr>
              <w:jc w:val="center"/>
            </w:pPr>
            <w:r w:rsidRPr="009B4F9E">
              <w:rPr>
                <w:rFonts w:ascii="Times New Roman" w:hAnsi="Times New Roman"/>
              </w:rPr>
              <w:t>BT</w:t>
            </w:r>
          </w:p>
        </w:tc>
        <w:tc>
          <w:tcPr>
            <w:tcW w:w="638" w:type="dxa"/>
            <w:tcBorders>
              <w:left w:val="single" w:sz="4" w:space="0" w:color="auto"/>
            </w:tcBorders>
          </w:tcPr>
          <w:p w:rsidR="00E25D88" w:rsidRPr="009B4F9E" w:rsidRDefault="00E25D88" w:rsidP="00951059">
            <w:pPr>
              <w:jc w:val="center"/>
            </w:pPr>
            <w:r w:rsidRPr="009B4F9E">
              <w:rPr>
                <w:rFonts w:ascii="Times New Roman" w:hAnsi="Times New Roman"/>
              </w:rPr>
              <w:t>T</w:t>
            </w:r>
          </w:p>
        </w:tc>
        <w:tc>
          <w:tcPr>
            <w:tcW w:w="638" w:type="dxa"/>
            <w:tcBorders>
              <w:lef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T</w:t>
            </w:r>
          </w:p>
        </w:tc>
        <w:tc>
          <w:tcPr>
            <w:tcW w:w="638" w:type="dxa"/>
            <w:tcBorders>
              <w:left w:val="single" w:sz="4" w:space="0" w:color="auto"/>
            </w:tcBorders>
          </w:tcPr>
          <w:p w:rsidR="00E25D88" w:rsidRPr="009B4F9E" w:rsidRDefault="00E25D88" w:rsidP="00E25D88">
            <w:pPr>
              <w:jc w:val="center"/>
            </w:pPr>
            <w:r w:rsidRPr="009B4F9E">
              <w:rPr>
                <w:rFonts w:ascii="Times New Roman" w:hAnsi="Times New Roman"/>
              </w:rPr>
              <w:t>T</w:t>
            </w:r>
          </w:p>
        </w:tc>
      </w:tr>
      <w:tr w:rsidR="00E25D88" w:rsidRPr="009B4F9E" w:rsidTr="00E25D88">
        <w:tc>
          <w:tcPr>
            <w:tcW w:w="516" w:type="dxa"/>
            <w:vAlign w:val="center"/>
          </w:tcPr>
          <w:p w:rsidR="00E25D88" w:rsidRPr="009B4F9E" w:rsidRDefault="00E25D88" w:rsidP="00094AA5">
            <w:pPr>
              <w:jc w:val="center"/>
              <w:rPr>
                <w:rFonts w:ascii="Times New Roman" w:hAnsi="Times New Roman"/>
              </w:rPr>
            </w:pPr>
            <w:r w:rsidRPr="009B4F9E">
              <w:rPr>
                <w:rFonts w:ascii="Times New Roman" w:hAnsi="Times New Roman"/>
              </w:rPr>
              <w:t>5.</w:t>
            </w:r>
          </w:p>
        </w:tc>
        <w:tc>
          <w:tcPr>
            <w:tcW w:w="1894" w:type="dxa"/>
          </w:tcPr>
          <w:p w:rsidR="00E25D88" w:rsidRPr="009B4F9E" w:rsidRDefault="00E25D88" w:rsidP="00094AA5">
            <w:pPr>
              <w:rPr>
                <w:rFonts w:ascii="Times New Roman" w:hAnsi="Times New Roman" w:cs="Times New Roman"/>
              </w:rPr>
            </w:pPr>
            <w:r w:rsidRPr="009B4F9E">
              <w:rPr>
                <w:rFonts w:ascii="Times New Roman" w:hAnsi="Times New Roman" w:cs="Times New Roman"/>
              </w:rPr>
              <w:t>Damar Esha P.</w:t>
            </w:r>
          </w:p>
        </w:tc>
        <w:tc>
          <w:tcPr>
            <w:tcW w:w="779" w:type="dxa"/>
            <w:tcBorders>
              <w:right w:val="single" w:sz="4" w:space="0" w:color="auto"/>
            </w:tcBorders>
            <w:vAlign w:val="center"/>
          </w:tcPr>
          <w:p w:rsidR="00E25D88" w:rsidRPr="009B4F9E" w:rsidRDefault="00E25D88" w:rsidP="00E25D88">
            <w:pPr>
              <w:jc w:val="center"/>
              <w:rPr>
                <w:rFonts w:ascii="Times New Roman" w:hAnsi="Times New Roman"/>
              </w:rPr>
            </w:pPr>
            <w:r w:rsidRPr="009B4F9E">
              <w:rPr>
                <w:rFonts w:ascii="Times New Roman" w:hAnsi="Times New Roman"/>
              </w:rPr>
              <w:t>56</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48</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60</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70</w:t>
            </w:r>
          </w:p>
        </w:tc>
        <w:tc>
          <w:tcPr>
            <w:tcW w:w="637" w:type="dxa"/>
            <w:tcBorders>
              <w:left w:val="single" w:sz="4" w:space="0" w:color="auto"/>
            </w:tcBorders>
          </w:tcPr>
          <w:p w:rsidR="00E25D88" w:rsidRPr="009B4F9E" w:rsidRDefault="00E25D88" w:rsidP="00297E38">
            <w:pPr>
              <w:jc w:val="center"/>
            </w:pPr>
            <w:r w:rsidRPr="009B4F9E">
              <w:rPr>
                <w:rFonts w:ascii="Times New Roman" w:hAnsi="Times New Roman"/>
              </w:rPr>
              <w:t>BT</w:t>
            </w:r>
          </w:p>
        </w:tc>
        <w:tc>
          <w:tcPr>
            <w:tcW w:w="638" w:type="dxa"/>
            <w:tcBorders>
              <w:lef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BT</w:t>
            </w:r>
          </w:p>
        </w:tc>
        <w:tc>
          <w:tcPr>
            <w:tcW w:w="638" w:type="dxa"/>
            <w:tcBorders>
              <w:lef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BT</w:t>
            </w:r>
          </w:p>
        </w:tc>
        <w:tc>
          <w:tcPr>
            <w:tcW w:w="638" w:type="dxa"/>
            <w:tcBorders>
              <w:left w:val="single" w:sz="4" w:space="0" w:color="auto"/>
            </w:tcBorders>
          </w:tcPr>
          <w:p w:rsidR="00E25D88" w:rsidRPr="009B4F9E" w:rsidRDefault="00E25D88" w:rsidP="00E25D88">
            <w:pPr>
              <w:jc w:val="center"/>
            </w:pPr>
            <w:r w:rsidRPr="009B4F9E">
              <w:rPr>
                <w:rFonts w:ascii="Times New Roman" w:hAnsi="Times New Roman"/>
              </w:rPr>
              <w:t>T</w:t>
            </w:r>
          </w:p>
        </w:tc>
      </w:tr>
      <w:tr w:rsidR="00E25D88" w:rsidRPr="009B4F9E" w:rsidTr="00E25D88">
        <w:tc>
          <w:tcPr>
            <w:tcW w:w="516" w:type="dxa"/>
            <w:vAlign w:val="center"/>
          </w:tcPr>
          <w:p w:rsidR="00E25D88" w:rsidRPr="009B4F9E" w:rsidRDefault="00E25D88" w:rsidP="00094AA5">
            <w:pPr>
              <w:jc w:val="center"/>
              <w:rPr>
                <w:rFonts w:ascii="Times New Roman" w:hAnsi="Times New Roman"/>
              </w:rPr>
            </w:pPr>
            <w:r w:rsidRPr="009B4F9E">
              <w:rPr>
                <w:rFonts w:ascii="Times New Roman" w:hAnsi="Times New Roman"/>
              </w:rPr>
              <w:t>6.</w:t>
            </w:r>
          </w:p>
        </w:tc>
        <w:tc>
          <w:tcPr>
            <w:tcW w:w="1894" w:type="dxa"/>
          </w:tcPr>
          <w:p w:rsidR="00E25D88" w:rsidRPr="009B4F9E" w:rsidRDefault="00E25D88" w:rsidP="00297E38">
            <w:pPr>
              <w:rPr>
                <w:rFonts w:ascii="Times New Roman" w:hAnsi="Times New Roman" w:cs="Times New Roman"/>
              </w:rPr>
            </w:pPr>
            <w:r w:rsidRPr="009B4F9E">
              <w:rPr>
                <w:rFonts w:ascii="Times New Roman" w:hAnsi="Times New Roman" w:cs="Times New Roman"/>
              </w:rPr>
              <w:t>Dwi Nur J.</w:t>
            </w:r>
          </w:p>
        </w:tc>
        <w:tc>
          <w:tcPr>
            <w:tcW w:w="779" w:type="dxa"/>
            <w:tcBorders>
              <w:right w:val="single" w:sz="4" w:space="0" w:color="auto"/>
            </w:tcBorders>
            <w:vAlign w:val="center"/>
          </w:tcPr>
          <w:p w:rsidR="00E25D88" w:rsidRPr="009B4F9E" w:rsidRDefault="00E25D88" w:rsidP="00E25D88">
            <w:pPr>
              <w:jc w:val="center"/>
              <w:rPr>
                <w:rFonts w:ascii="Times New Roman" w:hAnsi="Times New Roman"/>
              </w:rPr>
            </w:pPr>
            <w:r w:rsidRPr="009B4F9E">
              <w:rPr>
                <w:rFonts w:ascii="Times New Roman" w:hAnsi="Times New Roman"/>
              </w:rPr>
              <w:t>55</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60</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40</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70</w:t>
            </w:r>
          </w:p>
        </w:tc>
        <w:tc>
          <w:tcPr>
            <w:tcW w:w="637" w:type="dxa"/>
            <w:tcBorders>
              <w:lef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BT</w:t>
            </w:r>
          </w:p>
        </w:tc>
        <w:tc>
          <w:tcPr>
            <w:tcW w:w="638" w:type="dxa"/>
            <w:tcBorders>
              <w:lef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BT</w:t>
            </w:r>
          </w:p>
        </w:tc>
        <w:tc>
          <w:tcPr>
            <w:tcW w:w="638" w:type="dxa"/>
            <w:tcBorders>
              <w:lef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T</w:t>
            </w:r>
          </w:p>
        </w:tc>
        <w:tc>
          <w:tcPr>
            <w:tcW w:w="638" w:type="dxa"/>
            <w:tcBorders>
              <w:left w:val="single" w:sz="4" w:space="0" w:color="auto"/>
            </w:tcBorders>
          </w:tcPr>
          <w:p w:rsidR="00E25D88" w:rsidRPr="009B4F9E" w:rsidRDefault="00E25D88" w:rsidP="00E25D88">
            <w:pPr>
              <w:jc w:val="center"/>
            </w:pPr>
            <w:r w:rsidRPr="009B4F9E">
              <w:rPr>
                <w:rFonts w:ascii="Times New Roman" w:hAnsi="Times New Roman"/>
              </w:rPr>
              <w:t>T</w:t>
            </w:r>
          </w:p>
        </w:tc>
      </w:tr>
      <w:tr w:rsidR="00E25D88" w:rsidRPr="009B4F9E" w:rsidTr="00E25D88">
        <w:tc>
          <w:tcPr>
            <w:tcW w:w="516" w:type="dxa"/>
            <w:vAlign w:val="center"/>
          </w:tcPr>
          <w:p w:rsidR="00E25D88" w:rsidRPr="009B4F9E" w:rsidRDefault="00E25D88" w:rsidP="00094AA5">
            <w:pPr>
              <w:jc w:val="center"/>
              <w:rPr>
                <w:rFonts w:ascii="Times New Roman" w:hAnsi="Times New Roman"/>
              </w:rPr>
            </w:pPr>
            <w:r w:rsidRPr="009B4F9E">
              <w:rPr>
                <w:rFonts w:ascii="Times New Roman" w:hAnsi="Times New Roman"/>
              </w:rPr>
              <w:t>7.</w:t>
            </w:r>
          </w:p>
        </w:tc>
        <w:tc>
          <w:tcPr>
            <w:tcW w:w="1894" w:type="dxa"/>
          </w:tcPr>
          <w:p w:rsidR="00E25D88" w:rsidRPr="009B4F9E" w:rsidRDefault="00E25D88" w:rsidP="00297E38">
            <w:pPr>
              <w:rPr>
                <w:rFonts w:ascii="Times New Roman" w:hAnsi="Times New Roman" w:cs="Times New Roman"/>
              </w:rPr>
            </w:pPr>
            <w:r w:rsidRPr="009B4F9E">
              <w:rPr>
                <w:rFonts w:ascii="Times New Roman" w:hAnsi="Times New Roman" w:cs="Times New Roman"/>
              </w:rPr>
              <w:t>Ega Seftiani L.</w:t>
            </w:r>
          </w:p>
        </w:tc>
        <w:tc>
          <w:tcPr>
            <w:tcW w:w="779" w:type="dxa"/>
            <w:tcBorders>
              <w:right w:val="single" w:sz="4" w:space="0" w:color="auto"/>
            </w:tcBorders>
            <w:vAlign w:val="center"/>
          </w:tcPr>
          <w:p w:rsidR="00E25D88" w:rsidRPr="009B4F9E" w:rsidRDefault="00E25D88" w:rsidP="00E25D88">
            <w:pPr>
              <w:jc w:val="center"/>
              <w:rPr>
                <w:rFonts w:ascii="Times New Roman" w:hAnsi="Times New Roman"/>
              </w:rPr>
            </w:pPr>
            <w:r w:rsidRPr="009B4F9E">
              <w:rPr>
                <w:rFonts w:ascii="Times New Roman" w:hAnsi="Times New Roman"/>
              </w:rPr>
              <w:t>72</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90</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80</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75</w:t>
            </w:r>
          </w:p>
        </w:tc>
        <w:tc>
          <w:tcPr>
            <w:tcW w:w="637" w:type="dxa"/>
            <w:tcBorders>
              <w:lef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T</w:t>
            </w:r>
          </w:p>
        </w:tc>
        <w:tc>
          <w:tcPr>
            <w:tcW w:w="638" w:type="dxa"/>
            <w:tcBorders>
              <w:left w:val="single" w:sz="4" w:space="0" w:color="auto"/>
            </w:tcBorders>
            <w:vAlign w:val="center"/>
          </w:tcPr>
          <w:p w:rsidR="00E25D88" w:rsidRPr="009B4F9E" w:rsidRDefault="00E25D88" w:rsidP="00094AA5">
            <w:pPr>
              <w:jc w:val="center"/>
              <w:rPr>
                <w:rFonts w:ascii="Times New Roman" w:hAnsi="Times New Roman" w:cs="Times New Roman"/>
              </w:rPr>
            </w:pPr>
            <w:r w:rsidRPr="009B4F9E">
              <w:rPr>
                <w:rFonts w:ascii="Times New Roman" w:hAnsi="Times New Roman" w:cs="Times New Roman"/>
              </w:rPr>
              <w:t>T</w:t>
            </w:r>
          </w:p>
        </w:tc>
        <w:tc>
          <w:tcPr>
            <w:tcW w:w="638" w:type="dxa"/>
            <w:tcBorders>
              <w:lef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T</w:t>
            </w:r>
          </w:p>
        </w:tc>
        <w:tc>
          <w:tcPr>
            <w:tcW w:w="638" w:type="dxa"/>
            <w:tcBorders>
              <w:left w:val="single" w:sz="4" w:space="0" w:color="auto"/>
            </w:tcBorders>
          </w:tcPr>
          <w:p w:rsidR="00E25D88" w:rsidRPr="009B4F9E" w:rsidRDefault="00E25D88" w:rsidP="00E25D88">
            <w:pPr>
              <w:jc w:val="center"/>
            </w:pPr>
            <w:r w:rsidRPr="009B4F9E">
              <w:rPr>
                <w:rFonts w:ascii="Times New Roman" w:hAnsi="Times New Roman"/>
              </w:rPr>
              <w:t>T</w:t>
            </w:r>
          </w:p>
        </w:tc>
      </w:tr>
      <w:tr w:rsidR="00E25D88" w:rsidRPr="009B4F9E" w:rsidTr="00E25D88">
        <w:tc>
          <w:tcPr>
            <w:tcW w:w="516" w:type="dxa"/>
            <w:vAlign w:val="center"/>
          </w:tcPr>
          <w:p w:rsidR="00E25D88" w:rsidRPr="009B4F9E" w:rsidRDefault="00E25D88" w:rsidP="00094AA5">
            <w:pPr>
              <w:jc w:val="center"/>
              <w:rPr>
                <w:rFonts w:ascii="Times New Roman" w:hAnsi="Times New Roman"/>
              </w:rPr>
            </w:pPr>
            <w:r w:rsidRPr="009B4F9E">
              <w:rPr>
                <w:rFonts w:ascii="Times New Roman" w:hAnsi="Times New Roman"/>
              </w:rPr>
              <w:t>8.</w:t>
            </w:r>
          </w:p>
        </w:tc>
        <w:tc>
          <w:tcPr>
            <w:tcW w:w="1894" w:type="dxa"/>
          </w:tcPr>
          <w:p w:rsidR="00E25D88" w:rsidRPr="009B4F9E" w:rsidRDefault="00E25D88" w:rsidP="00297E38">
            <w:pPr>
              <w:rPr>
                <w:rFonts w:ascii="Times New Roman" w:hAnsi="Times New Roman" w:cs="Times New Roman"/>
              </w:rPr>
            </w:pPr>
            <w:r w:rsidRPr="009B4F9E">
              <w:rPr>
                <w:rFonts w:ascii="Times New Roman" w:hAnsi="Times New Roman" w:cs="Times New Roman"/>
              </w:rPr>
              <w:t>Fariz W.M.</w:t>
            </w:r>
          </w:p>
        </w:tc>
        <w:tc>
          <w:tcPr>
            <w:tcW w:w="779" w:type="dxa"/>
            <w:tcBorders>
              <w:right w:val="single" w:sz="4" w:space="0" w:color="auto"/>
            </w:tcBorders>
            <w:vAlign w:val="center"/>
          </w:tcPr>
          <w:p w:rsidR="00E25D88" w:rsidRPr="009B4F9E" w:rsidRDefault="00E25D88" w:rsidP="00E25D88">
            <w:pPr>
              <w:jc w:val="center"/>
              <w:rPr>
                <w:rFonts w:ascii="Times New Roman" w:hAnsi="Times New Roman"/>
              </w:rPr>
            </w:pPr>
            <w:r w:rsidRPr="009B4F9E">
              <w:rPr>
                <w:rFonts w:ascii="Times New Roman" w:hAnsi="Times New Roman"/>
              </w:rPr>
              <w:t>40</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70</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60</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70</w:t>
            </w:r>
          </w:p>
        </w:tc>
        <w:tc>
          <w:tcPr>
            <w:tcW w:w="637" w:type="dxa"/>
            <w:tcBorders>
              <w:left w:val="single" w:sz="4" w:space="0" w:color="auto"/>
            </w:tcBorders>
          </w:tcPr>
          <w:p w:rsidR="00E25D88" w:rsidRPr="009B4F9E" w:rsidRDefault="00E25D88" w:rsidP="00094AA5">
            <w:pPr>
              <w:jc w:val="center"/>
              <w:rPr>
                <w:rFonts w:ascii="Times New Roman" w:hAnsi="Times New Roman" w:cs="Times New Roman"/>
              </w:rPr>
            </w:pPr>
            <w:r w:rsidRPr="009B4F9E">
              <w:rPr>
                <w:rFonts w:ascii="Times New Roman" w:hAnsi="Times New Roman"/>
              </w:rPr>
              <w:t>BT</w:t>
            </w:r>
          </w:p>
        </w:tc>
        <w:tc>
          <w:tcPr>
            <w:tcW w:w="638" w:type="dxa"/>
            <w:tcBorders>
              <w:left w:val="single" w:sz="4" w:space="0" w:color="auto"/>
            </w:tcBorders>
          </w:tcPr>
          <w:p w:rsidR="00E25D88" w:rsidRPr="009B4F9E" w:rsidRDefault="00E25D88" w:rsidP="00094AA5">
            <w:pPr>
              <w:jc w:val="center"/>
              <w:rPr>
                <w:rFonts w:ascii="Times New Roman" w:hAnsi="Times New Roman" w:cs="Times New Roman"/>
              </w:rPr>
            </w:pPr>
            <w:r w:rsidRPr="009B4F9E">
              <w:rPr>
                <w:rFonts w:ascii="Times New Roman" w:hAnsi="Times New Roman" w:cs="Times New Roman"/>
              </w:rPr>
              <w:t>T</w:t>
            </w:r>
          </w:p>
        </w:tc>
        <w:tc>
          <w:tcPr>
            <w:tcW w:w="638" w:type="dxa"/>
            <w:tcBorders>
              <w:left w:val="single" w:sz="4" w:space="0" w:color="auto"/>
            </w:tcBorders>
          </w:tcPr>
          <w:p w:rsidR="00E25D88" w:rsidRPr="009B4F9E" w:rsidRDefault="00E25D88" w:rsidP="00094AA5">
            <w:pPr>
              <w:jc w:val="center"/>
              <w:rPr>
                <w:rFonts w:ascii="Times New Roman" w:hAnsi="Times New Roman" w:cs="Times New Roman"/>
              </w:rPr>
            </w:pPr>
            <w:r w:rsidRPr="009B4F9E">
              <w:rPr>
                <w:rFonts w:ascii="Times New Roman" w:hAnsi="Times New Roman" w:cs="Times New Roman"/>
              </w:rPr>
              <w:t>T</w:t>
            </w:r>
          </w:p>
        </w:tc>
        <w:tc>
          <w:tcPr>
            <w:tcW w:w="638" w:type="dxa"/>
            <w:tcBorders>
              <w:left w:val="single" w:sz="4" w:space="0" w:color="auto"/>
            </w:tcBorders>
          </w:tcPr>
          <w:p w:rsidR="00E25D88" w:rsidRPr="009B4F9E" w:rsidRDefault="00E25D88" w:rsidP="00E25D88">
            <w:pPr>
              <w:jc w:val="center"/>
            </w:pPr>
            <w:r w:rsidRPr="009B4F9E">
              <w:rPr>
                <w:rFonts w:ascii="Times New Roman" w:hAnsi="Times New Roman"/>
              </w:rPr>
              <w:t>T</w:t>
            </w:r>
          </w:p>
        </w:tc>
      </w:tr>
      <w:tr w:rsidR="00E25D88" w:rsidRPr="009B4F9E" w:rsidTr="00E25D88">
        <w:tc>
          <w:tcPr>
            <w:tcW w:w="516" w:type="dxa"/>
            <w:vAlign w:val="center"/>
          </w:tcPr>
          <w:p w:rsidR="00E25D88" w:rsidRPr="009B4F9E" w:rsidRDefault="00E25D88" w:rsidP="00094AA5">
            <w:pPr>
              <w:jc w:val="center"/>
              <w:rPr>
                <w:rFonts w:ascii="Times New Roman" w:hAnsi="Times New Roman"/>
              </w:rPr>
            </w:pPr>
            <w:r w:rsidRPr="009B4F9E">
              <w:rPr>
                <w:rFonts w:ascii="Times New Roman" w:hAnsi="Times New Roman"/>
              </w:rPr>
              <w:t>9.</w:t>
            </w:r>
          </w:p>
        </w:tc>
        <w:tc>
          <w:tcPr>
            <w:tcW w:w="1894" w:type="dxa"/>
          </w:tcPr>
          <w:p w:rsidR="00E25D88" w:rsidRPr="009B4F9E" w:rsidRDefault="00E25D88" w:rsidP="00297E38">
            <w:pPr>
              <w:rPr>
                <w:rFonts w:ascii="Times New Roman" w:hAnsi="Times New Roman" w:cs="Times New Roman"/>
              </w:rPr>
            </w:pPr>
            <w:r w:rsidRPr="009B4F9E">
              <w:rPr>
                <w:rFonts w:ascii="Times New Roman" w:hAnsi="Times New Roman" w:cs="Times New Roman"/>
              </w:rPr>
              <w:t>Gilang W.</w:t>
            </w:r>
          </w:p>
        </w:tc>
        <w:tc>
          <w:tcPr>
            <w:tcW w:w="779" w:type="dxa"/>
            <w:tcBorders>
              <w:right w:val="single" w:sz="4" w:space="0" w:color="auto"/>
            </w:tcBorders>
            <w:vAlign w:val="center"/>
          </w:tcPr>
          <w:p w:rsidR="00E25D88" w:rsidRPr="009B4F9E" w:rsidRDefault="00E25D88" w:rsidP="00E25D88">
            <w:pPr>
              <w:jc w:val="center"/>
              <w:rPr>
                <w:rFonts w:ascii="Times New Roman" w:hAnsi="Times New Roman"/>
              </w:rPr>
            </w:pPr>
            <w:r w:rsidRPr="009B4F9E">
              <w:rPr>
                <w:rFonts w:ascii="Times New Roman" w:hAnsi="Times New Roman"/>
              </w:rPr>
              <w:t>60</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70</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80</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70</w:t>
            </w:r>
          </w:p>
        </w:tc>
        <w:tc>
          <w:tcPr>
            <w:tcW w:w="637" w:type="dxa"/>
            <w:tcBorders>
              <w:lef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BT</w:t>
            </w:r>
          </w:p>
        </w:tc>
        <w:tc>
          <w:tcPr>
            <w:tcW w:w="638" w:type="dxa"/>
            <w:tcBorders>
              <w:left w:val="single" w:sz="4" w:space="0" w:color="auto"/>
            </w:tcBorders>
            <w:vAlign w:val="center"/>
          </w:tcPr>
          <w:p w:rsidR="00E25D88" w:rsidRPr="009B4F9E" w:rsidRDefault="00E25D88" w:rsidP="00094AA5">
            <w:pPr>
              <w:jc w:val="center"/>
              <w:rPr>
                <w:rFonts w:ascii="Times New Roman" w:hAnsi="Times New Roman" w:cs="Times New Roman"/>
              </w:rPr>
            </w:pPr>
            <w:r w:rsidRPr="009B4F9E">
              <w:rPr>
                <w:rFonts w:ascii="Times New Roman" w:hAnsi="Times New Roman" w:cs="Times New Roman"/>
              </w:rPr>
              <w:t>T</w:t>
            </w:r>
          </w:p>
        </w:tc>
        <w:tc>
          <w:tcPr>
            <w:tcW w:w="638" w:type="dxa"/>
            <w:tcBorders>
              <w:lef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T</w:t>
            </w:r>
          </w:p>
        </w:tc>
        <w:tc>
          <w:tcPr>
            <w:tcW w:w="638" w:type="dxa"/>
            <w:tcBorders>
              <w:left w:val="single" w:sz="4" w:space="0" w:color="auto"/>
            </w:tcBorders>
          </w:tcPr>
          <w:p w:rsidR="00E25D88" w:rsidRPr="009B4F9E" w:rsidRDefault="00E25D88" w:rsidP="00E25D88">
            <w:pPr>
              <w:jc w:val="center"/>
            </w:pPr>
            <w:r w:rsidRPr="009B4F9E">
              <w:rPr>
                <w:rFonts w:ascii="Times New Roman" w:hAnsi="Times New Roman"/>
              </w:rPr>
              <w:t>T</w:t>
            </w:r>
          </w:p>
        </w:tc>
      </w:tr>
      <w:tr w:rsidR="00E25D88" w:rsidRPr="009B4F9E" w:rsidTr="00E25D88">
        <w:trPr>
          <w:trHeight w:val="255"/>
        </w:trPr>
        <w:tc>
          <w:tcPr>
            <w:tcW w:w="516" w:type="dxa"/>
            <w:shd w:val="clear" w:color="auto" w:fill="auto"/>
            <w:vAlign w:val="center"/>
          </w:tcPr>
          <w:p w:rsidR="00E25D88" w:rsidRPr="009B4F9E" w:rsidRDefault="00E25D88" w:rsidP="00094AA5">
            <w:pPr>
              <w:jc w:val="center"/>
              <w:rPr>
                <w:rFonts w:ascii="Times New Roman" w:hAnsi="Times New Roman"/>
              </w:rPr>
            </w:pPr>
            <w:r w:rsidRPr="009B4F9E">
              <w:rPr>
                <w:rFonts w:ascii="Times New Roman" w:hAnsi="Times New Roman"/>
              </w:rPr>
              <w:t>10.</w:t>
            </w:r>
          </w:p>
        </w:tc>
        <w:tc>
          <w:tcPr>
            <w:tcW w:w="1894" w:type="dxa"/>
            <w:shd w:val="clear" w:color="auto" w:fill="auto"/>
          </w:tcPr>
          <w:p w:rsidR="00E25D88" w:rsidRPr="009B4F9E" w:rsidRDefault="00E25D88" w:rsidP="00731C63">
            <w:pPr>
              <w:rPr>
                <w:rFonts w:ascii="Times New Roman" w:hAnsi="Times New Roman" w:cs="Times New Roman"/>
              </w:rPr>
            </w:pPr>
            <w:r w:rsidRPr="009B4F9E">
              <w:rPr>
                <w:rFonts w:ascii="Times New Roman" w:hAnsi="Times New Roman" w:cs="Times New Roman"/>
              </w:rPr>
              <w:t>Julia Triska N.</w:t>
            </w:r>
          </w:p>
        </w:tc>
        <w:tc>
          <w:tcPr>
            <w:tcW w:w="779" w:type="dxa"/>
            <w:tcBorders>
              <w:right w:val="single" w:sz="4" w:space="0" w:color="auto"/>
            </w:tcBorders>
            <w:vAlign w:val="center"/>
          </w:tcPr>
          <w:p w:rsidR="00E25D88" w:rsidRPr="009B4F9E" w:rsidRDefault="00E25D88" w:rsidP="00E25D88">
            <w:pPr>
              <w:jc w:val="center"/>
              <w:rPr>
                <w:rFonts w:ascii="Times New Roman" w:hAnsi="Times New Roman"/>
              </w:rPr>
            </w:pPr>
            <w:r w:rsidRPr="009B4F9E">
              <w:rPr>
                <w:rFonts w:ascii="Times New Roman" w:hAnsi="Times New Roman"/>
              </w:rPr>
              <w:t>60</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70</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40</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75</w:t>
            </w:r>
          </w:p>
        </w:tc>
        <w:tc>
          <w:tcPr>
            <w:tcW w:w="637" w:type="dxa"/>
            <w:tcBorders>
              <w:lef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BT</w:t>
            </w:r>
          </w:p>
        </w:tc>
        <w:tc>
          <w:tcPr>
            <w:tcW w:w="638" w:type="dxa"/>
            <w:tcBorders>
              <w:left w:val="single" w:sz="4" w:space="0" w:color="auto"/>
            </w:tcBorders>
            <w:vAlign w:val="center"/>
          </w:tcPr>
          <w:p w:rsidR="00E25D88" w:rsidRPr="009B4F9E" w:rsidRDefault="00E25D88" w:rsidP="00094AA5">
            <w:pPr>
              <w:jc w:val="center"/>
              <w:rPr>
                <w:rFonts w:ascii="Times New Roman" w:hAnsi="Times New Roman" w:cs="Times New Roman"/>
              </w:rPr>
            </w:pPr>
            <w:r w:rsidRPr="009B4F9E">
              <w:rPr>
                <w:rFonts w:ascii="Times New Roman" w:hAnsi="Times New Roman" w:cs="Times New Roman"/>
              </w:rPr>
              <w:t>T</w:t>
            </w:r>
          </w:p>
        </w:tc>
        <w:tc>
          <w:tcPr>
            <w:tcW w:w="638" w:type="dxa"/>
            <w:tcBorders>
              <w:lef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T</w:t>
            </w:r>
          </w:p>
        </w:tc>
        <w:tc>
          <w:tcPr>
            <w:tcW w:w="638" w:type="dxa"/>
            <w:tcBorders>
              <w:left w:val="single" w:sz="4" w:space="0" w:color="auto"/>
            </w:tcBorders>
          </w:tcPr>
          <w:p w:rsidR="00E25D88" w:rsidRPr="009B4F9E" w:rsidRDefault="00E25D88" w:rsidP="00E25D88">
            <w:pPr>
              <w:jc w:val="center"/>
            </w:pPr>
            <w:r w:rsidRPr="009B4F9E">
              <w:rPr>
                <w:rFonts w:ascii="Times New Roman" w:hAnsi="Times New Roman"/>
              </w:rPr>
              <w:t>T</w:t>
            </w:r>
          </w:p>
        </w:tc>
      </w:tr>
      <w:tr w:rsidR="00E25D88" w:rsidRPr="009B4F9E" w:rsidTr="00E25D88">
        <w:trPr>
          <w:trHeight w:val="255"/>
        </w:trPr>
        <w:tc>
          <w:tcPr>
            <w:tcW w:w="516" w:type="dxa"/>
            <w:shd w:val="clear" w:color="auto" w:fill="auto"/>
            <w:vAlign w:val="center"/>
          </w:tcPr>
          <w:p w:rsidR="00E25D88" w:rsidRPr="009B4F9E" w:rsidRDefault="00E25D88" w:rsidP="00094AA5">
            <w:pPr>
              <w:jc w:val="center"/>
              <w:rPr>
                <w:rFonts w:ascii="Times New Roman" w:hAnsi="Times New Roman"/>
              </w:rPr>
            </w:pPr>
            <w:r w:rsidRPr="009B4F9E">
              <w:rPr>
                <w:rFonts w:ascii="Times New Roman" w:hAnsi="Times New Roman"/>
              </w:rPr>
              <w:t>11.</w:t>
            </w:r>
          </w:p>
        </w:tc>
        <w:tc>
          <w:tcPr>
            <w:tcW w:w="1894" w:type="dxa"/>
            <w:shd w:val="clear" w:color="auto" w:fill="auto"/>
          </w:tcPr>
          <w:p w:rsidR="00E25D88" w:rsidRPr="009B4F9E" w:rsidRDefault="00E25D88" w:rsidP="00094AA5">
            <w:pPr>
              <w:rPr>
                <w:rFonts w:ascii="Times New Roman" w:hAnsi="Times New Roman" w:cs="Times New Roman"/>
              </w:rPr>
            </w:pPr>
            <w:r w:rsidRPr="009B4F9E">
              <w:rPr>
                <w:rFonts w:ascii="Times New Roman" w:hAnsi="Times New Roman" w:cs="Times New Roman"/>
              </w:rPr>
              <w:t>Kurnia</w:t>
            </w:r>
          </w:p>
        </w:tc>
        <w:tc>
          <w:tcPr>
            <w:tcW w:w="779" w:type="dxa"/>
            <w:tcBorders>
              <w:right w:val="single" w:sz="4" w:space="0" w:color="auto"/>
            </w:tcBorders>
            <w:vAlign w:val="center"/>
          </w:tcPr>
          <w:p w:rsidR="00E25D88" w:rsidRPr="009B4F9E" w:rsidRDefault="00E25D88" w:rsidP="00E25D88">
            <w:pPr>
              <w:jc w:val="center"/>
              <w:rPr>
                <w:rFonts w:ascii="Times New Roman" w:hAnsi="Times New Roman"/>
              </w:rPr>
            </w:pPr>
            <w:r w:rsidRPr="009B4F9E">
              <w:rPr>
                <w:rFonts w:ascii="Times New Roman" w:hAnsi="Times New Roman"/>
              </w:rPr>
              <w:t>65</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80</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60</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70</w:t>
            </w:r>
          </w:p>
        </w:tc>
        <w:tc>
          <w:tcPr>
            <w:tcW w:w="637" w:type="dxa"/>
            <w:tcBorders>
              <w:left w:val="single" w:sz="4" w:space="0" w:color="auto"/>
            </w:tcBorders>
          </w:tcPr>
          <w:p w:rsidR="00E25D88" w:rsidRPr="009B4F9E" w:rsidRDefault="00E25D88" w:rsidP="00094AA5">
            <w:pPr>
              <w:jc w:val="center"/>
              <w:rPr>
                <w:rFonts w:ascii="Times New Roman" w:hAnsi="Times New Roman" w:cs="Times New Roman"/>
              </w:rPr>
            </w:pPr>
            <w:r w:rsidRPr="009B4F9E">
              <w:rPr>
                <w:rFonts w:ascii="Times New Roman" w:hAnsi="Times New Roman" w:cs="Times New Roman"/>
              </w:rPr>
              <w:t>T</w:t>
            </w:r>
          </w:p>
        </w:tc>
        <w:tc>
          <w:tcPr>
            <w:tcW w:w="638" w:type="dxa"/>
            <w:tcBorders>
              <w:left w:val="single" w:sz="4" w:space="0" w:color="auto"/>
            </w:tcBorders>
          </w:tcPr>
          <w:p w:rsidR="00E25D88" w:rsidRPr="009B4F9E" w:rsidRDefault="00E25D88" w:rsidP="00094AA5">
            <w:pPr>
              <w:jc w:val="center"/>
              <w:rPr>
                <w:rFonts w:ascii="Times New Roman" w:hAnsi="Times New Roman" w:cs="Times New Roman"/>
              </w:rPr>
            </w:pPr>
            <w:r w:rsidRPr="009B4F9E">
              <w:rPr>
                <w:rFonts w:ascii="Times New Roman" w:hAnsi="Times New Roman" w:cs="Times New Roman"/>
              </w:rPr>
              <w:t>T</w:t>
            </w:r>
          </w:p>
        </w:tc>
        <w:tc>
          <w:tcPr>
            <w:tcW w:w="638" w:type="dxa"/>
            <w:tcBorders>
              <w:left w:val="single" w:sz="4" w:space="0" w:color="auto"/>
            </w:tcBorders>
          </w:tcPr>
          <w:p w:rsidR="00E25D88" w:rsidRPr="009B4F9E" w:rsidRDefault="00E25D88" w:rsidP="00094AA5">
            <w:pPr>
              <w:jc w:val="center"/>
              <w:rPr>
                <w:rFonts w:ascii="Times New Roman" w:hAnsi="Times New Roman" w:cs="Times New Roman"/>
              </w:rPr>
            </w:pPr>
            <w:r w:rsidRPr="009B4F9E">
              <w:rPr>
                <w:rFonts w:ascii="Times New Roman" w:hAnsi="Times New Roman" w:cs="Times New Roman"/>
              </w:rPr>
              <w:t>T</w:t>
            </w:r>
          </w:p>
        </w:tc>
        <w:tc>
          <w:tcPr>
            <w:tcW w:w="638" w:type="dxa"/>
            <w:tcBorders>
              <w:left w:val="single" w:sz="4" w:space="0" w:color="auto"/>
            </w:tcBorders>
          </w:tcPr>
          <w:p w:rsidR="00E25D88" w:rsidRPr="009B4F9E" w:rsidRDefault="00E25D88" w:rsidP="00E25D88">
            <w:pPr>
              <w:jc w:val="center"/>
            </w:pPr>
            <w:r w:rsidRPr="009B4F9E">
              <w:rPr>
                <w:rFonts w:ascii="Times New Roman" w:hAnsi="Times New Roman"/>
              </w:rPr>
              <w:t>T</w:t>
            </w:r>
          </w:p>
        </w:tc>
      </w:tr>
      <w:tr w:rsidR="00E25D88" w:rsidRPr="009B4F9E" w:rsidTr="00E25D88">
        <w:tc>
          <w:tcPr>
            <w:tcW w:w="516" w:type="dxa"/>
            <w:vAlign w:val="center"/>
          </w:tcPr>
          <w:p w:rsidR="00E25D88" w:rsidRPr="009B4F9E" w:rsidRDefault="00E25D88" w:rsidP="00094AA5">
            <w:pPr>
              <w:jc w:val="center"/>
              <w:rPr>
                <w:rFonts w:ascii="Times New Roman" w:hAnsi="Times New Roman"/>
              </w:rPr>
            </w:pPr>
            <w:r w:rsidRPr="009B4F9E">
              <w:rPr>
                <w:rFonts w:ascii="Times New Roman" w:hAnsi="Times New Roman"/>
              </w:rPr>
              <w:t>12.</w:t>
            </w:r>
          </w:p>
        </w:tc>
        <w:tc>
          <w:tcPr>
            <w:tcW w:w="1894" w:type="dxa"/>
          </w:tcPr>
          <w:p w:rsidR="00E25D88" w:rsidRPr="009B4F9E" w:rsidRDefault="00E25D88" w:rsidP="00297E38">
            <w:pPr>
              <w:rPr>
                <w:rFonts w:ascii="Times New Roman" w:hAnsi="Times New Roman" w:cs="Times New Roman"/>
              </w:rPr>
            </w:pPr>
            <w:r w:rsidRPr="009B4F9E">
              <w:rPr>
                <w:rFonts w:ascii="Times New Roman" w:hAnsi="Times New Roman" w:cs="Times New Roman"/>
              </w:rPr>
              <w:t>Neira Amanda P.</w:t>
            </w:r>
          </w:p>
        </w:tc>
        <w:tc>
          <w:tcPr>
            <w:tcW w:w="779" w:type="dxa"/>
            <w:tcBorders>
              <w:right w:val="single" w:sz="4" w:space="0" w:color="auto"/>
            </w:tcBorders>
            <w:vAlign w:val="center"/>
          </w:tcPr>
          <w:p w:rsidR="00E25D88" w:rsidRPr="009B4F9E" w:rsidRDefault="00E25D88" w:rsidP="00E25D88">
            <w:pPr>
              <w:jc w:val="center"/>
              <w:rPr>
                <w:rFonts w:ascii="Times New Roman" w:hAnsi="Times New Roman"/>
              </w:rPr>
            </w:pPr>
            <w:r w:rsidRPr="009B4F9E">
              <w:rPr>
                <w:rFonts w:ascii="Times New Roman" w:hAnsi="Times New Roman"/>
              </w:rPr>
              <w:t>60</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84</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75</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75</w:t>
            </w:r>
          </w:p>
        </w:tc>
        <w:tc>
          <w:tcPr>
            <w:tcW w:w="637" w:type="dxa"/>
            <w:tcBorders>
              <w:left w:val="single" w:sz="4" w:space="0" w:color="auto"/>
            </w:tcBorders>
          </w:tcPr>
          <w:p w:rsidR="00E25D88" w:rsidRPr="009B4F9E" w:rsidRDefault="00E25D88" w:rsidP="00094AA5">
            <w:pPr>
              <w:jc w:val="center"/>
            </w:pPr>
            <w:r w:rsidRPr="009B4F9E">
              <w:rPr>
                <w:rFonts w:ascii="Times New Roman" w:hAnsi="Times New Roman"/>
              </w:rPr>
              <w:t>BT</w:t>
            </w:r>
          </w:p>
        </w:tc>
        <w:tc>
          <w:tcPr>
            <w:tcW w:w="638" w:type="dxa"/>
            <w:tcBorders>
              <w:left w:val="single" w:sz="4" w:space="0" w:color="auto"/>
            </w:tcBorders>
          </w:tcPr>
          <w:p w:rsidR="00E25D88" w:rsidRPr="009B4F9E" w:rsidRDefault="00E25D88" w:rsidP="00094AA5">
            <w:pPr>
              <w:jc w:val="center"/>
              <w:rPr>
                <w:rFonts w:ascii="Times New Roman" w:hAnsi="Times New Roman" w:cs="Times New Roman"/>
              </w:rPr>
            </w:pPr>
            <w:r w:rsidRPr="009B4F9E">
              <w:rPr>
                <w:rFonts w:ascii="Times New Roman" w:hAnsi="Times New Roman" w:cs="Times New Roman"/>
              </w:rPr>
              <w:t>T</w:t>
            </w:r>
          </w:p>
        </w:tc>
        <w:tc>
          <w:tcPr>
            <w:tcW w:w="638" w:type="dxa"/>
            <w:tcBorders>
              <w:left w:val="single" w:sz="4" w:space="0" w:color="auto"/>
            </w:tcBorders>
          </w:tcPr>
          <w:p w:rsidR="00E25D88" w:rsidRPr="009B4F9E" w:rsidRDefault="00E25D88" w:rsidP="00094AA5">
            <w:pPr>
              <w:jc w:val="center"/>
              <w:rPr>
                <w:rFonts w:ascii="Times New Roman" w:hAnsi="Times New Roman" w:cs="Times New Roman"/>
              </w:rPr>
            </w:pPr>
            <w:r w:rsidRPr="009B4F9E">
              <w:rPr>
                <w:rFonts w:ascii="Times New Roman" w:hAnsi="Times New Roman" w:cs="Times New Roman"/>
              </w:rPr>
              <w:t>T</w:t>
            </w:r>
          </w:p>
        </w:tc>
        <w:tc>
          <w:tcPr>
            <w:tcW w:w="638" w:type="dxa"/>
            <w:tcBorders>
              <w:left w:val="single" w:sz="4" w:space="0" w:color="auto"/>
            </w:tcBorders>
          </w:tcPr>
          <w:p w:rsidR="00E25D88" w:rsidRPr="009B4F9E" w:rsidRDefault="00E25D88" w:rsidP="00E25D88">
            <w:pPr>
              <w:jc w:val="center"/>
            </w:pPr>
            <w:r w:rsidRPr="009B4F9E">
              <w:rPr>
                <w:rFonts w:ascii="Times New Roman" w:hAnsi="Times New Roman"/>
              </w:rPr>
              <w:t>T</w:t>
            </w:r>
          </w:p>
        </w:tc>
      </w:tr>
      <w:tr w:rsidR="00E25D88" w:rsidRPr="009B4F9E" w:rsidTr="00E25D88">
        <w:tc>
          <w:tcPr>
            <w:tcW w:w="516" w:type="dxa"/>
            <w:vAlign w:val="center"/>
          </w:tcPr>
          <w:p w:rsidR="00E25D88" w:rsidRPr="009B4F9E" w:rsidRDefault="00E25D88" w:rsidP="00094AA5">
            <w:pPr>
              <w:jc w:val="center"/>
              <w:rPr>
                <w:rFonts w:ascii="Times New Roman" w:hAnsi="Times New Roman"/>
              </w:rPr>
            </w:pPr>
            <w:r w:rsidRPr="009B4F9E">
              <w:rPr>
                <w:rFonts w:ascii="Times New Roman" w:hAnsi="Times New Roman"/>
              </w:rPr>
              <w:t>13.</w:t>
            </w:r>
          </w:p>
        </w:tc>
        <w:tc>
          <w:tcPr>
            <w:tcW w:w="1894" w:type="dxa"/>
          </w:tcPr>
          <w:p w:rsidR="00E25D88" w:rsidRPr="009B4F9E" w:rsidRDefault="00E25D88" w:rsidP="00094AA5">
            <w:pPr>
              <w:rPr>
                <w:rFonts w:ascii="Times New Roman" w:hAnsi="Times New Roman" w:cs="Times New Roman"/>
              </w:rPr>
            </w:pPr>
            <w:r w:rsidRPr="009B4F9E">
              <w:rPr>
                <w:rFonts w:ascii="Times New Roman" w:hAnsi="Times New Roman" w:cs="Times New Roman"/>
              </w:rPr>
              <w:t>Nova Fitriyani</w:t>
            </w:r>
          </w:p>
        </w:tc>
        <w:tc>
          <w:tcPr>
            <w:tcW w:w="779" w:type="dxa"/>
            <w:tcBorders>
              <w:right w:val="single" w:sz="4" w:space="0" w:color="auto"/>
            </w:tcBorders>
            <w:vAlign w:val="center"/>
          </w:tcPr>
          <w:p w:rsidR="00E25D88" w:rsidRPr="009B4F9E" w:rsidRDefault="00E25D88" w:rsidP="00E25D88">
            <w:pPr>
              <w:jc w:val="center"/>
              <w:rPr>
                <w:rFonts w:ascii="Times New Roman" w:hAnsi="Times New Roman"/>
              </w:rPr>
            </w:pPr>
            <w:r w:rsidRPr="009B4F9E">
              <w:rPr>
                <w:rFonts w:ascii="Times New Roman" w:hAnsi="Times New Roman"/>
              </w:rPr>
              <w:t>60</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90</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85</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75</w:t>
            </w:r>
          </w:p>
        </w:tc>
        <w:tc>
          <w:tcPr>
            <w:tcW w:w="637" w:type="dxa"/>
            <w:tcBorders>
              <w:left w:val="single" w:sz="4" w:space="0" w:color="auto"/>
            </w:tcBorders>
          </w:tcPr>
          <w:p w:rsidR="00E25D88" w:rsidRPr="009B4F9E" w:rsidRDefault="00E25D88" w:rsidP="00094AA5">
            <w:pPr>
              <w:jc w:val="center"/>
            </w:pPr>
            <w:r w:rsidRPr="009B4F9E">
              <w:rPr>
                <w:rFonts w:ascii="Times New Roman" w:hAnsi="Times New Roman"/>
              </w:rPr>
              <w:t>BT</w:t>
            </w:r>
          </w:p>
        </w:tc>
        <w:tc>
          <w:tcPr>
            <w:tcW w:w="638" w:type="dxa"/>
            <w:tcBorders>
              <w:left w:val="single" w:sz="4" w:space="0" w:color="auto"/>
            </w:tcBorders>
          </w:tcPr>
          <w:p w:rsidR="00E25D88" w:rsidRPr="009B4F9E" w:rsidRDefault="00E25D88" w:rsidP="00094AA5">
            <w:pPr>
              <w:jc w:val="center"/>
              <w:rPr>
                <w:rFonts w:ascii="Times New Roman" w:hAnsi="Times New Roman" w:cs="Times New Roman"/>
              </w:rPr>
            </w:pPr>
            <w:r w:rsidRPr="009B4F9E">
              <w:rPr>
                <w:rFonts w:ascii="Times New Roman" w:hAnsi="Times New Roman" w:cs="Times New Roman"/>
              </w:rPr>
              <w:t>T</w:t>
            </w:r>
          </w:p>
        </w:tc>
        <w:tc>
          <w:tcPr>
            <w:tcW w:w="638" w:type="dxa"/>
            <w:tcBorders>
              <w:left w:val="single" w:sz="4" w:space="0" w:color="auto"/>
            </w:tcBorders>
          </w:tcPr>
          <w:p w:rsidR="00E25D88" w:rsidRPr="009B4F9E" w:rsidRDefault="00E25D88" w:rsidP="00094AA5">
            <w:pPr>
              <w:jc w:val="center"/>
              <w:rPr>
                <w:rFonts w:ascii="Times New Roman" w:hAnsi="Times New Roman" w:cs="Times New Roman"/>
              </w:rPr>
            </w:pPr>
            <w:r w:rsidRPr="009B4F9E">
              <w:rPr>
                <w:rFonts w:ascii="Times New Roman" w:hAnsi="Times New Roman" w:cs="Times New Roman"/>
              </w:rPr>
              <w:t>T</w:t>
            </w:r>
          </w:p>
        </w:tc>
        <w:tc>
          <w:tcPr>
            <w:tcW w:w="638" w:type="dxa"/>
            <w:tcBorders>
              <w:left w:val="single" w:sz="4" w:space="0" w:color="auto"/>
            </w:tcBorders>
          </w:tcPr>
          <w:p w:rsidR="00E25D88" w:rsidRPr="009B4F9E" w:rsidRDefault="00E25D88" w:rsidP="00E25D88">
            <w:pPr>
              <w:jc w:val="center"/>
            </w:pPr>
            <w:r w:rsidRPr="009B4F9E">
              <w:rPr>
                <w:rFonts w:ascii="Times New Roman" w:hAnsi="Times New Roman"/>
              </w:rPr>
              <w:t>T</w:t>
            </w:r>
          </w:p>
        </w:tc>
      </w:tr>
      <w:tr w:rsidR="00E25D88" w:rsidRPr="009B4F9E" w:rsidTr="00E25D88">
        <w:tc>
          <w:tcPr>
            <w:tcW w:w="516" w:type="dxa"/>
            <w:vAlign w:val="center"/>
          </w:tcPr>
          <w:p w:rsidR="00E25D88" w:rsidRPr="009B4F9E" w:rsidRDefault="00E25D88" w:rsidP="00094AA5">
            <w:pPr>
              <w:jc w:val="center"/>
              <w:rPr>
                <w:rFonts w:ascii="Times New Roman" w:hAnsi="Times New Roman"/>
              </w:rPr>
            </w:pPr>
            <w:r w:rsidRPr="009B4F9E">
              <w:rPr>
                <w:rFonts w:ascii="Times New Roman" w:hAnsi="Times New Roman"/>
              </w:rPr>
              <w:t>14.</w:t>
            </w:r>
          </w:p>
        </w:tc>
        <w:tc>
          <w:tcPr>
            <w:tcW w:w="1894" w:type="dxa"/>
          </w:tcPr>
          <w:p w:rsidR="00E25D88" w:rsidRPr="009B4F9E" w:rsidRDefault="00E25D88" w:rsidP="00297E38">
            <w:pPr>
              <w:rPr>
                <w:rFonts w:ascii="Times New Roman" w:hAnsi="Times New Roman" w:cs="Times New Roman"/>
              </w:rPr>
            </w:pPr>
            <w:r w:rsidRPr="009B4F9E">
              <w:rPr>
                <w:rFonts w:ascii="Times New Roman" w:hAnsi="Times New Roman" w:cs="Times New Roman"/>
              </w:rPr>
              <w:t>Nuravni Setia P.</w:t>
            </w:r>
          </w:p>
        </w:tc>
        <w:tc>
          <w:tcPr>
            <w:tcW w:w="779" w:type="dxa"/>
            <w:tcBorders>
              <w:right w:val="single" w:sz="4" w:space="0" w:color="auto"/>
            </w:tcBorders>
            <w:vAlign w:val="center"/>
          </w:tcPr>
          <w:p w:rsidR="00E25D88" w:rsidRPr="009B4F9E" w:rsidRDefault="00E25D88" w:rsidP="00E25D88">
            <w:pPr>
              <w:jc w:val="center"/>
              <w:rPr>
                <w:rFonts w:ascii="Times New Roman" w:hAnsi="Times New Roman"/>
              </w:rPr>
            </w:pPr>
            <w:r w:rsidRPr="009B4F9E">
              <w:rPr>
                <w:rFonts w:ascii="Times New Roman" w:hAnsi="Times New Roman"/>
              </w:rPr>
              <w:t>50</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75</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80</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75</w:t>
            </w:r>
          </w:p>
        </w:tc>
        <w:tc>
          <w:tcPr>
            <w:tcW w:w="637" w:type="dxa"/>
            <w:tcBorders>
              <w:left w:val="single" w:sz="4" w:space="0" w:color="auto"/>
            </w:tcBorders>
          </w:tcPr>
          <w:p w:rsidR="00E25D88" w:rsidRPr="009B4F9E" w:rsidRDefault="00E25D88" w:rsidP="00094AA5">
            <w:pPr>
              <w:jc w:val="center"/>
            </w:pPr>
            <w:r w:rsidRPr="009B4F9E">
              <w:rPr>
                <w:rFonts w:ascii="Times New Roman" w:hAnsi="Times New Roman"/>
              </w:rPr>
              <w:t>BT</w:t>
            </w:r>
          </w:p>
        </w:tc>
        <w:tc>
          <w:tcPr>
            <w:tcW w:w="638" w:type="dxa"/>
            <w:tcBorders>
              <w:left w:val="single" w:sz="4" w:space="0" w:color="auto"/>
            </w:tcBorders>
          </w:tcPr>
          <w:p w:rsidR="00E25D88" w:rsidRPr="009B4F9E" w:rsidRDefault="00E25D88" w:rsidP="00094AA5">
            <w:pPr>
              <w:jc w:val="center"/>
              <w:rPr>
                <w:rFonts w:ascii="Times New Roman" w:hAnsi="Times New Roman" w:cs="Times New Roman"/>
              </w:rPr>
            </w:pPr>
            <w:r w:rsidRPr="009B4F9E">
              <w:rPr>
                <w:rFonts w:ascii="Times New Roman" w:hAnsi="Times New Roman" w:cs="Times New Roman"/>
              </w:rPr>
              <w:t>T</w:t>
            </w:r>
          </w:p>
        </w:tc>
        <w:tc>
          <w:tcPr>
            <w:tcW w:w="638" w:type="dxa"/>
            <w:tcBorders>
              <w:left w:val="single" w:sz="4" w:space="0" w:color="auto"/>
            </w:tcBorders>
          </w:tcPr>
          <w:p w:rsidR="00E25D88" w:rsidRPr="009B4F9E" w:rsidRDefault="00E25D88" w:rsidP="00094AA5">
            <w:pPr>
              <w:jc w:val="center"/>
              <w:rPr>
                <w:rFonts w:ascii="Times New Roman" w:hAnsi="Times New Roman" w:cs="Times New Roman"/>
              </w:rPr>
            </w:pPr>
            <w:r w:rsidRPr="009B4F9E">
              <w:rPr>
                <w:rFonts w:ascii="Times New Roman" w:hAnsi="Times New Roman" w:cs="Times New Roman"/>
              </w:rPr>
              <w:t>T</w:t>
            </w:r>
          </w:p>
        </w:tc>
        <w:tc>
          <w:tcPr>
            <w:tcW w:w="638" w:type="dxa"/>
            <w:tcBorders>
              <w:left w:val="single" w:sz="4" w:space="0" w:color="auto"/>
            </w:tcBorders>
          </w:tcPr>
          <w:p w:rsidR="00E25D88" w:rsidRPr="009B4F9E" w:rsidRDefault="00E25D88" w:rsidP="00E25D88">
            <w:pPr>
              <w:jc w:val="center"/>
            </w:pPr>
            <w:r w:rsidRPr="009B4F9E">
              <w:rPr>
                <w:rFonts w:ascii="Times New Roman" w:hAnsi="Times New Roman"/>
              </w:rPr>
              <w:t>T</w:t>
            </w:r>
          </w:p>
        </w:tc>
      </w:tr>
      <w:tr w:rsidR="00E25D88" w:rsidRPr="009B4F9E" w:rsidTr="00E25D88">
        <w:tc>
          <w:tcPr>
            <w:tcW w:w="516" w:type="dxa"/>
            <w:vAlign w:val="center"/>
          </w:tcPr>
          <w:p w:rsidR="00E25D88" w:rsidRPr="009B4F9E" w:rsidRDefault="00E25D88" w:rsidP="00094AA5">
            <w:pPr>
              <w:jc w:val="center"/>
              <w:rPr>
                <w:rFonts w:ascii="Times New Roman" w:hAnsi="Times New Roman"/>
              </w:rPr>
            </w:pPr>
            <w:r w:rsidRPr="009B4F9E">
              <w:rPr>
                <w:rFonts w:ascii="Times New Roman" w:hAnsi="Times New Roman"/>
              </w:rPr>
              <w:t>15.</w:t>
            </w:r>
          </w:p>
        </w:tc>
        <w:tc>
          <w:tcPr>
            <w:tcW w:w="1894" w:type="dxa"/>
          </w:tcPr>
          <w:p w:rsidR="00E25D88" w:rsidRPr="009B4F9E" w:rsidRDefault="00E25D88" w:rsidP="00094AA5">
            <w:pPr>
              <w:rPr>
                <w:rFonts w:ascii="Times New Roman" w:hAnsi="Times New Roman" w:cs="Times New Roman"/>
              </w:rPr>
            </w:pPr>
            <w:r w:rsidRPr="009B4F9E">
              <w:rPr>
                <w:rFonts w:ascii="Times New Roman" w:hAnsi="Times New Roman" w:cs="Times New Roman"/>
              </w:rPr>
              <w:t>Putra Rama</w:t>
            </w:r>
          </w:p>
        </w:tc>
        <w:tc>
          <w:tcPr>
            <w:tcW w:w="779" w:type="dxa"/>
            <w:tcBorders>
              <w:right w:val="single" w:sz="4" w:space="0" w:color="auto"/>
            </w:tcBorders>
            <w:vAlign w:val="center"/>
          </w:tcPr>
          <w:p w:rsidR="00E25D88" w:rsidRPr="009B4F9E" w:rsidRDefault="00E25D88" w:rsidP="00E25D88">
            <w:pPr>
              <w:jc w:val="center"/>
              <w:rPr>
                <w:rFonts w:ascii="Times New Roman" w:hAnsi="Times New Roman"/>
              </w:rPr>
            </w:pPr>
            <w:r w:rsidRPr="009B4F9E">
              <w:rPr>
                <w:rFonts w:ascii="Times New Roman" w:hAnsi="Times New Roman"/>
              </w:rPr>
              <w:t>60</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80</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75</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75</w:t>
            </w:r>
          </w:p>
        </w:tc>
        <w:tc>
          <w:tcPr>
            <w:tcW w:w="637" w:type="dxa"/>
            <w:tcBorders>
              <w:left w:val="single" w:sz="4" w:space="0" w:color="auto"/>
            </w:tcBorders>
            <w:vAlign w:val="center"/>
          </w:tcPr>
          <w:p w:rsidR="00E25D88" w:rsidRPr="009B4F9E" w:rsidRDefault="00E25D88" w:rsidP="00094AA5">
            <w:pPr>
              <w:jc w:val="center"/>
            </w:pPr>
            <w:r w:rsidRPr="009B4F9E">
              <w:rPr>
                <w:rFonts w:ascii="Times New Roman" w:hAnsi="Times New Roman"/>
              </w:rPr>
              <w:t>BT</w:t>
            </w:r>
          </w:p>
        </w:tc>
        <w:tc>
          <w:tcPr>
            <w:tcW w:w="638" w:type="dxa"/>
            <w:tcBorders>
              <w:left w:val="single" w:sz="4" w:space="0" w:color="auto"/>
            </w:tcBorders>
            <w:vAlign w:val="center"/>
          </w:tcPr>
          <w:p w:rsidR="00E25D88" w:rsidRPr="009B4F9E" w:rsidRDefault="00E25D88" w:rsidP="00094AA5">
            <w:pPr>
              <w:jc w:val="center"/>
              <w:rPr>
                <w:rFonts w:ascii="Times New Roman" w:hAnsi="Times New Roman" w:cs="Times New Roman"/>
              </w:rPr>
            </w:pPr>
            <w:r w:rsidRPr="009B4F9E">
              <w:rPr>
                <w:rFonts w:ascii="Times New Roman" w:hAnsi="Times New Roman" w:cs="Times New Roman"/>
              </w:rPr>
              <w:t>T</w:t>
            </w:r>
          </w:p>
        </w:tc>
        <w:tc>
          <w:tcPr>
            <w:tcW w:w="638" w:type="dxa"/>
            <w:tcBorders>
              <w:left w:val="single" w:sz="4" w:space="0" w:color="auto"/>
            </w:tcBorders>
            <w:vAlign w:val="center"/>
          </w:tcPr>
          <w:p w:rsidR="00E25D88" w:rsidRPr="009B4F9E" w:rsidRDefault="00E25D88" w:rsidP="00094AA5">
            <w:pPr>
              <w:jc w:val="center"/>
              <w:rPr>
                <w:rFonts w:ascii="Times New Roman" w:hAnsi="Times New Roman" w:cs="Times New Roman"/>
              </w:rPr>
            </w:pPr>
            <w:r w:rsidRPr="009B4F9E">
              <w:rPr>
                <w:rFonts w:ascii="Times New Roman" w:hAnsi="Times New Roman" w:cs="Times New Roman"/>
              </w:rPr>
              <w:t>T</w:t>
            </w:r>
          </w:p>
        </w:tc>
        <w:tc>
          <w:tcPr>
            <w:tcW w:w="638" w:type="dxa"/>
            <w:tcBorders>
              <w:left w:val="single" w:sz="4" w:space="0" w:color="auto"/>
            </w:tcBorders>
          </w:tcPr>
          <w:p w:rsidR="00E25D88" w:rsidRPr="009B4F9E" w:rsidRDefault="00E25D88" w:rsidP="00E25D88">
            <w:pPr>
              <w:jc w:val="center"/>
            </w:pPr>
            <w:r w:rsidRPr="009B4F9E">
              <w:rPr>
                <w:rFonts w:ascii="Times New Roman" w:hAnsi="Times New Roman"/>
              </w:rPr>
              <w:t>T</w:t>
            </w:r>
          </w:p>
        </w:tc>
      </w:tr>
      <w:tr w:rsidR="00E25D88" w:rsidRPr="009B4F9E" w:rsidTr="00E25D88">
        <w:tc>
          <w:tcPr>
            <w:tcW w:w="516" w:type="dxa"/>
            <w:vAlign w:val="center"/>
          </w:tcPr>
          <w:p w:rsidR="00E25D88" w:rsidRPr="009B4F9E" w:rsidRDefault="00E25D88" w:rsidP="00094AA5">
            <w:pPr>
              <w:jc w:val="center"/>
              <w:rPr>
                <w:rFonts w:ascii="Times New Roman" w:hAnsi="Times New Roman"/>
              </w:rPr>
            </w:pPr>
            <w:r w:rsidRPr="009B4F9E">
              <w:rPr>
                <w:rFonts w:ascii="Times New Roman" w:hAnsi="Times New Roman"/>
              </w:rPr>
              <w:t>16.</w:t>
            </w:r>
          </w:p>
        </w:tc>
        <w:tc>
          <w:tcPr>
            <w:tcW w:w="1894" w:type="dxa"/>
          </w:tcPr>
          <w:p w:rsidR="00E25D88" w:rsidRPr="009B4F9E" w:rsidRDefault="00E25D88" w:rsidP="00094AA5">
            <w:pPr>
              <w:rPr>
                <w:rFonts w:ascii="Times New Roman" w:hAnsi="Times New Roman" w:cs="Times New Roman"/>
              </w:rPr>
            </w:pPr>
            <w:r w:rsidRPr="009B4F9E">
              <w:rPr>
                <w:rFonts w:ascii="Times New Roman" w:hAnsi="Times New Roman" w:cs="Times New Roman"/>
              </w:rPr>
              <w:t>Ruth Santika U.</w:t>
            </w:r>
          </w:p>
        </w:tc>
        <w:tc>
          <w:tcPr>
            <w:tcW w:w="779" w:type="dxa"/>
            <w:tcBorders>
              <w:right w:val="single" w:sz="4" w:space="0" w:color="auto"/>
            </w:tcBorders>
            <w:vAlign w:val="center"/>
          </w:tcPr>
          <w:p w:rsidR="00E25D88" w:rsidRPr="009B4F9E" w:rsidRDefault="00E25D88" w:rsidP="00E25D88">
            <w:pPr>
              <w:jc w:val="center"/>
              <w:rPr>
                <w:rFonts w:ascii="Times New Roman" w:hAnsi="Times New Roman"/>
              </w:rPr>
            </w:pPr>
            <w:r w:rsidRPr="009B4F9E">
              <w:rPr>
                <w:rFonts w:ascii="Times New Roman" w:hAnsi="Times New Roman"/>
              </w:rPr>
              <w:t>70</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90</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82</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70</w:t>
            </w:r>
          </w:p>
        </w:tc>
        <w:tc>
          <w:tcPr>
            <w:tcW w:w="637" w:type="dxa"/>
            <w:tcBorders>
              <w:left w:val="single" w:sz="4" w:space="0" w:color="auto"/>
            </w:tcBorders>
            <w:vAlign w:val="center"/>
          </w:tcPr>
          <w:p w:rsidR="00E25D88" w:rsidRPr="009B4F9E" w:rsidRDefault="00E25D88" w:rsidP="00094AA5">
            <w:pPr>
              <w:jc w:val="center"/>
              <w:rPr>
                <w:rFonts w:ascii="Times New Roman" w:hAnsi="Times New Roman" w:cs="Times New Roman"/>
              </w:rPr>
            </w:pPr>
            <w:r w:rsidRPr="009B4F9E">
              <w:rPr>
                <w:rFonts w:ascii="Times New Roman" w:hAnsi="Times New Roman" w:cs="Times New Roman"/>
              </w:rPr>
              <w:t>T</w:t>
            </w:r>
          </w:p>
        </w:tc>
        <w:tc>
          <w:tcPr>
            <w:tcW w:w="638" w:type="dxa"/>
            <w:tcBorders>
              <w:left w:val="single" w:sz="4" w:space="0" w:color="auto"/>
            </w:tcBorders>
            <w:vAlign w:val="center"/>
          </w:tcPr>
          <w:p w:rsidR="00E25D88" w:rsidRPr="009B4F9E" w:rsidRDefault="00E25D88" w:rsidP="00094AA5">
            <w:pPr>
              <w:jc w:val="center"/>
              <w:rPr>
                <w:rFonts w:ascii="Times New Roman" w:hAnsi="Times New Roman" w:cs="Times New Roman"/>
              </w:rPr>
            </w:pPr>
            <w:r w:rsidRPr="009B4F9E">
              <w:rPr>
                <w:rFonts w:ascii="Times New Roman" w:hAnsi="Times New Roman" w:cs="Times New Roman"/>
              </w:rPr>
              <w:t>T</w:t>
            </w:r>
          </w:p>
        </w:tc>
        <w:tc>
          <w:tcPr>
            <w:tcW w:w="638" w:type="dxa"/>
            <w:tcBorders>
              <w:left w:val="single" w:sz="4" w:space="0" w:color="auto"/>
            </w:tcBorders>
            <w:vAlign w:val="center"/>
          </w:tcPr>
          <w:p w:rsidR="00E25D88" w:rsidRPr="009B4F9E" w:rsidRDefault="00E25D88" w:rsidP="00094AA5">
            <w:pPr>
              <w:jc w:val="center"/>
              <w:rPr>
                <w:rFonts w:ascii="Times New Roman" w:hAnsi="Times New Roman" w:cs="Times New Roman"/>
              </w:rPr>
            </w:pPr>
            <w:r w:rsidRPr="009B4F9E">
              <w:rPr>
                <w:rFonts w:ascii="Times New Roman" w:hAnsi="Times New Roman" w:cs="Times New Roman"/>
              </w:rPr>
              <w:t>T</w:t>
            </w:r>
          </w:p>
        </w:tc>
        <w:tc>
          <w:tcPr>
            <w:tcW w:w="638" w:type="dxa"/>
            <w:tcBorders>
              <w:left w:val="single" w:sz="4" w:space="0" w:color="auto"/>
            </w:tcBorders>
          </w:tcPr>
          <w:p w:rsidR="00E25D88" w:rsidRPr="009B4F9E" w:rsidRDefault="00E25D88" w:rsidP="00E25D88">
            <w:pPr>
              <w:jc w:val="center"/>
            </w:pPr>
            <w:r w:rsidRPr="009B4F9E">
              <w:rPr>
                <w:rFonts w:ascii="Times New Roman" w:hAnsi="Times New Roman"/>
              </w:rPr>
              <w:t>T</w:t>
            </w:r>
          </w:p>
        </w:tc>
      </w:tr>
      <w:tr w:rsidR="00E25D88" w:rsidRPr="009B4F9E" w:rsidTr="00E25D88">
        <w:tc>
          <w:tcPr>
            <w:tcW w:w="516" w:type="dxa"/>
            <w:vAlign w:val="center"/>
          </w:tcPr>
          <w:p w:rsidR="00E25D88" w:rsidRPr="009B4F9E" w:rsidRDefault="00E25D88" w:rsidP="00094AA5">
            <w:pPr>
              <w:jc w:val="center"/>
              <w:rPr>
                <w:rFonts w:ascii="Times New Roman" w:hAnsi="Times New Roman"/>
              </w:rPr>
            </w:pPr>
            <w:r w:rsidRPr="009B4F9E">
              <w:rPr>
                <w:rFonts w:ascii="Times New Roman" w:hAnsi="Times New Roman"/>
              </w:rPr>
              <w:t>17.</w:t>
            </w:r>
          </w:p>
        </w:tc>
        <w:tc>
          <w:tcPr>
            <w:tcW w:w="1894" w:type="dxa"/>
          </w:tcPr>
          <w:p w:rsidR="00E25D88" w:rsidRPr="009B4F9E" w:rsidRDefault="00E25D88" w:rsidP="00094AA5">
            <w:pPr>
              <w:rPr>
                <w:rFonts w:ascii="Times New Roman" w:hAnsi="Times New Roman" w:cs="Times New Roman"/>
              </w:rPr>
            </w:pPr>
            <w:r w:rsidRPr="009B4F9E">
              <w:rPr>
                <w:rFonts w:ascii="Times New Roman" w:hAnsi="Times New Roman" w:cs="Times New Roman"/>
              </w:rPr>
              <w:t>Soraya Sholehah</w:t>
            </w:r>
          </w:p>
        </w:tc>
        <w:tc>
          <w:tcPr>
            <w:tcW w:w="779" w:type="dxa"/>
            <w:tcBorders>
              <w:right w:val="single" w:sz="4" w:space="0" w:color="auto"/>
            </w:tcBorders>
            <w:vAlign w:val="center"/>
          </w:tcPr>
          <w:p w:rsidR="00E25D88" w:rsidRPr="009B4F9E" w:rsidRDefault="00E25D88" w:rsidP="00E25D88">
            <w:pPr>
              <w:jc w:val="center"/>
              <w:rPr>
                <w:rFonts w:ascii="Times New Roman" w:hAnsi="Times New Roman"/>
              </w:rPr>
            </w:pPr>
            <w:r w:rsidRPr="009B4F9E">
              <w:rPr>
                <w:rFonts w:ascii="Times New Roman" w:hAnsi="Times New Roman"/>
              </w:rPr>
              <w:t>68</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84</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70</w:t>
            </w:r>
          </w:p>
        </w:tc>
        <w:tc>
          <w:tcPr>
            <w:tcW w:w="780" w:type="dxa"/>
            <w:tcBorders>
              <w:right w:val="single" w:sz="4" w:space="0" w:color="auto"/>
            </w:tcBorders>
            <w:vAlign w:val="center"/>
          </w:tcPr>
          <w:p w:rsidR="00E25D88" w:rsidRPr="009B4F9E" w:rsidRDefault="00E25D88" w:rsidP="00E25D88">
            <w:pPr>
              <w:jc w:val="center"/>
              <w:rPr>
                <w:rFonts w:ascii="Times New Roman" w:hAnsi="Times New Roman"/>
              </w:rPr>
            </w:pPr>
            <w:r w:rsidRPr="009B4F9E">
              <w:rPr>
                <w:rFonts w:ascii="Times New Roman" w:hAnsi="Times New Roman"/>
              </w:rPr>
              <w:t>80</w:t>
            </w:r>
          </w:p>
        </w:tc>
        <w:tc>
          <w:tcPr>
            <w:tcW w:w="637" w:type="dxa"/>
            <w:tcBorders>
              <w:left w:val="single" w:sz="4" w:space="0" w:color="auto"/>
            </w:tcBorders>
          </w:tcPr>
          <w:p w:rsidR="00E25D88" w:rsidRPr="009B4F9E" w:rsidRDefault="00E25D88" w:rsidP="00094AA5">
            <w:pPr>
              <w:jc w:val="center"/>
              <w:rPr>
                <w:rFonts w:ascii="Times New Roman" w:hAnsi="Times New Roman" w:cs="Times New Roman"/>
              </w:rPr>
            </w:pPr>
            <w:r w:rsidRPr="009B4F9E">
              <w:rPr>
                <w:rFonts w:ascii="Times New Roman" w:hAnsi="Times New Roman" w:cs="Times New Roman"/>
              </w:rPr>
              <w:t>T</w:t>
            </w:r>
          </w:p>
        </w:tc>
        <w:tc>
          <w:tcPr>
            <w:tcW w:w="638" w:type="dxa"/>
            <w:tcBorders>
              <w:left w:val="single" w:sz="4" w:space="0" w:color="auto"/>
            </w:tcBorders>
          </w:tcPr>
          <w:p w:rsidR="00E25D88" w:rsidRPr="009B4F9E" w:rsidRDefault="00E25D88" w:rsidP="00094AA5">
            <w:pPr>
              <w:jc w:val="center"/>
              <w:rPr>
                <w:rFonts w:ascii="Times New Roman" w:hAnsi="Times New Roman" w:cs="Times New Roman"/>
              </w:rPr>
            </w:pPr>
            <w:r w:rsidRPr="009B4F9E">
              <w:rPr>
                <w:rFonts w:ascii="Times New Roman" w:hAnsi="Times New Roman" w:cs="Times New Roman"/>
              </w:rPr>
              <w:t>T</w:t>
            </w:r>
          </w:p>
        </w:tc>
        <w:tc>
          <w:tcPr>
            <w:tcW w:w="638" w:type="dxa"/>
            <w:tcBorders>
              <w:left w:val="single" w:sz="4" w:space="0" w:color="auto"/>
            </w:tcBorders>
          </w:tcPr>
          <w:p w:rsidR="00E25D88" w:rsidRPr="009B4F9E" w:rsidRDefault="00E25D88" w:rsidP="00094AA5">
            <w:pPr>
              <w:jc w:val="center"/>
              <w:rPr>
                <w:rFonts w:ascii="Times New Roman" w:hAnsi="Times New Roman" w:cs="Times New Roman"/>
              </w:rPr>
            </w:pPr>
            <w:r w:rsidRPr="009B4F9E">
              <w:rPr>
                <w:rFonts w:ascii="Times New Roman" w:hAnsi="Times New Roman" w:cs="Times New Roman"/>
              </w:rPr>
              <w:t>T</w:t>
            </w:r>
          </w:p>
        </w:tc>
        <w:tc>
          <w:tcPr>
            <w:tcW w:w="638" w:type="dxa"/>
            <w:tcBorders>
              <w:left w:val="single" w:sz="4" w:space="0" w:color="auto"/>
            </w:tcBorders>
          </w:tcPr>
          <w:p w:rsidR="00E25D88" w:rsidRPr="009B4F9E" w:rsidRDefault="00E25D88" w:rsidP="00E25D88">
            <w:pPr>
              <w:jc w:val="center"/>
            </w:pPr>
            <w:r w:rsidRPr="009B4F9E">
              <w:rPr>
                <w:rFonts w:ascii="Times New Roman" w:hAnsi="Times New Roman"/>
              </w:rPr>
              <w:t>T</w:t>
            </w:r>
          </w:p>
        </w:tc>
      </w:tr>
      <w:tr w:rsidR="00E25D88" w:rsidRPr="009B4F9E" w:rsidTr="00E25D88">
        <w:tc>
          <w:tcPr>
            <w:tcW w:w="516" w:type="dxa"/>
            <w:vAlign w:val="center"/>
          </w:tcPr>
          <w:p w:rsidR="00E25D88" w:rsidRPr="009B4F9E" w:rsidRDefault="00E25D88" w:rsidP="00094AA5">
            <w:pPr>
              <w:jc w:val="center"/>
              <w:rPr>
                <w:rFonts w:ascii="Times New Roman" w:hAnsi="Times New Roman"/>
              </w:rPr>
            </w:pPr>
            <w:r w:rsidRPr="009B4F9E">
              <w:rPr>
                <w:rFonts w:ascii="Times New Roman" w:hAnsi="Times New Roman"/>
              </w:rPr>
              <w:t>18.</w:t>
            </w:r>
          </w:p>
        </w:tc>
        <w:tc>
          <w:tcPr>
            <w:tcW w:w="1894" w:type="dxa"/>
          </w:tcPr>
          <w:p w:rsidR="00E25D88" w:rsidRPr="009B4F9E" w:rsidRDefault="00E25D88" w:rsidP="00094AA5">
            <w:pPr>
              <w:rPr>
                <w:rFonts w:ascii="Times New Roman" w:hAnsi="Times New Roman" w:cs="Times New Roman"/>
              </w:rPr>
            </w:pPr>
            <w:r w:rsidRPr="009B4F9E">
              <w:rPr>
                <w:rFonts w:ascii="Times New Roman" w:hAnsi="Times New Roman" w:cs="Times New Roman"/>
              </w:rPr>
              <w:t>Surya Ramadhan</w:t>
            </w:r>
          </w:p>
        </w:tc>
        <w:tc>
          <w:tcPr>
            <w:tcW w:w="779" w:type="dxa"/>
            <w:tcBorders>
              <w:right w:val="single" w:sz="4" w:space="0" w:color="auto"/>
            </w:tcBorders>
            <w:vAlign w:val="center"/>
          </w:tcPr>
          <w:p w:rsidR="00E25D88" w:rsidRPr="009B4F9E" w:rsidRDefault="00E25D88" w:rsidP="00E25D88">
            <w:pPr>
              <w:jc w:val="center"/>
              <w:rPr>
                <w:rFonts w:ascii="Times New Roman" w:hAnsi="Times New Roman"/>
              </w:rPr>
            </w:pPr>
            <w:r w:rsidRPr="009B4F9E">
              <w:rPr>
                <w:rFonts w:ascii="Times New Roman" w:hAnsi="Times New Roman"/>
              </w:rPr>
              <w:t>60</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60</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40</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70</w:t>
            </w:r>
          </w:p>
        </w:tc>
        <w:tc>
          <w:tcPr>
            <w:tcW w:w="637" w:type="dxa"/>
            <w:tcBorders>
              <w:left w:val="single" w:sz="4" w:space="0" w:color="auto"/>
            </w:tcBorders>
          </w:tcPr>
          <w:p w:rsidR="00E25D88" w:rsidRPr="009B4F9E" w:rsidRDefault="00E25D88" w:rsidP="00094AA5">
            <w:pPr>
              <w:jc w:val="center"/>
            </w:pPr>
            <w:r w:rsidRPr="009B4F9E">
              <w:rPr>
                <w:rFonts w:ascii="Times New Roman" w:hAnsi="Times New Roman"/>
              </w:rPr>
              <w:t>BT</w:t>
            </w:r>
          </w:p>
        </w:tc>
        <w:tc>
          <w:tcPr>
            <w:tcW w:w="638" w:type="dxa"/>
            <w:tcBorders>
              <w:left w:val="single" w:sz="4" w:space="0" w:color="auto"/>
            </w:tcBorders>
          </w:tcPr>
          <w:p w:rsidR="00E25D88" w:rsidRPr="009B4F9E" w:rsidRDefault="00E25D88" w:rsidP="00094AA5">
            <w:pPr>
              <w:jc w:val="center"/>
              <w:rPr>
                <w:rFonts w:ascii="Times New Roman" w:hAnsi="Times New Roman" w:cs="Times New Roman"/>
              </w:rPr>
            </w:pPr>
            <w:r w:rsidRPr="009B4F9E">
              <w:rPr>
                <w:rFonts w:ascii="Times New Roman" w:hAnsi="Times New Roman" w:cs="Times New Roman"/>
              </w:rPr>
              <w:t>BT</w:t>
            </w:r>
          </w:p>
        </w:tc>
        <w:tc>
          <w:tcPr>
            <w:tcW w:w="638" w:type="dxa"/>
            <w:tcBorders>
              <w:left w:val="single" w:sz="4" w:space="0" w:color="auto"/>
            </w:tcBorders>
          </w:tcPr>
          <w:p w:rsidR="00E25D88" w:rsidRPr="009B4F9E" w:rsidRDefault="00E25D88" w:rsidP="00094AA5">
            <w:pPr>
              <w:jc w:val="center"/>
              <w:rPr>
                <w:rFonts w:ascii="Times New Roman" w:hAnsi="Times New Roman" w:cs="Times New Roman"/>
              </w:rPr>
            </w:pPr>
            <w:r w:rsidRPr="009B4F9E">
              <w:rPr>
                <w:rFonts w:ascii="Times New Roman" w:hAnsi="Times New Roman" w:cs="Times New Roman"/>
              </w:rPr>
              <w:t>BT</w:t>
            </w:r>
          </w:p>
        </w:tc>
        <w:tc>
          <w:tcPr>
            <w:tcW w:w="638" w:type="dxa"/>
            <w:tcBorders>
              <w:left w:val="single" w:sz="4" w:space="0" w:color="auto"/>
            </w:tcBorders>
          </w:tcPr>
          <w:p w:rsidR="00E25D88" w:rsidRPr="009B4F9E" w:rsidRDefault="00E25D88" w:rsidP="00E25D88">
            <w:pPr>
              <w:jc w:val="center"/>
            </w:pPr>
            <w:r w:rsidRPr="009B4F9E">
              <w:rPr>
                <w:rFonts w:ascii="Times New Roman" w:hAnsi="Times New Roman"/>
              </w:rPr>
              <w:t>T</w:t>
            </w:r>
          </w:p>
        </w:tc>
      </w:tr>
      <w:tr w:rsidR="00E25D88" w:rsidRPr="009B4F9E" w:rsidTr="00E25D88">
        <w:tc>
          <w:tcPr>
            <w:tcW w:w="516" w:type="dxa"/>
            <w:vAlign w:val="center"/>
          </w:tcPr>
          <w:p w:rsidR="00E25D88" w:rsidRPr="009B4F9E" w:rsidRDefault="00E25D88" w:rsidP="00094AA5">
            <w:pPr>
              <w:jc w:val="center"/>
              <w:rPr>
                <w:rFonts w:ascii="Times New Roman" w:hAnsi="Times New Roman"/>
              </w:rPr>
            </w:pPr>
            <w:r w:rsidRPr="009B4F9E">
              <w:rPr>
                <w:rFonts w:ascii="Times New Roman" w:hAnsi="Times New Roman"/>
              </w:rPr>
              <w:t>19.</w:t>
            </w:r>
          </w:p>
        </w:tc>
        <w:tc>
          <w:tcPr>
            <w:tcW w:w="1894" w:type="dxa"/>
          </w:tcPr>
          <w:p w:rsidR="00E25D88" w:rsidRPr="009B4F9E" w:rsidRDefault="00E25D88" w:rsidP="00297E38">
            <w:pPr>
              <w:rPr>
                <w:rFonts w:ascii="Times New Roman" w:hAnsi="Times New Roman" w:cs="Times New Roman"/>
              </w:rPr>
            </w:pPr>
            <w:r w:rsidRPr="009B4F9E">
              <w:rPr>
                <w:rFonts w:ascii="Times New Roman" w:hAnsi="Times New Roman" w:cs="Times New Roman"/>
              </w:rPr>
              <w:t xml:space="preserve">Tatum Haqul </w:t>
            </w:r>
          </w:p>
        </w:tc>
        <w:tc>
          <w:tcPr>
            <w:tcW w:w="779" w:type="dxa"/>
            <w:tcBorders>
              <w:right w:val="single" w:sz="4" w:space="0" w:color="auto"/>
            </w:tcBorders>
            <w:vAlign w:val="center"/>
          </w:tcPr>
          <w:p w:rsidR="00E25D88" w:rsidRPr="009B4F9E" w:rsidRDefault="00E25D88" w:rsidP="00E25D88">
            <w:pPr>
              <w:jc w:val="center"/>
              <w:rPr>
                <w:rFonts w:ascii="Times New Roman" w:hAnsi="Times New Roman"/>
              </w:rPr>
            </w:pPr>
            <w:r w:rsidRPr="009B4F9E">
              <w:rPr>
                <w:rFonts w:ascii="Times New Roman" w:hAnsi="Times New Roman"/>
              </w:rPr>
              <w:t>50</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60</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40</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70</w:t>
            </w:r>
          </w:p>
        </w:tc>
        <w:tc>
          <w:tcPr>
            <w:tcW w:w="637" w:type="dxa"/>
            <w:tcBorders>
              <w:left w:val="single" w:sz="4" w:space="0" w:color="auto"/>
            </w:tcBorders>
            <w:vAlign w:val="center"/>
          </w:tcPr>
          <w:p w:rsidR="00E25D88" w:rsidRPr="009B4F9E" w:rsidRDefault="00E25D88" w:rsidP="00094AA5">
            <w:pPr>
              <w:jc w:val="center"/>
            </w:pPr>
            <w:r w:rsidRPr="009B4F9E">
              <w:rPr>
                <w:rFonts w:ascii="Times New Roman" w:hAnsi="Times New Roman"/>
              </w:rPr>
              <w:t>BT</w:t>
            </w:r>
          </w:p>
        </w:tc>
        <w:tc>
          <w:tcPr>
            <w:tcW w:w="638" w:type="dxa"/>
            <w:tcBorders>
              <w:left w:val="single" w:sz="4" w:space="0" w:color="auto"/>
            </w:tcBorders>
            <w:vAlign w:val="center"/>
          </w:tcPr>
          <w:p w:rsidR="00E25D88" w:rsidRPr="009B4F9E" w:rsidRDefault="00E25D88" w:rsidP="00094AA5">
            <w:pPr>
              <w:jc w:val="center"/>
              <w:rPr>
                <w:rFonts w:ascii="Times New Roman" w:hAnsi="Times New Roman" w:cs="Times New Roman"/>
              </w:rPr>
            </w:pPr>
            <w:r w:rsidRPr="009B4F9E">
              <w:rPr>
                <w:rFonts w:ascii="Times New Roman" w:hAnsi="Times New Roman" w:cs="Times New Roman"/>
              </w:rPr>
              <w:t>BT</w:t>
            </w:r>
          </w:p>
        </w:tc>
        <w:tc>
          <w:tcPr>
            <w:tcW w:w="638" w:type="dxa"/>
            <w:tcBorders>
              <w:left w:val="single" w:sz="4" w:space="0" w:color="auto"/>
            </w:tcBorders>
            <w:vAlign w:val="center"/>
          </w:tcPr>
          <w:p w:rsidR="00E25D88" w:rsidRPr="009B4F9E" w:rsidRDefault="00E25D88" w:rsidP="00094AA5">
            <w:pPr>
              <w:jc w:val="center"/>
              <w:rPr>
                <w:rFonts w:ascii="Times New Roman" w:hAnsi="Times New Roman" w:cs="Times New Roman"/>
              </w:rPr>
            </w:pPr>
            <w:r w:rsidRPr="009B4F9E">
              <w:rPr>
                <w:rFonts w:ascii="Times New Roman" w:hAnsi="Times New Roman" w:cs="Times New Roman"/>
              </w:rPr>
              <w:t>BT</w:t>
            </w:r>
          </w:p>
        </w:tc>
        <w:tc>
          <w:tcPr>
            <w:tcW w:w="638" w:type="dxa"/>
            <w:tcBorders>
              <w:left w:val="single" w:sz="4" w:space="0" w:color="auto"/>
            </w:tcBorders>
          </w:tcPr>
          <w:p w:rsidR="00E25D88" w:rsidRPr="009B4F9E" w:rsidRDefault="00E25D88" w:rsidP="00E25D88">
            <w:pPr>
              <w:jc w:val="center"/>
            </w:pPr>
            <w:r w:rsidRPr="009B4F9E">
              <w:rPr>
                <w:rFonts w:ascii="Times New Roman" w:hAnsi="Times New Roman"/>
              </w:rPr>
              <w:t>T</w:t>
            </w:r>
          </w:p>
        </w:tc>
      </w:tr>
      <w:tr w:rsidR="00E25D88" w:rsidRPr="009B4F9E" w:rsidTr="00E25D88">
        <w:tc>
          <w:tcPr>
            <w:tcW w:w="516" w:type="dxa"/>
            <w:vAlign w:val="center"/>
          </w:tcPr>
          <w:p w:rsidR="00E25D88" w:rsidRPr="009B4F9E" w:rsidRDefault="00E25D88" w:rsidP="00094AA5">
            <w:pPr>
              <w:jc w:val="center"/>
              <w:rPr>
                <w:rFonts w:ascii="Times New Roman" w:hAnsi="Times New Roman"/>
              </w:rPr>
            </w:pPr>
            <w:r w:rsidRPr="009B4F9E">
              <w:rPr>
                <w:rFonts w:ascii="Times New Roman" w:hAnsi="Times New Roman"/>
              </w:rPr>
              <w:t>20.</w:t>
            </w:r>
          </w:p>
        </w:tc>
        <w:tc>
          <w:tcPr>
            <w:tcW w:w="1894" w:type="dxa"/>
          </w:tcPr>
          <w:p w:rsidR="00E25D88" w:rsidRPr="009B4F9E" w:rsidRDefault="00E25D88" w:rsidP="00297E38">
            <w:pPr>
              <w:rPr>
                <w:rFonts w:ascii="Times New Roman" w:hAnsi="Times New Roman" w:cs="Times New Roman"/>
              </w:rPr>
            </w:pPr>
            <w:r w:rsidRPr="009B4F9E">
              <w:rPr>
                <w:rFonts w:ascii="Times New Roman" w:hAnsi="Times New Roman" w:cs="Times New Roman"/>
              </w:rPr>
              <w:t>Wahyu A.W.</w:t>
            </w:r>
          </w:p>
        </w:tc>
        <w:tc>
          <w:tcPr>
            <w:tcW w:w="779" w:type="dxa"/>
            <w:tcBorders>
              <w:right w:val="single" w:sz="4" w:space="0" w:color="auto"/>
            </w:tcBorders>
            <w:vAlign w:val="center"/>
          </w:tcPr>
          <w:p w:rsidR="00E25D88" w:rsidRPr="009B4F9E" w:rsidRDefault="00E25D88" w:rsidP="00E25D88">
            <w:pPr>
              <w:jc w:val="center"/>
              <w:rPr>
                <w:rFonts w:ascii="Times New Roman" w:hAnsi="Times New Roman"/>
              </w:rPr>
            </w:pPr>
            <w:r w:rsidRPr="009B4F9E">
              <w:rPr>
                <w:rFonts w:ascii="Times New Roman" w:hAnsi="Times New Roman"/>
              </w:rPr>
              <w:t>80</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92</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80</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75</w:t>
            </w:r>
          </w:p>
        </w:tc>
        <w:tc>
          <w:tcPr>
            <w:tcW w:w="637" w:type="dxa"/>
            <w:tcBorders>
              <w:left w:val="single" w:sz="4" w:space="0" w:color="auto"/>
            </w:tcBorders>
            <w:vAlign w:val="center"/>
          </w:tcPr>
          <w:p w:rsidR="00E25D88" w:rsidRPr="009B4F9E" w:rsidRDefault="00E25D88" w:rsidP="00094AA5">
            <w:pPr>
              <w:jc w:val="center"/>
              <w:rPr>
                <w:rFonts w:ascii="Times New Roman" w:hAnsi="Times New Roman" w:cs="Times New Roman"/>
              </w:rPr>
            </w:pPr>
            <w:r w:rsidRPr="009B4F9E">
              <w:rPr>
                <w:rFonts w:ascii="Times New Roman" w:hAnsi="Times New Roman" w:cs="Times New Roman"/>
              </w:rPr>
              <w:t>T</w:t>
            </w:r>
          </w:p>
        </w:tc>
        <w:tc>
          <w:tcPr>
            <w:tcW w:w="638" w:type="dxa"/>
            <w:tcBorders>
              <w:left w:val="single" w:sz="4" w:space="0" w:color="auto"/>
            </w:tcBorders>
            <w:vAlign w:val="center"/>
          </w:tcPr>
          <w:p w:rsidR="00E25D88" w:rsidRPr="009B4F9E" w:rsidRDefault="00E25D88" w:rsidP="00094AA5">
            <w:pPr>
              <w:jc w:val="center"/>
              <w:rPr>
                <w:rFonts w:ascii="Times New Roman" w:hAnsi="Times New Roman" w:cs="Times New Roman"/>
              </w:rPr>
            </w:pPr>
            <w:r w:rsidRPr="009B4F9E">
              <w:rPr>
                <w:rFonts w:ascii="Times New Roman" w:hAnsi="Times New Roman" w:cs="Times New Roman"/>
              </w:rPr>
              <w:t>T</w:t>
            </w:r>
          </w:p>
        </w:tc>
        <w:tc>
          <w:tcPr>
            <w:tcW w:w="638" w:type="dxa"/>
            <w:tcBorders>
              <w:left w:val="single" w:sz="4" w:space="0" w:color="auto"/>
            </w:tcBorders>
            <w:vAlign w:val="center"/>
          </w:tcPr>
          <w:p w:rsidR="00E25D88" w:rsidRPr="009B4F9E" w:rsidRDefault="00E25D88" w:rsidP="00094AA5">
            <w:pPr>
              <w:jc w:val="center"/>
              <w:rPr>
                <w:rFonts w:ascii="Times New Roman" w:hAnsi="Times New Roman" w:cs="Times New Roman"/>
              </w:rPr>
            </w:pPr>
            <w:r w:rsidRPr="009B4F9E">
              <w:rPr>
                <w:rFonts w:ascii="Times New Roman" w:hAnsi="Times New Roman" w:cs="Times New Roman"/>
              </w:rPr>
              <w:t>T</w:t>
            </w:r>
          </w:p>
        </w:tc>
        <w:tc>
          <w:tcPr>
            <w:tcW w:w="638" w:type="dxa"/>
            <w:tcBorders>
              <w:left w:val="single" w:sz="4" w:space="0" w:color="auto"/>
            </w:tcBorders>
          </w:tcPr>
          <w:p w:rsidR="00E25D88" w:rsidRPr="009B4F9E" w:rsidRDefault="00E25D88" w:rsidP="00E25D88">
            <w:pPr>
              <w:jc w:val="center"/>
            </w:pPr>
            <w:r w:rsidRPr="009B4F9E">
              <w:rPr>
                <w:rFonts w:ascii="Times New Roman" w:hAnsi="Times New Roman"/>
              </w:rPr>
              <w:t>T</w:t>
            </w:r>
          </w:p>
        </w:tc>
      </w:tr>
      <w:tr w:rsidR="00E25D88" w:rsidRPr="009B4F9E" w:rsidTr="00E25D88">
        <w:tc>
          <w:tcPr>
            <w:tcW w:w="516" w:type="dxa"/>
            <w:vAlign w:val="center"/>
          </w:tcPr>
          <w:p w:rsidR="00E25D88" w:rsidRPr="009B4F9E" w:rsidRDefault="00E25D88" w:rsidP="00094AA5">
            <w:pPr>
              <w:jc w:val="center"/>
              <w:rPr>
                <w:rFonts w:ascii="Times New Roman" w:hAnsi="Times New Roman"/>
              </w:rPr>
            </w:pPr>
            <w:r w:rsidRPr="009B4F9E">
              <w:rPr>
                <w:rFonts w:ascii="Times New Roman" w:hAnsi="Times New Roman"/>
              </w:rPr>
              <w:t>21.</w:t>
            </w:r>
          </w:p>
        </w:tc>
        <w:tc>
          <w:tcPr>
            <w:tcW w:w="1894" w:type="dxa"/>
          </w:tcPr>
          <w:p w:rsidR="00E25D88" w:rsidRPr="009B4F9E" w:rsidRDefault="00E25D88" w:rsidP="00297E38">
            <w:pPr>
              <w:rPr>
                <w:rFonts w:ascii="Times New Roman" w:hAnsi="Times New Roman" w:cs="Times New Roman"/>
              </w:rPr>
            </w:pPr>
            <w:r w:rsidRPr="009B4F9E">
              <w:rPr>
                <w:rFonts w:ascii="Times New Roman" w:hAnsi="Times New Roman" w:cs="Times New Roman"/>
              </w:rPr>
              <w:t>Fitri Sri A.</w:t>
            </w:r>
          </w:p>
        </w:tc>
        <w:tc>
          <w:tcPr>
            <w:tcW w:w="779" w:type="dxa"/>
            <w:tcBorders>
              <w:right w:val="single" w:sz="4" w:space="0" w:color="auto"/>
            </w:tcBorders>
            <w:vAlign w:val="center"/>
          </w:tcPr>
          <w:p w:rsidR="00E25D88" w:rsidRPr="009B4F9E" w:rsidRDefault="00E25D88" w:rsidP="00E25D88">
            <w:pPr>
              <w:jc w:val="center"/>
              <w:rPr>
                <w:rFonts w:ascii="Times New Roman" w:hAnsi="Times New Roman"/>
              </w:rPr>
            </w:pPr>
            <w:r w:rsidRPr="009B4F9E">
              <w:rPr>
                <w:rFonts w:ascii="Times New Roman" w:hAnsi="Times New Roman"/>
              </w:rPr>
              <w:t>60</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70</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85</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75</w:t>
            </w:r>
          </w:p>
        </w:tc>
        <w:tc>
          <w:tcPr>
            <w:tcW w:w="637" w:type="dxa"/>
            <w:tcBorders>
              <w:left w:val="single" w:sz="4" w:space="0" w:color="auto"/>
            </w:tcBorders>
            <w:vAlign w:val="center"/>
          </w:tcPr>
          <w:p w:rsidR="00E25D88" w:rsidRPr="009B4F9E" w:rsidRDefault="00E25D88" w:rsidP="00094AA5">
            <w:pPr>
              <w:jc w:val="center"/>
              <w:rPr>
                <w:rFonts w:ascii="Times New Roman" w:hAnsi="Times New Roman" w:cs="Times New Roman"/>
              </w:rPr>
            </w:pPr>
            <w:r w:rsidRPr="009B4F9E">
              <w:rPr>
                <w:rFonts w:ascii="Times New Roman" w:hAnsi="Times New Roman"/>
              </w:rPr>
              <w:t>BT</w:t>
            </w:r>
          </w:p>
        </w:tc>
        <w:tc>
          <w:tcPr>
            <w:tcW w:w="638" w:type="dxa"/>
            <w:tcBorders>
              <w:left w:val="single" w:sz="4" w:space="0" w:color="auto"/>
            </w:tcBorders>
            <w:vAlign w:val="center"/>
          </w:tcPr>
          <w:p w:rsidR="00E25D88" w:rsidRPr="009B4F9E" w:rsidRDefault="00E25D88" w:rsidP="00094AA5">
            <w:pPr>
              <w:jc w:val="center"/>
              <w:rPr>
                <w:rFonts w:ascii="Times New Roman" w:hAnsi="Times New Roman" w:cs="Times New Roman"/>
              </w:rPr>
            </w:pPr>
            <w:r w:rsidRPr="009B4F9E">
              <w:rPr>
                <w:rFonts w:ascii="Times New Roman" w:hAnsi="Times New Roman" w:cs="Times New Roman"/>
              </w:rPr>
              <w:t>T</w:t>
            </w:r>
          </w:p>
        </w:tc>
        <w:tc>
          <w:tcPr>
            <w:tcW w:w="638" w:type="dxa"/>
            <w:tcBorders>
              <w:left w:val="single" w:sz="4" w:space="0" w:color="auto"/>
            </w:tcBorders>
            <w:vAlign w:val="center"/>
          </w:tcPr>
          <w:p w:rsidR="00E25D88" w:rsidRPr="009B4F9E" w:rsidRDefault="00E25D88" w:rsidP="00094AA5">
            <w:pPr>
              <w:jc w:val="center"/>
              <w:rPr>
                <w:rFonts w:ascii="Times New Roman" w:hAnsi="Times New Roman" w:cs="Times New Roman"/>
              </w:rPr>
            </w:pPr>
            <w:r w:rsidRPr="009B4F9E">
              <w:rPr>
                <w:rFonts w:ascii="Times New Roman" w:hAnsi="Times New Roman" w:cs="Times New Roman"/>
              </w:rPr>
              <w:t>T</w:t>
            </w:r>
          </w:p>
        </w:tc>
        <w:tc>
          <w:tcPr>
            <w:tcW w:w="638" w:type="dxa"/>
            <w:tcBorders>
              <w:left w:val="single" w:sz="4" w:space="0" w:color="auto"/>
            </w:tcBorders>
          </w:tcPr>
          <w:p w:rsidR="00E25D88" w:rsidRPr="009B4F9E" w:rsidRDefault="00E25D88" w:rsidP="00E25D88">
            <w:pPr>
              <w:jc w:val="center"/>
            </w:pPr>
            <w:r w:rsidRPr="009B4F9E">
              <w:rPr>
                <w:rFonts w:ascii="Times New Roman" w:hAnsi="Times New Roman"/>
              </w:rPr>
              <w:t>T</w:t>
            </w:r>
          </w:p>
        </w:tc>
      </w:tr>
      <w:tr w:rsidR="00E25D88" w:rsidRPr="009B4F9E" w:rsidTr="00E25D88">
        <w:tc>
          <w:tcPr>
            <w:tcW w:w="516" w:type="dxa"/>
            <w:vAlign w:val="center"/>
          </w:tcPr>
          <w:p w:rsidR="00E25D88" w:rsidRPr="009B4F9E" w:rsidRDefault="00E25D88" w:rsidP="00094AA5">
            <w:pPr>
              <w:jc w:val="center"/>
              <w:rPr>
                <w:rFonts w:ascii="Times New Roman" w:hAnsi="Times New Roman"/>
              </w:rPr>
            </w:pPr>
            <w:r w:rsidRPr="009B4F9E">
              <w:rPr>
                <w:rFonts w:ascii="Times New Roman" w:hAnsi="Times New Roman"/>
              </w:rPr>
              <w:t>22.</w:t>
            </w:r>
          </w:p>
        </w:tc>
        <w:tc>
          <w:tcPr>
            <w:tcW w:w="1894" w:type="dxa"/>
          </w:tcPr>
          <w:p w:rsidR="00E25D88" w:rsidRPr="009B4F9E" w:rsidRDefault="00E25D88" w:rsidP="00297E38">
            <w:pPr>
              <w:rPr>
                <w:rFonts w:ascii="Times New Roman" w:hAnsi="Times New Roman" w:cs="Times New Roman"/>
              </w:rPr>
            </w:pPr>
            <w:r w:rsidRPr="009B4F9E">
              <w:rPr>
                <w:rFonts w:ascii="Times New Roman" w:hAnsi="Times New Roman" w:cs="Times New Roman"/>
              </w:rPr>
              <w:t>Lili Cecilia S.</w:t>
            </w:r>
          </w:p>
        </w:tc>
        <w:tc>
          <w:tcPr>
            <w:tcW w:w="779" w:type="dxa"/>
            <w:tcBorders>
              <w:right w:val="single" w:sz="4" w:space="0" w:color="auto"/>
            </w:tcBorders>
            <w:vAlign w:val="center"/>
          </w:tcPr>
          <w:p w:rsidR="00E25D88" w:rsidRPr="009B4F9E" w:rsidRDefault="00E25D88" w:rsidP="00E25D88">
            <w:pPr>
              <w:jc w:val="center"/>
              <w:rPr>
                <w:rFonts w:ascii="Times New Roman" w:hAnsi="Times New Roman"/>
              </w:rPr>
            </w:pPr>
            <w:r w:rsidRPr="009B4F9E">
              <w:rPr>
                <w:rFonts w:ascii="Times New Roman" w:hAnsi="Times New Roman"/>
              </w:rPr>
              <w:t>50</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80</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40</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75</w:t>
            </w:r>
          </w:p>
        </w:tc>
        <w:tc>
          <w:tcPr>
            <w:tcW w:w="637" w:type="dxa"/>
            <w:tcBorders>
              <w:left w:val="single" w:sz="4" w:space="0" w:color="auto"/>
            </w:tcBorders>
          </w:tcPr>
          <w:p w:rsidR="00E25D88" w:rsidRPr="009B4F9E" w:rsidRDefault="00E25D88">
            <w:r w:rsidRPr="009B4F9E">
              <w:rPr>
                <w:rFonts w:ascii="Times New Roman" w:hAnsi="Times New Roman"/>
              </w:rPr>
              <w:t>BT</w:t>
            </w:r>
          </w:p>
        </w:tc>
        <w:tc>
          <w:tcPr>
            <w:tcW w:w="638" w:type="dxa"/>
            <w:tcBorders>
              <w:left w:val="single" w:sz="4" w:space="0" w:color="auto"/>
            </w:tcBorders>
            <w:vAlign w:val="center"/>
          </w:tcPr>
          <w:p w:rsidR="00E25D88" w:rsidRPr="009B4F9E" w:rsidRDefault="00E25D88" w:rsidP="00094AA5">
            <w:pPr>
              <w:jc w:val="center"/>
              <w:rPr>
                <w:rFonts w:ascii="Times New Roman" w:hAnsi="Times New Roman" w:cs="Times New Roman"/>
              </w:rPr>
            </w:pPr>
            <w:r w:rsidRPr="009B4F9E">
              <w:rPr>
                <w:rFonts w:ascii="Times New Roman" w:hAnsi="Times New Roman" w:cs="Times New Roman"/>
              </w:rPr>
              <w:t>T</w:t>
            </w:r>
          </w:p>
        </w:tc>
        <w:tc>
          <w:tcPr>
            <w:tcW w:w="638" w:type="dxa"/>
            <w:tcBorders>
              <w:left w:val="single" w:sz="4" w:space="0" w:color="auto"/>
            </w:tcBorders>
            <w:vAlign w:val="center"/>
          </w:tcPr>
          <w:p w:rsidR="00E25D88" w:rsidRPr="009B4F9E" w:rsidRDefault="00E25D88" w:rsidP="00094AA5">
            <w:pPr>
              <w:jc w:val="center"/>
              <w:rPr>
                <w:rFonts w:ascii="Times New Roman" w:hAnsi="Times New Roman" w:cs="Times New Roman"/>
              </w:rPr>
            </w:pPr>
            <w:r w:rsidRPr="009B4F9E">
              <w:rPr>
                <w:rFonts w:ascii="Times New Roman" w:hAnsi="Times New Roman" w:cs="Times New Roman"/>
              </w:rPr>
              <w:t>BT</w:t>
            </w:r>
          </w:p>
        </w:tc>
        <w:tc>
          <w:tcPr>
            <w:tcW w:w="638" w:type="dxa"/>
            <w:tcBorders>
              <w:left w:val="single" w:sz="4" w:space="0" w:color="auto"/>
            </w:tcBorders>
          </w:tcPr>
          <w:p w:rsidR="00E25D88" w:rsidRPr="009B4F9E" w:rsidRDefault="00E25D88" w:rsidP="00E25D88">
            <w:pPr>
              <w:jc w:val="center"/>
            </w:pPr>
            <w:r w:rsidRPr="009B4F9E">
              <w:rPr>
                <w:rFonts w:ascii="Times New Roman" w:hAnsi="Times New Roman"/>
              </w:rPr>
              <w:t>T</w:t>
            </w:r>
          </w:p>
        </w:tc>
      </w:tr>
      <w:tr w:rsidR="00E25D88" w:rsidRPr="009B4F9E" w:rsidTr="00E25D88">
        <w:tc>
          <w:tcPr>
            <w:tcW w:w="516" w:type="dxa"/>
            <w:vAlign w:val="center"/>
          </w:tcPr>
          <w:p w:rsidR="00E25D88" w:rsidRPr="009B4F9E" w:rsidRDefault="00E25D88" w:rsidP="00094AA5">
            <w:pPr>
              <w:jc w:val="center"/>
              <w:rPr>
                <w:rFonts w:ascii="Times New Roman" w:hAnsi="Times New Roman"/>
              </w:rPr>
            </w:pPr>
            <w:r w:rsidRPr="009B4F9E">
              <w:rPr>
                <w:rFonts w:ascii="Times New Roman" w:hAnsi="Times New Roman"/>
              </w:rPr>
              <w:t>23.</w:t>
            </w:r>
          </w:p>
        </w:tc>
        <w:tc>
          <w:tcPr>
            <w:tcW w:w="1894" w:type="dxa"/>
          </w:tcPr>
          <w:p w:rsidR="00E25D88" w:rsidRPr="009B4F9E" w:rsidRDefault="00E25D88" w:rsidP="00094AA5">
            <w:pPr>
              <w:rPr>
                <w:rFonts w:ascii="Times New Roman" w:hAnsi="Times New Roman" w:cs="Times New Roman"/>
              </w:rPr>
            </w:pPr>
            <w:r w:rsidRPr="009B4F9E">
              <w:rPr>
                <w:rFonts w:ascii="Times New Roman" w:hAnsi="Times New Roman" w:cs="Times New Roman"/>
              </w:rPr>
              <w:t>Rahmat Hidayat</w:t>
            </w:r>
          </w:p>
        </w:tc>
        <w:tc>
          <w:tcPr>
            <w:tcW w:w="779" w:type="dxa"/>
            <w:tcBorders>
              <w:right w:val="single" w:sz="4" w:space="0" w:color="auto"/>
            </w:tcBorders>
            <w:vAlign w:val="center"/>
          </w:tcPr>
          <w:p w:rsidR="00E25D88" w:rsidRPr="009B4F9E" w:rsidRDefault="00E25D88" w:rsidP="00E25D88">
            <w:pPr>
              <w:jc w:val="center"/>
              <w:rPr>
                <w:rFonts w:ascii="Times New Roman" w:hAnsi="Times New Roman"/>
              </w:rPr>
            </w:pPr>
            <w:r w:rsidRPr="009B4F9E">
              <w:rPr>
                <w:rFonts w:ascii="Times New Roman" w:hAnsi="Times New Roman"/>
              </w:rPr>
              <w:t>40</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75</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60</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75</w:t>
            </w:r>
          </w:p>
        </w:tc>
        <w:tc>
          <w:tcPr>
            <w:tcW w:w="637" w:type="dxa"/>
            <w:tcBorders>
              <w:left w:val="single" w:sz="4" w:space="0" w:color="auto"/>
            </w:tcBorders>
          </w:tcPr>
          <w:p w:rsidR="00E25D88" w:rsidRPr="009B4F9E" w:rsidRDefault="00E25D88">
            <w:r w:rsidRPr="009B4F9E">
              <w:rPr>
                <w:rFonts w:ascii="Times New Roman" w:hAnsi="Times New Roman"/>
              </w:rPr>
              <w:t>BT</w:t>
            </w:r>
          </w:p>
        </w:tc>
        <w:tc>
          <w:tcPr>
            <w:tcW w:w="638" w:type="dxa"/>
            <w:tcBorders>
              <w:left w:val="single" w:sz="4" w:space="0" w:color="auto"/>
            </w:tcBorders>
            <w:vAlign w:val="center"/>
          </w:tcPr>
          <w:p w:rsidR="00E25D88" w:rsidRPr="009B4F9E" w:rsidRDefault="00E25D88" w:rsidP="00094AA5">
            <w:pPr>
              <w:jc w:val="center"/>
              <w:rPr>
                <w:rFonts w:ascii="Times New Roman" w:hAnsi="Times New Roman" w:cs="Times New Roman"/>
              </w:rPr>
            </w:pPr>
            <w:r w:rsidRPr="009B4F9E">
              <w:rPr>
                <w:rFonts w:ascii="Times New Roman" w:hAnsi="Times New Roman" w:cs="Times New Roman"/>
              </w:rPr>
              <w:t>T</w:t>
            </w:r>
          </w:p>
        </w:tc>
        <w:tc>
          <w:tcPr>
            <w:tcW w:w="638" w:type="dxa"/>
            <w:tcBorders>
              <w:left w:val="single" w:sz="4" w:space="0" w:color="auto"/>
            </w:tcBorders>
            <w:vAlign w:val="center"/>
          </w:tcPr>
          <w:p w:rsidR="00E25D88" w:rsidRPr="009B4F9E" w:rsidRDefault="00E25D88" w:rsidP="00094AA5">
            <w:pPr>
              <w:jc w:val="center"/>
              <w:rPr>
                <w:rFonts w:ascii="Times New Roman" w:hAnsi="Times New Roman" w:cs="Times New Roman"/>
              </w:rPr>
            </w:pPr>
            <w:r w:rsidRPr="009B4F9E">
              <w:rPr>
                <w:rFonts w:ascii="Times New Roman" w:hAnsi="Times New Roman" w:cs="Times New Roman"/>
              </w:rPr>
              <w:t>BT</w:t>
            </w:r>
          </w:p>
        </w:tc>
        <w:tc>
          <w:tcPr>
            <w:tcW w:w="638" w:type="dxa"/>
            <w:tcBorders>
              <w:left w:val="single" w:sz="4" w:space="0" w:color="auto"/>
            </w:tcBorders>
          </w:tcPr>
          <w:p w:rsidR="00E25D88" w:rsidRPr="009B4F9E" w:rsidRDefault="00E25D88" w:rsidP="00E25D88">
            <w:pPr>
              <w:jc w:val="center"/>
            </w:pPr>
            <w:r w:rsidRPr="009B4F9E">
              <w:rPr>
                <w:rFonts w:ascii="Times New Roman" w:hAnsi="Times New Roman"/>
              </w:rPr>
              <w:t>T</w:t>
            </w:r>
          </w:p>
        </w:tc>
      </w:tr>
      <w:tr w:rsidR="00E25D88" w:rsidRPr="009B4F9E" w:rsidTr="00E25D88">
        <w:tc>
          <w:tcPr>
            <w:tcW w:w="516" w:type="dxa"/>
            <w:vAlign w:val="center"/>
          </w:tcPr>
          <w:p w:rsidR="00E25D88" w:rsidRPr="009B4F9E" w:rsidRDefault="00E25D88" w:rsidP="00094AA5">
            <w:pPr>
              <w:jc w:val="center"/>
              <w:rPr>
                <w:rFonts w:ascii="Times New Roman" w:hAnsi="Times New Roman"/>
              </w:rPr>
            </w:pPr>
            <w:r w:rsidRPr="009B4F9E">
              <w:rPr>
                <w:rFonts w:ascii="Times New Roman" w:hAnsi="Times New Roman"/>
              </w:rPr>
              <w:t>24.</w:t>
            </w:r>
          </w:p>
        </w:tc>
        <w:tc>
          <w:tcPr>
            <w:tcW w:w="1894" w:type="dxa"/>
          </w:tcPr>
          <w:p w:rsidR="00E25D88" w:rsidRPr="009B4F9E" w:rsidRDefault="00E25D88" w:rsidP="00094AA5">
            <w:pPr>
              <w:rPr>
                <w:rFonts w:ascii="Times New Roman" w:hAnsi="Times New Roman" w:cs="Times New Roman"/>
              </w:rPr>
            </w:pPr>
            <w:r w:rsidRPr="009B4F9E">
              <w:rPr>
                <w:rFonts w:ascii="Times New Roman" w:hAnsi="Times New Roman" w:cs="Times New Roman"/>
              </w:rPr>
              <w:t>Daffa Nabila K.</w:t>
            </w:r>
          </w:p>
        </w:tc>
        <w:tc>
          <w:tcPr>
            <w:tcW w:w="779" w:type="dxa"/>
            <w:tcBorders>
              <w:right w:val="single" w:sz="4" w:space="0" w:color="auto"/>
            </w:tcBorders>
            <w:vAlign w:val="center"/>
          </w:tcPr>
          <w:p w:rsidR="00E25D88" w:rsidRPr="009B4F9E" w:rsidRDefault="00E25D88" w:rsidP="00E25D88">
            <w:pPr>
              <w:jc w:val="center"/>
              <w:rPr>
                <w:rFonts w:ascii="Times New Roman" w:hAnsi="Times New Roman"/>
              </w:rPr>
            </w:pPr>
            <w:r w:rsidRPr="009B4F9E">
              <w:rPr>
                <w:rFonts w:ascii="Times New Roman" w:hAnsi="Times New Roman"/>
              </w:rPr>
              <w:t>70</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70</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75</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80</w:t>
            </w:r>
          </w:p>
        </w:tc>
        <w:tc>
          <w:tcPr>
            <w:tcW w:w="637" w:type="dxa"/>
            <w:tcBorders>
              <w:left w:val="single" w:sz="4" w:space="0" w:color="auto"/>
            </w:tcBorders>
            <w:vAlign w:val="center"/>
          </w:tcPr>
          <w:p w:rsidR="00E25D88" w:rsidRPr="009B4F9E" w:rsidRDefault="00E25D88" w:rsidP="00094AA5">
            <w:pPr>
              <w:jc w:val="center"/>
              <w:rPr>
                <w:rFonts w:ascii="Times New Roman" w:hAnsi="Times New Roman" w:cs="Times New Roman"/>
              </w:rPr>
            </w:pPr>
            <w:r w:rsidRPr="009B4F9E">
              <w:rPr>
                <w:rFonts w:ascii="Times New Roman" w:hAnsi="Times New Roman" w:cs="Times New Roman"/>
              </w:rPr>
              <w:t>T</w:t>
            </w:r>
          </w:p>
        </w:tc>
        <w:tc>
          <w:tcPr>
            <w:tcW w:w="638" w:type="dxa"/>
            <w:tcBorders>
              <w:left w:val="single" w:sz="4" w:space="0" w:color="auto"/>
            </w:tcBorders>
            <w:vAlign w:val="center"/>
          </w:tcPr>
          <w:p w:rsidR="00E25D88" w:rsidRPr="009B4F9E" w:rsidRDefault="00E25D88" w:rsidP="00094AA5">
            <w:pPr>
              <w:jc w:val="center"/>
              <w:rPr>
                <w:rFonts w:ascii="Times New Roman" w:hAnsi="Times New Roman" w:cs="Times New Roman"/>
              </w:rPr>
            </w:pPr>
            <w:r w:rsidRPr="009B4F9E">
              <w:rPr>
                <w:rFonts w:ascii="Times New Roman" w:hAnsi="Times New Roman" w:cs="Times New Roman"/>
              </w:rPr>
              <w:t>T</w:t>
            </w:r>
          </w:p>
        </w:tc>
        <w:tc>
          <w:tcPr>
            <w:tcW w:w="638" w:type="dxa"/>
            <w:tcBorders>
              <w:left w:val="single" w:sz="4" w:space="0" w:color="auto"/>
            </w:tcBorders>
            <w:vAlign w:val="center"/>
          </w:tcPr>
          <w:p w:rsidR="00E25D88" w:rsidRPr="009B4F9E" w:rsidRDefault="00E25D88" w:rsidP="00094AA5">
            <w:pPr>
              <w:jc w:val="center"/>
              <w:rPr>
                <w:rFonts w:ascii="Times New Roman" w:hAnsi="Times New Roman" w:cs="Times New Roman"/>
              </w:rPr>
            </w:pPr>
            <w:r w:rsidRPr="009B4F9E">
              <w:rPr>
                <w:rFonts w:ascii="Times New Roman" w:hAnsi="Times New Roman" w:cs="Times New Roman"/>
              </w:rPr>
              <w:t>T</w:t>
            </w:r>
          </w:p>
        </w:tc>
        <w:tc>
          <w:tcPr>
            <w:tcW w:w="638" w:type="dxa"/>
            <w:tcBorders>
              <w:left w:val="single" w:sz="4" w:space="0" w:color="auto"/>
            </w:tcBorders>
          </w:tcPr>
          <w:p w:rsidR="00E25D88" w:rsidRPr="009B4F9E" w:rsidRDefault="00E25D88" w:rsidP="00E25D88">
            <w:pPr>
              <w:jc w:val="center"/>
            </w:pPr>
            <w:r w:rsidRPr="009B4F9E">
              <w:rPr>
                <w:rFonts w:ascii="Times New Roman" w:hAnsi="Times New Roman"/>
              </w:rPr>
              <w:t>T</w:t>
            </w:r>
          </w:p>
        </w:tc>
      </w:tr>
      <w:tr w:rsidR="00E25D88" w:rsidRPr="009B4F9E" w:rsidTr="00E25D88">
        <w:tc>
          <w:tcPr>
            <w:tcW w:w="516" w:type="dxa"/>
            <w:vAlign w:val="center"/>
          </w:tcPr>
          <w:p w:rsidR="00E25D88" w:rsidRPr="009B4F9E" w:rsidRDefault="00E25D88" w:rsidP="00094AA5">
            <w:pPr>
              <w:jc w:val="center"/>
              <w:rPr>
                <w:rFonts w:ascii="Times New Roman" w:hAnsi="Times New Roman"/>
              </w:rPr>
            </w:pPr>
            <w:r w:rsidRPr="009B4F9E">
              <w:rPr>
                <w:rFonts w:ascii="Times New Roman" w:hAnsi="Times New Roman"/>
              </w:rPr>
              <w:t>25.</w:t>
            </w:r>
          </w:p>
        </w:tc>
        <w:tc>
          <w:tcPr>
            <w:tcW w:w="1894" w:type="dxa"/>
          </w:tcPr>
          <w:p w:rsidR="00E25D88" w:rsidRPr="009B4F9E" w:rsidRDefault="00E25D88" w:rsidP="00297E38">
            <w:pPr>
              <w:rPr>
                <w:rFonts w:ascii="Times New Roman" w:hAnsi="Times New Roman" w:cs="Times New Roman"/>
              </w:rPr>
            </w:pPr>
            <w:r w:rsidRPr="009B4F9E">
              <w:rPr>
                <w:rFonts w:ascii="Times New Roman" w:hAnsi="Times New Roman" w:cs="Times New Roman"/>
              </w:rPr>
              <w:t xml:space="preserve">Dila Sajar Nurul </w:t>
            </w:r>
          </w:p>
        </w:tc>
        <w:tc>
          <w:tcPr>
            <w:tcW w:w="779" w:type="dxa"/>
            <w:tcBorders>
              <w:right w:val="single" w:sz="4" w:space="0" w:color="auto"/>
            </w:tcBorders>
            <w:vAlign w:val="center"/>
          </w:tcPr>
          <w:p w:rsidR="00E25D88" w:rsidRPr="009B4F9E" w:rsidRDefault="00E25D88" w:rsidP="00E25D88">
            <w:pPr>
              <w:jc w:val="center"/>
              <w:rPr>
                <w:rFonts w:ascii="Times New Roman" w:hAnsi="Times New Roman"/>
              </w:rPr>
            </w:pPr>
            <w:r w:rsidRPr="009B4F9E">
              <w:rPr>
                <w:rFonts w:ascii="Times New Roman" w:hAnsi="Times New Roman"/>
              </w:rPr>
              <w:t>65</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65</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80</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75</w:t>
            </w:r>
          </w:p>
        </w:tc>
        <w:tc>
          <w:tcPr>
            <w:tcW w:w="637" w:type="dxa"/>
            <w:tcBorders>
              <w:left w:val="single" w:sz="4" w:space="0" w:color="auto"/>
            </w:tcBorders>
            <w:vAlign w:val="center"/>
          </w:tcPr>
          <w:p w:rsidR="00E25D88" w:rsidRPr="009B4F9E" w:rsidRDefault="00E25D88" w:rsidP="00094AA5">
            <w:pPr>
              <w:jc w:val="center"/>
              <w:rPr>
                <w:rFonts w:ascii="Times New Roman" w:hAnsi="Times New Roman" w:cs="Times New Roman"/>
              </w:rPr>
            </w:pPr>
            <w:r w:rsidRPr="009B4F9E">
              <w:rPr>
                <w:rFonts w:ascii="Times New Roman" w:hAnsi="Times New Roman" w:cs="Times New Roman"/>
              </w:rPr>
              <w:t>T</w:t>
            </w:r>
          </w:p>
        </w:tc>
        <w:tc>
          <w:tcPr>
            <w:tcW w:w="638" w:type="dxa"/>
            <w:tcBorders>
              <w:left w:val="single" w:sz="4" w:space="0" w:color="auto"/>
            </w:tcBorders>
            <w:vAlign w:val="center"/>
          </w:tcPr>
          <w:p w:rsidR="00E25D88" w:rsidRPr="009B4F9E" w:rsidRDefault="00E25D88" w:rsidP="00094AA5">
            <w:pPr>
              <w:jc w:val="center"/>
              <w:rPr>
                <w:rFonts w:ascii="Times New Roman" w:hAnsi="Times New Roman" w:cs="Times New Roman"/>
              </w:rPr>
            </w:pPr>
            <w:r w:rsidRPr="009B4F9E">
              <w:rPr>
                <w:rFonts w:ascii="Times New Roman" w:hAnsi="Times New Roman" w:cs="Times New Roman"/>
              </w:rPr>
              <w:t>BT</w:t>
            </w:r>
          </w:p>
        </w:tc>
        <w:tc>
          <w:tcPr>
            <w:tcW w:w="638" w:type="dxa"/>
            <w:tcBorders>
              <w:left w:val="single" w:sz="4" w:space="0" w:color="auto"/>
            </w:tcBorders>
            <w:vAlign w:val="center"/>
          </w:tcPr>
          <w:p w:rsidR="00E25D88" w:rsidRPr="009B4F9E" w:rsidRDefault="00E25D88" w:rsidP="00094AA5">
            <w:pPr>
              <w:jc w:val="center"/>
              <w:rPr>
                <w:rFonts w:ascii="Times New Roman" w:hAnsi="Times New Roman" w:cs="Times New Roman"/>
              </w:rPr>
            </w:pPr>
            <w:r w:rsidRPr="009B4F9E">
              <w:rPr>
                <w:rFonts w:ascii="Times New Roman" w:hAnsi="Times New Roman" w:cs="Times New Roman"/>
              </w:rPr>
              <w:t>T</w:t>
            </w:r>
          </w:p>
        </w:tc>
        <w:tc>
          <w:tcPr>
            <w:tcW w:w="638" w:type="dxa"/>
            <w:tcBorders>
              <w:left w:val="single" w:sz="4" w:space="0" w:color="auto"/>
            </w:tcBorders>
          </w:tcPr>
          <w:p w:rsidR="00E25D88" w:rsidRPr="009B4F9E" w:rsidRDefault="00E25D88" w:rsidP="00E25D88">
            <w:pPr>
              <w:jc w:val="center"/>
            </w:pPr>
            <w:r w:rsidRPr="009B4F9E">
              <w:rPr>
                <w:rFonts w:ascii="Times New Roman" w:hAnsi="Times New Roman"/>
              </w:rPr>
              <w:t>T</w:t>
            </w:r>
          </w:p>
        </w:tc>
      </w:tr>
      <w:tr w:rsidR="00E25D88" w:rsidRPr="009B4F9E" w:rsidTr="00E25D88">
        <w:tc>
          <w:tcPr>
            <w:tcW w:w="516" w:type="dxa"/>
            <w:vAlign w:val="center"/>
          </w:tcPr>
          <w:p w:rsidR="00E25D88" w:rsidRPr="009B4F9E" w:rsidRDefault="00E25D88" w:rsidP="00094AA5">
            <w:pPr>
              <w:jc w:val="center"/>
              <w:rPr>
                <w:rFonts w:ascii="Times New Roman" w:hAnsi="Times New Roman"/>
              </w:rPr>
            </w:pPr>
            <w:r w:rsidRPr="009B4F9E">
              <w:rPr>
                <w:rFonts w:ascii="Times New Roman" w:hAnsi="Times New Roman"/>
              </w:rPr>
              <w:lastRenderedPageBreak/>
              <w:t>26.</w:t>
            </w:r>
          </w:p>
        </w:tc>
        <w:tc>
          <w:tcPr>
            <w:tcW w:w="1894" w:type="dxa"/>
          </w:tcPr>
          <w:p w:rsidR="00E25D88" w:rsidRPr="009B4F9E" w:rsidRDefault="00E25D88" w:rsidP="00094AA5">
            <w:pPr>
              <w:rPr>
                <w:rFonts w:ascii="Times New Roman" w:hAnsi="Times New Roman" w:cs="Times New Roman"/>
              </w:rPr>
            </w:pPr>
            <w:r w:rsidRPr="009B4F9E">
              <w:rPr>
                <w:rFonts w:ascii="Times New Roman" w:hAnsi="Times New Roman" w:cs="Times New Roman"/>
              </w:rPr>
              <w:t>Intan Rinjani</w:t>
            </w:r>
          </w:p>
        </w:tc>
        <w:tc>
          <w:tcPr>
            <w:tcW w:w="779" w:type="dxa"/>
            <w:tcBorders>
              <w:right w:val="single" w:sz="4" w:space="0" w:color="auto"/>
            </w:tcBorders>
            <w:vAlign w:val="center"/>
          </w:tcPr>
          <w:p w:rsidR="00E25D88" w:rsidRPr="009B4F9E" w:rsidRDefault="00E25D88" w:rsidP="00E25D88">
            <w:pPr>
              <w:jc w:val="center"/>
              <w:rPr>
                <w:rFonts w:ascii="Times New Roman" w:hAnsi="Times New Roman"/>
              </w:rPr>
            </w:pPr>
            <w:r w:rsidRPr="009B4F9E">
              <w:rPr>
                <w:rFonts w:ascii="Times New Roman" w:hAnsi="Times New Roman"/>
              </w:rPr>
              <w:t>65</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60</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68</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70</w:t>
            </w:r>
          </w:p>
        </w:tc>
        <w:tc>
          <w:tcPr>
            <w:tcW w:w="637" w:type="dxa"/>
            <w:tcBorders>
              <w:left w:val="single" w:sz="4" w:space="0" w:color="auto"/>
            </w:tcBorders>
            <w:vAlign w:val="center"/>
          </w:tcPr>
          <w:p w:rsidR="00E25D88" w:rsidRPr="009B4F9E" w:rsidRDefault="00E25D88" w:rsidP="00094AA5">
            <w:pPr>
              <w:jc w:val="center"/>
              <w:rPr>
                <w:rFonts w:ascii="Times New Roman" w:hAnsi="Times New Roman" w:cs="Times New Roman"/>
              </w:rPr>
            </w:pPr>
            <w:r w:rsidRPr="009B4F9E">
              <w:rPr>
                <w:rFonts w:ascii="Times New Roman" w:hAnsi="Times New Roman" w:cs="Times New Roman"/>
              </w:rPr>
              <w:t>T</w:t>
            </w:r>
          </w:p>
        </w:tc>
        <w:tc>
          <w:tcPr>
            <w:tcW w:w="638" w:type="dxa"/>
            <w:tcBorders>
              <w:left w:val="single" w:sz="4" w:space="0" w:color="auto"/>
            </w:tcBorders>
            <w:vAlign w:val="center"/>
          </w:tcPr>
          <w:p w:rsidR="00E25D88" w:rsidRPr="009B4F9E" w:rsidRDefault="00E25D88" w:rsidP="00094AA5">
            <w:pPr>
              <w:jc w:val="center"/>
              <w:rPr>
                <w:rFonts w:ascii="Times New Roman" w:hAnsi="Times New Roman" w:cs="Times New Roman"/>
              </w:rPr>
            </w:pPr>
            <w:r w:rsidRPr="009B4F9E">
              <w:rPr>
                <w:rFonts w:ascii="Times New Roman" w:hAnsi="Times New Roman" w:cs="Times New Roman"/>
              </w:rPr>
              <w:t>BT</w:t>
            </w:r>
          </w:p>
        </w:tc>
        <w:tc>
          <w:tcPr>
            <w:tcW w:w="638" w:type="dxa"/>
            <w:tcBorders>
              <w:left w:val="single" w:sz="4" w:space="0" w:color="auto"/>
            </w:tcBorders>
            <w:vAlign w:val="center"/>
          </w:tcPr>
          <w:p w:rsidR="00E25D88" w:rsidRPr="009B4F9E" w:rsidRDefault="00E25D88" w:rsidP="00094AA5">
            <w:pPr>
              <w:jc w:val="center"/>
              <w:rPr>
                <w:rFonts w:ascii="Times New Roman" w:hAnsi="Times New Roman" w:cs="Times New Roman"/>
              </w:rPr>
            </w:pPr>
            <w:r w:rsidRPr="009B4F9E">
              <w:rPr>
                <w:rFonts w:ascii="Times New Roman" w:hAnsi="Times New Roman" w:cs="Times New Roman"/>
              </w:rPr>
              <w:t>T</w:t>
            </w:r>
          </w:p>
        </w:tc>
        <w:tc>
          <w:tcPr>
            <w:tcW w:w="638" w:type="dxa"/>
            <w:tcBorders>
              <w:left w:val="single" w:sz="4" w:space="0" w:color="auto"/>
            </w:tcBorders>
          </w:tcPr>
          <w:p w:rsidR="00E25D88" w:rsidRPr="009B4F9E" w:rsidRDefault="00E25D88" w:rsidP="00E25D88">
            <w:pPr>
              <w:jc w:val="center"/>
            </w:pPr>
            <w:r w:rsidRPr="009B4F9E">
              <w:rPr>
                <w:rFonts w:ascii="Times New Roman" w:hAnsi="Times New Roman"/>
              </w:rPr>
              <w:t>T</w:t>
            </w:r>
          </w:p>
        </w:tc>
      </w:tr>
      <w:tr w:rsidR="00E25D88" w:rsidRPr="009B4F9E" w:rsidTr="00E25D88">
        <w:tc>
          <w:tcPr>
            <w:tcW w:w="516" w:type="dxa"/>
            <w:vAlign w:val="center"/>
          </w:tcPr>
          <w:p w:rsidR="00E25D88" w:rsidRPr="009B4F9E" w:rsidRDefault="00E25D88" w:rsidP="00094AA5">
            <w:pPr>
              <w:jc w:val="center"/>
              <w:rPr>
                <w:rFonts w:ascii="Times New Roman" w:hAnsi="Times New Roman"/>
              </w:rPr>
            </w:pPr>
            <w:r w:rsidRPr="009B4F9E">
              <w:rPr>
                <w:rFonts w:ascii="Times New Roman" w:hAnsi="Times New Roman"/>
              </w:rPr>
              <w:t>27.</w:t>
            </w:r>
          </w:p>
        </w:tc>
        <w:tc>
          <w:tcPr>
            <w:tcW w:w="1894" w:type="dxa"/>
          </w:tcPr>
          <w:p w:rsidR="00E25D88" w:rsidRPr="009B4F9E" w:rsidRDefault="00E25D88" w:rsidP="00094AA5">
            <w:pPr>
              <w:rPr>
                <w:rFonts w:ascii="Times New Roman" w:hAnsi="Times New Roman" w:cs="Times New Roman"/>
              </w:rPr>
            </w:pPr>
            <w:r w:rsidRPr="009B4F9E">
              <w:rPr>
                <w:rFonts w:ascii="Times New Roman" w:hAnsi="Times New Roman" w:cs="Times New Roman"/>
              </w:rPr>
              <w:t>Muhamad Rizki</w:t>
            </w:r>
          </w:p>
        </w:tc>
        <w:tc>
          <w:tcPr>
            <w:tcW w:w="779" w:type="dxa"/>
            <w:tcBorders>
              <w:right w:val="single" w:sz="4" w:space="0" w:color="auto"/>
            </w:tcBorders>
            <w:vAlign w:val="center"/>
          </w:tcPr>
          <w:p w:rsidR="00E25D88" w:rsidRPr="009B4F9E" w:rsidRDefault="00E25D88" w:rsidP="00E25D88">
            <w:pPr>
              <w:jc w:val="center"/>
              <w:rPr>
                <w:rFonts w:ascii="Times New Roman" w:hAnsi="Times New Roman"/>
              </w:rPr>
            </w:pPr>
            <w:r w:rsidRPr="009B4F9E">
              <w:rPr>
                <w:rFonts w:ascii="Times New Roman" w:hAnsi="Times New Roman"/>
              </w:rPr>
              <w:t>60</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70</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60</w:t>
            </w:r>
          </w:p>
        </w:tc>
        <w:tc>
          <w:tcPr>
            <w:tcW w:w="780" w:type="dxa"/>
            <w:tcBorders>
              <w:right w:val="single" w:sz="4" w:space="0" w:color="auto"/>
            </w:tcBorders>
            <w:vAlign w:val="center"/>
          </w:tcPr>
          <w:p w:rsidR="00E25D88" w:rsidRPr="009B4F9E" w:rsidRDefault="00E25D88" w:rsidP="00094AA5">
            <w:pPr>
              <w:jc w:val="center"/>
              <w:rPr>
                <w:rFonts w:ascii="Times New Roman" w:hAnsi="Times New Roman"/>
              </w:rPr>
            </w:pPr>
            <w:r w:rsidRPr="009B4F9E">
              <w:rPr>
                <w:rFonts w:ascii="Times New Roman" w:hAnsi="Times New Roman"/>
              </w:rPr>
              <w:t>70</w:t>
            </w:r>
          </w:p>
        </w:tc>
        <w:tc>
          <w:tcPr>
            <w:tcW w:w="637" w:type="dxa"/>
            <w:tcBorders>
              <w:left w:val="single" w:sz="4" w:space="0" w:color="auto"/>
            </w:tcBorders>
            <w:vAlign w:val="center"/>
          </w:tcPr>
          <w:p w:rsidR="00E25D88" w:rsidRPr="009B4F9E" w:rsidRDefault="00E25D88" w:rsidP="00094AA5">
            <w:pPr>
              <w:jc w:val="center"/>
              <w:rPr>
                <w:rFonts w:ascii="Times New Roman" w:hAnsi="Times New Roman" w:cs="Times New Roman"/>
              </w:rPr>
            </w:pPr>
            <w:r w:rsidRPr="009B4F9E">
              <w:rPr>
                <w:rFonts w:ascii="Times New Roman" w:hAnsi="Times New Roman" w:cs="Times New Roman"/>
              </w:rPr>
              <w:t>BT</w:t>
            </w:r>
          </w:p>
        </w:tc>
        <w:tc>
          <w:tcPr>
            <w:tcW w:w="638" w:type="dxa"/>
            <w:tcBorders>
              <w:left w:val="single" w:sz="4" w:space="0" w:color="auto"/>
            </w:tcBorders>
            <w:vAlign w:val="center"/>
          </w:tcPr>
          <w:p w:rsidR="00E25D88" w:rsidRPr="009B4F9E" w:rsidRDefault="00E25D88" w:rsidP="00094AA5">
            <w:pPr>
              <w:jc w:val="center"/>
              <w:rPr>
                <w:rFonts w:ascii="Times New Roman" w:hAnsi="Times New Roman" w:cs="Times New Roman"/>
              </w:rPr>
            </w:pPr>
            <w:r w:rsidRPr="009B4F9E">
              <w:rPr>
                <w:rFonts w:ascii="Times New Roman" w:hAnsi="Times New Roman" w:cs="Times New Roman"/>
              </w:rPr>
              <w:t>T</w:t>
            </w:r>
          </w:p>
        </w:tc>
        <w:tc>
          <w:tcPr>
            <w:tcW w:w="638" w:type="dxa"/>
            <w:tcBorders>
              <w:left w:val="single" w:sz="4" w:space="0" w:color="auto"/>
            </w:tcBorders>
            <w:vAlign w:val="center"/>
          </w:tcPr>
          <w:p w:rsidR="00E25D88" w:rsidRPr="009B4F9E" w:rsidRDefault="00E25D88" w:rsidP="00094AA5">
            <w:pPr>
              <w:jc w:val="center"/>
              <w:rPr>
                <w:rFonts w:ascii="Times New Roman" w:hAnsi="Times New Roman" w:cs="Times New Roman"/>
              </w:rPr>
            </w:pPr>
            <w:r w:rsidRPr="009B4F9E">
              <w:rPr>
                <w:rFonts w:ascii="Times New Roman" w:hAnsi="Times New Roman" w:cs="Times New Roman"/>
              </w:rPr>
              <w:t>BT</w:t>
            </w:r>
          </w:p>
        </w:tc>
        <w:tc>
          <w:tcPr>
            <w:tcW w:w="638" w:type="dxa"/>
            <w:tcBorders>
              <w:left w:val="single" w:sz="4" w:space="0" w:color="auto"/>
            </w:tcBorders>
          </w:tcPr>
          <w:p w:rsidR="00E25D88" w:rsidRPr="009B4F9E" w:rsidRDefault="00E25D88" w:rsidP="00E25D88">
            <w:pPr>
              <w:jc w:val="center"/>
            </w:pPr>
            <w:r w:rsidRPr="009B4F9E">
              <w:rPr>
                <w:rFonts w:ascii="Times New Roman" w:hAnsi="Times New Roman"/>
              </w:rPr>
              <w:t>T</w:t>
            </w:r>
          </w:p>
        </w:tc>
      </w:tr>
      <w:tr w:rsidR="00297E38" w:rsidRPr="009B4F9E" w:rsidTr="00E25D88">
        <w:tc>
          <w:tcPr>
            <w:tcW w:w="516" w:type="dxa"/>
            <w:vAlign w:val="center"/>
          </w:tcPr>
          <w:p w:rsidR="00297E38" w:rsidRPr="009B4F9E" w:rsidRDefault="00297E38" w:rsidP="00094AA5">
            <w:pPr>
              <w:jc w:val="center"/>
              <w:rPr>
                <w:rFonts w:ascii="Times New Roman" w:hAnsi="Times New Roman"/>
              </w:rPr>
            </w:pPr>
          </w:p>
        </w:tc>
        <w:tc>
          <w:tcPr>
            <w:tcW w:w="1894" w:type="dxa"/>
          </w:tcPr>
          <w:p w:rsidR="00297E38" w:rsidRPr="009B4F9E" w:rsidRDefault="00297E38" w:rsidP="00094AA5">
            <w:pPr>
              <w:rPr>
                <w:rFonts w:ascii="Times New Roman" w:hAnsi="Times New Roman" w:cs="Times New Roman"/>
              </w:rPr>
            </w:pPr>
          </w:p>
        </w:tc>
        <w:tc>
          <w:tcPr>
            <w:tcW w:w="779" w:type="dxa"/>
            <w:tcBorders>
              <w:right w:val="single" w:sz="4" w:space="0" w:color="auto"/>
            </w:tcBorders>
            <w:vAlign w:val="center"/>
          </w:tcPr>
          <w:p w:rsidR="00297E38" w:rsidRPr="009B4F9E" w:rsidRDefault="00297E38" w:rsidP="00E25D88">
            <w:pPr>
              <w:jc w:val="center"/>
              <w:rPr>
                <w:rFonts w:ascii="Times New Roman" w:hAnsi="Times New Roman"/>
              </w:rPr>
            </w:pPr>
          </w:p>
        </w:tc>
        <w:tc>
          <w:tcPr>
            <w:tcW w:w="780" w:type="dxa"/>
            <w:tcBorders>
              <w:right w:val="single" w:sz="4" w:space="0" w:color="auto"/>
            </w:tcBorders>
            <w:vAlign w:val="center"/>
          </w:tcPr>
          <w:p w:rsidR="00297E38" w:rsidRPr="009B4F9E" w:rsidRDefault="00297E38" w:rsidP="00094AA5">
            <w:pPr>
              <w:jc w:val="center"/>
              <w:rPr>
                <w:rFonts w:ascii="Times New Roman" w:hAnsi="Times New Roman"/>
              </w:rPr>
            </w:pPr>
          </w:p>
        </w:tc>
        <w:tc>
          <w:tcPr>
            <w:tcW w:w="780" w:type="dxa"/>
            <w:tcBorders>
              <w:right w:val="single" w:sz="4" w:space="0" w:color="auto"/>
            </w:tcBorders>
            <w:vAlign w:val="center"/>
          </w:tcPr>
          <w:p w:rsidR="00297E38" w:rsidRPr="009B4F9E" w:rsidRDefault="00297E38" w:rsidP="00094AA5">
            <w:pPr>
              <w:jc w:val="center"/>
              <w:rPr>
                <w:rFonts w:ascii="Times New Roman" w:hAnsi="Times New Roman"/>
              </w:rPr>
            </w:pPr>
          </w:p>
        </w:tc>
        <w:tc>
          <w:tcPr>
            <w:tcW w:w="780" w:type="dxa"/>
            <w:tcBorders>
              <w:right w:val="single" w:sz="4" w:space="0" w:color="auto"/>
            </w:tcBorders>
            <w:vAlign w:val="center"/>
          </w:tcPr>
          <w:p w:rsidR="00297E38" w:rsidRPr="009B4F9E" w:rsidRDefault="00297E38" w:rsidP="00094AA5">
            <w:pPr>
              <w:jc w:val="center"/>
              <w:rPr>
                <w:rFonts w:ascii="Times New Roman" w:hAnsi="Times New Roman"/>
              </w:rPr>
            </w:pPr>
          </w:p>
        </w:tc>
        <w:tc>
          <w:tcPr>
            <w:tcW w:w="637" w:type="dxa"/>
            <w:tcBorders>
              <w:left w:val="single" w:sz="4" w:space="0" w:color="auto"/>
            </w:tcBorders>
            <w:vAlign w:val="center"/>
          </w:tcPr>
          <w:p w:rsidR="00297E38" w:rsidRPr="009B4F9E" w:rsidRDefault="00297E38" w:rsidP="00094AA5">
            <w:pPr>
              <w:jc w:val="center"/>
              <w:rPr>
                <w:rFonts w:ascii="Times New Roman" w:hAnsi="Times New Roman" w:cs="Times New Roman"/>
              </w:rPr>
            </w:pPr>
          </w:p>
        </w:tc>
        <w:tc>
          <w:tcPr>
            <w:tcW w:w="638" w:type="dxa"/>
            <w:tcBorders>
              <w:left w:val="single" w:sz="4" w:space="0" w:color="auto"/>
            </w:tcBorders>
            <w:vAlign w:val="center"/>
          </w:tcPr>
          <w:p w:rsidR="00297E38" w:rsidRPr="009B4F9E" w:rsidRDefault="00297E38" w:rsidP="00094AA5">
            <w:pPr>
              <w:jc w:val="center"/>
              <w:rPr>
                <w:rFonts w:ascii="Times New Roman" w:hAnsi="Times New Roman" w:cs="Times New Roman"/>
              </w:rPr>
            </w:pPr>
          </w:p>
        </w:tc>
        <w:tc>
          <w:tcPr>
            <w:tcW w:w="638" w:type="dxa"/>
            <w:tcBorders>
              <w:left w:val="single" w:sz="4" w:space="0" w:color="auto"/>
            </w:tcBorders>
            <w:vAlign w:val="center"/>
          </w:tcPr>
          <w:p w:rsidR="00297E38" w:rsidRPr="009B4F9E" w:rsidRDefault="00297E38" w:rsidP="00094AA5">
            <w:pPr>
              <w:jc w:val="center"/>
              <w:rPr>
                <w:rFonts w:ascii="Times New Roman" w:hAnsi="Times New Roman" w:cs="Times New Roman"/>
              </w:rPr>
            </w:pPr>
          </w:p>
        </w:tc>
        <w:tc>
          <w:tcPr>
            <w:tcW w:w="638" w:type="dxa"/>
            <w:tcBorders>
              <w:left w:val="single" w:sz="4" w:space="0" w:color="auto"/>
            </w:tcBorders>
            <w:vAlign w:val="center"/>
          </w:tcPr>
          <w:p w:rsidR="00297E38" w:rsidRPr="009B4F9E" w:rsidRDefault="00297E38" w:rsidP="00094AA5">
            <w:pPr>
              <w:jc w:val="center"/>
              <w:rPr>
                <w:rFonts w:ascii="Times New Roman" w:hAnsi="Times New Roman" w:cs="Times New Roman"/>
              </w:rPr>
            </w:pPr>
          </w:p>
        </w:tc>
      </w:tr>
      <w:tr w:rsidR="00E25D88" w:rsidRPr="009B4F9E" w:rsidTr="00E25D88">
        <w:tc>
          <w:tcPr>
            <w:tcW w:w="2410" w:type="dxa"/>
            <w:gridSpan w:val="2"/>
            <w:vAlign w:val="center"/>
          </w:tcPr>
          <w:p w:rsidR="00E25D88" w:rsidRPr="009B4F9E" w:rsidRDefault="00E25D88" w:rsidP="00517272">
            <w:pPr>
              <w:jc w:val="center"/>
              <w:rPr>
                <w:rFonts w:ascii="Times New Roman" w:hAnsi="Times New Roman"/>
                <w:b/>
              </w:rPr>
            </w:pPr>
            <w:r w:rsidRPr="009B4F9E">
              <w:rPr>
                <w:rFonts w:ascii="Times New Roman" w:hAnsi="Times New Roman"/>
                <w:b/>
              </w:rPr>
              <w:t>Jumlah</w:t>
            </w:r>
          </w:p>
        </w:tc>
        <w:tc>
          <w:tcPr>
            <w:tcW w:w="779" w:type="dxa"/>
            <w:tcBorders>
              <w:right w:val="single" w:sz="4" w:space="0" w:color="auto"/>
            </w:tcBorders>
            <w:vAlign w:val="center"/>
          </w:tcPr>
          <w:p w:rsidR="00E25D88" w:rsidRPr="009B4F9E" w:rsidRDefault="00E25D88" w:rsidP="00E25D88">
            <w:pPr>
              <w:jc w:val="center"/>
              <w:rPr>
                <w:rFonts w:ascii="Times New Roman" w:hAnsi="Times New Roman"/>
              </w:rPr>
            </w:pPr>
            <w:r w:rsidRPr="009B4F9E">
              <w:rPr>
                <w:rFonts w:ascii="Times New Roman" w:hAnsi="Times New Roman"/>
              </w:rPr>
              <w:t>1656</w:t>
            </w:r>
          </w:p>
        </w:tc>
        <w:tc>
          <w:tcPr>
            <w:tcW w:w="780" w:type="dxa"/>
            <w:tcBorders>
              <w:right w:val="single" w:sz="4" w:space="0" w:color="auto"/>
            </w:tcBorders>
            <w:vAlign w:val="center"/>
          </w:tcPr>
          <w:p w:rsidR="00E25D88" w:rsidRPr="009B4F9E" w:rsidRDefault="00BF2548" w:rsidP="00094AA5">
            <w:pPr>
              <w:jc w:val="center"/>
              <w:rPr>
                <w:rFonts w:ascii="Times New Roman" w:hAnsi="Times New Roman"/>
              </w:rPr>
            </w:pPr>
            <w:r w:rsidRPr="009B4F9E">
              <w:rPr>
                <w:rFonts w:ascii="Times New Roman" w:hAnsi="Times New Roman"/>
              </w:rPr>
              <w:t>2053</w:t>
            </w:r>
          </w:p>
        </w:tc>
        <w:tc>
          <w:tcPr>
            <w:tcW w:w="780" w:type="dxa"/>
            <w:tcBorders>
              <w:right w:val="single" w:sz="4" w:space="0" w:color="auto"/>
            </w:tcBorders>
            <w:vAlign w:val="center"/>
          </w:tcPr>
          <w:p w:rsidR="00E25D88" w:rsidRPr="009B4F9E" w:rsidRDefault="00BF2548" w:rsidP="00094AA5">
            <w:pPr>
              <w:jc w:val="center"/>
              <w:rPr>
                <w:rFonts w:ascii="Times New Roman" w:hAnsi="Times New Roman"/>
              </w:rPr>
            </w:pPr>
            <w:r w:rsidRPr="009B4F9E">
              <w:rPr>
                <w:rFonts w:ascii="Times New Roman" w:hAnsi="Times New Roman"/>
              </w:rPr>
              <w:t>2395</w:t>
            </w:r>
          </w:p>
        </w:tc>
        <w:tc>
          <w:tcPr>
            <w:tcW w:w="780" w:type="dxa"/>
            <w:tcBorders>
              <w:right w:val="single" w:sz="4" w:space="0" w:color="auto"/>
            </w:tcBorders>
            <w:vAlign w:val="center"/>
          </w:tcPr>
          <w:p w:rsidR="00E25D88" w:rsidRPr="009B4F9E" w:rsidRDefault="00BF2548" w:rsidP="00094AA5">
            <w:pPr>
              <w:jc w:val="center"/>
              <w:rPr>
                <w:rFonts w:ascii="Times New Roman" w:hAnsi="Times New Roman"/>
              </w:rPr>
            </w:pPr>
            <w:r w:rsidRPr="009B4F9E">
              <w:rPr>
                <w:rFonts w:ascii="Times New Roman" w:hAnsi="Times New Roman"/>
              </w:rPr>
              <w:t>1980</w:t>
            </w:r>
          </w:p>
        </w:tc>
        <w:tc>
          <w:tcPr>
            <w:tcW w:w="637" w:type="dxa"/>
            <w:tcBorders>
              <w:left w:val="single" w:sz="4" w:space="0" w:color="auto"/>
            </w:tcBorders>
            <w:vAlign w:val="center"/>
          </w:tcPr>
          <w:p w:rsidR="00E25D88" w:rsidRPr="009B4F9E" w:rsidRDefault="00E25D88" w:rsidP="00094AA5">
            <w:pPr>
              <w:jc w:val="center"/>
              <w:rPr>
                <w:rFonts w:ascii="Times New Roman" w:hAnsi="Times New Roman" w:cs="Times New Roman"/>
              </w:rPr>
            </w:pPr>
          </w:p>
        </w:tc>
        <w:tc>
          <w:tcPr>
            <w:tcW w:w="638" w:type="dxa"/>
            <w:tcBorders>
              <w:left w:val="single" w:sz="4" w:space="0" w:color="auto"/>
            </w:tcBorders>
            <w:vAlign w:val="center"/>
          </w:tcPr>
          <w:p w:rsidR="00E25D88" w:rsidRPr="009B4F9E" w:rsidRDefault="00E25D88" w:rsidP="00094AA5">
            <w:pPr>
              <w:jc w:val="center"/>
              <w:rPr>
                <w:rFonts w:ascii="Times New Roman" w:hAnsi="Times New Roman" w:cs="Times New Roman"/>
              </w:rPr>
            </w:pPr>
          </w:p>
        </w:tc>
        <w:tc>
          <w:tcPr>
            <w:tcW w:w="638" w:type="dxa"/>
            <w:tcBorders>
              <w:left w:val="single" w:sz="4" w:space="0" w:color="auto"/>
            </w:tcBorders>
            <w:vAlign w:val="center"/>
          </w:tcPr>
          <w:p w:rsidR="00E25D88" w:rsidRPr="009B4F9E" w:rsidRDefault="00E25D88" w:rsidP="00094AA5">
            <w:pPr>
              <w:jc w:val="center"/>
              <w:rPr>
                <w:rFonts w:ascii="Times New Roman" w:hAnsi="Times New Roman" w:cs="Times New Roman"/>
              </w:rPr>
            </w:pPr>
          </w:p>
        </w:tc>
        <w:tc>
          <w:tcPr>
            <w:tcW w:w="638" w:type="dxa"/>
            <w:tcBorders>
              <w:left w:val="single" w:sz="4" w:space="0" w:color="auto"/>
            </w:tcBorders>
            <w:vAlign w:val="center"/>
          </w:tcPr>
          <w:p w:rsidR="00E25D88" w:rsidRPr="009B4F9E" w:rsidRDefault="00E25D88" w:rsidP="00094AA5">
            <w:pPr>
              <w:jc w:val="center"/>
              <w:rPr>
                <w:rFonts w:ascii="Times New Roman" w:hAnsi="Times New Roman" w:cs="Times New Roman"/>
              </w:rPr>
            </w:pPr>
          </w:p>
        </w:tc>
      </w:tr>
      <w:tr w:rsidR="00E25D88" w:rsidRPr="009B4F9E" w:rsidTr="00E25D88">
        <w:tc>
          <w:tcPr>
            <w:tcW w:w="2410" w:type="dxa"/>
            <w:gridSpan w:val="2"/>
            <w:vAlign w:val="center"/>
          </w:tcPr>
          <w:p w:rsidR="00E25D88" w:rsidRPr="009B4F9E" w:rsidRDefault="00E25D88" w:rsidP="00517272">
            <w:pPr>
              <w:jc w:val="center"/>
              <w:rPr>
                <w:rFonts w:ascii="Times New Roman" w:hAnsi="Times New Roman" w:cs="Times New Roman"/>
                <w:b/>
              </w:rPr>
            </w:pPr>
            <w:r w:rsidRPr="009B4F9E">
              <w:rPr>
                <w:rFonts w:ascii="Times New Roman" w:hAnsi="Times New Roman" w:cs="Times New Roman"/>
                <w:b/>
              </w:rPr>
              <w:t>Rata-rata</w:t>
            </w:r>
          </w:p>
        </w:tc>
        <w:tc>
          <w:tcPr>
            <w:tcW w:w="779" w:type="dxa"/>
            <w:tcBorders>
              <w:right w:val="single" w:sz="4" w:space="0" w:color="auto"/>
            </w:tcBorders>
            <w:vAlign w:val="center"/>
          </w:tcPr>
          <w:p w:rsidR="00E25D88" w:rsidRPr="009B4F9E" w:rsidRDefault="00E25D88" w:rsidP="00E25D88">
            <w:pPr>
              <w:jc w:val="center"/>
              <w:rPr>
                <w:rFonts w:ascii="Times New Roman" w:hAnsi="Times New Roman"/>
              </w:rPr>
            </w:pPr>
            <w:r w:rsidRPr="009B4F9E">
              <w:rPr>
                <w:rFonts w:ascii="Times New Roman" w:hAnsi="Times New Roman"/>
              </w:rPr>
              <w:t>61,34</w:t>
            </w:r>
          </w:p>
        </w:tc>
        <w:tc>
          <w:tcPr>
            <w:tcW w:w="780" w:type="dxa"/>
            <w:tcBorders>
              <w:right w:val="single" w:sz="4" w:space="0" w:color="auto"/>
            </w:tcBorders>
            <w:vAlign w:val="center"/>
          </w:tcPr>
          <w:p w:rsidR="00E25D88" w:rsidRPr="009B4F9E" w:rsidRDefault="00BF2548" w:rsidP="00094AA5">
            <w:pPr>
              <w:jc w:val="center"/>
              <w:rPr>
                <w:rFonts w:ascii="Times New Roman" w:hAnsi="Times New Roman"/>
              </w:rPr>
            </w:pPr>
            <w:r w:rsidRPr="009B4F9E">
              <w:rPr>
                <w:rFonts w:ascii="Times New Roman" w:hAnsi="Times New Roman"/>
              </w:rPr>
              <w:t>88,70</w:t>
            </w:r>
          </w:p>
        </w:tc>
        <w:tc>
          <w:tcPr>
            <w:tcW w:w="780" w:type="dxa"/>
            <w:tcBorders>
              <w:right w:val="single" w:sz="4" w:space="0" w:color="auto"/>
            </w:tcBorders>
            <w:vAlign w:val="center"/>
          </w:tcPr>
          <w:p w:rsidR="00E25D88" w:rsidRPr="009B4F9E" w:rsidRDefault="00BF2548" w:rsidP="00094AA5">
            <w:pPr>
              <w:jc w:val="center"/>
              <w:rPr>
                <w:rFonts w:ascii="Times New Roman" w:hAnsi="Times New Roman"/>
              </w:rPr>
            </w:pPr>
            <w:r w:rsidRPr="009B4F9E">
              <w:rPr>
                <w:rFonts w:ascii="Times New Roman" w:hAnsi="Times New Roman"/>
              </w:rPr>
              <w:t>88,70</w:t>
            </w:r>
          </w:p>
        </w:tc>
        <w:tc>
          <w:tcPr>
            <w:tcW w:w="780" w:type="dxa"/>
            <w:tcBorders>
              <w:right w:val="single" w:sz="4" w:space="0" w:color="auto"/>
            </w:tcBorders>
            <w:vAlign w:val="center"/>
          </w:tcPr>
          <w:p w:rsidR="00E25D88" w:rsidRPr="009B4F9E" w:rsidRDefault="00BF2548" w:rsidP="00094AA5">
            <w:pPr>
              <w:jc w:val="center"/>
              <w:rPr>
                <w:rFonts w:ascii="Times New Roman" w:hAnsi="Times New Roman"/>
              </w:rPr>
            </w:pPr>
            <w:r w:rsidRPr="009B4F9E">
              <w:rPr>
                <w:rFonts w:ascii="Times New Roman" w:hAnsi="Times New Roman"/>
              </w:rPr>
              <w:t>73,33</w:t>
            </w:r>
          </w:p>
        </w:tc>
        <w:tc>
          <w:tcPr>
            <w:tcW w:w="637" w:type="dxa"/>
            <w:tcBorders>
              <w:left w:val="single" w:sz="4" w:space="0" w:color="auto"/>
            </w:tcBorders>
            <w:vAlign w:val="center"/>
          </w:tcPr>
          <w:p w:rsidR="00E25D88" w:rsidRPr="009B4F9E" w:rsidRDefault="00E25D88" w:rsidP="00094AA5">
            <w:pPr>
              <w:jc w:val="center"/>
              <w:rPr>
                <w:rFonts w:ascii="Times New Roman" w:hAnsi="Times New Roman" w:cs="Times New Roman"/>
              </w:rPr>
            </w:pPr>
          </w:p>
        </w:tc>
        <w:tc>
          <w:tcPr>
            <w:tcW w:w="638" w:type="dxa"/>
            <w:tcBorders>
              <w:left w:val="single" w:sz="4" w:space="0" w:color="auto"/>
            </w:tcBorders>
            <w:vAlign w:val="center"/>
          </w:tcPr>
          <w:p w:rsidR="00E25D88" w:rsidRPr="009B4F9E" w:rsidRDefault="00E25D88" w:rsidP="00094AA5">
            <w:pPr>
              <w:jc w:val="center"/>
              <w:rPr>
                <w:rFonts w:ascii="Times New Roman" w:hAnsi="Times New Roman" w:cs="Times New Roman"/>
              </w:rPr>
            </w:pPr>
          </w:p>
        </w:tc>
        <w:tc>
          <w:tcPr>
            <w:tcW w:w="638" w:type="dxa"/>
            <w:tcBorders>
              <w:left w:val="single" w:sz="4" w:space="0" w:color="auto"/>
            </w:tcBorders>
            <w:vAlign w:val="center"/>
          </w:tcPr>
          <w:p w:rsidR="00E25D88" w:rsidRPr="009B4F9E" w:rsidRDefault="00E25D88" w:rsidP="00094AA5">
            <w:pPr>
              <w:jc w:val="center"/>
              <w:rPr>
                <w:rFonts w:ascii="Times New Roman" w:hAnsi="Times New Roman" w:cs="Times New Roman"/>
              </w:rPr>
            </w:pPr>
          </w:p>
        </w:tc>
        <w:tc>
          <w:tcPr>
            <w:tcW w:w="638" w:type="dxa"/>
            <w:tcBorders>
              <w:left w:val="single" w:sz="4" w:space="0" w:color="auto"/>
            </w:tcBorders>
            <w:vAlign w:val="center"/>
          </w:tcPr>
          <w:p w:rsidR="00E25D88" w:rsidRPr="009B4F9E" w:rsidRDefault="00E25D88" w:rsidP="00094AA5">
            <w:pPr>
              <w:jc w:val="center"/>
              <w:rPr>
                <w:rFonts w:ascii="Times New Roman" w:hAnsi="Times New Roman" w:cs="Times New Roman"/>
              </w:rPr>
            </w:pPr>
          </w:p>
        </w:tc>
      </w:tr>
    </w:tbl>
    <w:tbl>
      <w:tblPr>
        <w:tblStyle w:val="TableGrid"/>
        <w:tblpPr w:leftFromText="180" w:rightFromText="180" w:vertAnchor="text" w:horzAnchor="page" w:tblpX="3701" w:tblpY="452"/>
        <w:tblW w:w="0" w:type="auto"/>
        <w:tblLook w:val="04A0"/>
      </w:tblPr>
      <w:tblGrid>
        <w:gridCol w:w="1428"/>
        <w:gridCol w:w="1017"/>
        <w:gridCol w:w="1018"/>
        <w:gridCol w:w="1017"/>
        <w:gridCol w:w="1018"/>
      </w:tblGrid>
      <w:tr w:rsidR="00332B8B" w:rsidRPr="009B4F9E" w:rsidTr="00951059">
        <w:tc>
          <w:tcPr>
            <w:tcW w:w="1428" w:type="dxa"/>
            <w:vMerge w:val="restart"/>
            <w:shd w:val="clear" w:color="auto" w:fill="D99594" w:themeFill="accent2" w:themeFillTint="99"/>
            <w:vAlign w:val="center"/>
          </w:tcPr>
          <w:p w:rsidR="00332B8B" w:rsidRPr="009B4F9E" w:rsidRDefault="00332B8B" w:rsidP="00332B8B">
            <w:pPr>
              <w:jc w:val="center"/>
              <w:rPr>
                <w:rFonts w:ascii="Times New Roman" w:hAnsi="Times New Roman"/>
                <w:b/>
              </w:rPr>
            </w:pPr>
            <w:r w:rsidRPr="009B4F9E">
              <w:rPr>
                <w:rFonts w:ascii="Times New Roman" w:hAnsi="Times New Roman"/>
                <w:b/>
              </w:rPr>
              <w:t>KKM</w:t>
            </w:r>
          </w:p>
        </w:tc>
        <w:tc>
          <w:tcPr>
            <w:tcW w:w="1017" w:type="dxa"/>
            <w:shd w:val="clear" w:color="auto" w:fill="D99594" w:themeFill="accent2" w:themeFillTint="99"/>
            <w:vAlign w:val="center"/>
          </w:tcPr>
          <w:p w:rsidR="00332B8B" w:rsidRPr="009B4F9E" w:rsidRDefault="00731C63" w:rsidP="00731C63">
            <w:pPr>
              <w:jc w:val="center"/>
              <w:rPr>
                <w:rFonts w:ascii="Times New Roman" w:hAnsi="Times New Roman"/>
                <w:b/>
              </w:rPr>
            </w:pPr>
            <w:r w:rsidRPr="009B4F9E">
              <w:rPr>
                <w:rFonts w:ascii="Times New Roman" w:hAnsi="Times New Roman"/>
                <w:b/>
              </w:rPr>
              <w:t>IPA</w:t>
            </w:r>
          </w:p>
        </w:tc>
        <w:tc>
          <w:tcPr>
            <w:tcW w:w="1018" w:type="dxa"/>
            <w:shd w:val="clear" w:color="auto" w:fill="D99594" w:themeFill="accent2" w:themeFillTint="99"/>
            <w:vAlign w:val="center"/>
          </w:tcPr>
          <w:p w:rsidR="00332B8B" w:rsidRPr="009B4F9E" w:rsidRDefault="00731C63" w:rsidP="00731C63">
            <w:pPr>
              <w:jc w:val="center"/>
              <w:rPr>
                <w:rFonts w:ascii="Times New Roman" w:hAnsi="Times New Roman"/>
                <w:b/>
              </w:rPr>
            </w:pPr>
            <w:r w:rsidRPr="009B4F9E">
              <w:rPr>
                <w:rFonts w:ascii="Times New Roman" w:hAnsi="Times New Roman"/>
                <w:b/>
              </w:rPr>
              <w:t>B.Ind.</w:t>
            </w:r>
          </w:p>
        </w:tc>
        <w:tc>
          <w:tcPr>
            <w:tcW w:w="1017" w:type="dxa"/>
            <w:shd w:val="clear" w:color="auto" w:fill="D99594" w:themeFill="accent2" w:themeFillTint="99"/>
            <w:vAlign w:val="center"/>
          </w:tcPr>
          <w:p w:rsidR="00332B8B" w:rsidRPr="009B4F9E" w:rsidRDefault="00731C63" w:rsidP="00731C63">
            <w:pPr>
              <w:jc w:val="center"/>
              <w:rPr>
                <w:rFonts w:ascii="Times New Roman" w:hAnsi="Times New Roman"/>
                <w:b/>
              </w:rPr>
            </w:pPr>
            <w:r w:rsidRPr="009B4F9E">
              <w:rPr>
                <w:rFonts w:ascii="Times New Roman" w:hAnsi="Times New Roman"/>
                <w:b/>
              </w:rPr>
              <w:t>MTK</w:t>
            </w:r>
          </w:p>
        </w:tc>
        <w:tc>
          <w:tcPr>
            <w:tcW w:w="1018" w:type="dxa"/>
            <w:shd w:val="clear" w:color="auto" w:fill="D99594" w:themeFill="accent2" w:themeFillTint="99"/>
            <w:vAlign w:val="center"/>
          </w:tcPr>
          <w:p w:rsidR="00332B8B" w:rsidRPr="009B4F9E" w:rsidRDefault="00731C63" w:rsidP="00731C63">
            <w:pPr>
              <w:jc w:val="center"/>
              <w:rPr>
                <w:rFonts w:ascii="Times New Roman" w:hAnsi="Times New Roman"/>
                <w:b/>
              </w:rPr>
            </w:pPr>
            <w:r w:rsidRPr="009B4F9E">
              <w:rPr>
                <w:rFonts w:ascii="Times New Roman" w:hAnsi="Times New Roman"/>
                <w:b/>
              </w:rPr>
              <w:t>SBK</w:t>
            </w:r>
          </w:p>
        </w:tc>
      </w:tr>
      <w:tr w:rsidR="00332B8B" w:rsidRPr="009B4F9E" w:rsidTr="00951059">
        <w:tc>
          <w:tcPr>
            <w:tcW w:w="1428" w:type="dxa"/>
            <w:vMerge/>
            <w:shd w:val="clear" w:color="auto" w:fill="D99594" w:themeFill="accent2" w:themeFillTint="99"/>
          </w:tcPr>
          <w:p w:rsidR="00332B8B" w:rsidRPr="009B4F9E" w:rsidRDefault="00332B8B" w:rsidP="00332B8B">
            <w:pPr>
              <w:jc w:val="both"/>
              <w:rPr>
                <w:rFonts w:ascii="Times New Roman" w:hAnsi="Times New Roman"/>
              </w:rPr>
            </w:pPr>
          </w:p>
        </w:tc>
        <w:tc>
          <w:tcPr>
            <w:tcW w:w="1017" w:type="dxa"/>
          </w:tcPr>
          <w:p w:rsidR="00332B8B" w:rsidRPr="009B4F9E" w:rsidRDefault="00951059" w:rsidP="00951059">
            <w:pPr>
              <w:jc w:val="center"/>
              <w:rPr>
                <w:rFonts w:ascii="Times New Roman" w:hAnsi="Times New Roman"/>
              </w:rPr>
            </w:pPr>
            <w:r w:rsidRPr="009B4F9E">
              <w:rPr>
                <w:rFonts w:ascii="Times New Roman" w:hAnsi="Times New Roman"/>
              </w:rPr>
              <w:t>64</w:t>
            </w:r>
          </w:p>
        </w:tc>
        <w:tc>
          <w:tcPr>
            <w:tcW w:w="1018" w:type="dxa"/>
          </w:tcPr>
          <w:p w:rsidR="00332B8B" w:rsidRPr="009B4F9E" w:rsidRDefault="00951059" w:rsidP="00951059">
            <w:pPr>
              <w:jc w:val="center"/>
              <w:rPr>
                <w:rFonts w:ascii="Times New Roman" w:hAnsi="Times New Roman"/>
              </w:rPr>
            </w:pPr>
            <w:r w:rsidRPr="009B4F9E">
              <w:rPr>
                <w:rFonts w:ascii="Times New Roman" w:hAnsi="Times New Roman"/>
              </w:rPr>
              <w:t>68</w:t>
            </w:r>
          </w:p>
        </w:tc>
        <w:tc>
          <w:tcPr>
            <w:tcW w:w="1017" w:type="dxa"/>
          </w:tcPr>
          <w:p w:rsidR="00332B8B" w:rsidRPr="009B4F9E" w:rsidRDefault="00951059" w:rsidP="00951059">
            <w:pPr>
              <w:jc w:val="center"/>
              <w:rPr>
                <w:rFonts w:ascii="Times New Roman" w:hAnsi="Times New Roman"/>
              </w:rPr>
            </w:pPr>
            <w:r w:rsidRPr="009B4F9E">
              <w:rPr>
                <w:rFonts w:ascii="Times New Roman" w:hAnsi="Times New Roman"/>
              </w:rPr>
              <w:t>63</w:t>
            </w:r>
          </w:p>
        </w:tc>
        <w:tc>
          <w:tcPr>
            <w:tcW w:w="1018" w:type="dxa"/>
          </w:tcPr>
          <w:p w:rsidR="00332B8B" w:rsidRPr="009B4F9E" w:rsidRDefault="00951059" w:rsidP="00951059">
            <w:pPr>
              <w:jc w:val="center"/>
              <w:rPr>
                <w:rFonts w:ascii="Times New Roman" w:hAnsi="Times New Roman"/>
              </w:rPr>
            </w:pPr>
            <w:r w:rsidRPr="009B4F9E">
              <w:rPr>
                <w:rFonts w:ascii="Times New Roman" w:hAnsi="Times New Roman"/>
              </w:rPr>
              <w:t>66</w:t>
            </w:r>
          </w:p>
        </w:tc>
      </w:tr>
    </w:tbl>
    <w:p w:rsidR="00F85CDE" w:rsidRDefault="00F85CDE" w:rsidP="00040DFB">
      <w:pPr>
        <w:spacing w:line="480" w:lineRule="auto"/>
        <w:ind w:firstLine="709"/>
        <w:jc w:val="both"/>
        <w:rPr>
          <w:rFonts w:ascii="Times New Roman" w:hAnsi="Times New Roman"/>
          <w:sz w:val="24"/>
          <w:szCs w:val="24"/>
        </w:rPr>
      </w:pPr>
    </w:p>
    <w:p w:rsidR="00332B8B" w:rsidRDefault="00332B8B" w:rsidP="00951059">
      <w:pPr>
        <w:spacing w:line="240" w:lineRule="auto"/>
        <w:ind w:firstLine="709"/>
        <w:jc w:val="both"/>
        <w:rPr>
          <w:rFonts w:ascii="Times New Roman" w:hAnsi="Times New Roman"/>
          <w:sz w:val="24"/>
          <w:szCs w:val="24"/>
        </w:rPr>
      </w:pPr>
    </w:p>
    <w:p w:rsidR="00816B90" w:rsidRDefault="00731C63" w:rsidP="009B4F9E">
      <w:pPr>
        <w:spacing w:after="0" w:line="240" w:lineRule="auto"/>
        <w:jc w:val="both"/>
        <w:rPr>
          <w:rFonts w:ascii="Times New Roman" w:hAnsi="Times New Roman" w:cs="Times New Roman"/>
          <w:b/>
          <w:sz w:val="24"/>
          <w:szCs w:val="24"/>
        </w:rPr>
      </w:pPr>
      <w:r w:rsidRPr="00951059">
        <w:rPr>
          <w:rFonts w:ascii="Times New Roman" w:hAnsi="Times New Roman" w:cs="Times New Roman"/>
          <w:b/>
          <w:sz w:val="24"/>
          <w:szCs w:val="24"/>
        </w:rPr>
        <w:t>Keterangan: T = Tuntas dan BT = BelumTuntas</w:t>
      </w:r>
      <w:r w:rsidR="00040DFB" w:rsidRPr="00951059">
        <w:rPr>
          <w:rFonts w:ascii="Times New Roman" w:hAnsi="Times New Roman" w:cs="Times New Roman"/>
          <w:b/>
          <w:sz w:val="24"/>
          <w:szCs w:val="24"/>
        </w:rPr>
        <w:t xml:space="preserve">  </w:t>
      </w:r>
    </w:p>
    <w:tbl>
      <w:tblPr>
        <w:tblStyle w:val="TableGrid"/>
        <w:tblW w:w="7920" w:type="dxa"/>
        <w:tblInd w:w="108" w:type="dxa"/>
        <w:tblLook w:val="04A0"/>
      </w:tblPr>
      <w:tblGrid>
        <w:gridCol w:w="1329"/>
        <w:gridCol w:w="895"/>
        <w:gridCol w:w="895"/>
        <w:gridCol w:w="895"/>
        <w:gridCol w:w="895"/>
        <w:gridCol w:w="895"/>
        <w:gridCol w:w="895"/>
        <w:gridCol w:w="730"/>
        <w:gridCol w:w="510"/>
      </w:tblGrid>
      <w:tr w:rsidR="00517272" w:rsidRPr="009B4F9E" w:rsidTr="009B4F9E">
        <w:tc>
          <w:tcPr>
            <w:tcW w:w="1241" w:type="dxa"/>
          </w:tcPr>
          <w:p w:rsidR="00816B90" w:rsidRPr="009B4F9E" w:rsidRDefault="00816B90" w:rsidP="00816B90">
            <w:pPr>
              <w:jc w:val="both"/>
              <w:rPr>
                <w:rFonts w:ascii="Times New Roman" w:hAnsi="Times New Roman" w:cs="Times New Roman"/>
                <w:b/>
              </w:rPr>
            </w:pPr>
          </w:p>
        </w:tc>
        <w:tc>
          <w:tcPr>
            <w:tcW w:w="1802" w:type="dxa"/>
            <w:gridSpan w:val="2"/>
            <w:shd w:val="clear" w:color="auto" w:fill="D99594" w:themeFill="accent2" w:themeFillTint="99"/>
            <w:vAlign w:val="center"/>
          </w:tcPr>
          <w:p w:rsidR="00816B90" w:rsidRPr="009B4F9E" w:rsidRDefault="00816B90" w:rsidP="00816B90">
            <w:pPr>
              <w:jc w:val="center"/>
              <w:rPr>
                <w:rFonts w:ascii="Times New Roman" w:hAnsi="Times New Roman" w:cs="Times New Roman"/>
                <w:b/>
              </w:rPr>
            </w:pPr>
            <w:r w:rsidRPr="009B4F9E">
              <w:rPr>
                <w:rFonts w:ascii="Times New Roman" w:hAnsi="Times New Roman" w:cs="Times New Roman"/>
                <w:b/>
              </w:rPr>
              <w:t>IPA</w:t>
            </w:r>
          </w:p>
        </w:tc>
        <w:tc>
          <w:tcPr>
            <w:tcW w:w="1814" w:type="dxa"/>
            <w:gridSpan w:val="2"/>
            <w:shd w:val="clear" w:color="auto" w:fill="D99594" w:themeFill="accent2" w:themeFillTint="99"/>
            <w:vAlign w:val="center"/>
          </w:tcPr>
          <w:p w:rsidR="00816B90" w:rsidRPr="009B4F9E" w:rsidRDefault="00816B90" w:rsidP="00816B90">
            <w:pPr>
              <w:jc w:val="center"/>
              <w:rPr>
                <w:rFonts w:ascii="Times New Roman" w:hAnsi="Times New Roman" w:cs="Times New Roman"/>
                <w:b/>
              </w:rPr>
            </w:pPr>
            <w:r w:rsidRPr="009B4F9E">
              <w:rPr>
                <w:rFonts w:ascii="Times New Roman" w:hAnsi="Times New Roman" w:cs="Times New Roman"/>
                <w:b/>
              </w:rPr>
              <w:t>Bahasa Indonesia</w:t>
            </w:r>
          </w:p>
        </w:tc>
        <w:tc>
          <w:tcPr>
            <w:tcW w:w="1814" w:type="dxa"/>
            <w:gridSpan w:val="2"/>
            <w:shd w:val="clear" w:color="auto" w:fill="D99594" w:themeFill="accent2" w:themeFillTint="99"/>
            <w:vAlign w:val="center"/>
          </w:tcPr>
          <w:p w:rsidR="00816B90" w:rsidRPr="009B4F9E" w:rsidRDefault="00816B90" w:rsidP="00816B90">
            <w:pPr>
              <w:jc w:val="center"/>
              <w:rPr>
                <w:rFonts w:ascii="Times New Roman" w:hAnsi="Times New Roman" w:cs="Times New Roman"/>
                <w:b/>
              </w:rPr>
            </w:pPr>
            <w:r w:rsidRPr="009B4F9E">
              <w:rPr>
                <w:rFonts w:ascii="Times New Roman" w:hAnsi="Times New Roman" w:cs="Times New Roman"/>
                <w:b/>
              </w:rPr>
              <w:t>Matematika</w:t>
            </w:r>
          </w:p>
        </w:tc>
        <w:tc>
          <w:tcPr>
            <w:tcW w:w="1249" w:type="dxa"/>
            <w:gridSpan w:val="2"/>
            <w:shd w:val="clear" w:color="auto" w:fill="D99594" w:themeFill="accent2" w:themeFillTint="99"/>
            <w:vAlign w:val="center"/>
          </w:tcPr>
          <w:p w:rsidR="00816B90" w:rsidRPr="009B4F9E" w:rsidRDefault="00816B90" w:rsidP="00816B90">
            <w:pPr>
              <w:jc w:val="center"/>
              <w:rPr>
                <w:rFonts w:ascii="Times New Roman" w:hAnsi="Times New Roman" w:cs="Times New Roman"/>
                <w:b/>
              </w:rPr>
            </w:pPr>
            <w:r w:rsidRPr="009B4F9E">
              <w:rPr>
                <w:rFonts w:ascii="Times New Roman" w:hAnsi="Times New Roman" w:cs="Times New Roman"/>
                <w:b/>
              </w:rPr>
              <w:t>SBK</w:t>
            </w:r>
          </w:p>
        </w:tc>
      </w:tr>
      <w:tr w:rsidR="00517272" w:rsidRPr="009B4F9E" w:rsidTr="009B4F9E">
        <w:tc>
          <w:tcPr>
            <w:tcW w:w="1241" w:type="dxa"/>
            <w:shd w:val="clear" w:color="auto" w:fill="D99594" w:themeFill="accent2" w:themeFillTint="99"/>
          </w:tcPr>
          <w:p w:rsidR="00517272" w:rsidRPr="009B4F9E" w:rsidRDefault="00517272" w:rsidP="00517272">
            <w:pPr>
              <w:rPr>
                <w:rFonts w:ascii="Times New Roman" w:hAnsi="Times New Roman" w:cs="Times New Roman"/>
                <w:b/>
              </w:rPr>
            </w:pPr>
            <w:r w:rsidRPr="009B4F9E">
              <w:rPr>
                <w:rFonts w:ascii="Times New Roman" w:hAnsi="Times New Roman" w:cs="Times New Roman"/>
                <w:b/>
              </w:rPr>
              <w:t xml:space="preserve">Keterangan </w:t>
            </w:r>
          </w:p>
        </w:tc>
        <w:tc>
          <w:tcPr>
            <w:tcW w:w="901" w:type="dxa"/>
          </w:tcPr>
          <w:p w:rsidR="00517272" w:rsidRPr="009B4F9E" w:rsidRDefault="00517272" w:rsidP="00816B90">
            <w:pPr>
              <w:jc w:val="center"/>
              <w:rPr>
                <w:rFonts w:ascii="Times New Roman" w:hAnsi="Times New Roman" w:cs="Times New Roman"/>
                <w:b/>
              </w:rPr>
            </w:pPr>
            <w:r w:rsidRPr="009B4F9E">
              <w:rPr>
                <w:rFonts w:ascii="Times New Roman" w:hAnsi="Times New Roman" w:cs="Times New Roman"/>
                <w:b/>
              </w:rPr>
              <w:t>T</w:t>
            </w:r>
          </w:p>
        </w:tc>
        <w:tc>
          <w:tcPr>
            <w:tcW w:w="901" w:type="dxa"/>
          </w:tcPr>
          <w:p w:rsidR="00517272" w:rsidRPr="009B4F9E" w:rsidRDefault="00517272" w:rsidP="00816B90">
            <w:pPr>
              <w:jc w:val="center"/>
              <w:rPr>
                <w:rFonts w:ascii="Times New Roman" w:hAnsi="Times New Roman" w:cs="Times New Roman"/>
                <w:b/>
              </w:rPr>
            </w:pPr>
            <w:r w:rsidRPr="009B4F9E">
              <w:rPr>
                <w:rFonts w:ascii="Times New Roman" w:hAnsi="Times New Roman" w:cs="Times New Roman"/>
                <w:b/>
              </w:rPr>
              <w:t>BT</w:t>
            </w:r>
          </w:p>
        </w:tc>
        <w:tc>
          <w:tcPr>
            <w:tcW w:w="907" w:type="dxa"/>
          </w:tcPr>
          <w:p w:rsidR="00517272" w:rsidRPr="009B4F9E" w:rsidRDefault="00517272" w:rsidP="00816B90">
            <w:pPr>
              <w:jc w:val="center"/>
              <w:rPr>
                <w:rFonts w:ascii="Times New Roman" w:hAnsi="Times New Roman" w:cs="Times New Roman"/>
                <w:b/>
              </w:rPr>
            </w:pPr>
            <w:r w:rsidRPr="009B4F9E">
              <w:rPr>
                <w:rFonts w:ascii="Times New Roman" w:hAnsi="Times New Roman" w:cs="Times New Roman"/>
                <w:b/>
              </w:rPr>
              <w:t>T</w:t>
            </w:r>
          </w:p>
        </w:tc>
        <w:tc>
          <w:tcPr>
            <w:tcW w:w="907" w:type="dxa"/>
          </w:tcPr>
          <w:p w:rsidR="00517272" w:rsidRPr="009B4F9E" w:rsidRDefault="00517272" w:rsidP="00816B90">
            <w:pPr>
              <w:jc w:val="center"/>
              <w:rPr>
                <w:rFonts w:ascii="Times New Roman" w:hAnsi="Times New Roman" w:cs="Times New Roman"/>
                <w:b/>
              </w:rPr>
            </w:pPr>
            <w:r w:rsidRPr="009B4F9E">
              <w:rPr>
                <w:rFonts w:ascii="Times New Roman" w:hAnsi="Times New Roman" w:cs="Times New Roman"/>
                <w:b/>
              </w:rPr>
              <w:t>BT</w:t>
            </w:r>
          </w:p>
        </w:tc>
        <w:tc>
          <w:tcPr>
            <w:tcW w:w="907" w:type="dxa"/>
          </w:tcPr>
          <w:p w:rsidR="00517272" w:rsidRPr="009B4F9E" w:rsidRDefault="00517272" w:rsidP="00816B90">
            <w:pPr>
              <w:jc w:val="center"/>
              <w:rPr>
                <w:rFonts w:ascii="Times New Roman" w:hAnsi="Times New Roman" w:cs="Times New Roman"/>
                <w:b/>
              </w:rPr>
            </w:pPr>
            <w:r w:rsidRPr="009B4F9E">
              <w:rPr>
                <w:rFonts w:ascii="Times New Roman" w:hAnsi="Times New Roman" w:cs="Times New Roman"/>
                <w:b/>
              </w:rPr>
              <w:t>T</w:t>
            </w:r>
          </w:p>
        </w:tc>
        <w:tc>
          <w:tcPr>
            <w:tcW w:w="907" w:type="dxa"/>
            <w:tcBorders>
              <w:bottom w:val="single" w:sz="4" w:space="0" w:color="auto"/>
            </w:tcBorders>
          </w:tcPr>
          <w:p w:rsidR="00517272" w:rsidRPr="009B4F9E" w:rsidRDefault="00517272" w:rsidP="00816B90">
            <w:pPr>
              <w:jc w:val="center"/>
              <w:rPr>
                <w:rFonts w:ascii="Times New Roman" w:hAnsi="Times New Roman" w:cs="Times New Roman"/>
                <w:b/>
              </w:rPr>
            </w:pPr>
            <w:r w:rsidRPr="009B4F9E">
              <w:rPr>
                <w:rFonts w:ascii="Times New Roman" w:hAnsi="Times New Roman" w:cs="Times New Roman"/>
                <w:b/>
              </w:rPr>
              <w:t>BT</w:t>
            </w:r>
          </w:p>
        </w:tc>
        <w:tc>
          <w:tcPr>
            <w:tcW w:w="739" w:type="dxa"/>
            <w:tcBorders>
              <w:bottom w:val="single" w:sz="4" w:space="0" w:color="auto"/>
              <w:right w:val="single" w:sz="4" w:space="0" w:color="auto"/>
            </w:tcBorders>
          </w:tcPr>
          <w:p w:rsidR="00517272" w:rsidRPr="009B4F9E" w:rsidRDefault="00517272" w:rsidP="00816B90">
            <w:pPr>
              <w:jc w:val="center"/>
              <w:rPr>
                <w:rFonts w:ascii="Times New Roman" w:hAnsi="Times New Roman" w:cs="Times New Roman"/>
                <w:b/>
              </w:rPr>
            </w:pPr>
            <w:r w:rsidRPr="009B4F9E">
              <w:rPr>
                <w:rFonts w:ascii="Times New Roman" w:hAnsi="Times New Roman" w:cs="Times New Roman"/>
                <w:b/>
              </w:rPr>
              <w:t>T</w:t>
            </w:r>
          </w:p>
        </w:tc>
        <w:tc>
          <w:tcPr>
            <w:tcW w:w="510" w:type="dxa"/>
            <w:tcBorders>
              <w:left w:val="single" w:sz="4" w:space="0" w:color="auto"/>
              <w:bottom w:val="single" w:sz="4" w:space="0" w:color="auto"/>
            </w:tcBorders>
          </w:tcPr>
          <w:p w:rsidR="00517272" w:rsidRPr="009B4F9E" w:rsidRDefault="00517272" w:rsidP="00816B90">
            <w:pPr>
              <w:jc w:val="center"/>
              <w:rPr>
                <w:rFonts w:ascii="Times New Roman" w:hAnsi="Times New Roman" w:cs="Times New Roman"/>
                <w:b/>
              </w:rPr>
            </w:pPr>
            <w:r w:rsidRPr="009B4F9E">
              <w:rPr>
                <w:rFonts w:ascii="Times New Roman" w:hAnsi="Times New Roman" w:cs="Times New Roman"/>
                <w:b/>
              </w:rPr>
              <w:t>BT</w:t>
            </w:r>
          </w:p>
        </w:tc>
      </w:tr>
      <w:tr w:rsidR="00517272" w:rsidRPr="009B4F9E" w:rsidTr="009B4F9E">
        <w:tc>
          <w:tcPr>
            <w:tcW w:w="1241" w:type="dxa"/>
            <w:shd w:val="clear" w:color="auto" w:fill="D99594" w:themeFill="accent2" w:themeFillTint="99"/>
          </w:tcPr>
          <w:p w:rsidR="00517272" w:rsidRPr="009B4F9E" w:rsidRDefault="00517272" w:rsidP="00517272">
            <w:pPr>
              <w:rPr>
                <w:rFonts w:ascii="Times New Roman" w:hAnsi="Times New Roman" w:cs="Times New Roman"/>
                <w:b/>
              </w:rPr>
            </w:pPr>
            <w:r w:rsidRPr="009B4F9E">
              <w:rPr>
                <w:rFonts w:ascii="Times New Roman" w:hAnsi="Times New Roman" w:cs="Times New Roman"/>
                <w:b/>
              </w:rPr>
              <w:t xml:space="preserve">Jumlah </w:t>
            </w:r>
          </w:p>
        </w:tc>
        <w:tc>
          <w:tcPr>
            <w:tcW w:w="901" w:type="dxa"/>
          </w:tcPr>
          <w:p w:rsidR="00517272" w:rsidRPr="009B4F9E" w:rsidRDefault="00517272" w:rsidP="00517272">
            <w:pPr>
              <w:jc w:val="center"/>
              <w:rPr>
                <w:rFonts w:ascii="Times New Roman" w:hAnsi="Times New Roman" w:cs="Times New Roman"/>
              </w:rPr>
            </w:pPr>
            <w:r w:rsidRPr="009B4F9E">
              <w:rPr>
                <w:rFonts w:ascii="Times New Roman" w:hAnsi="Times New Roman" w:cs="Times New Roman"/>
              </w:rPr>
              <w:t>11</w:t>
            </w:r>
          </w:p>
        </w:tc>
        <w:tc>
          <w:tcPr>
            <w:tcW w:w="901" w:type="dxa"/>
          </w:tcPr>
          <w:p w:rsidR="00517272" w:rsidRPr="009B4F9E" w:rsidRDefault="00517272" w:rsidP="00517272">
            <w:pPr>
              <w:jc w:val="center"/>
              <w:rPr>
                <w:rFonts w:ascii="Times New Roman" w:hAnsi="Times New Roman" w:cs="Times New Roman"/>
              </w:rPr>
            </w:pPr>
            <w:r w:rsidRPr="009B4F9E">
              <w:rPr>
                <w:rFonts w:ascii="Times New Roman" w:hAnsi="Times New Roman" w:cs="Times New Roman"/>
              </w:rPr>
              <w:t>16</w:t>
            </w:r>
          </w:p>
        </w:tc>
        <w:tc>
          <w:tcPr>
            <w:tcW w:w="907" w:type="dxa"/>
          </w:tcPr>
          <w:p w:rsidR="00517272" w:rsidRPr="009B4F9E" w:rsidRDefault="00517272" w:rsidP="00517272">
            <w:pPr>
              <w:jc w:val="center"/>
              <w:rPr>
                <w:rFonts w:ascii="Times New Roman" w:hAnsi="Times New Roman" w:cs="Times New Roman"/>
              </w:rPr>
            </w:pPr>
            <w:r w:rsidRPr="009B4F9E">
              <w:rPr>
                <w:rFonts w:ascii="Times New Roman" w:hAnsi="Times New Roman" w:cs="Times New Roman"/>
              </w:rPr>
              <w:t>21</w:t>
            </w:r>
          </w:p>
        </w:tc>
        <w:tc>
          <w:tcPr>
            <w:tcW w:w="907" w:type="dxa"/>
          </w:tcPr>
          <w:p w:rsidR="00517272" w:rsidRPr="009B4F9E" w:rsidRDefault="00517272" w:rsidP="00517272">
            <w:pPr>
              <w:jc w:val="center"/>
              <w:rPr>
                <w:rFonts w:ascii="Times New Roman" w:hAnsi="Times New Roman" w:cs="Times New Roman"/>
              </w:rPr>
            </w:pPr>
            <w:r w:rsidRPr="009B4F9E">
              <w:rPr>
                <w:rFonts w:ascii="Times New Roman" w:hAnsi="Times New Roman" w:cs="Times New Roman"/>
              </w:rPr>
              <w:t>6</w:t>
            </w:r>
          </w:p>
        </w:tc>
        <w:tc>
          <w:tcPr>
            <w:tcW w:w="907" w:type="dxa"/>
          </w:tcPr>
          <w:p w:rsidR="00517272" w:rsidRPr="009B4F9E" w:rsidRDefault="00517272" w:rsidP="00517272">
            <w:pPr>
              <w:jc w:val="center"/>
              <w:rPr>
                <w:rFonts w:ascii="Times New Roman" w:hAnsi="Times New Roman" w:cs="Times New Roman"/>
              </w:rPr>
            </w:pPr>
            <w:r w:rsidRPr="009B4F9E">
              <w:rPr>
                <w:rFonts w:ascii="Times New Roman" w:hAnsi="Times New Roman" w:cs="Times New Roman"/>
              </w:rPr>
              <w:t>21</w:t>
            </w:r>
          </w:p>
        </w:tc>
        <w:tc>
          <w:tcPr>
            <w:tcW w:w="907" w:type="dxa"/>
          </w:tcPr>
          <w:p w:rsidR="00517272" w:rsidRPr="009B4F9E" w:rsidRDefault="00517272" w:rsidP="00517272">
            <w:pPr>
              <w:jc w:val="center"/>
              <w:rPr>
                <w:rFonts w:ascii="Times New Roman" w:hAnsi="Times New Roman" w:cs="Times New Roman"/>
              </w:rPr>
            </w:pPr>
            <w:r w:rsidRPr="009B4F9E">
              <w:rPr>
                <w:rFonts w:ascii="Times New Roman" w:hAnsi="Times New Roman" w:cs="Times New Roman"/>
              </w:rPr>
              <w:t>6</w:t>
            </w:r>
          </w:p>
        </w:tc>
        <w:tc>
          <w:tcPr>
            <w:tcW w:w="739" w:type="dxa"/>
            <w:tcBorders>
              <w:bottom w:val="single" w:sz="4" w:space="0" w:color="auto"/>
              <w:right w:val="single" w:sz="4" w:space="0" w:color="auto"/>
            </w:tcBorders>
          </w:tcPr>
          <w:p w:rsidR="00517272" w:rsidRPr="009B4F9E" w:rsidRDefault="00517272" w:rsidP="00517272">
            <w:pPr>
              <w:jc w:val="center"/>
              <w:rPr>
                <w:rFonts w:ascii="Times New Roman" w:hAnsi="Times New Roman" w:cs="Times New Roman"/>
              </w:rPr>
            </w:pPr>
            <w:r w:rsidRPr="009B4F9E">
              <w:rPr>
                <w:rFonts w:ascii="Times New Roman" w:hAnsi="Times New Roman" w:cs="Times New Roman"/>
              </w:rPr>
              <w:t>27</w:t>
            </w:r>
          </w:p>
        </w:tc>
        <w:tc>
          <w:tcPr>
            <w:tcW w:w="510" w:type="dxa"/>
            <w:tcBorders>
              <w:left w:val="single" w:sz="4" w:space="0" w:color="auto"/>
              <w:bottom w:val="single" w:sz="4" w:space="0" w:color="auto"/>
            </w:tcBorders>
          </w:tcPr>
          <w:p w:rsidR="00517272" w:rsidRPr="009B4F9E" w:rsidRDefault="00517272" w:rsidP="00517272">
            <w:pPr>
              <w:jc w:val="center"/>
              <w:rPr>
                <w:rFonts w:ascii="Times New Roman" w:hAnsi="Times New Roman" w:cs="Times New Roman"/>
              </w:rPr>
            </w:pPr>
            <w:r w:rsidRPr="009B4F9E">
              <w:rPr>
                <w:rFonts w:ascii="Times New Roman" w:hAnsi="Times New Roman" w:cs="Times New Roman"/>
              </w:rPr>
              <w:t>-</w:t>
            </w:r>
          </w:p>
        </w:tc>
      </w:tr>
      <w:tr w:rsidR="00517272" w:rsidRPr="009B4F9E" w:rsidTr="009B4F9E">
        <w:tc>
          <w:tcPr>
            <w:tcW w:w="1241" w:type="dxa"/>
            <w:shd w:val="clear" w:color="auto" w:fill="D99594" w:themeFill="accent2" w:themeFillTint="99"/>
          </w:tcPr>
          <w:p w:rsidR="00517272" w:rsidRPr="009B4F9E" w:rsidRDefault="00517272" w:rsidP="00517272">
            <w:pPr>
              <w:rPr>
                <w:rFonts w:ascii="Times New Roman" w:hAnsi="Times New Roman" w:cs="Times New Roman"/>
                <w:b/>
              </w:rPr>
            </w:pPr>
            <w:r w:rsidRPr="009B4F9E">
              <w:rPr>
                <w:rFonts w:ascii="Times New Roman" w:hAnsi="Times New Roman" w:cs="Times New Roman"/>
                <w:b/>
              </w:rPr>
              <w:t xml:space="preserve">Persentase </w:t>
            </w:r>
          </w:p>
        </w:tc>
        <w:tc>
          <w:tcPr>
            <w:tcW w:w="901" w:type="dxa"/>
            <w:vAlign w:val="center"/>
          </w:tcPr>
          <w:p w:rsidR="00517272" w:rsidRPr="009B4F9E" w:rsidRDefault="00517272" w:rsidP="00F32E66">
            <w:pPr>
              <w:jc w:val="center"/>
              <w:rPr>
                <w:rFonts w:ascii="Times New Roman" w:hAnsi="Times New Roman" w:cs="Times New Roman"/>
              </w:rPr>
            </w:pPr>
            <w:r w:rsidRPr="009B4F9E">
              <w:rPr>
                <w:rFonts w:ascii="Times New Roman" w:hAnsi="Times New Roman" w:cs="Times New Roman"/>
              </w:rPr>
              <w:t>40,75</w:t>
            </w:r>
            <w:r w:rsidRPr="009B4F9E">
              <w:rPr>
                <w:rFonts w:ascii="Times New Roman" w:hAnsi="Times New Roman"/>
                <w:bCs/>
                <w:lang w:val="id-ID"/>
              </w:rPr>
              <w:t>%</w:t>
            </w:r>
          </w:p>
        </w:tc>
        <w:tc>
          <w:tcPr>
            <w:tcW w:w="901" w:type="dxa"/>
            <w:vAlign w:val="center"/>
          </w:tcPr>
          <w:p w:rsidR="00517272" w:rsidRPr="009B4F9E" w:rsidRDefault="00517272" w:rsidP="00F32E66">
            <w:pPr>
              <w:jc w:val="center"/>
              <w:rPr>
                <w:rFonts w:ascii="Times New Roman" w:hAnsi="Times New Roman"/>
              </w:rPr>
            </w:pPr>
            <w:r w:rsidRPr="009B4F9E">
              <w:rPr>
                <w:rFonts w:ascii="Times New Roman" w:hAnsi="Times New Roman"/>
              </w:rPr>
              <w:t>59,26</w:t>
            </w:r>
            <w:r w:rsidRPr="009B4F9E">
              <w:rPr>
                <w:rFonts w:ascii="Times New Roman" w:hAnsi="Times New Roman"/>
                <w:bCs/>
                <w:lang w:val="id-ID"/>
              </w:rPr>
              <w:t>%</w:t>
            </w:r>
          </w:p>
        </w:tc>
        <w:tc>
          <w:tcPr>
            <w:tcW w:w="907" w:type="dxa"/>
          </w:tcPr>
          <w:p w:rsidR="00517272" w:rsidRPr="009B4F9E" w:rsidRDefault="00517272" w:rsidP="00517272">
            <w:pPr>
              <w:jc w:val="center"/>
              <w:rPr>
                <w:rFonts w:ascii="Times New Roman" w:hAnsi="Times New Roman" w:cs="Times New Roman"/>
              </w:rPr>
            </w:pPr>
            <w:r w:rsidRPr="009B4F9E">
              <w:rPr>
                <w:rFonts w:ascii="Times New Roman" w:hAnsi="Times New Roman" w:cs="Times New Roman"/>
              </w:rPr>
              <w:t>77,77%</w:t>
            </w:r>
          </w:p>
        </w:tc>
        <w:tc>
          <w:tcPr>
            <w:tcW w:w="907" w:type="dxa"/>
          </w:tcPr>
          <w:p w:rsidR="00517272" w:rsidRPr="009B4F9E" w:rsidRDefault="00517272" w:rsidP="00517272">
            <w:pPr>
              <w:jc w:val="center"/>
              <w:rPr>
                <w:rFonts w:ascii="Times New Roman" w:hAnsi="Times New Roman" w:cs="Times New Roman"/>
              </w:rPr>
            </w:pPr>
            <w:r w:rsidRPr="009B4F9E">
              <w:rPr>
                <w:rFonts w:ascii="Times New Roman" w:hAnsi="Times New Roman" w:cs="Times New Roman"/>
              </w:rPr>
              <w:t>22,22%</w:t>
            </w:r>
          </w:p>
        </w:tc>
        <w:tc>
          <w:tcPr>
            <w:tcW w:w="907" w:type="dxa"/>
          </w:tcPr>
          <w:p w:rsidR="00517272" w:rsidRPr="009B4F9E" w:rsidRDefault="00517272" w:rsidP="00F32E66">
            <w:pPr>
              <w:jc w:val="center"/>
              <w:rPr>
                <w:rFonts w:ascii="Times New Roman" w:hAnsi="Times New Roman" w:cs="Times New Roman"/>
              </w:rPr>
            </w:pPr>
            <w:r w:rsidRPr="009B4F9E">
              <w:rPr>
                <w:rFonts w:ascii="Times New Roman" w:hAnsi="Times New Roman" w:cs="Times New Roman"/>
              </w:rPr>
              <w:t>77,77%</w:t>
            </w:r>
          </w:p>
        </w:tc>
        <w:tc>
          <w:tcPr>
            <w:tcW w:w="907" w:type="dxa"/>
          </w:tcPr>
          <w:p w:rsidR="00517272" w:rsidRPr="009B4F9E" w:rsidRDefault="00517272" w:rsidP="00F32E66">
            <w:pPr>
              <w:jc w:val="center"/>
              <w:rPr>
                <w:rFonts w:ascii="Times New Roman" w:hAnsi="Times New Roman" w:cs="Times New Roman"/>
              </w:rPr>
            </w:pPr>
            <w:r w:rsidRPr="009B4F9E">
              <w:rPr>
                <w:rFonts w:ascii="Times New Roman" w:hAnsi="Times New Roman" w:cs="Times New Roman"/>
              </w:rPr>
              <w:t>22,22%</w:t>
            </w:r>
          </w:p>
        </w:tc>
        <w:tc>
          <w:tcPr>
            <w:tcW w:w="739" w:type="dxa"/>
            <w:tcBorders>
              <w:top w:val="single" w:sz="4" w:space="0" w:color="auto"/>
              <w:right w:val="single" w:sz="4" w:space="0" w:color="auto"/>
            </w:tcBorders>
          </w:tcPr>
          <w:p w:rsidR="00517272" w:rsidRPr="009B4F9E" w:rsidRDefault="00517272" w:rsidP="00517272">
            <w:pPr>
              <w:jc w:val="center"/>
              <w:rPr>
                <w:rFonts w:ascii="Times New Roman" w:hAnsi="Times New Roman" w:cs="Times New Roman"/>
              </w:rPr>
            </w:pPr>
            <w:r w:rsidRPr="009B4F9E">
              <w:rPr>
                <w:rFonts w:ascii="Times New Roman" w:hAnsi="Times New Roman" w:cs="Times New Roman"/>
              </w:rPr>
              <w:t>100%</w:t>
            </w:r>
          </w:p>
        </w:tc>
        <w:tc>
          <w:tcPr>
            <w:tcW w:w="510" w:type="dxa"/>
            <w:tcBorders>
              <w:top w:val="single" w:sz="4" w:space="0" w:color="auto"/>
              <w:left w:val="single" w:sz="4" w:space="0" w:color="auto"/>
            </w:tcBorders>
          </w:tcPr>
          <w:p w:rsidR="00517272" w:rsidRPr="009B4F9E" w:rsidRDefault="00517272" w:rsidP="00517272">
            <w:pPr>
              <w:jc w:val="center"/>
              <w:rPr>
                <w:rFonts w:ascii="Times New Roman" w:hAnsi="Times New Roman" w:cs="Times New Roman"/>
              </w:rPr>
            </w:pPr>
            <w:r w:rsidRPr="009B4F9E">
              <w:rPr>
                <w:rFonts w:ascii="Times New Roman" w:hAnsi="Times New Roman" w:cs="Times New Roman"/>
              </w:rPr>
              <w:t>-</w:t>
            </w:r>
          </w:p>
        </w:tc>
      </w:tr>
    </w:tbl>
    <w:p w:rsidR="00731C63" w:rsidRPr="00951059" w:rsidRDefault="00040DFB" w:rsidP="009B4F9E">
      <w:pPr>
        <w:tabs>
          <w:tab w:val="left" w:pos="3390"/>
        </w:tabs>
        <w:spacing w:after="0" w:line="480" w:lineRule="auto"/>
        <w:jc w:val="both"/>
        <w:rPr>
          <w:rFonts w:ascii="Times New Roman" w:hAnsi="Times New Roman" w:cs="Times New Roman"/>
          <w:b/>
          <w:sz w:val="24"/>
          <w:szCs w:val="24"/>
        </w:rPr>
      </w:pPr>
      <w:r w:rsidRPr="00951059">
        <w:rPr>
          <w:rFonts w:ascii="Times New Roman" w:hAnsi="Times New Roman" w:cs="Times New Roman"/>
          <w:b/>
          <w:sz w:val="24"/>
          <w:szCs w:val="24"/>
        </w:rPr>
        <w:t xml:space="preserve">         </w:t>
      </w:r>
      <w:r w:rsidR="009B4F9E">
        <w:rPr>
          <w:rFonts w:ascii="Times New Roman" w:hAnsi="Times New Roman" w:cs="Times New Roman"/>
          <w:b/>
          <w:sz w:val="24"/>
          <w:szCs w:val="24"/>
        </w:rPr>
        <w:tab/>
      </w:r>
    </w:p>
    <w:p w:rsidR="00517272" w:rsidRPr="009B4F9E" w:rsidRDefault="00731C63" w:rsidP="00040DFB">
      <w:pPr>
        <w:spacing w:after="0" w:line="480" w:lineRule="auto"/>
        <w:jc w:val="both"/>
        <w:rPr>
          <w:rFonts w:ascii="Times New Roman" w:hAnsi="Times New Roman" w:cs="Times New Roman"/>
          <w:sz w:val="24"/>
          <w:szCs w:val="24"/>
        </w:rPr>
      </w:pPr>
      <w:r w:rsidRPr="009B4F9E">
        <w:rPr>
          <w:rFonts w:ascii="Times New Roman" w:hAnsi="Times New Roman" w:cs="Times New Roman"/>
          <w:sz w:val="24"/>
          <w:szCs w:val="24"/>
        </w:rPr>
        <w:t xml:space="preserve">   </w:t>
      </w:r>
      <w:r w:rsidR="00517272" w:rsidRPr="009B4F9E">
        <w:rPr>
          <w:rFonts w:ascii="Times New Roman" w:hAnsi="Times New Roman" w:cs="Times New Roman"/>
          <w:sz w:val="24"/>
          <w:szCs w:val="24"/>
        </w:rPr>
        <w:t xml:space="preserve">        </w:t>
      </w:r>
      <w:r w:rsidR="00517272" w:rsidRPr="009B4F9E">
        <w:rPr>
          <w:rFonts w:ascii="Times New Roman" w:hAnsi="Times New Roman"/>
          <w:sz w:val="24"/>
          <w:szCs w:val="24"/>
        </w:rPr>
        <w:t xml:space="preserve">Dari data </w:t>
      </w:r>
      <w:r w:rsidR="00517272" w:rsidRPr="009B4F9E">
        <w:rPr>
          <w:rFonts w:ascii="Times New Roman" w:hAnsi="Times New Roman"/>
          <w:sz w:val="24"/>
          <w:szCs w:val="24"/>
          <w:lang w:val="id-ID"/>
        </w:rPr>
        <w:t xml:space="preserve">nilai hasil pembelajaran </w:t>
      </w:r>
      <w:r w:rsidR="00517272" w:rsidRPr="009B4F9E">
        <w:rPr>
          <w:rFonts w:ascii="Times New Roman" w:hAnsi="Times New Roman"/>
          <w:sz w:val="24"/>
          <w:szCs w:val="24"/>
        </w:rPr>
        <w:t xml:space="preserve">IPA menunjukkan siswa yang tuntas 11 orang </w:t>
      </w:r>
      <w:r w:rsidR="00517272" w:rsidRPr="009B4F9E">
        <w:rPr>
          <w:rFonts w:ascii="Times New Roman" w:hAnsi="Times New Roman" w:cs="Times New Roman"/>
          <w:sz w:val="24"/>
          <w:szCs w:val="24"/>
        </w:rPr>
        <w:t xml:space="preserve"> (40,75</w:t>
      </w:r>
      <w:r w:rsidR="00517272" w:rsidRPr="009B4F9E">
        <w:rPr>
          <w:rFonts w:ascii="Times New Roman" w:hAnsi="Times New Roman"/>
          <w:bCs/>
          <w:sz w:val="24"/>
          <w:szCs w:val="24"/>
          <w:lang w:val="id-ID"/>
        </w:rPr>
        <w:t>%</w:t>
      </w:r>
      <w:r w:rsidR="00517272" w:rsidRPr="009B4F9E">
        <w:rPr>
          <w:rFonts w:ascii="Times New Roman" w:hAnsi="Times New Roman"/>
          <w:bCs/>
          <w:sz w:val="24"/>
          <w:szCs w:val="24"/>
        </w:rPr>
        <w:t>) belum tuntas 16 orang</w:t>
      </w:r>
      <w:r w:rsidR="009B4F9E">
        <w:rPr>
          <w:rFonts w:ascii="Times New Roman" w:hAnsi="Times New Roman"/>
          <w:bCs/>
          <w:sz w:val="24"/>
          <w:szCs w:val="24"/>
        </w:rPr>
        <w:t xml:space="preserve"> </w:t>
      </w:r>
      <w:r w:rsidR="00517272" w:rsidRPr="009B4F9E">
        <w:rPr>
          <w:rFonts w:ascii="Times New Roman" w:hAnsi="Times New Roman" w:cs="Times New Roman"/>
          <w:sz w:val="24"/>
          <w:szCs w:val="24"/>
        </w:rPr>
        <w:t>(</w:t>
      </w:r>
      <w:r w:rsidR="00517272" w:rsidRPr="009B4F9E">
        <w:rPr>
          <w:rFonts w:ascii="Times New Roman" w:hAnsi="Times New Roman"/>
          <w:sz w:val="24"/>
          <w:szCs w:val="24"/>
        </w:rPr>
        <w:t>59,26</w:t>
      </w:r>
      <w:r w:rsidR="00517272" w:rsidRPr="009B4F9E">
        <w:rPr>
          <w:rFonts w:ascii="Times New Roman" w:hAnsi="Times New Roman"/>
          <w:bCs/>
          <w:sz w:val="24"/>
          <w:szCs w:val="24"/>
          <w:lang w:val="id-ID"/>
        </w:rPr>
        <w:t>%</w:t>
      </w:r>
      <w:r w:rsidR="00517272" w:rsidRPr="009B4F9E">
        <w:rPr>
          <w:rFonts w:ascii="Times New Roman" w:hAnsi="Times New Roman"/>
          <w:bCs/>
          <w:sz w:val="24"/>
          <w:szCs w:val="24"/>
        </w:rPr>
        <w:t>)</w:t>
      </w:r>
      <w:r w:rsidR="00F32E66" w:rsidRPr="009B4F9E">
        <w:rPr>
          <w:rFonts w:ascii="Times New Roman" w:hAnsi="Times New Roman"/>
          <w:bCs/>
          <w:sz w:val="24"/>
          <w:szCs w:val="24"/>
        </w:rPr>
        <w:t>, mata pelajaran bahasa Indonesia yang menunjukkan siswa yang tuntas 21 orang (</w:t>
      </w:r>
      <w:r w:rsidR="00F32E66" w:rsidRPr="009B4F9E">
        <w:rPr>
          <w:rFonts w:ascii="Times New Roman" w:hAnsi="Times New Roman" w:cs="Times New Roman"/>
          <w:sz w:val="24"/>
          <w:szCs w:val="24"/>
        </w:rPr>
        <w:t xml:space="preserve">77,77%) belum tuntas 6 orang (22,22%), mata pelajaran matematika </w:t>
      </w:r>
      <w:r w:rsidR="00517272" w:rsidRPr="009B4F9E">
        <w:rPr>
          <w:rFonts w:ascii="Times New Roman" w:hAnsi="Times New Roman" w:cs="Times New Roman"/>
          <w:sz w:val="24"/>
          <w:szCs w:val="24"/>
        </w:rPr>
        <w:t xml:space="preserve"> </w:t>
      </w:r>
      <w:r w:rsidR="00F32E66" w:rsidRPr="009B4F9E">
        <w:rPr>
          <w:rFonts w:ascii="Times New Roman" w:hAnsi="Times New Roman"/>
          <w:bCs/>
          <w:sz w:val="24"/>
          <w:szCs w:val="24"/>
        </w:rPr>
        <w:t>yang menunjukkan siswa yang tuntas 21 orang (</w:t>
      </w:r>
      <w:r w:rsidR="00F32E66" w:rsidRPr="009B4F9E">
        <w:rPr>
          <w:rFonts w:ascii="Times New Roman" w:hAnsi="Times New Roman" w:cs="Times New Roman"/>
          <w:sz w:val="24"/>
          <w:szCs w:val="24"/>
        </w:rPr>
        <w:t xml:space="preserve">77,77%) belum tuntas 6 orang (22,22%) dan mata pelajaran SBK semua siswa tuntas dengan perolehan persentase (100%).  </w:t>
      </w:r>
      <w:r w:rsidR="00F32E66" w:rsidRPr="009B4F9E">
        <w:rPr>
          <w:rFonts w:ascii="Times New Roman" w:hAnsi="Times New Roman"/>
          <w:sz w:val="24"/>
          <w:szCs w:val="24"/>
        </w:rPr>
        <w:t>Batas KKM yang  ditetapkan ap</w:t>
      </w:r>
      <w:r w:rsidR="00F32E66" w:rsidRPr="009B4F9E">
        <w:rPr>
          <w:rFonts w:ascii="Times New Roman" w:hAnsi="Times New Roman"/>
          <w:sz w:val="24"/>
          <w:szCs w:val="24"/>
          <w:lang w:val="id-ID"/>
        </w:rPr>
        <w:t>a</w:t>
      </w:r>
      <w:r w:rsidR="00F32E66" w:rsidRPr="009B4F9E">
        <w:rPr>
          <w:rFonts w:ascii="Times New Roman" w:hAnsi="Times New Roman"/>
          <w:sz w:val="24"/>
          <w:szCs w:val="24"/>
        </w:rPr>
        <w:t xml:space="preserve">bila siswa meraih nilai 64 untuk mata pelajaran IPA, nilai 68 </w:t>
      </w:r>
      <w:r w:rsidR="009B4F9E">
        <w:rPr>
          <w:rFonts w:ascii="Times New Roman" w:hAnsi="Times New Roman"/>
          <w:sz w:val="24"/>
          <w:szCs w:val="24"/>
        </w:rPr>
        <w:t xml:space="preserve">untuk </w:t>
      </w:r>
      <w:r w:rsidR="00F32E66" w:rsidRPr="009B4F9E">
        <w:rPr>
          <w:rFonts w:ascii="Times New Roman" w:hAnsi="Times New Roman"/>
          <w:sz w:val="24"/>
          <w:szCs w:val="24"/>
        </w:rPr>
        <w:t xml:space="preserve">mata pelajaran bahasa Indonesia, nilai 63 </w:t>
      </w:r>
      <w:r w:rsidR="009B4F9E">
        <w:rPr>
          <w:rFonts w:ascii="Times New Roman" w:hAnsi="Times New Roman"/>
          <w:sz w:val="24"/>
          <w:szCs w:val="24"/>
        </w:rPr>
        <w:t xml:space="preserve">untuk </w:t>
      </w:r>
      <w:r w:rsidR="00F32E66" w:rsidRPr="009B4F9E">
        <w:rPr>
          <w:rFonts w:ascii="Times New Roman" w:hAnsi="Times New Roman"/>
          <w:sz w:val="24"/>
          <w:szCs w:val="24"/>
        </w:rPr>
        <w:t>mata pelajaran</w:t>
      </w:r>
      <w:r w:rsidR="009B4F9E">
        <w:rPr>
          <w:rFonts w:ascii="Times New Roman" w:hAnsi="Times New Roman"/>
          <w:sz w:val="24"/>
          <w:szCs w:val="24"/>
        </w:rPr>
        <w:t xml:space="preserve"> </w:t>
      </w:r>
      <w:r w:rsidR="00F32E66" w:rsidRPr="009B4F9E">
        <w:rPr>
          <w:rFonts w:ascii="Times New Roman" w:hAnsi="Times New Roman"/>
          <w:sz w:val="24"/>
          <w:szCs w:val="24"/>
        </w:rPr>
        <w:t xml:space="preserve">matematika dan nilai 66 </w:t>
      </w:r>
      <w:r w:rsidR="009B4F9E">
        <w:rPr>
          <w:rFonts w:ascii="Times New Roman" w:hAnsi="Times New Roman"/>
          <w:sz w:val="24"/>
          <w:szCs w:val="24"/>
        </w:rPr>
        <w:t xml:space="preserve">untuk </w:t>
      </w:r>
      <w:r w:rsidR="00F32E66" w:rsidRPr="009B4F9E">
        <w:rPr>
          <w:rFonts w:ascii="Times New Roman" w:hAnsi="Times New Roman"/>
          <w:sz w:val="24"/>
          <w:szCs w:val="24"/>
        </w:rPr>
        <w:t>mata pelajaran SBK</w:t>
      </w:r>
      <w:r w:rsidR="00F32E66" w:rsidRPr="009B4F9E">
        <w:rPr>
          <w:rFonts w:ascii="Times New Roman" w:hAnsi="Times New Roman"/>
          <w:bCs/>
          <w:sz w:val="24"/>
          <w:szCs w:val="24"/>
        </w:rPr>
        <w:t>.</w:t>
      </w:r>
      <w:r w:rsidR="00517272" w:rsidRPr="009B4F9E">
        <w:rPr>
          <w:rFonts w:ascii="Times New Roman" w:hAnsi="Times New Roman" w:cs="Times New Roman"/>
          <w:sz w:val="24"/>
          <w:szCs w:val="24"/>
        </w:rPr>
        <w:t xml:space="preserve">   </w:t>
      </w:r>
      <w:r w:rsidRPr="009B4F9E">
        <w:rPr>
          <w:rFonts w:ascii="Times New Roman" w:hAnsi="Times New Roman" w:cs="Times New Roman"/>
          <w:sz w:val="24"/>
          <w:szCs w:val="24"/>
        </w:rPr>
        <w:t xml:space="preserve">        </w:t>
      </w:r>
    </w:p>
    <w:p w:rsidR="00040DFB" w:rsidRDefault="00F32E66" w:rsidP="00040DFB">
      <w:pPr>
        <w:spacing w:after="0" w:line="480" w:lineRule="auto"/>
        <w:jc w:val="both"/>
        <w:rPr>
          <w:rFonts w:ascii="Times New Roman" w:hAnsi="Times New Roman"/>
          <w:sz w:val="24"/>
          <w:szCs w:val="24"/>
        </w:rPr>
      </w:pPr>
      <w:r>
        <w:rPr>
          <w:rFonts w:ascii="Times New Roman" w:hAnsi="Times New Roman" w:cs="Times New Roman"/>
          <w:sz w:val="24"/>
          <w:szCs w:val="24"/>
        </w:rPr>
        <w:t xml:space="preserve">           </w:t>
      </w:r>
      <w:r w:rsidR="00040DFB" w:rsidRPr="00630436">
        <w:rPr>
          <w:rFonts w:ascii="Times New Roman" w:hAnsi="Times New Roman" w:cs="Times New Roman"/>
          <w:sz w:val="24"/>
          <w:szCs w:val="24"/>
        </w:rPr>
        <w:t xml:space="preserve">Berdasarkan </w:t>
      </w:r>
      <w:r w:rsidR="00BF2548">
        <w:rPr>
          <w:rFonts w:ascii="Times New Roman" w:hAnsi="Times New Roman" w:cs="Times New Roman"/>
          <w:sz w:val="24"/>
          <w:szCs w:val="24"/>
        </w:rPr>
        <w:t xml:space="preserve">data pada tabel di atas </w:t>
      </w:r>
      <w:r w:rsidR="00040DFB" w:rsidRPr="00630436">
        <w:rPr>
          <w:rFonts w:ascii="Times New Roman" w:hAnsi="Times New Roman" w:cs="Times New Roman"/>
          <w:sz w:val="24"/>
          <w:szCs w:val="24"/>
        </w:rPr>
        <w:t>dan fenomena yang terjadi dilapangan, maka diperlukan sebuah penelitian untuk mengetahui  sekaligus membuktikan apakah penerapan model pembelajaran tematik dalam menunjang proses pembelajaran IPA</w:t>
      </w:r>
      <w:r w:rsidR="00332B8B">
        <w:rPr>
          <w:rFonts w:ascii="Times New Roman" w:hAnsi="Times New Roman" w:cs="Times New Roman"/>
          <w:sz w:val="24"/>
          <w:szCs w:val="24"/>
        </w:rPr>
        <w:t>, bahasa Indonesia, matematika dan SBK</w:t>
      </w:r>
      <w:r w:rsidR="00040DFB" w:rsidRPr="00630436">
        <w:rPr>
          <w:rFonts w:ascii="Times New Roman" w:hAnsi="Times New Roman" w:cs="Times New Roman"/>
          <w:sz w:val="24"/>
          <w:szCs w:val="24"/>
        </w:rPr>
        <w:t xml:space="preserve"> khususnya untuk meningkatkan hasil belajar para siswanya, sehingga SD tersebut dapat  menghasilkan peserta didik yang benar-benar berkualitas serta memahami materi </w:t>
      </w:r>
      <w:r w:rsidR="00040DFB" w:rsidRPr="00630436">
        <w:rPr>
          <w:rFonts w:ascii="Times New Roman" w:hAnsi="Times New Roman" w:cs="Times New Roman"/>
          <w:sz w:val="24"/>
          <w:szCs w:val="24"/>
        </w:rPr>
        <w:lastRenderedPageBreak/>
        <w:t>ajar. Tujuan akhirnya adalah agar peserta didik dapat mengaplikasikan apa yang dipelajarinya, agar dapat menyelesaikan</w:t>
      </w:r>
      <w:r w:rsidR="00332B8B">
        <w:rPr>
          <w:rFonts w:ascii="Times New Roman" w:hAnsi="Times New Roman" w:cs="Times New Roman"/>
          <w:sz w:val="24"/>
          <w:szCs w:val="24"/>
        </w:rPr>
        <w:t xml:space="preserve"> </w:t>
      </w:r>
      <w:r w:rsidR="00040DFB" w:rsidRPr="00630436">
        <w:rPr>
          <w:rFonts w:ascii="Times New Roman" w:hAnsi="Times New Roman" w:cs="Times New Roman"/>
          <w:sz w:val="24"/>
          <w:szCs w:val="24"/>
        </w:rPr>
        <w:t>persoalan-persoalan yang dihadapinya   dalam   kehidupan sehari-hari.</w:t>
      </w:r>
    </w:p>
    <w:p w:rsidR="00596BA5" w:rsidRPr="00630436" w:rsidRDefault="00596BA5" w:rsidP="00596BA5">
      <w:pPr>
        <w:pStyle w:val="ListParagraph"/>
        <w:numPr>
          <w:ilvl w:val="0"/>
          <w:numId w:val="2"/>
        </w:numPr>
        <w:spacing w:line="480" w:lineRule="auto"/>
        <w:jc w:val="both"/>
        <w:rPr>
          <w:rFonts w:ascii="Times New Roman" w:hAnsi="Times New Roman" w:cs="Times New Roman"/>
          <w:b/>
          <w:sz w:val="24"/>
          <w:szCs w:val="24"/>
        </w:rPr>
      </w:pPr>
      <w:r w:rsidRPr="00630436">
        <w:rPr>
          <w:rFonts w:ascii="Times New Roman" w:hAnsi="Times New Roman" w:cs="Times New Roman"/>
          <w:b/>
          <w:sz w:val="24"/>
          <w:szCs w:val="24"/>
        </w:rPr>
        <w:t>Identifikasi Masalah</w:t>
      </w:r>
    </w:p>
    <w:p w:rsidR="00596BA5" w:rsidRPr="00630436" w:rsidRDefault="00596BA5" w:rsidP="00596BA5">
      <w:pPr>
        <w:spacing w:line="480" w:lineRule="auto"/>
        <w:jc w:val="both"/>
        <w:rPr>
          <w:rFonts w:ascii="Times New Roman" w:hAnsi="Times New Roman" w:cs="Times New Roman"/>
          <w:sz w:val="24"/>
          <w:szCs w:val="24"/>
        </w:rPr>
      </w:pPr>
      <w:r w:rsidRPr="00630436">
        <w:rPr>
          <w:rFonts w:ascii="Times New Roman" w:hAnsi="Times New Roman" w:cs="Times New Roman"/>
          <w:sz w:val="24"/>
          <w:szCs w:val="24"/>
        </w:rPr>
        <w:t xml:space="preserve">          </w:t>
      </w:r>
      <w:r w:rsidR="00904E84">
        <w:rPr>
          <w:rFonts w:ascii="Times New Roman" w:hAnsi="Times New Roman" w:cs="Times New Roman"/>
          <w:sz w:val="24"/>
          <w:szCs w:val="24"/>
        </w:rPr>
        <w:t xml:space="preserve"> </w:t>
      </w:r>
      <w:r w:rsidRPr="00630436">
        <w:rPr>
          <w:rFonts w:ascii="Times New Roman" w:hAnsi="Times New Roman" w:cs="Times New Roman"/>
          <w:sz w:val="24"/>
          <w:szCs w:val="24"/>
        </w:rPr>
        <w:t>Berdasarkan   latar   belakang  masalah   yang   telah   diuraikan   diatas,  maka identifikasi masalah yang dapat ditentukan adalah sebagai berikut :</w:t>
      </w:r>
    </w:p>
    <w:p w:rsidR="00596BA5" w:rsidRPr="00630436" w:rsidRDefault="00596BA5" w:rsidP="00596BA5">
      <w:pPr>
        <w:pStyle w:val="ListParagraph"/>
        <w:numPr>
          <w:ilvl w:val="0"/>
          <w:numId w:val="3"/>
        </w:numPr>
        <w:spacing w:line="480" w:lineRule="auto"/>
        <w:jc w:val="both"/>
        <w:rPr>
          <w:rFonts w:ascii="Times New Roman" w:hAnsi="Times New Roman" w:cs="Times New Roman"/>
          <w:sz w:val="24"/>
          <w:szCs w:val="24"/>
        </w:rPr>
      </w:pPr>
      <w:r w:rsidRPr="00630436">
        <w:rPr>
          <w:rFonts w:ascii="Times New Roman" w:hAnsi="Times New Roman" w:cs="Times New Roman"/>
          <w:sz w:val="24"/>
          <w:szCs w:val="24"/>
        </w:rPr>
        <w:t>Pengalaman belajar siswa yang kurang mendukung terciptanya kemauan belajar.</w:t>
      </w:r>
    </w:p>
    <w:p w:rsidR="00596BA5" w:rsidRPr="00630436" w:rsidRDefault="00596BA5" w:rsidP="00596BA5">
      <w:pPr>
        <w:pStyle w:val="ListParagraph"/>
        <w:numPr>
          <w:ilvl w:val="0"/>
          <w:numId w:val="3"/>
        </w:numPr>
        <w:spacing w:line="480" w:lineRule="auto"/>
        <w:jc w:val="both"/>
        <w:rPr>
          <w:rFonts w:ascii="Times New Roman" w:hAnsi="Times New Roman" w:cs="Times New Roman"/>
          <w:sz w:val="24"/>
          <w:szCs w:val="24"/>
        </w:rPr>
      </w:pPr>
      <w:r w:rsidRPr="00630436">
        <w:rPr>
          <w:rFonts w:ascii="Times New Roman" w:hAnsi="Times New Roman" w:cs="Times New Roman"/>
          <w:sz w:val="24"/>
          <w:szCs w:val="24"/>
        </w:rPr>
        <w:t>Rendahnya hasil belajar siswa.</w:t>
      </w:r>
    </w:p>
    <w:p w:rsidR="00F53EF1" w:rsidRPr="00F85CDE" w:rsidRDefault="00596BA5" w:rsidP="00F53EF1">
      <w:pPr>
        <w:pStyle w:val="ListParagraph"/>
        <w:numPr>
          <w:ilvl w:val="0"/>
          <w:numId w:val="3"/>
        </w:numPr>
        <w:spacing w:line="480" w:lineRule="auto"/>
        <w:jc w:val="both"/>
        <w:rPr>
          <w:rFonts w:ascii="Times New Roman" w:hAnsi="Times New Roman" w:cs="Times New Roman"/>
          <w:sz w:val="24"/>
          <w:szCs w:val="24"/>
        </w:rPr>
      </w:pPr>
      <w:r w:rsidRPr="00F85CDE">
        <w:rPr>
          <w:rFonts w:ascii="Times New Roman" w:hAnsi="Times New Roman" w:cs="Times New Roman"/>
          <w:sz w:val="24"/>
          <w:szCs w:val="24"/>
        </w:rPr>
        <w:t>Kurangnya  minat   guru   untuk  menerapkan  model   pembelajaran   yang tepat.</w:t>
      </w:r>
    </w:p>
    <w:p w:rsidR="00596BA5" w:rsidRPr="00630436" w:rsidRDefault="00596BA5" w:rsidP="00596BA5">
      <w:pPr>
        <w:pStyle w:val="ListParagraph"/>
        <w:numPr>
          <w:ilvl w:val="0"/>
          <w:numId w:val="2"/>
        </w:numPr>
        <w:spacing w:line="480" w:lineRule="auto"/>
        <w:jc w:val="both"/>
        <w:rPr>
          <w:rFonts w:ascii="Times New Roman" w:hAnsi="Times New Roman" w:cs="Times New Roman"/>
          <w:b/>
          <w:sz w:val="24"/>
          <w:szCs w:val="24"/>
        </w:rPr>
      </w:pPr>
      <w:r w:rsidRPr="00630436">
        <w:rPr>
          <w:rFonts w:ascii="Times New Roman" w:hAnsi="Times New Roman" w:cs="Times New Roman"/>
          <w:b/>
          <w:sz w:val="24"/>
          <w:szCs w:val="24"/>
        </w:rPr>
        <w:t>Pembatasan dan Rumusan Masalah</w:t>
      </w:r>
    </w:p>
    <w:p w:rsidR="00596BA5" w:rsidRPr="00630436" w:rsidRDefault="00596BA5" w:rsidP="00596BA5">
      <w:pPr>
        <w:pStyle w:val="ListParagraph"/>
        <w:numPr>
          <w:ilvl w:val="0"/>
          <w:numId w:val="4"/>
        </w:numPr>
        <w:spacing w:line="480" w:lineRule="auto"/>
        <w:jc w:val="both"/>
        <w:rPr>
          <w:rFonts w:ascii="Times New Roman" w:hAnsi="Times New Roman" w:cs="Times New Roman"/>
          <w:b/>
          <w:sz w:val="24"/>
          <w:szCs w:val="24"/>
        </w:rPr>
      </w:pPr>
      <w:r w:rsidRPr="00630436">
        <w:rPr>
          <w:rFonts w:ascii="Times New Roman" w:hAnsi="Times New Roman" w:cs="Times New Roman"/>
          <w:b/>
          <w:sz w:val="24"/>
          <w:szCs w:val="24"/>
        </w:rPr>
        <w:t>Pembatasan Masalah</w:t>
      </w:r>
    </w:p>
    <w:p w:rsidR="00596BA5" w:rsidRPr="00630436" w:rsidRDefault="00596BA5" w:rsidP="00596BA5">
      <w:pPr>
        <w:spacing w:line="480" w:lineRule="auto"/>
        <w:ind w:firstLine="360"/>
        <w:jc w:val="both"/>
        <w:rPr>
          <w:rFonts w:ascii="Times New Roman" w:hAnsi="Times New Roman" w:cs="Times New Roman"/>
          <w:sz w:val="24"/>
          <w:szCs w:val="24"/>
        </w:rPr>
      </w:pPr>
      <w:r w:rsidRPr="00630436">
        <w:rPr>
          <w:rFonts w:ascii="Times New Roman" w:hAnsi="Times New Roman" w:cs="Times New Roman"/>
          <w:sz w:val="24"/>
          <w:szCs w:val="24"/>
        </w:rPr>
        <w:t xml:space="preserve">     Berdasarkan  </w:t>
      </w:r>
      <w:r>
        <w:rPr>
          <w:rFonts w:ascii="Times New Roman" w:hAnsi="Times New Roman" w:cs="Times New Roman"/>
          <w:sz w:val="24"/>
          <w:szCs w:val="24"/>
        </w:rPr>
        <w:t>identifikasi masalah di atas, maka dibatasi masalah sebagai berikut :</w:t>
      </w:r>
      <w:r w:rsidRPr="00630436">
        <w:rPr>
          <w:rFonts w:ascii="Times New Roman" w:hAnsi="Times New Roman" w:cs="Times New Roman"/>
          <w:sz w:val="24"/>
          <w:szCs w:val="24"/>
        </w:rPr>
        <w:t xml:space="preserve"> </w:t>
      </w:r>
    </w:p>
    <w:p w:rsidR="00596BA5" w:rsidRPr="00630436" w:rsidRDefault="00596BA5" w:rsidP="00596BA5">
      <w:pPr>
        <w:pStyle w:val="ListParagraph"/>
        <w:numPr>
          <w:ilvl w:val="0"/>
          <w:numId w:val="6"/>
        </w:numPr>
        <w:spacing w:line="480" w:lineRule="auto"/>
        <w:jc w:val="both"/>
        <w:rPr>
          <w:rFonts w:ascii="Times New Roman" w:hAnsi="Times New Roman" w:cs="Times New Roman"/>
          <w:sz w:val="24"/>
          <w:szCs w:val="24"/>
        </w:rPr>
      </w:pPr>
      <w:r w:rsidRPr="00630436">
        <w:rPr>
          <w:rFonts w:ascii="Times New Roman" w:hAnsi="Times New Roman" w:cs="Times New Roman"/>
          <w:sz w:val="24"/>
          <w:szCs w:val="24"/>
        </w:rPr>
        <w:t xml:space="preserve">Meneliti hasil belajar siswa dalam </w:t>
      </w:r>
      <w:r w:rsidR="00F53EF1">
        <w:rPr>
          <w:rFonts w:ascii="Times New Roman" w:hAnsi="Times New Roman" w:cs="Times New Roman"/>
          <w:sz w:val="24"/>
          <w:szCs w:val="24"/>
        </w:rPr>
        <w:t>pelajaran</w:t>
      </w:r>
      <w:r w:rsidRPr="00630436">
        <w:rPr>
          <w:rFonts w:ascii="Times New Roman" w:hAnsi="Times New Roman" w:cs="Times New Roman"/>
          <w:sz w:val="24"/>
          <w:szCs w:val="24"/>
        </w:rPr>
        <w:t xml:space="preserve"> IPA</w:t>
      </w:r>
      <w:r w:rsidR="00F53EF1">
        <w:rPr>
          <w:rFonts w:ascii="Times New Roman" w:hAnsi="Times New Roman" w:cs="Times New Roman"/>
          <w:sz w:val="24"/>
          <w:szCs w:val="24"/>
        </w:rPr>
        <w:t>, Bahasa Indonesia</w:t>
      </w:r>
      <w:r w:rsidR="00F32E66">
        <w:rPr>
          <w:rFonts w:ascii="Times New Roman" w:hAnsi="Times New Roman" w:cs="Times New Roman"/>
          <w:sz w:val="24"/>
          <w:szCs w:val="24"/>
        </w:rPr>
        <w:t>,</w:t>
      </w:r>
      <w:r w:rsidR="00F32E66" w:rsidRPr="00F32E66">
        <w:rPr>
          <w:rFonts w:ascii="Times New Roman" w:hAnsi="Times New Roman" w:cs="Times New Roman"/>
          <w:sz w:val="24"/>
          <w:szCs w:val="24"/>
        </w:rPr>
        <w:t xml:space="preserve"> </w:t>
      </w:r>
      <w:r w:rsidR="00F32E66">
        <w:rPr>
          <w:rFonts w:ascii="Times New Roman" w:hAnsi="Times New Roman" w:cs="Times New Roman"/>
          <w:sz w:val="24"/>
          <w:szCs w:val="24"/>
        </w:rPr>
        <w:t>Matematika</w:t>
      </w:r>
      <w:r w:rsidR="00F53EF1">
        <w:rPr>
          <w:rFonts w:ascii="Times New Roman" w:hAnsi="Times New Roman" w:cs="Times New Roman"/>
          <w:sz w:val="24"/>
          <w:szCs w:val="24"/>
        </w:rPr>
        <w:t xml:space="preserve"> dan SBK </w:t>
      </w:r>
      <w:r w:rsidRPr="00630436">
        <w:rPr>
          <w:rFonts w:ascii="Times New Roman" w:hAnsi="Times New Roman" w:cs="Times New Roman"/>
          <w:sz w:val="24"/>
          <w:szCs w:val="24"/>
        </w:rPr>
        <w:t xml:space="preserve"> melalui penerapan model </w:t>
      </w:r>
      <w:r w:rsidR="00F53EF1">
        <w:rPr>
          <w:rFonts w:ascii="Times New Roman" w:hAnsi="Times New Roman" w:cs="Times New Roman"/>
          <w:sz w:val="24"/>
          <w:szCs w:val="24"/>
        </w:rPr>
        <w:t xml:space="preserve">pembelajaran </w:t>
      </w:r>
      <w:r w:rsidRPr="00630436">
        <w:rPr>
          <w:rFonts w:ascii="Times New Roman" w:hAnsi="Times New Roman" w:cs="Times New Roman"/>
          <w:sz w:val="24"/>
          <w:szCs w:val="24"/>
        </w:rPr>
        <w:t>tematik di kelas II SD. Negeri Kebonsari 2.</w:t>
      </w:r>
    </w:p>
    <w:p w:rsidR="00596BA5" w:rsidRDefault="00596BA5" w:rsidP="00596BA5">
      <w:pPr>
        <w:pStyle w:val="ListParagraph"/>
        <w:numPr>
          <w:ilvl w:val="0"/>
          <w:numId w:val="6"/>
        </w:numPr>
        <w:spacing w:line="480" w:lineRule="auto"/>
        <w:jc w:val="both"/>
        <w:rPr>
          <w:rFonts w:ascii="Times New Roman" w:hAnsi="Times New Roman" w:cs="Times New Roman"/>
          <w:sz w:val="24"/>
          <w:szCs w:val="24"/>
        </w:rPr>
      </w:pPr>
      <w:r w:rsidRPr="00630436">
        <w:rPr>
          <w:rFonts w:ascii="Times New Roman" w:hAnsi="Times New Roman" w:cs="Times New Roman"/>
          <w:sz w:val="24"/>
          <w:szCs w:val="24"/>
        </w:rPr>
        <w:t>Meneliti aktivitas belajar siswa dalam</w:t>
      </w:r>
      <w:r w:rsidR="00F53EF1" w:rsidRPr="00F53EF1">
        <w:rPr>
          <w:rFonts w:ascii="Times New Roman" w:hAnsi="Times New Roman" w:cs="Times New Roman"/>
          <w:sz w:val="24"/>
          <w:szCs w:val="24"/>
        </w:rPr>
        <w:t xml:space="preserve"> </w:t>
      </w:r>
      <w:r w:rsidR="00F53EF1">
        <w:rPr>
          <w:rFonts w:ascii="Times New Roman" w:hAnsi="Times New Roman" w:cs="Times New Roman"/>
          <w:sz w:val="24"/>
          <w:szCs w:val="24"/>
        </w:rPr>
        <w:t>pelajaran</w:t>
      </w:r>
      <w:r w:rsidRPr="00630436">
        <w:rPr>
          <w:rFonts w:ascii="Times New Roman" w:hAnsi="Times New Roman" w:cs="Times New Roman"/>
          <w:sz w:val="24"/>
          <w:szCs w:val="24"/>
        </w:rPr>
        <w:t xml:space="preserve"> IPA</w:t>
      </w:r>
      <w:r w:rsidR="00F53EF1">
        <w:rPr>
          <w:rFonts w:ascii="Times New Roman" w:hAnsi="Times New Roman" w:cs="Times New Roman"/>
          <w:sz w:val="24"/>
          <w:szCs w:val="24"/>
        </w:rPr>
        <w:t>, Bahasa Indonesia</w:t>
      </w:r>
      <w:r w:rsidR="00F32E66">
        <w:rPr>
          <w:rFonts w:ascii="Times New Roman" w:hAnsi="Times New Roman" w:cs="Times New Roman"/>
          <w:sz w:val="24"/>
          <w:szCs w:val="24"/>
        </w:rPr>
        <w:t>, Matematika</w:t>
      </w:r>
      <w:r w:rsidR="00F53EF1">
        <w:rPr>
          <w:rFonts w:ascii="Times New Roman" w:hAnsi="Times New Roman" w:cs="Times New Roman"/>
          <w:sz w:val="24"/>
          <w:szCs w:val="24"/>
        </w:rPr>
        <w:t xml:space="preserve"> dan SBK</w:t>
      </w:r>
      <w:r w:rsidRPr="00630436">
        <w:rPr>
          <w:rFonts w:ascii="Times New Roman" w:hAnsi="Times New Roman" w:cs="Times New Roman"/>
          <w:sz w:val="24"/>
          <w:szCs w:val="24"/>
        </w:rPr>
        <w:t xml:space="preserve"> melalui penerapan model </w:t>
      </w:r>
      <w:r w:rsidR="00F53EF1">
        <w:rPr>
          <w:rFonts w:ascii="Times New Roman" w:hAnsi="Times New Roman" w:cs="Times New Roman"/>
          <w:sz w:val="24"/>
          <w:szCs w:val="24"/>
        </w:rPr>
        <w:t xml:space="preserve">pembelajaran </w:t>
      </w:r>
      <w:r w:rsidRPr="00630436">
        <w:rPr>
          <w:rFonts w:ascii="Times New Roman" w:hAnsi="Times New Roman" w:cs="Times New Roman"/>
          <w:sz w:val="24"/>
          <w:szCs w:val="24"/>
        </w:rPr>
        <w:t>tematik di kelas II SD. Negeri Kebonsari 2.</w:t>
      </w:r>
    </w:p>
    <w:p w:rsidR="00F32E66" w:rsidRPr="00F32E66" w:rsidRDefault="00F32E66" w:rsidP="00F32E66">
      <w:pPr>
        <w:spacing w:line="480" w:lineRule="auto"/>
        <w:jc w:val="both"/>
        <w:rPr>
          <w:rFonts w:ascii="Times New Roman" w:hAnsi="Times New Roman" w:cs="Times New Roman"/>
          <w:sz w:val="24"/>
          <w:szCs w:val="24"/>
        </w:rPr>
      </w:pPr>
    </w:p>
    <w:p w:rsidR="00596BA5" w:rsidRPr="00630436" w:rsidRDefault="00596BA5" w:rsidP="00596BA5">
      <w:pPr>
        <w:pStyle w:val="ListParagraph"/>
        <w:numPr>
          <w:ilvl w:val="0"/>
          <w:numId w:val="4"/>
        </w:numPr>
        <w:spacing w:line="480" w:lineRule="auto"/>
        <w:jc w:val="both"/>
        <w:rPr>
          <w:rFonts w:ascii="Times New Roman" w:hAnsi="Times New Roman" w:cs="Times New Roman"/>
          <w:b/>
          <w:sz w:val="24"/>
          <w:szCs w:val="24"/>
        </w:rPr>
      </w:pPr>
      <w:r w:rsidRPr="00630436">
        <w:rPr>
          <w:rFonts w:ascii="Times New Roman" w:hAnsi="Times New Roman" w:cs="Times New Roman"/>
          <w:b/>
          <w:sz w:val="24"/>
          <w:szCs w:val="24"/>
        </w:rPr>
        <w:lastRenderedPageBreak/>
        <w:t>Perumusan Masalah</w:t>
      </w:r>
    </w:p>
    <w:p w:rsidR="00596BA5" w:rsidRPr="00630436" w:rsidRDefault="00596BA5" w:rsidP="00596BA5">
      <w:pPr>
        <w:spacing w:line="480" w:lineRule="auto"/>
        <w:jc w:val="both"/>
        <w:rPr>
          <w:rFonts w:ascii="Times New Roman" w:hAnsi="Times New Roman" w:cs="Times New Roman"/>
          <w:sz w:val="24"/>
          <w:szCs w:val="24"/>
        </w:rPr>
      </w:pPr>
      <w:r w:rsidRPr="00630436">
        <w:rPr>
          <w:rFonts w:ascii="Times New Roman" w:hAnsi="Times New Roman" w:cs="Times New Roman"/>
          <w:sz w:val="24"/>
          <w:szCs w:val="24"/>
        </w:rPr>
        <w:t xml:space="preserve">           Berdasarkan   latar   belakang  masalah   yang   telah   diuraikan   diatas,  maka </w:t>
      </w:r>
      <w:r>
        <w:rPr>
          <w:rFonts w:ascii="Times New Roman" w:hAnsi="Times New Roman" w:cs="Times New Roman"/>
          <w:sz w:val="24"/>
          <w:szCs w:val="24"/>
        </w:rPr>
        <w:t>dapat dirumuskan masalah sebagai berikut :</w:t>
      </w:r>
    </w:p>
    <w:p w:rsidR="00596BA5" w:rsidRPr="00630436" w:rsidRDefault="00596BA5" w:rsidP="00596BA5">
      <w:pPr>
        <w:pStyle w:val="ListParagraph"/>
        <w:numPr>
          <w:ilvl w:val="0"/>
          <w:numId w:val="5"/>
        </w:numPr>
        <w:spacing w:line="480" w:lineRule="auto"/>
        <w:jc w:val="both"/>
        <w:rPr>
          <w:rFonts w:ascii="Times New Roman" w:hAnsi="Times New Roman" w:cs="Times New Roman"/>
          <w:sz w:val="24"/>
          <w:szCs w:val="24"/>
        </w:rPr>
      </w:pPr>
      <w:r w:rsidRPr="00630436">
        <w:rPr>
          <w:rFonts w:ascii="Times New Roman" w:hAnsi="Times New Roman" w:cs="Times New Roman"/>
          <w:sz w:val="24"/>
          <w:szCs w:val="24"/>
        </w:rPr>
        <w:t>Apakah dengan penerapan model pembelajaran tematik  pada pelajaran IPA</w:t>
      </w:r>
      <w:r w:rsidR="00F53EF1">
        <w:rPr>
          <w:rFonts w:ascii="Times New Roman" w:hAnsi="Times New Roman" w:cs="Times New Roman"/>
          <w:sz w:val="24"/>
          <w:szCs w:val="24"/>
        </w:rPr>
        <w:t>, Bahasa Indonesia</w:t>
      </w:r>
      <w:r w:rsidR="00F32E66">
        <w:rPr>
          <w:rFonts w:ascii="Times New Roman" w:hAnsi="Times New Roman" w:cs="Times New Roman"/>
          <w:sz w:val="24"/>
          <w:szCs w:val="24"/>
        </w:rPr>
        <w:t>, Matematika</w:t>
      </w:r>
      <w:r w:rsidR="00F53EF1">
        <w:rPr>
          <w:rFonts w:ascii="Times New Roman" w:hAnsi="Times New Roman" w:cs="Times New Roman"/>
          <w:sz w:val="24"/>
          <w:szCs w:val="24"/>
        </w:rPr>
        <w:t xml:space="preserve"> dan SBK</w:t>
      </w:r>
      <w:r w:rsidRPr="00630436">
        <w:rPr>
          <w:rFonts w:ascii="Times New Roman" w:hAnsi="Times New Roman" w:cs="Times New Roman"/>
          <w:sz w:val="24"/>
          <w:szCs w:val="24"/>
        </w:rPr>
        <w:t xml:space="preserve"> dapat meningkatkan hasil belajar siswa ?</w:t>
      </w:r>
    </w:p>
    <w:p w:rsidR="00596BA5" w:rsidRDefault="00596BA5" w:rsidP="00596BA5">
      <w:pPr>
        <w:pStyle w:val="ListParagraph"/>
        <w:numPr>
          <w:ilvl w:val="0"/>
          <w:numId w:val="5"/>
        </w:numPr>
        <w:spacing w:line="480" w:lineRule="auto"/>
        <w:jc w:val="both"/>
        <w:rPr>
          <w:rFonts w:ascii="Times New Roman" w:hAnsi="Times New Roman" w:cs="Times New Roman"/>
          <w:sz w:val="24"/>
          <w:szCs w:val="24"/>
        </w:rPr>
      </w:pPr>
      <w:r w:rsidRPr="00630436">
        <w:rPr>
          <w:rFonts w:ascii="Times New Roman" w:hAnsi="Times New Roman" w:cs="Times New Roman"/>
          <w:sz w:val="24"/>
          <w:szCs w:val="24"/>
        </w:rPr>
        <w:t>Apakah dengan penerapan model pembelajaran tematik  pada pelajaran IPA</w:t>
      </w:r>
      <w:r w:rsidR="00F53EF1">
        <w:rPr>
          <w:rFonts w:ascii="Times New Roman" w:hAnsi="Times New Roman" w:cs="Times New Roman"/>
          <w:sz w:val="24"/>
          <w:szCs w:val="24"/>
        </w:rPr>
        <w:t>, Bahasa Indonesia</w:t>
      </w:r>
      <w:r w:rsidR="00F32E66">
        <w:rPr>
          <w:rFonts w:ascii="Times New Roman" w:hAnsi="Times New Roman" w:cs="Times New Roman"/>
          <w:sz w:val="24"/>
          <w:szCs w:val="24"/>
        </w:rPr>
        <w:t>, Matematika</w:t>
      </w:r>
      <w:r w:rsidR="00F53EF1">
        <w:rPr>
          <w:rFonts w:ascii="Times New Roman" w:hAnsi="Times New Roman" w:cs="Times New Roman"/>
          <w:sz w:val="24"/>
          <w:szCs w:val="24"/>
        </w:rPr>
        <w:t xml:space="preserve"> dan SBK </w:t>
      </w:r>
      <w:r w:rsidRPr="00630436">
        <w:rPr>
          <w:rFonts w:ascii="Times New Roman" w:hAnsi="Times New Roman" w:cs="Times New Roman"/>
          <w:sz w:val="24"/>
          <w:szCs w:val="24"/>
        </w:rPr>
        <w:t>dapat meningkatkan aktivitas siswa ?</w:t>
      </w:r>
    </w:p>
    <w:p w:rsidR="00596BA5" w:rsidRPr="00630436" w:rsidRDefault="00596BA5" w:rsidP="00596BA5">
      <w:pPr>
        <w:pStyle w:val="ListParagraph"/>
        <w:numPr>
          <w:ilvl w:val="0"/>
          <w:numId w:val="2"/>
        </w:numPr>
        <w:spacing w:line="480" w:lineRule="auto"/>
        <w:jc w:val="both"/>
        <w:rPr>
          <w:rFonts w:ascii="Times New Roman" w:hAnsi="Times New Roman" w:cs="Times New Roman"/>
          <w:b/>
          <w:sz w:val="24"/>
          <w:szCs w:val="24"/>
        </w:rPr>
      </w:pPr>
      <w:r w:rsidRPr="00630436">
        <w:rPr>
          <w:rFonts w:ascii="Times New Roman" w:hAnsi="Times New Roman" w:cs="Times New Roman"/>
          <w:b/>
          <w:sz w:val="24"/>
          <w:szCs w:val="24"/>
        </w:rPr>
        <w:t>Tujuan Penelitian</w:t>
      </w:r>
    </w:p>
    <w:p w:rsidR="00596BA5" w:rsidRPr="00630436" w:rsidRDefault="00596BA5" w:rsidP="00596BA5">
      <w:pPr>
        <w:spacing w:line="480" w:lineRule="auto"/>
        <w:jc w:val="both"/>
        <w:rPr>
          <w:rFonts w:ascii="Times New Roman" w:hAnsi="Times New Roman" w:cs="Times New Roman"/>
          <w:sz w:val="24"/>
          <w:szCs w:val="24"/>
        </w:rPr>
      </w:pPr>
      <w:r w:rsidRPr="00630436">
        <w:rPr>
          <w:rFonts w:ascii="Times New Roman" w:hAnsi="Times New Roman" w:cs="Times New Roman"/>
          <w:sz w:val="24"/>
          <w:szCs w:val="24"/>
        </w:rPr>
        <w:t xml:space="preserve">           </w:t>
      </w:r>
      <w:r w:rsidR="00846E3D">
        <w:rPr>
          <w:rFonts w:ascii="Times New Roman" w:hAnsi="Times New Roman" w:cs="Times New Roman"/>
          <w:sz w:val="24"/>
          <w:szCs w:val="24"/>
        </w:rPr>
        <w:t xml:space="preserve"> </w:t>
      </w:r>
      <w:r>
        <w:rPr>
          <w:rFonts w:ascii="Times New Roman" w:hAnsi="Times New Roman" w:cs="Times New Roman"/>
          <w:sz w:val="24"/>
          <w:szCs w:val="24"/>
        </w:rPr>
        <w:t>Adapun tujuan dari penelitian ini adalah sebagai berikut :</w:t>
      </w:r>
    </w:p>
    <w:p w:rsidR="00596BA5" w:rsidRPr="00630436" w:rsidRDefault="00F53EF1" w:rsidP="00596BA5">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U</w:t>
      </w:r>
      <w:r w:rsidR="00596BA5" w:rsidRPr="00630436">
        <w:rPr>
          <w:rFonts w:ascii="Times New Roman" w:hAnsi="Times New Roman" w:cs="Times New Roman"/>
          <w:sz w:val="24"/>
          <w:szCs w:val="24"/>
        </w:rPr>
        <w:t>ntuk mengetahui dengan penerapan model pembelajaran tematik pada pelajaran IPA</w:t>
      </w:r>
      <w:r>
        <w:rPr>
          <w:rFonts w:ascii="Times New Roman" w:hAnsi="Times New Roman" w:cs="Times New Roman"/>
          <w:sz w:val="24"/>
          <w:szCs w:val="24"/>
        </w:rPr>
        <w:t>, Bahasa Indonesia</w:t>
      </w:r>
      <w:r w:rsidR="00F32E66">
        <w:rPr>
          <w:rFonts w:ascii="Times New Roman" w:hAnsi="Times New Roman" w:cs="Times New Roman"/>
          <w:sz w:val="24"/>
          <w:szCs w:val="24"/>
        </w:rPr>
        <w:t>,</w:t>
      </w:r>
      <w:r w:rsidR="00F32E66" w:rsidRPr="00630436">
        <w:rPr>
          <w:rFonts w:ascii="Times New Roman" w:hAnsi="Times New Roman" w:cs="Times New Roman"/>
          <w:sz w:val="24"/>
          <w:szCs w:val="24"/>
        </w:rPr>
        <w:t xml:space="preserve"> </w:t>
      </w:r>
      <w:r w:rsidR="00F32E66">
        <w:rPr>
          <w:rFonts w:ascii="Times New Roman" w:hAnsi="Times New Roman" w:cs="Times New Roman"/>
          <w:sz w:val="24"/>
          <w:szCs w:val="24"/>
        </w:rPr>
        <w:t>Matematika</w:t>
      </w:r>
      <w:r>
        <w:rPr>
          <w:rFonts w:ascii="Times New Roman" w:hAnsi="Times New Roman" w:cs="Times New Roman"/>
          <w:sz w:val="24"/>
          <w:szCs w:val="24"/>
        </w:rPr>
        <w:t xml:space="preserve"> dan SBK</w:t>
      </w:r>
      <w:r w:rsidRPr="00630436">
        <w:rPr>
          <w:rFonts w:ascii="Times New Roman" w:hAnsi="Times New Roman" w:cs="Times New Roman"/>
          <w:sz w:val="24"/>
          <w:szCs w:val="24"/>
        </w:rPr>
        <w:t xml:space="preserve"> </w:t>
      </w:r>
      <w:r w:rsidR="00596BA5" w:rsidRPr="00630436">
        <w:rPr>
          <w:rFonts w:ascii="Times New Roman" w:hAnsi="Times New Roman" w:cs="Times New Roman"/>
          <w:sz w:val="24"/>
          <w:szCs w:val="24"/>
        </w:rPr>
        <w:t>dapat meningkatkan hasil belajar siswa.</w:t>
      </w:r>
    </w:p>
    <w:p w:rsidR="00596BA5" w:rsidRPr="00630436" w:rsidRDefault="00F53EF1" w:rsidP="00596BA5">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U</w:t>
      </w:r>
      <w:r w:rsidR="00596BA5" w:rsidRPr="00630436">
        <w:rPr>
          <w:rFonts w:ascii="Times New Roman" w:hAnsi="Times New Roman" w:cs="Times New Roman"/>
          <w:sz w:val="24"/>
          <w:szCs w:val="24"/>
        </w:rPr>
        <w:t>ntuk mengetahui dengan penerapan model pembelajaran tematik pada pelajaran IPA</w:t>
      </w:r>
      <w:r>
        <w:rPr>
          <w:rFonts w:ascii="Times New Roman" w:hAnsi="Times New Roman" w:cs="Times New Roman"/>
          <w:sz w:val="24"/>
          <w:szCs w:val="24"/>
        </w:rPr>
        <w:t>, Bahasa Indonesia</w:t>
      </w:r>
      <w:r w:rsidR="00F32E66">
        <w:rPr>
          <w:rFonts w:ascii="Times New Roman" w:hAnsi="Times New Roman" w:cs="Times New Roman"/>
          <w:sz w:val="24"/>
          <w:szCs w:val="24"/>
        </w:rPr>
        <w:t>, Matematika</w:t>
      </w:r>
      <w:r>
        <w:rPr>
          <w:rFonts w:ascii="Times New Roman" w:hAnsi="Times New Roman" w:cs="Times New Roman"/>
          <w:sz w:val="24"/>
          <w:szCs w:val="24"/>
        </w:rPr>
        <w:t xml:space="preserve"> dan SBK</w:t>
      </w:r>
      <w:r w:rsidRPr="00630436">
        <w:rPr>
          <w:rFonts w:ascii="Times New Roman" w:hAnsi="Times New Roman" w:cs="Times New Roman"/>
          <w:sz w:val="24"/>
          <w:szCs w:val="24"/>
        </w:rPr>
        <w:t xml:space="preserve"> </w:t>
      </w:r>
      <w:r w:rsidR="00596BA5" w:rsidRPr="00630436">
        <w:rPr>
          <w:rFonts w:ascii="Times New Roman" w:hAnsi="Times New Roman" w:cs="Times New Roman"/>
          <w:sz w:val="24"/>
          <w:szCs w:val="24"/>
        </w:rPr>
        <w:t xml:space="preserve">dapat meningkatkan aktivitas siswa. </w:t>
      </w:r>
    </w:p>
    <w:p w:rsidR="00596BA5" w:rsidRPr="00630436" w:rsidRDefault="00596BA5" w:rsidP="00596BA5">
      <w:pPr>
        <w:pStyle w:val="ListParagraph"/>
        <w:numPr>
          <w:ilvl w:val="0"/>
          <w:numId w:val="2"/>
        </w:numPr>
        <w:spacing w:line="480" w:lineRule="auto"/>
        <w:jc w:val="both"/>
        <w:rPr>
          <w:rFonts w:ascii="Times New Roman" w:hAnsi="Times New Roman" w:cs="Times New Roman"/>
          <w:b/>
          <w:sz w:val="24"/>
          <w:szCs w:val="24"/>
        </w:rPr>
      </w:pPr>
      <w:r w:rsidRPr="00630436">
        <w:rPr>
          <w:rFonts w:ascii="Times New Roman" w:hAnsi="Times New Roman" w:cs="Times New Roman"/>
          <w:b/>
          <w:sz w:val="24"/>
          <w:szCs w:val="24"/>
        </w:rPr>
        <w:t>Manfaat Hasil Penelitian</w:t>
      </w:r>
    </w:p>
    <w:p w:rsidR="00596BA5" w:rsidRPr="00630436" w:rsidRDefault="00596BA5" w:rsidP="00596BA5">
      <w:pPr>
        <w:spacing w:line="480" w:lineRule="auto"/>
        <w:jc w:val="both"/>
        <w:rPr>
          <w:rFonts w:ascii="Times New Roman" w:hAnsi="Times New Roman" w:cs="Times New Roman"/>
          <w:sz w:val="24"/>
          <w:szCs w:val="24"/>
        </w:rPr>
      </w:pPr>
      <w:r w:rsidRPr="00630436">
        <w:rPr>
          <w:rFonts w:ascii="Times New Roman" w:hAnsi="Times New Roman" w:cs="Times New Roman"/>
          <w:sz w:val="24"/>
          <w:szCs w:val="24"/>
        </w:rPr>
        <w:t xml:space="preserve">         </w:t>
      </w:r>
      <w:r>
        <w:rPr>
          <w:rFonts w:ascii="Times New Roman" w:hAnsi="Times New Roman" w:cs="Times New Roman"/>
          <w:sz w:val="24"/>
          <w:szCs w:val="24"/>
        </w:rPr>
        <w:t xml:space="preserve"> </w:t>
      </w:r>
      <w:r w:rsidR="00846E3D">
        <w:rPr>
          <w:rFonts w:ascii="Times New Roman" w:hAnsi="Times New Roman" w:cs="Times New Roman"/>
          <w:sz w:val="24"/>
          <w:szCs w:val="24"/>
        </w:rPr>
        <w:t xml:space="preserve"> </w:t>
      </w:r>
      <w:r w:rsidRPr="00630436">
        <w:rPr>
          <w:rFonts w:ascii="Times New Roman" w:hAnsi="Times New Roman" w:cs="Times New Roman"/>
          <w:sz w:val="24"/>
          <w:szCs w:val="24"/>
        </w:rPr>
        <w:t>Penelitian   yang   dilaksanakan   di   SD Negeri Kebonsari 2 Kecamatan Cimahi Tengah Kota Cimahi  ini</w:t>
      </w:r>
      <w:r>
        <w:rPr>
          <w:rFonts w:ascii="Times New Roman" w:hAnsi="Times New Roman" w:cs="Times New Roman"/>
          <w:sz w:val="24"/>
          <w:szCs w:val="24"/>
        </w:rPr>
        <w:t xml:space="preserve"> me</w:t>
      </w:r>
      <w:r w:rsidRPr="00630436">
        <w:rPr>
          <w:rFonts w:ascii="Times New Roman" w:hAnsi="Times New Roman" w:cs="Times New Roman"/>
          <w:sz w:val="24"/>
          <w:szCs w:val="24"/>
        </w:rPr>
        <w:t>miliki beberapa manfaat, yaitu :</w:t>
      </w:r>
    </w:p>
    <w:p w:rsidR="000955F2" w:rsidRDefault="00596BA5" w:rsidP="000955F2">
      <w:pPr>
        <w:pStyle w:val="ListParagraph"/>
        <w:numPr>
          <w:ilvl w:val="0"/>
          <w:numId w:val="16"/>
        </w:numPr>
        <w:spacing w:line="480" w:lineRule="auto"/>
        <w:jc w:val="both"/>
        <w:rPr>
          <w:rFonts w:ascii="Times New Roman" w:hAnsi="Times New Roman" w:cs="Times New Roman"/>
          <w:sz w:val="24"/>
          <w:szCs w:val="24"/>
        </w:rPr>
      </w:pPr>
      <w:r w:rsidRPr="000955F2">
        <w:rPr>
          <w:rFonts w:ascii="Times New Roman" w:hAnsi="Times New Roman" w:cs="Times New Roman"/>
          <w:sz w:val="24"/>
          <w:szCs w:val="24"/>
        </w:rPr>
        <w:lastRenderedPageBreak/>
        <w:t>Bagi Peneliti</w:t>
      </w:r>
      <w:r w:rsidR="000955F2" w:rsidRPr="000955F2">
        <w:rPr>
          <w:rFonts w:ascii="Times New Roman" w:hAnsi="Times New Roman" w:cs="Times New Roman"/>
          <w:sz w:val="24"/>
          <w:szCs w:val="24"/>
        </w:rPr>
        <w:t xml:space="preserve">: </w:t>
      </w:r>
      <w:r w:rsidRPr="000955F2">
        <w:rPr>
          <w:rFonts w:ascii="Times New Roman" w:hAnsi="Times New Roman" w:cs="Times New Roman"/>
          <w:sz w:val="24"/>
          <w:szCs w:val="24"/>
        </w:rPr>
        <w:t>Penelitian ini menjadi pengalaman, sebagai masukan sekaligus sebagai pengetahuan untuk mengetahui upaya meningkatkan hasil belajar siswa melalui model pembelajaran tematik</w:t>
      </w:r>
    </w:p>
    <w:p w:rsidR="00596BA5" w:rsidRPr="000955F2" w:rsidRDefault="00596BA5" w:rsidP="000955F2">
      <w:pPr>
        <w:pStyle w:val="ListParagraph"/>
        <w:numPr>
          <w:ilvl w:val="0"/>
          <w:numId w:val="16"/>
        </w:numPr>
        <w:spacing w:line="480" w:lineRule="auto"/>
        <w:jc w:val="both"/>
        <w:rPr>
          <w:rFonts w:ascii="Times New Roman" w:hAnsi="Times New Roman" w:cs="Times New Roman"/>
          <w:sz w:val="24"/>
          <w:szCs w:val="24"/>
        </w:rPr>
      </w:pPr>
      <w:r w:rsidRPr="000955F2">
        <w:rPr>
          <w:rFonts w:ascii="Times New Roman" w:hAnsi="Times New Roman" w:cs="Times New Roman"/>
          <w:sz w:val="24"/>
          <w:szCs w:val="24"/>
        </w:rPr>
        <w:t>Bagi Guru</w:t>
      </w:r>
      <w:r w:rsidR="000955F2" w:rsidRPr="000955F2">
        <w:rPr>
          <w:rFonts w:ascii="Times New Roman" w:hAnsi="Times New Roman" w:cs="Times New Roman"/>
          <w:sz w:val="24"/>
          <w:szCs w:val="24"/>
        </w:rPr>
        <w:t>:</w:t>
      </w:r>
      <w:r w:rsidR="000955F2">
        <w:rPr>
          <w:rFonts w:ascii="Times New Roman" w:hAnsi="Times New Roman" w:cs="Times New Roman"/>
          <w:sz w:val="24"/>
          <w:szCs w:val="24"/>
        </w:rPr>
        <w:t xml:space="preserve"> </w:t>
      </w:r>
      <w:r w:rsidRPr="000955F2">
        <w:rPr>
          <w:rFonts w:ascii="Times New Roman" w:hAnsi="Times New Roman" w:cs="Times New Roman"/>
          <w:sz w:val="24"/>
          <w:szCs w:val="24"/>
        </w:rPr>
        <w:t xml:space="preserve">Dengan menggunakan model pembelajaran tematik dapat menambah wawasan guru dalam proses pembelajaran. </w:t>
      </w:r>
    </w:p>
    <w:p w:rsidR="00596BA5" w:rsidRPr="000955F2" w:rsidRDefault="00596BA5" w:rsidP="00596BA5">
      <w:pPr>
        <w:pStyle w:val="ListParagraph"/>
        <w:numPr>
          <w:ilvl w:val="0"/>
          <w:numId w:val="16"/>
        </w:numPr>
        <w:spacing w:line="480" w:lineRule="auto"/>
        <w:jc w:val="both"/>
        <w:rPr>
          <w:rFonts w:ascii="Times New Roman" w:hAnsi="Times New Roman" w:cs="Times New Roman"/>
          <w:sz w:val="24"/>
          <w:szCs w:val="24"/>
        </w:rPr>
      </w:pPr>
      <w:r w:rsidRPr="000955F2">
        <w:rPr>
          <w:rFonts w:ascii="Times New Roman" w:hAnsi="Times New Roman" w:cs="Times New Roman"/>
          <w:sz w:val="24"/>
          <w:szCs w:val="24"/>
        </w:rPr>
        <w:t>Bagi Siswa</w:t>
      </w:r>
      <w:r w:rsidR="000955F2">
        <w:rPr>
          <w:rFonts w:ascii="Times New Roman" w:hAnsi="Times New Roman" w:cs="Times New Roman"/>
          <w:sz w:val="24"/>
          <w:szCs w:val="24"/>
        </w:rPr>
        <w:t xml:space="preserve">: </w:t>
      </w:r>
      <w:r w:rsidRPr="000955F2">
        <w:rPr>
          <w:rFonts w:ascii="Times New Roman" w:hAnsi="Times New Roman" w:cs="Times New Roman"/>
          <w:sz w:val="24"/>
          <w:szCs w:val="24"/>
        </w:rPr>
        <w:t>Dengan penelitian ini diharapkan hasil belajar siswa meningkat.</w:t>
      </w:r>
    </w:p>
    <w:p w:rsidR="00596BA5" w:rsidRPr="000955F2" w:rsidRDefault="00596BA5" w:rsidP="00596BA5">
      <w:pPr>
        <w:pStyle w:val="ListParagraph"/>
        <w:numPr>
          <w:ilvl w:val="0"/>
          <w:numId w:val="16"/>
        </w:numPr>
        <w:spacing w:line="480" w:lineRule="auto"/>
        <w:jc w:val="both"/>
        <w:rPr>
          <w:rFonts w:ascii="Times New Roman" w:hAnsi="Times New Roman" w:cs="Times New Roman"/>
          <w:sz w:val="24"/>
          <w:szCs w:val="24"/>
        </w:rPr>
      </w:pPr>
      <w:r w:rsidRPr="000955F2">
        <w:rPr>
          <w:rFonts w:ascii="Times New Roman" w:hAnsi="Times New Roman" w:cs="Times New Roman"/>
          <w:sz w:val="24"/>
          <w:szCs w:val="24"/>
        </w:rPr>
        <w:t>Bagi Pembaca</w:t>
      </w:r>
      <w:r w:rsidR="000955F2">
        <w:rPr>
          <w:rFonts w:ascii="Times New Roman" w:hAnsi="Times New Roman" w:cs="Times New Roman"/>
          <w:sz w:val="24"/>
          <w:szCs w:val="24"/>
        </w:rPr>
        <w:t xml:space="preserve">: </w:t>
      </w:r>
      <w:r w:rsidRPr="000955F2">
        <w:rPr>
          <w:rFonts w:ascii="Times New Roman" w:hAnsi="Times New Roman" w:cs="Times New Roman"/>
          <w:sz w:val="24"/>
          <w:szCs w:val="24"/>
        </w:rPr>
        <w:t>Penelitian ini diharapkan dapat dijadikan sebagai bahan referensi untuk melakukan penelitian berikutnya.</w:t>
      </w:r>
    </w:p>
    <w:p w:rsidR="00596BA5" w:rsidRDefault="00596BA5" w:rsidP="00596BA5">
      <w:pPr>
        <w:pStyle w:val="ListParagraph"/>
        <w:numPr>
          <w:ilvl w:val="0"/>
          <w:numId w:val="2"/>
        </w:numPr>
        <w:spacing w:line="480" w:lineRule="auto"/>
        <w:jc w:val="both"/>
        <w:rPr>
          <w:rFonts w:ascii="Times New Roman" w:hAnsi="Times New Roman" w:cs="Times New Roman"/>
          <w:b/>
          <w:sz w:val="24"/>
          <w:szCs w:val="24"/>
        </w:rPr>
      </w:pPr>
      <w:r w:rsidRPr="00630436">
        <w:rPr>
          <w:rFonts w:ascii="Times New Roman" w:hAnsi="Times New Roman" w:cs="Times New Roman"/>
          <w:b/>
          <w:sz w:val="24"/>
          <w:szCs w:val="24"/>
        </w:rPr>
        <w:t>Definisi Operasional</w:t>
      </w:r>
    </w:p>
    <w:p w:rsidR="00596BA5" w:rsidRPr="00630436" w:rsidRDefault="00596BA5" w:rsidP="00596BA5">
      <w:pPr>
        <w:spacing w:line="480" w:lineRule="auto"/>
        <w:jc w:val="both"/>
        <w:rPr>
          <w:rFonts w:ascii="Times New Roman" w:hAnsi="Times New Roman" w:cs="Times New Roman"/>
          <w:sz w:val="24"/>
          <w:szCs w:val="24"/>
        </w:rPr>
      </w:pPr>
      <w:r w:rsidRPr="0063043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0436">
        <w:rPr>
          <w:rFonts w:ascii="Times New Roman" w:hAnsi="Times New Roman" w:cs="Times New Roman"/>
          <w:sz w:val="24"/>
          <w:szCs w:val="24"/>
        </w:rPr>
        <w:t>Penulis memberikan batasan-batasan istilah dalam judul yang berbunyi “Untuk Meningkatkan Hasil Belajar Siswa Melalui Penerapan Model Pembelajaran Tematik Pada Pelajaran IPA</w:t>
      </w:r>
      <w:r w:rsidR="00F85CDE">
        <w:rPr>
          <w:rFonts w:ascii="Times New Roman" w:hAnsi="Times New Roman" w:cs="Times New Roman"/>
          <w:sz w:val="24"/>
          <w:szCs w:val="24"/>
        </w:rPr>
        <w:t>, Matematika, Bahasa Indonesia dan SBK</w:t>
      </w:r>
      <w:r w:rsidRPr="00630436">
        <w:rPr>
          <w:rFonts w:ascii="Times New Roman" w:hAnsi="Times New Roman" w:cs="Times New Roman"/>
          <w:sz w:val="24"/>
          <w:szCs w:val="24"/>
        </w:rPr>
        <w:t xml:space="preserve"> kelas II Sekolah Dasar Kota Cimahi Tahun Pelajaran 2010-2011 (Studi Kasus Penelitian Tindakan Kelas)” untuk menghindari salah penafsiran terhadap judul penelitian ini.</w:t>
      </w:r>
    </w:p>
    <w:p w:rsidR="00625E52" w:rsidRPr="00630436" w:rsidRDefault="00596BA5" w:rsidP="00596BA5">
      <w:pPr>
        <w:tabs>
          <w:tab w:val="left" w:pos="1134"/>
        </w:tabs>
        <w:spacing w:line="480" w:lineRule="auto"/>
        <w:jc w:val="both"/>
        <w:rPr>
          <w:rFonts w:ascii="Times New Roman" w:hAnsi="Times New Roman" w:cs="Times New Roman"/>
          <w:sz w:val="24"/>
          <w:szCs w:val="24"/>
        </w:rPr>
      </w:pPr>
      <w:r w:rsidRPr="00630436">
        <w:rPr>
          <w:rFonts w:ascii="Times New Roman" w:hAnsi="Times New Roman" w:cs="Times New Roman"/>
          <w:sz w:val="24"/>
          <w:szCs w:val="24"/>
        </w:rPr>
        <w:t xml:space="preserve">       </w:t>
      </w:r>
      <w:r w:rsidR="00846E3D">
        <w:rPr>
          <w:rFonts w:ascii="Times New Roman" w:hAnsi="Times New Roman" w:cs="Times New Roman"/>
          <w:sz w:val="24"/>
          <w:szCs w:val="24"/>
        </w:rPr>
        <w:t xml:space="preserve">    </w:t>
      </w:r>
      <w:r w:rsidRPr="00630436">
        <w:rPr>
          <w:rFonts w:ascii="Times New Roman" w:hAnsi="Times New Roman" w:cs="Times New Roman"/>
          <w:sz w:val="24"/>
          <w:szCs w:val="24"/>
        </w:rPr>
        <w:t>Istilah-istilah yang perlu mendapatkan kejelasan arti adalah sebagai berikut:</w:t>
      </w:r>
    </w:p>
    <w:p w:rsidR="00596BA5" w:rsidRPr="00630436" w:rsidRDefault="00596BA5" w:rsidP="00596BA5">
      <w:pPr>
        <w:pStyle w:val="ListParagraph"/>
        <w:numPr>
          <w:ilvl w:val="0"/>
          <w:numId w:val="9"/>
        </w:numPr>
        <w:spacing w:line="480" w:lineRule="auto"/>
        <w:jc w:val="both"/>
        <w:rPr>
          <w:rFonts w:ascii="Times New Roman" w:hAnsi="Times New Roman" w:cs="Times New Roman"/>
          <w:b/>
          <w:sz w:val="24"/>
          <w:szCs w:val="24"/>
        </w:rPr>
      </w:pPr>
      <w:r w:rsidRPr="00630436">
        <w:rPr>
          <w:rFonts w:ascii="Times New Roman" w:hAnsi="Times New Roman" w:cs="Times New Roman"/>
          <w:b/>
          <w:sz w:val="24"/>
          <w:szCs w:val="24"/>
        </w:rPr>
        <w:t>Hasil Belajar</w:t>
      </w:r>
    </w:p>
    <w:p w:rsidR="00596BA5" w:rsidRPr="00630436" w:rsidRDefault="00596BA5" w:rsidP="00596BA5">
      <w:pPr>
        <w:spacing w:line="480" w:lineRule="auto"/>
        <w:jc w:val="both"/>
        <w:rPr>
          <w:rFonts w:ascii="Times New Roman" w:hAnsi="Times New Roman" w:cs="Times New Roman"/>
          <w:sz w:val="24"/>
          <w:szCs w:val="24"/>
        </w:rPr>
      </w:pPr>
      <w:r w:rsidRPr="00630436">
        <w:rPr>
          <w:rFonts w:ascii="Times New Roman" w:hAnsi="Times New Roman" w:cs="Times New Roman"/>
          <w:sz w:val="24"/>
          <w:szCs w:val="24"/>
        </w:rPr>
        <w:t xml:space="preserve">          </w:t>
      </w:r>
      <w:r w:rsidR="00846E3D">
        <w:rPr>
          <w:rFonts w:ascii="Times New Roman" w:hAnsi="Times New Roman" w:cs="Times New Roman"/>
          <w:sz w:val="24"/>
          <w:szCs w:val="24"/>
        </w:rPr>
        <w:t xml:space="preserve"> </w:t>
      </w:r>
      <w:r w:rsidRPr="00630436">
        <w:rPr>
          <w:rFonts w:ascii="Times New Roman" w:hAnsi="Times New Roman" w:cs="Times New Roman"/>
          <w:sz w:val="24"/>
          <w:szCs w:val="24"/>
        </w:rPr>
        <w:t>Hasil belajar adalah kemampuan yang dimiliki siswa setelah ia menerima pengalaman belajarnya. Jadi hasil belajar adalah suatu kemampuan atau   keterampilan   yang   dimiliki   oleh   siswa   setelah   siswa   tersebut  mengalami   aktivitas belajar (Sudjana, 1990 : 22 ) dalam Sumadi</w:t>
      </w:r>
      <w:r w:rsidR="00F85CDE">
        <w:rPr>
          <w:rFonts w:ascii="Times New Roman" w:hAnsi="Times New Roman" w:cs="Times New Roman"/>
          <w:sz w:val="24"/>
          <w:szCs w:val="24"/>
        </w:rPr>
        <w:t xml:space="preserve">. </w:t>
      </w:r>
      <w:r w:rsidR="00BF2548">
        <w:rPr>
          <w:rFonts w:ascii="Times New Roman" w:hAnsi="Times New Roman" w:cs="Times New Roman"/>
          <w:sz w:val="24"/>
          <w:szCs w:val="24"/>
        </w:rPr>
        <w:t xml:space="preserve">Hasil belajar </w:t>
      </w:r>
      <w:r w:rsidR="00542669">
        <w:rPr>
          <w:rFonts w:ascii="Times New Roman" w:hAnsi="Times New Roman" w:cs="Times New Roman"/>
          <w:sz w:val="24"/>
          <w:szCs w:val="24"/>
        </w:rPr>
        <w:t xml:space="preserve">siswa melalui </w:t>
      </w:r>
      <w:r w:rsidR="00542669" w:rsidRPr="00630436">
        <w:rPr>
          <w:rFonts w:ascii="Times New Roman" w:hAnsi="Times New Roman" w:cs="Times New Roman"/>
          <w:sz w:val="24"/>
          <w:szCs w:val="24"/>
        </w:rPr>
        <w:lastRenderedPageBreak/>
        <w:t>Penerapan Model Pembelajaran Tematik</w:t>
      </w:r>
      <w:r w:rsidR="00542669">
        <w:rPr>
          <w:rFonts w:ascii="Times New Roman" w:hAnsi="Times New Roman" w:cs="Times New Roman"/>
          <w:sz w:val="24"/>
          <w:szCs w:val="24"/>
        </w:rPr>
        <w:t xml:space="preserve"> pada pelajaran IPA siklus 1 dengan perolehan rata-rata 66,11 siklus 2 dengan perolehan rata-rata 71,48, pelajaran bahasa Indonesia siklus 1 dengan perolehan rata-rata 59,25 siklus 2 dengan perolehan rata-rata 66,66, mata perajaran matematika siklus 1 dengan perolehan rata-rata 48,14 siklus 2 dengan perolehan rata-rata 85,18 dan untuk penilaian mata pelajaran SBK baik siklus 1 perolehan rata-rata</w:t>
      </w:r>
      <w:r w:rsidR="00991949">
        <w:rPr>
          <w:rFonts w:ascii="Times New Roman" w:hAnsi="Times New Roman" w:cs="Times New Roman"/>
          <w:sz w:val="24"/>
          <w:szCs w:val="24"/>
        </w:rPr>
        <w:t xml:space="preserve"> 75</w:t>
      </w:r>
      <w:r w:rsidR="00542669">
        <w:rPr>
          <w:rFonts w:ascii="Times New Roman" w:hAnsi="Times New Roman" w:cs="Times New Roman"/>
          <w:sz w:val="24"/>
          <w:szCs w:val="24"/>
        </w:rPr>
        <w:t xml:space="preserve">  siklus 2 perolehan rata-rata</w:t>
      </w:r>
      <w:r w:rsidR="00991949">
        <w:rPr>
          <w:rFonts w:ascii="Times New Roman" w:hAnsi="Times New Roman" w:cs="Times New Roman"/>
          <w:sz w:val="24"/>
          <w:szCs w:val="24"/>
        </w:rPr>
        <w:t xml:space="preserve"> 80,11.</w:t>
      </w:r>
      <w:r w:rsidR="00542669">
        <w:rPr>
          <w:rFonts w:ascii="Times New Roman" w:hAnsi="Times New Roman" w:cs="Times New Roman"/>
          <w:sz w:val="24"/>
          <w:szCs w:val="24"/>
        </w:rPr>
        <w:t xml:space="preserve"> </w:t>
      </w:r>
    </w:p>
    <w:p w:rsidR="00596BA5" w:rsidRPr="00630436" w:rsidRDefault="00596BA5" w:rsidP="00596BA5">
      <w:pPr>
        <w:pStyle w:val="ListParagraph"/>
        <w:numPr>
          <w:ilvl w:val="0"/>
          <w:numId w:val="9"/>
        </w:numPr>
        <w:spacing w:after="0" w:line="480" w:lineRule="auto"/>
        <w:jc w:val="both"/>
        <w:rPr>
          <w:rFonts w:ascii="Times New Roman" w:hAnsi="Times New Roman" w:cs="Times New Roman"/>
          <w:b/>
          <w:sz w:val="24"/>
          <w:szCs w:val="24"/>
        </w:rPr>
      </w:pPr>
      <w:r w:rsidRPr="00630436">
        <w:rPr>
          <w:rFonts w:ascii="Times New Roman" w:hAnsi="Times New Roman" w:cs="Times New Roman"/>
          <w:b/>
          <w:sz w:val="24"/>
          <w:szCs w:val="24"/>
        </w:rPr>
        <w:t>Pembelajaran Tematik</w:t>
      </w:r>
    </w:p>
    <w:p w:rsidR="00596BA5" w:rsidRDefault="00596BA5" w:rsidP="00596BA5">
      <w:pPr>
        <w:spacing w:after="0" w:line="480" w:lineRule="auto"/>
        <w:ind w:firstLine="360"/>
        <w:jc w:val="both"/>
        <w:rPr>
          <w:rFonts w:ascii="Times New Roman" w:hAnsi="Times New Roman" w:cs="Times New Roman"/>
          <w:sz w:val="24"/>
          <w:szCs w:val="24"/>
        </w:rPr>
      </w:pPr>
      <w:r w:rsidRPr="00630436">
        <w:rPr>
          <w:rFonts w:ascii="Times New Roman" w:hAnsi="Times New Roman" w:cs="Times New Roman"/>
          <w:sz w:val="24"/>
          <w:szCs w:val="24"/>
        </w:rPr>
        <w:t xml:space="preserve">    </w:t>
      </w:r>
      <w:r w:rsidR="00846E3D">
        <w:rPr>
          <w:rFonts w:ascii="Times New Roman" w:hAnsi="Times New Roman" w:cs="Times New Roman"/>
          <w:sz w:val="24"/>
          <w:szCs w:val="24"/>
        </w:rPr>
        <w:t xml:space="preserve"> </w:t>
      </w:r>
      <w:r w:rsidRPr="00630436">
        <w:rPr>
          <w:rFonts w:ascii="Times New Roman" w:hAnsi="Times New Roman" w:cs="Times New Roman"/>
          <w:sz w:val="24"/>
          <w:szCs w:val="24"/>
        </w:rPr>
        <w:t xml:space="preserve">Pembelajaran Tematik adalah </w:t>
      </w:r>
      <w:r w:rsidR="0059183D">
        <w:rPr>
          <w:rFonts w:ascii="Times New Roman" w:hAnsi="Times New Roman" w:cs="Times New Roman"/>
          <w:sz w:val="24"/>
          <w:szCs w:val="24"/>
        </w:rPr>
        <w:t>pembelajaran terpadu lintas bidang</w:t>
      </w:r>
      <w:r w:rsidR="00FC0BE5">
        <w:rPr>
          <w:rFonts w:ascii="Times New Roman" w:hAnsi="Times New Roman" w:cs="Times New Roman"/>
          <w:sz w:val="24"/>
          <w:szCs w:val="24"/>
        </w:rPr>
        <w:t xml:space="preserve"> </w:t>
      </w:r>
      <w:r w:rsidR="0059183D">
        <w:rPr>
          <w:rFonts w:ascii="Times New Roman" w:hAnsi="Times New Roman" w:cs="Times New Roman"/>
          <w:sz w:val="24"/>
          <w:szCs w:val="24"/>
        </w:rPr>
        <w:t xml:space="preserve">studi yang menggunakan tema sebagai pengikat kegiatan pembelajaran </w:t>
      </w:r>
      <w:r w:rsidRPr="00630436">
        <w:rPr>
          <w:rFonts w:ascii="Times New Roman" w:hAnsi="Times New Roman" w:cs="Times New Roman"/>
          <w:sz w:val="24"/>
          <w:szCs w:val="24"/>
        </w:rPr>
        <w:t>(</w:t>
      </w:r>
      <w:r w:rsidR="0059183D">
        <w:rPr>
          <w:rFonts w:ascii="Times New Roman" w:hAnsi="Times New Roman" w:cs="Times New Roman"/>
          <w:sz w:val="24"/>
          <w:szCs w:val="24"/>
        </w:rPr>
        <w:t>BSNP, 2006)</w:t>
      </w:r>
      <w:r w:rsidRPr="00630436">
        <w:rPr>
          <w:rFonts w:ascii="Times New Roman" w:hAnsi="Times New Roman" w:cs="Times New Roman"/>
          <w:sz w:val="24"/>
          <w:szCs w:val="24"/>
        </w:rPr>
        <w:t xml:space="preserve">. </w:t>
      </w:r>
      <w:r w:rsidRPr="00630436">
        <w:rPr>
          <w:rFonts w:ascii="Times New Roman" w:hAnsi="Times New Roman" w:cs="Times New Roman"/>
          <w:bCs/>
          <w:sz w:val="24"/>
          <w:szCs w:val="24"/>
        </w:rPr>
        <w:t>Dalam p</w:t>
      </w:r>
      <w:r w:rsidRPr="00630436">
        <w:rPr>
          <w:rFonts w:ascii="Times New Roman" w:hAnsi="Times New Roman" w:cs="Times New Roman"/>
          <w:sz w:val="24"/>
          <w:szCs w:val="24"/>
        </w:rPr>
        <w:t>enelitian ini pembelajaran tematik mengintegrasikan empat mata pelajaran, yaitu: Matematika, Bahasa Indonesia, IPA dan Seni Budaya dan Keterampilan (SBK). Pembelajaran tematik ini dikemas menjadi 2 kali pertemuan tatap muka, dengan alokasi waktu 5 x 35 menit per kegiatan tatap muka.</w:t>
      </w:r>
    </w:p>
    <w:p w:rsidR="00596BA5" w:rsidRPr="00630436" w:rsidRDefault="00596BA5" w:rsidP="00596BA5">
      <w:pPr>
        <w:pStyle w:val="ListParagraph"/>
        <w:numPr>
          <w:ilvl w:val="0"/>
          <w:numId w:val="10"/>
        </w:numPr>
        <w:spacing w:line="480" w:lineRule="auto"/>
        <w:jc w:val="both"/>
        <w:rPr>
          <w:rFonts w:ascii="Times New Roman" w:hAnsi="Times New Roman" w:cs="Times New Roman"/>
          <w:b/>
          <w:sz w:val="24"/>
          <w:szCs w:val="24"/>
        </w:rPr>
      </w:pPr>
      <w:r w:rsidRPr="00630436">
        <w:rPr>
          <w:rFonts w:ascii="Times New Roman" w:hAnsi="Times New Roman" w:cs="Times New Roman"/>
          <w:b/>
          <w:sz w:val="24"/>
          <w:szCs w:val="24"/>
        </w:rPr>
        <w:t>Ilmu Pengetahuan Alam</w:t>
      </w:r>
    </w:p>
    <w:p w:rsidR="00596BA5" w:rsidRDefault="00596BA5" w:rsidP="00596BA5">
      <w:pPr>
        <w:spacing w:line="480" w:lineRule="auto"/>
        <w:jc w:val="both"/>
        <w:rPr>
          <w:rFonts w:ascii="Times New Roman" w:hAnsi="Times New Roman" w:cs="Times New Roman"/>
          <w:sz w:val="24"/>
          <w:szCs w:val="24"/>
        </w:rPr>
      </w:pPr>
      <w:r w:rsidRPr="00630436">
        <w:rPr>
          <w:rFonts w:ascii="Times New Roman" w:hAnsi="Times New Roman" w:cs="Times New Roman"/>
          <w:sz w:val="24"/>
          <w:szCs w:val="24"/>
        </w:rPr>
        <w:t xml:space="preserve">           Ilmu Pengetahuan Alam (IPA) </w:t>
      </w:r>
      <w:r w:rsidR="0059183D">
        <w:rPr>
          <w:rFonts w:ascii="Times New Roman" w:hAnsi="Times New Roman" w:cs="Times New Roman"/>
          <w:sz w:val="24"/>
          <w:szCs w:val="24"/>
        </w:rPr>
        <w:t xml:space="preserve">berhubungan </w:t>
      </w:r>
      <w:r w:rsidRPr="00630436">
        <w:rPr>
          <w:rFonts w:ascii="Times New Roman" w:hAnsi="Times New Roman" w:cs="Times New Roman"/>
          <w:sz w:val="24"/>
          <w:szCs w:val="24"/>
        </w:rPr>
        <w:t xml:space="preserve">dengan cara mencari tahu tentang alam secara sistematis, sehingga IPA bukan hanya penguasaan yang berupa fakta-fakta, konsep-konsep, atau prinsip-prinsip saja tetapi juga merupakan suatu proses penemuan. Pendidikan IPA di Sekolah Dasar diharapkan dapat menjadi wahana bagi siswa untuk mempelajari diri sendiri dan alam sekitar (Depdiknas 2003:2).  </w:t>
      </w:r>
    </w:p>
    <w:p w:rsidR="00F32E66" w:rsidRDefault="00F32E66" w:rsidP="00596BA5">
      <w:pPr>
        <w:spacing w:line="480" w:lineRule="auto"/>
        <w:jc w:val="both"/>
        <w:rPr>
          <w:rFonts w:ascii="Times New Roman" w:hAnsi="Times New Roman" w:cs="Times New Roman"/>
          <w:sz w:val="24"/>
          <w:szCs w:val="24"/>
        </w:rPr>
      </w:pPr>
    </w:p>
    <w:p w:rsidR="00991949" w:rsidRDefault="00991949" w:rsidP="00991949">
      <w:pPr>
        <w:pStyle w:val="ListParagraph"/>
        <w:numPr>
          <w:ilvl w:val="0"/>
          <w:numId w:val="10"/>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Bahasa Indonesia</w:t>
      </w:r>
    </w:p>
    <w:p w:rsidR="00991949" w:rsidRDefault="00991949" w:rsidP="00991949">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F53EF1">
        <w:rPr>
          <w:rFonts w:ascii="Times New Roman" w:hAnsi="Times New Roman" w:cs="Times New Roman"/>
          <w:sz w:val="24"/>
          <w:szCs w:val="24"/>
        </w:rPr>
        <w:t>Pembelajaran Bahasa Indonesia diarahkan untuk</w:t>
      </w:r>
      <w:r>
        <w:rPr>
          <w:rFonts w:ascii="Times New Roman" w:hAnsi="Times New Roman" w:cs="Times New Roman"/>
          <w:sz w:val="24"/>
          <w:szCs w:val="24"/>
        </w:rPr>
        <w:t xml:space="preserve"> meningkatkan kemampuan peserta didik untuk berkomunikasi dengan bahasa Indonesia dengan baik dan benar, baik secara lisan maupun tulis, serta menumbuhkan apresiasi terhadap hasil karya kesastraan manusia Indonesia (BSNP, 2006 : 317).</w:t>
      </w:r>
    </w:p>
    <w:p w:rsidR="00596BA5" w:rsidRDefault="00F53EF1" w:rsidP="00F53EF1">
      <w:pPr>
        <w:pStyle w:val="ListParagraph"/>
        <w:numPr>
          <w:ilvl w:val="0"/>
          <w:numId w:val="10"/>
        </w:numPr>
        <w:spacing w:line="480" w:lineRule="auto"/>
        <w:jc w:val="both"/>
        <w:rPr>
          <w:rFonts w:ascii="Times New Roman" w:hAnsi="Times New Roman" w:cs="Times New Roman"/>
          <w:b/>
          <w:sz w:val="24"/>
          <w:szCs w:val="24"/>
        </w:rPr>
      </w:pPr>
      <w:r w:rsidRPr="00F53EF1">
        <w:rPr>
          <w:rFonts w:ascii="Times New Roman" w:hAnsi="Times New Roman" w:cs="Times New Roman"/>
          <w:b/>
          <w:sz w:val="24"/>
          <w:szCs w:val="24"/>
        </w:rPr>
        <w:t>Matematika</w:t>
      </w:r>
    </w:p>
    <w:p w:rsidR="00991949" w:rsidRDefault="00F53EF1" w:rsidP="00F53EF1">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59183D">
        <w:rPr>
          <w:rFonts w:ascii="Times New Roman" w:hAnsi="Times New Roman" w:cs="Times New Roman"/>
          <w:sz w:val="24"/>
          <w:szCs w:val="24"/>
        </w:rPr>
        <w:t>Matematika merupakan ilmu universal yang mendasari perkembangan teknologi modern, mempunyai peranan penting dalam berbagai disiplin dan memajukan</w:t>
      </w:r>
      <w:r w:rsidR="0059183D" w:rsidRPr="0059183D">
        <w:rPr>
          <w:rFonts w:ascii="Times New Roman" w:hAnsi="Times New Roman" w:cs="Times New Roman"/>
          <w:sz w:val="24"/>
          <w:szCs w:val="24"/>
        </w:rPr>
        <w:t xml:space="preserve"> daya pikir manusia untuk membekali peserta didik dengan kemampuan berpikir logis, analitis, sistematis, kritis, dan kreatif, serta kemampuan bekerjasama (BSNP, 2006 : 416). </w:t>
      </w:r>
    </w:p>
    <w:p w:rsidR="00F53EF1" w:rsidRPr="00991949" w:rsidRDefault="0059183D" w:rsidP="00991949">
      <w:pPr>
        <w:pStyle w:val="ListParagraph"/>
        <w:numPr>
          <w:ilvl w:val="0"/>
          <w:numId w:val="10"/>
        </w:numPr>
        <w:spacing w:line="480" w:lineRule="auto"/>
        <w:jc w:val="both"/>
        <w:rPr>
          <w:rFonts w:ascii="Times New Roman" w:hAnsi="Times New Roman" w:cs="Times New Roman"/>
          <w:b/>
          <w:sz w:val="24"/>
          <w:szCs w:val="24"/>
        </w:rPr>
      </w:pPr>
      <w:r w:rsidRPr="00991949">
        <w:rPr>
          <w:rFonts w:ascii="Times New Roman" w:hAnsi="Times New Roman" w:cs="Times New Roman"/>
          <w:sz w:val="24"/>
          <w:szCs w:val="24"/>
        </w:rPr>
        <w:t xml:space="preserve"> </w:t>
      </w:r>
      <w:r w:rsidR="00F53EF1" w:rsidRPr="00991949">
        <w:rPr>
          <w:rFonts w:ascii="Times New Roman" w:hAnsi="Times New Roman" w:cs="Times New Roman"/>
          <w:b/>
          <w:sz w:val="24"/>
          <w:szCs w:val="24"/>
        </w:rPr>
        <w:t>SBK (Seni Budaya dan Keterampilan)</w:t>
      </w:r>
    </w:p>
    <w:p w:rsidR="00F53EF1" w:rsidRPr="00F53EF1" w:rsidRDefault="00F53EF1" w:rsidP="00F53EF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955F2">
        <w:rPr>
          <w:rFonts w:ascii="Times New Roman" w:hAnsi="Times New Roman" w:cs="Times New Roman"/>
          <w:sz w:val="24"/>
          <w:szCs w:val="24"/>
        </w:rPr>
        <w:t>Pendidikan seni budaya dan keterampilan diberikan di sekolah karena keunikan, kebermaknaan, dan kebermanfaatan terhadap</w:t>
      </w:r>
      <w:r w:rsidRPr="00F53EF1">
        <w:rPr>
          <w:rFonts w:ascii="Times New Roman" w:hAnsi="Times New Roman" w:cs="Times New Roman"/>
          <w:sz w:val="24"/>
          <w:szCs w:val="24"/>
        </w:rPr>
        <w:t xml:space="preserve"> </w:t>
      </w:r>
      <w:r w:rsidR="000955F2">
        <w:rPr>
          <w:rFonts w:ascii="Times New Roman" w:hAnsi="Times New Roman" w:cs="Times New Roman"/>
          <w:sz w:val="24"/>
          <w:szCs w:val="24"/>
        </w:rPr>
        <w:t>kebutuhan perkembangan peserta didik yang terletak pada pemberian pengalaman estetika dalam bentuk kegiatan berekspresi/berkreasi dan berapresiasi melalui pendekatan</w:t>
      </w:r>
      <w:r w:rsidR="00F85CDE">
        <w:rPr>
          <w:rFonts w:ascii="Times New Roman" w:hAnsi="Times New Roman" w:cs="Times New Roman"/>
          <w:sz w:val="24"/>
          <w:szCs w:val="24"/>
        </w:rPr>
        <w:t>:belajar dengan seni,””belajar melalui seni” dan “belajar tentang seni.” (BSNP, 2006: 611).</w:t>
      </w:r>
      <w:r w:rsidRPr="00F53EF1">
        <w:rPr>
          <w:rFonts w:ascii="Times New Roman" w:hAnsi="Times New Roman" w:cs="Times New Roman"/>
          <w:sz w:val="24"/>
          <w:szCs w:val="24"/>
        </w:rPr>
        <w:t xml:space="preserve">  </w:t>
      </w:r>
    </w:p>
    <w:p w:rsidR="00F53EF1" w:rsidRPr="00F53EF1" w:rsidRDefault="00F53EF1" w:rsidP="00F53EF1">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F53EF1" w:rsidRPr="00F53EF1" w:rsidRDefault="00F53EF1" w:rsidP="00F53EF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96BA5" w:rsidRPr="00630436" w:rsidRDefault="00596BA5" w:rsidP="00596BA5">
      <w:pPr>
        <w:spacing w:line="480" w:lineRule="auto"/>
        <w:jc w:val="both"/>
        <w:rPr>
          <w:rFonts w:ascii="Times New Roman" w:hAnsi="Times New Roman" w:cs="Times New Roman"/>
          <w:sz w:val="24"/>
          <w:szCs w:val="24"/>
        </w:rPr>
      </w:pPr>
    </w:p>
    <w:p w:rsidR="00596BA5" w:rsidRPr="00630436" w:rsidRDefault="00596BA5" w:rsidP="00596BA5">
      <w:pPr>
        <w:spacing w:line="480" w:lineRule="auto"/>
        <w:ind w:firstLine="360"/>
        <w:jc w:val="both"/>
        <w:rPr>
          <w:rFonts w:ascii="Times New Roman" w:hAnsi="Times New Roman" w:cs="Times New Roman"/>
          <w:sz w:val="24"/>
          <w:szCs w:val="24"/>
        </w:rPr>
      </w:pPr>
      <w:r w:rsidRPr="00630436">
        <w:rPr>
          <w:rFonts w:ascii="Times New Roman" w:hAnsi="Times New Roman" w:cs="Times New Roman"/>
          <w:sz w:val="24"/>
          <w:szCs w:val="24"/>
        </w:rPr>
        <w:lastRenderedPageBreak/>
        <w:t xml:space="preserve">     </w:t>
      </w:r>
    </w:p>
    <w:p w:rsidR="00596BA5" w:rsidRPr="00630436" w:rsidRDefault="00596BA5" w:rsidP="00596BA5">
      <w:pPr>
        <w:spacing w:line="480" w:lineRule="auto"/>
        <w:ind w:firstLine="360"/>
        <w:jc w:val="both"/>
        <w:rPr>
          <w:rFonts w:ascii="Times New Roman" w:hAnsi="Times New Roman" w:cs="Times New Roman"/>
          <w:sz w:val="24"/>
          <w:szCs w:val="24"/>
        </w:rPr>
      </w:pPr>
    </w:p>
    <w:p w:rsidR="00596BA5" w:rsidRPr="00630436" w:rsidRDefault="00596BA5" w:rsidP="00596BA5">
      <w:pPr>
        <w:spacing w:line="480" w:lineRule="auto"/>
        <w:ind w:firstLine="360"/>
        <w:jc w:val="both"/>
        <w:rPr>
          <w:rFonts w:ascii="Times New Roman" w:hAnsi="Times New Roman" w:cs="Times New Roman"/>
          <w:sz w:val="24"/>
          <w:szCs w:val="24"/>
        </w:rPr>
      </w:pPr>
    </w:p>
    <w:p w:rsidR="00596BA5" w:rsidRPr="00630436" w:rsidRDefault="00596BA5" w:rsidP="00596BA5">
      <w:pPr>
        <w:spacing w:line="480" w:lineRule="auto"/>
        <w:ind w:firstLine="360"/>
        <w:jc w:val="both"/>
        <w:rPr>
          <w:rFonts w:ascii="Times New Roman" w:hAnsi="Times New Roman" w:cs="Times New Roman"/>
          <w:sz w:val="24"/>
          <w:szCs w:val="24"/>
        </w:rPr>
      </w:pPr>
    </w:p>
    <w:p w:rsidR="00596BA5" w:rsidRPr="00630436" w:rsidRDefault="00596BA5" w:rsidP="00596BA5">
      <w:pPr>
        <w:spacing w:line="480" w:lineRule="auto"/>
        <w:ind w:firstLine="360"/>
        <w:jc w:val="both"/>
        <w:rPr>
          <w:rFonts w:ascii="Times New Roman" w:hAnsi="Times New Roman" w:cs="Times New Roman"/>
          <w:sz w:val="24"/>
          <w:szCs w:val="24"/>
        </w:rPr>
      </w:pPr>
    </w:p>
    <w:p w:rsidR="00596BA5" w:rsidRPr="00630436" w:rsidRDefault="00596BA5" w:rsidP="00596BA5">
      <w:pPr>
        <w:spacing w:line="480" w:lineRule="auto"/>
        <w:ind w:firstLine="360"/>
        <w:jc w:val="both"/>
        <w:rPr>
          <w:rFonts w:ascii="Times New Roman" w:hAnsi="Times New Roman" w:cs="Times New Roman"/>
          <w:sz w:val="24"/>
          <w:szCs w:val="24"/>
        </w:rPr>
      </w:pPr>
    </w:p>
    <w:p w:rsidR="00596BA5" w:rsidRPr="00630436" w:rsidRDefault="00596BA5" w:rsidP="00596BA5">
      <w:pPr>
        <w:spacing w:line="480" w:lineRule="auto"/>
        <w:ind w:firstLine="360"/>
        <w:jc w:val="both"/>
        <w:rPr>
          <w:rFonts w:ascii="Times New Roman" w:hAnsi="Times New Roman" w:cs="Times New Roman"/>
          <w:sz w:val="24"/>
          <w:szCs w:val="24"/>
        </w:rPr>
      </w:pPr>
    </w:p>
    <w:p w:rsidR="00A85D2E" w:rsidRDefault="00A85D2E"/>
    <w:sectPr w:rsidR="00A85D2E" w:rsidSect="00452264">
      <w:headerReference w:type="default" r:id="rId8"/>
      <w:footerReference w:type="default" r:id="rId9"/>
      <w:footerReference w:type="first" r:id="rId10"/>
      <w:pgSz w:w="11907" w:h="16840" w:code="9"/>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C92" w:rsidRDefault="00C33C92" w:rsidP="00330655">
      <w:pPr>
        <w:spacing w:after="0" w:line="240" w:lineRule="auto"/>
      </w:pPr>
      <w:r>
        <w:separator/>
      </w:r>
    </w:p>
  </w:endnote>
  <w:endnote w:type="continuationSeparator" w:id="1">
    <w:p w:rsidR="00C33C92" w:rsidRDefault="00C33C92" w:rsidP="003306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F9E" w:rsidRPr="00630436" w:rsidRDefault="009B4F9E">
    <w:pPr>
      <w:pStyle w:val="Footer"/>
      <w:jc w:val="center"/>
      <w:rPr>
        <w:rFonts w:ascii="Times New Roman" w:hAnsi="Times New Roman" w:cs="Times New Roman"/>
        <w:sz w:val="24"/>
        <w:szCs w:val="24"/>
      </w:rPr>
    </w:pPr>
  </w:p>
  <w:p w:rsidR="009B4F9E" w:rsidRPr="00630436" w:rsidRDefault="009B4F9E">
    <w:pPr>
      <w:pStyle w:val="Footer"/>
      <w:rPr>
        <w:rFonts w:ascii="Times New Roman" w:hAnsi="Times New Roman" w:cs="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240672"/>
      <w:docPartObj>
        <w:docPartGallery w:val="Page Numbers (Bottom of Page)"/>
        <w:docPartUnique/>
      </w:docPartObj>
    </w:sdtPr>
    <w:sdtContent>
      <w:p w:rsidR="009B4F9E" w:rsidRPr="00630436" w:rsidRDefault="009B4F9E">
        <w:pPr>
          <w:pStyle w:val="Footer"/>
          <w:jc w:val="center"/>
          <w:rPr>
            <w:rFonts w:ascii="Times New Roman" w:hAnsi="Times New Roman" w:cs="Times New Roman"/>
            <w:sz w:val="24"/>
            <w:szCs w:val="24"/>
          </w:rPr>
        </w:pPr>
        <w:r w:rsidRPr="00630436">
          <w:rPr>
            <w:rFonts w:ascii="Times New Roman" w:hAnsi="Times New Roman" w:cs="Times New Roman"/>
            <w:sz w:val="24"/>
            <w:szCs w:val="24"/>
          </w:rPr>
          <w:fldChar w:fldCharType="begin"/>
        </w:r>
        <w:r w:rsidRPr="00630436">
          <w:rPr>
            <w:rFonts w:ascii="Times New Roman" w:hAnsi="Times New Roman" w:cs="Times New Roman"/>
            <w:sz w:val="24"/>
            <w:szCs w:val="24"/>
          </w:rPr>
          <w:instrText xml:space="preserve"> PAGE   \* MERGEFORMAT </w:instrText>
        </w:r>
        <w:r w:rsidRPr="00630436">
          <w:rPr>
            <w:rFonts w:ascii="Times New Roman" w:hAnsi="Times New Roman" w:cs="Times New Roman"/>
            <w:sz w:val="24"/>
            <w:szCs w:val="24"/>
          </w:rPr>
          <w:fldChar w:fldCharType="separate"/>
        </w:r>
        <w:r>
          <w:rPr>
            <w:rFonts w:ascii="Times New Roman" w:hAnsi="Times New Roman" w:cs="Times New Roman"/>
            <w:noProof/>
            <w:sz w:val="24"/>
            <w:szCs w:val="24"/>
          </w:rPr>
          <w:t>1</w:t>
        </w:r>
        <w:r w:rsidRPr="00630436">
          <w:rPr>
            <w:rFonts w:ascii="Times New Roman" w:hAnsi="Times New Roman" w:cs="Times New Roman"/>
            <w:sz w:val="24"/>
            <w:szCs w:val="24"/>
          </w:rPr>
          <w:fldChar w:fldCharType="end"/>
        </w:r>
      </w:p>
    </w:sdtContent>
  </w:sdt>
  <w:p w:rsidR="009B4F9E" w:rsidRPr="00630436" w:rsidRDefault="009B4F9E">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C92" w:rsidRDefault="00C33C92" w:rsidP="00330655">
      <w:pPr>
        <w:spacing w:after="0" w:line="240" w:lineRule="auto"/>
      </w:pPr>
      <w:r>
        <w:separator/>
      </w:r>
    </w:p>
  </w:footnote>
  <w:footnote w:type="continuationSeparator" w:id="1">
    <w:p w:rsidR="00C33C92" w:rsidRDefault="00C33C92" w:rsidP="003306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240671"/>
      <w:docPartObj>
        <w:docPartGallery w:val="Page Numbers (Top of Page)"/>
        <w:docPartUnique/>
      </w:docPartObj>
    </w:sdtPr>
    <w:sdtContent>
      <w:p w:rsidR="009B4F9E" w:rsidRPr="00630436" w:rsidRDefault="009B4F9E">
        <w:pPr>
          <w:pStyle w:val="Header"/>
          <w:jc w:val="right"/>
          <w:rPr>
            <w:rFonts w:ascii="Times New Roman" w:hAnsi="Times New Roman" w:cs="Times New Roman"/>
            <w:sz w:val="24"/>
            <w:szCs w:val="24"/>
          </w:rPr>
        </w:pPr>
        <w:r w:rsidRPr="00630436">
          <w:rPr>
            <w:rFonts w:ascii="Times New Roman" w:hAnsi="Times New Roman" w:cs="Times New Roman"/>
            <w:sz w:val="24"/>
            <w:szCs w:val="24"/>
          </w:rPr>
          <w:fldChar w:fldCharType="begin"/>
        </w:r>
        <w:r w:rsidRPr="00630436">
          <w:rPr>
            <w:rFonts w:ascii="Times New Roman" w:hAnsi="Times New Roman" w:cs="Times New Roman"/>
            <w:sz w:val="24"/>
            <w:szCs w:val="24"/>
          </w:rPr>
          <w:instrText xml:space="preserve"> PAGE   \* MERGEFORMAT </w:instrText>
        </w:r>
        <w:r w:rsidRPr="00630436">
          <w:rPr>
            <w:rFonts w:ascii="Times New Roman" w:hAnsi="Times New Roman" w:cs="Times New Roman"/>
            <w:sz w:val="24"/>
            <w:szCs w:val="24"/>
          </w:rPr>
          <w:fldChar w:fldCharType="separate"/>
        </w:r>
        <w:r w:rsidR="005E40AD">
          <w:rPr>
            <w:rFonts w:ascii="Times New Roman" w:hAnsi="Times New Roman" w:cs="Times New Roman"/>
            <w:noProof/>
            <w:sz w:val="24"/>
            <w:szCs w:val="24"/>
          </w:rPr>
          <w:t>15</w:t>
        </w:r>
        <w:r w:rsidRPr="00630436">
          <w:rPr>
            <w:rFonts w:ascii="Times New Roman" w:hAnsi="Times New Roman" w:cs="Times New Roman"/>
            <w:sz w:val="24"/>
            <w:szCs w:val="24"/>
          </w:rPr>
          <w:fldChar w:fldCharType="end"/>
        </w:r>
      </w:p>
    </w:sdtContent>
  </w:sdt>
  <w:p w:rsidR="009B4F9E" w:rsidRPr="00630436" w:rsidRDefault="009B4F9E">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57F6"/>
    <w:multiLevelType w:val="hybridMultilevel"/>
    <w:tmpl w:val="8CB69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36EAE"/>
    <w:multiLevelType w:val="hybridMultilevel"/>
    <w:tmpl w:val="CBE800F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EBE3164"/>
    <w:multiLevelType w:val="hybridMultilevel"/>
    <w:tmpl w:val="87DA51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57D1AEB"/>
    <w:multiLevelType w:val="hybridMultilevel"/>
    <w:tmpl w:val="B922F0E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CC441CE"/>
    <w:multiLevelType w:val="hybridMultilevel"/>
    <w:tmpl w:val="87DA51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E71FC8"/>
    <w:multiLevelType w:val="hybridMultilevel"/>
    <w:tmpl w:val="48B6CC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DCA6CE2"/>
    <w:multiLevelType w:val="hybridMultilevel"/>
    <w:tmpl w:val="E9643128"/>
    <w:lvl w:ilvl="0" w:tplc="46FEF2D4">
      <w:start w:val="3"/>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CF4FAF"/>
    <w:multiLevelType w:val="hybridMultilevel"/>
    <w:tmpl w:val="8ABA8964"/>
    <w:lvl w:ilvl="0" w:tplc="0AD85A22">
      <w:start w:val="3"/>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402C1C7A"/>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40661B7"/>
    <w:multiLevelType w:val="hybridMultilevel"/>
    <w:tmpl w:val="6F02215A"/>
    <w:lvl w:ilvl="0" w:tplc="F4EA36C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F041392"/>
    <w:multiLevelType w:val="hybridMultilevel"/>
    <w:tmpl w:val="DB328B22"/>
    <w:lvl w:ilvl="0" w:tplc="04090019">
      <w:start w:val="1"/>
      <w:numFmt w:val="lowerLetter"/>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1">
    <w:nsid w:val="5E3D1F63"/>
    <w:multiLevelType w:val="hybridMultilevel"/>
    <w:tmpl w:val="C75E04B6"/>
    <w:lvl w:ilvl="0" w:tplc="0409000F">
      <w:start w:val="1"/>
      <w:numFmt w:val="decimal"/>
      <w:lvlText w:val="%1."/>
      <w:lvlJc w:val="left"/>
      <w:pPr>
        <w:ind w:left="772" w:hanging="360"/>
      </w:pPr>
    </w:lvl>
    <w:lvl w:ilvl="1" w:tplc="04210019" w:tentative="1">
      <w:start w:val="1"/>
      <w:numFmt w:val="lowerLetter"/>
      <w:lvlText w:val="%2."/>
      <w:lvlJc w:val="left"/>
      <w:pPr>
        <w:ind w:left="1492" w:hanging="360"/>
      </w:pPr>
    </w:lvl>
    <w:lvl w:ilvl="2" w:tplc="0421001B" w:tentative="1">
      <w:start w:val="1"/>
      <w:numFmt w:val="lowerRoman"/>
      <w:lvlText w:val="%3."/>
      <w:lvlJc w:val="right"/>
      <w:pPr>
        <w:ind w:left="2212" w:hanging="180"/>
      </w:pPr>
    </w:lvl>
    <w:lvl w:ilvl="3" w:tplc="0421000F" w:tentative="1">
      <w:start w:val="1"/>
      <w:numFmt w:val="decimal"/>
      <w:lvlText w:val="%4."/>
      <w:lvlJc w:val="left"/>
      <w:pPr>
        <w:ind w:left="2932" w:hanging="360"/>
      </w:pPr>
    </w:lvl>
    <w:lvl w:ilvl="4" w:tplc="04210019" w:tentative="1">
      <w:start w:val="1"/>
      <w:numFmt w:val="lowerLetter"/>
      <w:lvlText w:val="%5."/>
      <w:lvlJc w:val="left"/>
      <w:pPr>
        <w:ind w:left="3652" w:hanging="360"/>
      </w:pPr>
    </w:lvl>
    <w:lvl w:ilvl="5" w:tplc="0421001B" w:tentative="1">
      <w:start w:val="1"/>
      <w:numFmt w:val="lowerRoman"/>
      <w:lvlText w:val="%6."/>
      <w:lvlJc w:val="right"/>
      <w:pPr>
        <w:ind w:left="4372" w:hanging="180"/>
      </w:pPr>
    </w:lvl>
    <w:lvl w:ilvl="6" w:tplc="0421000F" w:tentative="1">
      <w:start w:val="1"/>
      <w:numFmt w:val="decimal"/>
      <w:lvlText w:val="%7."/>
      <w:lvlJc w:val="left"/>
      <w:pPr>
        <w:ind w:left="5092" w:hanging="360"/>
      </w:pPr>
    </w:lvl>
    <w:lvl w:ilvl="7" w:tplc="04210019" w:tentative="1">
      <w:start w:val="1"/>
      <w:numFmt w:val="lowerLetter"/>
      <w:lvlText w:val="%8."/>
      <w:lvlJc w:val="left"/>
      <w:pPr>
        <w:ind w:left="5812" w:hanging="360"/>
      </w:pPr>
    </w:lvl>
    <w:lvl w:ilvl="8" w:tplc="0421001B" w:tentative="1">
      <w:start w:val="1"/>
      <w:numFmt w:val="lowerRoman"/>
      <w:lvlText w:val="%9."/>
      <w:lvlJc w:val="right"/>
      <w:pPr>
        <w:ind w:left="6532" w:hanging="180"/>
      </w:pPr>
    </w:lvl>
  </w:abstractNum>
  <w:abstractNum w:abstractNumId="12">
    <w:nsid w:val="62FC3BB9"/>
    <w:multiLevelType w:val="hybridMultilevel"/>
    <w:tmpl w:val="1D7A41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3D23B05"/>
    <w:multiLevelType w:val="hybridMultilevel"/>
    <w:tmpl w:val="2D16F10E"/>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64A0397"/>
    <w:multiLevelType w:val="hybridMultilevel"/>
    <w:tmpl w:val="79203C72"/>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7FFC404A"/>
    <w:multiLevelType w:val="hybridMultilevel"/>
    <w:tmpl w:val="D00E427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9"/>
  </w:num>
  <w:num w:numId="3">
    <w:abstractNumId w:val="0"/>
  </w:num>
  <w:num w:numId="4">
    <w:abstractNumId w:val="12"/>
  </w:num>
  <w:num w:numId="5">
    <w:abstractNumId w:val="13"/>
  </w:num>
  <w:num w:numId="6">
    <w:abstractNumId w:val="10"/>
  </w:num>
  <w:num w:numId="7">
    <w:abstractNumId w:val="11"/>
  </w:num>
  <w:num w:numId="8">
    <w:abstractNumId w:val="3"/>
  </w:num>
  <w:num w:numId="9">
    <w:abstractNumId w:val="4"/>
  </w:num>
  <w:num w:numId="10">
    <w:abstractNumId w:val="6"/>
  </w:num>
  <w:num w:numId="11">
    <w:abstractNumId w:val="2"/>
  </w:num>
  <w:num w:numId="12">
    <w:abstractNumId w:val="8"/>
  </w:num>
  <w:num w:numId="13">
    <w:abstractNumId w:val="15"/>
  </w:num>
  <w:num w:numId="14">
    <w:abstractNumId w:val="1"/>
  </w:num>
  <w:num w:numId="15">
    <w:abstractNumId w:val="7"/>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96BA5"/>
    <w:rsid w:val="00040DFB"/>
    <w:rsid w:val="000719EF"/>
    <w:rsid w:val="00081A43"/>
    <w:rsid w:val="00094AA5"/>
    <w:rsid w:val="000955F2"/>
    <w:rsid w:val="00095EC9"/>
    <w:rsid w:val="000A3E49"/>
    <w:rsid w:val="000D2820"/>
    <w:rsid w:val="001035E1"/>
    <w:rsid w:val="00182EA6"/>
    <w:rsid w:val="001E689F"/>
    <w:rsid w:val="00205E4E"/>
    <w:rsid w:val="0021120E"/>
    <w:rsid w:val="002812B0"/>
    <w:rsid w:val="00297E38"/>
    <w:rsid w:val="002D28E0"/>
    <w:rsid w:val="002D5DC1"/>
    <w:rsid w:val="002D6155"/>
    <w:rsid w:val="002E68BB"/>
    <w:rsid w:val="00301267"/>
    <w:rsid w:val="003225F8"/>
    <w:rsid w:val="00330655"/>
    <w:rsid w:val="00332B8B"/>
    <w:rsid w:val="00340CA0"/>
    <w:rsid w:val="00355C32"/>
    <w:rsid w:val="00371B58"/>
    <w:rsid w:val="00380C00"/>
    <w:rsid w:val="003908F6"/>
    <w:rsid w:val="003A1223"/>
    <w:rsid w:val="003B2D29"/>
    <w:rsid w:val="003B5E09"/>
    <w:rsid w:val="003D389A"/>
    <w:rsid w:val="003F45B9"/>
    <w:rsid w:val="004263B3"/>
    <w:rsid w:val="00435541"/>
    <w:rsid w:val="00446A07"/>
    <w:rsid w:val="00450F15"/>
    <w:rsid w:val="00452264"/>
    <w:rsid w:val="00464A02"/>
    <w:rsid w:val="00472D33"/>
    <w:rsid w:val="004E2862"/>
    <w:rsid w:val="00500ECD"/>
    <w:rsid w:val="005163C8"/>
    <w:rsid w:val="00517272"/>
    <w:rsid w:val="00542669"/>
    <w:rsid w:val="005562EB"/>
    <w:rsid w:val="00561DCE"/>
    <w:rsid w:val="005756E3"/>
    <w:rsid w:val="00580855"/>
    <w:rsid w:val="0059183D"/>
    <w:rsid w:val="00596BA5"/>
    <w:rsid w:val="005A7DFA"/>
    <w:rsid w:val="005B5554"/>
    <w:rsid w:val="005E1C08"/>
    <w:rsid w:val="005E3BCB"/>
    <w:rsid w:val="005E40AD"/>
    <w:rsid w:val="0060375E"/>
    <w:rsid w:val="006212F2"/>
    <w:rsid w:val="00625E52"/>
    <w:rsid w:val="00630F51"/>
    <w:rsid w:val="00642E18"/>
    <w:rsid w:val="00653483"/>
    <w:rsid w:val="00653D3C"/>
    <w:rsid w:val="006560DD"/>
    <w:rsid w:val="00670DAB"/>
    <w:rsid w:val="006870EF"/>
    <w:rsid w:val="00696DAE"/>
    <w:rsid w:val="006D255F"/>
    <w:rsid w:val="006D35E0"/>
    <w:rsid w:val="006D63C2"/>
    <w:rsid w:val="006F4A14"/>
    <w:rsid w:val="00701B2C"/>
    <w:rsid w:val="00731C63"/>
    <w:rsid w:val="00745486"/>
    <w:rsid w:val="0077778F"/>
    <w:rsid w:val="007E2508"/>
    <w:rsid w:val="007F5B22"/>
    <w:rsid w:val="007F7626"/>
    <w:rsid w:val="00816B90"/>
    <w:rsid w:val="008229BD"/>
    <w:rsid w:val="008354D3"/>
    <w:rsid w:val="008426BB"/>
    <w:rsid w:val="00846AD0"/>
    <w:rsid w:val="00846E3D"/>
    <w:rsid w:val="00847A71"/>
    <w:rsid w:val="008603AF"/>
    <w:rsid w:val="00887CC5"/>
    <w:rsid w:val="00895D8E"/>
    <w:rsid w:val="00896979"/>
    <w:rsid w:val="008975C6"/>
    <w:rsid w:val="008B0AAB"/>
    <w:rsid w:val="008E6CBF"/>
    <w:rsid w:val="0090264D"/>
    <w:rsid w:val="00904E84"/>
    <w:rsid w:val="00910413"/>
    <w:rsid w:val="009104DA"/>
    <w:rsid w:val="00923A5C"/>
    <w:rsid w:val="00925631"/>
    <w:rsid w:val="00942B28"/>
    <w:rsid w:val="00951059"/>
    <w:rsid w:val="00973654"/>
    <w:rsid w:val="00991949"/>
    <w:rsid w:val="00997FC8"/>
    <w:rsid w:val="009A14DD"/>
    <w:rsid w:val="009A1B2B"/>
    <w:rsid w:val="009B4F9E"/>
    <w:rsid w:val="009D6435"/>
    <w:rsid w:val="009D7E33"/>
    <w:rsid w:val="009E382B"/>
    <w:rsid w:val="00A1321C"/>
    <w:rsid w:val="00A26943"/>
    <w:rsid w:val="00A27BA7"/>
    <w:rsid w:val="00A46187"/>
    <w:rsid w:val="00A85D2E"/>
    <w:rsid w:val="00A863BF"/>
    <w:rsid w:val="00AA0259"/>
    <w:rsid w:val="00AA5662"/>
    <w:rsid w:val="00B26608"/>
    <w:rsid w:val="00B3389A"/>
    <w:rsid w:val="00B369CE"/>
    <w:rsid w:val="00B43B42"/>
    <w:rsid w:val="00B827DD"/>
    <w:rsid w:val="00B94FAE"/>
    <w:rsid w:val="00BF2548"/>
    <w:rsid w:val="00C022FA"/>
    <w:rsid w:val="00C04BD7"/>
    <w:rsid w:val="00C14CEE"/>
    <w:rsid w:val="00C33C92"/>
    <w:rsid w:val="00C45192"/>
    <w:rsid w:val="00C531F2"/>
    <w:rsid w:val="00C71D75"/>
    <w:rsid w:val="00CF4DD2"/>
    <w:rsid w:val="00D331CD"/>
    <w:rsid w:val="00D431A9"/>
    <w:rsid w:val="00D809CF"/>
    <w:rsid w:val="00D840B9"/>
    <w:rsid w:val="00D95C6B"/>
    <w:rsid w:val="00DA4329"/>
    <w:rsid w:val="00DB4576"/>
    <w:rsid w:val="00DE49EB"/>
    <w:rsid w:val="00DE741D"/>
    <w:rsid w:val="00DF1F6E"/>
    <w:rsid w:val="00E119BC"/>
    <w:rsid w:val="00E25D88"/>
    <w:rsid w:val="00E32C52"/>
    <w:rsid w:val="00E33D8B"/>
    <w:rsid w:val="00E42DCC"/>
    <w:rsid w:val="00EA0F51"/>
    <w:rsid w:val="00ED66FC"/>
    <w:rsid w:val="00EE5276"/>
    <w:rsid w:val="00EF60D8"/>
    <w:rsid w:val="00EF7B80"/>
    <w:rsid w:val="00F305ED"/>
    <w:rsid w:val="00F32E66"/>
    <w:rsid w:val="00F43F07"/>
    <w:rsid w:val="00F53EF1"/>
    <w:rsid w:val="00F55BFA"/>
    <w:rsid w:val="00F703B4"/>
    <w:rsid w:val="00F707C7"/>
    <w:rsid w:val="00F85CDE"/>
    <w:rsid w:val="00F86FAC"/>
    <w:rsid w:val="00F87743"/>
    <w:rsid w:val="00F97926"/>
    <w:rsid w:val="00FA126A"/>
    <w:rsid w:val="00FA3F35"/>
    <w:rsid w:val="00FC0BE5"/>
    <w:rsid w:val="00FC4D27"/>
    <w:rsid w:val="00FC5C31"/>
    <w:rsid w:val="00FE1E88"/>
    <w:rsid w:val="00FF54E3"/>
    <w:rsid w:val="00FF60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B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BA5"/>
    <w:pPr>
      <w:ind w:left="720"/>
      <w:contextualSpacing/>
    </w:pPr>
  </w:style>
  <w:style w:type="character" w:styleId="Hyperlink">
    <w:name w:val="Hyperlink"/>
    <w:basedOn w:val="DefaultParagraphFont"/>
    <w:uiPriority w:val="99"/>
    <w:unhideWhenUsed/>
    <w:rsid w:val="00596BA5"/>
    <w:rPr>
      <w:color w:val="0000FF" w:themeColor="hyperlink"/>
      <w:u w:val="single"/>
    </w:rPr>
  </w:style>
  <w:style w:type="paragraph" w:customStyle="1" w:styleId="Default">
    <w:name w:val="Default"/>
    <w:rsid w:val="00596BA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96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BA5"/>
  </w:style>
  <w:style w:type="paragraph" w:styleId="Footer">
    <w:name w:val="footer"/>
    <w:basedOn w:val="Normal"/>
    <w:link w:val="FooterChar"/>
    <w:uiPriority w:val="99"/>
    <w:unhideWhenUsed/>
    <w:rsid w:val="00596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BA5"/>
  </w:style>
  <w:style w:type="table" w:styleId="TableGrid">
    <w:name w:val="Table Grid"/>
    <w:basedOn w:val="TableNormal"/>
    <w:uiPriority w:val="59"/>
    <w:rsid w:val="009D64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1E68C-3C0D-46AB-964D-5050FE9F7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16</Pages>
  <Words>3402</Words>
  <Characters>19394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HoLLiganZ iN ScHooL</Company>
  <LinksUpToDate>false</LinksUpToDate>
  <CharactersWithSpaces>22751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Asep Ramdani</dc:creator>
  <cp:keywords/>
  <dc:description/>
  <cp:lastModifiedBy>Asep Ramdani</cp:lastModifiedBy>
  <cp:revision>31</cp:revision>
  <cp:lastPrinted>2011-11-29T00:52:00Z</cp:lastPrinted>
  <dcterms:created xsi:type="dcterms:W3CDTF">2011-06-26T08:15:00Z</dcterms:created>
  <dcterms:modified xsi:type="dcterms:W3CDTF">2011-11-29T00:54:00Z</dcterms:modified>
</cp:coreProperties>
</file>