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7A" w:rsidRPr="009B73B2" w:rsidRDefault="0021177A" w:rsidP="0021177A">
      <w:pPr>
        <w:spacing w:line="360" w:lineRule="auto"/>
        <w:jc w:val="center"/>
        <w:rPr>
          <w:rFonts w:ascii="Times New Roman" w:hAnsi="Times New Roman" w:cs="Times New Roman"/>
          <w:b/>
          <w:sz w:val="24"/>
          <w:szCs w:val="24"/>
        </w:rPr>
      </w:pPr>
      <w:r w:rsidRPr="009B73B2">
        <w:rPr>
          <w:rFonts w:ascii="Times New Roman" w:hAnsi="Times New Roman" w:cs="Times New Roman"/>
          <w:b/>
          <w:sz w:val="24"/>
          <w:szCs w:val="24"/>
        </w:rPr>
        <w:t>ABSTRAK</w:t>
      </w:r>
    </w:p>
    <w:p w:rsidR="0021177A" w:rsidRDefault="0021177A" w:rsidP="0021177A">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Judul, </w:t>
      </w:r>
      <w:r w:rsidRPr="009B73B2">
        <w:rPr>
          <w:rFonts w:ascii="Times New Roman" w:hAnsi="Times New Roman" w:cs="Times New Roman"/>
          <w:sz w:val="24"/>
          <w:szCs w:val="24"/>
        </w:rPr>
        <w:t>Upaya Meningkatkan Hasil Belajar Siswa Melalui Penerapan Model Pembelajaran Tematik Pada Pelajaran IPA</w:t>
      </w:r>
      <w:r w:rsidR="002D4472">
        <w:rPr>
          <w:rFonts w:ascii="Times New Roman" w:hAnsi="Times New Roman" w:cs="Times New Roman"/>
          <w:sz w:val="24"/>
          <w:szCs w:val="24"/>
        </w:rPr>
        <w:t>, Bahasa Indonesia, Matematika, dan SBK</w:t>
      </w:r>
      <w:r w:rsidRPr="009B73B2">
        <w:rPr>
          <w:rFonts w:ascii="Times New Roman" w:hAnsi="Times New Roman" w:cs="Times New Roman"/>
          <w:sz w:val="24"/>
          <w:szCs w:val="24"/>
        </w:rPr>
        <w:t xml:space="preserve"> Kelas II Sekolah Dasar SDN Kebonsari 2 Kec. Cimahi Tengah Kota Cimahi.</w:t>
      </w:r>
      <w:r>
        <w:rPr>
          <w:rFonts w:ascii="Times New Roman" w:hAnsi="Times New Roman" w:cs="Times New Roman"/>
          <w:sz w:val="24"/>
          <w:szCs w:val="24"/>
        </w:rPr>
        <w:t xml:space="preserve"> </w:t>
      </w:r>
      <w:r w:rsidRPr="009B73B2">
        <w:rPr>
          <w:rFonts w:ascii="Times New Roman" w:eastAsia="Calibri" w:hAnsi="Times New Roman" w:cs="Times New Roman"/>
          <w:sz w:val="24"/>
          <w:szCs w:val="24"/>
          <w:lang w:val="es-ES"/>
        </w:rPr>
        <w:t>Pembelajaran tematik yang dilaksanakan di sekolah dasar khususnya kelas rendah sejak bergulirnya Kurikulum Tingkat Satuan Pendidikan pada tahun 2006, ternyata masih banyak kendala di lapangan dan tidak sesuai dengan ketentuan Stándar Isi Permendiknas No.22 Tahun 2006. Oleh sebab itu diperlukan sebuah upaya penerapan pembelajaran tematik yang sesuai dengan Standar Isi dan mampu meningkatkan mutu pembelajaran.</w:t>
      </w:r>
      <w:r w:rsidRPr="009B73B2">
        <w:rPr>
          <w:rFonts w:ascii="Times New Roman" w:hAnsi="Times New Roman" w:cs="Times New Roman"/>
          <w:sz w:val="24"/>
          <w:szCs w:val="24"/>
          <w:lang w:val="es-ES"/>
        </w:rPr>
        <w:t xml:space="preserve"> </w:t>
      </w:r>
      <w:r w:rsidRPr="009B73B2">
        <w:rPr>
          <w:rFonts w:ascii="Times New Roman" w:eastAsia="Calibri" w:hAnsi="Times New Roman" w:cs="Times New Roman"/>
          <w:sz w:val="24"/>
          <w:szCs w:val="24"/>
          <w:lang w:val="es-ES"/>
        </w:rPr>
        <w:t>Pembelajaran tematik adalah pembelajaran terpadu lintas bidang studi yang menggunakan tema sebagai pengikat kegiatan pembelajaran. Pemilihan tema dapat dilakukan dengan cara mengacu pada contoh yang telah disajikan Badan Standar Nasional Pendidikan (BSNP) atau menentukan sendiri sesuai dengan kebutuhan pembelajaran. Pada penelitian ini tema dipilih berdasarkan kebutuhan pembelajaran dan kepentingan penelitian yang fokus utamanya untuk mengkaji</w:t>
      </w:r>
      <w:r>
        <w:rPr>
          <w:rFonts w:ascii="Times New Roman" w:eastAsia="Calibri" w:hAnsi="Times New Roman" w:cs="Times New Roman"/>
          <w:sz w:val="24"/>
          <w:szCs w:val="24"/>
          <w:lang w:val="es-ES"/>
        </w:rPr>
        <w:t xml:space="preserve"> </w:t>
      </w:r>
      <w:r w:rsidRPr="009B73B2">
        <w:rPr>
          <w:rFonts w:ascii="Times New Roman" w:eastAsia="Calibri" w:hAnsi="Times New Roman" w:cs="Times New Roman"/>
          <w:sz w:val="24"/>
          <w:szCs w:val="24"/>
          <w:lang w:val="es-ES"/>
        </w:rPr>
        <w:t xml:space="preserve">pembelajaran IPA </w:t>
      </w:r>
      <w:r w:rsidR="002D4472">
        <w:rPr>
          <w:rFonts w:ascii="Times New Roman" w:hAnsi="Times New Roman" w:cs="Times New Roman"/>
          <w:sz w:val="24"/>
          <w:szCs w:val="24"/>
        </w:rPr>
        <w:t>, bahasa Indonesia, matematika, dan SBK</w:t>
      </w:r>
      <w:r w:rsidR="002D4472" w:rsidRPr="009B73B2">
        <w:rPr>
          <w:rFonts w:ascii="Times New Roman" w:hAnsi="Times New Roman" w:cs="Times New Roman"/>
          <w:sz w:val="24"/>
          <w:szCs w:val="24"/>
        </w:rPr>
        <w:t xml:space="preserve"> </w:t>
      </w:r>
      <w:r w:rsidRPr="009B73B2">
        <w:rPr>
          <w:rFonts w:ascii="Times New Roman" w:eastAsia="Calibri" w:hAnsi="Times New Roman" w:cs="Times New Roman"/>
          <w:sz w:val="24"/>
          <w:szCs w:val="24"/>
          <w:lang w:val="es-ES"/>
        </w:rPr>
        <w:t>melalui pembelajaran tematik.</w:t>
      </w:r>
      <w:r w:rsidRPr="009B73B2">
        <w:rPr>
          <w:rFonts w:ascii="Times New Roman" w:hAnsi="Times New Roman" w:cs="Times New Roman"/>
          <w:sz w:val="24"/>
          <w:szCs w:val="24"/>
          <w:lang w:val="es-ES"/>
        </w:rPr>
        <w:t xml:space="preserve"> T</w:t>
      </w:r>
      <w:r w:rsidRPr="009B73B2">
        <w:rPr>
          <w:rFonts w:ascii="Times New Roman" w:eastAsia="Calibri" w:hAnsi="Times New Roman" w:cs="Times New Roman"/>
          <w:sz w:val="24"/>
          <w:szCs w:val="24"/>
          <w:lang w:val="es-ES"/>
        </w:rPr>
        <w:t xml:space="preserve">ujuan penelitian ini adalah untuk mengetahui secara umum proses pembelajaran IPA </w:t>
      </w:r>
      <w:r w:rsidR="002D4472">
        <w:rPr>
          <w:rFonts w:ascii="Times New Roman" w:hAnsi="Times New Roman" w:cs="Times New Roman"/>
          <w:sz w:val="24"/>
          <w:szCs w:val="24"/>
        </w:rPr>
        <w:t>, bahasa Indonesia, matematika, dan SBK</w:t>
      </w:r>
      <w:r w:rsidR="002D4472" w:rsidRPr="009B73B2">
        <w:rPr>
          <w:rFonts w:ascii="Times New Roman" w:hAnsi="Times New Roman" w:cs="Times New Roman"/>
          <w:sz w:val="24"/>
          <w:szCs w:val="24"/>
        </w:rPr>
        <w:t xml:space="preserve"> </w:t>
      </w:r>
      <w:r w:rsidRPr="009B73B2">
        <w:rPr>
          <w:rFonts w:ascii="Times New Roman" w:eastAsia="Calibri" w:hAnsi="Times New Roman" w:cs="Times New Roman"/>
          <w:sz w:val="24"/>
          <w:szCs w:val="24"/>
          <w:lang w:val="es-ES"/>
        </w:rPr>
        <w:t xml:space="preserve">melalui model pembelajaran tematik, khususnya berkenaan dengan </w:t>
      </w:r>
      <w:r w:rsidRPr="009B73B2">
        <w:rPr>
          <w:rFonts w:ascii="Times New Roman" w:hAnsi="Times New Roman" w:cs="Times New Roman"/>
          <w:sz w:val="24"/>
          <w:szCs w:val="24"/>
          <w:lang w:val="es-ES"/>
        </w:rPr>
        <w:t>hasil belajar dan akti</w:t>
      </w:r>
      <w:r>
        <w:rPr>
          <w:rFonts w:ascii="Times New Roman" w:hAnsi="Times New Roman" w:cs="Times New Roman"/>
          <w:sz w:val="24"/>
          <w:szCs w:val="24"/>
          <w:lang w:val="es-ES"/>
        </w:rPr>
        <w:t>v</w:t>
      </w:r>
      <w:r w:rsidRPr="009B73B2">
        <w:rPr>
          <w:rFonts w:ascii="Times New Roman" w:hAnsi="Times New Roman" w:cs="Times New Roman"/>
          <w:sz w:val="24"/>
          <w:szCs w:val="24"/>
          <w:lang w:val="es-ES"/>
        </w:rPr>
        <w:t>itas siswa</w:t>
      </w:r>
      <w:r w:rsidRPr="009B73B2">
        <w:rPr>
          <w:rFonts w:ascii="Times New Roman" w:eastAsia="Calibri" w:hAnsi="Times New Roman" w:cs="Times New Roman"/>
          <w:sz w:val="24"/>
          <w:szCs w:val="24"/>
          <w:lang w:val="es-ES"/>
        </w:rPr>
        <w:t>.</w:t>
      </w:r>
      <w:r w:rsidR="002A5098">
        <w:rPr>
          <w:rFonts w:ascii="Times New Roman" w:eastAsia="Calibri" w:hAnsi="Times New Roman" w:cs="Times New Roman"/>
          <w:sz w:val="24"/>
          <w:szCs w:val="24"/>
          <w:lang w:val="es-ES"/>
        </w:rPr>
        <w:t xml:space="preserve"> </w:t>
      </w:r>
      <w:r w:rsidRPr="009B73B2">
        <w:rPr>
          <w:rFonts w:ascii="Times New Roman" w:hAnsi="Times New Roman" w:cs="Times New Roman"/>
          <w:sz w:val="24"/>
          <w:szCs w:val="24"/>
          <w:lang w:val="es-ES"/>
        </w:rPr>
        <w:t>Penelitian ini menggunakan metode tindakan kelas yang terdiri dari 2 siklus tindakan. Setiap tindakan meliputi tahap perencanaan, pelaksanaan tindakan, observasi, dan refleksi. Setiap siklus dikenai satu tindakan</w:t>
      </w:r>
      <w:r>
        <w:rPr>
          <w:rFonts w:ascii="Times New Roman" w:hAnsi="Times New Roman" w:cs="Times New Roman"/>
          <w:sz w:val="24"/>
          <w:szCs w:val="24"/>
          <w:lang w:val="es-ES"/>
        </w:rPr>
        <w:t xml:space="preserve"> </w:t>
      </w:r>
      <w:r w:rsidRPr="009B73B2">
        <w:rPr>
          <w:rFonts w:ascii="Times New Roman" w:hAnsi="Times New Roman" w:cs="Times New Roman"/>
          <w:sz w:val="24"/>
          <w:szCs w:val="24"/>
          <w:lang w:val="es-ES"/>
        </w:rPr>
        <w:t>sehingga dalam 2 siklus ada 2 tindakan. Adapun instrumen pengumpulan data berupa tes (</w:t>
      </w:r>
      <w:r w:rsidRPr="009B73B2">
        <w:rPr>
          <w:rFonts w:ascii="Times New Roman" w:hAnsi="Times New Roman" w:cs="Times New Roman"/>
          <w:i/>
          <w:sz w:val="24"/>
          <w:szCs w:val="24"/>
          <w:lang w:val="es-ES"/>
        </w:rPr>
        <w:t>pre-test</w:t>
      </w:r>
      <w:r w:rsidRPr="009B73B2">
        <w:rPr>
          <w:rFonts w:ascii="Times New Roman" w:hAnsi="Times New Roman" w:cs="Times New Roman"/>
          <w:sz w:val="24"/>
          <w:szCs w:val="24"/>
          <w:lang w:val="es-ES"/>
        </w:rPr>
        <w:t xml:space="preserve"> dan </w:t>
      </w:r>
      <w:r w:rsidRPr="009B73B2">
        <w:rPr>
          <w:rFonts w:ascii="Times New Roman" w:hAnsi="Times New Roman" w:cs="Times New Roman"/>
          <w:i/>
          <w:sz w:val="24"/>
          <w:szCs w:val="24"/>
          <w:lang w:val="es-ES"/>
        </w:rPr>
        <w:t>post-tes</w:t>
      </w:r>
      <w:r w:rsidRPr="009B73B2">
        <w:rPr>
          <w:rFonts w:ascii="Times New Roman" w:hAnsi="Times New Roman" w:cs="Times New Roman"/>
          <w:sz w:val="24"/>
          <w:szCs w:val="24"/>
          <w:lang w:val="es-ES"/>
        </w:rPr>
        <w:t xml:space="preserve">), lembar observasi dan wawancara. </w:t>
      </w:r>
      <w:r w:rsidRPr="009B73B2">
        <w:rPr>
          <w:rFonts w:ascii="Times New Roman" w:eastAsia="Calibri" w:hAnsi="Times New Roman" w:cs="Times New Roman"/>
          <w:sz w:val="24"/>
          <w:szCs w:val="24"/>
        </w:rPr>
        <w:t xml:space="preserve">Hasil penelitian </w:t>
      </w:r>
      <w:r w:rsidRPr="009B73B2">
        <w:rPr>
          <w:rFonts w:ascii="Times New Roman" w:hAnsi="Times New Roman" w:cs="Times New Roman"/>
          <w:sz w:val="24"/>
          <w:szCs w:val="24"/>
        </w:rPr>
        <w:t xml:space="preserve">ditemukan bahwa pemahaman siswa sebelum tindakan pembelajaran siklus I menunjukkan kriteria rendah dengan perolehan rata-rata 47,96 dan siklus II menunjukkan kriteria normal dengan perolehan rata-rata 55,11. Setelah dilakukan tindakan pembelajaran, pemahaman siswa mengalami peningkatan bahwa pada siklus I nilai rata-rata siswa dengan perolehan 66,11 </w:t>
      </w:r>
      <w:r w:rsidRPr="009B73B2">
        <w:rPr>
          <w:rFonts w:ascii="Times New Roman" w:eastAsia="Calibri" w:hAnsi="Times New Roman" w:cs="Times New Roman"/>
          <w:sz w:val="24"/>
          <w:szCs w:val="24"/>
        </w:rPr>
        <w:t xml:space="preserve">menunjukkan bahwa </w:t>
      </w:r>
      <w:r w:rsidRPr="009B73B2">
        <w:rPr>
          <w:rFonts w:ascii="Times New Roman" w:hAnsi="Times New Roman" w:cs="Times New Roman"/>
          <w:sz w:val="24"/>
          <w:szCs w:val="24"/>
        </w:rPr>
        <w:t xml:space="preserve">pemahaman siswa normal, sedangkan pada siklus II pemahaman siswa meningkat dengan perolehan 71,48. Dengan demikian, penerapan model </w:t>
      </w:r>
      <w:r w:rsidRPr="009B73B2">
        <w:rPr>
          <w:rFonts w:ascii="Times New Roman" w:eastAsia="Calibri" w:hAnsi="Times New Roman" w:cs="Times New Roman"/>
          <w:sz w:val="24"/>
          <w:szCs w:val="24"/>
        </w:rPr>
        <w:t xml:space="preserve">pembelajaran tematik dapat lebih efektif digunakan untuk meningkatkan </w:t>
      </w:r>
      <w:r w:rsidRPr="009B73B2">
        <w:rPr>
          <w:rFonts w:ascii="Times New Roman" w:hAnsi="Times New Roman" w:cs="Times New Roman"/>
          <w:sz w:val="24"/>
          <w:szCs w:val="24"/>
        </w:rPr>
        <w:t>hasil belajar dan akti</w:t>
      </w:r>
      <w:r>
        <w:rPr>
          <w:rFonts w:ascii="Times New Roman" w:hAnsi="Times New Roman" w:cs="Times New Roman"/>
          <w:sz w:val="24"/>
          <w:szCs w:val="24"/>
        </w:rPr>
        <w:t>v</w:t>
      </w:r>
      <w:r w:rsidRPr="009B73B2">
        <w:rPr>
          <w:rFonts w:ascii="Times New Roman" w:hAnsi="Times New Roman" w:cs="Times New Roman"/>
          <w:sz w:val="24"/>
          <w:szCs w:val="24"/>
        </w:rPr>
        <w:t xml:space="preserve">itas </w:t>
      </w:r>
      <w:r w:rsidRPr="009B73B2">
        <w:rPr>
          <w:rFonts w:ascii="Times New Roman" w:eastAsia="Calibri" w:hAnsi="Times New Roman" w:cs="Times New Roman"/>
          <w:sz w:val="24"/>
          <w:szCs w:val="24"/>
        </w:rPr>
        <w:t>siswa SD kelas II dibandingkan pembelajaran non tematik. Berdasarkan hasil penelitian yang dilakukan, diharapkan agar ada penelitian lanjutan berkenaan dengan pembentukan sikap ilmiah melalui pembelajaran tematik serta penelitian untuk mengembangkan bahan ajar tematik yang memiliki peranan penting dalam keberhasilan siswa dalam pembelajaran.</w:t>
      </w:r>
    </w:p>
    <w:p w:rsidR="0021177A" w:rsidRDefault="0021177A" w:rsidP="0021177A">
      <w:pPr>
        <w:spacing w:line="240" w:lineRule="auto"/>
        <w:jc w:val="both"/>
        <w:rPr>
          <w:rFonts w:ascii="Times New Roman" w:eastAsia="Calibri" w:hAnsi="Times New Roman" w:cs="Times New Roman"/>
          <w:sz w:val="24"/>
          <w:szCs w:val="24"/>
        </w:rPr>
      </w:pPr>
      <w:r w:rsidRPr="0021177A">
        <w:rPr>
          <w:rFonts w:ascii="Times New Roman" w:eastAsia="Calibri" w:hAnsi="Times New Roman" w:cs="Times New Roman"/>
          <w:b/>
          <w:sz w:val="24"/>
          <w:szCs w:val="24"/>
        </w:rPr>
        <w:t>Kata Kunci:</w:t>
      </w:r>
      <w:r>
        <w:rPr>
          <w:rFonts w:ascii="Times New Roman" w:eastAsia="Calibri" w:hAnsi="Times New Roman" w:cs="Times New Roman"/>
          <w:sz w:val="24"/>
          <w:szCs w:val="24"/>
        </w:rPr>
        <w:t xml:space="preserve"> Model Pembelajaran Tematik, Hasil Belajar, Aktivitas Siswa, dan Pembelajaran IPA</w:t>
      </w:r>
      <w:r w:rsidR="002D4472">
        <w:rPr>
          <w:rFonts w:ascii="Times New Roman" w:hAnsi="Times New Roman" w:cs="Times New Roman"/>
          <w:sz w:val="24"/>
          <w:szCs w:val="24"/>
        </w:rPr>
        <w:t>, Bahasa Indonesia, Matematika, dan SBK</w:t>
      </w:r>
      <w:r>
        <w:rPr>
          <w:rFonts w:ascii="Times New Roman" w:eastAsia="Calibri" w:hAnsi="Times New Roman" w:cs="Times New Roman"/>
          <w:sz w:val="24"/>
          <w:szCs w:val="24"/>
        </w:rPr>
        <w:t>.</w:t>
      </w:r>
    </w:p>
    <w:p w:rsidR="0021177A" w:rsidRPr="009B73B2" w:rsidRDefault="0021177A" w:rsidP="0021177A">
      <w:pPr>
        <w:jc w:val="both"/>
        <w:rPr>
          <w:rFonts w:ascii="Times New Roman" w:eastAsia="Calibri" w:hAnsi="Times New Roman" w:cs="Times New Roman"/>
          <w:sz w:val="24"/>
          <w:szCs w:val="24"/>
        </w:rPr>
      </w:pPr>
    </w:p>
    <w:p w:rsidR="0021177A" w:rsidRDefault="0021177A" w:rsidP="0021177A">
      <w:pPr>
        <w:spacing w:line="360" w:lineRule="auto"/>
        <w:jc w:val="both"/>
        <w:rPr>
          <w:rFonts w:ascii="Times New Roman" w:hAnsi="Times New Roman" w:cs="Times New Roman"/>
          <w:sz w:val="24"/>
          <w:szCs w:val="24"/>
        </w:rPr>
      </w:pPr>
    </w:p>
    <w:p w:rsidR="00141769" w:rsidRPr="009B73B2" w:rsidRDefault="00141769" w:rsidP="00141769">
      <w:pPr>
        <w:spacing w:line="360" w:lineRule="auto"/>
        <w:jc w:val="center"/>
        <w:rPr>
          <w:rFonts w:ascii="Times New Roman" w:hAnsi="Times New Roman" w:cs="Times New Roman"/>
          <w:b/>
          <w:sz w:val="24"/>
          <w:szCs w:val="24"/>
        </w:rPr>
      </w:pPr>
      <w:r w:rsidRPr="009B73B2">
        <w:rPr>
          <w:rFonts w:ascii="Times New Roman" w:hAnsi="Times New Roman" w:cs="Times New Roman"/>
          <w:b/>
          <w:sz w:val="24"/>
          <w:szCs w:val="24"/>
        </w:rPr>
        <w:t>ABSTRAK</w:t>
      </w:r>
    </w:p>
    <w:p w:rsidR="00141769" w:rsidRPr="009B73B2" w:rsidRDefault="00141769" w:rsidP="00141769">
      <w:pPr>
        <w:spacing w:line="240" w:lineRule="auto"/>
        <w:jc w:val="both"/>
        <w:rPr>
          <w:rFonts w:ascii="Times New Roman" w:hAnsi="Times New Roman" w:cs="Times New Roman"/>
          <w:sz w:val="24"/>
          <w:szCs w:val="24"/>
        </w:rPr>
      </w:pPr>
      <w:r w:rsidRPr="009B73B2">
        <w:rPr>
          <w:rFonts w:ascii="Times New Roman" w:hAnsi="Times New Roman" w:cs="Times New Roman"/>
          <w:sz w:val="24"/>
          <w:szCs w:val="24"/>
        </w:rPr>
        <w:t>Nurlaela Anggraeni, 085060221,  Upaya Meningkatkan Hasil Belajar Siswa Melalui Penerapan Model Pembelajaran Tematik Pada Pelajaran IPA Kelas II Sekolah Dasar SDN Kebonsari 2 Kec. Cimahi Tengah Kota Cimahi.</w:t>
      </w:r>
    </w:p>
    <w:p w:rsidR="00141769" w:rsidRPr="009B73B2" w:rsidRDefault="00141769" w:rsidP="00141769">
      <w:pPr>
        <w:jc w:val="both"/>
        <w:rPr>
          <w:rFonts w:ascii="Times New Roman" w:hAnsi="Times New Roman" w:cs="Times New Roman"/>
          <w:sz w:val="24"/>
          <w:szCs w:val="24"/>
          <w:lang w:val="es-ES"/>
        </w:rPr>
      </w:pPr>
      <w:r w:rsidRPr="009B73B2">
        <w:rPr>
          <w:rFonts w:ascii="Times New Roman" w:eastAsia="Calibri" w:hAnsi="Times New Roman" w:cs="Times New Roman"/>
          <w:sz w:val="24"/>
          <w:szCs w:val="24"/>
          <w:lang w:val="es-ES"/>
        </w:rPr>
        <w:t>Pembelajaran tematik yang dilaksanakan di sekolah dasar khususnya kelas rendah sejak bergulirnya Kurikulum Tingkat Satuan Pendidikan pada tahun 2006, ternyata masih banyak kendala di lapangan dan tidak sesuai dengan ketentuan Stándar Isi Permendiknas No.22 Tahun 2006. Oleh sebab itu diperlukan sebuah upaya penerapan pembelajaran tematik yang sesuai dengan Standar Isi dan mampu meningkatkan mutu pembelajaran.</w:t>
      </w:r>
      <w:r w:rsidRPr="009B73B2">
        <w:rPr>
          <w:rFonts w:ascii="Times New Roman" w:hAnsi="Times New Roman" w:cs="Times New Roman"/>
          <w:sz w:val="24"/>
          <w:szCs w:val="24"/>
          <w:lang w:val="es-ES"/>
        </w:rPr>
        <w:t xml:space="preserve"> </w:t>
      </w:r>
      <w:r w:rsidRPr="009B73B2">
        <w:rPr>
          <w:rFonts w:ascii="Times New Roman" w:eastAsia="Calibri" w:hAnsi="Times New Roman" w:cs="Times New Roman"/>
          <w:sz w:val="24"/>
          <w:szCs w:val="24"/>
          <w:lang w:val="es-ES"/>
        </w:rPr>
        <w:t>Pembelajaran tematik adalah pembelajaran terpadu lintas bidang studi yang menggunakan tema sebagai pengikat kegiatan pembelajaran. Pemilihan tema dapat dilakukan dengan cara mengacu pada contoh yang telah disajikan Badan  Standar Nasional Pendidikan (BSNP) atau menentukan sendiri sesuai dengan kebutuhan pembelajaran. Pada penelitian ini tema dipilih berdasarkan kebutuhan pembelajaran dan kepentingan penelitian yang fokus utamanya untuk mengkaji pembelajaran IPA melalui pembelajaran tematik.</w:t>
      </w:r>
      <w:r w:rsidRPr="009B73B2">
        <w:rPr>
          <w:rFonts w:ascii="Times New Roman" w:hAnsi="Times New Roman" w:cs="Times New Roman"/>
          <w:sz w:val="24"/>
          <w:szCs w:val="24"/>
          <w:lang w:val="es-ES"/>
        </w:rPr>
        <w:t xml:space="preserve"> T</w:t>
      </w:r>
      <w:r w:rsidRPr="009B73B2">
        <w:rPr>
          <w:rFonts w:ascii="Times New Roman" w:eastAsia="Calibri" w:hAnsi="Times New Roman" w:cs="Times New Roman"/>
          <w:sz w:val="24"/>
          <w:szCs w:val="24"/>
          <w:lang w:val="es-ES"/>
        </w:rPr>
        <w:t xml:space="preserve">ujuan penelitian ini adalah untuk mengetahui secara umum proses pembelajaran IPA melalui model pembelajaran tematik, khususnya berkenaan dengan </w:t>
      </w:r>
      <w:r w:rsidRPr="009B73B2">
        <w:rPr>
          <w:rFonts w:ascii="Times New Roman" w:hAnsi="Times New Roman" w:cs="Times New Roman"/>
          <w:sz w:val="24"/>
          <w:szCs w:val="24"/>
          <w:lang w:val="es-ES"/>
        </w:rPr>
        <w:t>hasil belajar dan aktifitas siswa</w:t>
      </w:r>
      <w:r w:rsidRPr="009B73B2">
        <w:rPr>
          <w:rFonts w:ascii="Times New Roman" w:eastAsia="Calibri" w:hAnsi="Times New Roman" w:cs="Times New Roman"/>
          <w:sz w:val="24"/>
          <w:szCs w:val="24"/>
          <w:lang w:val="es-ES"/>
        </w:rPr>
        <w:t>.</w:t>
      </w:r>
    </w:p>
    <w:p w:rsidR="00141769" w:rsidRPr="009B73B2" w:rsidRDefault="00141769" w:rsidP="00141769">
      <w:pPr>
        <w:jc w:val="both"/>
        <w:rPr>
          <w:rFonts w:ascii="Times New Roman" w:eastAsia="Calibri" w:hAnsi="Times New Roman" w:cs="Times New Roman"/>
          <w:sz w:val="24"/>
          <w:szCs w:val="24"/>
        </w:rPr>
      </w:pPr>
      <w:r w:rsidRPr="009B73B2">
        <w:rPr>
          <w:rFonts w:ascii="Times New Roman" w:hAnsi="Times New Roman" w:cs="Times New Roman"/>
          <w:sz w:val="24"/>
          <w:szCs w:val="24"/>
          <w:lang w:val="es-ES"/>
        </w:rPr>
        <w:t>Penelitian ini menggunakan metode tindakan kelas (PTK) yang terdiri dari 2 siklus tindakan. Setiap tindakan meliputi tahap perencanaan, pelaksanaan tindakan, observasi, dan refleksi. Setiap siklus dikenai satu tuindakansehingga dalam 2 siklus ada 2 tindakan. Adapun instrumen pengumpulan data berupa tes (</w:t>
      </w:r>
      <w:r w:rsidRPr="009B73B2">
        <w:rPr>
          <w:rFonts w:ascii="Times New Roman" w:hAnsi="Times New Roman" w:cs="Times New Roman"/>
          <w:i/>
          <w:sz w:val="24"/>
          <w:szCs w:val="24"/>
          <w:lang w:val="es-ES"/>
        </w:rPr>
        <w:t>pre-test</w:t>
      </w:r>
      <w:r w:rsidRPr="009B73B2">
        <w:rPr>
          <w:rFonts w:ascii="Times New Roman" w:hAnsi="Times New Roman" w:cs="Times New Roman"/>
          <w:sz w:val="24"/>
          <w:szCs w:val="24"/>
          <w:lang w:val="es-ES"/>
        </w:rPr>
        <w:t xml:space="preserve"> dan </w:t>
      </w:r>
      <w:r w:rsidRPr="009B73B2">
        <w:rPr>
          <w:rFonts w:ascii="Times New Roman" w:hAnsi="Times New Roman" w:cs="Times New Roman"/>
          <w:i/>
          <w:sz w:val="24"/>
          <w:szCs w:val="24"/>
          <w:lang w:val="es-ES"/>
        </w:rPr>
        <w:t>post-tes</w:t>
      </w:r>
      <w:r w:rsidRPr="009B73B2">
        <w:rPr>
          <w:rFonts w:ascii="Times New Roman" w:hAnsi="Times New Roman" w:cs="Times New Roman"/>
          <w:sz w:val="24"/>
          <w:szCs w:val="24"/>
          <w:lang w:val="es-ES"/>
        </w:rPr>
        <w:t xml:space="preserve">), lembar observasi dan wawancara. </w:t>
      </w:r>
      <w:r w:rsidRPr="009B73B2">
        <w:rPr>
          <w:rFonts w:ascii="Times New Roman" w:eastAsia="Calibri" w:hAnsi="Times New Roman" w:cs="Times New Roman"/>
          <w:sz w:val="24"/>
          <w:szCs w:val="24"/>
        </w:rPr>
        <w:t xml:space="preserve">Hasil penelitian </w:t>
      </w:r>
      <w:r w:rsidRPr="009B73B2">
        <w:rPr>
          <w:rFonts w:ascii="Times New Roman" w:hAnsi="Times New Roman" w:cs="Times New Roman"/>
          <w:sz w:val="24"/>
          <w:szCs w:val="24"/>
        </w:rPr>
        <w:t xml:space="preserve">ditemukan bahwa pemahaman siswa sebelum tindakan pembelajaran siklus I menunjukkan kriteria rendah dengan perolehan rata-rata 47,96 dan siklus II menunjukkan kriteria normal dengan perolehan rata-rata 55,11. Setelah dilakukan tindakan pembelajaran, pemahaman siswa mengalami peningkatan bahwa pada siklus I nilai rata-rata siswa dengan perolehan 66,11 </w:t>
      </w:r>
      <w:r w:rsidRPr="009B73B2">
        <w:rPr>
          <w:rFonts w:ascii="Times New Roman" w:eastAsia="Calibri" w:hAnsi="Times New Roman" w:cs="Times New Roman"/>
          <w:sz w:val="24"/>
          <w:szCs w:val="24"/>
        </w:rPr>
        <w:t xml:space="preserve">menunjukkan bahwa </w:t>
      </w:r>
      <w:r w:rsidRPr="009B73B2">
        <w:rPr>
          <w:rFonts w:ascii="Times New Roman" w:hAnsi="Times New Roman" w:cs="Times New Roman"/>
          <w:sz w:val="24"/>
          <w:szCs w:val="24"/>
        </w:rPr>
        <w:t xml:space="preserve">pemahaman siswa normal, sedangkan pada siklus II pemahaman siswa meningkat dengan perolehan 71,48. Dengan demikian, penerapan model </w:t>
      </w:r>
      <w:r w:rsidRPr="009B73B2">
        <w:rPr>
          <w:rFonts w:ascii="Times New Roman" w:eastAsia="Calibri" w:hAnsi="Times New Roman" w:cs="Times New Roman"/>
          <w:sz w:val="24"/>
          <w:szCs w:val="24"/>
        </w:rPr>
        <w:t xml:space="preserve">pembelajaran tematik dapat lebih efektif digunakan untuk meningkatkan </w:t>
      </w:r>
      <w:r w:rsidRPr="009B73B2">
        <w:rPr>
          <w:rFonts w:ascii="Times New Roman" w:hAnsi="Times New Roman" w:cs="Times New Roman"/>
          <w:sz w:val="24"/>
          <w:szCs w:val="24"/>
        </w:rPr>
        <w:t xml:space="preserve">hasil belajar dan aktifitas </w:t>
      </w:r>
      <w:r w:rsidRPr="009B73B2">
        <w:rPr>
          <w:rFonts w:ascii="Times New Roman" w:eastAsia="Calibri" w:hAnsi="Times New Roman" w:cs="Times New Roman"/>
          <w:sz w:val="24"/>
          <w:szCs w:val="24"/>
        </w:rPr>
        <w:t xml:space="preserve">siswa SD kelas II dibandingkan pembelajaran non tematik. Berdasarkan hasil penelitian yang dilakukan, diharapkan agar ada penelitian lanjutan berkenaan dengan pembentukan sikap ilmiah melalui pembelajaran tematik serta </w:t>
      </w:r>
      <w:r w:rsidRPr="009B73B2">
        <w:rPr>
          <w:rFonts w:ascii="Times New Roman" w:eastAsia="Calibri" w:hAnsi="Times New Roman" w:cs="Times New Roman"/>
          <w:sz w:val="24"/>
          <w:szCs w:val="24"/>
        </w:rPr>
        <w:lastRenderedPageBreak/>
        <w:t>penelitian untuk mengembangkan bahan ajar tematik yang memiliki peranan penting dalam keberhasilan siswa dalam pembelajaran.</w:t>
      </w:r>
    </w:p>
    <w:p w:rsidR="00141769" w:rsidRDefault="00141769" w:rsidP="00141769">
      <w:pPr>
        <w:spacing w:line="360" w:lineRule="auto"/>
        <w:jc w:val="both"/>
        <w:rPr>
          <w:rFonts w:ascii="Times New Roman" w:hAnsi="Times New Roman" w:cs="Times New Roman"/>
          <w:sz w:val="24"/>
          <w:szCs w:val="24"/>
        </w:rPr>
      </w:pPr>
    </w:p>
    <w:p w:rsidR="004B2092" w:rsidRDefault="004B2092"/>
    <w:sectPr w:rsidR="004B2092" w:rsidSect="009B73B2">
      <w:footerReference w:type="default" r:id="rId6"/>
      <w:pgSz w:w="12240" w:h="15840"/>
      <w:pgMar w:top="2268"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F5" w:rsidRDefault="009C17F5" w:rsidP="00141769">
      <w:pPr>
        <w:spacing w:after="0" w:line="240" w:lineRule="auto"/>
      </w:pPr>
      <w:r>
        <w:separator/>
      </w:r>
    </w:p>
  </w:endnote>
  <w:endnote w:type="continuationSeparator" w:id="1">
    <w:p w:rsidR="009C17F5" w:rsidRDefault="009C17F5" w:rsidP="001417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432755"/>
      <w:docPartObj>
        <w:docPartGallery w:val="Page Numbers (Bottom of Page)"/>
        <w:docPartUnique/>
      </w:docPartObj>
    </w:sdtPr>
    <w:sdtContent>
      <w:p w:rsidR="009B73B2" w:rsidRPr="009B73B2" w:rsidRDefault="002047EA">
        <w:pPr>
          <w:pStyle w:val="Footer"/>
          <w:jc w:val="center"/>
          <w:rPr>
            <w:rFonts w:ascii="Times New Roman" w:hAnsi="Times New Roman" w:cs="Times New Roman"/>
            <w:sz w:val="24"/>
            <w:szCs w:val="24"/>
          </w:rPr>
        </w:pPr>
        <w:r w:rsidRPr="009B73B2">
          <w:rPr>
            <w:rFonts w:ascii="Times New Roman" w:hAnsi="Times New Roman" w:cs="Times New Roman"/>
            <w:sz w:val="24"/>
            <w:szCs w:val="24"/>
          </w:rPr>
          <w:fldChar w:fldCharType="begin"/>
        </w:r>
        <w:r w:rsidR="009B73B2" w:rsidRPr="009B73B2">
          <w:rPr>
            <w:rFonts w:ascii="Times New Roman" w:hAnsi="Times New Roman" w:cs="Times New Roman"/>
            <w:sz w:val="24"/>
            <w:szCs w:val="24"/>
          </w:rPr>
          <w:instrText xml:space="preserve"> PAGE   \* MERGEFORMAT </w:instrText>
        </w:r>
        <w:r w:rsidRPr="009B73B2">
          <w:rPr>
            <w:rFonts w:ascii="Times New Roman" w:hAnsi="Times New Roman" w:cs="Times New Roman"/>
            <w:sz w:val="24"/>
            <w:szCs w:val="24"/>
          </w:rPr>
          <w:fldChar w:fldCharType="separate"/>
        </w:r>
        <w:r w:rsidR="002D4472">
          <w:rPr>
            <w:rFonts w:ascii="Times New Roman" w:hAnsi="Times New Roman" w:cs="Times New Roman"/>
            <w:noProof/>
            <w:sz w:val="24"/>
            <w:szCs w:val="24"/>
          </w:rPr>
          <w:t>v</w:t>
        </w:r>
        <w:r w:rsidRPr="009B73B2">
          <w:rPr>
            <w:rFonts w:ascii="Times New Roman" w:hAnsi="Times New Roman" w:cs="Times New Roman"/>
            <w:sz w:val="24"/>
            <w:szCs w:val="24"/>
          </w:rPr>
          <w:fldChar w:fldCharType="end"/>
        </w:r>
      </w:p>
    </w:sdtContent>
  </w:sdt>
  <w:p w:rsidR="009B73B2" w:rsidRPr="009B73B2" w:rsidRDefault="009B73B2">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F5" w:rsidRDefault="009C17F5" w:rsidP="00141769">
      <w:pPr>
        <w:spacing w:after="0" w:line="240" w:lineRule="auto"/>
      </w:pPr>
      <w:r>
        <w:separator/>
      </w:r>
    </w:p>
  </w:footnote>
  <w:footnote w:type="continuationSeparator" w:id="1">
    <w:p w:rsidR="009C17F5" w:rsidRDefault="009C17F5" w:rsidP="001417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1769"/>
    <w:rsid w:val="000A253F"/>
    <w:rsid w:val="00141769"/>
    <w:rsid w:val="00145FCF"/>
    <w:rsid w:val="0016163E"/>
    <w:rsid w:val="001644F2"/>
    <w:rsid w:val="001F7D23"/>
    <w:rsid w:val="002047EA"/>
    <w:rsid w:val="0021177A"/>
    <w:rsid w:val="002A5098"/>
    <w:rsid w:val="002D0FEB"/>
    <w:rsid w:val="002D4472"/>
    <w:rsid w:val="002F21AD"/>
    <w:rsid w:val="00347A16"/>
    <w:rsid w:val="003D26AD"/>
    <w:rsid w:val="004B0CC8"/>
    <w:rsid w:val="004B2092"/>
    <w:rsid w:val="004E3662"/>
    <w:rsid w:val="004F6BE5"/>
    <w:rsid w:val="00537B59"/>
    <w:rsid w:val="00562497"/>
    <w:rsid w:val="005A71B0"/>
    <w:rsid w:val="005E08F6"/>
    <w:rsid w:val="00600F0E"/>
    <w:rsid w:val="00660DC7"/>
    <w:rsid w:val="00681C1A"/>
    <w:rsid w:val="007E445B"/>
    <w:rsid w:val="00850639"/>
    <w:rsid w:val="00867066"/>
    <w:rsid w:val="00963FE4"/>
    <w:rsid w:val="00994374"/>
    <w:rsid w:val="009B4700"/>
    <w:rsid w:val="009B73B2"/>
    <w:rsid w:val="009C17F5"/>
    <w:rsid w:val="009F463E"/>
    <w:rsid w:val="00A37671"/>
    <w:rsid w:val="00B27AC3"/>
    <w:rsid w:val="00B96AD5"/>
    <w:rsid w:val="00C8584D"/>
    <w:rsid w:val="00C97025"/>
    <w:rsid w:val="00CC2644"/>
    <w:rsid w:val="00D56097"/>
    <w:rsid w:val="00E555F1"/>
    <w:rsid w:val="00E800E5"/>
    <w:rsid w:val="00ED3F2C"/>
    <w:rsid w:val="00FB2F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769"/>
  </w:style>
  <w:style w:type="paragraph" w:styleId="Footer">
    <w:name w:val="footer"/>
    <w:basedOn w:val="Normal"/>
    <w:link w:val="FooterChar"/>
    <w:uiPriority w:val="99"/>
    <w:unhideWhenUsed/>
    <w:rsid w:val="0014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7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REPLIKA JALUR JIWA</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ASEP RAMDANI</dc:creator>
  <cp:keywords/>
  <dc:description/>
  <cp:lastModifiedBy>Hp</cp:lastModifiedBy>
  <cp:revision>6</cp:revision>
  <cp:lastPrinted>2011-11-19T03:02:00Z</cp:lastPrinted>
  <dcterms:created xsi:type="dcterms:W3CDTF">2011-11-01T03:45:00Z</dcterms:created>
  <dcterms:modified xsi:type="dcterms:W3CDTF">2011-11-23T15:25:00Z</dcterms:modified>
</cp:coreProperties>
</file>