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07" w:rsidRPr="0057158D" w:rsidRDefault="00473607" w:rsidP="00473607">
      <w:pPr>
        <w:spacing w:after="0" w:line="240" w:lineRule="auto"/>
        <w:jc w:val="center"/>
        <w:rPr>
          <w:rFonts w:ascii="Times New Roman" w:hAnsi="Times New Roman" w:cs="Times New Roman"/>
          <w:b/>
          <w:sz w:val="24"/>
          <w:szCs w:val="24"/>
        </w:rPr>
      </w:pPr>
      <w:r w:rsidRPr="0057158D">
        <w:rPr>
          <w:rFonts w:ascii="Times New Roman" w:hAnsi="Times New Roman" w:cs="Times New Roman"/>
          <w:b/>
          <w:sz w:val="24"/>
          <w:szCs w:val="24"/>
        </w:rPr>
        <w:t>BAB II</w:t>
      </w:r>
    </w:p>
    <w:p w:rsidR="00473607" w:rsidRDefault="00473607" w:rsidP="00473607">
      <w:pPr>
        <w:spacing w:after="0" w:line="240" w:lineRule="auto"/>
        <w:jc w:val="center"/>
        <w:rPr>
          <w:rFonts w:ascii="Times New Roman" w:hAnsi="Times New Roman" w:cs="Times New Roman"/>
          <w:b/>
          <w:sz w:val="24"/>
          <w:szCs w:val="24"/>
        </w:rPr>
      </w:pPr>
      <w:r w:rsidRPr="0057158D">
        <w:rPr>
          <w:rFonts w:ascii="Times New Roman" w:hAnsi="Times New Roman" w:cs="Times New Roman"/>
          <w:b/>
          <w:sz w:val="24"/>
          <w:szCs w:val="24"/>
        </w:rPr>
        <w:t>KAJIAN PUSTAKA</w:t>
      </w:r>
    </w:p>
    <w:p w:rsidR="00473607" w:rsidRDefault="00473607" w:rsidP="00473607">
      <w:pPr>
        <w:spacing w:after="0" w:line="240" w:lineRule="auto"/>
        <w:jc w:val="center"/>
        <w:rPr>
          <w:rFonts w:ascii="Times New Roman" w:hAnsi="Times New Roman" w:cs="Times New Roman"/>
          <w:b/>
          <w:sz w:val="24"/>
          <w:szCs w:val="24"/>
        </w:rPr>
      </w:pPr>
    </w:p>
    <w:p w:rsidR="00473607" w:rsidRDefault="00473607" w:rsidP="00473607">
      <w:pPr>
        <w:spacing w:after="0" w:line="240" w:lineRule="auto"/>
        <w:jc w:val="center"/>
        <w:rPr>
          <w:rFonts w:ascii="Times New Roman" w:hAnsi="Times New Roman" w:cs="Times New Roman"/>
          <w:b/>
          <w:sz w:val="24"/>
          <w:szCs w:val="24"/>
        </w:rPr>
      </w:pPr>
    </w:p>
    <w:p w:rsidR="00473607" w:rsidRPr="0057158D" w:rsidRDefault="00473607" w:rsidP="00473607">
      <w:pPr>
        <w:spacing w:after="0" w:line="240" w:lineRule="auto"/>
        <w:jc w:val="center"/>
        <w:rPr>
          <w:rFonts w:ascii="Times New Roman" w:hAnsi="Times New Roman" w:cs="Times New Roman"/>
          <w:b/>
          <w:sz w:val="24"/>
          <w:szCs w:val="24"/>
        </w:rPr>
      </w:pPr>
    </w:p>
    <w:p w:rsidR="00473607" w:rsidRPr="0057158D" w:rsidRDefault="00473607" w:rsidP="00473607">
      <w:pPr>
        <w:pStyle w:val="ListParagraph"/>
        <w:numPr>
          <w:ilvl w:val="0"/>
          <w:numId w:val="1"/>
        </w:numPr>
        <w:spacing w:after="0" w:line="480" w:lineRule="auto"/>
        <w:ind w:left="425" w:hanging="357"/>
        <w:jc w:val="both"/>
        <w:rPr>
          <w:rFonts w:ascii="Times New Roman" w:hAnsi="Times New Roman" w:cs="Times New Roman"/>
          <w:b/>
          <w:sz w:val="24"/>
          <w:szCs w:val="24"/>
        </w:rPr>
      </w:pPr>
      <w:r w:rsidRPr="0057158D">
        <w:rPr>
          <w:rFonts w:ascii="Times New Roman" w:hAnsi="Times New Roman" w:cs="Times New Roman"/>
          <w:b/>
          <w:sz w:val="24"/>
          <w:szCs w:val="24"/>
        </w:rPr>
        <w:t>Pemahaman Konsep</w:t>
      </w:r>
    </w:p>
    <w:p w:rsidR="00473607" w:rsidRPr="0057158D" w:rsidRDefault="00473607" w:rsidP="00473607">
      <w:pPr>
        <w:pStyle w:val="ListParagraph"/>
        <w:numPr>
          <w:ilvl w:val="0"/>
          <w:numId w:val="2"/>
        </w:numPr>
        <w:spacing w:after="0" w:line="480" w:lineRule="auto"/>
        <w:ind w:left="426"/>
        <w:jc w:val="both"/>
        <w:rPr>
          <w:rFonts w:ascii="Times New Roman" w:hAnsi="Times New Roman" w:cs="Times New Roman"/>
          <w:b/>
          <w:sz w:val="24"/>
          <w:szCs w:val="24"/>
        </w:rPr>
      </w:pPr>
      <w:r w:rsidRPr="0057158D">
        <w:rPr>
          <w:rFonts w:ascii="Times New Roman" w:hAnsi="Times New Roman" w:cs="Times New Roman"/>
          <w:b/>
          <w:sz w:val="24"/>
          <w:szCs w:val="24"/>
        </w:rPr>
        <w:t xml:space="preserve">Pengertian Pemahaman Konsep </w:t>
      </w:r>
    </w:p>
    <w:p w:rsidR="00473607" w:rsidRPr="00BD6B44" w:rsidRDefault="00473607" w:rsidP="00473607">
      <w:pPr>
        <w:spacing w:after="0" w:line="480" w:lineRule="auto"/>
        <w:ind w:firstLine="567"/>
        <w:jc w:val="both"/>
        <w:rPr>
          <w:rFonts w:ascii="Times New Roman" w:hAnsi="Times New Roman" w:cs="Times New Roman"/>
          <w:sz w:val="24"/>
          <w:szCs w:val="24"/>
        </w:rPr>
      </w:pPr>
      <w:r w:rsidRPr="00BD6B44">
        <w:rPr>
          <w:rFonts w:ascii="Times New Roman" w:hAnsi="Times New Roman" w:cs="Times New Roman"/>
          <w:sz w:val="24"/>
          <w:szCs w:val="24"/>
        </w:rPr>
        <w:t xml:space="preserve">Aspek pemahaman adalah suatu sifat yang dimiliki oleh siswa (individu yang belajar) untuk dapat menjelaskan </w:t>
      </w:r>
      <w:proofErr w:type="gramStart"/>
      <w:r w:rsidRPr="00BD6B44">
        <w:rPr>
          <w:rFonts w:ascii="Times New Roman" w:hAnsi="Times New Roman" w:cs="Times New Roman"/>
          <w:sz w:val="24"/>
          <w:szCs w:val="24"/>
        </w:rPr>
        <w:t>apa</w:t>
      </w:r>
      <w:proofErr w:type="gramEnd"/>
      <w:r w:rsidRPr="00BD6B44">
        <w:rPr>
          <w:rFonts w:ascii="Times New Roman" w:hAnsi="Times New Roman" w:cs="Times New Roman"/>
          <w:sz w:val="24"/>
          <w:szCs w:val="24"/>
        </w:rPr>
        <w:t xml:space="preserve"> yang telah dipelajari dengan kalimat sendiri. </w:t>
      </w:r>
      <w:proofErr w:type="gramStart"/>
      <w:r w:rsidRPr="00BD6B44">
        <w:rPr>
          <w:rFonts w:ascii="Times New Roman" w:hAnsi="Times New Roman" w:cs="Times New Roman"/>
          <w:sz w:val="24"/>
          <w:szCs w:val="24"/>
        </w:rPr>
        <w:t>Siswa tidak sekedar dapat mengingat dan menghafal informasi yang telah diperoleh, tetapi dapat memilih dan mengorganisasikan informasi gambar, grafik, bagan, dan lain-lain dengan kata-katanya sendiri.</w:t>
      </w:r>
      <w:proofErr w:type="gramEnd"/>
      <w:r w:rsidRPr="00BD6B44">
        <w:rPr>
          <w:rFonts w:ascii="Times New Roman" w:hAnsi="Times New Roman" w:cs="Times New Roman"/>
          <w:sz w:val="24"/>
          <w:szCs w:val="24"/>
        </w:rPr>
        <w:t xml:space="preserve"> Sedangkan menurut Sardiman (2011: 42) Menyatakan bahwa:</w:t>
      </w:r>
    </w:p>
    <w:p w:rsidR="00473607" w:rsidRDefault="00473607" w:rsidP="00473607">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D6B44">
        <w:rPr>
          <w:rFonts w:ascii="Times New Roman" w:hAnsi="Times New Roman" w:cs="Times New Roman"/>
          <w:sz w:val="24"/>
          <w:szCs w:val="24"/>
        </w:rPr>
        <w:t xml:space="preserve"> Tanpa itu </w:t>
      </w:r>
      <w:r w:rsidRPr="00BD6B44">
        <w:rPr>
          <w:rFonts w:ascii="Times New Roman" w:hAnsi="Times New Roman" w:cs="Times New Roman"/>
          <w:i/>
          <w:sz w:val="24"/>
          <w:szCs w:val="24"/>
        </w:rPr>
        <w:t>skill</w:t>
      </w:r>
      <w:r w:rsidRPr="00BD6B44">
        <w:rPr>
          <w:rFonts w:ascii="Times New Roman" w:hAnsi="Times New Roman" w:cs="Times New Roman"/>
          <w:sz w:val="24"/>
          <w:szCs w:val="24"/>
        </w:rPr>
        <w:t xml:space="preserve"> pengetahuan dan sikap tidak </w:t>
      </w:r>
      <w:proofErr w:type="gramStart"/>
      <w:r w:rsidRPr="00BD6B44">
        <w:rPr>
          <w:rFonts w:ascii="Times New Roman" w:hAnsi="Times New Roman" w:cs="Times New Roman"/>
          <w:sz w:val="24"/>
          <w:szCs w:val="24"/>
        </w:rPr>
        <w:t>akan</w:t>
      </w:r>
      <w:proofErr w:type="gramEnd"/>
      <w:r w:rsidRPr="00BD6B44">
        <w:rPr>
          <w:rFonts w:ascii="Times New Roman" w:hAnsi="Times New Roman" w:cs="Times New Roman"/>
          <w:sz w:val="24"/>
          <w:szCs w:val="24"/>
        </w:rPr>
        <w:t xml:space="preserve"> bermakna.</w:t>
      </w:r>
      <w:r w:rsidRPr="000F178F">
        <w:rPr>
          <w:rFonts w:ascii="Times New Roman" w:hAnsi="Times New Roman" w:cs="Times New Roman"/>
          <w:sz w:val="24"/>
          <w:szCs w:val="24"/>
        </w:rPr>
        <w:t xml:space="preserve"> </w:t>
      </w:r>
      <w:proofErr w:type="gramStart"/>
      <w:r w:rsidRPr="00BD6B44">
        <w:rPr>
          <w:rFonts w:ascii="Times New Roman" w:hAnsi="Times New Roman" w:cs="Times New Roman"/>
          <w:sz w:val="24"/>
          <w:szCs w:val="24"/>
        </w:rPr>
        <w:t xml:space="preserve">Pemahaman atau </w:t>
      </w:r>
      <w:r w:rsidRPr="00BD6B44">
        <w:rPr>
          <w:rFonts w:ascii="Times New Roman" w:hAnsi="Times New Roman" w:cs="Times New Roman"/>
          <w:i/>
          <w:sz w:val="24"/>
          <w:szCs w:val="24"/>
        </w:rPr>
        <w:t>comprehension</w:t>
      </w:r>
      <w:r w:rsidRPr="00BD6B44">
        <w:rPr>
          <w:rFonts w:ascii="Times New Roman" w:hAnsi="Times New Roman" w:cs="Times New Roman"/>
          <w:color w:val="FF0000"/>
          <w:sz w:val="24"/>
          <w:szCs w:val="24"/>
        </w:rPr>
        <w:t xml:space="preserve"> </w:t>
      </w:r>
      <w:r w:rsidRPr="00BD6B44">
        <w:rPr>
          <w:rFonts w:ascii="Times New Roman" w:hAnsi="Times New Roman" w:cs="Times New Roman"/>
          <w:sz w:val="24"/>
          <w:szCs w:val="24"/>
        </w:rPr>
        <w:t>dapat diartikan menguasai sesuatu dengan pikiran.</w:t>
      </w:r>
      <w:proofErr w:type="gramEnd"/>
      <w:r w:rsidRPr="00BD6B44">
        <w:rPr>
          <w:rFonts w:ascii="Times New Roman" w:hAnsi="Times New Roman" w:cs="Times New Roman"/>
          <w:sz w:val="24"/>
          <w:szCs w:val="24"/>
        </w:rPr>
        <w:t xml:space="preserve"> </w:t>
      </w:r>
      <w:proofErr w:type="gramStart"/>
      <w:r w:rsidRPr="00BD6B44">
        <w:rPr>
          <w:rFonts w:ascii="Times New Roman" w:hAnsi="Times New Roman" w:cs="Times New Roman"/>
          <w:sz w:val="24"/>
          <w:szCs w:val="24"/>
        </w:rPr>
        <w:t>Karena itu belajar berarti harus mengerti secara mental makna dan filosofinya, maksud dan implikasi serta aplikasi-aplikasinya, sehingga menyebabkan siswa dapat memahami suatu situasi.</w:t>
      </w:r>
      <w:proofErr w:type="gramEnd"/>
      <w:r w:rsidRPr="00BD6B44">
        <w:rPr>
          <w:rFonts w:ascii="Times New Roman" w:hAnsi="Times New Roman" w:cs="Times New Roman"/>
          <w:sz w:val="24"/>
          <w:szCs w:val="24"/>
        </w:rPr>
        <w:t xml:space="preserve"> </w:t>
      </w:r>
      <w:proofErr w:type="gramStart"/>
      <w:r w:rsidRPr="00BD6B44">
        <w:rPr>
          <w:rFonts w:ascii="Times New Roman" w:hAnsi="Times New Roman" w:cs="Times New Roman"/>
          <w:sz w:val="24"/>
          <w:szCs w:val="24"/>
        </w:rPr>
        <w:t>Hal ini sangat penting bagi siswa yang belajar.</w:t>
      </w:r>
      <w:proofErr w:type="gramEnd"/>
      <w:r w:rsidRPr="00BD6B44">
        <w:rPr>
          <w:rFonts w:ascii="Times New Roman" w:hAnsi="Times New Roman" w:cs="Times New Roman"/>
          <w:sz w:val="24"/>
          <w:szCs w:val="24"/>
        </w:rPr>
        <w:t xml:space="preserve"> </w:t>
      </w:r>
      <w:proofErr w:type="gramStart"/>
      <w:r w:rsidRPr="00BD6B44">
        <w:rPr>
          <w:rFonts w:ascii="Times New Roman" w:hAnsi="Times New Roman" w:cs="Times New Roman"/>
          <w:sz w:val="24"/>
          <w:szCs w:val="24"/>
        </w:rPr>
        <w:t>Memahami maksudnya, menangkap maknanya, adalah tujuan akhir dari setiap belajar.</w:t>
      </w:r>
      <w:proofErr w:type="gramEnd"/>
      <w:r w:rsidRPr="00BD6B44">
        <w:rPr>
          <w:rFonts w:ascii="Times New Roman" w:hAnsi="Times New Roman" w:cs="Times New Roman"/>
          <w:sz w:val="24"/>
          <w:szCs w:val="24"/>
        </w:rPr>
        <w:t xml:space="preserve"> </w:t>
      </w:r>
      <w:r w:rsidRPr="00BD6B44">
        <w:rPr>
          <w:rFonts w:ascii="Times New Roman" w:hAnsi="Times New Roman" w:cs="Times New Roman"/>
          <w:i/>
          <w:sz w:val="24"/>
          <w:szCs w:val="24"/>
        </w:rPr>
        <w:t>Comprehension</w:t>
      </w:r>
      <w:r w:rsidRPr="00BD6B44">
        <w:rPr>
          <w:rFonts w:ascii="Times New Roman" w:hAnsi="Times New Roman" w:cs="Times New Roman"/>
          <w:sz w:val="24"/>
          <w:szCs w:val="24"/>
        </w:rPr>
        <w:t xml:space="preserve"> atau pemahaman, memiliki arti yang sangat mendasar yang meletakan bagian-bagian belajar pada proporsinya</w:t>
      </w:r>
    </w:p>
    <w:p w:rsidR="00473607" w:rsidRDefault="00473607" w:rsidP="00473607">
      <w:pPr>
        <w:pStyle w:val="ListParagraph"/>
        <w:spacing w:after="0" w:line="240" w:lineRule="auto"/>
        <w:ind w:left="567"/>
        <w:jc w:val="both"/>
        <w:rPr>
          <w:rFonts w:ascii="Times New Roman" w:hAnsi="Times New Roman" w:cs="Times New Roman"/>
          <w:sz w:val="24"/>
          <w:szCs w:val="24"/>
        </w:rPr>
      </w:pPr>
      <w:r w:rsidRPr="00BD6B44">
        <w:rPr>
          <w:rFonts w:ascii="Times New Roman" w:hAnsi="Times New Roman" w:cs="Times New Roman"/>
          <w:sz w:val="24"/>
          <w:szCs w:val="24"/>
        </w:rPr>
        <w:t xml:space="preserve"> </w:t>
      </w:r>
    </w:p>
    <w:p w:rsidR="00473607" w:rsidRPr="00FD6187" w:rsidRDefault="00473607" w:rsidP="00473607">
      <w:pPr>
        <w:spacing w:after="0" w:line="480" w:lineRule="auto"/>
        <w:ind w:firstLine="567"/>
        <w:jc w:val="both"/>
        <w:rPr>
          <w:rFonts w:ascii="Times New Roman" w:hAnsi="Times New Roman" w:cs="Times New Roman"/>
          <w:sz w:val="24"/>
          <w:szCs w:val="24"/>
        </w:rPr>
      </w:pPr>
      <w:r w:rsidRPr="00FD6187">
        <w:rPr>
          <w:rFonts w:ascii="Times New Roman" w:hAnsi="Times New Roman" w:cs="Times New Roman"/>
          <w:sz w:val="24"/>
          <w:szCs w:val="24"/>
        </w:rPr>
        <w:t xml:space="preserve">Pemahaman merupakan salah satu aspek kognitif dalam taksonomi Bloom (Dahlan, 2006: 16) menyatakan tiga macam pemahaman, yaitu: </w:t>
      </w:r>
    </w:p>
    <w:p w:rsidR="00473607" w:rsidRPr="00FD6187" w:rsidRDefault="00473607" w:rsidP="00473607">
      <w:pPr>
        <w:spacing w:after="0" w:line="240" w:lineRule="auto"/>
        <w:ind w:left="567" w:firstLine="360"/>
        <w:jc w:val="both"/>
        <w:rPr>
          <w:rFonts w:ascii="Times New Roman" w:hAnsi="Times New Roman" w:cs="Times New Roman"/>
          <w:sz w:val="24"/>
          <w:szCs w:val="24"/>
        </w:rPr>
      </w:pPr>
      <w:proofErr w:type="gramStart"/>
      <w:r w:rsidRPr="00FD6187">
        <w:rPr>
          <w:rFonts w:ascii="Times New Roman" w:hAnsi="Times New Roman" w:cs="Times New Roman"/>
          <w:sz w:val="24"/>
          <w:szCs w:val="24"/>
        </w:rPr>
        <w:t>Pengubah (</w:t>
      </w:r>
      <w:r w:rsidRPr="00FD6187">
        <w:rPr>
          <w:rFonts w:ascii="Times New Roman" w:hAnsi="Times New Roman" w:cs="Times New Roman"/>
          <w:i/>
          <w:sz w:val="24"/>
          <w:szCs w:val="24"/>
        </w:rPr>
        <w:t>translation</w:t>
      </w:r>
      <w:r w:rsidRPr="00FD6187">
        <w:rPr>
          <w:rFonts w:ascii="Times New Roman" w:hAnsi="Times New Roman" w:cs="Times New Roman"/>
          <w:sz w:val="24"/>
          <w:szCs w:val="24"/>
        </w:rPr>
        <w:t>), pemberian arti (</w:t>
      </w:r>
      <w:r w:rsidRPr="00FD6187">
        <w:rPr>
          <w:rFonts w:ascii="Times New Roman" w:hAnsi="Times New Roman" w:cs="Times New Roman"/>
          <w:i/>
          <w:sz w:val="24"/>
          <w:szCs w:val="24"/>
        </w:rPr>
        <w:t>interpretation)</w:t>
      </w:r>
      <w:r w:rsidRPr="00FD6187">
        <w:rPr>
          <w:rFonts w:ascii="Times New Roman" w:hAnsi="Times New Roman" w:cs="Times New Roman"/>
          <w:sz w:val="24"/>
          <w:szCs w:val="24"/>
        </w:rPr>
        <w:t xml:space="preserve">, dan pembuatan </w:t>
      </w:r>
      <w:r w:rsidRPr="00FD6187">
        <w:rPr>
          <w:rFonts w:ascii="Times New Roman" w:hAnsi="Times New Roman" w:cs="Times New Roman"/>
          <w:i/>
          <w:sz w:val="24"/>
          <w:szCs w:val="24"/>
        </w:rPr>
        <w:t>(ekstrapolasi),</w:t>
      </w:r>
      <w:r w:rsidRPr="00FD6187">
        <w:rPr>
          <w:rFonts w:ascii="Times New Roman" w:hAnsi="Times New Roman" w:cs="Times New Roman"/>
          <w:sz w:val="24"/>
          <w:szCs w:val="24"/>
        </w:rPr>
        <w:t xml:space="preserve"> dan pembuatan eksplorasi.</w:t>
      </w:r>
      <w:proofErr w:type="gramEnd"/>
      <w:r w:rsidRPr="00FD6187">
        <w:rPr>
          <w:rFonts w:ascii="Times New Roman" w:hAnsi="Times New Roman" w:cs="Times New Roman"/>
          <w:sz w:val="24"/>
          <w:szCs w:val="24"/>
        </w:rPr>
        <w:t xml:space="preserve"> Pemahaman konsep adalah kemampuan siswa yang berupa penguasaan sejumlah materi pelajaran dimana siswa sekedar mengetahui atau mengingat sejumlah konsep yang dipelajari tetapi mempu mengungkapkan kembali dalam bentuk </w:t>
      </w:r>
      <w:proofErr w:type="gramStart"/>
      <w:r w:rsidRPr="00FD6187">
        <w:rPr>
          <w:rFonts w:ascii="Times New Roman" w:hAnsi="Times New Roman" w:cs="Times New Roman"/>
          <w:sz w:val="24"/>
          <w:szCs w:val="24"/>
        </w:rPr>
        <w:t>lain</w:t>
      </w:r>
      <w:proofErr w:type="gramEnd"/>
      <w:r w:rsidRPr="00FD6187">
        <w:rPr>
          <w:rFonts w:ascii="Times New Roman" w:hAnsi="Times New Roman" w:cs="Times New Roman"/>
          <w:sz w:val="24"/>
          <w:szCs w:val="24"/>
        </w:rPr>
        <w:t xml:space="preserve"> yang mudah dimengerti, memberikan interpretasi data dan mampu mengaplikasikan konsep yang sesui dengan struktur kognitif yang dimilikinya. </w:t>
      </w:r>
    </w:p>
    <w:p w:rsidR="00473607" w:rsidRDefault="00473607" w:rsidP="00473607">
      <w:pPr>
        <w:spacing w:after="0" w:line="240" w:lineRule="auto"/>
        <w:ind w:left="567" w:firstLine="360"/>
        <w:jc w:val="both"/>
        <w:rPr>
          <w:rFonts w:ascii="Times New Roman" w:hAnsi="Times New Roman" w:cs="Times New Roman"/>
          <w:color w:val="FF0000"/>
          <w:sz w:val="24"/>
          <w:szCs w:val="24"/>
        </w:rPr>
      </w:pPr>
    </w:p>
    <w:p w:rsidR="00473607" w:rsidRPr="00A23111" w:rsidRDefault="00473607" w:rsidP="00473607">
      <w:pPr>
        <w:pStyle w:val="ListParagraph"/>
        <w:tabs>
          <w:tab w:val="left" w:pos="567"/>
        </w:tabs>
        <w:spacing w:after="0" w:line="480" w:lineRule="auto"/>
        <w:ind w:left="0" w:firstLine="567"/>
        <w:jc w:val="both"/>
        <w:rPr>
          <w:rFonts w:ascii="Times New Roman" w:hAnsi="Times New Roman" w:cs="Times New Roman"/>
          <w:sz w:val="24"/>
          <w:szCs w:val="24"/>
        </w:rPr>
      </w:pPr>
      <w:r w:rsidRPr="00BD6B44">
        <w:rPr>
          <w:rFonts w:ascii="Times New Roman" w:eastAsia="Times New Roman" w:hAnsi="Times New Roman" w:cs="Times New Roman"/>
          <w:sz w:val="24"/>
          <w:szCs w:val="24"/>
          <w:lang w:eastAsia="id-ID"/>
        </w:rPr>
        <w:lastRenderedPageBreak/>
        <w:t xml:space="preserve">Menurut W.J.S Poerwodarminto, </w:t>
      </w:r>
      <w:r w:rsidRPr="00A523EC">
        <w:rPr>
          <w:rFonts w:ascii="Times New Roman" w:eastAsia="Times New Roman" w:hAnsi="Times New Roman" w:cs="Times New Roman"/>
          <w:sz w:val="24"/>
          <w:szCs w:val="24"/>
          <w:lang w:eastAsia="id-ID"/>
        </w:rPr>
        <w:t>(</w:t>
      </w:r>
      <w:hyperlink r:id="rId8" w:history="1">
        <w:r w:rsidRPr="009B6F07">
          <w:rPr>
            <w:rStyle w:val="Hyperlink"/>
            <w:rFonts w:ascii="Times New Roman" w:eastAsia="Times New Roman" w:hAnsi="Times New Roman" w:cs="Times New Roman"/>
            <w:color w:val="1F497D" w:themeColor="text2"/>
            <w:sz w:val="24"/>
            <w:szCs w:val="24"/>
          </w:rPr>
          <w:t xml:space="preserve">http://smkn20.ucoz.com/news /definisi_pemahaman_belajar_siswa_tingkat_afektif_kognitif_psikomotorik/ </w:t>
        </w:r>
        <w:r w:rsidRPr="0090657B">
          <w:rPr>
            <w:rStyle w:val="Hyperlink"/>
            <w:rFonts w:ascii="Times New Roman" w:eastAsia="Times New Roman" w:hAnsi="Times New Roman" w:cs="Times New Roman"/>
            <w:color w:val="000000" w:themeColor="text1"/>
            <w:sz w:val="24"/>
            <w:szCs w:val="24"/>
            <w:u w:val="none"/>
          </w:rPr>
          <w:t>diakses tanggal 07 Juli 2012</w:t>
        </w:r>
        <w:r w:rsidRPr="009B6F07">
          <w:rPr>
            <w:rStyle w:val="Hyperlink"/>
            <w:rFonts w:ascii="Times New Roman" w:eastAsia="Times New Roman" w:hAnsi="Times New Roman" w:cs="Times New Roman"/>
            <w:color w:val="000000" w:themeColor="text1"/>
            <w:sz w:val="24"/>
            <w:szCs w:val="24"/>
          </w:rPr>
          <w:t>)</w:t>
        </w:r>
      </w:hyperlink>
      <w:r w:rsidRPr="00BD6B44">
        <w:rPr>
          <w:rFonts w:ascii="Times New Roman" w:eastAsia="Times New Roman" w:hAnsi="Times New Roman" w:cs="Times New Roman"/>
          <w:sz w:val="24"/>
          <w:szCs w:val="24"/>
        </w:rPr>
        <w:t xml:space="preserve"> </w:t>
      </w:r>
      <w:r w:rsidRPr="00BD6B44">
        <w:rPr>
          <w:rFonts w:ascii="Times New Roman" w:hAnsi="Times New Roman" w:cs="Times New Roman"/>
          <w:color w:val="000000"/>
          <w:sz w:val="24"/>
          <w:szCs w:val="24"/>
        </w:rPr>
        <w:t>mengatakan bahwa:</w:t>
      </w:r>
      <w:r w:rsidRPr="00BD6B44">
        <w:rPr>
          <w:rFonts w:ascii="Times New Roman" w:eastAsia="Times New Roman" w:hAnsi="Times New Roman" w:cs="Times New Roman"/>
          <w:sz w:val="24"/>
          <w:szCs w:val="24"/>
        </w:rPr>
        <w:t xml:space="preserve"> “</w:t>
      </w:r>
      <w:r w:rsidRPr="00BD6B44">
        <w:rPr>
          <w:rFonts w:ascii="Times New Roman" w:eastAsia="Times New Roman" w:hAnsi="Times New Roman" w:cs="Times New Roman"/>
          <w:sz w:val="24"/>
          <w:szCs w:val="24"/>
          <w:lang w:eastAsia="id-ID"/>
        </w:rPr>
        <w:t>pemahaman berasal dari kata "Paham” yang artinya mengerti benar tentang sesuatu hal”.</w:t>
      </w:r>
      <w:r w:rsidRPr="00BD6B44">
        <w:rPr>
          <w:rFonts w:ascii="Times New Roman" w:hAnsi="Times New Roman" w:cs="Times New Roman"/>
          <w:sz w:val="24"/>
          <w:szCs w:val="24"/>
        </w:rPr>
        <w:tab/>
        <w:t xml:space="preserve"> </w:t>
      </w:r>
    </w:p>
    <w:p w:rsidR="00473607" w:rsidRPr="00BD6B44" w:rsidRDefault="00473607" w:rsidP="00473607">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Daryanto (2008: 106): Pemahaman atau </w:t>
      </w:r>
      <w:r w:rsidRPr="007871C6">
        <w:rPr>
          <w:rFonts w:ascii="Times New Roman" w:hAnsi="Times New Roman" w:cs="Times New Roman"/>
          <w:i/>
          <w:sz w:val="24"/>
          <w:szCs w:val="24"/>
        </w:rPr>
        <w:t xml:space="preserve">comprehension </w:t>
      </w:r>
      <w:r>
        <w:rPr>
          <w:rFonts w:ascii="Times New Roman" w:hAnsi="Times New Roman" w:cs="Times New Roman"/>
          <w:sz w:val="24"/>
          <w:szCs w:val="24"/>
        </w:rPr>
        <w:t xml:space="preserve">merupakan kemampuan memahami atau mengerti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diajarkan, mengetahui apa yang sedang dikomunikasikan dan dapat memanfaatkan isinya tanpa keharusan menghubungkan dengan hal-hal lain. </w:t>
      </w:r>
    </w:p>
    <w:p w:rsidR="00473607" w:rsidRDefault="00473607" w:rsidP="00473607">
      <w:pPr>
        <w:spacing w:after="0" w:line="480" w:lineRule="auto"/>
        <w:ind w:firstLine="567"/>
        <w:jc w:val="both"/>
        <w:rPr>
          <w:rFonts w:ascii="Times New Roman" w:hAnsi="Times New Roman" w:cs="Times New Roman"/>
          <w:sz w:val="24"/>
          <w:szCs w:val="24"/>
        </w:rPr>
      </w:pPr>
      <w:r w:rsidRPr="00BD6B44">
        <w:rPr>
          <w:rFonts w:ascii="Times New Roman" w:hAnsi="Times New Roman" w:cs="Times New Roman"/>
          <w:sz w:val="24"/>
          <w:szCs w:val="24"/>
        </w:rPr>
        <w:t>Ada beberapa pendapat yang mengemukakan tentang konsep diantaranya menurut Rosser 1984 (</w:t>
      </w:r>
      <w:r w:rsidRPr="00FC308B">
        <w:rPr>
          <w:rFonts w:ascii="Times New Roman" w:hAnsi="Times New Roman" w:cs="Times New Roman"/>
          <w:color w:val="000000" w:themeColor="text1"/>
          <w:sz w:val="24"/>
          <w:szCs w:val="24"/>
        </w:rPr>
        <w:t>Syaiful Sagala</w:t>
      </w:r>
      <w:r w:rsidRPr="00BD6B44">
        <w:rPr>
          <w:rFonts w:ascii="Times New Roman" w:hAnsi="Times New Roman" w:cs="Times New Roman"/>
          <w:sz w:val="24"/>
          <w:szCs w:val="24"/>
        </w:rPr>
        <w:t xml:space="preserve">, 2012: 73) yang menyatakan bahwa </w:t>
      </w:r>
      <w:proofErr w:type="gramStart"/>
      <w:r w:rsidRPr="00BD6B44">
        <w:rPr>
          <w:rFonts w:ascii="Times New Roman" w:hAnsi="Times New Roman" w:cs="Times New Roman"/>
          <w:sz w:val="24"/>
          <w:szCs w:val="24"/>
        </w:rPr>
        <w:t>“ konsep</w:t>
      </w:r>
      <w:proofErr w:type="gramEnd"/>
      <w:r w:rsidRPr="00BD6B44">
        <w:rPr>
          <w:rFonts w:ascii="Times New Roman" w:hAnsi="Times New Roman" w:cs="Times New Roman"/>
          <w:sz w:val="24"/>
          <w:szCs w:val="24"/>
        </w:rPr>
        <w:t xml:space="preserve"> adalah suatu abstraksi yang mewakili suatu kelas objek-objek, kejadian-kejadian, kegiatan-kegiatan, atau hubungan-hubungan yang mempunyai atribut-atribut yang sama.” Menurut Ausabel 1968 (</w:t>
      </w:r>
      <w:r w:rsidRPr="00FC308B">
        <w:rPr>
          <w:rFonts w:ascii="Times New Roman" w:hAnsi="Times New Roman" w:cs="Times New Roman"/>
          <w:color w:val="000000" w:themeColor="text1"/>
          <w:sz w:val="24"/>
          <w:szCs w:val="24"/>
        </w:rPr>
        <w:t>Syaiful Sagala</w:t>
      </w:r>
      <w:r>
        <w:rPr>
          <w:rFonts w:ascii="Times New Roman" w:hAnsi="Times New Roman" w:cs="Times New Roman"/>
          <w:color w:val="000000" w:themeColor="text1"/>
          <w:sz w:val="24"/>
          <w:szCs w:val="24"/>
        </w:rPr>
        <w:t>,</w:t>
      </w:r>
      <w:r w:rsidRPr="00BD6B44">
        <w:rPr>
          <w:rFonts w:ascii="Times New Roman" w:hAnsi="Times New Roman" w:cs="Times New Roman"/>
          <w:sz w:val="24"/>
          <w:szCs w:val="24"/>
        </w:rPr>
        <w:t xml:space="preserve"> 2012: 73) menyatakan bahwa </w:t>
      </w:r>
      <w:proofErr w:type="gramStart"/>
      <w:r w:rsidRPr="00BD6B44">
        <w:rPr>
          <w:rFonts w:ascii="Times New Roman" w:hAnsi="Times New Roman" w:cs="Times New Roman"/>
          <w:sz w:val="24"/>
          <w:szCs w:val="24"/>
        </w:rPr>
        <w:t>“ Konsep</w:t>
      </w:r>
      <w:proofErr w:type="gramEnd"/>
      <w:r w:rsidRPr="00BD6B44">
        <w:rPr>
          <w:rFonts w:ascii="Times New Roman" w:hAnsi="Times New Roman" w:cs="Times New Roman"/>
          <w:sz w:val="24"/>
          <w:szCs w:val="24"/>
        </w:rPr>
        <w:t>-konsep diperoleh dengan cara formasi konsep (</w:t>
      </w:r>
      <w:r w:rsidRPr="00BD6B44">
        <w:rPr>
          <w:rFonts w:ascii="Times New Roman" w:hAnsi="Times New Roman" w:cs="Times New Roman"/>
          <w:i/>
          <w:sz w:val="24"/>
          <w:szCs w:val="24"/>
        </w:rPr>
        <w:t>concept formation</w:t>
      </w:r>
      <w:r w:rsidRPr="00BD6B44">
        <w:rPr>
          <w:rFonts w:ascii="Times New Roman" w:hAnsi="Times New Roman" w:cs="Times New Roman"/>
          <w:sz w:val="24"/>
          <w:szCs w:val="24"/>
        </w:rPr>
        <w:t>) merupakan bentuk perolehan konsep-konsep sebelum anak-anak masuk sekolah.</w:t>
      </w:r>
      <w:r>
        <w:rPr>
          <w:rFonts w:ascii="Times New Roman" w:hAnsi="Times New Roman" w:cs="Times New Roman"/>
          <w:sz w:val="24"/>
          <w:szCs w:val="24"/>
        </w:rPr>
        <w:t xml:space="preserve"> Dan m</w:t>
      </w:r>
      <w:r w:rsidRPr="00BD6B44">
        <w:rPr>
          <w:rFonts w:ascii="Times New Roman" w:hAnsi="Times New Roman" w:cs="Times New Roman"/>
          <w:sz w:val="24"/>
          <w:szCs w:val="24"/>
        </w:rPr>
        <w:t>enurut Gagne 1977 (</w:t>
      </w:r>
      <w:r w:rsidRPr="00FC308B">
        <w:rPr>
          <w:rFonts w:ascii="Times New Roman" w:hAnsi="Times New Roman" w:cs="Times New Roman"/>
          <w:color w:val="000000" w:themeColor="text1"/>
          <w:sz w:val="24"/>
          <w:szCs w:val="24"/>
        </w:rPr>
        <w:t>Syaiful Sagala</w:t>
      </w:r>
      <w:r w:rsidRPr="00BD6B44">
        <w:rPr>
          <w:rFonts w:ascii="Times New Roman" w:hAnsi="Times New Roman" w:cs="Times New Roman"/>
          <w:sz w:val="24"/>
          <w:szCs w:val="24"/>
        </w:rPr>
        <w:t xml:space="preserve">, 2012: 73) mengemukakan bahwa </w:t>
      </w:r>
      <w:proofErr w:type="gramStart"/>
      <w:r w:rsidRPr="00BD6B44">
        <w:rPr>
          <w:rFonts w:ascii="Times New Roman" w:hAnsi="Times New Roman" w:cs="Times New Roman"/>
          <w:sz w:val="24"/>
          <w:szCs w:val="24"/>
        </w:rPr>
        <w:t>“ formasi</w:t>
      </w:r>
      <w:proofErr w:type="gramEnd"/>
      <w:r w:rsidRPr="00BD6B44">
        <w:rPr>
          <w:rFonts w:ascii="Times New Roman" w:hAnsi="Times New Roman" w:cs="Times New Roman"/>
          <w:sz w:val="24"/>
          <w:szCs w:val="24"/>
        </w:rPr>
        <w:t xml:space="preserve"> konsep dapat disamakan dengan belajar konsep-konsep konkret, dan asimilasi konsep (</w:t>
      </w:r>
      <w:r w:rsidRPr="00BD6B44">
        <w:rPr>
          <w:rFonts w:ascii="Times New Roman" w:hAnsi="Times New Roman" w:cs="Times New Roman"/>
          <w:i/>
          <w:sz w:val="24"/>
          <w:szCs w:val="24"/>
        </w:rPr>
        <w:t>concept assimilation</w:t>
      </w:r>
      <w:r w:rsidRPr="00BD6B44">
        <w:rPr>
          <w:rFonts w:ascii="Times New Roman" w:hAnsi="Times New Roman" w:cs="Times New Roman"/>
          <w:sz w:val="24"/>
          <w:szCs w:val="24"/>
        </w:rPr>
        <w:t>) merupakan cara utama memperoleh konsep-konsep selama dan sesudah sekolah</w:t>
      </w:r>
      <w:r>
        <w:rPr>
          <w:rFonts w:ascii="Times New Roman" w:hAnsi="Times New Roman" w:cs="Times New Roman"/>
          <w:sz w:val="24"/>
          <w:szCs w:val="24"/>
        </w:rPr>
        <w:t>”</w:t>
      </w:r>
      <w:r w:rsidRPr="00BD6B44">
        <w:rPr>
          <w:rFonts w:ascii="Times New Roman" w:hAnsi="Times New Roman" w:cs="Times New Roman"/>
          <w:sz w:val="24"/>
          <w:szCs w:val="24"/>
        </w:rPr>
        <w:t>.</w:t>
      </w:r>
      <w:r>
        <w:rPr>
          <w:rFonts w:ascii="Times New Roman" w:hAnsi="Times New Roman" w:cs="Times New Roman"/>
          <w:sz w:val="24"/>
          <w:szCs w:val="24"/>
        </w:rPr>
        <w:t xml:space="preserve"> </w:t>
      </w:r>
    </w:p>
    <w:p w:rsidR="00473607" w:rsidRPr="00552C17" w:rsidRDefault="00473607" w:rsidP="00473607">
      <w:pPr>
        <w:tabs>
          <w:tab w:val="left" w:pos="709"/>
        </w:tabs>
        <w:spacing w:after="0" w:line="480" w:lineRule="auto"/>
        <w:ind w:firstLine="567"/>
        <w:jc w:val="both"/>
        <w:rPr>
          <w:rFonts w:ascii="Times New Roman" w:hAnsi="Times New Roman" w:cs="Times New Roman"/>
          <w:sz w:val="24"/>
          <w:szCs w:val="24"/>
        </w:rPr>
      </w:pPr>
      <w:r w:rsidRPr="00552C17">
        <w:rPr>
          <w:rFonts w:ascii="Times New Roman" w:hAnsi="Times New Roman" w:cs="Times New Roman"/>
          <w:sz w:val="24"/>
          <w:szCs w:val="24"/>
        </w:rPr>
        <w:t xml:space="preserve">Bloom (Vestari, 2009: 16) mengemukakan bahwa: Pemahaman konsep adalah kemampuan menangkap pengertian-pengertian seperti mampu mengungkap suatu materi yang disajikan kedalam bentuk yang lebih dipahami, mampu memberikan interprestasi dan mampu mengaplikasikannya. </w:t>
      </w:r>
    </w:p>
    <w:p w:rsidR="00473607" w:rsidRPr="0057158D" w:rsidRDefault="00473607" w:rsidP="00473607">
      <w:pPr>
        <w:spacing w:after="0" w:line="480" w:lineRule="auto"/>
        <w:ind w:firstLine="567"/>
        <w:jc w:val="both"/>
        <w:rPr>
          <w:rFonts w:ascii="Times New Roman" w:hAnsi="Times New Roman" w:cs="Times New Roman"/>
          <w:sz w:val="24"/>
          <w:szCs w:val="24"/>
        </w:rPr>
      </w:pPr>
      <w:r w:rsidRPr="00BD6B44">
        <w:rPr>
          <w:rFonts w:ascii="Times New Roman" w:hAnsi="Times New Roman" w:cs="Times New Roman"/>
          <w:sz w:val="24"/>
          <w:szCs w:val="24"/>
        </w:rPr>
        <w:lastRenderedPageBreak/>
        <w:t xml:space="preserve">Berdasarkan beberapa pengertian yang disampaikan oleh para ahli tersebut, maka dapat disimpulkan bahwa pemhaman konsep adalah menguasai sesuatu hal dengan pikiran sendiri, untuk dapat menjelaskan </w:t>
      </w:r>
      <w:proofErr w:type="gramStart"/>
      <w:r w:rsidRPr="00BD6B44">
        <w:rPr>
          <w:rFonts w:ascii="Times New Roman" w:hAnsi="Times New Roman" w:cs="Times New Roman"/>
          <w:sz w:val="24"/>
          <w:szCs w:val="24"/>
        </w:rPr>
        <w:t>apa</w:t>
      </w:r>
      <w:proofErr w:type="gramEnd"/>
      <w:r w:rsidRPr="00BD6B44">
        <w:rPr>
          <w:rFonts w:ascii="Times New Roman" w:hAnsi="Times New Roman" w:cs="Times New Roman"/>
          <w:sz w:val="24"/>
          <w:szCs w:val="24"/>
        </w:rPr>
        <w:t xml:space="preserve"> yang telah dipelajari dengan kalimat sendiri. </w:t>
      </w:r>
      <w:proofErr w:type="gramStart"/>
      <w:r w:rsidRPr="00BD6B44">
        <w:rPr>
          <w:rFonts w:ascii="Times New Roman" w:hAnsi="Times New Roman" w:cs="Times New Roman"/>
          <w:sz w:val="24"/>
          <w:szCs w:val="24"/>
        </w:rPr>
        <w:t>Siswa tidak sekedar dapat mengingat dan menghafal informasi yang telah diperoleh.</w:t>
      </w:r>
      <w:proofErr w:type="gramEnd"/>
    </w:p>
    <w:p w:rsidR="00473607" w:rsidRPr="00805339" w:rsidRDefault="00473607" w:rsidP="00473607">
      <w:pPr>
        <w:pStyle w:val="ListParagraph"/>
        <w:numPr>
          <w:ilvl w:val="0"/>
          <w:numId w:val="2"/>
        </w:numPr>
        <w:spacing w:after="0" w:line="480" w:lineRule="auto"/>
        <w:ind w:left="426"/>
        <w:jc w:val="both"/>
        <w:rPr>
          <w:rFonts w:ascii="Times New Roman" w:hAnsi="Times New Roman" w:cs="Times New Roman"/>
          <w:b/>
          <w:sz w:val="24"/>
          <w:szCs w:val="24"/>
        </w:rPr>
      </w:pPr>
      <w:r w:rsidRPr="0057158D">
        <w:rPr>
          <w:rFonts w:ascii="Times New Roman" w:hAnsi="Times New Roman" w:cs="Times New Roman"/>
          <w:b/>
          <w:sz w:val="24"/>
          <w:szCs w:val="24"/>
        </w:rPr>
        <w:t xml:space="preserve">Indikator Pemahaman Konsep </w:t>
      </w:r>
    </w:p>
    <w:p w:rsidR="00473607" w:rsidRDefault="00473607" w:rsidP="00473607">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Menurut Bloom (Vestari, 2009: 16) Pemahaman konsep terdiri dari tiga kategori, yaitu menerjemahkan, menafsirkan, mengekstrapolasi.</w:t>
      </w:r>
      <w:proofErr w:type="gramEnd"/>
    </w:p>
    <w:p w:rsidR="00473607" w:rsidRDefault="00473607" w:rsidP="00473607">
      <w:pPr>
        <w:pStyle w:val="ListParagraph"/>
        <w:numPr>
          <w:ilvl w:val="3"/>
          <w:numId w:val="5"/>
        </w:numPr>
        <w:spacing w:line="240" w:lineRule="auto"/>
        <w:ind w:left="851" w:hanging="284"/>
        <w:jc w:val="both"/>
        <w:rPr>
          <w:rFonts w:ascii="Times New Roman" w:hAnsi="Times New Roman"/>
          <w:sz w:val="24"/>
          <w:szCs w:val="24"/>
        </w:rPr>
      </w:pPr>
      <w:r>
        <w:rPr>
          <w:rFonts w:ascii="Times New Roman" w:hAnsi="Times New Roman"/>
          <w:sz w:val="24"/>
          <w:szCs w:val="24"/>
        </w:rPr>
        <w:t>Menerjemahkan (</w:t>
      </w:r>
      <w:r w:rsidRPr="00776701">
        <w:rPr>
          <w:rFonts w:ascii="Times New Roman" w:hAnsi="Times New Roman"/>
          <w:i/>
          <w:sz w:val="24"/>
          <w:szCs w:val="24"/>
        </w:rPr>
        <w:t>translation</w:t>
      </w:r>
      <w:r>
        <w:rPr>
          <w:rFonts w:ascii="Times New Roman" w:hAnsi="Times New Roman"/>
          <w:sz w:val="24"/>
          <w:szCs w:val="24"/>
        </w:rPr>
        <w:t>)</w:t>
      </w:r>
    </w:p>
    <w:p w:rsidR="00473607" w:rsidRPr="00D40775" w:rsidRDefault="00473607" w:rsidP="00473607">
      <w:pPr>
        <w:pStyle w:val="ListParagraph"/>
        <w:ind w:left="851" w:hanging="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Kegiatan pertama dalam tingkatan pemahaman adalah kemampuan menerjemahkan konsepsi abstrak menjadi suatu model simbolik, sehingga mempermudah siswa dalam mempelajarinya.</w:t>
      </w:r>
      <w:proofErr w:type="gramEnd"/>
      <w:r>
        <w:rPr>
          <w:rFonts w:ascii="Times New Roman" w:hAnsi="Times New Roman"/>
          <w:sz w:val="24"/>
          <w:szCs w:val="24"/>
        </w:rPr>
        <w:t xml:space="preserve"> Terdapat beberapa kemampuan dalam proses menerjemahkan, diantaranya adalah: (a) </w:t>
      </w:r>
      <w:r w:rsidRPr="00D40775">
        <w:rPr>
          <w:rFonts w:ascii="Times New Roman" w:hAnsi="Times New Roman"/>
          <w:sz w:val="24"/>
          <w:szCs w:val="24"/>
        </w:rPr>
        <w:t>Menerjemahkan suatu abstraksi kepada abtraksi yang lain.</w:t>
      </w:r>
      <w:r>
        <w:rPr>
          <w:rFonts w:ascii="Times New Roman" w:hAnsi="Times New Roman"/>
          <w:sz w:val="24"/>
          <w:szCs w:val="24"/>
        </w:rPr>
        <w:t xml:space="preserve"> (b) </w:t>
      </w:r>
      <w:r w:rsidRPr="00D40775">
        <w:rPr>
          <w:rFonts w:ascii="Times New Roman" w:hAnsi="Times New Roman"/>
          <w:sz w:val="24"/>
          <w:szCs w:val="24"/>
        </w:rPr>
        <w:t xml:space="preserve">Menerjemahkan suatu bentuk simbolik ke satu bentuk </w:t>
      </w:r>
      <w:proofErr w:type="gramStart"/>
      <w:r w:rsidRPr="00D40775">
        <w:rPr>
          <w:rFonts w:ascii="Times New Roman" w:hAnsi="Times New Roman"/>
          <w:sz w:val="24"/>
          <w:szCs w:val="24"/>
        </w:rPr>
        <w:t>lain</w:t>
      </w:r>
      <w:proofErr w:type="gramEnd"/>
      <w:r w:rsidRPr="00D40775">
        <w:rPr>
          <w:rFonts w:ascii="Times New Roman" w:hAnsi="Times New Roman"/>
          <w:sz w:val="24"/>
          <w:szCs w:val="24"/>
        </w:rPr>
        <w:t xml:space="preserve"> atau sebaliknya.</w:t>
      </w:r>
      <w:r>
        <w:rPr>
          <w:rFonts w:ascii="Times New Roman" w:hAnsi="Times New Roman"/>
          <w:sz w:val="24"/>
          <w:szCs w:val="24"/>
        </w:rPr>
        <w:t xml:space="preserve"> (c) </w:t>
      </w:r>
      <w:r w:rsidRPr="00D40775">
        <w:rPr>
          <w:rFonts w:ascii="Times New Roman" w:hAnsi="Times New Roman"/>
          <w:sz w:val="24"/>
          <w:szCs w:val="24"/>
        </w:rPr>
        <w:t>Terjemahkan dari satu bentuk perkataan ke bentuk lain.</w:t>
      </w:r>
    </w:p>
    <w:p w:rsidR="00473607" w:rsidRDefault="00473607" w:rsidP="00473607">
      <w:pPr>
        <w:pStyle w:val="ListParagraph"/>
        <w:numPr>
          <w:ilvl w:val="3"/>
          <w:numId w:val="5"/>
        </w:numPr>
        <w:spacing w:after="0" w:line="240" w:lineRule="auto"/>
        <w:ind w:left="851" w:hanging="284"/>
        <w:jc w:val="both"/>
        <w:rPr>
          <w:rFonts w:ascii="Times New Roman" w:hAnsi="Times New Roman"/>
          <w:sz w:val="24"/>
          <w:szCs w:val="24"/>
        </w:rPr>
      </w:pPr>
      <w:r>
        <w:rPr>
          <w:rFonts w:ascii="Times New Roman" w:hAnsi="Times New Roman"/>
          <w:sz w:val="24"/>
          <w:szCs w:val="24"/>
        </w:rPr>
        <w:t>Menafsirkan (</w:t>
      </w:r>
      <w:r w:rsidRPr="00D22C0F">
        <w:rPr>
          <w:rFonts w:ascii="Times New Roman" w:hAnsi="Times New Roman"/>
          <w:i/>
          <w:sz w:val="24"/>
          <w:szCs w:val="24"/>
        </w:rPr>
        <w:t>interpretation</w:t>
      </w:r>
      <w:r>
        <w:rPr>
          <w:rFonts w:ascii="Times New Roman" w:hAnsi="Times New Roman"/>
          <w:sz w:val="24"/>
          <w:szCs w:val="24"/>
        </w:rPr>
        <w:t>)</w:t>
      </w:r>
    </w:p>
    <w:p w:rsidR="00473607" w:rsidRPr="00D40775" w:rsidRDefault="00473607" w:rsidP="00473607">
      <w:pPr>
        <w:spacing w:after="0"/>
        <w:ind w:left="851" w:hanging="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Kemampuan ini lebih luas dari pada menerjemahkan.</w:t>
      </w:r>
      <w:proofErr w:type="gramEnd"/>
      <w:r>
        <w:rPr>
          <w:rFonts w:ascii="Times New Roman" w:hAnsi="Times New Roman"/>
          <w:sz w:val="24"/>
          <w:szCs w:val="24"/>
        </w:rPr>
        <w:t xml:space="preserve"> </w:t>
      </w:r>
      <w:proofErr w:type="gramStart"/>
      <w:r>
        <w:rPr>
          <w:rFonts w:ascii="Times New Roman" w:hAnsi="Times New Roman"/>
          <w:sz w:val="24"/>
          <w:szCs w:val="24"/>
        </w:rPr>
        <w:t>Menafsirkan merupakan kemampuan untuk mengenal dan memahami ide utama suatu komunikasi.</w:t>
      </w:r>
      <w:proofErr w:type="gramEnd"/>
      <w:r>
        <w:rPr>
          <w:rFonts w:ascii="Times New Roman" w:hAnsi="Times New Roman"/>
          <w:sz w:val="24"/>
          <w:szCs w:val="24"/>
        </w:rPr>
        <w:t xml:space="preserve"> Terdapat beberapa kemampuan dalam proses menafsirkan, diantaranya adalah sebagai berikut: (a) </w:t>
      </w:r>
      <w:r w:rsidRPr="00D40775">
        <w:rPr>
          <w:rFonts w:ascii="Times New Roman" w:hAnsi="Times New Roman"/>
          <w:sz w:val="24"/>
          <w:szCs w:val="24"/>
        </w:rPr>
        <w:t>Kemampuan untuk memahami dan menginterpretasi berbagai bacaan secara dalam dan jelas.</w:t>
      </w:r>
      <w:r>
        <w:rPr>
          <w:rFonts w:ascii="Times New Roman" w:hAnsi="Times New Roman"/>
          <w:sz w:val="24"/>
          <w:szCs w:val="24"/>
        </w:rPr>
        <w:t xml:space="preserve"> (b) </w:t>
      </w:r>
      <w:r w:rsidRPr="00D40775">
        <w:rPr>
          <w:rFonts w:ascii="Times New Roman" w:hAnsi="Times New Roman"/>
          <w:sz w:val="24"/>
          <w:szCs w:val="24"/>
        </w:rPr>
        <w:t>Kemampuan untuk membedakan kebenaran suatu kesimpulan yang digambarkan oleh suatu data.</w:t>
      </w:r>
    </w:p>
    <w:p w:rsidR="00473607" w:rsidRDefault="00473607" w:rsidP="00473607">
      <w:pPr>
        <w:pStyle w:val="ListParagraph"/>
        <w:numPr>
          <w:ilvl w:val="3"/>
          <w:numId w:val="5"/>
        </w:numPr>
        <w:spacing w:after="0" w:line="240" w:lineRule="auto"/>
        <w:ind w:left="851" w:hanging="284"/>
        <w:jc w:val="both"/>
        <w:rPr>
          <w:rFonts w:ascii="Times New Roman" w:hAnsi="Times New Roman"/>
          <w:sz w:val="24"/>
          <w:szCs w:val="24"/>
        </w:rPr>
      </w:pPr>
      <w:r>
        <w:rPr>
          <w:rFonts w:ascii="Times New Roman" w:hAnsi="Times New Roman"/>
          <w:sz w:val="24"/>
          <w:szCs w:val="24"/>
        </w:rPr>
        <w:t>Mengekstrapolasi (axtrapolation)</w:t>
      </w:r>
    </w:p>
    <w:p w:rsidR="00473607" w:rsidRDefault="00473607" w:rsidP="00473607">
      <w:pPr>
        <w:spacing w:after="0"/>
        <w:ind w:left="851" w:hanging="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Kemampuan pemahaman jenis ekstrapolasi ini berbeda dengan kedua jenis pemahaman lainnya dan memiliki tingkatan yang lebih tinggi.</w:t>
      </w:r>
      <w:proofErr w:type="gramEnd"/>
      <w:r>
        <w:rPr>
          <w:rFonts w:ascii="Times New Roman" w:hAnsi="Times New Roman"/>
          <w:sz w:val="24"/>
          <w:szCs w:val="24"/>
        </w:rPr>
        <w:t xml:space="preserve"> Kemampuan pemahaman jenis ekstrapolasi ini menuntut kemampuan intelektual yang lebih tinggi, seperti membuat telaahan tentang kemungkinan </w:t>
      </w:r>
      <w:proofErr w:type="gramStart"/>
      <w:r>
        <w:rPr>
          <w:rFonts w:ascii="Times New Roman" w:hAnsi="Times New Roman"/>
          <w:sz w:val="24"/>
          <w:szCs w:val="24"/>
        </w:rPr>
        <w:t>apa</w:t>
      </w:r>
      <w:proofErr w:type="gramEnd"/>
      <w:r>
        <w:rPr>
          <w:rFonts w:ascii="Times New Roman" w:hAnsi="Times New Roman"/>
          <w:sz w:val="24"/>
          <w:szCs w:val="24"/>
        </w:rPr>
        <w:t xml:space="preserve"> yang akan berlaku. Beberapa kemampuan dalam proses mengekstrapolasi diantaranya adalah sebagai berikut: (a) Kemampuan</w:t>
      </w:r>
      <w:r w:rsidRPr="00D40775">
        <w:rPr>
          <w:rFonts w:ascii="Times New Roman" w:hAnsi="Times New Roman"/>
          <w:sz w:val="24"/>
          <w:szCs w:val="24"/>
        </w:rPr>
        <w:t xml:space="preserve"> untuk menarik kesimpulan dan suatu pernyataan yang eksplisit.</w:t>
      </w:r>
      <w:r>
        <w:rPr>
          <w:rFonts w:ascii="Times New Roman" w:hAnsi="Times New Roman"/>
          <w:sz w:val="24"/>
          <w:szCs w:val="24"/>
        </w:rPr>
        <w:t xml:space="preserve"> (b) </w:t>
      </w:r>
      <w:r w:rsidRPr="00D40775">
        <w:rPr>
          <w:rFonts w:ascii="Times New Roman" w:hAnsi="Times New Roman"/>
          <w:sz w:val="24"/>
          <w:szCs w:val="24"/>
        </w:rPr>
        <w:t>Kemampuan menggambarkan kesimpulan dan menyatakan secara efektif (mengenali batas data tersebut, memformulasikan hipotesis).</w:t>
      </w:r>
      <w:r>
        <w:rPr>
          <w:rFonts w:ascii="Times New Roman" w:hAnsi="Times New Roman"/>
          <w:sz w:val="24"/>
          <w:szCs w:val="24"/>
        </w:rPr>
        <w:t xml:space="preserve"> (c) </w:t>
      </w:r>
      <w:r w:rsidRPr="00D40775">
        <w:rPr>
          <w:rFonts w:ascii="Times New Roman" w:hAnsi="Times New Roman"/>
          <w:sz w:val="24"/>
          <w:szCs w:val="24"/>
        </w:rPr>
        <w:t xml:space="preserve">Kemampuan menyisipkan suatu dalam sekumpulan data </w:t>
      </w:r>
      <w:r w:rsidRPr="00D40775">
        <w:rPr>
          <w:rFonts w:ascii="Times New Roman" w:hAnsi="Times New Roman"/>
          <w:sz w:val="24"/>
          <w:szCs w:val="24"/>
        </w:rPr>
        <w:lastRenderedPageBreak/>
        <w:t>terlihat dan kecenderungannya.</w:t>
      </w:r>
      <w:r>
        <w:rPr>
          <w:rFonts w:ascii="Times New Roman" w:hAnsi="Times New Roman"/>
          <w:sz w:val="24"/>
          <w:szCs w:val="24"/>
        </w:rPr>
        <w:t xml:space="preserve"> (d) </w:t>
      </w:r>
      <w:r w:rsidRPr="00D40775">
        <w:rPr>
          <w:rFonts w:ascii="Times New Roman" w:hAnsi="Times New Roman"/>
          <w:sz w:val="24"/>
          <w:szCs w:val="24"/>
        </w:rPr>
        <w:t>Kemampuan untuk memperkirakan konsekuensi dan suatu bentuk komunikasi yang digambarkan.</w:t>
      </w:r>
      <w:r>
        <w:rPr>
          <w:rFonts w:ascii="Times New Roman" w:hAnsi="Times New Roman"/>
          <w:sz w:val="24"/>
          <w:szCs w:val="24"/>
        </w:rPr>
        <w:t xml:space="preserve"> (e) </w:t>
      </w:r>
      <w:r w:rsidRPr="00D40775">
        <w:rPr>
          <w:rFonts w:ascii="Times New Roman" w:hAnsi="Times New Roman"/>
          <w:sz w:val="24"/>
          <w:szCs w:val="24"/>
        </w:rPr>
        <w:t>Kemampuan menjadi pecan terhadap faktor-faktor yang dapat membuat pridiksi tidak akurat.</w:t>
      </w:r>
      <w:r>
        <w:rPr>
          <w:rFonts w:ascii="Times New Roman" w:hAnsi="Times New Roman"/>
          <w:sz w:val="24"/>
          <w:szCs w:val="24"/>
        </w:rPr>
        <w:t xml:space="preserve"> (f) </w:t>
      </w:r>
      <w:r w:rsidRPr="00D40775">
        <w:rPr>
          <w:rFonts w:ascii="Times New Roman" w:hAnsi="Times New Roman"/>
          <w:sz w:val="24"/>
          <w:szCs w:val="24"/>
        </w:rPr>
        <w:t>Kemampuan membedakan nilai pertimbangan dan suatu prediksi.</w:t>
      </w:r>
    </w:p>
    <w:p w:rsidR="00473607" w:rsidRDefault="00473607" w:rsidP="00473607">
      <w:pPr>
        <w:spacing w:after="0"/>
        <w:ind w:left="851" w:hanging="284"/>
        <w:jc w:val="both"/>
        <w:rPr>
          <w:rFonts w:ascii="Times New Roman" w:hAnsi="Times New Roman"/>
          <w:sz w:val="24"/>
          <w:szCs w:val="24"/>
        </w:rPr>
      </w:pPr>
    </w:p>
    <w:p w:rsidR="00473607" w:rsidRPr="00347E26" w:rsidRDefault="00473607" w:rsidP="00473607">
      <w:pPr>
        <w:pStyle w:val="NormalWeb"/>
        <w:spacing w:after="0" w:line="480" w:lineRule="auto"/>
        <w:ind w:firstLine="567"/>
        <w:jc w:val="both"/>
      </w:pPr>
      <w:r w:rsidRPr="00347E26">
        <w:t>Menurut Kilpatrick dan Findell</w:t>
      </w:r>
      <w:r w:rsidRPr="00347E26">
        <w:rPr>
          <w:lang w:val="en-US"/>
        </w:rPr>
        <w:t xml:space="preserve"> </w:t>
      </w:r>
      <w:r w:rsidRPr="00347E26">
        <w:t>(Dasari</w:t>
      </w:r>
      <w:r w:rsidRPr="00347E26">
        <w:rPr>
          <w:lang w:val="en-US"/>
        </w:rPr>
        <w:t xml:space="preserve">, </w:t>
      </w:r>
      <w:r w:rsidRPr="00347E26">
        <w:t>2007:</w:t>
      </w:r>
      <w:r w:rsidRPr="00347E26">
        <w:rPr>
          <w:lang w:val="en-US"/>
        </w:rPr>
        <w:t xml:space="preserve"> </w:t>
      </w:r>
      <w:r w:rsidRPr="00347E26">
        <w:t>71) mengemukakan indikator pemahaman konsep, yaitu:</w:t>
      </w:r>
    </w:p>
    <w:p w:rsidR="00473607" w:rsidRPr="00347E26" w:rsidRDefault="00473607" w:rsidP="00473607">
      <w:pPr>
        <w:pStyle w:val="NormalWeb"/>
        <w:numPr>
          <w:ilvl w:val="0"/>
          <w:numId w:val="4"/>
        </w:numPr>
        <w:spacing w:after="0" w:line="240" w:lineRule="auto"/>
        <w:ind w:left="851" w:hanging="284"/>
        <w:jc w:val="both"/>
      </w:pPr>
      <w:r w:rsidRPr="00347E26">
        <w:t>Kemampuan menyatakan ulang konsep yang telah dipelajari;</w:t>
      </w:r>
    </w:p>
    <w:p w:rsidR="00473607" w:rsidRPr="00347E26" w:rsidRDefault="00473607" w:rsidP="00473607">
      <w:pPr>
        <w:pStyle w:val="NormalWeb"/>
        <w:numPr>
          <w:ilvl w:val="0"/>
          <w:numId w:val="4"/>
        </w:numPr>
        <w:spacing w:after="0" w:line="240" w:lineRule="auto"/>
        <w:ind w:left="851" w:hanging="284"/>
        <w:jc w:val="both"/>
      </w:pPr>
      <w:r w:rsidRPr="00347E26">
        <w:t>Kemampuan mengklasifikasikan objek-objek berdasarkan dipenuhi atas tidaknya persyaratan yang membentuk konsep tersebut;</w:t>
      </w:r>
    </w:p>
    <w:p w:rsidR="00473607" w:rsidRPr="00347E26" w:rsidRDefault="00473607" w:rsidP="00473607">
      <w:pPr>
        <w:pStyle w:val="NormalWeb"/>
        <w:numPr>
          <w:ilvl w:val="0"/>
          <w:numId w:val="4"/>
        </w:numPr>
        <w:spacing w:after="0" w:line="240" w:lineRule="auto"/>
        <w:ind w:left="851" w:hanging="284"/>
        <w:jc w:val="both"/>
      </w:pPr>
      <w:r w:rsidRPr="00347E26">
        <w:t>Kemampuan menerapkan konsep secara algoritma;</w:t>
      </w:r>
    </w:p>
    <w:p w:rsidR="00473607" w:rsidRPr="00347E26" w:rsidRDefault="00473607" w:rsidP="00473607">
      <w:pPr>
        <w:pStyle w:val="NormalWeb"/>
        <w:numPr>
          <w:ilvl w:val="0"/>
          <w:numId w:val="4"/>
        </w:numPr>
        <w:spacing w:after="0" w:line="240" w:lineRule="auto"/>
        <w:ind w:left="851" w:hanging="284"/>
        <w:jc w:val="both"/>
      </w:pPr>
      <w:r w:rsidRPr="00347E26">
        <w:t>Kemampuan memberikan contoh dan counter example dari konsep yang telah dipelajari;</w:t>
      </w:r>
    </w:p>
    <w:p w:rsidR="00473607" w:rsidRPr="00347E26" w:rsidRDefault="00473607" w:rsidP="00473607">
      <w:pPr>
        <w:pStyle w:val="NormalWeb"/>
        <w:numPr>
          <w:ilvl w:val="0"/>
          <w:numId w:val="4"/>
        </w:numPr>
        <w:spacing w:after="0" w:line="240" w:lineRule="auto"/>
        <w:ind w:left="851" w:hanging="284"/>
        <w:jc w:val="both"/>
      </w:pPr>
      <w:r w:rsidRPr="00347E26">
        <w:t>Kemampuan menyajikan konsep dalam berbagai macam bentuk representasi;</w:t>
      </w:r>
    </w:p>
    <w:p w:rsidR="00473607" w:rsidRPr="00347E26" w:rsidRDefault="00473607" w:rsidP="00473607">
      <w:pPr>
        <w:pStyle w:val="NormalWeb"/>
        <w:numPr>
          <w:ilvl w:val="0"/>
          <w:numId w:val="4"/>
        </w:numPr>
        <w:spacing w:after="0" w:line="240" w:lineRule="auto"/>
        <w:ind w:left="851" w:hanging="284"/>
        <w:jc w:val="both"/>
      </w:pPr>
      <w:r w:rsidRPr="00347E26">
        <w:t>Kemampuan mengaitkan berbagai konsep (internal dan eksternal);</w:t>
      </w:r>
    </w:p>
    <w:p w:rsidR="00473607" w:rsidRPr="00AB06F0" w:rsidRDefault="00473607" w:rsidP="00473607">
      <w:pPr>
        <w:pStyle w:val="NormalWeb"/>
        <w:numPr>
          <w:ilvl w:val="0"/>
          <w:numId w:val="4"/>
        </w:numPr>
        <w:spacing w:after="0" w:line="240" w:lineRule="auto"/>
        <w:ind w:left="851" w:hanging="284"/>
        <w:jc w:val="both"/>
      </w:pPr>
      <w:r w:rsidRPr="00347E26">
        <w:t>Kema</w:t>
      </w:r>
      <w:r w:rsidRPr="00347E26">
        <w:rPr>
          <w:lang w:val="en-US"/>
        </w:rPr>
        <w:t>m</w:t>
      </w:r>
      <w:r w:rsidRPr="00347E26">
        <w:t>puan mengembangkan syarat perlu dan syarat cukup suatu konsep.</w:t>
      </w:r>
    </w:p>
    <w:p w:rsidR="00473607" w:rsidRDefault="00473607" w:rsidP="00473607">
      <w:pPr>
        <w:spacing w:after="0"/>
        <w:ind w:left="851" w:hanging="284"/>
        <w:jc w:val="both"/>
        <w:rPr>
          <w:rFonts w:ascii="Times New Roman" w:hAnsi="Times New Roman"/>
          <w:sz w:val="24"/>
          <w:szCs w:val="24"/>
        </w:rPr>
      </w:pPr>
    </w:p>
    <w:p w:rsidR="00473607" w:rsidRDefault="00473607" w:rsidP="00473607">
      <w:pPr>
        <w:spacing w:after="0" w:line="480" w:lineRule="auto"/>
        <w:ind w:firstLine="567"/>
        <w:jc w:val="both"/>
        <w:rPr>
          <w:rFonts w:ascii="Times New Roman" w:hAnsi="Times New Roman" w:cs="Times New Roman"/>
          <w:color w:val="000000" w:themeColor="text1"/>
          <w:sz w:val="24"/>
          <w:szCs w:val="24"/>
          <w:lang w:val="it-IT"/>
        </w:rPr>
      </w:pPr>
      <w:r w:rsidRPr="00BD440C">
        <w:rPr>
          <w:rFonts w:ascii="Times New Roman" w:hAnsi="Times New Roman" w:cs="Times New Roman"/>
          <w:color w:val="000000" w:themeColor="text1"/>
          <w:sz w:val="24"/>
          <w:szCs w:val="24"/>
        </w:rPr>
        <w:t xml:space="preserve">Dari pendapat diatas dapat ditarik kesimpulan bahwa indikator pemahaman konsep meliputi: </w:t>
      </w:r>
      <w:r w:rsidRPr="00BD440C">
        <w:rPr>
          <w:rFonts w:ascii="Times New Roman" w:hAnsi="Times New Roman" w:cs="Times New Roman"/>
          <w:color w:val="000000" w:themeColor="text1"/>
          <w:sz w:val="24"/>
          <w:szCs w:val="24"/>
          <w:lang w:val="fi-FI"/>
        </w:rPr>
        <w:t xml:space="preserve">Menyatakan ulang suatu </w:t>
      </w:r>
      <w:r w:rsidRPr="00BD440C">
        <w:rPr>
          <w:rFonts w:ascii="Times New Roman" w:hAnsi="Times New Roman" w:cs="Times New Roman"/>
          <w:bCs/>
          <w:iCs/>
          <w:color w:val="000000" w:themeColor="text1"/>
          <w:sz w:val="24"/>
          <w:szCs w:val="24"/>
          <w:lang w:val="fi-FI"/>
        </w:rPr>
        <w:t>konsep</w:t>
      </w:r>
      <w:r w:rsidRPr="00BD440C">
        <w:rPr>
          <w:rFonts w:ascii="Times New Roman" w:hAnsi="Times New Roman" w:cs="Times New Roman"/>
          <w:color w:val="000000" w:themeColor="text1"/>
          <w:sz w:val="24"/>
          <w:szCs w:val="24"/>
          <w:lang w:val="fi-FI"/>
        </w:rPr>
        <w:t>,</w:t>
      </w:r>
      <w:r w:rsidRPr="00BD440C">
        <w:rPr>
          <w:rFonts w:ascii="Times New Roman" w:hAnsi="Times New Roman" w:cs="Times New Roman"/>
          <w:color w:val="000000" w:themeColor="text1"/>
          <w:sz w:val="24"/>
          <w:szCs w:val="24"/>
        </w:rPr>
        <w:t xml:space="preserve"> </w:t>
      </w:r>
      <w:r w:rsidRPr="00BD440C">
        <w:rPr>
          <w:rFonts w:ascii="Times New Roman" w:hAnsi="Times New Roman" w:cs="Times New Roman"/>
          <w:color w:val="000000" w:themeColor="text1"/>
          <w:sz w:val="24"/>
          <w:szCs w:val="24"/>
          <w:lang w:val="fi-FI"/>
        </w:rPr>
        <w:t>Mengklasifikasikan objek-objek menurut sifat-sifat tertentu,</w:t>
      </w:r>
      <w:r w:rsidRPr="00BD440C">
        <w:rPr>
          <w:rFonts w:ascii="Times New Roman" w:hAnsi="Times New Roman" w:cs="Times New Roman"/>
          <w:color w:val="000000" w:themeColor="text1"/>
          <w:sz w:val="24"/>
          <w:szCs w:val="24"/>
        </w:rPr>
        <w:t xml:space="preserve"> </w:t>
      </w:r>
      <w:r w:rsidRPr="00BD440C">
        <w:rPr>
          <w:rFonts w:ascii="Times New Roman" w:hAnsi="Times New Roman" w:cs="Times New Roman"/>
          <w:color w:val="000000" w:themeColor="text1"/>
          <w:sz w:val="24"/>
          <w:szCs w:val="24"/>
          <w:lang w:val="it-IT"/>
        </w:rPr>
        <w:t xml:space="preserve">Memberi contoh dan non-contoh dari </w:t>
      </w:r>
      <w:r w:rsidRPr="00BD440C">
        <w:rPr>
          <w:rFonts w:ascii="Times New Roman" w:hAnsi="Times New Roman" w:cs="Times New Roman"/>
          <w:bCs/>
          <w:iCs/>
          <w:color w:val="000000" w:themeColor="text1"/>
          <w:sz w:val="24"/>
          <w:szCs w:val="24"/>
          <w:lang w:val="it-IT"/>
        </w:rPr>
        <w:t>konsep</w:t>
      </w:r>
      <w:r w:rsidRPr="00BD440C">
        <w:rPr>
          <w:rFonts w:ascii="Times New Roman" w:hAnsi="Times New Roman" w:cs="Times New Roman"/>
          <w:color w:val="000000" w:themeColor="text1"/>
          <w:sz w:val="24"/>
          <w:szCs w:val="24"/>
          <w:lang w:val="it-IT"/>
        </w:rPr>
        <w:t>,</w:t>
      </w:r>
      <w:r w:rsidRPr="00BD440C">
        <w:rPr>
          <w:rFonts w:ascii="Times New Roman" w:hAnsi="Times New Roman" w:cs="Times New Roman"/>
          <w:color w:val="000000" w:themeColor="text1"/>
          <w:sz w:val="24"/>
          <w:szCs w:val="24"/>
        </w:rPr>
        <w:t xml:space="preserve"> </w:t>
      </w:r>
      <w:r w:rsidRPr="00BD440C">
        <w:rPr>
          <w:rFonts w:ascii="Times New Roman" w:hAnsi="Times New Roman" w:cs="Times New Roman"/>
          <w:color w:val="000000" w:themeColor="text1"/>
          <w:sz w:val="24"/>
          <w:szCs w:val="24"/>
          <w:lang w:val="it-IT"/>
        </w:rPr>
        <w:t xml:space="preserve">Mengembangkan syarat perlu dan syarat cukup suatu </w:t>
      </w:r>
      <w:r w:rsidRPr="00BD440C">
        <w:rPr>
          <w:rFonts w:ascii="Times New Roman" w:hAnsi="Times New Roman" w:cs="Times New Roman"/>
          <w:bCs/>
          <w:iCs/>
          <w:color w:val="000000" w:themeColor="text1"/>
          <w:sz w:val="24"/>
          <w:szCs w:val="24"/>
          <w:lang w:val="it-IT"/>
        </w:rPr>
        <w:t>konsep</w:t>
      </w:r>
      <w:r w:rsidRPr="00BD440C">
        <w:rPr>
          <w:rFonts w:ascii="Times New Roman" w:hAnsi="Times New Roman" w:cs="Times New Roman"/>
          <w:color w:val="000000" w:themeColor="text1"/>
          <w:sz w:val="24"/>
          <w:szCs w:val="24"/>
          <w:lang w:val="it-IT"/>
        </w:rPr>
        <w:t xml:space="preserve">, Mengaplikasikan </w:t>
      </w:r>
      <w:hyperlink r:id="rId9" w:history="1">
        <w:r w:rsidRPr="00805339">
          <w:rPr>
            <w:rStyle w:val="Hyperlink"/>
            <w:rFonts w:ascii="Times New Roman" w:hAnsi="Times New Roman" w:cs="Times New Roman"/>
            <w:bCs/>
            <w:iCs/>
            <w:color w:val="000000" w:themeColor="text1"/>
            <w:sz w:val="24"/>
            <w:szCs w:val="24"/>
            <w:u w:val="none"/>
            <w:lang w:val="it-IT"/>
          </w:rPr>
          <w:t>konsep</w:t>
        </w:r>
      </w:hyperlink>
      <w:r w:rsidRPr="00805339">
        <w:rPr>
          <w:rFonts w:ascii="Times New Roman" w:hAnsi="Times New Roman" w:cs="Times New Roman"/>
          <w:color w:val="000000" w:themeColor="text1"/>
          <w:sz w:val="24"/>
          <w:szCs w:val="24"/>
          <w:lang w:val="it-IT"/>
        </w:rPr>
        <w:t>.</w:t>
      </w:r>
    </w:p>
    <w:p w:rsidR="00473607" w:rsidRDefault="00473607" w:rsidP="00473607">
      <w:pPr>
        <w:spacing w:after="0" w:line="480" w:lineRule="auto"/>
        <w:ind w:firstLine="567"/>
        <w:jc w:val="both"/>
        <w:rPr>
          <w:rFonts w:ascii="Times New Roman" w:hAnsi="Times New Roman" w:cs="Times New Roman"/>
          <w:color w:val="000000" w:themeColor="text1"/>
          <w:sz w:val="24"/>
          <w:szCs w:val="24"/>
          <w:lang w:val="it-IT"/>
        </w:rPr>
      </w:pPr>
    </w:p>
    <w:p w:rsidR="00473607" w:rsidRPr="00805339" w:rsidRDefault="00473607" w:rsidP="00473607">
      <w:pPr>
        <w:pStyle w:val="ListParagraph"/>
        <w:numPr>
          <w:ilvl w:val="0"/>
          <w:numId w:val="1"/>
        </w:numPr>
        <w:spacing w:after="0" w:line="48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Pembelajaran</w:t>
      </w:r>
      <w:r w:rsidRPr="0057158D">
        <w:rPr>
          <w:rFonts w:ascii="Times New Roman" w:hAnsi="Times New Roman" w:cs="Times New Roman"/>
          <w:b/>
          <w:sz w:val="24"/>
          <w:szCs w:val="24"/>
        </w:rPr>
        <w:t xml:space="preserve"> PKn</w:t>
      </w:r>
    </w:p>
    <w:p w:rsidR="00473607" w:rsidRPr="00704CA5" w:rsidRDefault="00473607" w:rsidP="00473607">
      <w:pPr>
        <w:pStyle w:val="ListParagraph"/>
        <w:numPr>
          <w:ilvl w:val="0"/>
          <w:numId w:val="7"/>
        </w:numPr>
        <w:spacing w:after="0" w:line="480" w:lineRule="auto"/>
        <w:ind w:left="426" w:hanging="426"/>
        <w:jc w:val="both"/>
        <w:rPr>
          <w:rFonts w:ascii="Times New Roman" w:hAnsi="Times New Roman" w:cs="Times New Roman"/>
          <w:b/>
          <w:sz w:val="24"/>
          <w:szCs w:val="24"/>
        </w:rPr>
      </w:pPr>
      <w:r w:rsidRPr="00272438">
        <w:rPr>
          <w:rFonts w:ascii="Times New Roman" w:hAnsi="Times New Roman" w:cs="Times New Roman"/>
          <w:b/>
          <w:sz w:val="24"/>
          <w:szCs w:val="24"/>
        </w:rPr>
        <w:t xml:space="preserve">Pengertian pembelajaran </w:t>
      </w:r>
    </w:p>
    <w:p w:rsidR="00473607" w:rsidRPr="00704CA5" w:rsidRDefault="00473607" w:rsidP="00473607">
      <w:pPr>
        <w:pStyle w:val="ListParagraph"/>
        <w:spacing w:after="0" w:line="480" w:lineRule="auto"/>
        <w:ind w:left="0" w:firstLine="567"/>
        <w:jc w:val="both"/>
        <w:rPr>
          <w:rFonts w:ascii="Times New Roman" w:hAnsi="Times New Roman" w:cs="Times New Roman"/>
          <w:b/>
          <w:sz w:val="24"/>
          <w:szCs w:val="24"/>
        </w:rPr>
      </w:pPr>
      <w:proofErr w:type="gramStart"/>
      <w:r w:rsidRPr="00F776B3">
        <w:rPr>
          <w:rFonts w:ascii="Times New Roman" w:hAnsi="Times New Roman" w:cs="Times New Roman"/>
          <w:sz w:val="24"/>
          <w:szCs w:val="24"/>
        </w:rPr>
        <w:t>Pembelajaran merupakan</w:t>
      </w:r>
      <w:r>
        <w:rPr>
          <w:rFonts w:ascii="Times New Roman" w:hAnsi="Times New Roman" w:cs="Times New Roman"/>
          <w:sz w:val="24"/>
          <w:szCs w:val="24"/>
        </w:rPr>
        <w:t xml:space="preserve"> kegiatan yang dilakukan untuk menginisiasi, memfasilitasi, dan meningkatkan intensitas dan kualitas belajar pada diri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Pembelajaran dalam konteks pendidikan formal, yakni pendidikan di sekolah, sebagian besar terjadi di </w:t>
      </w:r>
      <w:r w:rsidRPr="0035238F">
        <w:rPr>
          <w:rFonts w:ascii="Times New Roman" w:hAnsi="Times New Roman" w:cs="Times New Roman"/>
          <w:i/>
          <w:sz w:val="24"/>
          <w:szCs w:val="24"/>
        </w:rPr>
        <w:t>kelas</w:t>
      </w:r>
      <w:r>
        <w:rPr>
          <w:rFonts w:ascii="Times New Roman" w:hAnsi="Times New Roman" w:cs="Times New Roman"/>
          <w:sz w:val="24"/>
          <w:szCs w:val="24"/>
        </w:rPr>
        <w:t xml:space="preserve"> dan lingkungan sekolah.</w:t>
      </w:r>
      <w:proofErr w:type="gramEnd"/>
      <w:r w:rsidRPr="00F776B3">
        <w:rPr>
          <w:rFonts w:ascii="Times New Roman" w:hAnsi="Times New Roman" w:cs="Times New Roman"/>
          <w:b/>
          <w:sz w:val="24"/>
          <w:szCs w:val="24"/>
        </w:rPr>
        <w:t xml:space="preserve"> </w:t>
      </w:r>
    </w:p>
    <w:p w:rsidR="00473607" w:rsidRDefault="00473607" w:rsidP="00473607">
      <w:pPr>
        <w:spacing w:after="0" w:line="480" w:lineRule="auto"/>
        <w:ind w:firstLine="567"/>
        <w:jc w:val="both"/>
        <w:rPr>
          <w:rFonts w:ascii="Times New Roman" w:hAnsi="Times New Roman" w:cs="Times New Roman"/>
          <w:sz w:val="24"/>
          <w:szCs w:val="24"/>
        </w:rPr>
      </w:pPr>
      <w:r w:rsidRPr="006F1502">
        <w:rPr>
          <w:rFonts w:ascii="Times New Roman" w:hAnsi="Times New Roman" w:cs="Times New Roman"/>
          <w:sz w:val="24"/>
          <w:szCs w:val="24"/>
        </w:rPr>
        <w:lastRenderedPageBreak/>
        <w:t>Konsep pembelajaran menurut Corey (Syaiful</w:t>
      </w:r>
      <w:r>
        <w:rPr>
          <w:rFonts w:ascii="Times New Roman" w:hAnsi="Times New Roman" w:cs="Times New Roman"/>
          <w:sz w:val="24"/>
          <w:szCs w:val="24"/>
        </w:rPr>
        <w:t xml:space="preserve"> </w:t>
      </w:r>
      <w:r w:rsidRPr="006F1502">
        <w:rPr>
          <w:rFonts w:ascii="Times New Roman" w:hAnsi="Times New Roman" w:cs="Times New Roman"/>
          <w:sz w:val="24"/>
          <w:szCs w:val="24"/>
        </w:rPr>
        <w:t>Sagala, 2012: 61) adalah “Suatu proses dimana lingkuangan seseorang secara disengaja dikelola untuk memungkinkan ia turut serta dalam tingkah laku tertentu dalam kondisi-kondisi khusus atau menghasilkan respons terhadap situasi tertentu, pembelajaran merupakan subset khusus dari pendidikan.”</w:t>
      </w:r>
    </w:p>
    <w:p w:rsidR="00473607" w:rsidRDefault="00473607" w:rsidP="00473607">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Konsep pembelajaran menurut </w:t>
      </w:r>
      <w:r w:rsidRPr="00FC308B">
        <w:rPr>
          <w:rFonts w:ascii="Times New Roman" w:hAnsi="Times New Roman" w:cs="Times New Roman"/>
          <w:sz w:val="24"/>
          <w:szCs w:val="24"/>
        </w:rPr>
        <w:t xml:space="preserve">Udin S. Winataputra, dkk </w:t>
      </w:r>
      <w:r>
        <w:rPr>
          <w:rFonts w:ascii="Times New Roman" w:hAnsi="Times New Roman" w:cs="Times New Roman"/>
          <w:sz w:val="24"/>
          <w:szCs w:val="24"/>
        </w:rPr>
        <w:t>(2007: 1.18) “Pembelajaran merupakan kegiatan yang dilakukan untuk menginisiasi, memfasilitasi, dan meningkatkan intensitas dan kualitas belajar pada diri peserta didik.”</w:t>
      </w:r>
      <w:proofErr w:type="gramEnd"/>
    </w:p>
    <w:p w:rsidR="00473607"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Gagne dan Briggs (1979:3) “pembelajaran adalah suatu system yang bertujuan untuk membantu proses belajar siswa, yang berisi serangkaian peristiwa yang dirancang, di susun sedemikian rupa untuk mempengaruhi dan </w:t>
      </w:r>
      <w:proofErr w:type="gramStart"/>
      <w:r>
        <w:rPr>
          <w:rFonts w:ascii="Times New Roman" w:hAnsi="Times New Roman" w:cs="Times New Roman"/>
          <w:sz w:val="24"/>
          <w:szCs w:val="24"/>
        </w:rPr>
        <w:t>mendukung  terjadinya</w:t>
      </w:r>
      <w:proofErr w:type="gramEnd"/>
      <w:r>
        <w:rPr>
          <w:rFonts w:ascii="Times New Roman" w:hAnsi="Times New Roman" w:cs="Times New Roman"/>
          <w:sz w:val="24"/>
          <w:szCs w:val="24"/>
        </w:rPr>
        <w:t xml:space="preserve"> proses belajar siswa yang bersifat internal.”</w:t>
      </w:r>
    </w:p>
    <w:p w:rsidR="00473607" w:rsidRDefault="00473607" w:rsidP="0047360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Winkel (Evelin Siregar dan Hartini, 2011: 12) menyatakan bahwa pembelajaran adalah:</w:t>
      </w:r>
    </w:p>
    <w:p w:rsidR="00473607" w:rsidRDefault="00473607" w:rsidP="0047360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Pembelajaran adalah seperangkat tindakan yang dirancang untuk mendukung proses belajar siswa, dengan menghitungkan kejadian-kejadian ekstrim yang berperan terhadap rangkaian kejadian-kejadian intern yang berlangsung dialami siswa. </w:t>
      </w:r>
      <w:proofErr w:type="gramStart"/>
      <w:r>
        <w:rPr>
          <w:rFonts w:ascii="Times New Roman" w:hAnsi="Times New Roman" w:cs="Times New Roman"/>
          <w:sz w:val="24"/>
          <w:szCs w:val="24"/>
        </w:rPr>
        <w:t>Adapula pembelajaran sebagai pengaturan peristiwa secara seksama dengan maksud agar terjadi belajar dan membuatnya berhasil guna.</w:t>
      </w:r>
      <w:proofErr w:type="gramEnd"/>
    </w:p>
    <w:p w:rsidR="00473607" w:rsidRDefault="00473607" w:rsidP="00473607">
      <w:pPr>
        <w:pStyle w:val="ListParagraph"/>
        <w:spacing w:after="0" w:line="240" w:lineRule="auto"/>
        <w:jc w:val="both"/>
        <w:rPr>
          <w:rFonts w:ascii="Times New Roman" w:hAnsi="Times New Roman" w:cs="Times New Roman"/>
          <w:sz w:val="24"/>
          <w:szCs w:val="24"/>
        </w:rPr>
      </w:pPr>
    </w:p>
    <w:p w:rsidR="00473607" w:rsidRDefault="00473607" w:rsidP="0047360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Eggen dan Kauchak (1998: 9) menjelaskan bahwa ada enam ciri pembelajaran yang efektif, yaitu: </w:t>
      </w:r>
    </w:p>
    <w:p w:rsidR="00473607" w:rsidRDefault="00473607" w:rsidP="00473607">
      <w:pPr>
        <w:spacing w:after="0" w:line="24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1)  Siswa menjadi pengkaji yang aktif terhadap lingkungannya melalui mengobserfasi, membandingkan, menemukan kesamaan-kesamaan yang ditemukan, </w:t>
      </w:r>
    </w:p>
    <w:p w:rsidR="00473607" w:rsidRDefault="00473607" w:rsidP="00473607">
      <w:pPr>
        <w:spacing w:after="0" w:line="24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2)    Guru </w:t>
      </w:r>
      <w:proofErr w:type="gramStart"/>
      <w:r>
        <w:rPr>
          <w:rFonts w:ascii="Times New Roman" w:hAnsi="Times New Roman" w:cs="Times New Roman"/>
          <w:sz w:val="24"/>
          <w:szCs w:val="24"/>
        </w:rPr>
        <w:t>menyediakan</w:t>
      </w:r>
      <w:proofErr w:type="gramEnd"/>
      <w:r>
        <w:rPr>
          <w:rFonts w:ascii="Times New Roman" w:hAnsi="Times New Roman" w:cs="Times New Roman"/>
          <w:sz w:val="24"/>
          <w:szCs w:val="24"/>
        </w:rPr>
        <w:t xml:space="preserve"> materi sebagai fokus berfikir dan berinteraksi dalam pembelajaran, </w:t>
      </w:r>
    </w:p>
    <w:p w:rsidR="00473607" w:rsidRDefault="00473607" w:rsidP="00473607">
      <w:pPr>
        <w:spacing w:after="0" w:line="240" w:lineRule="auto"/>
        <w:ind w:left="993"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3)   Aktifitas-aktifitas siswa sepenuhnya didasarkan pada pengkajian, </w:t>
      </w:r>
    </w:p>
    <w:p w:rsidR="00473607" w:rsidRDefault="00473607" w:rsidP="00473607">
      <w:pPr>
        <w:spacing w:after="0" w:line="24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4)   Guru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aktif terlibat dalam pemberian arahan dan tuntunan kepada siswa dalam menganalisis informasi, </w:t>
      </w:r>
    </w:p>
    <w:p w:rsidR="00473607" w:rsidRDefault="00473607" w:rsidP="00473607">
      <w:pPr>
        <w:spacing w:after="0" w:line="24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5)  Orientasi pembelajaran penguasaan isi pelajaran dan pengembangan keterampilan berfikir, serta </w:t>
      </w:r>
    </w:p>
    <w:p w:rsidR="00473607" w:rsidRDefault="00473607" w:rsidP="00473607">
      <w:pPr>
        <w:spacing w:after="0" w:line="24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6)  Guru menggunakan teknik mengajar yang bervareasi sesuai dengan tujuan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mengajar guru.</w:t>
      </w:r>
    </w:p>
    <w:p w:rsidR="00473607" w:rsidRDefault="00473607" w:rsidP="00473607">
      <w:pPr>
        <w:spacing w:after="0" w:line="240" w:lineRule="auto"/>
        <w:ind w:left="993" w:hanging="425"/>
        <w:jc w:val="both"/>
        <w:rPr>
          <w:rFonts w:ascii="Times New Roman" w:hAnsi="Times New Roman" w:cs="Times New Roman"/>
          <w:sz w:val="24"/>
          <w:szCs w:val="24"/>
        </w:rPr>
      </w:pPr>
    </w:p>
    <w:p w:rsidR="00473607" w:rsidRPr="00926555"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hal diatas dapat disimpulkan bahwa pembelajaran adalah suatu proses diamana lingkungan seseorang secara disengaja dikelola dengan suatu kondisi tertentu untuk menghasilkan kualitas belajar pada diri peserta didik. </w:t>
      </w:r>
    </w:p>
    <w:p w:rsidR="00473607" w:rsidRPr="00272438" w:rsidRDefault="00473607" w:rsidP="00473607">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PKn</w:t>
      </w:r>
      <w:r w:rsidRPr="00272438">
        <w:rPr>
          <w:rFonts w:ascii="Times New Roman" w:hAnsi="Times New Roman" w:cs="Times New Roman"/>
          <w:b/>
          <w:sz w:val="24"/>
          <w:szCs w:val="24"/>
        </w:rPr>
        <w:t xml:space="preserve"> </w:t>
      </w:r>
    </w:p>
    <w:p w:rsidR="00473607" w:rsidRPr="00815941" w:rsidRDefault="00473607" w:rsidP="00473607">
      <w:pPr>
        <w:pStyle w:val="ListParagraph"/>
        <w:spacing w:after="0" w:line="480" w:lineRule="auto"/>
        <w:ind w:left="0" w:firstLine="567"/>
        <w:jc w:val="both"/>
        <w:rPr>
          <w:rFonts w:ascii="Times New Roman" w:hAnsi="Times New Roman" w:cs="Times New Roman"/>
          <w:color w:val="000000" w:themeColor="text1"/>
          <w:sz w:val="24"/>
          <w:szCs w:val="24"/>
        </w:rPr>
      </w:pPr>
      <w:r w:rsidRPr="006F1502">
        <w:rPr>
          <w:rFonts w:ascii="Times New Roman" w:hAnsi="Times New Roman" w:cs="Times New Roman"/>
          <w:sz w:val="24"/>
          <w:szCs w:val="24"/>
        </w:rPr>
        <w:t>Ad</w:t>
      </w:r>
      <w:r w:rsidRPr="006F1502">
        <w:rPr>
          <w:rFonts w:ascii="Times New Roman" w:hAnsi="Times New Roman" w:cs="Times New Roman"/>
          <w:color w:val="000000" w:themeColor="text1"/>
          <w:sz w:val="24"/>
          <w:szCs w:val="24"/>
        </w:rPr>
        <w:t>a beberapa pendapat yang men</w:t>
      </w:r>
      <w:r>
        <w:rPr>
          <w:rFonts w:ascii="Times New Roman" w:hAnsi="Times New Roman" w:cs="Times New Roman"/>
          <w:color w:val="000000" w:themeColor="text1"/>
          <w:sz w:val="24"/>
          <w:szCs w:val="24"/>
        </w:rPr>
        <w:t>gemukakan tentang pengertian PKn</w:t>
      </w:r>
      <w:r w:rsidRPr="006F1502">
        <w:rPr>
          <w:rFonts w:ascii="Times New Roman" w:hAnsi="Times New Roman" w:cs="Times New Roman"/>
          <w:color w:val="000000" w:themeColor="text1"/>
          <w:sz w:val="24"/>
          <w:szCs w:val="24"/>
        </w:rPr>
        <w:t xml:space="preserve"> diantaranya menurut Muhammad Numan Somantri (</w:t>
      </w:r>
      <w:r w:rsidRPr="00FC308B">
        <w:rPr>
          <w:rFonts w:ascii="Times New Roman" w:hAnsi="Times New Roman" w:cs="Times New Roman"/>
          <w:color w:val="000000" w:themeColor="text1"/>
          <w:sz w:val="24"/>
          <w:szCs w:val="24"/>
        </w:rPr>
        <w:t>Azyumardi Azra dan Komarudin Hidayat</w:t>
      </w:r>
      <w:r w:rsidRPr="006F1502">
        <w:rPr>
          <w:rFonts w:ascii="Times New Roman" w:hAnsi="Times New Roman" w:cs="Times New Roman"/>
          <w:color w:val="000000" w:themeColor="text1"/>
          <w:sz w:val="24"/>
          <w:szCs w:val="24"/>
        </w:rPr>
        <w:t>, 2011: 5</w:t>
      </w:r>
      <w:proofErr w:type="gramStart"/>
      <w:r w:rsidRPr="006F1502">
        <w:rPr>
          <w:rFonts w:ascii="Times New Roman" w:hAnsi="Times New Roman" w:cs="Times New Roman"/>
          <w:color w:val="000000" w:themeColor="text1"/>
          <w:sz w:val="24"/>
          <w:szCs w:val="24"/>
        </w:rPr>
        <w:t>)  yang</w:t>
      </w:r>
      <w:proofErr w:type="gramEnd"/>
      <w:r w:rsidRPr="006F1502">
        <w:rPr>
          <w:rFonts w:ascii="Times New Roman" w:hAnsi="Times New Roman" w:cs="Times New Roman"/>
          <w:color w:val="000000" w:themeColor="text1"/>
          <w:sz w:val="24"/>
          <w:szCs w:val="24"/>
        </w:rPr>
        <w:t xml:space="preserve"> merumuskan bahwa: “</w:t>
      </w:r>
      <w:r w:rsidRPr="006F1502">
        <w:rPr>
          <w:rFonts w:ascii="Times New Roman" w:hAnsi="Times New Roman" w:cs="Times New Roman"/>
          <w:sz w:val="24"/>
          <w:szCs w:val="24"/>
        </w:rPr>
        <w:t>Pen</w:t>
      </w:r>
      <w:r w:rsidRPr="006F1502">
        <w:rPr>
          <w:rFonts w:ascii="Times New Roman" w:hAnsi="Times New Roman" w:cs="Times New Roman"/>
          <w:color w:val="000000" w:themeColor="text1"/>
          <w:sz w:val="24"/>
          <w:szCs w:val="24"/>
        </w:rPr>
        <w:t xml:space="preserve">gertian </w:t>
      </w:r>
      <w:r w:rsidRPr="006F1502">
        <w:rPr>
          <w:rFonts w:ascii="Times New Roman" w:hAnsi="Times New Roman" w:cs="Times New Roman"/>
          <w:i/>
          <w:color w:val="000000" w:themeColor="text1"/>
          <w:sz w:val="24"/>
          <w:szCs w:val="24"/>
        </w:rPr>
        <w:t>Civics</w:t>
      </w:r>
      <w:r w:rsidRPr="006F1502">
        <w:rPr>
          <w:rFonts w:ascii="Times New Roman" w:hAnsi="Times New Roman" w:cs="Times New Roman"/>
          <w:color w:val="000000" w:themeColor="text1"/>
          <w:sz w:val="24"/>
          <w:szCs w:val="24"/>
        </w:rPr>
        <w:t xml:space="preserve"> sebagai ilmu kewarganegaraan yang membicarakan hubungan manusia dengan: (a) manusia dalam perkumpulan-perkumpulan yang terorganisasi [organisasi social, ekonomi, politik]; (b) individu-individu dengan Negara”.</w:t>
      </w:r>
      <w:r>
        <w:rPr>
          <w:rFonts w:ascii="Times New Roman" w:hAnsi="Times New Roman" w:cs="Times New Roman"/>
          <w:color w:val="000000" w:themeColor="text1"/>
          <w:sz w:val="24"/>
          <w:szCs w:val="24"/>
        </w:rPr>
        <w:t xml:space="preserve"> </w:t>
      </w:r>
      <w:r w:rsidRPr="006F1502">
        <w:rPr>
          <w:rFonts w:ascii="Times New Roman" w:hAnsi="Times New Roman" w:cs="Times New Roman"/>
          <w:color w:val="000000" w:themeColor="text1"/>
          <w:sz w:val="24"/>
          <w:szCs w:val="24"/>
        </w:rPr>
        <w:t>Jauh sebelum itu, Edmonson tahun 1958 (</w:t>
      </w:r>
      <w:r w:rsidRPr="00FC308B">
        <w:rPr>
          <w:rFonts w:ascii="Times New Roman" w:hAnsi="Times New Roman" w:cs="Times New Roman"/>
          <w:color w:val="000000" w:themeColor="text1"/>
          <w:sz w:val="24"/>
          <w:szCs w:val="24"/>
        </w:rPr>
        <w:t>Azyumardi Azra dan Komarudin Hidayat</w:t>
      </w:r>
      <w:r w:rsidRPr="006F1502">
        <w:rPr>
          <w:rFonts w:ascii="Times New Roman" w:hAnsi="Times New Roman" w:cs="Times New Roman"/>
          <w:color w:val="000000" w:themeColor="text1"/>
          <w:sz w:val="24"/>
          <w:szCs w:val="24"/>
        </w:rPr>
        <w:t>, 2011: 5) menyatakan bahwa: “</w:t>
      </w:r>
      <w:r w:rsidRPr="006F1502">
        <w:rPr>
          <w:rFonts w:ascii="Times New Roman" w:hAnsi="Times New Roman" w:cs="Times New Roman"/>
          <w:sz w:val="24"/>
          <w:szCs w:val="24"/>
        </w:rPr>
        <w:t>Ma</w:t>
      </w:r>
      <w:r w:rsidRPr="006F1502">
        <w:rPr>
          <w:rFonts w:ascii="Times New Roman" w:hAnsi="Times New Roman" w:cs="Times New Roman"/>
          <w:color w:val="000000" w:themeColor="text1"/>
          <w:sz w:val="24"/>
          <w:szCs w:val="24"/>
        </w:rPr>
        <w:t xml:space="preserve">kna </w:t>
      </w:r>
      <w:r w:rsidRPr="006F1502">
        <w:rPr>
          <w:rFonts w:ascii="Times New Roman" w:hAnsi="Times New Roman" w:cs="Times New Roman"/>
          <w:i/>
          <w:color w:val="000000" w:themeColor="text1"/>
          <w:sz w:val="24"/>
          <w:szCs w:val="24"/>
        </w:rPr>
        <w:t>civics</w:t>
      </w:r>
      <w:r w:rsidRPr="006F1502">
        <w:rPr>
          <w:rFonts w:ascii="Times New Roman" w:hAnsi="Times New Roman" w:cs="Times New Roman"/>
          <w:color w:val="000000" w:themeColor="text1"/>
          <w:sz w:val="24"/>
          <w:szCs w:val="24"/>
        </w:rPr>
        <w:t xml:space="preserve"> selalu didefinisikan sebagai sebuah studi tentang pemerintahan dan kewarganegaraan yang terkait dengan kewajiban, hak, dan hak-hak istimewa warga negara. </w:t>
      </w:r>
      <w:proofErr w:type="gramStart"/>
      <w:r w:rsidRPr="006F1502">
        <w:rPr>
          <w:rFonts w:ascii="Times New Roman" w:hAnsi="Times New Roman" w:cs="Times New Roman"/>
          <w:color w:val="000000" w:themeColor="text1"/>
          <w:sz w:val="24"/>
          <w:szCs w:val="24"/>
        </w:rPr>
        <w:t xml:space="preserve">Pengertian ini menunjukan bahwa </w:t>
      </w:r>
      <w:r w:rsidRPr="006F1502">
        <w:rPr>
          <w:rFonts w:ascii="Times New Roman" w:hAnsi="Times New Roman" w:cs="Times New Roman"/>
          <w:i/>
          <w:color w:val="000000" w:themeColor="text1"/>
          <w:sz w:val="24"/>
          <w:szCs w:val="24"/>
        </w:rPr>
        <w:t>civics</w:t>
      </w:r>
      <w:r w:rsidRPr="006F1502">
        <w:rPr>
          <w:rFonts w:ascii="Times New Roman" w:hAnsi="Times New Roman" w:cs="Times New Roman"/>
          <w:color w:val="000000" w:themeColor="text1"/>
          <w:sz w:val="24"/>
          <w:szCs w:val="24"/>
        </w:rPr>
        <w:t xml:space="preserve"> merupakan cabang dari ilmu politik, sebagaimana tertuang dalam </w:t>
      </w:r>
      <w:r w:rsidRPr="006F1502">
        <w:rPr>
          <w:rFonts w:ascii="Times New Roman" w:hAnsi="Times New Roman" w:cs="Times New Roman"/>
          <w:i/>
          <w:color w:val="000000" w:themeColor="text1"/>
          <w:sz w:val="24"/>
          <w:szCs w:val="24"/>
        </w:rPr>
        <w:t>Dictionary of Education”</w:t>
      </w:r>
      <w:r w:rsidRPr="006F1502">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Menurut Zainul Ittihad Amin (2011: 1.31) menyatakan bahwa “pendidikan kewarganegaraan dapat diartikan sebagai “Usaha sadar” untuk menyiapkan peserta didik agar pada masa datang dapat menjadi patriot pembela bangsa dan Negara”. </w:t>
      </w:r>
      <w:r>
        <w:rPr>
          <w:rFonts w:ascii="Times New Roman" w:hAnsi="Times New Roman" w:cs="Times New Roman"/>
          <w:color w:val="000000"/>
          <w:sz w:val="24"/>
          <w:szCs w:val="24"/>
          <w:shd w:val="clear" w:color="auto" w:fill="FFFFFF"/>
        </w:rPr>
        <w:t xml:space="preserve">Sedangkan menurut Merphin Panjaitan </w:t>
      </w:r>
      <w:r>
        <w:rPr>
          <w:rFonts w:ascii="Times New Roman" w:hAnsi="Times New Roman" w:cs="Times New Roman"/>
          <w:color w:val="000000"/>
          <w:sz w:val="24"/>
          <w:szCs w:val="24"/>
          <w:shd w:val="clear" w:color="auto" w:fill="FFFFFF"/>
        </w:rPr>
        <w:lastRenderedPageBreak/>
        <w:t>(</w:t>
      </w:r>
      <w:hyperlink w:history="1">
        <w:r w:rsidRPr="00CB7120">
          <w:rPr>
            <w:rStyle w:val="Hyperlink"/>
          </w:rPr>
          <w:t>http://www.pengertiandefinisi.com /2011/10/ pengertian-pkn.html</w:t>
        </w:r>
      </w:hyperlink>
      <w:r w:rsidRPr="004F3348">
        <w:rPr>
          <w:rFonts w:ascii="Times New Roman" w:hAnsi="Times New Roman" w:cs="Times New Roman"/>
          <w:sz w:val="24"/>
          <w:szCs w:val="24"/>
        </w:rPr>
        <w:t>: diakses tanggal 2 agustus 2012</w:t>
      </w:r>
      <w:proofErr w:type="gramStart"/>
      <w:r w:rsidRPr="004F3348">
        <w:rPr>
          <w:rFonts w:ascii="Times New Roman" w:hAnsi="Times New Roman" w:cs="Times New Roman"/>
          <w:sz w:val="24"/>
          <w:szCs w:val="24"/>
        </w:rPr>
        <w:t>)</w:t>
      </w:r>
      <w:r>
        <w:t xml:space="preserve"> </w:t>
      </w:r>
      <w:r w:rsidRPr="004F3348">
        <w:rPr>
          <w:rFonts w:ascii="Times New Roman" w:hAnsi="Times New Roman" w:cs="Times New Roman"/>
          <w:color w:val="000000"/>
          <w:sz w:val="24"/>
          <w:szCs w:val="24"/>
          <w:shd w:val="clear" w:color="auto" w:fill="FFFFFF"/>
        </w:rPr>
        <w:t xml:space="preserve"> “</w:t>
      </w:r>
      <w:proofErr w:type="gramEnd"/>
      <w:r w:rsidRPr="004F3348">
        <w:rPr>
          <w:rFonts w:ascii="Times New Roman" w:hAnsi="Times New Roman" w:cs="Times New Roman"/>
          <w:color w:val="000000"/>
          <w:sz w:val="24"/>
          <w:szCs w:val="24"/>
          <w:shd w:val="clear" w:color="auto" w:fill="FFFFFF"/>
        </w:rPr>
        <w:t>Pendidikan kewarganegaraan adalah pendidikan demokrasi yang bertujuan untuk mendidik generasi muda menjadi warganegara yang demokratis dan partisipatif melalui suatu pendidikan yang dialogial.”</w:t>
      </w:r>
    </w:p>
    <w:p w:rsidR="00473607" w:rsidRPr="00272438" w:rsidRDefault="00473607" w:rsidP="00473607">
      <w:pPr>
        <w:spacing w:after="0" w:line="480" w:lineRule="auto"/>
        <w:ind w:firstLine="567"/>
        <w:jc w:val="both"/>
        <w:rPr>
          <w:rFonts w:ascii="Times New Roman" w:hAnsi="Times New Roman" w:cs="Times New Roman"/>
          <w:sz w:val="24"/>
          <w:szCs w:val="24"/>
        </w:rPr>
      </w:pPr>
      <w:proofErr w:type="gramStart"/>
      <w:r w:rsidRPr="00272438">
        <w:rPr>
          <w:rFonts w:ascii="Times New Roman" w:hAnsi="Times New Roman" w:cs="Times New Roman"/>
          <w:sz w:val="24"/>
          <w:szCs w:val="24"/>
        </w:rPr>
        <w:t>Dari pernyataan beberapa ahli tersebut dapat disimpulkan bahwa Pendidikan kewarganegaraan adalah pendidikan yang membahas tentang manusia baik individunya yang terkait tentang hak dan kewajiban, serta organisasinya (perkumpulan-perkumpulan) yang terkait dengan organisasi social, ekonomi, dan politik.</w:t>
      </w:r>
      <w:proofErr w:type="gramEnd"/>
    </w:p>
    <w:p w:rsidR="00473607" w:rsidRPr="00850788" w:rsidRDefault="00473607" w:rsidP="00473607">
      <w:pPr>
        <w:pStyle w:val="ListParagraph"/>
        <w:numPr>
          <w:ilvl w:val="0"/>
          <w:numId w:val="7"/>
        </w:numPr>
        <w:spacing w:after="0" w:line="480" w:lineRule="auto"/>
        <w:ind w:left="426" w:hanging="426"/>
        <w:jc w:val="both"/>
        <w:rPr>
          <w:rFonts w:ascii="Times New Roman" w:hAnsi="Times New Roman" w:cs="Times New Roman"/>
          <w:b/>
          <w:sz w:val="24"/>
          <w:szCs w:val="24"/>
        </w:rPr>
      </w:pPr>
      <w:r w:rsidRPr="00272438">
        <w:rPr>
          <w:rFonts w:ascii="Times New Roman" w:hAnsi="Times New Roman" w:cs="Times New Roman"/>
          <w:b/>
          <w:sz w:val="24"/>
          <w:szCs w:val="24"/>
        </w:rPr>
        <w:t xml:space="preserve">Tujuan PKn   </w:t>
      </w:r>
    </w:p>
    <w:p w:rsidR="00473607" w:rsidRDefault="00473607" w:rsidP="0047360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FC308B">
        <w:rPr>
          <w:rFonts w:ascii="Times New Roman" w:hAnsi="Times New Roman" w:cs="Times New Roman"/>
          <w:sz w:val="24"/>
          <w:szCs w:val="24"/>
        </w:rPr>
        <w:t xml:space="preserve">Hamid Darmadi </w:t>
      </w:r>
      <w:r>
        <w:rPr>
          <w:rFonts w:ascii="Times New Roman" w:hAnsi="Times New Roman" w:cs="Times New Roman"/>
          <w:sz w:val="24"/>
          <w:szCs w:val="24"/>
        </w:rPr>
        <w:t xml:space="preserve">(2010: 30) </w:t>
      </w:r>
      <w:r w:rsidRPr="00E10671">
        <w:rPr>
          <w:rFonts w:ascii="Times New Roman" w:hAnsi="Times New Roman" w:cs="Times New Roman"/>
          <w:sz w:val="24"/>
          <w:szCs w:val="24"/>
        </w:rPr>
        <w:t>Secara</w:t>
      </w:r>
      <w:r>
        <w:rPr>
          <w:rFonts w:ascii="Times New Roman" w:hAnsi="Times New Roman" w:cs="Times New Roman"/>
          <w:sz w:val="24"/>
          <w:szCs w:val="24"/>
        </w:rPr>
        <w:t xml:space="preserve"> garis besar penyajian konsep PKN bertujuan untuk: </w:t>
      </w:r>
    </w:p>
    <w:p w:rsidR="00473607" w:rsidRDefault="00473607" w:rsidP="00473607">
      <w:pPr>
        <w:pStyle w:val="ListParagraph"/>
        <w:numPr>
          <w:ilvl w:val="0"/>
          <w:numId w:val="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Untuk meningkatkan kesadaran dan kemampuan diri pribadi siswa sebagai insan pancasialis.</w:t>
      </w:r>
    </w:p>
    <w:p w:rsidR="00473607" w:rsidRDefault="00473607" w:rsidP="00473607">
      <w:pPr>
        <w:pStyle w:val="ListParagraph"/>
        <w:numPr>
          <w:ilvl w:val="0"/>
          <w:numId w:val="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Untuk meningkatkan diri siswa sebagai warga negara yang pancasialis yang mahir dalam hubungan sosial.  </w:t>
      </w:r>
    </w:p>
    <w:p w:rsidR="00473607" w:rsidRPr="006F1502" w:rsidRDefault="00473607" w:rsidP="00473607">
      <w:pPr>
        <w:spacing w:after="0" w:line="480" w:lineRule="auto"/>
        <w:ind w:firstLine="567"/>
        <w:jc w:val="both"/>
        <w:rPr>
          <w:rFonts w:ascii="Times New Roman" w:hAnsi="Times New Roman" w:cs="Times New Roman"/>
          <w:sz w:val="24"/>
          <w:szCs w:val="24"/>
        </w:rPr>
      </w:pPr>
      <w:r w:rsidRPr="006F1502">
        <w:rPr>
          <w:rFonts w:ascii="Times New Roman" w:hAnsi="Times New Roman" w:cs="Times New Roman"/>
          <w:sz w:val="24"/>
          <w:szCs w:val="24"/>
        </w:rPr>
        <w:t>Menurut KTSP (2006: 271) mata pelajaran pendidikan kewarganegaraan bertujuan agar peserta didik memiliki kemampuan sebagai berikut:</w:t>
      </w:r>
    </w:p>
    <w:p w:rsidR="00473607" w:rsidRPr="00BB5ABA" w:rsidRDefault="00473607" w:rsidP="00473607">
      <w:pPr>
        <w:pStyle w:val="ListParagraph"/>
        <w:numPr>
          <w:ilvl w:val="0"/>
          <w:numId w:val="9"/>
        </w:numPr>
        <w:spacing w:after="0" w:line="240" w:lineRule="auto"/>
        <w:ind w:left="851" w:hanging="284"/>
        <w:jc w:val="both"/>
        <w:rPr>
          <w:rFonts w:ascii="Times New Roman" w:hAnsi="Times New Roman" w:cs="Times New Roman"/>
          <w:sz w:val="24"/>
          <w:szCs w:val="24"/>
        </w:rPr>
      </w:pPr>
      <w:r w:rsidRPr="00BB5ABA">
        <w:rPr>
          <w:rFonts w:ascii="Times New Roman" w:hAnsi="Times New Roman" w:cs="Times New Roman"/>
          <w:sz w:val="24"/>
          <w:szCs w:val="24"/>
        </w:rPr>
        <w:t xml:space="preserve">Berfikir secara kritis, rasional, dan kreatif dalam menanggapi isu kewarganegaraan. </w:t>
      </w:r>
    </w:p>
    <w:p w:rsidR="00473607" w:rsidRPr="00BB5ABA" w:rsidRDefault="00473607" w:rsidP="00473607">
      <w:pPr>
        <w:pStyle w:val="ListParagraph"/>
        <w:numPr>
          <w:ilvl w:val="0"/>
          <w:numId w:val="9"/>
        </w:numPr>
        <w:spacing w:after="0" w:line="240" w:lineRule="auto"/>
        <w:ind w:left="851" w:hanging="284"/>
        <w:jc w:val="both"/>
        <w:rPr>
          <w:rFonts w:ascii="Times New Roman" w:hAnsi="Times New Roman" w:cs="Times New Roman"/>
          <w:sz w:val="24"/>
          <w:szCs w:val="24"/>
        </w:rPr>
      </w:pPr>
      <w:r w:rsidRPr="00BB5ABA">
        <w:rPr>
          <w:rFonts w:ascii="Times New Roman" w:hAnsi="Times New Roman" w:cs="Times New Roman"/>
          <w:sz w:val="24"/>
          <w:szCs w:val="24"/>
        </w:rPr>
        <w:t xml:space="preserve">Berpartisipasi secara aktif dan bertanggung jawab, dan bertindak secara cerdas dalam kegiatan bermasyarakat, berbangsa dan bernegara, serta anti korupsi. </w:t>
      </w:r>
    </w:p>
    <w:p w:rsidR="00473607" w:rsidRPr="00BB5ABA" w:rsidRDefault="00473607" w:rsidP="00473607">
      <w:pPr>
        <w:pStyle w:val="ListParagraph"/>
        <w:numPr>
          <w:ilvl w:val="0"/>
          <w:numId w:val="9"/>
        </w:numPr>
        <w:spacing w:after="0" w:line="240" w:lineRule="auto"/>
        <w:ind w:left="851" w:hanging="284"/>
        <w:jc w:val="both"/>
        <w:rPr>
          <w:rFonts w:ascii="Times New Roman" w:hAnsi="Times New Roman" w:cs="Times New Roman"/>
          <w:sz w:val="24"/>
          <w:szCs w:val="24"/>
        </w:rPr>
      </w:pPr>
      <w:r w:rsidRPr="00BB5ABA">
        <w:rPr>
          <w:rFonts w:ascii="Times New Roman" w:hAnsi="Times New Roman" w:cs="Times New Roman"/>
          <w:sz w:val="24"/>
          <w:szCs w:val="24"/>
        </w:rPr>
        <w:t xml:space="preserve">Berkembang secara positif dan demokratis untuk membentuk diri berdasarkan karakter-karakter masyarakat </w:t>
      </w:r>
      <w:proofErr w:type="gramStart"/>
      <w:r w:rsidRPr="00BB5ABA">
        <w:rPr>
          <w:rFonts w:ascii="Times New Roman" w:hAnsi="Times New Roman" w:cs="Times New Roman"/>
          <w:sz w:val="24"/>
          <w:szCs w:val="24"/>
        </w:rPr>
        <w:t>indonesia</w:t>
      </w:r>
      <w:proofErr w:type="gramEnd"/>
      <w:r w:rsidRPr="00BB5ABA">
        <w:rPr>
          <w:rFonts w:ascii="Times New Roman" w:hAnsi="Times New Roman" w:cs="Times New Roman"/>
          <w:sz w:val="24"/>
          <w:szCs w:val="24"/>
        </w:rPr>
        <w:t xml:space="preserve"> agar dapat hidup bersama dengan bangsa-bangsa lainnya. </w:t>
      </w:r>
    </w:p>
    <w:p w:rsidR="00473607" w:rsidRDefault="00473607" w:rsidP="00473607">
      <w:pPr>
        <w:pStyle w:val="ListParagraph"/>
        <w:numPr>
          <w:ilvl w:val="0"/>
          <w:numId w:val="9"/>
        </w:numPr>
        <w:spacing w:after="0" w:line="240" w:lineRule="auto"/>
        <w:ind w:left="851" w:hanging="284"/>
        <w:jc w:val="both"/>
        <w:rPr>
          <w:rFonts w:ascii="Times New Roman" w:hAnsi="Times New Roman" w:cs="Times New Roman"/>
          <w:sz w:val="24"/>
          <w:szCs w:val="24"/>
        </w:rPr>
      </w:pPr>
      <w:r w:rsidRPr="00BB5ABA">
        <w:rPr>
          <w:rFonts w:ascii="Times New Roman" w:hAnsi="Times New Roman" w:cs="Times New Roman"/>
          <w:sz w:val="24"/>
          <w:szCs w:val="24"/>
        </w:rPr>
        <w:lastRenderedPageBreak/>
        <w:t xml:space="preserve">Berinterakasi dengan bangsa-bangsa lain dalam percaturan dunia secara langsung atau tidak langsung dengan memanfaatkan teknologi informasi dan komunikasi. </w:t>
      </w:r>
    </w:p>
    <w:p w:rsidR="00473607" w:rsidRPr="00850788" w:rsidRDefault="00473607" w:rsidP="00473607">
      <w:pPr>
        <w:pStyle w:val="ListParagraph"/>
        <w:spacing w:after="0" w:line="240" w:lineRule="auto"/>
        <w:ind w:left="851"/>
        <w:jc w:val="both"/>
        <w:rPr>
          <w:rFonts w:ascii="Times New Roman" w:hAnsi="Times New Roman" w:cs="Times New Roman"/>
          <w:sz w:val="24"/>
          <w:szCs w:val="24"/>
        </w:rPr>
      </w:pPr>
    </w:p>
    <w:p w:rsidR="00473607" w:rsidRPr="006F1502" w:rsidRDefault="00473607" w:rsidP="00473607">
      <w:pPr>
        <w:spacing w:after="0" w:line="480" w:lineRule="auto"/>
        <w:ind w:firstLine="567"/>
        <w:jc w:val="both"/>
        <w:rPr>
          <w:rFonts w:ascii="Times New Roman" w:hAnsi="Times New Roman" w:cs="Times New Roman"/>
          <w:sz w:val="24"/>
          <w:szCs w:val="24"/>
        </w:rPr>
      </w:pPr>
      <w:r w:rsidRPr="00BB5ABA">
        <w:rPr>
          <w:rFonts w:ascii="Times New Roman" w:hAnsi="Times New Roman" w:cs="Times New Roman"/>
          <w:sz w:val="24"/>
          <w:szCs w:val="24"/>
        </w:rPr>
        <w:t xml:space="preserve">Dari pernyataan diatas dapat disimpulakan bahwa tujuan PKn itu untuk meningkatkan kesadaran siswa menjadi pribadi yang pancasialis, dapat bersosialisasi, kritis, rasonal, kreatif, bertanggung jawab dan berkarakter, selain itu tujuan PKn pada dasarnya adalah menjadikan warganegara yang cerdas dan baik serta mampu mendukung keberlangsungan bangsa dan Negara. </w:t>
      </w:r>
    </w:p>
    <w:p w:rsidR="00473607" w:rsidRDefault="00473607" w:rsidP="00473607">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Karakteristik PKn</w:t>
      </w:r>
    </w:p>
    <w:p w:rsidR="00473607" w:rsidRPr="006F1502" w:rsidRDefault="00473607" w:rsidP="00473607">
      <w:pPr>
        <w:spacing w:after="0" w:line="480" w:lineRule="auto"/>
        <w:ind w:firstLine="567"/>
        <w:jc w:val="both"/>
        <w:rPr>
          <w:rFonts w:ascii="Times New Roman" w:hAnsi="Times New Roman" w:cs="Times New Roman"/>
          <w:sz w:val="24"/>
          <w:szCs w:val="24"/>
        </w:rPr>
      </w:pPr>
      <w:r w:rsidRPr="006F1502">
        <w:rPr>
          <w:rFonts w:ascii="Times New Roman" w:hAnsi="Times New Roman" w:cs="Times New Roman"/>
          <w:sz w:val="24"/>
          <w:szCs w:val="24"/>
        </w:rPr>
        <w:t>Menur</w:t>
      </w:r>
      <w:r w:rsidRPr="006F1502">
        <w:rPr>
          <w:rFonts w:ascii="Times New Roman" w:hAnsi="Times New Roman" w:cs="Times New Roman"/>
          <w:color w:val="000000" w:themeColor="text1"/>
          <w:sz w:val="24"/>
          <w:szCs w:val="24"/>
        </w:rPr>
        <w:t>ut Somantri (</w:t>
      </w:r>
      <w:r w:rsidRPr="00FC308B">
        <w:rPr>
          <w:rFonts w:ascii="Times New Roman" w:hAnsi="Times New Roman" w:cs="Times New Roman"/>
          <w:color w:val="000000" w:themeColor="text1"/>
          <w:sz w:val="24"/>
          <w:szCs w:val="24"/>
        </w:rPr>
        <w:t>Azyumardi Azra dan Komarudin Hidayat</w:t>
      </w:r>
      <w:r w:rsidRPr="006F1502">
        <w:rPr>
          <w:rFonts w:ascii="Times New Roman" w:hAnsi="Times New Roman" w:cs="Times New Roman"/>
          <w:color w:val="000000" w:themeColor="text1"/>
          <w:sz w:val="24"/>
          <w:szCs w:val="24"/>
        </w:rPr>
        <w:t xml:space="preserve">, </w:t>
      </w:r>
      <w:r w:rsidRPr="006F1502">
        <w:rPr>
          <w:rFonts w:ascii="Times New Roman" w:hAnsi="Times New Roman" w:cs="Times New Roman"/>
          <w:sz w:val="24"/>
          <w:szCs w:val="24"/>
        </w:rPr>
        <w:t xml:space="preserve">2011: 7) </w:t>
      </w:r>
      <w:r w:rsidRPr="006F1502">
        <w:rPr>
          <w:rFonts w:ascii="Times New Roman" w:hAnsi="Times New Roman" w:cs="Times New Roman"/>
          <w:color w:val="000000" w:themeColor="text1"/>
          <w:sz w:val="24"/>
          <w:szCs w:val="24"/>
        </w:rPr>
        <w:t>kewarganegaraan memiliki karakteristik sebagai berikut:</w:t>
      </w:r>
    </w:p>
    <w:p w:rsidR="00473607" w:rsidRPr="00BB5ABA" w:rsidRDefault="00473607" w:rsidP="00473607">
      <w:pPr>
        <w:pStyle w:val="ListParagraph"/>
        <w:numPr>
          <w:ilvl w:val="0"/>
          <w:numId w:val="10"/>
        </w:numPr>
        <w:spacing w:after="0" w:line="240" w:lineRule="auto"/>
        <w:ind w:left="851" w:hanging="284"/>
        <w:jc w:val="both"/>
        <w:rPr>
          <w:rFonts w:ascii="Times New Roman" w:hAnsi="Times New Roman" w:cs="Times New Roman"/>
          <w:sz w:val="24"/>
          <w:szCs w:val="24"/>
        </w:rPr>
      </w:pPr>
      <w:r w:rsidRPr="00BB5ABA">
        <w:rPr>
          <w:rFonts w:ascii="Times New Roman" w:hAnsi="Times New Roman" w:cs="Times New Roman"/>
          <w:i/>
          <w:sz w:val="24"/>
          <w:szCs w:val="24"/>
        </w:rPr>
        <w:t>Civic Education</w:t>
      </w:r>
      <w:r w:rsidRPr="00BB5ABA">
        <w:rPr>
          <w:rFonts w:ascii="Times New Roman" w:hAnsi="Times New Roman" w:cs="Times New Roman"/>
          <w:sz w:val="24"/>
          <w:szCs w:val="24"/>
        </w:rPr>
        <w:t xml:space="preserve"> adalah kegiatan yang meliputi seluruh program sekolah </w:t>
      </w:r>
    </w:p>
    <w:p w:rsidR="00473607" w:rsidRPr="00BB5ABA" w:rsidRDefault="00473607" w:rsidP="00473607">
      <w:pPr>
        <w:pStyle w:val="ListParagraph"/>
        <w:numPr>
          <w:ilvl w:val="0"/>
          <w:numId w:val="10"/>
        </w:numPr>
        <w:spacing w:after="0" w:line="240" w:lineRule="auto"/>
        <w:ind w:left="851" w:hanging="284"/>
        <w:jc w:val="both"/>
        <w:rPr>
          <w:rFonts w:ascii="Times New Roman" w:hAnsi="Times New Roman" w:cs="Times New Roman"/>
          <w:sz w:val="24"/>
          <w:szCs w:val="24"/>
        </w:rPr>
      </w:pPr>
      <w:r w:rsidRPr="00BB5ABA">
        <w:rPr>
          <w:rFonts w:ascii="Times New Roman" w:hAnsi="Times New Roman" w:cs="Times New Roman"/>
          <w:i/>
          <w:sz w:val="24"/>
          <w:szCs w:val="24"/>
        </w:rPr>
        <w:t>Civic Education</w:t>
      </w:r>
      <w:r w:rsidRPr="00BB5ABA">
        <w:rPr>
          <w:rFonts w:ascii="Times New Roman" w:hAnsi="Times New Roman" w:cs="Times New Roman"/>
          <w:sz w:val="24"/>
          <w:szCs w:val="24"/>
        </w:rPr>
        <w:t xml:space="preserve"> meliputi berbagai macam kegiatan mengajar yang dapat menumbuhkan hidup dan prilaku yang lebih baik dalam masyarakat demokratis.</w:t>
      </w:r>
    </w:p>
    <w:p w:rsidR="00473607" w:rsidRDefault="00473607" w:rsidP="00473607">
      <w:pPr>
        <w:pStyle w:val="ListParagraph"/>
        <w:numPr>
          <w:ilvl w:val="0"/>
          <w:numId w:val="10"/>
        </w:numPr>
        <w:spacing w:after="0" w:line="240" w:lineRule="auto"/>
        <w:ind w:left="851" w:hanging="284"/>
        <w:jc w:val="both"/>
        <w:rPr>
          <w:rFonts w:ascii="Times New Roman" w:hAnsi="Times New Roman" w:cs="Times New Roman"/>
          <w:sz w:val="24"/>
          <w:szCs w:val="24"/>
        </w:rPr>
      </w:pPr>
      <w:r w:rsidRPr="00BB5ABA">
        <w:rPr>
          <w:rFonts w:ascii="Times New Roman" w:hAnsi="Times New Roman" w:cs="Times New Roman"/>
          <w:sz w:val="24"/>
          <w:szCs w:val="24"/>
        </w:rPr>
        <w:t xml:space="preserve">Dalam </w:t>
      </w:r>
      <w:r w:rsidRPr="00BB5ABA">
        <w:rPr>
          <w:rFonts w:ascii="Times New Roman" w:hAnsi="Times New Roman" w:cs="Times New Roman"/>
          <w:i/>
          <w:sz w:val="24"/>
          <w:szCs w:val="24"/>
        </w:rPr>
        <w:t xml:space="preserve">Civic Education </w:t>
      </w:r>
      <w:r w:rsidRPr="00BB5ABA">
        <w:rPr>
          <w:rFonts w:ascii="Times New Roman" w:hAnsi="Times New Roman" w:cs="Times New Roman"/>
          <w:sz w:val="24"/>
          <w:szCs w:val="24"/>
        </w:rPr>
        <w:t xml:space="preserve">termasuk pula hal-hal yang menyangkut pengalaman, kepentingan masyarakat, pribadi, dan syarat-syarat objektif untuk hidup bernegara. </w:t>
      </w:r>
    </w:p>
    <w:p w:rsidR="00473607" w:rsidRPr="00077678" w:rsidRDefault="00473607" w:rsidP="00473607">
      <w:pPr>
        <w:pStyle w:val="ListParagraph"/>
        <w:spacing w:after="0" w:line="240" w:lineRule="auto"/>
        <w:ind w:left="851"/>
        <w:jc w:val="both"/>
        <w:rPr>
          <w:rFonts w:ascii="Times New Roman" w:hAnsi="Times New Roman" w:cs="Times New Roman"/>
          <w:sz w:val="24"/>
          <w:szCs w:val="24"/>
        </w:rPr>
      </w:pPr>
    </w:p>
    <w:p w:rsidR="00473607"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Karakteristik pendidikan kewarganegaraan menurut </w:t>
      </w:r>
      <w:r>
        <w:rPr>
          <w:rFonts w:ascii="Times New Roman" w:hAnsi="Times New Roman" w:cs="Times New Roman"/>
          <w:sz w:val="24"/>
          <w:szCs w:val="24"/>
        </w:rPr>
        <w:t xml:space="preserve">Branson (1999:4) adalah: </w:t>
      </w:r>
    </w:p>
    <w:p w:rsidR="00473607" w:rsidRPr="00A554A0"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r w:rsidRPr="00A554A0">
        <w:rPr>
          <w:rFonts w:ascii="Times New Roman" w:eastAsia="Times New Roman" w:hAnsi="Times New Roman" w:cs="Times New Roman"/>
          <w:sz w:val="24"/>
          <w:szCs w:val="24"/>
        </w:rPr>
        <w:t xml:space="preserve">Pendidikan kewarganegaraan termasuk dalam proses ilmu sosial (IPS). </w:t>
      </w:r>
    </w:p>
    <w:p w:rsidR="00473607" w:rsidRPr="00A554A0"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proofErr w:type="gramStart"/>
      <w:r w:rsidRPr="00A554A0">
        <w:rPr>
          <w:rFonts w:ascii="Times New Roman" w:eastAsia="Times New Roman" w:hAnsi="Times New Roman" w:cs="Times New Roman"/>
          <w:sz w:val="24"/>
          <w:szCs w:val="24"/>
        </w:rPr>
        <w:t>pendidikan</w:t>
      </w:r>
      <w:proofErr w:type="gramEnd"/>
      <w:r w:rsidRPr="00A554A0">
        <w:rPr>
          <w:rFonts w:ascii="Times New Roman" w:eastAsia="Times New Roman" w:hAnsi="Times New Roman" w:cs="Times New Roman"/>
          <w:sz w:val="24"/>
          <w:szCs w:val="24"/>
        </w:rPr>
        <w:t xml:space="preserve"> kewarganegaraan diajarkan sebagai mata pelajaran wajib dari    seluruh program sekolah dasar sampai perguruan tinggi.</w:t>
      </w:r>
    </w:p>
    <w:p w:rsidR="00473607" w:rsidRPr="00A554A0"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r w:rsidRPr="00A554A0">
        <w:rPr>
          <w:rFonts w:ascii="Times New Roman" w:eastAsia="Times New Roman" w:hAnsi="Times New Roman" w:cs="Times New Roman"/>
          <w:sz w:val="24"/>
          <w:szCs w:val="24"/>
        </w:rPr>
        <w:t xml:space="preserve"> pendidikan kewarganegaraan menanamkan banyak nilai, diantaranya nilai </w:t>
      </w:r>
      <w:r w:rsidRPr="00A554A0">
        <w:rPr>
          <w:rFonts w:ascii="Times New Roman" w:eastAsia="Times New Roman" w:hAnsi="Times New Roman" w:cs="Times New Roman"/>
          <w:sz w:val="24"/>
          <w:szCs w:val="24"/>
          <w:lang w:val="id-ID"/>
        </w:rPr>
        <w:t>kesadaran</w:t>
      </w:r>
      <w:r w:rsidRPr="00A554A0">
        <w:rPr>
          <w:rFonts w:ascii="Times New Roman" w:eastAsia="Times New Roman" w:hAnsi="Times New Roman" w:cs="Times New Roman"/>
          <w:sz w:val="24"/>
          <w:szCs w:val="24"/>
        </w:rPr>
        <w:t>,</w:t>
      </w:r>
      <w:r w:rsidRPr="00A554A0">
        <w:rPr>
          <w:rFonts w:ascii="Times New Roman" w:eastAsia="Times New Roman" w:hAnsi="Times New Roman" w:cs="Times New Roman"/>
          <w:sz w:val="24"/>
          <w:szCs w:val="24"/>
          <w:lang w:val="id-ID"/>
        </w:rPr>
        <w:t xml:space="preserve"> bela negara, penghargaan terhadap hak azasi manusia, kemajemukan bangsa, pelestarian lingkungan hidup, tanggung jawab sosial, ketaatan pada hukum, ketaatan membayar pajak, serta sikap dan perilaku anti korupsi, kolusi, dan nepotisme. </w:t>
      </w:r>
    </w:p>
    <w:p w:rsidR="00473607" w:rsidRPr="00A554A0"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r w:rsidRPr="00A554A0">
        <w:rPr>
          <w:rFonts w:ascii="Times New Roman" w:eastAsia="Times New Roman" w:hAnsi="Times New Roman" w:cs="Times New Roman"/>
          <w:sz w:val="24"/>
          <w:szCs w:val="24"/>
        </w:rPr>
        <w:t xml:space="preserve">pendidikan kewarganegaraan memiliki ruang lingkup meliputi aspek </w:t>
      </w:r>
      <w:r w:rsidRPr="00A554A0">
        <w:rPr>
          <w:rFonts w:ascii="Times New Roman" w:eastAsia="Times New Roman" w:hAnsi="Times New Roman" w:cs="Times New Roman"/>
          <w:sz w:val="24"/>
          <w:szCs w:val="24"/>
          <w:lang w:val="id-ID"/>
        </w:rPr>
        <w:t>Persatuan dan Kesatuan bangsa, Norma, hukum dan peraturan, Hak asasi manusia</w:t>
      </w:r>
      <w:r w:rsidRPr="00A554A0">
        <w:rPr>
          <w:rFonts w:ascii="Times New Roman" w:eastAsia="Times New Roman" w:hAnsi="Times New Roman" w:cs="Times New Roman"/>
          <w:sz w:val="24"/>
          <w:szCs w:val="24"/>
        </w:rPr>
        <w:t xml:space="preserve">, </w:t>
      </w:r>
      <w:r w:rsidRPr="00A554A0">
        <w:rPr>
          <w:rFonts w:ascii="Times New Roman" w:eastAsia="Times New Roman" w:hAnsi="Times New Roman" w:cs="Times New Roman"/>
          <w:sz w:val="24"/>
          <w:szCs w:val="24"/>
          <w:lang w:val="id-ID"/>
        </w:rPr>
        <w:t>Kebutuhan warga negara</w:t>
      </w:r>
      <w:r w:rsidRPr="00A554A0">
        <w:rPr>
          <w:rFonts w:ascii="Times New Roman" w:eastAsia="Times New Roman" w:hAnsi="Times New Roman" w:cs="Times New Roman"/>
          <w:sz w:val="24"/>
          <w:szCs w:val="24"/>
        </w:rPr>
        <w:t xml:space="preserve">, </w:t>
      </w:r>
      <w:r w:rsidRPr="00A554A0">
        <w:rPr>
          <w:rFonts w:ascii="Times New Roman" w:eastAsia="Times New Roman" w:hAnsi="Times New Roman" w:cs="Times New Roman"/>
          <w:sz w:val="24"/>
          <w:szCs w:val="24"/>
          <w:lang w:val="id-ID"/>
        </w:rPr>
        <w:t>Konstitusi Negara</w:t>
      </w:r>
      <w:r w:rsidRPr="00A554A0">
        <w:rPr>
          <w:rFonts w:ascii="Times New Roman" w:eastAsia="Times New Roman" w:hAnsi="Times New Roman" w:cs="Times New Roman"/>
          <w:sz w:val="24"/>
          <w:szCs w:val="24"/>
        </w:rPr>
        <w:t xml:space="preserve">, </w:t>
      </w:r>
      <w:r w:rsidRPr="00A554A0">
        <w:rPr>
          <w:rFonts w:ascii="Times New Roman" w:eastAsia="Times New Roman" w:hAnsi="Times New Roman" w:cs="Times New Roman"/>
          <w:sz w:val="24"/>
          <w:szCs w:val="24"/>
          <w:lang w:val="id-ID"/>
        </w:rPr>
        <w:t>Kekuasan dan Politik</w:t>
      </w:r>
      <w:r w:rsidRPr="00A554A0">
        <w:rPr>
          <w:rFonts w:ascii="Times New Roman" w:eastAsia="Times New Roman" w:hAnsi="Times New Roman" w:cs="Times New Roman"/>
          <w:sz w:val="24"/>
          <w:szCs w:val="24"/>
        </w:rPr>
        <w:t xml:space="preserve">, </w:t>
      </w:r>
      <w:r w:rsidRPr="00A554A0">
        <w:rPr>
          <w:rFonts w:ascii="Times New Roman" w:eastAsia="Times New Roman" w:hAnsi="Times New Roman" w:cs="Times New Roman"/>
          <w:sz w:val="24"/>
          <w:szCs w:val="24"/>
          <w:lang w:val="id-ID"/>
        </w:rPr>
        <w:t xml:space="preserve">Pancasila </w:t>
      </w:r>
      <w:r w:rsidRPr="00A554A0">
        <w:rPr>
          <w:rFonts w:ascii="Times New Roman" w:eastAsia="Times New Roman" w:hAnsi="Times New Roman" w:cs="Times New Roman"/>
          <w:sz w:val="24"/>
          <w:szCs w:val="24"/>
        </w:rPr>
        <w:t xml:space="preserve">dan </w:t>
      </w:r>
      <w:r w:rsidRPr="00A554A0">
        <w:rPr>
          <w:rFonts w:ascii="Times New Roman" w:eastAsia="Times New Roman" w:hAnsi="Times New Roman" w:cs="Times New Roman"/>
          <w:sz w:val="24"/>
          <w:szCs w:val="24"/>
          <w:lang w:val="id-ID"/>
        </w:rPr>
        <w:t>Globalisasi</w:t>
      </w:r>
      <w:r w:rsidRPr="00A554A0">
        <w:rPr>
          <w:rFonts w:ascii="Times New Roman" w:eastAsia="Times New Roman" w:hAnsi="Times New Roman" w:cs="Times New Roman"/>
          <w:sz w:val="24"/>
          <w:szCs w:val="24"/>
        </w:rPr>
        <w:t xml:space="preserve">. </w:t>
      </w:r>
    </w:p>
    <w:p w:rsidR="00473607" w:rsidRPr="003D2107"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proofErr w:type="gramStart"/>
      <w:r w:rsidRPr="00A554A0">
        <w:rPr>
          <w:rFonts w:ascii="Times New Roman" w:eastAsia="Times New Roman" w:hAnsi="Times New Roman" w:cs="Times New Roman"/>
          <w:sz w:val="24"/>
          <w:szCs w:val="24"/>
        </w:rPr>
        <w:t>pendidikan</w:t>
      </w:r>
      <w:proofErr w:type="gramEnd"/>
      <w:r w:rsidRPr="00A554A0">
        <w:rPr>
          <w:rFonts w:ascii="Times New Roman" w:eastAsia="Times New Roman" w:hAnsi="Times New Roman" w:cs="Times New Roman"/>
          <w:sz w:val="24"/>
          <w:szCs w:val="24"/>
        </w:rPr>
        <w:t xml:space="preserve"> kewarganegaraan memiliki sasaran akhir atau tujuan untuk terwujudnya suatu mata pelajaran yang berfungsi sebagai sarana </w:t>
      </w:r>
      <w:r w:rsidRPr="00A554A0">
        <w:rPr>
          <w:rFonts w:ascii="Times New Roman" w:eastAsia="Times New Roman" w:hAnsi="Times New Roman" w:cs="Times New Roman"/>
          <w:sz w:val="24"/>
          <w:szCs w:val="24"/>
        </w:rPr>
        <w:lastRenderedPageBreak/>
        <w:t>pembinaan watak bangsa (</w:t>
      </w:r>
      <w:r w:rsidRPr="00A554A0">
        <w:rPr>
          <w:rFonts w:ascii="Times New Roman" w:eastAsia="Times New Roman" w:hAnsi="Times New Roman" w:cs="Times New Roman"/>
          <w:i/>
          <w:iCs/>
          <w:sz w:val="24"/>
          <w:szCs w:val="24"/>
        </w:rPr>
        <w:t>nation and character building</w:t>
      </w:r>
      <w:r w:rsidRPr="00A554A0">
        <w:rPr>
          <w:rFonts w:ascii="Times New Roman" w:eastAsia="Times New Roman" w:hAnsi="Times New Roman" w:cs="Times New Roman"/>
          <w:sz w:val="24"/>
          <w:szCs w:val="24"/>
        </w:rPr>
        <w:t xml:space="preserve">) dan pemberdayaan warga negara. </w:t>
      </w:r>
    </w:p>
    <w:p w:rsidR="00473607" w:rsidRPr="003D2107"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proofErr w:type="gramStart"/>
      <w:r w:rsidRPr="00A554A0">
        <w:rPr>
          <w:rFonts w:ascii="Times New Roman" w:eastAsia="Times New Roman" w:hAnsi="Times New Roman" w:cs="Times New Roman"/>
          <w:sz w:val="24"/>
          <w:szCs w:val="24"/>
        </w:rPr>
        <w:t>pendidikan</w:t>
      </w:r>
      <w:proofErr w:type="gramEnd"/>
      <w:r w:rsidRPr="00A554A0">
        <w:rPr>
          <w:rFonts w:ascii="Times New Roman" w:eastAsia="Times New Roman" w:hAnsi="Times New Roman" w:cs="Times New Roman"/>
          <w:sz w:val="24"/>
          <w:szCs w:val="24"/>
        </w:rPr>
        <w:t xml:space="preserve"> kewarganegaran merupakan suatu bidang kajian ilmiah dan program pendidikan di sekolah dan diterima sebagai wahana utama serta esensi pendidikan demokrasi di Indonesia. </w:t>
      </w:r>
    </w:p>
    <w:p w:rsidR="00473607" w:rsidRPr="003D2107"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proofErr w:type="gramStart"/>
      <w:r w:rsidRPr="00A554A0">
        <w:rPr>
          <w:rFonts w:ascii="Times New Roman" w:eastAsia="Times New Roman" w:hAnsi="Times New Roman" w:cs="Times New Roman"/>
          <w:sz w:val="24"/>
          <w:szCs w:val="24"/>
        </w:rPr>
        <w:t>pendidikan</w:t>
      </w:r>
      <w:proofErr w:type="gramEnd"/>
      <w:r w:rsidRPr="00A554A0">
        <w:rPr>
          <w:rFonts w:ascii="Times New Roman" w:eastAsia="Times New Roman" w:hAnsi="Times New Roman" w:cs="Times New Roman"/>
          <w:sz w:val="24"/>
          <w:szCs w:val="24"/>
        </w:rPr>
        <w:t xml:space="preserve"> kewarganegaraan mempunyai 3 pusat perhatian yaitu </w:t>
      </w:r>
      <w:r w:rsidRPr="00A554A0">
        <w:rPr>
          <w:rFonts w:ascii="Times New Roman" w:eastAsia="Times New Roman" w:hAnsi="Times New Roman" w:cs="Times New Roman"/>
          <w:i/>
          <w:iCs/>
          <w:sz w:val="24"/>
          <w:szCs w:val="24"/>
        </w:rPr>
        <w:t>Civic Intellegence</w:t>
      </w:r>
      <w:r w:rsidRPr="00A554A0">
        <w:rPr>
          <w:rFonts w:ascii="Times New Roman" w:eastAsia="Times New Roman" w:hAnsi="Times New Roman" w:cs="Times New Roman"/>
          <w:sz w:val="24"/>
          <w:szCs w:val="24"/>
        </w:rPr>
        <w:t xml:space="preserve"> (kecerdasan dan daya nalar warga negara baik dalam dimensi spiritual, rasional, emosional maupun sosial), </w:t>
      </w:r>
      <w:r w:rsidRPr="00A554A0">
        <w:rPr>
          <w:rFonts w:ascii="Times New Roman" w:eastAsia="Times New Roman" w:hAnsi="Times New Roman" w:cs="Times New Roman"/>
          <w:i/>
          <w:iCs/>
          <w:sz w:val="24"/>
          <w:szCs w:val="24"/>
        </w:rPr>
        <w:t>Civic Responsibility</w:t>
      </w:r>
      <w:r w:rsidRPr="00A554A0">
        <w:rPr>
          <w:rFonts w:ascii="Times New Roman" w:eastAsia="Times New Roman" w:hAnsi="Times New Roman" w:cs="Times New Roman"/>
          <w:sz w:val="24"/>
          <w:szCs w:val="24"/>
        </w:rPr>
        <w:t xml:space="preserve"> (kesadaran akan hak dan kewajiban sebagai warga negara yang bertanggung jawab) dan </w:t>
      </w:r>
      <w:r w:rsidRPr="00A554A0">
        <w:rPr>
          <w:rFonts w:ascii="Times New Roman" w:eastAsia="Times New Roman" w:hAnsi="Times New Roman" w:cs="Times New Roman"/>
          <w:i/>
          <w:iCs/>
          <w:sz w:val="24"/>
          <w:szCs w:val="24"/>
        </w:rPr>
        <w:t>Civic Participation</w:t>
      </w:r>
      <w:r w:rsidRPr="00A554A0">
        <w:rPr>
          <w:rFonts w:ascii="Times New Roman" w:eastAsia="Times New Roman" w:hAnsi="Times New Roman" w:cs="Times New Roman"/>
          <w:sz w:val="24"/>
          <w:szCs w:val="24"/>
        </w:rPr>
        <w:t xml:space="preserve"> (kemampuan berpartisipasi warga negara atas dasar tanggung jawabnya, baik secara individual, sosial maupun sebagai pemimpin hari depan). </w:t>
      </w:r>
    </w:p>
    <w:p w:rsidR="00473607" w:rsidRPr="003D2107"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r w:rsidRPr="00A554A0">
        <w:rPr>
          <w:rFonts w:ascii="Times New Roman" w:eastAsia="Times New Roman" w:hAnsi="Times New Roman" w:cs="Times New Roman"/>
          <w:sz w:val="24"/>
          <w:szCs w:val="24"/>
        </w:rPr>
        <w:t xml:space="preserve">PKn lebih tepat menggunakan pendekatan belajar kontekstual (CTL) untuk mengembangkan dan meningkatkan kecerdasan, keterampilan, dan karakter warga negara Indonesia. </w:t>
      </w:r>
      <w:r w:rsidRPr="00A554A0">
        <w:rPr>
          <w:rFonts w:ascii="Times New Roman" w:eastAsia="Times New Roman" w:hAnsi="Times New Roman" w:cs="Times New Roman"/>
          <w:i/>
          <w:iCs/>
          <w:sz w:val="24"/>
          <w:szCs w:val="24"/>
        </w:rPr>
        <w:t>Contextual Teaching and Learning</w:t>
      </w:r>
      <w:r w:rsidRPr="00A554A0">
        <w:rPr>
          <w:rFonts w:ascii="Times New Roman" w:eastAsia="Times New Roman" w:hAnsi="Times New Roman" w:cs="Times New Roman"/>
          <w:sz w:val="24"/>
          <w:szCs w:val="24"/>
        </w:rPr>
        <w:t xml:space="preserve"> (CTL) merupakan konsep belajar yang membantu guru mengaitkan antara materi yang diajarkan dengan situasi dunia nyata siswa dan mendorong siswa membuat hubungan antara pengetahuan yang dimilikinya dengan penerapannya dalam kehidupan mereka sehari-hari.</w:t>
      </w:r>
    </w:p>
    <w:p w:rsidR="00473607" w:rsidRPr="00850788" w:rsidRDefault="00473607" w:rsidP="00473607">
      <w:pPr>
        <w:pStyle w:val="ListParagraph"/>
        <w:numPr>
          <w:ilvl w:val="0"/>
          <w:numId w:val="11"/>
        </w:numPr>
        <w:spacing w:after="0" w:line="240" w:lineRule="auto"/>
        <w:ind w:left="851" w:hanging="284"/>
        <w:jc w:val="both"/>
        <w:rPr>
          <w:rFonts w:ascii="Times New Roman" w:hAnsi="Times New Roman" w:cs="Times New Roman"/>
          <w:sz w:val="24"/>
          <w:szCs w:val="24"/>
        </w:rPr>
      </w:pPr>
      <w:r w:rsidRPr="00A554A0">
        <w:rPr>
          <w:rFonts w:ascii="Times New Roman" w:eastAsia="Times New Roman" w:hAnsi="Times New Roman" w:cs="Times New Roman"/>
          <w:sz w:val="24"/>
          <w:szCs w:val="24"/>
        </w:rPr>
        <w:t>PKn mengenal suatu model pembelajaran VCT (</w:t>
      </w:r>
      <w:r w:rsidRPr="00A554A0">
        <w:rPr>
          <w:rFonts w:ascii="Times New Roman" w:eastAsia="Times New Roman" w:hAnsi="Times New Roman" w:cs="Times New Roman"/>
          <w:i/>
          <w:iCs/>
          <w:sz w:val="24"/>
          <w:szCs w:val="24"/>
        </w:rPr>
        <w:t>Value Clarification Technique</w:t>
      </w:r>
      <w:r w:rsidRPr="00A554A0">
        <w:rPr>
          <w:rFonts w:ascii="Times New Roman" w:eastAsia="Times New Roman" w:hAnsi="Times New Roman" w:cs="Times New Roman"/>
          <w:sz w:val="24"/>
          <w:szCs w:val="24"/>
        </w:rPr>
        <w:t xml:space="preserve">/Teknik Pengungkapan Nilai), yaitu suatu teknik belajar-mengajar yang membina sikap atau nilai moral (aspek afektif). </w:t>
      </w:r>
    </w:p>
    <w:p w:rsidR="00473607" w:rsidRPr="00077678" w:rsidRDefault="00473607" w:rsidP="00473607">
      <w:pPr>
        <w:spacing w:after="0" w:line="240" w:lineRule="auto"/>
        <w:jc w:val="both"/>
        <w:rPr>
          <w:rFonts w:ascii="Times New Roman" w:hAnsi="Times New Roman" w:cs="Times New Roman"/>
          <w:color w:val="000000" w:themeColor="text1"/>
          <w:sz w:val="24"/>
          <w:szCs w:val="24"/>
        </w:rPr>
      </w:pPr>
    </w:p>
    <w:p w:rsidR="00473607" w:rsidRPr="00850788" w:rsidRDefault="00473607" w:rsidP="00473607">
      <w:pPr>
        <w:spacing w:after="0" w:line="480" w:lineRule="auto"/>
        <w:ind w:firstLine="630"/>
        <w:jc w:val="both"/>
        <w:rPr>
          <w:rFonts w:ascii="Times New Roman" w:hAnsi="Times New Roman" w:cs="Times New Roman"/>
          <w:color w:val="000000" w:themeColor="text1"/>
          <w:sz w:val="24"/>
          <w:szCs w:val="24"/>
        </w:rPr>
      </w:pPr>
      <w:r w:rsidRPr="006F1502">
        <w:rPr>
          <w:rFonts w:ascii="Times New Roman" w:hAnsi="Times New Roman" w:cs="Times New Roman"/>
          <w:color w:val="000000" w:themeColor="text1"/>
          <w:sz w:val="24"/>
          <w:szCs w:val="24"/>
        </w:rPr>
        <w:t xml:space="preserve">Dengan kata </w:t>
      </w:r>
      <w:proofErr w:type="gramStart"/>
      <w:r w:rsidRPr="006F1502">
        <w:rPr>
          <w:rFonts w:ascii="Times New Roman" w:hAnsi="Times New Roman" w:cs="Times New Roman"/>
          <w:color w:val="000000" w:themeColor="text1"/>
          <w:sz w:val="24"/>
          <w:szCs w:val="24"/>
        </w:rPr>
        <w:t>lain</w:t>
      </w:r>
      <w:proofErr w:type="gramEnd"/>
      <w:r w:rsidRPr="006F1502">
        <w:rPr>
          <w:rFonts w:ascii="Times New Roman" w:hAnsi="Times New Roman" w:cs="Times New Roman"/>
          <w:color w:val="000000" w:themeColor="text1"/>
          <w:sz w:val="24"/>
          <w:szCs w:val="24"/>
        </w:rPr>
        <w:t xml:space="preserve"> pendidikan kewargaan </w:t>
      </w:r>
      <w:r w:rsidRPr="006F1502">
        <w:rPr>
          <w:rFonts w:ascii="Times New Roman" w:hAnsi="Times New Roman" w:cs="Times New Roman"/>
          <w:i/>
          <w:color w:val="000000" w:themeColor="text1"/>
          <w:sz w:val="24"/>
          <w:szCs w:val="24"/>
        </w:rPr>
        <w:t xml:space="preserve">Civic Education </w:t>
      </w:r>
      <w:r w:rsidRPr="006F1502">
        <w:rPr>
          <w:rFonts w:ascii="Times New Roman" w:hAnsi="Times New Roman" w:cs="Times New Roman"/>
          <w:color w:val="000000" w:themeColor="text1"/>
          <w:sz w:val="24"/>
          <w:szCs w:val="24"/>
        </w:rPr>
        <w:t xml:space="preserve">adalah suatu program pendidikan yang berusaha menggabungkan unsur-unsur substantif dari komponen </w:t>
      </w:r>
      <w:r w:rsidRPr="006F1502">
        <w:rPr>
          <w:rFonts w:ascii="Times New Roman" w:hAnsi="Times New Roman" w:cs="Times New Roman"/>
          <w:i/>
          <w:color w:val="000000" w:themeColor="text1"/>
          <w:sz w:val="24"/>
          <w:szCs w:val="24"/>
        </w:rPr>
        <w:t>Civic Education</w:t>
      </w:r>
      <w:r w:rsidRPr="006F1502">
        <w:rPr>
          <w:rFonts w:ascii="Times New Roman" w:hAnsi="Times New Roman" w:cs="Times New Roman"/>
          <w:color w:val="000000" w:themeColor="text1"/>
          <w:sz w:val="24"/>
          <w:szCs w:val="24"/>
        </w:rPr>
        <w:t xml:space="preserve"> di atas melalui model pembelajaran yang demokratis, interaktif, serta humanis dalam lingkungan yang demokratis. Unsur-unsur substantif </w:t>
      </w:r>
      <w:r w:rsidRPr="006F1502">
        <w:rPr>
          <w:rFonts w:ascii="Times New Roman" w:hAnsi="Times New Roman" w:cs="Times New Roman"/>
          <w:i/>
          <w:color w:val="000000" w:themeColor="text1"/>
          <w:sz w:val="24"/>
          <w:szCs w:val="24"/>
        </w:rPr>
        <w:t>Civic Education</w:t>
      </w:r>
      <w:r w:rsidRPr="006F1502">
        <w:rPr>
          <w:rFonts w:ascii="Times New Roman" w:hAnsi="Times New Roman" w:cs="Times New Roman"/>
          <w:color w:val="000000" w:themeColor="text1"/>
          <w:sz w:val="24"/>
          <w:szCs w:val="24"/>
        </w:rPr>
        <w:t xml:space="preserve"> tersebut terangkum dalam tiga komponen inti yang saling terkait dalam pendidikan kewargaan ini: Demokrasi, HAM, dan Masyarakat madani. </w:t>
      </w:r>
    </w:p>
    <w:p w:rsidR="00473607" w:rsidRPr="00484557"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pendapat diatas dapat ditarik kesimpulan bahwa PKn memiliki karakteristik sebagai berikut: 1) PKn termasuk dalam proses sosial, 2) menanamkan banyak nilai, 3) </w:t>
      </w:r>
      <w:r w:rsidRPr="00D26494">
        <w:rPr>
          <w:rFonts w:ascii="Times New Roman" w:eastAsia="Times New Roman" w:hAnsi="Times New Roman" w:cs="Times New Roman"/>
          <w:sz w:val="24"/>
          <w:szCs w:val="24"/>
        </w:rPr>
        <w:t xml:space="preserve">ruang lingkup meliputi aspek </w:t>
      </w:r>
      <w:r w:rsidRPr="00D26494">
        <w:rPr>
          <w:rFonts w:ascii="Times New Roman" w:eastAsia="Times New Roman" w:hAnsi="Times New Roman" w:cs="Times New Roman"/>
          <w:sz w:val="24"/>
          <w:szCs w:val="24"/>
          <w:lang w:val="id-ID"/>
        </w:rPr>
        <w:t>Persatuan dan Kesatuan bangsa, Norma, hukum dan peraturan, Hak asasi manusia</w:t>
      </w:r>
      <w:r w:rsidRPr="00D26494">
        <w:rPr>
          <w:rFonts w:ascii="Times New Roman" w:eastAsia="Times New Roman" w:hAnsi="Times New Roman" w:cs="Times New Roman"/>
          <w:sz w:val="24"/>
          <w:szCs w:val="24"/>
        </w:rPr>
        <w:t xml:space="preserve">, </w:t>
      </w:r>
      <w:r w:rsidRPr="00D26494">
        <w:rPr>
          <w:rFonts w:ascii="Times New Roman" w:eastAsia="Times New Roman" w:hAnsi="Times New Roman" w:cs="Times New Roman"/>
          <w:sz w:val="24"/>
          <w:szCs w:val="24"/>
          <w:lang w:val="id-ID"/>
        </w:rPr>
        <w:t>Kebutuhan warga negara</w:t>
      </w:r>
      <w:r w:rsidRPr="00D26494">
        <w:rPr>
          <w:rFonts w:ascii="Times New Roman" w:eastAsia="Times New Roman" w:hAnsi="Times New Roman" w:cs="Times New Roman"/>
          <w:sz w:val="24"/>
          <w:szCs w:val="24"/>
        </w:rPr>
        <w:t xml:space="preserve">, </w:t>
      </w:r>
      <w:r w:rsidRPr="00D26494">
        <w:rPr>
          <w:rFonts w:ascii="Times New Roman" w:eastAsia="Times New Roman" w:hAnsi="Times New Roman" w:cs="Times New Roman"/>
          <w:sz w:val="24"/>
          <w:szCs w:val="24"/>
          <w:lang w:val="id-ID"/>
        </w:rPr>
        <w:t>Konstitusi Negara</w:t>
      </w:r>
      <w:r w:rsidRPr="00D26494">
        <w:rPr>
          <w:rFonts w:ascii="Times New Roman" w:eastAsia="Times New Roman" w:hAnsi="Times New Roman" w:cs="Times New Roman"/>
          <w:sz w:val="24"/>
          <w:szCs w:val="24"/>
        </w:rPr>
        <w:t xml:space="preserve">, </w:t>
      </w:r>
      <w:r w:rsidRPr="00D26494">
        <w:rPr>
          <w:rFonts w:ascii="Times New Roman" w:eastAsia="Times New Roman" w:hAnsi="Times New Roman" w:cs="Times New Roman"/>
          <w:sz w:val="24"/>
          <w:szCs w:val="24"/>
          <w:lang w:val="id-ID"/>
        </w:rPr>
        <w:t>Kekuasan dan Politik</w:t>
      </w:r>
      <w:r w:rsidRPr="00D26494">
        <w:rPr>
          <w:rFonts w:ascii="Times New Roman" w:eastAsia="Times New Roman" w:hAnsi="Times New Roman" w:cs="Times New Roman"/>
          <w:sz w:val="24"/>
          <w:szCs w:val="24"/>
        </w:rPr>
        <w:t xml:space="preserve">, </w:t>
      </w:r>
      <w:r w:rsidRPr="00D26494">
        <w:rPr>
          <w:rFonts w:ascii="Times New Roman" w:eastAsia="Times New Roman" w:hAnsi="Times New Roman" w:cs="Times New Roman"/>
          <w:sz w:val="24"/>
          <w:szCs w:val="24"/>
          <w:lang w:val="id-ID"/>
        </w:rPr>
        <w:t xml:space="preserve">Pancasila </w:t>
      </w:r>
      <w:r w:rsidRPr="00D26494">
        <w:rPr>
          <w:rFonts w:ascii="Times New Roman" w:eastAsia="Times New Roman" w:hAnsi="Times New Roman" w:cs="Times New Roman"/>
          <w:sz w:val="24"/>
          <w:szCs w:val="24"/>
        </w:rPr>
        <w:t xml:space="preserve">dan </w:t>
      </w:r>
      <w:r w:rsidRPr="00D26494">
        <w:rPr>
          <w:rFonts w:ascii="Times New Roman" w:eastAsia="Times New Roman" w:hAnsi="Times New Roman" w:cs="Times New Roman"/>
          <w:sz w:val="24"/>
          <w:szCs w:val="24"/>
          <w:lang w:val="id-ID"/>
        </w:rPr>
        <w:lastRenderedPageBreak/>
        <w:t>Globalisasi</w:t>
      </w:r>
      <w:r>
        <w:rPr>
          <w:rFonts w:ascii="Times New Roman" w:eastAsia="Times New Roman" w:hAnsi="Times New Roman" w:cs="Times New Roman"/>
          <w:sz w:val="24"/>
          <w:szCs w:val="24"/>
        </w:rPr>
        <w:t xml:space="preserve">, 4) </w:t>
      </w:r>
      <w:r w:rsidRPr="00D26494">
        <w:rPr>
          <w:rFonts w:ascii="Times New Roman" w:eastAsia="Times New Roman" w:hAnsi="Times New Roman" w:cs="Times New Roman"/>
          <w:sz w:val="24"/>
          <w:szCs w:val="24"/>
        </w:rPr>
        <w:t>sebagai sarana pembinaan watak bangsa</w:t>
      </w:r>
      <w:r>
        <w:rPr>
          <w:rFonts w:ascii="Times New Roman" w:eastAsia="Times New Roman" w:hAnsi="Times New Roman" w:cs="Times New Roman"/>
          <w:sz w:val="24"/>
          <w:szCs w:val="24"/>
        </w:rPr>
        <w:t xml:space="preserve">, 5) sarana pembinaan sikap atau nilai moral, 6) pembelajaran yang dapat menumbuhkan </w:t>
      </w:r>
      <w:r w:rsidRPr="00BB5ABA">
        <w:rPr>
          <w:rFonts w:ascii="Times New Roman" w:hAnsi="Times New Roman" w:cs="Times New Roman"/>
          <w:sz w:val="24"/>
          <w:szCs w:val="24"/>
        </w:rPr>
        <w:t>menumbuhkan hidup dan prilaku yang lebih b</w:t>
      </w:r>
      <w:r>
        <w:rPr>
          <w:rFonts w:ascii="Times New Roman" w:hAnsi="Times New Roman" w:cs="Times New Roman"/>
          <w:sz w:val="24"/>
          <w:szCs w:val="24"/>
        </w:rPr>
        <w:t xml:space="preserve">aik dalam masyarakat demokratis. </w:t>
      </w:r>
    </w:p>
    <w:p w:rsidR="00473607" w:rsidRPr="00953D62" w:rsidRDefault="00473607" w:rsidP="00473607">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Ruang lingkup PKn</w:t>
      </w:r>
    </w:p>
    <w:p w:rsidR="00473607" w:rsidRDefault="00473607" w:rsidP="0047360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KTSP (2006: 271-272) ruang lingkup pendidikan kewarganegaraan meliputi aspek-aspek sebagai berikut:</w:t>
      </w:r>
    </w:p>
    <w:p w:rsidR="00473607" w:rsidRPr="007A7B4B" w:rsidRDefault="00473607" w:rsidP="00473607">
      <w:pPr>
        <w:pStyle w:val="BodyText"/>
        <w:numPr>
          <w:ilvl w:val="0"/>
          <w:numId w:val="6"/>
        </w:numPr>
        <w:tabs>
          <w:tab w:val="clear" w:pos="284"/>
          <w:tab w:val="clear" w:pos="720"/>
        </w:tabs>
        <w:ind w:left="993" w:hanging="284"/>
        <w:rPr>
          <w:szCs w:val="24"/>
          <w:lang w:val="id-ID"/>
        </w:rPr>
      </w:pPr>
      <w:r w:rsidRPr="00100756">
        <w:rPr>
          <w:szCs w:val="24"/>
          <w:lang w:val="id-ID"/>
        </w:rPr>
        <w:t>Persatuan dan Kesatuan bangsa, meliputi: Hidup rukun dalam perbedaan,</w:t>
      </w:r>
      <w:r>
        <w:rPr>
          <w:szCs w:val="24"/>
          <w:lang w:val="id-ID"/>
        </w:rPr>
        <w:t xml:space="preserve"> Cinta lingkungan, Kebanggaan sebagai bangsa Indonesia,</w:t>
      </w:r>
      <w:r w:rsidRPr="00100756">
        <w:rPr>
          <w:szCs w:val="24"/>
          <w:lang w:val="id-ID"/>
        </w:rPr>
        <w:t xml:space="preserve"> Sumpah Pemuda, Keutuhan Negara Kesatuan Republik Indonesia, Partisipasi dalam pembelaan negara,  Sikap positif terhadap Negara Kesatuan Republik Indonesia, Keterbukaan dan jaminan keadilan</w:t>
      </w:r>
      <w:r>
        <w:rPr>
          <w:szCs w:val="24"/>
        </w:rPr>
        <w:t>.</w:t>
      </w:r>
    </w:p>
    <w:p w:rsidR="00473607" w:rsidRPr="007A7B4B" w:rsidRDefault="00473607" w:rsidP="00473607">
      <w:pPr>
        <w:pStyle w:val="BodyText"/>
        <w:numPr>
          <w:ilvl w:val="0"/>
          <w:numId w:val="6"/>
        </w:numPr>
        <w:tabs>
          <w:tab w:val="clear" w:pos="284"/>
          <w:tab w:val="clear" w:pos="720"/>
        </w:tabs>
        <w:ind w:left="993" w:hanging="284"/>
        <w:rPr>
          <w:szCs w:val="24"/>
          <w:lang w:val="id-ID"/>
        </w:rPr>
      </w:pPr>
      <w:r w:rsidRPr="007A7B4B">
        <w:rPr>
          <w:szCs w:val="24"/>
          <w:lang w:val="id-ID"/>
        </w:rPr>
        <w:t>Norma, hukum dan peraturan, meliputi:  Tertib dalam kehidupan keluarga, Tata tertib di sekolah, Norma yang berlaku di masyarakat, Peraturan-peraturan daerah, Norma-norma dalam kehidupan berbangsa dan bernegara, Sistim hukum  dan peradilan</w:t>
      </w:r>
      <w:r w:rsidRPr="007A7B4B">
        <w:rPr>
          <w:i/>
          <w:szCs w:val="24"/>
          <w:lang w:val="id-ID"/>
        </w:rPr>
        <w:t xml:space="preserve"> </w:t>
      </w:r>
      <w:r w:rsidRPr="007A7B4B">
        <w:rPr>
          <w:szCs w:val="24"/>
          <w:lang w:val="id-ID"/>
        </w:rPr>
        <w:t>nasional, Hukum dan peradilan internasional</w:t>
      </w:r>
    </w:p>
    <w:p w:rsidR="00473607" w:rsidRPr="007A7B4B" w:rsidRDefault="00473607" w:rsidP="00473607">
      <w:pPr>
        <w:pStyle w:val="BodyText"/>
        <w:numPr>
          <w:ilvl w:val="0"/>
          <w:numId w:val="6"/>
        </w:numPr>
        <w:tabs>
          <w:tab w:val="clear" w:pos="284"/>
          <w:tab w:val="clear" w:pos="720"/>
        </w:tabs>
        <w:ind w:left="993" w:hanging="284"/>
        <w:rPr>
          <w:szCs w:val="24"/>
          <w:lang w:val="id-ID"/>
        </w:rPr>
      </w:pPr>
      <w:r w:rsidRPr="007A7B4B">
        <w:rPr>
          <w:szCs w:val="24"/>
          <w:lang w:val="id-ID"/>
        </w:rPr>
        <w:t xml:space="preserve">Hak asasi manusia meliputi: Hak dan kewajiban anak,  Hak dan kewajiban anggota masyarakat, Instrumen nasional dan internasional HAM, </w:t>
      </w:r>
      <w:r w:rsidRPr="007A7B4B">
        <w:rPr>
          <w:szCs w:val="24"/>
          <w:lang w:val="sv-SE"/>
        </w:rPr>
        <w:t>Pemajuan, penghormatan dan perlindungan HAM</w:t>
      </w:r>
    </w:p>
    <w:p w:rsidR="00473607" w:rsidRPr="007A7B4B" w:rsidRDefault="00473607" w:rsidP="00473607">
      <w:pPr>
        <w:pStyle w:val="BodyText"/>
        <w:numPr>
          <w:ilvl w:val="0"/>
          <w:numId w:val="6"/>
        </w:numPr>
        <w:tabs>
          <w:tab w:val="clear" w:pos="284"/>
          <w:tab w:val="clear" w:pos="720"/>
        </w:tabs>
        <w:ind w:left="993" w:hanging="284"/>
        <w:rPr>
          <w:szCs w:val="24"/>
          <w:lang w:val="id-ID"/>
        </w:rPr>
      </w:pPr>
      <w:r w:rsidRPr="007A7B4B">
        <w:rPr>
          <w:szCs w:val="24"/>
          <w:lang w:val="id-ID"/>
        </w:rPr>
        <w:t>Kebutuhan</w:t>
      </w:r>
      <w:r w:rsidRPr="007A7B4B">
        <w:rPr>
          <w:szCs w:val="24"/>
          <w:lang w:val="sv-SE"/>
        </w:rPr>
        <w:t xml:space="preserve">  warga negara meliputi: Hidup gotong royong, Harga diri sebagai warga masyarakat, Kebebasan berorganisasi, Kemerdekaan mengeluarkan pendapat, Menghargai keputusan bersama, Prestasi diri , Persamaan kedudukan warga negara</w:t>
      </w:r>
    </w:p>
    <w:p w:rsidR="00473607" w:rsidRPr="007A7B4B" w:rsidRDefault="00473607" w:rsidP="00473607">
      <w:pPr>
        <w:pStyle w:val="BodyText"/>
        <w:numPr>
          <w:ilvl w:val="0"/>
          <w:numId w:val="6"/>
        </w:numPr>
        <w:tabs>
          <w:tab w:val="clear" w:pos="284"/>
          <w:tab w:val="clear" w:pos="720"/>
        </w:tabs>
        <w:ind w:left="993" w:hanging="284"/>
        <w:rPr>
          <w:szCs w:val="24"/>
          <w:lang w:val="id-ID"/>
        </w:rPr>
      </w:pPr>
      <w:r w:rsidRPr="007A7B4B">
        <w:rPr>
          <w:szCs w:val="24"/>
          <w:lang w:val="id-ID"/>
        </w:rPr>
        <w:t>Konstitusi</w:t>
      </w:r>
      <w:r w:rsidRPr="007A7B4B">
        <w:rPr>
          <w:szCs w:val="24"/>
          <w:lang w:val="sv-SE"/>
        </w:rPr>
        <w:t xml:space="preserve"> Negara meliputi: Proklamasi kemerdekaan dan konstitusi yang pertama,  Konstitusi-konstitusi yang pernah digunakan di  Indonesia, Hubungan dasar negara dengan konstitusi</w:t>
      </w:r>
    </w:p>
    <w:p w:rsidR="00473607" w:rsidRPr="007A7B4B" w:rsidRDefault="00473607" w:rsidP="00473607">
      <w:pPr>
        <w:pStyle w:val="BodyText"/>
        <w:numPr>
          <w:ilvl w:val="0"/>
          <w:numId w:val="6"/>
        </w:numPr>
        <w:tabs>
          <w:tab w:val="clear" w:pos="284"/>
          <w:tab w:val="clear" w:pos="720"/>
        </w:tabs>
        <w:ind w:left="993" w:hanging="284"/>
        <w:rPr>
          <w:szCs w:val="24"/>
          <w:lang w:val="id-ID"/>
        </w:rPr>
      </w:pPr>
      <w:r w:rsidRPr="007A7B4B">
        <w:rPr>
          <w:szCs w:val="24"/>
          <w:lang w:val="id-ID"/>
        </w:rPr>
        <w:t>Kekuasan</w:t>
      </w:r>
      <w:r w:rsidRPr="007A7B4B">
        <w:rPr>
          <w:szCs w:val="24"/>
          <w:lang w:val="sv-SE"/>
        </w:rPr>
        <w:t xml:space="preserve"> dan Politik, meliputi: Pemerintahan desa dan kecamatan, Pemerintahan daerah dan otonomi</w:t>
      </w:r>
      <w:r w:rsidRPr="007A7B4B">
        <w:rPr>
          <w:strike/>
          <w:szCs w:val="24"/>
          <w:lang w:val="sv-SE"/>
        </w:rPr>
        <w:t xml:space="preserve">, </w:t>
      </w:r>
      <w:r w:rsidRPr="007A7B4B">
        <w:rPr>
          <w:szCs w:val="24"/>
          <w:lang w:val="sv-SE"/>
        </w:rPr>
        <w:t>Pemerintah pusat,  Demokrasi dan sistem politik, Budaya politik, Budaya demokrasi menuju masyarakat madani, Sistem pemerintahan, Pers dalam masyarakat demokrasi</w:t>
      </w:r>
    </w:p>
    <w:p w:rsidR="00473607" w:rsidRPr="007A7B4B" w:rsidRDefault="00473607" w:rsidP="00473607">
      <w:pPr>
        <w:pStyle w:val="BodyText"/>
        <w:numPr>
          <w:ilvl w:val="0"/>
          <w:numId w:val="6"/>
        </w:numPr>
        <w:tabs>
          <w:tab w:val="clear" w:pos="284"/>
          <w:tab w:val="clear" w:pos="720"/>
        </w:tabs>
        <w:ind w:left="993" w:hanging="284"/>
        <w:rPr>
          <w:szCs w:val="24"/>
          <w:lang w:val="id-ID"/>
        </w:rPr>
      </w:pPr>
      <w:r w:rsidRPr="007A7B4B">
        <w:rPr>
          <w:szCs w:val="24"/>
          <w:lang w:val="id-ID"/>
        </w:rPr>
        <w:t xml:space="preserve">Pancasila </w:t>
      </w:r>
      <w:r w:rsidRPr="007A7B4B">
        <w:rPr>
          <w:szCs w:val="24"/>
          <w:lang w:val="sv-SE"/>
        </w:rPr>
        <w:t>meliputi: kedudukan Pancasila sebagai dasar negara dan ideologi negara, Proses perumusan Pancasila sebagai dasar negara, Pengamalan nilai-nilai Pancasila dalam kehidupan sehari-hari, Pancasila sebagai ideologi terbuka</w:t>
      </w:r>
    </w:p>
    <w:p w:rsidR="00473607" w:rsidRPr="00953D62" w:rsidRDefault="00473607" w:rsidP="00473607">
      <w:pPr>
        <w:pStyle w:val="BodyText"/>
        <w:numPr>
          <w:ilvl w:val="0"/>
          <w:numId w:val="6"/>
        </w:numPr>
        <w:tabs>
          <w:tab w:val="clear" w:pos="284"/>
          <w:tab w:val="clear" w:pos="720"/>
        </w:tabs>
        <w:ind w:left="993" w:hanging="284"/>
        <w:rPr>
          <w:szCs w:val="24"/>
          <w:lang w:val="id-ID"/>
        </w:rPr>
      </w:pPr>
      <w:r w:rsidRPr="00953D62">
        <w:rPr>
          <w:szCs w:val="24"/>
          <w:lang w:val="sv-SE"/>
        </w:rPr>
        <w:t>Globalisasi meliputi: Globalisasi di lingkungannya, Politik luar negeri Indonesia di era globalisasi, Dampak globalisasi, Hubungan internasional dan organisasi internasional,  dan Mengevaluasi globalisasi.</w:t>
      </w:r>
    </w:p>
    <w:p w:rsidR="00473607" w:rsidRDefault="00473607" w:rsidP="00473607">
      <w:pPr>
        <w:pStyle w:val="BodyText"/>
        <w:tabs>
          <w:tab w:val="clear" w:pos="284"/>
          <w:tab w:val="left" w:pos="3105"/>
        </w:tabs>
        <w:ind w:left="709"/>
        <w:rPr>
          <w:szCs w:val="24"/>
        </w:rPr>
      </w:pPr>
      <w:r>
        <w:rPr>
          <w:szCs w:val="24"/>
        </w:rPr>
        <w:tab/>
      </w:r>
    </w:p>
    <w:p w:rsidR="00473607" w:rsidRDefault="00473607" w:rsidP="00473607">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Sedangkan menurut </w:t>
      </w:r>
      <w:r w:rsidRPr="00FC308B">
        <w:rPr>
          <w:rFonts w:ascii="Times New Roman" w:hAnsi="Times New Roman" w:cs="Times New Roman"/>
          <w:color w:val="000000" w:themeColor="text1"/>
          <w:sz w:val="24"/>
          <w:szCs w:val="24"/>
        </w:rPr>
        <w:t>Azyumardi Azra dan Komarudin Hidayat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2011: 10)</w:t>
      </w:r>
      <w:r>
        <w:rPr>
          <w:rFonts w:ascii="Times New Roman" w:hAnsi="Times New Roman" w:cs="Times New Roman"/>
          <w:color w:val="000000" w:themeColor="text1"/>
          <w:sz w:val="24"/>
          <w:szCs w:val="24"/>
        </w:rPr>
        <w:t xml:space="preserve"> menyatakan bahwa: </w:t>
      </w:r>
    </w:p>
    <w:p w:rsidR="00473607" w:rsidRDefault="00473607" w:rsidP="00473607">
      <w:pPr>
        <w:spacing w:after="0" w:line="240" w:lineRule="auto"/>
        <w:ind w:left="567" w:firstLine="284"/>
        <w:jc w:val="both"/>
        <w:rPr>
          <w:rFonts w:ascii="Times New Roman" w:hAnsi="Times New Roman" w:cs="Times New Roman"/>
          <w:color w:val="000000" w:themeColor="text1"/>
          <w:sz w:val="24"/>
          <w:szCs w:val="24"/>
        </w:rPr>
      </w:pPr>
      <w:proofErr w:type="gramStart"/>
      <w:r w:rsidRPr="006F1502">
        <w:rPr>
          <w:rFonts w:ascii="Times New Roman" w:hAnsi="Times New Roman" w:cs="Times New Roman"/>
          <w:color w:val="000000" w:themeColor="text1"/>
          <w:sz w:val="24"/>
          <w:szCs w:val="24"/>
        </w:rPr>
        <w:t>Ruang lingkup Pendidikan kewarganegaraan (</w:t>
      </w:r>
      <w:r w:rsidRPr="006F1502">
        <w:rPr>
          <w:rFonts w:ascii="Times New Roman" w:hAnsi="Times New Roman" w:cs="Times New Roman"/>
          <w:i/>
          <w:color w:val="000000" w:themeColor="text1"/>
          <w:sz w:val="24"/>
          <w:szCs w:val="24"/>
        </w:rPr>
        <w:t>Civic Education</w:t>
      </w:r>
      <w:r w:rsidRPr="006F1502">
        <w:rPr>
          <w:rFonts w:ascii="Times New Roman" w:hAnsi="Times New Roman" w:cs="Times New Roman"/>
          <w:color w:val="000000" w:themeColor="text1"/>
          <w:sz w:val="24"/>
          <w:szCs w:val="24"/>
        </w:rPr>
        <w:t>) terdiri dari tiga materi pokok, yaitu demokrasi, hak asasi manusia, dan masyarakat madani (</w:t>
      </w:r>
      <w:r w:rsidRPr="006F1502">
        <w:rPr>
          <w:rFonts w:ascii="Times New Roman" w:hAnsi="Times New Roman" w:cs="Times New Roman"/>
          <w:i/>
          <w:color w:val="000000" w:themeColor="text1"/>
          <w:sz w:val="24"/>
          <w:szCs w:val="24"/>
        </w:rPr>
        <w:t>Civil society</w:t>
      </w:r>
      <w:r w:rsidRPr="006F1502">
        <w:rPr>
          <w:rFonts w:ascii="Times New Roman" w:hAnsi="Times New Roman" w:cs="Times New Roman"/>
          <w:color w:val="000000" w:themeColor="text1"/>
          <w:sz w:val="24"/>
          <w:szCs w:val="24"/>
        </w:rPr>
        <w:t>).</w:t>
      </w:r>
      <w:proofErr w:type="gramEnd"/>
      <w:r w:rsidRPr="006F1502">
        <w:rPr>
          <w:rFonts w:ascii="Times New Roman" w:hAnsi="Times New Roman" w:cs="Times New Roman"/>
          <w:color w:val="000000" w:themeColor="text1"/>
          <w:sz w:val="24"/>
          <w:szCs w:val="24"/>
        </w:rPr>
        <w:t xml:space="preserve"> </w:t>
      </w:r>
      <w:proofErr w:type="gramStart"/>
      <w:r w:rsidRPr="006F1502">
        <w:rPr>
          <w:rFonts w:ascii="Times New Roman" w:hAnsi="Times New Roman" w:cs="Times New Roman"/>
          <w:color w:val="000000" w:themeColor="text1"/>
          <w:sz w:val="24"/>
          <w:szCs w:val="24"/>
        </w:rPr>
        <w:t>Ketiga materi pokok tersebut dielaborasikan menjadi Sembilan materi yang saling terkait satu dengan yang lainnya.</w:t>
      </w:r>
      <w:proofErr w:type="gramEnd"/>
      <w:r w:rsidRPr="006F1502">
        <w:rPr>
          <w:rFonts w:ascii="Times New Roman" w:hAnsi="Times New Roman" w:cs="Times New Roman"/>
          <w:color w:val="000000" w:themeColor="text1"/>
          <w:sz w:val="24"/>
          <w:szCs w:val="24"/>
        </w:rPr>
        <w:t xml:space="preserve"> Kesembilan materi tersebut adalah: (1). Pendahuluan; (2). identitas nasional dan globalisasi; (3) demokrasi : teori dan praktik; (4). Konstitusi dan tata perundang-undangan Indonesia; (5). Negara: Agama dan warga Negara, (6). Hak Asasi Manusia; (7). Otonomi daerah dan kerangka Negara Kesatuan Republik Indonesia; (8). Tata kelola </w:t>
      </w:r>
      <w:r>
        <w:rPr>
          <w:rFonts w:ascii="Times New Roman" w:hAnsi="Times New Roman" w:cs="Times New Roman"/>
          <w:color w:val="000000" w:themeColor="text1"/>
          <w:sz w:val="24"/>
          <w:szCs w:val="24"/>
        </w:rPr>
        <w:t xml:space="preserve"> </w:t>
      </w:r>
      <w:r w:rsidRPr="006F1502">
        <w:rPr>
          <w:rFonts w:ascii="Times New Roman" w:hAnsi="Times New Roman" w:cs="Times New Roman"/>
          <w:color w:val="000000" w:themeColor="text1"/>
          <w:sz w:val="24"/>
          <w:szCs w:val="24"/>
        </w:rPr>
        <w:t>kepemerintahan yang bersih dan baik (</w:t>
      </w:r>
      <w:r w:rsidRPr="006F1502">
        <w:rPr>
          <w:rFonts w:ascii="Times New Roman" w:hAnsi="Times New Roman" w:cs="Times New Roman"/>
          <w:i/>
          <w:color w:val="000000" w:themeColor="text1"/>
          <w:sz w:val="24"/>
          <w:szCs w:val="24"/>
        </w:rPr>
        <w:t>Clean and Good Governance)</w:t>
      </w:r>
      <w:r w:rsidRPr="006F1502">
        <w:rPr>
          <w:rFonts w:ascii="Times New Roman" w:hAnsi="Times New Roman" w:cs="Times New Roman"/>
          <w:color w:val="000000" w:themeColor="text1"/>
          <w:sz w:val="24"/>
          <w:szCs w:val="24"/>
        </w:rPr>
        <w:t>; dan (9) Masyarakat Madani (</w:t>
      </w:r>
      <w:r w:rsidRPr="006F1502">
        <w:rPr>
          <w:rFonts w:ascii="Times New Roman" w:hAnsi="Times New Roman" w:cs="Times New Roman"/>
          <w:i/>
          <w:color w:val="000000" w:themeColor="text1"/>
          <w:sz w:val="24"/>
          <w:szCs w:val="24"/>
        </w:rPr>
        <w:t>Civil Society</w:t>
      </w:r>
      <w:r w:rsidRPr="006F1502">
        <w:rPr>
          <w:rFonts w:ascii="Times New Roman" w:hAnsi="Times New Roman" w:cs="Times New Roman"/>
          <w:color w:val="000000" w:themeColor="text1"/>
          <w:sz w:val="24"/>
          <w:szCs w:val="24"/>
        </w:rPr>
        <w:t>).</w:t>
      </w:r>
    </w:p>
    <w:p w:rsidR="00473607" w:rsidRDefault="00473607" w:rsidP="00473607">
      <w:pPr>
        <w:spacing w:after="0" w:line="240" w:lineRule="auto"/>
        <w:ind w:left="567" w:firstLine="284"/>
        <w:jc w:val="both"/>
        <w:rPr>
          <w:rFonts w:ascii="Times New Roman" w:hAnsi="Times New Roman" w:cs="Times New Roman"/>
          <w:color w:val="000000" w:themeColor="text1"/>
          <w:sz w:val="24"/>
          <w:szCs w:val="24"/>
        </w:rPr>
      </w:pPr>
    </w:p>
    <w:p w:rsidR="00473607" w:rsidRPr="00953D62" w:rsidRDefault="00473607" w:rsidP="00473607">
      <w:pPr>
        <w:tabs>
          <w:tab w:val="left" w:pos="2694"/>
        </w:tabs>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pendapat diatas dapat ditarik kesimpulan bahwa ruang lingkup PKn meliputi: 1) persatuan dan kesatuan bangsa, 2) norma hukum dan peraturannya, 3) hak asasi manusia, 4) kebutuhan warga Negara, 5) konstitusi Negara, 6) kekuasaan dan politik, 7) pancasila, 8) globalisasi, 10) identitas nasional, 11) demokrasi, 12) konstitusi dan tata perundang-undangan Indonesia, 13) otonomi daerah, 14) masyarakat madani. </w:t>
      </w:r>
    </w:p>
    <w:p w:rsidR="00473607" w:rsidRPr="00272438" w:rsidRDefault="00473607" w:rsidP="00473607">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Kurikulum PKn</w:t>
      </w:r>
    </w:p>
    <w:p w:rsidR="00473607" w:rsidRDefault="00473607" w:rsidP="00473607">
      <w:pPr>
        <w:spacing w:after="0" w:line="480" w:lineRule="auto"/>
        <w:ind w:firstLine="567"/>
        <w:jc w:val="both"/>
        <w:rPr>
          <w:rFonts w:ascii="Times New Roman" w:hAnsi="Times New Roman" w:cs="Times New Roman"/>
          <w:sz w:val="24"/>
          <w:szCs w:val="24"/>
        </w:rPr>
      </w:pPr>
      <w:r w:rsidRPr="00704CA5">
        <w:rPr>
          <w:rFonts w:ascii="Times New Roman" w:hAnsi="Times New Roman" w:cs="Times New Roman"/>
          <w:sz w:val="24"/>
          <w:szCs w:val="24"/>
          <w:lang w:val="id-ID"/>
        </w:rPr>
        <w:t>Mata Pelajaran Pendidikan Kewarganegaraan merupakan mata pelajaran yang memfokuskan pada pembentukan warganegara yang memahami dan mampu melaksanakan hak-hak dan kewajibannya untuk menjadi warganegara Indonesia yang cerdas, terampil, dan berkarakter yang diamanatkan oleh Pancasila dan UUD 1945.</w:t>
      </w:r>
    </w:p>
    <w:p w:rsidR="00473607" w:rsidRPr="00A87833" w:rsidRDefault="00473607" w:rsidP="00473607">
      <w:pPr>
        <w:spacing w:after="0" w:line="480" w:lineRule="auto"/>
        <w:ind w:firstLine="567"/>
        <w:jc w:val="both"/>
        <w:rPr>
          <w:rFonts w:ascii="Times New Roman" w:hAnsi="Times New Roman" w:cs="Times New Roman"/>
          <w:sz w:val="24"/>
          <w:szCs w:val="24"/>
        </w:rPr>
      </w:pPr>
      <w:proofErr w:type="gramStart"/>
      <w:r w:rsidRPr="00A87833">
        <w:rPr>
          <w:rFonts w:ascii="Times New Roman" w:hAnsi="Times New Roman" w:cs="Times New Roman"/>
          <w:sz w:val="24"/>
          <w:szCs w:val="24"/>
        </w:rPr>
        <w:t>Secara garis besar standar kompetensi Pendidikan Kewarganegaraan adalah menjadi warga negara yang cerdas dan berkeadaban.</w:t>
      </w:r>
      <w:proofErr w:type="gramEnd"/>
      <w:r w:rsidRPr="00A87833">
        <w:rPr>
          <w:rFonts w:ascii="Times New Roman" w:hAnsi="Times New Roman" w:cs="Times New Roman"/>
          <w:sz w:val="24"/>
          <w:szCs w:val="24"/>
        </w:rPr>
        <w:t xml:space="preserve"> Sedangkan kompetensi dasar Pendidikan Kewarganegaraan yang </w:t>
      </w:r>
      <w:proofErr w:type="gramStart"/>
      <w:r w:rsidRPr="00A87833">
        <w:rPr>
          <w:rFonts w:ascii="Times New Roman" w:hAnsi="Times New Roman" w:cs="Times New Roman"/>
          <w:sz w:val="24"/>
          <w:szCs w:val="24"/>
        </w:rPr>
        <w:t>akan</w:t>
      </w:r>
      <w:proofErr w:type="gramEnd"/>
      <w:r w:rsidRPr="00A87833">
        <w:rPr>
          <w:rFonts w:ascii="Times New Roman" w:hAnsi="Times New Roman" w:cs="Times New Roman"/>
          <w:sz w:val="24"/>
          <w:szCs w:val="24"/>
        </w:rPr>
        <w:t xml:space="preserve"> disampaikan kepada peserta didik terdiri dari tiga jenis: </w:t>
      </w:r>
      <w:r w:rsidRPr="00A87833">
        <w:rPr>
          <w:rFonts w:ascii="Times New Roman" w:hAnsi="Times New Roman" w:cs="Times New Roman"/>
          <w:i/>
          <w:sz w:val="24"/>
          <w:szCs w:val="24"/>
        </w:rPr>
        <w:t>pertama</w:t>
      </w:r>
      <w:r w:rsidRPr="00A87833">
        <w:rPr>
          <w:rFonts w:ascii="Times New Roman" w:hAnsi="Times New Roman" w:cs="Times New Roman"/>
          <w:sz w:val="24"/>
          <w:szCs w:val="24"/>
        </w:rPr>
        <w:t xml:space="preserve">, kompetensi pengetahuan kewargaan; </w:t>
      </w:r>
      <w:r w:rsidRPr="00A87833">
        <w:rPr>
          <w:rFonts w:ascii="Times New Roman" w:hAnsi="Times New Roman" w:cs="Times New Roman"/>
          <w:i/>
          <w:sz w:val="24"/>
          <w:szCs w:val="24"/>
        </w:rPr>
        <w:t>kedua</w:t>
      </w:r>
      <w:r w:rsidRPr="00A87833">
        <w:rPr>
          <w:rFonts w:ascii="Times New Roman" w:hAnsi="Times New Roman" w:cs="Times New Roman"/>
          <w:sz w:val="24"/>
          <w:szCs w:val="24"/>
        </w:rPr>
        <w:t xml:space="preserve">, Kompetensi </w:t>
      </w:r>
      <w:r w:rsidRPr="00A87833">
        <w:rPr>
          <w:rFonts w:ascii="Times New Roman" w:hAnsi="Times New Roman" w:cs="Times New Roman"/>
          <w:sz w:val="24"/>
          <w:szCs w:val="24"/>
        </w:rPr>
        <w:lastRenderedPageBreak/>
        <w:t xml:space="preserve">sikap kewargaan; </w:t>
      </w:r>
      <w:r w:rsidRPr="00A87833">
        <w:rPr>
          <w:rFonts w:ascii="Times New Roman" w:hAnsi="Times New Roman" w:cs="Times New Roman"/>
          <w:i/>
          <w:sz w:val="24"/>
          <w:szCs w:val="24"/>
        </w:rPr>
        <w:t>ketiga</w:t>
      </w:r>
      <w:r w:rsidRPr="00A87833">
        <w:rPr>
          <w:rFonts w:ascii="Times New Roman" w:hAnsi="Times New Roman" w:cs="Times New Roman"/>
          <w:sz w:val="24"/>
          <w:szCs w:val="24"/>
        </w:rPr>
        <w:t xml:space="preserve">, kompetensi keterampilan kewargaan. </w:t>
      </w:r>
      <w:r w:rsidRPr="00A87833">
        <w:rPr>
          <w:rFonts w:ascii="Times New Roman" w:hAnsi="Times New Roman" w:cs="Times New Roman"/>
          <w:sz w:val="24"/>
          <w:szCs w:val="24"/>
          <w:lang w:val="id-ID"/>
        </w:rPr>
        <w:t xml:space="preserve">Di dalam kurikulum KTSP 2006 pada mata pelajaran </w:t>
      </w:r>
      <w:r w:rsidRPr="00A87833">
        <w:rPr>
          <w:rFonts w:ascii="Times New Roman" w:hAnsi="Times New Roman" w:cs="Times New Roman"/>
          <w:sz w:val="24"/>
          <w:szCs w:val="24"/>
        </w:rPr>
        <w:t>PKn</w:t>
      </w:r>
      <w:r w:rsidRPr="00A87833">
        <w:rPr>
          <w:rFonts w:ascii="Times New Roman" w:hAnsi="Times New Roman" w:cs="Times New Roman"/>
          <w:sz w:val="24"/>
          <w:szCs w:val="24"/>
          <w:lang w:val="id-ID"/>
        </w:rPr>
        <w:t xml:space="preserve"> kelas V</w:t>
      </w:r>
      <w:r w:rsidRPr="00A87833">
        <w:rPr>
          <w:rFonts w:ascii="Times New Roman" w:hAnsi="Times New Roman" w:cs="Times New Roman"/>
          <w:sz w:val="24"/>
          <w:szCs w:val="24"/>
        </w:rPr>
        <w:t>I</w:t>
      </w:r>
      <w:r w:rsidRPr="00A87833">
        <w:rPr>
          <w:rFonts w:ascii="Times New Roman" w:hAnsi="Times New Roman" w:cs="Times New Roman"/>
          <w:sz w:val="24"/>
          <w:szCs w:val="24"/>
          <w:lang w:val="id-ID"/>
        </w:rPr>
        <w:t xml:space="preserve"> SD terdapat Standar Kompetensi dan Kompetensi Dasar </w:t>
      </w:r>
      <w:r w:rsidRPr="00A87833">
        <w:rPr>
          <w:rFonts w:ascii="Times New Roman" w:hAnsi="Times New Roman" w:cs="Times New Roman"/>
          <w:sz w:val="24"/>
          <w:szCs w:val="24"/>
        </w:rPr>
        <w:t>seperti pada tabel 2.1 berikut:</w:t>
      </w:r>
    </w:p>
    <w:p w:rsidR="00473607" w:rsidRPr="00A87833" w:rsidRDefault="00473607" w:rsidP="00473607">
      <w:pPr>
        <w:spacing w:after="0" w:line="240" w:lineRule="auto"/>
        <w:jc w:val="center"/>
        <w:rPr>
          <w:rFonts w:ascii="Times New Roman" w:hAnsi="Times New Roman"/>
          <w:b/>
          <w:sz w:val="24"/>
          <w:szCs w:val="24"/>
        </w:rPr>
      </w:pPr>
      <w:r w:rsidRPr="00A87833">
        <w:rPr>
          <w:rFonts w:ascii="Times New Roman" w:hAnsi="Times New Roman"/>
          <w:b/>
          <w:sz w:val="24"/>
          <w:szCs w:val="24"/>
        </w:rPr>
        <w:t>Tabel 2.1</w:t>
      </w:r>
    </w:p>
    <w:p w:rsidR="00473607" w:rsidRPr="00A87833" w:rsidRDefault="00473607" w:rsidP="00473607">
      <w:pPr>
        <w:spacing w:after="0" w:line="240" w:lineRule="auto"/>
        <w:jc w:val="center"/>
        <w:rPr>
          <w:rFonts w:ascii="Times New Roman" w:hAnsi="Times New Roman"/>
          <w:b/>
          <w:sz w:val="24"/>
          <w:szCs w:val="24"/>
        </w:rPr>
      </w:pPr>
      <w:r w:rsidRPr="00A87833">
        <w:rPr>
          <w:rFonts w:ascii="Times New Roman" w:hAnsi="Times New Roman"/>
          <w:b/>
          <w:sz w:val="24"/>
          <w:szCs w:val="24"/>
        </w:rPr>
        <w:t>Standar Kompetensi dan Kompetensi Dasar</w:t>
      </w:r>
    </w:p>
    <w:p w:rsidR="00473607" w:rsidRPr="00A87833" w:rsidRDefault="00473607" w:rsidP="00473607">
      <w:pPr>
        <w:spacing w:after="0" w:line="240" w:lineRule="auto"/>
        <w:jc w:val="center"/>
        <w:rPr>
          <w:rFonts w:ascii="Times New Roman" w:hAnsi="Times New Roman"/>
          <w:b/>
          <w:sz w:val="24"/>
          <w:szCs w:val="24"/>
        </w:rPr>
      </w:pPr>
      <w:r w:rsidRPr="00A87833">
        <w:rPr>
          <w:rFonts w:ascii="Times New Roman" w:hAnsi="Times New Roman"/>
          <w:b/>
          <w:sz w:val="24"/>
          <w:szCs w:val="24"/>
        </w:rPr>
        <w:t xml:space="preserve">Mata Pelajaran </w:t>
      </w:r>
      <w:r>
        <w:rPr>
          <w:rFonts w:ascii="Times New Roman" w:hAnsi="Times New Roman"/>
          <w:b/>
          <w:sz w:val="24"/>
          <w:szCs w:val="24"/>
        </w:rPr>
        <w:t>Pendidikan Kewarganegaraan (PKn)</w:t>
      </w:r>
    </w:p>
    <w:p w:rsidR="00473607" w:rsidRPr="00A87833" w:rsidRDefault="00473607" w:rsidP="00473607">
      <w:pPr>
        <w:tabs>
          <w:tab w:val="center" w:pos="900"/>
        </w:tabs>
        <w:spacing w:after="0" w:line="240" w:lineRule="auto"/>
        <w:jc w:val="center"/>
        <w:rPr>
          <w:rFonts w:ascii="Times New Roman" w:hAnsi="Times New Roman"/>
          <w:b/>
          <w:sz w:val="24"/>
          <w:szCs w:val="24"/>
          <w:lang w:val="sv-SE"/>
        </w:rPr>
      </w:pPr>
      <w:r w:rsidRPr="00A87833">
        <w:rPr>
          <w:rFonts w:ascii="Times New Roman" w:hAnsi="Times New Roman"/>
          <w:b/>
          <w:sz w:val="24"/>
          <w:szCs w:val="24"/>
          <w:lang w:val="sv-SE"/>
        </w:rPr>
        <w:t>Kelas V</w:t>
      </w:r>
      <w:r>
        <w:rPr>
          <w:rFonts w:ascii="Times New Roman" w:hAnsi="Times New Roman"/>
          <w:b/>
          <w:sz w:val="24"/>
          <w:szCs w:val="24"/>
          <w:lang w:val="sv-SE"/>
        </w:rPr>
        <w:t>I</w:t>
      </w:r>
      <w:r w:rsidRPr="00A87833">
        <w:rPr>
          <w:rFonts w:ascii="Times New Roman" w:hAnsi="Times New Roman"/>
          <w:b/>
          <w:sz w:val="24"/>
          <w:szCs w:val="24"/>
          <w:lang w:val="sv-SE"/>
        </w:rPr>
        <w:t xml:space="preserve"> Semester I</w:t>
      </w:r>
    </w:p>
    <w:p w:rsidR="00473607" w:rsidRDefault="00473607" w:rsidP="00473607">
      <w:pPr>
        <w:widowControl w:val="0"/>
        <w:tabs>
          <w:tab w:val="left" w:pos="3456"/>
          <w:tab w:val="left" w:pos="3744"/>
        </w:tabs>
        <w:autoSpaceDE w:val="0"/>
        <w:autoSpaceDN w:val="0"/>
        <w:adjustRightInd w:val="0"/>
        <w:spacing w:after="0" w:line="240" w:lineRule="auto"/>
        <w:jc w:val="center"/>
        <w:rPr>
          <w:rFonts w:ascii="Times New Roman" w:hAnsi="Times New Roman" w:cs="Times New Roman"/>
          <w:b/>
          <w:sz w:val="24"/>
          <w:szCs w:val="24"/>
        </w:rPr>
      </w:pPr>
    </w:p>
    <w:p w:rsidR="00473607" w:rsidRPr="006F1502" w:rsidRDefault="00473607" w:rsidP="00473607">
      <w:pPr>
        <w:widowControl w:val="0"/>
        <w:tabs>
          <w:tab w:val="left" w:pos="3600"/>
          <w:tab w:val="left" w:pos="3744"/>
        </w:tabs>
        <w:autoSpaceDE w:val="0"/>
        <w:autoSpaceDN w:val="0"/>
        <w:adjustRightInd w:val="0"/>
        <w:spacing w:after="0" w:line="480" w:lineRule="auto"/>
        <w:rPr>
          <w:rFonts w:ascii="Times New Roman" w:hAnsi="Times New Roman" w:cs="Times New Roman"/>
          <w:sz w:val="24"/>
          <w:szCs w:val="24"/>
          <w:lang w:val="id-ID"/>
        </w:rPr>
      </w:pPr>
      <w:r w:rsidRPr="006F1502">
        <w:rPr>
          <w:rFonts w:ascii="Times New Roman" w:hAnsi="Times New Roman" w:cs="Times New Roman"/>
          <w:b/>
          <w:sz w:val="24"/>
          <w:szCs w:val="24"/>
          <w:lang w:val="id-ID"/>
        </w:rPr>
        <w:t>Kelas VI, Semester 1</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386"/>
      </w:tblGrid>
      <w:tr w:rsidR="00473607" w:rsidRPr="006F1502" w:rsidTr="00473607">
        <w:tc>
          <w:tcPr>
            <w:tcW w:w="2552" w:type="dxa"/>
          </w:tcPr>
          <w:p w:rsidR="00473607" w:rsidRPr="006F1502" w:rsidRDefault="00473607" w:rsidP="00473607">
            <w:pPr>
              <w:widowControl w:val="0"/>
              <w:tabs>
                <w:tab w:val="decimal" w:pos="3456"/>
                <w:tab w:val="left" w:pos="3744"/>
              </w:tabs>
              <w:autoSpaceDE w:val="0"/>
              <w:autoSpaceDN w:val="0"/>
              <w:adjustRightInd w:val="0"/>
              <w:spacing w:after="0" w:line="480" w:lineRule="auto"/>
              <w:jc w:val="center"/>
              <w:rPr>
                <w:rFonts w:ascii="Times New Roman" w:hAnsi="Times New Roman" w:cs="Times New Roman"/>
                <w:sz w:val="24"/>
                <w:szCs w:val="24"/>
                <w:lang w:val="id-ID"/>
              </w:rPr>
            </w:pPr>
            <w:r w:rsidRPr="006F1502">
              <w:rPr>
                <w:rFonts w:ascii="Times New Roman" w:hAnsi="Times New Roman" w:cs="Times New Roman"/>
                <w:b/>
                <w:sz w:val="24"/>
                <w:szCs w:val="24"/>
                <w:lang w:val="id-ID"/>
              </w:rPr>
              <w:t>Stándar  Kompetensi</w:t>
            </w:r>
          </w:p>
        </w:tc>
        <w:tc>
          <w:tcPr>
            <w:tcW w:w="5386" w:type="dxa"/>
          </w:tcPr>
          <w:p w:rsidR="00473607" w:rsidRPr="006F1502" w:rsidRDefault="00473607" w:rsidP="00473607">
            <w:pPr>
              <w:widowControl w:val="0"/>
              <w:tabs>
                <w:tab w:val="decimal" w:pos="3456"/>
                <w:tab w:val="left" w:pos="3744"/>
              </w:tabs>
              <w:autoSpaceDE w:val="0"/>
              <w:autoSpaceDN w:val="0"/>
              <w:adjustRightInd w:val="0"/>
              <w:spacing w:after="0" w:line="480" w:lineRule="auto"/>
              <w:jc w:val="center"/>
              <w:rPr>
                <w:rFonts w:ascii="Times New Roman" w:hAnsi="Times New Roman" w:cs="Times New Roman"/>
                <w:sz w:val="24"/>
                <w:szCs w:val="24"/>
                <w:lang w:val="id-ID"/>
              </w:rPr>
            </w:pPr>
            <w:r w:rsidRPr="006F1502">
              <w:rPr>
                <w:rFonts w:ascii="Times New Roman" w:hAnsi="Times New Roman" w:cs="Times New Roman"/>
                <w:b/>
                <w:sz w:val="24"/>
                <w:szCs w:val="24"/>
                <w:lang w:val="id-ID"/>
              </w:rPr>
              <w:t>Kompetensi Dasar</w:t>
            </w:r>
          </w:p>
        </w:tc>
      </w:tr>
      <w:tr w:rsidR="00473607" w:rsidRPr="006F1502" w:rsidTr="00473607">
        <w:tc>
          <w:tcPr>
            <w:tcW w:w="2552" w:type="dxa"/>
          </w:tcPr>
          <w:p w:rsidR="00473607" w:rsidRPr="006F1502" w:rsidRDefault="00473607" w:rsidP="00473607">
            <w:pPr>
              <w:widowControl w:val="0"/>
              <w:tabs>
                <w:tab w:val="decimal" w:pos="3600"/>
                <w:tab w:val="left" w:pos="3744"/>
              </w:tabs>
              <w:autoSpaceDE w:val="0"/>
              <w:autoSpaceDN w:val="0"/>
              <w:adjustRightInd w:val="0"/>
              <w:spacing w:after="0" w:line="480" w:lineRule="auto"/>
              <w:ind w:left="432" w:hanging="432"/>
              <w:rPr>
                <w:rFonts w:ascii="Times New Roman" w:hAnsi="Times New Roman" w:cs="Times New Roman"/>
                <w:b/>
                <w:sz w:val="24"/>
                <w:szCs w:val="24"/>
                <w:lang w:val="id-ID"/>
              </w:rPr>
            </w:pPr>
            <w:r w:rsidRPr="006F1502">
              <w:rPr>
                <w:rFonts w:ascii="Times New Roman" w:hAnsi="Times New Roman" w:cs="Times New Roman"/>
                <w:sz w:val="24"/>
                <w:szCs w:val="24"/>
                <w:lang w:val="id-ID"/>
              </w:rPr>
              <w:t xml:space="preserve">1.  </w:t>
            </w:r>
            <w:r>
              <w:rPr>
                <w:rFonts w:ascii="Times New Roman" w:hAnsi="Times New Roman" w:cs="Times New Roman"/>
                <w:sz w:val="24"/>
                <w:szCs w:val="24"/>
              </w:rPr>
              <w:t xml:space="preserve">  </w:t>
            </w:r>
            <w:r w:rsidRPr="006F1502">
              <w:rPr>
                <w:rFonts w:ascii="Times New Roman" w:hAnsi="Times New Roman" w:cs="Times New Roman"/>
                <w:sz w:val="24"/>
                <w:szCs w:val="24"/>
                <w:lang w:val="id-ID"/>
              </w:rPr>
              <w:t>Menghargai nilai-nilai juang dalam proses perumusan Pancasila sebagai Dasar Negara</w:t>
            </w:r>
          </w:p>
        </w:tc>
        <w:tc>
          <w:tcPr>
            <w:tcW w:w="5386" w:type="dxa"/>
          </w:tcPr>
          <w:p w:rsidR="00473607" w:rsidRPr="006F1502" w:rsidRDefault="00473607" w:rsidP="00473607">
            <w:pPr>
              <w:widowControl w:val="0"/>
              <w:tabs>
                <w:tab w:val="left" w:pos="3456"/>
                <w:tab w:val="left" w:pos="3600"/>
                <w:tab w:val="left" w:pos="3744"/>
              </w:tabs>
              <w:autoSpaceDE w:val="0"/>
              <w:autoSpaceDN w:val="0"/>
              <w:adjustRightInd w:val="0"/>
              <w:spacing w:after="0" w:line="480" w:lineRule="auto"/>
              <w:ind w:left="432" w:hanging="432"/>
              <w:rPr>
                <w:rFonts w:ascii="Times New Roman" w:hAnsi="Times New Roman" w:cs="Times New Roman"/>
                <w:sz w:val="24"/>
                <w:szCs w:val="24"/>
                <w:lang w:val="id-ID"/>
              </w:rPr>
            </w:pPr>
            <w:r w:rsidRPr="006F1502">
              <w:rPr>
                <w:rFonts w:ascii="Times New Roman" w:hAnsi="Times New Roman" w:cs="Times New Roman"/>
                <w:sz w:val="24"/>
                <w:szCs w:val="24"/>
                <w:lang w:val="id-ID"/>
              </w:rPr>
              <w:t>1.1 Mendeskripsikan nilai-nilai juang dalam proses perumusan Pancasila sebagai Dasar Negara</w:t>
            </w:r>
          </w:p>
          <w:p w:rsidR="00473607" w:rsidRPr="006F1502" w:rsidRDefault="00473607" w:rsidP="00473607">
            <w:pPr>
              <w:widowControl w:val="0"/>
              <w:tabs>
                <w:tab w:val="left" w:pos="3456"/>
                <w:tab w:val="left" w:pos="3600"/>
                <w:tab w:val="left" w:pos="3744"/>
              </w:tabs>
              <w:autoSpaceDE w:val="0"/>
              <w:autoSpaceDN w:val="0"/>
              <w:adjustRightInd w:val="0"/>
              <w:spacing w:after="0" w:line="480" w:lineRule="auto"/>
              <w:ind w:left="432" w:hanging="432"/>
              <w:rPr>
                <w:rFonts w:ascii="Times New Roman" w:hAnsi="Times New Roman" w:cs="Times New Roman"/>
                <w:sz w:val="24"/>
                <w:szCs w:val="24"/>
                <w:lang w:val="id-ID"/>
              </w:rPr>
            </w:pPr>
            <w:r w:rsidRPr="006F1502">
              <w:rPr>
                <w:rFonts w:ascii="Times New Roman" w:hAnsi="Times New Roman" w:cs="Times New Roman"/>
                <w:sz w:val="24"/>
                <w:szCs w:val="24"/>
                <w:lang w:val="id-ID"/>
              </w:rPr>
              <w:t>1.2 Menceritakan secara singkat nilai kebersamaan dalam proses perumusan Pancasila sebagai Dasar Negara</w:t>
            </w:r>
          </w:p>
          <w:p w:rsidR="00473607" w:rsidRPr="006F1502" w:rsidRDefault="00473607" w:rsidP="00473607">
            <w:pPr>
              <w:widowControl w:val="0"/>
              <w:tabs>
                <w:tab w:val="left" w:pos="3456"/>
                <w:tab w:val="left" w:pos="3600"/>
                <w:tab w:val="left" w:pos="3744"/>
              </w:tabs>
              <w:autoSpaceDE w:val="0"/>
              <w:autoSpaceDN w:val="0"/>
              <w:adjustRightInd w:val="0"/>
              <w:spacing w:after="0" w:line="480" w:lineRule="auto"/>
              <w:ind w:left="432" w:hanging="432"/>
              <w:rPr>
                <w:rFonts w:ascii="Times New Roman" w:hAnsi="Times New Roman" w:cs="Times New Roman"/>
                <w:sz w:val="24"/>
                <w:szCs w:val="24"/>
                <w:lang w:val="id-ID"/>
              </w:rPr>
            </w:pPr>
            <w:r w:rsidRPr="006F1502">
              <w:rPr>
                <w:rFonts w:ascii="Times New Roman" w:hAnsi="Times New Roman" w:cs="Times New Roman"/>
                <w:sz w:val="24"/>
                <w:szCs w:val="24"/>
                <w:lang w:val="id-ID"/>
              </w:rPr>
              <w:t>1.3 Meneladani nilai-nilai juang para tokoh yang berperan dalam proses perumusan Pancasila sebagai Dasar Negara dalam kehidupan sehari-hari</w:t>
            </w:r>
          </w:p>
        </w:tc>
      </w:tr>
      <w:tr w:rsidR="00473607" w:rsidRPr="006F1502" w:rsidTr="00473607">
        <w:tc>
          <w:tcPr>
            <w:tcW w:w="2552" w:type="dxa"/>
          </w:tcPr>
          <w:p w:rsidR="00473607" w:rsidRPr="006F1502" w:rsidRDefault="00473607" w:rsidP="00473607">
            <w:pPr>
              <w:widowControl w:val="0"/>
              <w:tabs>
                <w:tab w:val="left" w:pos="1950"/>
                <w:tab w:val="decimal" w:pos="3456"/>
                <w:tab w:val="left" w:pos="3744"/>
              </w:tabs>
              <w:autoSpaceDE w:val="0"/>
              <w:autoSpaceDN w:val="0"/>
              <w:adjustRightInd w:val="0"/>
              <w:spacing w:after="0" w:line="480" w:lineRule="auto"/>
              <w:ind w:left="432" w:hanging="432"/>
              <w:rPr>
                <w:rFonts w:ascii="Times New Roman" w:hAnsi="Times New Roman" w:cs="Times New Roman"/>
                <w:sz w:val="24"/>
                <w:szCs w:val="24"/>
                <w:lang w:val="id-ID"/>
              </w:rPr>
            </w:pPr>
            <w:r w:rsidRPr="006F1502">
              <w:rPr>
                <w:rFonts w:ascii="Times New Roman" w:hAnsi="Times New Roman" w:cs="Times New Roman"/>
                <w:sz w:val="24"/>
                <w:szCs w:val="24"/>
                <w:lang w:val="id-ID"/>
              </w:rPr>
              <w:t xml:space="preserve">2. </w:t>
            </w:r>
            <w:r>
              <w:rPr>
                <w:rFonts w:ascii="Times New Roman" w:hAnsi="Times New Roman" w:cs="Times New Roman"/>
                <w:sz w:val="24"/>
                <w:szCs w:val="24"/>
              </w:rPr>
              <w:t xml:space="preserve">   </w:t>
            </w:r>
            <w:r w:rsidRPr="006F1502">
              <w:rPr>
                <w:rFonts w:ascii="Times New Roman" w:hAnsi="Times New Roman" w:cs="Times New Roman"/>
                <w:sz w:val="24"/>
                <w:szCs w:val="24"/>
                <w:lang w:val="id-ID"/>
              </w:rPr>
              <w:t xml:space="preserve">Memahami sistem pemerintahan Republik Indonesia       </w:t>
            </w:r>
          </w:p>
        </w:tc>
        <w:tc>
          <w:tcPr>
            <w:tcW w:w="5386" w:type="dxa"/>
          </w:tcPr>
          <w:p w:rsidR="00473607" w:rsidRPr="006F1502" w:rsidRDefault="00473607" w:rsidP="00473607">
            <w:pPr>
              <w:widowControl w:val="0"/>
              <w:tabs>
                <w:tab w:val="left" w:pos="3456"/>
                <w:tab w:val="left" w:pos="3600"/>
                <w:tab w:val="left" w:pos="3744"/>
              </w:tabs>
              <w:autoSpaceDE w:val="0"/>
              <w:autoSpaceDN w:val="0"/>
              <w:adjustRightInd w:val="0"/>
              <w:spacing w:after="0" w:line="480" w:lineRule="auto"/>
              <w:ind w:left="432" w:hanging="432"/>
              <w:rPr>
                <w:rFonts w:ascii="Times New Roman" w:hAnsi="Times New Roman" w:cs="Times New Roman"/>
                <w:sz w:val="24"/>
                <w:szCs w:val="24"/>
                <w:lang w:val="id-ID"/>
              </w:rPr>
            </w:pPr>
            <w:r w:rsidRPr="006F1502">
              <w:rPr>
                <w:rFonts w:ascii="Times New Roman" w:hAnsi="Times New Roman" w:cs="Times New Roman"/>
                <w:sz w:val="24"/>
                <w:szCs w:val="24"/>
                <w:lang w:val="id-ID"/>
              </w:rPr>
              <w:t>2.1 Menjelaskan proses Pemilu dan Pilkada</w:t>
            </w:r>
          </w:p>
          <w:p w:rsidR="00473607" w:rsidRPr="006F1502" w:rsidRDefault="00473607" w:rsidP="00473607">
            <w:pPr>
              <w:widowControl w:val="0"/>
              <w:tabs>
                <w:tab w:val="left" w:pos="3456"/>
                <w:tab w:val="left" w:pos="3600"/>
                <w:tab w:val="left" w:pos="3744"/>
              </w:tabs>
              <w:autoSpaceDE w:val="0"/>
              <w:autoSpaceDN w:val="0"/>
              <w:adjustRightInd w:val="0"/>
              <w:spacing w:after="0" w:line="480" w:lineRule="auto"/>
              <w:ind w:left="432" w:hanging="432"/>
              <w:rPr>
                <w:rFonts w:ascii="Times New Roman" w:hAnsi="Times New Roman" w:cs="Times New Roman"/>
                <w:sz w:val="24"/>
                <w:szCs w:val="24"/>
                <w:lang w:val="id-ID"/>
              </w:rPr>
            </w:pPr>
            <w:r w:rsidRPr="006F1502">
              <w:rPr>
                <w:rFonts w:ascii="Times New Roman" w:hAnsi="Times New Roman" w:cs="Times New Roman"/>
                <w:sz w:val="24"/>
                <w:szCs w:val="24"/>
                <w:lang w:val="id-ID"/>
              </w:rPr>
              <w:t>2.2 Mendeskripsikan lembaga-lembaga negara sesuai UUD 1945 hasil amandemen</w:t>
            </w:r>
          </w:p>
          <w:p w:rsidR="00473607" w:rsidRPr="006F1502" w:rsidRDefault="00473607" w:rsidP="00473607">
            <w:pPr>
              <w:widowControl w:val="0"/>
              <w:tabs>
                <w:tab w:val="left" w:pos="3456"/>
                <w:tab w:val="left" w:pos="3600"/>
                <w:tab w:val="left" w:pos="3744"/>
              </w:tabs>
              <w:autoSpaceDE w:val="0"/>
              <w:autoSpaceDN w:val="0"/>
              <w:adjustRightInd w:val="0"/>
              <w:spacing w:after="0" w:line="480" w:lineRule="auto"/>
              <w:ind w:left="432" w:hanging="432"/>
              <w:rPr>
                <w:rFonts w:ascii="Times New Roman" w:hAnsi="Times New Roman" w:cs="Times New Roman"/>
                <w:sz w:val="24"/>
                <w:szCs w:val="24"/>
                <w:lang w:val="id-ID"/>
              </w:rPr>
            </w:pPr>
            <w:r w:rsidRPr="006F1502">
              <w:rPr>
                <w:rFonts w:ascii="Times New Roman" w:hAnsi="Times New Roman" w:cs="Times New Roman"/>
                <w:sz w:val="24"/>
                <w:szCs w:val="24"/>
                <w:lang w:val="id-ID"/>
              </w:rPr>
              <w:t>2.3   Mendeskripsikan tugas dan fungsi pemerintahan pusat dan daerah</w:t>
            </w:r>
          </w:p>
        </w:tc>
      </w:tr>
    </w:tbl>
    <w:p w:rsidR="00473607" w:rsidRDefault="00473607" w:rsidP="00473607">
      <w:pPr>
        <w:spacing w:after="0" w:line="480" w:lineRule="auto"/>
        <w:jc w:val="both"/>
        <w:rPr>
          <w:rFonts w:ascii="Times New Roman" w:hAnsi="Times New Roman" w:cs="Times New Roman"/>
          <w:b/>
          <w:sz w:val="24"/>
          <w:szCs w:val="24"/>
        </w:rPr>
      </w:pPr>
    </w:p>
    <w:p w:rsidR="00473607" w:rsidRDefault="00473607" w:rsidP="00473607">
      <w:pPr>
        <w:pStyle w:val="ListParagraph"/>
        <w:numPr>
          <w:ilvl w:val="0"/>
          <w:numId w:val="7"/>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Materi Pembelajaran PKn (nilai-nilai juang dalam proses perumusan pencasila)</w:t>
      </w:r>
    </w:p>
    <w:p w:rsidR="00473607" w:rsidRPr="004831C4" w:rsidRDefault="00473607" w:rsidP="00473607">
      <w:pPr>
        <w:pStyle w:val="ListParagraph"/>
        <w:numPr>
          <w:ilvl w:val="0"/>
          <w:numId w:val="2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Pancasila </w:t>
      </w:r>
    </w:p>
    <w:p w:rsidR="00473607" w:rsidRPr="00850788" w:rsidRDefault="00473607" w:rsidP="00473607">
      <w:pPr>
        <w:spacing w:after="0" w:line="480" w:lineRule="auto"/>
        <w:ind w:firstLine="567"/>
        <w:jc w:val="both"/>
        <w:rPr>
          <w:rFonts w:ascii="Times New Roman" w:hAnsi="Times New Roman" w:cs="Times New Roman"/>
          <w:sz w:val="24"/>
          <w:szCs w:val="24"/>
          <w:lang w:val="sv-SE"/>
        </w:rPr>
      </w:pPr>
      <w:r w:rsidRPr="00850788">
        <w:rPr>
          <w:rFonts w:ascii="Times New Roman" w:hAnsi="Times New Roman" w:cs="Times New Roman"/>
          <w:sz w:val="24"/>
          <w:szCs w:val="24"/>
          <w:lang w:val="sv-SE"/>
        </w:rPr>
        <w:t xml:space="preserve">Menurut Muhmmad Yamin (Hamid Darmadi, 2010: 238), dalam bahasa sansekerta perkataan ”Pancasila” memiliki dua macam arti yaitu: Panca artinya lima, dan Syila vokal i pendek artinya batu sendi, azaz atau dasar,  syiila vokal i panjang artinya peraturan tingkah laku yang baik, yang penting atau yang senonoh.” </w:t>
      </w:r>
    </w:p>
    <w:p w:rsidR="00473607" w:rsidRDefault="00473607" w:rsidP="00473607">
      <w:pPr>
        <w:spacing w:after="0" w:line="480" w:lineRule="auto"/>
        <w:ind w:firstLine="567"/>
        <w:jc w:val="both"/>
        <w:rPr>
          <w:rFonts w:ascii="Times New Roman" w:hAnsi="Times New Roman" w:cs="Times New Roman"/>
          <w:sz w:val="24"/>
          <w:szCs w:val="24"/>
          <w:lang w:val="sv-SE"/>
        </w:rPr>
      </w:pPr>
      <w:r w:rsidRPr="00850788">
        <w:rPr>
          <w:rFonts w:ascii="Times New Roman" w:hAnsi="Times New Roman" w:cs="Times New Roman"/>
          <w:sz w:val="24"/>
          <w:szCs w:val="24"/>
          <w:lang w:val="sv-SE"/>
        </w:rPr>
        <w:t xml:space="preserve">Kata-kata tersebut kemudian dalam bahasa Indonesia terutama bahasa jawa diartikan ”susila” yang memiliki hubungan dengan moralitas. Oleh karena itu secara etimologis kata ”pancasila” yang dimaksudkan adalah istilah ”panca Syila” dengan vokal i pendek yang memiliki klasikal ”berbatu sendi lima” atau secara harfiah dasar yang memiliki lima unsur. Adapun istilah ”panca syiila” dengan huruf dewanagari i bermakana 5 aturan tingkah laku yang penting. </w:t>
      </w:r>
    </w:p>
    <w:p w:rsidR="00473607" w:rsidRPr="00850788" w:rsidRDefault="00473607" w:rsidP="00473607">
      <w:pPr>
        <w:spacing w:after="0" w:line="48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Pada buku Sutasoma (Udin S. Winataputra, 2006: 5.3) istilah pancasila mempunyai dua arti yaitu berbatu sendi yang lima dan pelaksana kesusilaan yang lima (Pancasila Krama), yaitu: (1) tidak boleh melakukan kekerasan; (2) tidak boleh mencuri; (3) tidak boleh berjiwa dengki; (4) tidak boleh berbohong; (5) tidak mabuk minuman keras. </w:t>
      </w:r>
    </w:p>
    <w:p w:rsidR="00473607" w:rsidRDefault="00473607" w:rsidP="00473607">
      <w:pPr>
        <w:pStyle w:val="ListParagraph"/>
        <w:spacing w:after="0" w:line="480" w:lineRule="auto"/>
        <w:ind w:left="0"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Menurut Setiati Widihastuti dan Fajar Rahayuningsih (2008: 3) “</w:t>
      </w:r>
      <w:r w:rsidRPr="0011202F">
        <w:rPr>
          <w:rFonts w:ascii="Times New Roman" w:hAnsi="Times New Roman" w:cs="Times New Roman"/>
          <w:color w:val="000000" w:themeColor="text1"/>
          <w:sz w:val="24"/>
          <w:szCs w:val="24"/>
        </w:rPr>
        <w:t>Pancasila terdiri atas dua kata, yaitu panca dan sila.</w:t>
      </w:r>
      <w:proofErr w:type="gramEnd"/>
      <w:r w:rsidRPr="0011202F">
        <w:rPr>
          <w:rFonts w:ascii="Times New Roman" w:hAnsi="Times New Roman" w:cs="Times New Roman"/>
          <w:color w:val="000000" w:themeColor="text1"/>
          <w:sz w:val="24"/>
          <w:szCs w:val="24"/>
        </w:rPr>
        <w:t xml:space="preserve"> Panca berarti </w:t>
      </w:r>
      <w:proofErr w:type="gramStart"/>
      <w:r w:rsidRPr="0011202F">
        <w:rPr>
          <w:rFonts w:ascii="Times New Roman" w:hAnsi="Times New Roman" w:cs="Times New Roman"/>
          <w:color w:val="000000" w:themeColor="text1"/>
          <w:sz w:val="24"/>
          <w:szCs w:val="24"/>
        </w:rPr>
        <w:t>lima</w:t>
      </w:r>
      <w:proofErr w:type="gramEnd"/>
      <w:r w:rsidRPr="0011202F">
        <w:rPr>
          <w:rFonts w:ascii="Times New Roman" w:hAnsi="Times New Roman" w:cs="Times New Roman"/>
          <w:color w:val="000000" w:themeColor="text1"/>
          <w:sz w:val="24"/>
          <w:szCs w:val="24"/>
        </w:rPr>
        <w:t xml:space="preserve"> dan sila berarti dasar. </w:t>
      </w:r>
      <w:proofErr w:type="gramStart"/>
      <w:r w:rsidRPr="0011202F">
        <w:rPr>
          <w:rFonts w:ascii="Times New Roman" w:hAnsi="Times New Roman" w:cs="Times New Roman"/>
          <w:color w:val="000000" w:themeColor="text1"/>
          <w:sz w:val="24"/>
          <w:szCs w:val="24"/>
        </w:rPr>
        <w:t>Jadi, pancasila berarti lima dasar</w:t>
      </w:r>
      <w:r>
        <w:rPr>
          <w:rFonts w:ascii="Times New Roman" w:hAnsi="Times New Roman" w:cs="Times New Roman"/>
          <w:color w:val="000000" w:themeColor="text1"/>
          <w:sz w:val="24"/>
          <w:szCs w:val="24"/>
        </w:rPr>
        <w:t>”</w:t>
      </w:r>
      <w:r w:rsidRPr="0011202F">
        <w:rPr>
          <w:rFonts w:ascii="Times New Roman" w:hAnsi="Times New Roman" w:cs="Times New Roman"/>
          <w:color w:val="000000" w:themeColor="text1"/>
          <w:sz w:val="24"/>
          <w:szCs w:val="24"/>
        </w:rPr>
        <w:t>.</w:t>
      </w:r>
      <w:proofErr w:type="gramEnd"/>
      <w:r w:rsidRPr="0011202F">
        <w:rPr>
          <w:rFonts w:ascii="Times New Roman" w:hAnsi="Times New Roman" w:cs="Times New Roman"/>
          <w:color w:val="000000" w:themeColor="text1"/>
          <w:sz w:val="24"/>
          <w:szCs w:val="24"/>
        </w:rPr>
        <w:t xml:space="preserve"> </w:t>
      </w:r>
    </w:p>
    <w:p w:rsidR="00473607" w:rsidRPr="004831C4" w:rsidRDefault="00473607" w:rsidP="00473607">
      <w:pPr>
        <w:spacing w:after="0" w:line="480" w:lineRule="auto"/>
        <w:ind w:firstLine="567"/>
        <w:jc w:val="both"/>
        <w:rPr>
          <w:rFonts w:ascii="Times New Roman" w:hAnsi="Times New Roman" w:cs="Times New Roman"/>
          <w:sz w:val="24"/>
          <w:szCs w:val="24"/>
          <w:lang w:val="sv-SE"/>
        </w:rPr>
      </w:pPr>
      <w:r>
        <w:rPr>
          <w:rFonts w:ascii="Times New Roman" w:hAnsi="Times New Roman" w:cs="Times New Roman"/>
          <w:color w:val="000000" w:themeColor="text1"/>
          <w:sz w:val="24"/>
          <w:szCs w:val="24"/>
        </w:rPr>
        <w:lastRenderedPageBreak/>
        <w:t xml:space="preserve">Dari beberapa pendapat diatas dapat disimpulkan bahwa pancasila adalah </w:t>
      </w:r>
      <w:proofErr w:type="gramStart"/>
      <w:r>
        <w:rPr>
          <w:rFonts w:ascii="Times New Roman" w:hAnsi="Times New Roman" w:cs="Times New Roman"/>
          <w:color w:val="000000" w:themeColor="text1"/>
          <w:sz w:val="24"/>
          <w:szCs w:val="24"/>
        </w:rPr>
        <w:t>lima</w:t>
      </w:r>
      <w:proofErr w:type="gramEnd"/>
      <w:r>
        <w:rPr>
          <w:rFonts w:ascii="Times New Roman" w:hAnsi="Times New Roman" w:cs="Times New Roman"/>
          <w:color w:val="000000" w:themeColor="text1"/>
          <w:sz w:val="24"/>
          <w:szCs w:val="24"/>
        </w:rPr>
        <w:t xml:space="preserve"> dasar Negara yang menjadi tolak ukur manusia untuk tidak melakukan kekerasan, </w:t>
      </w:r>
      <w:r>
        <w:rPr>
          <w:rFonts w:ascii="Times New Roman" w:hAnsi="Times New Roman" w:cs="Times New Roman"/>
          <w:sz w:val="24"/>
          <w:szCs w:val="24"/>
          <w:lang w:val="sv-SE"/>
        </w:rPr>
        <w:t xml:space="preserve">tidak mencuri, tidak berjiwa dengki, tidak berbohong, tidak mabuk minuman keras. </w:t>
      </w:r>
    </w:p>
    <w:p w:rsidR="00473607" w:rsidRDefault="00473607" w:rsidP="00473607">
      <w:pPr>
        <w:pStyle w:val="ListParagraph"/>
        <w:numPr>
          <w:ilvl w:val="0"/>
          <w:numId w:val="2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Nilai-nilai juang dalam proses perumusan pancasila</w:t>
      </w:r>
    </w:p>
    <w:p w:rsidR="00473607" w:rsidRPr="00E8659B" w:rsidRDefault="00473607" w:rsidP="00473607">
      <w:pPr>
        <w:pStyle w:val="ListParagraph"/>
        <w:numPr>
          <w:ilvl w:val="0"/>
          <w:numId w:val="22"/>
        </w:numPr>
        <w:spacing w:after="0" w:line="480" w:lineRule="auto"/>
        <w:ind w:left="426"/>
        <w:jc w:val="both"/>
        <w:rPr>
          <w:rFonts w:ascii="Times New Roman" w:hAnsi="Times New Roman" w:cs="Times New Roman"/>
          <w:sz w:val="24"/>
          <w:szCs w:val="24"/>
        </w:rPr>
      </w:pPr>
      <w:r w:rsidRPr="00E8659B">
        <w:rPr>
          <w:rFonts w:ascii="Times New Roman" w:hAnsi="Times New Roman" w:cs="Times New Roman"/>
          <w:sz w:val="24"/>
          <w:szCs w:val="24"/>
        </w:rPr>
        <w:t xml:space="preserve">Musyawarah </w:t>
      </w:r>
    </w:p>
    <w:p w:rsidR="00473607" w:rsidRPr="007C649B" w:rsidRDefault="00473607" w:rsidP="00473607">
      <w:pPr>
        <w:pStyle w:val="NormalWeb"/>
        <w:spacing w:after="0" w:line="480" w:lineRule="auto"/>
        <w:ind w:firstLine="567"/>
        <w:jc w:val="both"/>
        <w:rPr>
          <w:lang w:val="en-US"/>
        </w:rPr>
      </w:pPr>
      <w:r w:rsidRPr="00743218">
        <w:t>Musyawarah sangat diperlukan untuk mencapai tujuan bersama. Musyawarah adalah cara yang ditempuh anggota BPUPKI ketika merumuskan Pancasila. Dengan banyaknya perbedaan, pengambilan keputusan memang sulit dilakukan. Namun, para perumus Pancasila membuktikan bahwa mereka dapat bekerja sama. Padahal, mereka memiliki banyak perbedaan. Dengan kerja sama, sebuah keputusan bersama berupa Pancasila pun berhasil disepakati. Kerja sama tersebut terwujud dalam musyawarah.</w:t>
      </w:r>
    </w:p>
    <w:p w:rsidR="00473607" w:rsidRDefault="00473607" w:rsidP="00473607">
      <w:pPr>
        <w:pStyle w:val="ListParagraph"/>
        <w:spacing w:after="0" w:line="480" w:lineRule="auto"/>
        <w:ind w:left="0" w:firstLine="567"/>
        <w:jc w:val="both"/>
        <w:rPr>
          <w:rFonts w:ascii="Times New Roman" w:hAnsi="Times New Roman" w:cs="Times New Roman"/>
          <w:color w:val="000000" w:themeColor="text1"/>
          <w:sz w:val="24"/>
          <w:szCs w:val="24"/>
        </w:rPr>
      </w:pPr>
      <w:r w:rsidRPr="00E8659B">
        <w:rPr>
          <w:rFonts w:ascii="Times New Roman" w:hAnsi="Times New Roman" w:cs="Times New Roman"/>
          <w:color w:val="000000" w:themeColor="text1"/>
          <w:sz w:val="24"/>
          <w:szCs w:val="24"/>
        </w:rPr>
        <w:t>Menurut Setiati Widihastuti dan Fajar Rahayuningsih (2008: 13) “Musyawarah merupakan pembahasan bersama dengan maksud mencapai keputusan untuk menyelesaikan masalah</w:t>
      </w:r>
      <w:proofErr w:type="gramStart"/>
      <w:r w:rsidRPr="00E8659B">
        <w:rPr>
          <w:rFonts w:ascii="Times New Roman" w:hAnsi="Times New Roman" w:cs="Times New Roman"/>
          <w:color w:val="000000" w:themeColor="text1"/>
          <w:sz w:val="24"/>
          <w:szCs w:val="24"/>
        </w:rPr>
        <w:t>”  sedangkan</w:t>
      </w:r>
      <w:proofErr w:type="gramEnd"/>
      <w:r w:rsidRPr="00E8659B">
        <w:rPr>
          <w:rFonts w:ascii="Times New Roman" w:hAnsi="Times New Roman" w:cs="Times New Roman"/>
          <w:color w:val="000000" w:themeColor="text1"/>
          <w:sz w:val="24"/>
          <w:szCs w:val="24"/>
        </w:rPr>
        <w:t xml:space="preserve"> menurut kumpulan Istilah </w:t>
      </w:r>
      <w:r>
        <w:rPr>
          <w:rFonts w:ascii="Times New Roman" w:hAnsi="Times New Roman" w:cs="Times New Roman"/>
          <w:color w:val="000000" w:themeColor="text1"/>
          <w:sz w:val="24"/>
          <w:szCs w:val="24"/>
        </w:rPr>
        <w:t xml:space="preserve">   </w:t>
      </w:r>
      <w:r w:rsidRPr="00E8659B">
        <w:rPr>
          <w:rFonts w:ascii="Times New Roman" w:hAnsi="Times New Roman" w:cs="Times New Roman"/>
          <w:color w:val="000000" w:themeColor="text1"/>
          <w:sz w:val="24"/>
          <w:szCs w:val="24"/>
        </w:rPr>
        <w:t>(</w:t>
      </w:r>
      <w:hyperlink r:id="rId10" w:history="1">
        <w:r w:rsidRPr="00E8659B">
          <w:rPr>
            <w:rStyle w:val="Hyperlink"/>
            <w:rFonts w:ascii="Times New Roman" w:hAnsi="Times New Roman" w:cs="Times New Roman"/>
            <w:color w:val="1F497D" w:themeColor="text2"/>
            <w:sz w:val="24"/>
            <w:szCs w:val="24"/>
          </w:rPr>
          <w:t>http://id.shvoong.com/social-sciences/education/2092968-pengertian musyawarah/</w:t>
        </w:r>
      </w:hyperlink>
      <w:r w:rsidRPr="00E8659B">
        <w:rPr>
          <w:rFonts w:ascii="Times New Roman" w:hAnsi="Times New Roman" w:cs="Times New Roman"/>
          <w:color w:val="1F497D" w:themeColor="text2"/>
          <w:sz w:val="24"/>
          <w:szCs w:val="24"/>
        </w:rPr>
        <w:t xml:space="preserve">: </w:t>
      </w:r>
      <w:r w:rsidRPr="00E8659B">
        <w:rPr>
          <w:rFonts w:ascii="Times New Roman" w:hAnsi="Times New Roman" w:cs="Times New Roman"/>
          <w:color w:val="000000" w:themeColor="text1"/>
          <w:sz w:val="24"/>
          <w:szCs w:val="24"/>
        </w:rPr>
        <w:t>diakses tanggal 3 Desember 2012). “</w:t>
      </w:r>
      <w:proofErr w:type="gramStart"/>
      <w:r w:rsidRPr="00E8659B">
        <w:rPr>
          <w:rFonts w:ascii="Times New Roman" w:hAnsi="Times New Roman" w:cs="Times New Roman"/>
          <w:color w:val="000000" w:themeColor="text1"/>
          <w:sz w:val="24"/>
          <w:szCs w:val="24"/>
        </w:rPr>
        <w:t>musyawarah</w:t>
      </w:r>
      <w:proofErr w:type="gramEnd"/>
      <w:r w:rsidRPr="00E8659B">
        <w:rPr>
          <w:rFonts w:ascii="Times New Roman" w:hAnsi="Times New Roman" w:cs="Times New Roman"/>
          <w:color w:val="000000" w:themeColor="text1"/>
          <w:sz w:val="24"/>
          <w:szCs w:val="24"/>
        </w:rPr>
        <w:t xml:space="preserve"> adalah perundingan antara dua orang atau lebih untuk memutuskan masalah secara bersama-sama sesuai dengan yang diperintahkan Allah”</w:t>
      </w:r>
    </w:p>
    <w:p w:rsidR="00473607" w:rsidRPr="00E8659B" w:rsidRDefault="00473607" w:rsidP="00473607">
      <w:pPr>
        <w:pStyle w:val="ListParagraph"/>
        <w:spacing w:after="0" w:line="480" w:lineRule="auto"/>
        <w:ind w:left="0" w:firstLine="567"/>
        <w:jc w:val="both"/>
        <w:rPr>
          <w:rFonts w:ascii="Times New Roman" w:hAnsi="Times New Roman" w:cs="Times New Roman"/>
          <w:color w:val="548DD4" w:themeColor="text2" w:themeTint="99"/>
          <w:sz w:val="24"/>
          <w:szCs w:val="24"/>
        </w:rPr>
      </w:pPr>
      <w:proofErr w:type="gramStart"/>
      <w:r>
        <w:rPr>
          <w:rFonts w:ascii="Times New Roman" w:hAnsi="Times New Roman" w:cs="Times New Roman"/>
          <w:color w:val="000000" w:themeColor="text1"/>
          <w:sz w:val="24"/>
          <w:szCs w:val="24"/>
        </w:rPr>
        <w:t>Dari pendapat di atas dapat disimpulkan bahwa musyawarah adalah pembicaraan atau perundingan antara dua orang atau lebih untuk mendapatkan jawaban atau keputusan dalam suatu permasalahan.</w:t>
      </w:r>
      <w:proofErr w:type="gramEnd"/>
      <w:r>
        <w:rPr>
          <w:rFonts w:ascii="Times New Roman" w:hAnsi="Times New Roman" w:cs="Times New Roman"/>
          <w:color w:val="000000" w:themeColor="text1"/>
          <w:sz w:val="24"/>
          <w:szCs w:val="24"/>
        </w:rPr>
        <w:t xml:space="preserve"> </w:t>
      </w:r>
    </w:p>
    <w:p w:rsidR="00473607" w:rsidRPr="00704CA5" w:rsidRDefault="00473607" w:rsidP="00473607">
      <w:pPr>
        <w:pStyle w:val="ListParagraph"/>
        <w:numPr>
          <w:ilvl w:val="0"/>
          <w:numId w:val="22"/>
        </w:numPr>
        <w:spacing w:after="0" w:line="480" w:lineRule="auto"/>
        <w:ind w:left="426"/>
        <w:jc w:val="both"/>
        <w:rPr>
          <w:rFonts w:ascii="Times New Roman" w:hAnsi="Times New Roman" w:cs="Times New Roman"/>
          <w:sz w:val="24"/>
          <w:szCs w:val="24"/>
        </w:rPr>
      </w:pPr>
      <w:r w:rsidRPr="00704CA5">
        <w:rPr>
          <w:rFonts w:ascii="Times New Roman" w:hAnsi="Times New Roman" w:cs="Times New Roman"/>
          <w:sz w:val="24"/>
          <w:szCs w:val="24"/>
        </w:rPr>
        <w:lastRenderedPageBreak/>
        <w:t xml:space="preserve">Menghargai perbedaan </w:t>
      </w:r>
    </w:p>
    <w:p w:rsidR="00473607" w:rsidRPr="00E8659B" w:rsidRDefault="00473607" w:rsidP="00473607">
      <w:pPr>
        <w:pStyle w:val="NormalWeb"/>
        <w:spacing w:after="0" w:line="480" w:lineRule="auto"/>
        <w:ind w:firstLine="567"/>
        <w:jc w:val="both"/>
        <w:rPr>
          <w:lang w:val="en-US"/>
        </w:rPr>
      </w:pPr>
      <w:r w:rsidRPr="00743218">
        <w:t>Kesediaan menghargai perbedaan merupakan salah satu kunci keberhasilan musyawarah. Tanpa adanya kesediaan ini, keputusan dalam musyawarah tidak akan tercapai. Menghargai perbedaan terletak pada kesediaan untuk menerima pendapat yang berbeda demi kepentingan yang lebih besar. Dalam perumusan Pancasila, hal ini terbukti penghapusan kalimat “dengan kewajiban menjalankan syariat Islam bagi pemeluk - pemeluknya”. Namun dengan adanya kesediaan menghargai perbedaan, perdebatan tersebut tidak menjadi permusuhan. Dengan kesediaan menghargai perbedaan lahirlah keputusan untuk mengganti rangkaian kata tersebut. Akhirnya, para perumus memutuskan untuk mengubah kata - kata tersebut menjadi "Ketuhan Yang Maha Esa".</w:t>
      </w:r>
    </w:p>
    <w:p w:rsidR="00473607" w:rsidRPr="00704CA5" w:rsidRDefault="00473607" w:rsidP="00473607">
      <w:pPr>
        <w:pStyle w:val="ListParagraph"/>
        <w:numPr>
          <w:ilvl w:val="0"/>
          <w:numId w:val="22"/>
        </w:numPr>
        <w:spacing w:after="0" w:line="480" w:lineRule="auto"/>
        <w:ind w:left="426"/>
        <w:jc w:val="both"/>
        <w:rPr>
          <w:rFonts w:ascii="Times New Roman" w:hAnsi="Times New Roman" w:cs="Times New Roman"/>
          <w:sz w:val="24"/>
          <w:szCs w:val="24"/>
        </w:rPr>
      </w:pPr>
      <w:r w:rsidRPr="00704CA5">
        <w:rPr>
          <w:rFonts w:ascii="Times New Roman" w:hAnsi="Times New Roman" w:cs="Times New Roman"/>
          <w:sz w:val="24"/>
          <w:szCs w:val="24"/>
        </w:rPr>
        <w:t xml:space="preserve">Toleransi </w:t>
      </w:r>
    </w:p>
    <w:p w:rsidR="00473607" w:rsidRPr="00077678" w:rsidRDefault="00473607" w:rsidP="00473607">
      <w:pPr>
        <w:pStyle w:val="NormalWeb"/>
        <w:spacing w:after="0" w:line="480" w:lineRule="auto"/>
        <w:ind w:firstLine="567"/>
        <w:jc w:val="both"/>
        <w:rPr>
          <w:lang w:val="en-US"/>
        </w:rPr>
      </w:pPr>
      <w:r w:rsidRPr="00743218">
        <w:t xml:space="preserve">Toleransi masih berkaitan dengan menghargai perbedaan. Latar belakang yang berbeda dari para perumus dasar negara disatukan dalam wadah BPUPKI. Tentu saja perbedaan ini terbawa ke dalam sidang. Agar dapat melahirkan sebuah dasar negara yang kokoh, perbedaan ini </w:t>
      </w:r>
      <w:r>
        <w:t xml:space="preserve">tidak boleh menjadi penghambat. </w:t>
      </w:r>
      <w:r w:rsidRPr="00743218">
        <w:t>Disinilah arti penting toleransi. Tanpa adanya toleransi, keputusa</w:t>
      </w:r>
      <w:r>
        <w:t xml:space="preserve">n bersama tidak akan terwujud. </w:t>
      </w:r>
    </w:p>
    <w:p w:rsidR="00473607" w:rsidRPr="00077678" w:rsidRDefault="00473607" w:rsidP="00473607">
      <w:pPr>
        <w:pStyle w:val="ListParagraph"/>
        <w:spacing w:after="0" w:line="480" w:lineRule="auto"/>
        <w:ind w:left="0" w:firstLine="567"/>
        <w:jc w:val="both"/>
        <w:rPr>
          <w:rFonts w:ascii="Times New Roman" w:hAnsi="Times New Roman" w:cs="Times New Roman"/>
          <w:color w:val="FF0000"/>
          <w:sz w:val="24"/>
          <w:szCs w:val="24"/>
        </w:rPr>
      </w:pPr>
      <w:r w:rsidRPr="00077678">
        <w:rPr>
          <w:rFonts w:ascii="Times New Roman" w:hAnsi="Times New Roman" w:cs="Times New Roman"/>
          <w:sz w:val="24"/>
          <w:szCs w:val="24"/>
        </w:rPr>
        <w:t xml:space="preserve">Menurut Setiati Widihastuti dan Fajar Rahayuningsih (2008: 13) “Toleransi adalah sifat atau sikap menghargai pendapat yang berbeda dari atau bertentangan dengan pendapat sendiri” sedangkan menurut kamus besar bahasa Indonesia “toleransi adalah sikap menghargai” sedangkan menurut </w:t>
      </w:r>
      <w:r w:rsidRPr="00077678">
        <w:rPr>
          <w:rFonts w:ascii="Times New Roman" w:eastAsia="Times New Roman" w:hAnsi="Times New Roman" w:cs="Times New Roman"/>
          <w:bCs/>
          <w:color w:val="000000"/>
          <w:sz w:val="24"/>
          <w:szCs w:val="24"/>
        </w:rPr>
        <w:t>W.J.S. Poerwodarminto (</w:t>
      </w:r>
      <w:hyperlink r:id="rId11" w:history="1">
        <w:r w:rsidRPr="00077678">
          <w:rPr>
            <w:rStyle w:val="Hyperlink"/>
            <w:rFonts w:ascii="Times New Roman" w:eastAsia="Times New Roman" w:hAnsi="Times New Roman" w:cs="Times New Roman"/>
            <w:bCs/>
            <w:sz w:val="24"/>
            <w:szCs w:val="24"/>
          </w:rPr>
          <w:t>http://restuanjani.blogspot.com/2011/04/pengertian-toleransi.html</w:t>
        </w:r>
      </w:hyperlink>
      <w:r>
        <w:rPr>
          <w:rFonts w:ascii="Times New Roman" w:eastAsia="Times New Roman" w:hAnsi="Times New Roman" w:cs="Times New Roman"/>
          <w:bCs/>
          <w:color w:val="000000"/>
          <w:sz w:val="24"/>
          <w:szCs w:val="24"/>
        </w:rPr>
        <w:t xml:space="preserve">: </w:t>
      </w:r>
      <w:r w:rsidRPr="00077678">
        <w:rPr>
          <w:rFonts w:ascii="Times New Roman" w:eastAsia="Times New Roman" w:hAnsi="Times New Roman" w:cs="Times New Roman"/>
          <w:bCs/>
          <w:color w:val="000000"/>
          <w:sz w:val="24"/>
          <w:szCs w:val="24"/>
        </w:rPr>
        <w:t xml:space="preserve">diakses </w:t>
      </w:r>
      <w:r w:rsidRPr="00077678">
        <w:rPr>
          <w:rFonts w:ascii="Times New Roman" w:eastAsia="Times New Roman" w:hAnsi="Times New Roman" w:cs="Times New Roman"/>
          <w:bCs/>
          <w:color w:val="000000"/>
          <w:sz w:val="24"/>
          <w:szCs w:val="24"/>
        </w:rPr>
        <w:lastRenderedPageBreak/>
        <w:t>tanggal 3 Desember 2012)</w:t>
      </w:r>
      <w:r>
        <w:rPr>
          <w:rFonts w:ascii="Times New Roman" w:eastAsia="Times New Roman" w:hAnsi="Times New Roman" w:cs="Times New Roman"/>
          <w:bCs/>
          <w:color w:val="000000"/>
          <w:sz w:val="24"/>
          <w:szCs w:val="24"/>
        </w:rPr>
        <w:t xml:space="preserve"> “</w:t>
      </w:r>
      <w:r w:rsidRPr="00077678">
        <w:rPr>
          <w:rFonts w:ascii="Times New Roman" w:eastAsia="Times New Roman" w:hAnsi="Times New Roman" w:cs="Times New Roman"/>
          <w:bCs/>
          <w:color w:val="000000"/>
          <w:sz w:val="24"/>
          <w:szCs w:val="24"/>
        </w:rPr>
        <w:t>Toleransi berasal dari bahasa Latin; tolerare artinya menahan diri, bersikap sabar,membiarkan orang berpendapat lain, dan berhati lapang terhadap orang-orang yang</w:t>
      </w:r>
      <w:r>
        <w:rPr>
          <w:rFonts w:ascii="Times New Roman" w:eastAsia="Times New Roman" w:hAnsi="Times New Roman" w:cs="Times New Roman"/>
          <w:bCs/>
          <w:color w:val="000000"/>
          <w:sz w:val="24"/>
          <w:szCs w:val="24"/>
        </w:rPr>
        <w:t xml:space="preserve"> </w:t>
      </w:r>
      <w:r w:rsidRPr="00077678">
        <w:rPr>
          <w:rFonts w:ascii="Times New Roman" w:eastAsia="Times New Roman" w:hAnsi="Times New Roman" w:cs="Times New Roman"/>
          <w:bCs/>
          <w:color w:val="000000"/>
          <w:sz w:val="24"/>
          <w:szCs w:val="24"/>
        </w:rPr>
        <w:t>memiliki pendapat berbeda.</w:t>
      </w:r>
    </w:p>
    <w:p w:rsidR="00274876" w:rsidRDefault="00473607" w:rsidP="00274876">
      <w:pPr>
        <w:pStyle w:val="ListParagraph"/>
        <w:spacing w:after="0" w:line="480" w:lineRule="auto"/>
        <w:ind w:left="0" w:firstLine="567"/>
        <w:jc w:val="both"/>
        <w:rPr>
          <w:rFonts w:ascii="Times New Roman" w:hAnsi="Times New Roman" w:cs="Times New Roman"/>
          <w:sz w:val="24"/>
          <w:szCs w:val="24"/>
        </w:rPr>
      </w:pPr>
      <w:r w:rsidRPr="00077678">
        <w:rPr>
          <w:rFonts w:ascii="Times New Roman" w:hAnsi="Times New Roman" w:cs="Times New Roman"/>
          <w:sz w:val="24"/>
          <w:szCs w:val="24"/>
        </w:rPr>
        <w:t xml:space="preserve">Dari pendapat diatas dapat ditarik kesimpulan bahwa toleransi adalah sikap menghargai dan menerima pendapat atau sikapnya orang </w:t>
      </w:r>
      <w:proofErr w:type="gramStart"/>
      <w:r w:rsidRPr="00077678">
        <w:rPr>
          <w:rFonts w:ascii="Times New Roman" w:hAnsi="Times New Roman" w:cs="Times New Roman"/>
          <w:sz w:val="24"/>
          <w:szCs w:val="24"/>
        </w:rPr>
        <w:t>lain</w:t>
      </w:r>
      <w:proofErr w:type="gramEnd"/>
      <w:r w:rsidRPr="00077678">
        <w:rPr>
          <w:rFonts w:ascii="Times New Roman" w:hAnsi="Times New Roman" w:cs="Times New Roman"/>
          <w:sz w:val="24"/>
          <w:szCs w:val="24"/>
        </w:rPr>
        <w:t xml:space="preserve"> berbeda dengan apa yang kita harapkan. </w:t>
      </w:r>
    </w:p>
    <w:p w:rsidR="00274876" w:rsidRPr="00274876" w:rsidRDefault="00274876" w:rsidP="00274876">
      <w:pPr>
        <w:spacing w:after="0" w:line="480" w:lineRule="auto"/>
        <w:jc w:val="both"/>
        <w:rPr>
          <w:rFonts w:ascii="Times New Roman" w:hAnsi="Times New Roman" w:cs="Times New Roman"/>
          <w:sz w:val="24"/>
          <w:szCs w:val="24"/>
        </w:rPr>
      </w:pPr>
    </w:p>
    <w:p w:rsidR="00473607" w:rsidRPr="00787A90" w:rsidRDefault="00473607" w:rsidP="00473607">
      <w:pPr>
        <w:pStyle w:val="ListParagraph"/>
        <w:numPr>
          <w:ilvl w:val="0"/>
          <w:numId w:val="1"/>
        </w:numPr>
        <w:suppressAutoHyphens/>
        <w:spacing w:after="0" w:line="480" w:lineRule="auto"/>
        <w:ind w:left="426" w:hanging="426"/>
        <w:rPr>
          <w:rFonts w:ascii="Times New Roman" w:hAnsi="Times New Roman" w:cs="Times New Roman"/>
          <w:b/>
          <w:color w:val="000000"/>
          <w:sz w:val="24"/>
          <w:szCs w:val="24"/>
        </w:rPr>
      </w:pPr>
      <w:r w:rsidRPr="00787A90">
        <w:rPr>
          <w:rFonts w:ascii="Times New Roman" w:hAnsi="Times New Roman" w:cs="Times New Roman"/>
          <w:b/>
          <w:color w:val="000000"/>
          <w:sz w:val="24"/>
          <w:szCs w:val="24"/>
        </w:rPr>
        <w:t xml:space="preserve">Strategi Pembelajaran </w:t>
      </w:r>
      <w:r>
        <w:rPr>
          <w:rFonts w:ascii="Times New Roman" w:hAnsi="Times New Roman" w:cs="Times New Roman"/>
          <w:b/>
          <w:color w:val="000000"/>
          <w:sz w:val="24"/>
          <w:szCs w:val="24"/>
        </w:rPr>
        <w:t xml:space="preserve">PKn </w:t>
      </w:r>
    </w:p>
    <w:p w:rsidR="00473607" w:rsidRPr="00473607" w:rsidRDefault="00473607" w:rsidP="00274876">
      <w:pPr>
        <w:pStyle w:val="ListParagraph"/>
        <w:numPr>
          <w:ilvl w:val="0"/>
          <w:numId w:val="34"/>
        </w:numPr>
        <w:spacing w:after="0" w:line="480" w:lineRule="auto"/>
        <w:ind w:left="426" w:hanging="426"/>
        <w:jc w:val="both"/>
        <w:rPr>
          <w:rFonts w:ascii="Times New Roman" w:hAnsi="Times New Roman" w:cs="Times New Roman"/>
          <w:b/>
          <w:sz w:val="24"/>
          <w:szCs w:val="24"/>
        </w:rPr>
      </w:pPr>
      <w:r w:rsidRPr="00473607">
        <w:rPr>
          <w:rFonts w:ascii="Times New Roman" w:hAnsi="Times New Roman" w:cs="Times New Roman"/>
          <w:b/>
          <w:color w:val="000000" w:themeColor="text1"/>
          <w:sz w:val="24"/>
          <w:szCs w:val="24"/>
        </w:rPr>
        <w:t>Penyusunan RPP Berdasarkan Permendiknas NO 41 Tahun 2007 Tentang Standar Proses</w:t>
      </w:r>
    </w:p>
    <w:p w:rsidR="00473607" w:rsidRPr="004024E9" w:rsidRDefault="00473607" w:rsidP="00473607">
      <w:pPr>
        <w:shd w:val="clear" w:color="auto" w:fill="FFFFFF"/>
        <w:autoSpaceDE w:val="0"/>
        <w:autoSpaceDN w:val="0"/>
        <w:adjustRightInd w:val="0"/>
        <w:spacing w:after="0" w:line="480" w:lineRule="auto"/>
        <w:ind w:firstLine="720"/>
        <w:jc w:val="both"/>
        <w:rPr>
          <w:rFonts w:ascii="Times New Roman" w:hAnsi="Times New Roman"/>
          <w:color w:val="000000"/>
          <w:sz w:val="24"/>
          <w:szCs w:val="24"/>
        </w:rPr>
      </w:pPr>
      <w:r w:rsidRPr="004024E9">
        <w:rPr>
          <w:rFonts w:ascii="Times New Roman" w:hAnsi="Times New Roman"/>
          <w:color w:val="000000"/>
          <w:sz w:val="24"/>
          <w:szCs w:val="24"/>
          <w:lang w:val="nb-NO"/>
        </w:rPr>
        <w:t>Perencanaan proses pembelajaran meliputi silabus dan rencana pelaksanaan pembelajaran (RPP) yang memuat identitas mata pelajaran, standar kompetensi (SK), kompe</w:t>
      </w:r>
      <w:r w:rsidRPr="004024E9">
        <w:rPr>
          <w:rFonts w:ascii="Times New Roman" w:hAnsi="Times New Roman"/>
          <w:color w:val="000000"/>
          <w:sz w:val="24"/>
          <w:szCs w:val="24"/>
          <w:lang w:val="nb-NO"/>
        </w:rPr>
        <w:softHyphen/>
        <w:t>tensi dasar (KD), indikator pencapaian kompetensi, tujuan pembelajaran, materi ajar, alokasi waktu, metode pembela</w:t>
      </w:r>
      <w:r w:rsidRPr="004024E9">
        <w:rPr>
          <w:rFonts w:ascii="Times New Roman" w:hAnsi="Times New Roman"/>
          <w:color w:val="000000"/>
          <w:sz w:val="24"/>
          <w:szCs w:val="24"/>
          <w:lang w:val="nb-NO"/>
        </w:rPr>
        <w:softHyphen/>
        <w:t>jaran, kegiatan pembelajaran, penilaian hasil belajar, dan sumber belajar.</w:t>
      </w:r>
    </w:p>
    <w:p w:rsidR="00473607" w:rsidRPr="00950C98" w:rsidRDefault="00473607" w:rsidP="00473607">
      <w:pPr>
        <w:pStyle w:val="ListParagraph"/>
        <w:numPr>
          <w:ilvl w:val="0"/>
          <w:numId w:val="23"/>
        </w:numPr>
        <w:shd w:val="clear" w:color="auto" w:fill="FFFFFF"/>
        <w:autoSpaceDE w:val="0"/>
        <w:autoSpaceDN w:val="0"/>
        <w:adjustRightInd w:val="0"/>
        <w:spacing w:after="0" w:line="240" w:lineRule="auto"/>
        <w:ind w:left="360"/>
        <w:jc w:val="both"/>
        <w:rPr>
          <w:rFonts w:ascii="Times New Roman" w:hAnsi="Times New Roman"/>
          <w:b/>
          <w:sz w:val="24"/>
          <w:szCs w:val="24"/>
          <w:lang w:val="id-ID"/>
        </w:rPr>
      </w:pPr>
      <w:r w:rsidRPr="00950C98">
        <w:rPr>
          <w:rFonts w:ascii="Times New Roman" w:hAnsi="Times New Roman"/>
          <w:b/>
          <w:bCs/>
          <w:color w:val="000000"/>
          <w:sz w:val="24"/>
          <w:szCs w:val="24"/>
          <w:lang w:val="id-ID"/>
        </w:rPr>
        <w:t>Silabus</w:t>
      </w:r>
    </w:p>
    <w:p w:rsidR="00473607" w:rsidRPr="004024E9" w:rsidRDefault="00473607" w:rsidP="00473607">
      <w:pPr>
        <w:pStyle w:val="ListParagraph"/>
        <w:shd w:val="clear" w:color="auto" w:fill="FFFFFF"/>
        <w:autoSpaceDE w:val="0"/>
        <w:autoSpaceDN w:val="0"/>
        <w:adjustRightInd w:val="0"/>
        <w:spacing w:after="0" w:line="240" w:lineRule="auto"/>
        <w:ind w:left="567"/>
        <w:jc w:val="both"/>
        <w:rPr>
          <w:rFonts w:ascii="Times New Roman" w:hAnsi="Times New Roman"/>
          <w:sz w:val="24"/>
          <w:szCs w:val="24"/>
          <w:lang w:val="id-ID"/>
        </w:rPr>
      </w:pPr>
    </w:p>
    <w:p w:rsidR="00473607" w:rsidRPr="004024E9" w:rsidRDefault="00473607" w:rsidP="00473607">
      <w:pPr>
        <w:shd w:val="clear" w:color="auto" w:fill="FFFFFF"/>
        <w:autoSpaceDE w:val="0"/>
        <w:autoSpaceDN w:val="0"/>
        <w:adjustRightInd w:val="0"/>
        <w:spacing w:after="0" w:line="480" w:lineRule="auto"/>
        <w:ind w:firstLine="720"/>
        <w:jc w:val="both"/>
        <w:rPr>
          <w:rFonts w:ascii="Times New Roman" w:hAnsi="Times New Roman"/>
          <w:sz w:val="24"/>
          <w:szCs w:val="24"/>
          <w:lang w:val="id-ID"/>
        </w:rPr>
      </w:pPr>
      <w:r w:rsidRPr="004024E9">
        <w:rPr>
          <w:rFonts w:ascii="Times New Roman" w:hAnsi="Times New Roman"/>
          <w:color w:val="000000"/>
          <w:sz w:val="24"/>
          <w:szCs w:val="24"/>
          <w:lang w:val="id-ID"/>
        </w:rPr>
        <w:t>Silabus sebagai acuan pengembangan RPP memuat identitas mata pelajaran atau tema pelajaran, SK, KD, ma</w:t>
      </w:r>
      <w:r w:rsidRPr="004024E9">
        <w:rPr>
          <w:rFonts w:ascii="Times New Roman" w:hAnsi="Times New Roman"/>
          <w:color w:val="000000"/>
          <w:sz w:val="24"/>
          <w:szCs w:val="24"/>
          <w:lang w:val="id-ID"/>
        </w:rPr>
        <w:softHyphen/>
        <w:t>teri pembelajaran, kegiatan pembelajaran, indikator pen</w:t>
      </w:r>
      <w:r w:rsidRPr="004024E9">
        <w:rPr>
          <w:rFonts w:ascii="Times New Roman" w:hAnsi="Times New Roman"/>
          <w:color w:val="000000"/>
          <w:sz w:val="24"/>
          <w:szCs w:val="24"/>
          <w:lang w:val="id-ID"/>
        </w:rPr>
        <w:softHyphen/>
        <w:t>capaian kompetensi, penilaian, alokasi waktu, dan sum</w:t>
      </w:r>
      <w:r w:rsidRPr="004024E9">
        <w:rPr>
          <w:rFonts w:ascii="Times New Roman" w:hAnsi="Times New Roman"/>
          <w:color w:val="000000"/>
          <w:sz w:val="24"/>
          <w:szCs w:val="24"/>
          <w:lang w:val="id-ID"/>
        </w:rPr>
        <w:softHyphen/>
        <w:t>ber belajar. Silabus dikembangkan oleh satuan pendidikan berdasarkan Standar Isi (SI) dan Standar Kompetensi Lu</w:t>
      </w:r>
      <w:r w:rsidRPr="004024E9">
        <w:rPr>
          <w:rFonts w:ascii="Times New Roman" w:hAnsi="Times New Roman"/>
          <w:color w:val="000000"/>
          <w:sz w:val="24"/>
          <w:szCs w:val="24"/>
          <w:lang w:val="id-ID"/>
        </w:rPr>
        <w:softHyphen/>
        <w:t xml:space="preserve">lusan (SKL), serta panduan penyusunan Kurikulum Tingkat Satuan Pendidikan (KTSP). Dalam pelaksanaannya, pengembangan silabus dapat dilakukan oleh para guru secara </w:t>
      </w:r>
      <w:r w:rsidRPr="004024E9">
        <w:rPr>
          <w:rFonts w:ascii="Times New Roman" w:hAnsi="Times New Roman"/>
          <w:color w:val="000000"/>
          <w:sz w:val="24"/>
          <w:szCs w:val="24"/>
          <w:lang w:val="id-ID"/>
        </w:rPr>
        <w:lastRenderedPageBreak/>
        <w:t>mandiri atau berkelompok dalam sebuah sekolah/ madrasah atau beberapa sekolah, kelompok Musyawarah Guru Mata Pelajaran (MGMP) atau Pusat Kegiatan Guru (PKG), dan Dinas Pendidikan. Pengembangan silabus disusun di bawah supervisi dinas kabupaten/kota yang bertanggung jawab di bidang pendidikan untuk SD dan SMP, dan dinas provinsi yang bertanggung jawab di bidang pen</w:t>
      </w:r>
      <w:r w:rsidRPr="004024E9">
        <w:rPr>
          <w:rFonts w:ascii="Times New Roman" w:hAnsi="Times New Roman"/>
          <w:color w:val="000000"/>
          <w:sz w:val="24"/>
          <w:szCs w:val="24"/>
          <w:lang w:val="id-ID"/>
        </w:rPr>
        <w:softHyphen/>
        <w:t>didikan untuk SMA dan SMK, serta departemen yang menangani urusan pemerintahan di bidang agama untuk Ml, MTs, MA, dan MAK.</w:t>
      </w:r>
    </w:p>
    <w:p w:rsidR="00473607" w:rsidRPr="005E0D1D" w:rsidRDefault="00473607" w:rsidP="00473607">
      <w:pPr>
        <w:pStyle w:val="A1"/>
        <w:numPr>
          <w:ilvl w:val="0"/>
          <w:numId w:val="23"/>
        </w:numPr>
        <w:spacing w:line="480" w:lineRule="auto"/>
        <w:ind w:left="270" w:hanging="270"/>
        <w:rPr>
          <w:b/>
          <w:color w:val="auto"/>
          <w:sz w:val="24"/>
          <w:lang w:val="id-ID"/>
        </w:rPr>
      </w:pPr>
      <w:r w:rsidRPr="003F0316">
        <w:rPr>
          <w:b/>
          <w:color w:val="auto"/>
          <w:sz w:val="24"/>
          <w:lang w:val="id-ID"/>
        </w:rPr>
        <w:t>RPP</w:t>
      </w:r>
      <w:r w:rsidRPr="003F0316">
        <w:rPr>
          <w:b/>
          <w:color w:val="auto"/>
          <w:sz w:val="24"/>
          <w:lang w:val="en-US"/>
        </w:rPr>
        <w:t xml:space="preserve"> (Rencana Proses Pembelajaran)</w:t>
      </w:r>
    </w:p>
    <w:p w:rsidR="00473607" w:rsidRDefault="00473607" w:rsidP="00473607">
      <w:pPr>
        <w:shd w:val="clear" w:color="auto" w:fill="FFFFFF"/>
        <w:autoSpaceDE w:val="0"/>
        <w:autoSpaceDN w:val="0"/>
        <w:adjustRightInd w:val="0"/>
        <w:spacing w:after="0" w:line="480" w:lineRule="auto"/>
        <w:ind w:firstLine="720"/>
        <w:jc w:val="both"/>
        <w:rPr>
          <w:rFonts w:ascii="Times New Roman" w:hAnsi="Times New Roman"/>
          <w:sz w:val="24"/>
          <w:szCs w:val="24"/>
        </w:rPr>
      </w:pPr>
      <w:r w:rsidRPr="00D7062C">
        <w:rPr>
          <w:rFonts w:ascii="Times New Roman" w:hAnsi="Times New Roman"/>
          <w:color w:val="000000"/>
          <w:sz w:val="24"/>
          <w:szCs w:val="24"/>
          <w:lang w:val="id-ID"/>
        </w:rPr>
        <w:t>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473607" w:rsidRPr="00D7062C" w:rsidRDefault="00473607" w:rsidP="00473607">
      <w:pPr>
        <w:shd w:val="clear" w:color="auto" w:fill="FFFFFF"/>
        <w:autoSpaceDE w:val="0"/>
        <w:autoSpaceDN w:val="0"/>
        <w:adjustRightInd w:val="0"/>
        <w:spacing w:after="0" w:line="480" w:lineRule="auto"/>
        <w:ind w:firstLine="720"/>
        <w:jc w:val="both"/>
        <w:rPr>
          <w:rFonts w:ascii="Times New Roman" w:hAnsi="Times New Roman"/>
          <w:sz w:val="24"/>
          <w:szCs w:val="24"/>
          <w:lang w:val="id-ID"/>
        </w:rPr>
      </w:pPr>
      <w:r w:rsidRPr="00D7062C">
        <w:rPr>
          <w:rFonts w:ascii="Times New Roman" w:hAnsi="Times New Roman"/>
          <w:color w:val="000000"/>
          <w:sz w:val="24"/>
          <w:szCs w:val="24"/>
          <w:lang w:val="id-ID"/>
        </w:rPr>
        <w:t>RPP disusun untuk setiap KD yang dapat dilaksanakan dalam satu kali pertemuan atau lebih. Guru merancang penggalan RPP untuk setiap pertemuan yang disesuaikan dengan penjadwalan di satuan pendidikan.</w:t>
      </w:r>
    </w:p>
    <w:p w:rsidR="00473607" w:rsidRPr="00D7062C" w:rsidRDefault="00473607" w:rsidP="00473607">
      <w:pPr>
        <w:shd w:val="clear" w:color="auto" w:fill="FFFFFF"/>
        <w:autoSpaceDE w:val="0"/>
        <w:autoSpaceDN w:val="0"/>
        <w:adjustRightInd w:val="0"/>
        <w:spacing w:after="0" w:line="480" w:lineRule="auto"/>
        <w:jc w:val="both"/>
        <w:rPr>
          <w:rFonts w:ascii="Times New Roman" w:hAnsi="Times New Roman"/>
          <w:sz w:val="24"/>
          <w:szCs w:val="24"/>
          <w:lang w:val="id-ID"/>
        </w:rPr>
      </w:pPr>
      <w:r w:rsidRPr="00D7062C">
        <w:rPr>
          <w:rFonts w:ascii="Times New Roman" w:hAnsi="Times New Roman"/>
          <w:color w:val="000000"/>
          <w:sz w:val="24"/>
          <w:szCs w:val="24"/>
          <w:lang w:val="id-ID"/>
        </w:rPr>
        <w:t>Komponen RPP adalah :</w:t>
      </w:r>
    </w:p>
    <w:p w:rsidR="00473607" w:rsidRPr="00D7062C"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t>Identitas mata pelajaran</w:t>
      </w:r>
    </w:p>
    <w:p w:rsidR="00473607" w:rsidRPr="00274876" w:rsidRDefault="00473607" w:rsidP="00274876">
      <w:pPr>
        <w:pStyle w:val="ListParagraph"/>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sidRPr="00512AB3">
        <w:rPr>
          <w:rFonts w:ascii="Times New Roman" w:hAnsi="Times New Roman"/>
          <w:color w:val="000000"/>
          <w:sz w:val="24"/>
          <w:szCs w:val="24"/>
          <w:lang w:val="id-ID"/>
        </w:rPr>
        <w:t>Identitas mata pelajaran, meliputi: satuan pendidikan, kelas, semester, program/program keahlian, mata pela</w:t>
      </w:r>
      <w:r w:rsidRPr="00512AB3">
        <w:rPr>
          <w:rFonts w:ascii="Times New Roman" w:hAnsi="Times New Roman"/>
          <w:color w:val="000000"/>
          <w:sz w:val="24"/>
          <w:szCs w:val="24"/>
          <w:lang w:val="id-ID"/>
        </w:rPr>
        <w:softHyphen/>
        <w:t>jaran atau tema pelajaran, jumlah pertemuan.</w:t>
      </w:r>
    </w:p>
    <w:p w:rsidR="00473607" w:rsidRPr="00D7062C"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lastRenderedPageBreak/>
        <w:t>Standar kompetensi</w:t>
      </w:r>
    </w:p>
    <w:p w:rsidR="00473607" w:rsidRPr="00512AB3"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sidRPr="00512AB3">
        <w:rPr>
          <w:rFonts w:ascii="Times New Roman" w:hAnsi="Times New Roman"/>
          <w:color w:val="000000"/>
          <w:sz w:val="24"/>
          <w:szCs w:val="24"/>
          <w:lang w:val="id-ID"/>
        </w:rPr>
        <w:t>Standar kompetensi merupakan kualifikasi kemampuan minimal peserta didik yang menggambarkan penguasaan pengetahuan, sikap, dan keterampilan yang diharapkan dicapai pada setiap kelas dan/atau semester pada suatu mata pelajaran.</w:t>
      </w:r>
    </w:p>
    <w:p w:rsidR="00473607" w:rsidRPr="00D7062C"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t>Kompetensi dasar</w:t>
      </w:r>
    </w:p>
    <w:p w:rsidR="00473607" w:rsidRPr="00512AB3"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512AB3">
        <w:rPr>
          <w:rFonts w:ascii="Times New Roman" w:hAnsi="Times New Roman"/>
          <w:color w:val="000000"/>
          <w:sz w:val="24"/>
          <w:szCs w:val="24"/>
          <w:lang w:val="id-ID"/>
        </w:rPr>
        <w:t>Kompetensi dasar adalah sejumlah kemampuan yang harus dikuasai peserta didik dalam mata pelajaran tertentu sebagai rujukan penyusunan indikator kompe</w:t>
      </w:r>
      <w:r w:rsidRPr="00512AB3">
        <w:rPr>
          <w:rFonts w:ascii="Times New Roman" w:hAnsi="Times New Roman"/>
          <w:color w:val="000000"/>
          <w:sz w:val="24"/>
          <w:szCs w:val="24"/>
          <w:lang w:val="id-ID"/>
        </w:rPr>
        <w:softHyphen/>
        <w:t>tensi dalam suatu pelajaran.</w:t>
      </w:r>
    </w:p>
    <w:p w:rsidR="00473607" w:rsidRPr="00D7062C"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t>Indikator pencapaian kompetensi</w:t>
      </w:r>
    </w:p>
    <w:p w:rsidR="00473607" w:rsidRPr="00512AB3"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512AB3">
        <w:rPr>
          <w:rFonts w:ascii="Times New Roman" w:hAnsi="Times New Roman"/>
          <w:color w:val="000000"/>
          <w:sz w:val="24"/>
          <w:szCs w:val="24"/>
          <w:lang w:val="id-ID"/>
        </w:rPr>
        <w:t>Indikator kompetensi adalah perilaku yang dapat diukur dan/atau diobservasi untuk menunjukkan ketercapaian kompetensi dasar tertentu yang menjadi acuan penilaian mata pelajaran. Indikator pencapaian kompetensi dirumuskan dengan menggunakan kata kerja operasional yang dapat diamati dan diukur, yang mencakup pengetahuan, sikap, dan keterampilan.</w:t>
      </w:r>
    </w:p>
    <w:p w:rsidR="00473607" w:rsidRPr="00D7062C"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t>Tujuan pembelajaran</w:t>
      </w:r>
    </w:p>
    <w:p w:rsidR="00473607" w:rsidRPr="00512AB3" w:rsidRDefault="00473607" w:rsidP="00473607">
      <w:pPr>
        <w:pStyle w:val="ListParagraph"/>
        <w:shd w:val="clear" w:color="auto" w:fill="FFFFFF"/>
        <w:tabs>
          <w:tab w:val="left" w:pos="450"/>
        </w:tabs>
        <w:autoSpaceDE w:val="0"/>
        <w:autoSpaceDN w:val="0"/>
        <w:adjustRightInd w:val="0"/>
        <w:spacing w:after="0" w:line="480" w:lineRule="auto"/>
        <w:ind w:left="426"/>
        <w:jc w:val="both"/>
        <w:rPr>
          <w:rFonts w:ascii="Times New Roman" w:hAnsi="Times New Roman"/>
          <w:color w:val="000000"/>
          <w:sz w:val="24"/>
          <w:szCs w:val="24"/>
        </w:rPr>
      </w:pPr>
      <w:r w:rsidRPr="00512AB3">
        <w:rPr>
          <w:rFonts w:ascii="Times New Roman" w:hAnsi="Times New Roman"/>
          <w:color w:val="000000"/>
          <w:sz w:val="24"/>
          <w:szCs w:val="24"/>
          <w:lang w:val="id-ID"/>
        </w:rPr>
        <w:t>Tujuan pembelajaran menggambarkan proses dan hasil belajar yang diharapkan dicapai oleh peserta didik sesuai dengan kompetensi dasar.</w:t>
      </w:r>
    </w:p>
    <w:p w:rsidR="00473607" w:rsidRPr="00D7062C"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t>Materi ajar</w:t>
      </w:r>
    </w:p>
    <w:p w:rsidR="00473607"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sidRPr="00512AB3">
        <w:rPr>
          <w:rFonts w:ascii="Times New Roman" w:hAnsi="Times New Roman"/>
          <w:color w:val="000000"/>
          <w:sz w:val="24"/>
          <w:szCs w:val="24"/>
          <w:lang w:val="id-ID"/>
        </w:rPr>
        <w:t>Materi ajar memuat fakta, konsep, prinsip, dan prosedur yang relevan, dan ditulis dalam bentuk butir-butir sesuai dengan rumusan indikator pencapaian kompe</w:t>
      </w:r>
      <w:r w:rsidRPr="00512AB3">
        <w:rPr>
          <w:rFonts w:ascii="Times New Roman" w:hAnsi="Times New Roman"/>
          <w:color w:val="000000"/>
          <w:sz w:val="24"/>
          <w:szCs w:val="24"/>
          <w:lang w:val="id-ID"/>
        </w:rPr>
        <w:softHyphen/>
        <w:t>tensi.</w:t>
      </w:r>
    </w:p>
    <w:p w:rsidR="00473607" w:rsidRPr="005A45F6"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sz w:val="24"/>
          <w:szCs w:val="24"/>
        </w:rPr>
      </w:pPr>
    </w:p>
    <w:p w:rsidR="00473607" w:rsidRPr="00A75D49"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lastRenderedPageBreak/>
        <w:t>Alokasi waktu</w:t>
      </w:r>
    </w:p>
    <w:p w:rsidR="00473607" w:rsidRPr="00A75D49" w:rsidRDefault="00473607" w:rsidP="00473607">
      <w:p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A75D49">
        <w:rPr>
          <w:rFonts w:ascii="Times New Roman" w:hAnsi="Times New Roman"/>
          <w:color w:val="000000"/>
          <w:sz w:val="24"/>
          <w:szCs w:val="24"/>
          <w:lang w:val="id-ID"/>
        </w:rPr>
        <w:t>Alokasi waktu ditentukan sesuai dengan keperluan un</w:t>
      </w:r>
      <w:r w:rsidRPr="00A75D49">
        <w:rPr>
          <w:rFonts w:ascii="Times New Roman" w:hAnsi="Times New Roman"/>
          <w:color w:val="000000"/>
          <w:sz w:val="24"/>
          <w:szCs w:val="24"/>
          <w:lang w:val="id-ID"/>
        </w:rPr>
        <w:softHyphen/>
        <w:t>tuk pencapaian KD dan beban belajar.</w:t>
      </w:r>
    </w:p>
    <w:p w:rsidR="00473607" w:rsidRPr="00D7062C" w:rsidRDefault="00473607" w:rsidP="00473607">
      <w:pPr>
        <w:numPr>
          <w:ilvl w:val="0"/>
          <w:numId w:val="24"/>
        </w:numPr>
        <w:shd w:val="clear" w:color="auto" w:fill="FFFFFF"/>
        <w:autoSpaceDE w:val="0"/>
        <w:autoSpaceDN w:val="0"/>
        <w:adjustRightInd w:val="0"/>
        <w:spacing w:after="0" w:line="480" w:lineRule="auto"/>
        <w:ind w:left="426"/>
        <w:jc w:val="both"/>
        <w:rPr>
          <w:rFonts w:ascii="Times New Roman" w:hAnsi="Times New Roman"/>
          <w:sz w:val="24"/>
          <w:szCs w:val="24"/>
          <w:lang w:val="id-ID"/>
        </w:rPr>
      </w:pPr>
      <w:r w:rsidRPr="00D7062C">
        <w:rPr>
          <w:rFonts w:ascii="Times New Roman" w:hAnsi="Times New Roman"/>
          <w:color w:val="000000"/>
          <w:sz w:val="24"/>
          <w:szCs w:val="24"/>
          <w:lang w:val="id-ID"/>
        </w:rPr>
        <w:t>Metode pembelajaran</w:t>
      </w:r>
    </w:p>
    <w:p w:rsidR="00473607"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sidRPr="00512AB3">
        <w:rPr>
          <w:rFonts w:ascii="Times New Roman" w:hAnsi="Times New Roman"/>
          <w:color w:val="000000"/>
          <w:sz w:val="24"/>
          <w:szCs w:val="24"/>
          <w:lang w:val="id-ID"/>
        </w:rPr>
        <w:t xml:space="preserve">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 Pendekatan pembelajaran tematik digunakan untuk peserta didik kelas 1 sampai kelas 3 SD/MI. </w:t>
      </w:r>
    </w:p>
    <w:p w:rsidR="00473607" w:rsidRDefault="00473607" w:rsidP="00473607">
      <w:pPr>
        <w:pStyle w:val="ListParagraph"/>
        <w:numPr>
          <w:ilvl w:val="0"/>
          <w:numId w:val="24"/>
        </w:numPr>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Pr>
          <w:rFonts w:ascii="Times New Roman" w:hAnsi="Times New Roman"/>
          <w:color w:val="000000"/>
          <w:sz w:val="24"/>
          <w:szCs w:val="24"/>
        </w:rPr>
        <w:t xml:space="preserve">Kegiatan Pembelajaran </w:t>
      </w:r>
    </w:p>
    <w:p w:rsidR="00473607" w:rsidRDefault="00473607" w:rsidP="00473607">
      <w:pPr>
        <w:pStyle w:val="ListParagraph"/>
        <w:numPr>
          <w:ilvl w:val="0"/>
          <w:numId w:val="25"/>
        </w:numPr>
        <w:shd w:val="clear" w:color="auto" w:fill="FFFFFF"/>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Pendahuluan </w:t>
      </w:r>
    </w:p>
    <w:p w:rsidR="00473607" w:rsidRDefault="00473607" w:rsidP="00473607">
      <w:pPr>
        <w:pStyle w:val="ListParagraph"/>
        <w:shd w:val="clear" w:color="auto" w:fill="FFFFFF"/>
        <w:autoSpaceDE w:val="0"/>
        <w:autoSpaceDN w:val="0"/>
        <w:adjustRightInd w:val="0"/>
        <w:spacing w:after="0" w:line="480" w:lineRule="auto"/>
        <w:ind w:left="788"/>
        <w:jc w:val="both"/>
        <w:rPr>
          <w:rFonts w:ascii="Times New Roman" w:hAnsi="Times New Roman"/>
          <w:color w:val="000000"/>
          <w:sz w:val="24"/>
          <w:szCs w:val="24"/>
        </w:rPr>
      </w:pPr>
      <w:r>
        <w:rPr>
          <w:rFonts w:ascii="Times New Roman" w:hAnsi="Times New Roman"/>
          <w:color w:val="000000"/>
          <w:sz w:val="24"/>
          <w:szCs w:val="24"/>
        </w:rPr>
        <w:t xml:space="preserve">Pendahuluan merupakan kegiatan awal dalam suatu pertemuan pembelajaran yang ditujukan untuk membangkitkan motivasi dan memfokuskan perhatian peserta didik untuk berpartisipasi aktif dalam proses pembelajaran. </w:t>
      </w:r>
    </w:p>
    <w:p w:rsidR="00473607" w:rsidRDefault="00473607" w:rsidP="00473607">
      <w:pPr>
        <w:pStyle w:val="ListParagraph"/>
        <w:numPr>
          <w:ilvl w:val="0"/>
          <w:numId w:val="25"/>
        </w:numPr>
        <w:shd w:val="clear" w:color="auto" w:fill="FFFFFF"/>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Inti </w:t>
      </w:r>
    </w:p>
    <w:p w:rsidR="00473607" w:rsidRDefault="00473607" w:rsidP="00473607">
      <w:pPr>
        <w:pStyle w:val="ListParagraph"/>
        <w:shd w:val="clear" w:color="auto" w:fill="FFFFFF"/>
        <w:autoSpaceDE w:val="0"/>
        <w:autoSpaceDN w:val="0"/>
        <w:adjustRightInd w:val="0"/>
        <w:spacing w:after="0" w:line="480" w:lineRule="auto"/>
        <w:ind w:left="788"/>
        <w:jc w:val="both"/>
        <w:rPr>
          <w:rFonts w:ascii="Times New Roman" w:hAnsi="Times New Roman"/>
          <w:color w:val="000000"/>
          <w:sz w:val="24"/>
          <w:szCs w:val="24"/>
        </w:rPr>
      </w:pPr>
      <w:r>
        <w:rPr>
          <w:rFonts w:ascii="Times New Roman" w:hAnsi="Times New Roman"/>
          <w:color w:val="000000"/>
          <w:sz w:val="24"/>
          <w:szCs w:val="24"/>
        </w:rPr>
        <w:t xml:space="preserve">Kegiatan inti merupakan proses pembelajaran untuk mencapai KD. </w:t>
      </w:r>
      <w:proofErr w:type="gramStart"/>
      <w:r>
        <w:rPr>
          <w:rFonts w:ascii="Times New Roman" w:hAnsi="Times New Roman"/>
          <w:color w:val="000000"/>
          <w:sz w:val="24"/>
          <w:szCs w:val="24"/>
        </w:rPr>
        <w:t xml:space="preserve">Kegitan pembelajaran dilakukan secara interaktif, inspiratif, menyenangkan, menantang, memotivasi pesera didik untuk berpartisipasi aktif seta memberikan ruang yang cukup bagi prakarsa, kreativitas dan kemandirian sesuai dengan bakat, minat dan perkembangan fisik dan </w:t>
      </w:r>
      <w:r>
        <w:rPr>
          <w:rFonts w:ascii="Times New Roman" w:hAnsi="Times New Roman"/>
          <w:color w:val="000000"/>
          <w:sz w:val="24"/>
          <w:szCs w:val="24"/>
        </w:rPr>
        <w:lastRenderedPageBreak/>
        <w:t>fsikologis peserta didik.</w:t>
      </w:r>
      <w:proofErr w:type="gramEnd"/>
      <w:r>
        <w:rPr>
          <w:rFonts w:ascii="Times New Roman" w:hAnsi="Times New Roman"/>
          <w:color w:val="000000"/>
          <w:sz w:val="24"/>
          <w:szCs w:val="24"/>
        </w:rPr>
        <w:t xml:space="preserve"> Kegiatan ini dilakukan secara sistenatis dan sistemik melalui proses eksplorasi, elaborasi dan konfirmasi.</w:t>
      </w:r>
    </w:p>
    <w:p w:rsidR="00473607" w:rsidRDefault="00473607" w:rsidP="00473607">
      <w:pPr>
        <w:pStyle w:val="ListParagraph"/>
        <w:numPr>
          <w:ilvl w:val="0"/>
          <w:numId w:val="25"/>
        </w:numPr>
        <w:shd w:val="clear" w:color="auto" w:fill="FFFFFF"/>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Penutup </w:t>
      </w:r>
    </w:p>
    <w:p w:rsidR="00473607" w:rsidRDefault="00473607" w:rsidP="00473607">
      <w:pPr>
        <w:pStyle w:val="ListParagraph"/>
        <w:shd w:val="clear" w:color="auto" w:fill="FFFFFF"/>
        <w:autoSpaceDE w:val="0"/>
        <w:autoSpaceDN w:val="0"/>
        <w:adjustRightInd w:val="0"/>
        <w:spacing w:after="0" w:line="480" w:lineRule="auto"/>
        <w:ind w:left="788"/>
        <w:jc w:val="both"/>
        <w:rPr>
          <w:rFonts w:ascii="Times New Roman" w:hAnsi="Times New Roman"/>
          <w:color w:val="000000"/>
          <w:sz w:val="24"/>
          <w:szCs w:val="24"/>
        </w:rPr>
      </w:pPr>
      <w:proofErr w:type="gramStart"/>
      <w:r>
        <w:rPr>
          <w:rFonts w:ascii="Times New Roman" w:hAnsi="Times New Roman"/>
          <w:color w:val="000000"/>
          <w:sz w:val="24"/>
          <w:szCs w:val="24"/>
        </w:rPr>
        <w:t>Penutup merupakan kegiatan untuk mengakhiri aktivitas pembelajaran yang dapat dilakukan dalam bentuk rangkuman atau kesimpulan, penilaian dan refleksi, umpan balik dan tindak lanjut.</w:t>
      </w:r>
      <w:proofErr w:type="gramEnd"/>
      <w:r>
        <w:rPr>
          <w:rFonts w:ascii="Times New Roman" w:hAnsi="Times New Roman"/>
          <w:color w:val="000000"/>
          <w:sz w:val="24"/>
          <w:szCs w:val="24"/>
        </w:rPr>
        <w:t xml:space="preserve"> </w:t>
      </w:r>
    </w:p>
    <w:p w:rsidR="00473607" w:rsidRDefault="00473607" w:rsidP="00473607">
      <w:pPr>
        <w:pStyle w:val="ListParagraph"/>
        <w:numPr>
          <w:ilvl w:val="0"/>
          <w:numId w:val="24"/>
        </w:numPr>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Pr>
          <w:rFonts w:ascii="Times New Roman" w:hAnsi="Times New Roman"/>
          <w:color w:val="000000"/>
          <w:sz w:val="24"/>
          <w:szCs w:val="24"/>
        </w:rPr>
        <w:t xml:space="preserve">Penilaian Hasil Belajar </w:t>
      </w:r>
    </w:p>
    <w:p w:rsidR="00473607"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Pr>
          <w:rFonts w:ascii="Times New Roman" w:hAnsi="Times New Roman"/>
          <w:color w:val="000000"/>
          <w:sz w:val="24"/>
          <w:szCs w:val="24"/>
        </w:rPr>
        <w:t xml:space="preserve">Prosedur dan instrument penilaian proses dan hasil belajar disesuaikan dengan indikator pencapaian kompetensi dan mengacu pada standar penilaian. </w:t>
      </w:r>
    </w:p>
    <w:p w:rsidR="00473607" w:rsidRDefault="00473607" w:rsidP="00473607">
      <w:pPr>
        <w:pStyle w:val="ListParagraph"/>
        <w:numPr>
          <w:ilvl w:val="0"/>
          <w:numId w:val="24"/>
        </w:numPr>
        <w:shd w:val="clear" w:color="auto" w:fill="FFFFFF"/>
        <w:autoSpaceDE w:val="0"/>
        <w:autoSpaceDN w:val="0"/>
        <w:adjustRightInd w:val="0"/>
        <w:spacing w:after="0" w:line="480" w:lineRule="auto"/>
        <w:ind w:left="426"/>
        <w:jc w:val="both"/>
        <w:rPr>
          <w:rFonts w:ascii="Times New Roman" w:hAnsi="Times New Roman"/>
          <w:color w:val="000000"/>
          <w:sz w:val="24"/>
          <w:szCs w:val="24"/>
        </w:rPr>
      </w:pPr>
      <w:r>
        <w:rPr>
          <w:rFonts w:ascii="Times New Roman" w:hAnsi="Times New Roman"/>
          <w:color w:val="000000"/>
          <w:sz w:val="24"/>
          <w:szCs w:val="24"/>
        </w:rPr>
        <w:t>Sumber belajar</w:t>
      </w:r>
    </w:p>
    <w:p w:rsidR="00473607" w:rsidRPr="00A75D49" w:rsidRDefault="00473607" w:rsidP="00473607">
      <w:pPr>
        <w:pStyle w:val="ListParagraph"/>
        <w:shd w:val="clear" w:color="auto" w:fill="FFFFFF"/>
        <w:autoSpaceDE w:val="0"/>
        <w:autoSpaceDN w:val="0"/>
        <w:adjustRightInd w:val="0"/>
        <w:spacing w:after="0" w:line="480" w:lineRule="auto"/>
        <w:ind w:left="426"/>
        <w:jc w:val="both"/>
        <w:rPr>
          <w:rFonts w:ascii="Times New Roman" w:hAnsi="Times New Roman"/>
          <w:color w:val="000000"/>
          <w:sz w:val="24"/>
          <w:szCs w:val="24"/>
        </w:rPr>
      </w:pPr>
      <w:proofErr w:type="gramStart"/>
      <w:r>
        <w:rPr>
          <w:rFonts w:ascii="Times New Roman" w:hAnsi="Times New Roman"/>
          <w:color w:val="000000"/>
          <w:sz w:val="24"/>
          <w:szCs w:val="24"/>
        </w:rPr>
        <w:t>Penentuan sumber belajar didasarkan pada standar kompetensi dan kompetensi dasar, serta materi</w:t>
      </w:r>
      <w:bookmarkStart w:id="0" w:name="_GoBack"/>
      <w:bookmarkEnd w:id="0"/>
      <w:r>
        <w:rPr>
          <w:rFonts w:ascii="Times New Roman" w:hAnsi="Times New Roman"/>
          <w:color w:val="000000"/>
          <w:sz w:val="24"/>
          <w:szCs w:val="24"/>
        </w:rPr>
        <w:t xml:space="preserve"> ajar, kegiatan pembelajaran dan indikator pencapaian kompetensi.</w:t>
      </w:r>
      <w:proofErr w:type="gramEnd"/>
      <w:r>
        <w:rPr>
          <w:rFonts w:ascii="Times New Roman" w:hAnsi="Times New Roman"/>
          <w:color w:val="000000"/>
          <w:sz w:val="24"/>
          <w:szCs w:val="24"/>
        </w:rPr>
        <w:t xml:space="preserve">  </w:t>
      </w:r>
    </w:p>
    <w:p w:rsidR="00473607" w:rsidRPr="003F0316" w:rsidRDefault="00473607" w:rsidP="00A23082">
      <w:pPr>
        <w:pStyle w:val="A1"/>
        <w:numPr>
          <w:ilvl w:val="0"/>
          <w:numId w:val="34"/>
        </w:numPr>
        <w:spacing w:line="480" w:lineRule="auto"/>
        <w:ind w:left="284" w:hanging="284"/>
        <w:rPr>
          <w:b/>
          <w:color w:val="auto"/>
          <w:sz w:val="24"/>
          <w:lang w:val="id-ID"/>
        </w:rPr>
      </w:pPr>
      <w:r>
        <w:rPr>
          <w:b/>
          <w:color w:val="auto"/>
          <w:sz w:val="24"/>
          <w:lang w:val="en-US"/>
        </w:rPr>
        <w:t>Implementasi Rencana Pelaksanaan Pembelajaran (RPP)</w:t>
      </w:r>
    </w:p>
    <w:p w:rsidR="00473607" w:rsidRDefault="00473607" w:rsidP="00473607">
      <w:pPr>
        <w:shd w:val="clear" w:color="auto" w:fill="FFFFFF"/>
        <w:autoSpaceDE w:val="0"/>
        <w:autoSpaceDN w:val="0"/>
        <w:adjustRightInd w:val="0"/>
        <w:spacing w:after="0" w:line="480" w:lineRule="auto"/>
        <w:ind w:firstLine="567"/>
        <w:jc w:val="both"/>
        <w:rPr>
          <w:rFonts w:ascii="Times New Roman" w:hAnsi="Times New Roman"/>
          <w:color w:val="000000"/>
          <w:sz w:val="24"/>
          <w:szCs w:val="24"/>
        </w:rPr>
      </w:pPr>
      <w:r w:rsidRPr="00021B8B">
        <w:rPr>
          <w:rFonts w:ascii="Times New Roman" w:hAnsi="Times New Roman"/>
          <w:color w:val="000000"/>
          <w:sz w:val="24"/>
          <w:szCs w:val="24"/>
          <w:lang w:val="id-ID"/>
        </w:rPr>
        <w:t xml:space="preserve">Pelaksanaan pembelajaran merupakan implementasi dari RPP. Pelaksanaan pembelajaran meliputi kegiatan pendahuluan, kegiatan inti dan kegiatan penutup. </w:t>
      </w:r>
    </w:p>
    <w:p w:rsidR="00473607" w:rsidRPr="00021B8B" w:rsidRDefault="00473607" w:rsidP="00473607">
      <w:pPr>
        <w:pStyle w:val="ListParagraph"/>
        <w:numPr>
          <w:ilvl w:val="0"/>
          <w:numId w:val="26"/>
        </w:numPr>
        <w:shd w:val="clear" w:color="auto" w:fill="FFFFFF"/>
        <w:autoSpaceDE w:val="0"/>
        <w:autoSpaceDN w:val="0"/>
        <w:adjustRightInd w:val="0"/>
        <w:spacing w:after="0" w:line="480" w:lineRule="auto"/>
        <w:ind w:left="426"/>
        <w:jc w:val="both"/>
        <w:rPr>
          <w:rFonts w:ascii="Times New Roman" w:hAnsi="Times New Roman"/>
          <w:b/>
          <w:color w:val="000000"/>
          <w:sz w:val="24"/>
          <w:szCs w:val="24"/>
        </w:rPr>
      </w:pPr>
      <w:r w:rsidRPr="00021B8B">
        <w:rPr>
          <w:rFonts w:ascii="Times New Roman" w:hAnsi="Times New Roman"/>
          <w:b/>
          <w:color w:val="000000"/>
          <w:sz w:val="24"/>
          <w:szCs w:val="24"/>
        </w:rPr>
        <w:t xml:space="preserve">Kegiatan Pendahuluan </w:t>
      </w:r>
    </w:p>
    <w:p w:rsidR="00473607" w:rsidRPr="00D7062C" w:rsidRDefault="00473607" w:rsidP="00473607">
      <w:pPr>
        <w:shd w:val="clear" w:color="auto" w:fill="FFFFFF"/>
        <w:autoSpaceDE w:val="0"/>
        <w:autoSpaceDN w:val="0"/>
        <w:adjustRightInd w:val="0"/>
        <w:spacing w:after="0" w:line="480" w:lineRule="auto"/>
        <w:ind w:firstLine="426"/>
        <w:jc w:val="both"/>
        <w:rPr>
          <w:rFonts w:ascii="Times New Roman" w:hAnsi="Times New Roman"/>
          <w:sz w:val="24"/>
          <w:szCs w:val="24"/>
          <w:lang w:val="id-ID"/>
        </w:rPr>
      </w:pPr>
      <w:r w:rsidRPr="00D7062C">
        <w:rPr>
          <w:rFonts w:ascii="Times New Roman" w:hAnsi="Times New Roman"/>
          <w:color w:val="000000"/>
          <w:sz w:val="24"/>
          <w:szCs w:val="24"/>
          <w:lang w:val="id-ID"/>
        </w:rPr>
        <w:t>Dalam kegiatan pendahuluan, guru:</w:t>
      </w:r>
    </w:p>
    <w:p w:rsidR="00473607" w:rsidRPr="003F0316" w:rsidRDefault="00473607" w:rsidP="00473607">
      <w:pPr>
        <w:pStyle w:val="ListParagraph"/>
        <w:numPr>
          <w:ilvl w:val="4"/>
          <w:numId w:val="27"/>
        </w:numPr>
        <w:shd w:val="clear" w:color="auto" w:fill="FFFFFF"/>
        <w:tabs>
          <w:tab w:val="clear" w:pos="3240"/>
          <w:tab w:val="num" w:pos="567"/>
        </w:tabs>
        <w:autoSpaceDE w:val="0"/>
        <w:autoSpaceDN w:val="0"/>
        <w:adjustRightInd w:val="0"/>
        <w:spacing w:after="0" w:line="480" w:lineRule="auto"/>
        <w:ind w:left="426"/>
        <w:jc w:val="both"/>
        <w:rPr>
          <w:rFonts w:ascii="Times New Roman" w:hAnsi="Times New Roman"/>
          <w:color w:val="000000"/>
          <w:sz w:val="24"/>
          <w:szCs w:val="24"/>
          <w:lang w:val="id-ID"/>
        </w:rPr>
      </w:pPr>
      <w:r w:rsidRPr="003F0316">
        <w:rPr>
          <w:rFonts w:ascii="Times New Roman" w:hAnsi="Times New Roman"/>
          <w:color w:val="000000"/>
          <w:sz w:val="24"/>
          <w:szCs w:val="24"/>
          <w:lang w:val="id-ID"/>
        </w:rPr>
        <w:t xml:space="preserve">menyiapkan peserta didik secara psikis dan fisik untuk mengikuti proses pembelajaran; </w:t>
      </w:r>
    </w:p>
    <w:p w:rsidR="00473607" w:rsidRPr="0018696B" w:rsidRDefault="00473607" w:rsidP="00473607">
      <w:pPr>
        <w:pStyle w:val="ListParagraph"/>
        <w:numPr>
          <w:ilvl w:val="4"/>
          <w:numId w:val="27"/>
        </w:numPr>
        <w:shd w:val="clear" w:color="auto" w:fill="FFFFFF"/>
        <w:tabs>
          <w:tab w:val="clear" w:pos="3240"/>
          <w:tab w:val="num" w:pos="567"/>
        </w:tabs>
        <w:autoSpaceDE w:val="0"/>
        <w:autoSpaceDN w:val="0"/>
        <w:adjustRightInd w:val="0"/>
        <w:spacing w:after="0" w:line="480" w:lineRule="auto"/>
        <w:ind w:left="426"/>
        <w:jc w:val="both"/>
        <w:rPr>
          <w:rFonts w:ascii="Times New Roman" w:hAnsi="Times New Roman"/>
          <w:color w:val="000000"/>
          <w:sz w:val="24"/>
          <w:szCs w:val="24"/>
          <w:lang w:val="id-ID"/>
        </w:rPr>
      </w:pPr>
      <w:r w:rsidRPr="0018696B">
        <w:rPr>
          <w:rFonts w:ascii="Times New Roman" w:hAnsi="Times New Roman"/>
          <w:color w:val="000000"/>
          <w:sz w:val="24"/>
          <w:szCs w:val="24"/>
          <w:lang w:val="id-ID"/>
        </w:rPr>
        <w:t xml:space="preserve">mengajukan pertanyaan-pertanyaan yang mengaitkan pengetahuan sebelumnya dengan materi yang akan dipelajari; </w:t>
      </w:r>
    </w:p>
    <w:p w:rsidR="00473607" w:rsidRPr="0018696B" w:rsidRDefault="00473607" w:rsidP="00473607">
      <w:pPr>
        <w:pStyle w:val="ListParagraph"/>
        <w:numPr>
          <w:ilvl w:val="4"/>
          <w:numId w:val="27"/>
        </w:numPr>
        <w:shd w:val="clear" w:color="auto" w:fill="FFFFFF"/>
        <w:tabs>
          <w:tab w:val="clear" w:pos="3240"/>
          <w:tab w:val="num" w:pos="567"/>
        </w:tabs>
        <w:autoSpaceDE w:val="0"/>
        <w:autoSpaceDN w:val="0"/>
        <w:adjustRightInd w:val="0"/>
        <w:spacing w:after="0" w:line="480" w:lineRule="auto"/>
        <w:ind w:left="426"/>
        <w:jc w:val="both"/>
        <w:rPr>
          <w:rFonts w:ascii="Times New Roman" w:hAnsi="Times New Roman"/>
          <w:color w:val="000000"/>
          <w:sz w:val="24"/>
          <w:szCs w:val="24"/>
          <w:lang w:val="id-ID"/>
        </w:rPr>
      </w:pPr>
      <w:r w:rsidRPr="0018696B">
        <w:rPr>
          <w:rFonts w:ascii="Times New Roman" w:hAnsi="Times New Roman"/>
          <w:color w:val="000000"/>
          <w:sz w:val="24"/>
          <w:szCs w:val="24"/>
          <w:lang w:val="id-ID"/>
        </w:rPr>
        <w:lastRenderedPageBreak/>
        <w:t xml:space="preserve">menjelaskan tujuan pembelajaran atau kompetensi dasar yang akan dicapai; </w:t>
      </w:r>
    </w:p>
    <w:p w:rsidR="00473607" w:rsidRPr="00021B8B" w:rsidRDefault="00473607" w:rsidP="00473607">
      <w:pPr>
        <w:pStyle w:val="ListParagraph"/>
        <w:numPr>
          <w:ilvl w:val="4"/>
          <w:numId w:val="27"/>
        </w:numPr>
        <w:shd w:val="clear" w:color="auto" w:fill="FFFFFF"/>
        <w:tabs>
          <w:tab w:val="clear" w:pos="3240"/>
          <w:tab w:val="num" w:pos="567"/>
        </w:tabs>
        <w:autoSpaceDE w:val="0"/>
        <w:autoSpaceDN w:val="0"/>
        <w:adjustRightInd w:val="0"/>
        <w:spacing w:after="0" w:line="480" w:lineRule="auto"/>
        <w:ind w:left="426"/>
        <w:jc w:val="both"/>
        <w:rPr>
          <w:rFonts w:ascii="Times New Roman" w:hAnsi="Times New Roman"/>
          <w:color w:val="000000"/>
          <w:sz w:val="24"/>
          <w:szCs w:val="24"/>
          <w:lang w:val="id-ID"/>
        </w:rPr>
      </w:pPr>
      <w:r w:rsidRPr="0018696B">
        <w:rPr>
          <w:rFonts w:ascii="Times New Roman" w:hAnsi="Times New Roman"/>
          <w:color w:val="000000"/>
          <w:sz w:val="24"/>
          <w:szCs w:val="24"/>
          <w:lang w:val="id-ID"/>
        </w:rPr>
        <w:t xml:space="preserve">menyampaikan cakupan materi dan penjelasan uraian kegiatan sesuai silabus. </w:t>
      </w:r>
    </w:p>
    <w:p w:rsidR="00473607" w:rsidRPr="00021B8B" w:rsidRDefault="00473607" w:rsidP="00473607">
      <w:pPr>
        <w:pStyle w:val="ListParagraph"/>
        <w:numPr>
          <w:ilvl w:val="0"/>
          <w:numId w:val="26"/>
        </w:numPr>
        <w:shd w:val="clear" w:color="auto" w:fill="FFFFFF"/>
        <w:autoSpaceDE w:val="0"/>
        <w:autoSpaceDN w:val="0"/>
        <w:adjustRightInd w:val="0"/>
        <w:spacing w:after="0" w:line="480" w:lineRule="auto"/>
        <w:ind w:left="426"/>
        <w:jc w:val="both"/>
        <w:rPr>
          <w:rFonts w:ascii="Times New Roman" w:hAnsi="Times New Roman"/>
          <w:b/>
          <w:color w:val="000000"/>
          <w:sz w:val="24"/>
          <w:szCs w:val="24"/>
        </w:rPr>
      </w:pPr>
      <w:r w:rsidRPr="00021B8B">
        <w:rPr>
          <w:rFonts w:ascii="Times New Roman" w:hAnsi="Times New Roman"/>
          <w:b/>
          <w:color w:val="000000"/>
          <w:sz w:val="24"/>
          <w:szCs w:val="24"/>
        </w:rPr>
        <w:t xml:space="preserve">Kegiatan Inti </w:t>
      </w:r>
    </w:p>
    <w:p w:rsidR="00473607" w:rsidRDefault="00473607" w:rsidP="00473607">
      <w:pPr>
        <w:shd w:val="clear" w:color="auto" w:fill="FFFFFF"/>
        <w:tabs>
          <w:tab w:val="left" w:pos="567"/>
        </w:tabs>
        <w:autoSpaceDE w:val="0"/>
        <w:autoSpaceDN w:val="0"/>
        <w:adjustRightInd w:val="0"/>
        <w:spacing w:after="0" w:line="480" w:lineRule="auto"/>
        <w:jc w:val="both"/>
        <w:rPr>
          <w:rFonts w:ascii="Times New Roman" w:hAnsi="Times New Roman"/>
          <w:sz w:val="24"/>
          <w:szCs w:val="24"/>
        </w:rPr>
      </w:pPr>
      <w:r>
        <w:rPr>
          <w:rFonts w:ascii="Times New Roman" w:hAnsi="Times New Roman"/>
          <w:color w:val="000000"/>
          <w:sz w:val="24"/>
          <w:szCs w:val="24"/>
        </w:rPr>
        <w:tab/>
      </w:r>
      <w:r w:rsidRPr="00D7062C">
        <w:rPr>
          <w:rFonts w:ascii="Times New Roman" w:hAnsi="Times New Roman"/>
          <w:color w:val="000000"/>
          <w:sz w:val="24"/>
          <w:szCs w:val="24"/>
          <w:lang w:val="id-ID"/>
        </w:rPr>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473607" w:rsidRDefault="00473607" w:rsidP="00473607">
      <w:pPr>
        <w:shd w:val="clear" w:color="auto" w:fill="FFFFFF"/>
        <w:tabs>
          <w:tab w:val="left" w:pos="567"/>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sz w:val="24"/>
          <w:szCs w:val="24"/>
        </w:rPr>
        <w:tab/>
      </w:r>
      <w:r w:rsidRPr="00D7062C">
        <w:rPr>
          <w:rFonts w:ascii="Times New Roman" w:hAnsi="Times New Roman"/>
          <w:color w:val="000000"/>
          <w:sz w:val="24"/>
          <w:szCs w:val="24"/>
          <w:lang w:val="id-ID"/>
        </w:rPr>
        <w:t xml:space="preserve">Kegiatan inti menggunakan metode yang disesuaikan dengan karakteristik peserta didik dan mata </w:t>
      </w:r>
      <w:r w:rsidRPr="00D7062C">
        <w:rPr>
          <w:rFonts w:ascii="Times New Roman" w:hAnsi="Times New Roman"/>
          <w:iCs/>
          <w:color w:val="000000"/>
          <w:sz w:val="24"/>
          <w:szCs w:val="24"/>
          <w:lang w:val="id-ID"/>
        </w:rPr>
        <w:t>pela</w:t>
      </w:r>
      <w:r w:rsidRPr="00D7062C">
        <w:rPr>
          <w:rFonts w:ascii="Times New Roman" w:hAnsi="Times New Roman"/>
          <w:color w:val="000000"/>
          <w:sz w:val="24"/>
          <w:szCs w:val="24"/>
          <w:lang w:val="id-ID"/>
        </w:rPr>
        <w:t xml:space="preserve">jaran, yang dapat meliputi proses eksplorasi, elaborasi dan konfirmasi. </w:t>
      </w:r>
    </w:p>
    <w:p w:rsidR="00473607" w:rsidRDefault="00473607" w:rsidP="00473607">
      <w:pPr>
        <w:pStyle w:val="ListParagraph"/>
        <w:numPr>
          <w:ilvl w:val="0"/>
          <w:numId w:val="28"/>
        </w:numPr>
        <w:shd w:val="clear" w:color="auto" w:fill="FFFFFF"/>
        <w:tabs>
          <w:tab w:val="left" w:pos="567"/>
        </w:tabs>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t xml:space="preserve">Eksplorasi </w:t>
      </w:r>
    </w:p>
    <w:p w:rsidR="00473607" w:rsidRDefault="00473607" w:rsidP="00473607">
      <w:pPr>
        <w:shd w:val="clear" w:color="auto" w:fill="FFFFFF"/>
        <w:tabs>
          <w:tab w:val="left" w:pos="270"/>
          <w:tab w:val="left" w:pos="540"/>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t xml:space="preserve">   </w:t>
      </w:r>
      <w:r w:rsidRPr="00021B8B">
        <w:rPr>
          <w:rFonts w:ascii="Times New Roman" w:hAnsi="Times New Roman"/>
          <w:color w:val="000000"/>
          <w:sz w:val="24"/>
          <w:szCs w:val="24"/>
          <w:lang w:val="id-ID"/>
        </w:rPr>
        <w:t>Dalam kegiatan eksplorasi, guru:</w:t>
      </w:r>
    </w:p>
    <w:p w:rsidR="00473607" w:rsidRPr="00021B8B" w:rsidRDefault="00473607" w:rsidP="00473607">
      <w:pPr>
        <w:pStyle w:val="ListParagraph"/>
        <w:numPr>
          <w:ilvl w:val="0"/>
          <w:numId w:val="29"/>
        </w:numPr>
        <w:shd w:val="clear" w:color="auto" w:fill="FFFFFF"/>
        <w:tabs>
          <w:tab w:val="left" w:pos="270"/>
          <w:tab w:val="left" w:pos="540"/>
        </w:tabs>
        <w:autoSpaceDE w:val="0"/>
        <w:autoSpaceDN w:val="0"/>
        <w:adjustRightInd w:val="0"/>
        <w:spacing w:after="0" w:line="480" w:lineRule="auto"/>
        <w:ind w:left="851"/>
        <w:jc w:val="both"/>
        <w:rPr>
          <w:rFonts w:ascii="Times New Roman" w:hAnsi="Times New Roman"/>
          <w:sz w:val="24"/>
          <w:szCs w:val="24"/>
        </w:rPr>
      </w:pPr>
      <w:r w:rsidRPr="00021B8B">
        <w:rPr>
          <w:rFonts w:ascii="Times New Roman" w:hAnsi="Times New Roman"/>
          <w:color w:val="000000"/>
          <w:sz w:val="24"/>
          <w:szCs w:val="24"/>
          <w:lang w:val="id-ID"/>
        </w:rPr>
        <w:t>melibatkan peserta didik mencari informasi yang luas dan dalam tentang topik/tema materi yang akan dipelajari dengan menerapkan prinsip alam takambang jadi guru dan belajar dari aneka sumber;</w:t>
      </w:r>
    </w:p>
    <w:p w:rsidR="00473607" w:rsidRPr="00021B8B" w:rsidRDefault="00473607" w:rsidP="00473607">
      <w:pPr>
        <w:pStyle w:val="ListParagraph"/>
        <w:numPr>
          <w:ilvl w:val="0"/>
          <w:numId w:val="29"/>
        </w:numPr>
        <w:shd w:val="clear" w:color="auto" w:fill="FFFFFF"/>
        <w:tabs>
          <w:tab w:val="left" w:pos="270"/>
          <w:tab w:val="left" w:pos="540"/>
        </w:tabs>
        <w:autoSpaceDE w:val="0"/>
        <w:autoSpaceDN w:val="0"/>
        <w:adjustRightInd w:val="0"/>
        <w:spacing w:after="0" w:line="480" w:lineRule="auto"/>
        <w:ind w:left="851"/>
        <w:jc w:val="both"/>
        <w:rPr>
          <w:rFonts w:ascii="Times New Roman" w:hAnsi="Times New Roman"/>
          <w:sz w:val="24"/>
          <w:szCs w:val="24"/>
        </w:rPr>
      </w:pPr>
      <w:r w:rsidRPr="00021B8B">
        <w:rPr>
          <w:rFonts w:ascii="Times New Roman" w:hAnsi="Times New Roman"/>
          <w:color w:val="000000"/>
          <w:sz w:val="24"/>
          <w:szCs w:val="24"/>
          <w:lang w:val="id-ID"/>
        </w:rPr>
        <w:t>menggunakan beragam pendekatan pembelajaran, media pembelajaran, dan sumber belajar lain;</w:t>
      </w:r>
    </w:p>
    <w:p w:rsidR="00473607" w:rsidRPr="00021B8B" w:rsidRDefault="00473607" w:rsidP="00473607">
      <w:pPr>
        <w:pStyle w:val="ListParagraph"/>
        <w:numPr>
          <w:ilvl w:val="0"/>
          <w:numId w:val="29"/>
        </w:numPr>
        <w:shd w:val="clear" w:color="auto" w:fill="FFFFFF"/>
        <w:tabs>
          <w:tab w:val="left" w:pos="270"/>
          <w:tab w:val="left" w:pos="540"/>
        </w:tabs>
        <w:autoSpaceDE w:val="0"/>
        <w:autoSpaceDN w:val="0"/>
        <w:adjustRightInd w:val="0"/>
        <w:spacing w:after="0" w:line="480" w:lineRule="auto"/>
        <w:ind w:left="851"/>
        <w:jc w:val="both"/>
        <w:rPr>
          <w:rFonts w:ascii="Times New Roman" w:hAnsi="Times New Roman"/>
          <w:sz w:val="24"/>
          <w:szCs w:val="24"/>
        </w:rPr>
      </w:pPr>
      <w:r w:rsidRPr="00021B8B">
        <w:rPr>
          <w:rFonts w:ascii="Times New Roman" w:hAnsi="Times New Roman"/>
          <w:color w:val="000000"/>
          <w:sz w:val="24"/>
          <w:szCs w:val="24"/>
          <w:lang w:val="id-ID"/>
        </w:rPr>
        <w:t>memfasilitasi terjadinya interaksi antarpeserta didik serta antara peserta didik dengan guru, lingkungan, dan sumber belajar lainnya;</w:t>
      </w:r>
    </w:p>
    <w:p w:rsidR="00473607" w:rsidRPr="00021B8B" w:rsidRDefault="00473607" w:rsidP="00473607">
      <w:pPr>
        <w:pStyle w:val="ListParagraph"/>
        <w:numPr>
          <w:ilvl w:val="0"/>
          <w:numId w:val="29"/>
        </w:numPr>
        <w:shd w:val="clear" w:color="auto" w:fill="FFFFFF"/>
        <w:tabs>
          <w:tab w:val="left" w:pos="270"/>
          <w:tab w:val="left" w:pos="540"/>
        </w:tabs>
        <w:autoSpaceDE w:val="0"/>
        <w:autoSpaceDN w:val="0"/>
        <w:adjustRightInd w:val="0"/>
        <w:spacing w:after="0" w:line="480" w:lineRule="auto"/>
        <w:ind w:left="851"/>
        <w:jc w:val="both"/>
        <w:rPr>
          <w:rFonts w:ascii="Times New Roman" w:hAnsi="Times New Roman"/>
          <w:sz w:val="24"/>
          <w:szCs w:val="24"/>
        </w:rPr>
      </w:pPr>
      <w:r w:rsidRPr="00021B8B">
        <w:rPr>
          <w:rFonts w:ascii="Times New Roman" w:hAnsi="Times New Roman"/>
          <w:color w:val="000000"/>
          <w:sz w:val="24"/>
          <w:szCs w:val="24"/>
          <w:lang w:val="id-ID"/>
        </w:rPr>
        <w:t xml:space="preserve">melibatkan peserta didik secara aktif dalam setiap kegiatan pembelajaran; </w:t>
      </w:r>
    </w:p>
    <w:p w:rsidR="00473607" w:rsidRPr="00021B8B" w:rsidRDefault="00473607" w:rsidP="00473607">
      <w:pPr>
        <w:pStyle w:val="ListParagraph"/>
        <w:numPr>
          <w:ilvl w:val="0"/>
          <w:numId w:val="29"/>
        </w:numPr>
        <w:shd w:val="clear" w:color="auto" w:fill="FFFFFF"/>
        <w:tabs>
          <w:tab w:val="left" w:pos="270"/>
          <w:tab w:val="left" w:pos="540"/>
        </w:tabs>
        <w:autoSpaceDE w:val="0"/>
        <w:autoSpaceDN w:val="0"/>
        <w:adjustRightInd w:val="0"/>
        <w:spacing w:after="0" w:line="480" w:lineRule="auto"/>
        <w:ind w:left="851"/>
        <w:jc w:val="both"/>
        <w:rPr>
          <w:rFonts w:ascii="Times New Roman" w:hAnsi="Times New Roman"/>
          <w:sz w:val="24"/>
          <w:szCs w:val="24"/>
        </w:rPr>
      </w:pPr>
      <w:r w:rsidRPr="00021B8B">
        <w:rPr>
          <w:rFonts w:ascii="Times New Roman" w:hAnsi="Times New Roman"/>
          <w:color w:val="000000"/>
          <w:sz w:val="24"/>
          <w:szCs w:val="24"/>
          <w:lang w:val="id-ID"/>
        </w:rPr>
        <w:t>memfasilitasi peserta didik melakukan percobaan di laboratorium, studio, atau lapangan.</w:t>
      </w:r>
    </w:p>
    <w:p w:rsidR="00473607" w:rsidRDefault="00473607" w:rsidP="00473607">
      <w:pPr>
        <w:pStyle w:val="ListParagraph"/>
        <w:numPr>
          <w:ilvl w:val="0"/>
          <w:numId w:val="28"/>
        </w:numPr>
        <w:shd w:val="clear" w:color="auto" w:fill="FFFFFF"/>
        <w:tabs>
          <w:tab w:val="left" w:pos="567"/>
        </w:tabs>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lastRenderedPageBreak/>
        <w:t xml:space="preserve">Elaborasi </w:t>
      </w:r>
    </w:p>
    <w:p w:rsidR="00473607" w:rsidRDefault="00473607" w:rsidP="00473607">
      <w:p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color w:val="000000"/>
          <w:sz w:val="24"/>
          <w:szCs w:val="24"/>
        </w:rPr>
        <w:t xml:space="preserve">       </w:t>
      </w:r>
      <w:r w:rsidRPr="00021B8B">
        <w:rPr>
          <w:rFonts w:ascii="Times New Roman" w:hAnsi="Times New Roman"/>
          <w:color w:val="000000"/>
          <w:sz w:val="24"/>
          <w:szCs w:val="24"/>
          <w:lang w:val="id-ID"/>
        </w:rPr>
        <w:t>Dalam kegiatan elaborasi, guru:</w:t>
      </w:r>
    </w:p>
    <w:p w:rsidR="00473607" w:rsidRPr="00021B8B"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021B8B">
        <w:rPr>
          <w:rFonts w:ascii="Times New Roman" w:hAnsi="Times New Roman"/>
          <w:color w:val="000000"/>
          <w:sz w:val="24"/>
          <w:szCs w:val="24"/>
          <w:lang w:val="id-ID"/>
        </w:rPr>
        <w:t>membiasakan peserta didik membaca dan menulis yang beragam melalui tugas-tugas tertentu yang bermakna;</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memfasilitasi peserta didik melalui pemberian tugas, diskusi, dan lain-lain untuk memunculkan gagasan baru baik secara lisan maupun tertulis;</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memberi kesempatan untuk berpikir, menganalisis, menyelesaikan masalah, dan bertindak tanpa rasa takut;</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memfasilitasi peserta didik dalam pembelajaran kooperatif dan kolaboratif;</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memfasilitasi peserta didik berkompetisi secara sehat untuk meningkatkan prestasi belajar;</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memfasilitasi peserta didik membuat laporan eksplorasi yang dilakukan baik lisan maupun tertulis, secara individual maupun kelompok;</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memfasilitasi peserta didik untuk menyajikan hasil kerja individual maupun kelompok;</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memfasilitasi peserta didik melakukan pameran, turnamen, festival, serta produk yang dihasilkan;</w:t>
      </w:r>
    </w:p>
    <w:p w:rsidR="00473607" w:rsidRPr="001D3228" w:rsidRDefault="00473607" w:rsidP="00473607">
      <w:pPr>
        <w:pStyle w:val="ListParagraph"/>
        <w:numPr>
          <w:ilvl w:val="0"/>
          <w:numId w:val="30"/>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olor w:val="000000"/>
          <w:sz w:val="24"/>
          <w:szCs w:val="24"/>
          <w:lang w:val="id-ID"/>
        </w:rPr>
        <w:t xml:space="preserve">memfasilitasi peserta didik melakukan kegiatan yang menumbuhkan kebanggaan dan rasa percaya diri peserta didik. </w:t>
      </w:r>
    </w:p>
    <w:p w:rsidR="00473607" w:rsidRPr="00021B8B" w:rsidRDefault="00473607" w:rsidP="00473607">
      <w:pPr>
        <w:pStyle w:val="ListParagraph"/>
        <w:numPr>
          <w:ilvl w:val="0"/>
          <w:numId w:val="28"/>
        </w:numPr>
        <w:shd w:val="clear" w:color="auto" w:fill="FFFFFF"/>
        <w:tabs>
          <w:tab w:val="left" w:pos="567"/>
        </w:tabs>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t xml:space="preserve">Konfirmasi </w:t>
      </w:r>
    </w:p>
    <w:p w:rsidR="00473607" w:rsidRDefault="00473607" w:rsidP="00473607">
      <w:pPr>
        <w:shd w:val="clear" w:color="auto" w:fill="FFFFFF"/>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D3228">
        <w:rPr>
          <w:rFonts w:ascii="Times New Roman" w:hAnsi="Times New Roman"/>
          <w:color w:val="000000"/>
          <w:sz w:val="24"/>
          <w:szCs w:val="24"/>
          <w:lang w:val="id-ID"/>
        </w:rPr>
        <w:t>Dalam kegiatan konfirmasi, guru:</w:t>
      </w:r>
    </w:p>
    <w:p w:rsidR="00473607" w:rsidRPr="001D3228" w:rsidRDefault="00473607" w:rsidP="00473607">
      <w:pPr>
        <w:pStyle w:val="ListParagraph"/>
        <w:numPr>
          <w:ilvl w:val="0"/>
          <w:numId w:val="31"/>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s="Times New Roman"/>
          <w:color w:val="000000"/>
        </w:rPr>
        <w:lastRenderedPageBreak/>
        <w:t>memberikan umpan balik positif dan penguatan dalam bentuk lisan, tulisan, isyarat, maupun hadiah terhadap keberhasilan peserta didik,</w:t>
      </w:r>
    </w:p>
    <w:p w:rsidR="00473607" w:rsidRPr="001D3228" w:rsidRDefault="00473607" w:rsidP="00473607">
      <w:pPr>
        <w:pStyle w:val="ListParagraph"/>
        <w:numPr>
          <w:ilvl w:val="0"/>
          <w:numId w:val="31"/>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s="Times New Roman"/>
          <w:color w:val="000000"/>
        </w:rPr>
        <w:t>memberikan konfirmasi terhadap hasil eksplo</w:t>
      </w:r>
      <w:r w:rsidRPr="001D3228">
        <w:rPr>
          <w:rFonts w:ascii="Times New Roman" w:hAnsi="Times New Roman" w:cs="Times New Roman"/>
          <w:color w:val="000000"/>
        </w:rPr>
        <w:softHyphen/>
        <w:t>rasi dan elaborasi peserta didik melalui berbagai sumber,</w:t>
      </w:r>
    </w:p>
    <w:p w:rsidR="00473607" w:rsidRPr="001D3228" w:rsidRDefault="00473607" w:rsidP="00473607">
      <w:pPr>
        <w:pStyle w:val="ListParagraph"/>
        <w:numPr>
          <w:ilvl w:val="0"/>
          <w:numId w:val="31"/>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s="Times New Roman"/>
          <w:color w:val="000000"/>
        </w:rPr>
        <w:t>memfasilitasi peserta didik melakukan refleksi untuk memperoleh pengalaman belajar yang telah dilakukan,</w:t>
      </w:r>
    </w:p>
    <w:p w:rsidR="00473607" w:rsidRPr="001D3228" w:rsidRDefault="00473607" w:rsidP="00473607">
      <w:pPr>
        <w:pStyle w:val="ListParagraph"/>
        <w:numPr>
          <w:ilvl w:val="0"/>
          <w:numId w:val="31"/>
        </w:numPr>
        <w:shd w:val="clear" w:color="auto" w:fill="FFFFFF"/>
        <w:autoSpaceDE w:val="0"/>
        <w:autoSpaceDN w:val="0"/>
        <w:adjustRightInd w:val="0"/>
        <w:spacing w:after="0" w:line="480" w:lineRule="auto"/>
        <w:ind w:left="851"/>
        <w:jc w:val="both"/>
        <w:rPr>
          <w:rFonts w:ascii="Times New Roman" w:hAnsi="Times New Roman"/>
          <w:sz w:val="24"/>
          <w:szCs w:val="24"/>
        </w:rPr>
      </w:pPr>
      <w:r w:rsidRPr="001D3228">
        <w:rPr>
          <w:rFonts w:ascii="Times New Roman" w:hAnsi="Times New Roman" w:cs="Times New Roman"/>
          <w:color w:val="000000"/>
        </w:rPr>
        <w:t>memfasilitasi peserta didik untuk memperoleh pengalaman yang bermakna dalam mencapai kompetensi dasar:</w:t>
      </w:r>
    </w:p>
    <w:p w:rsidR="00473607" w:rsidRDefault="00473607" w:rsidP="00473607">
      <w:pPr>
        <w:pStyle w:val="ListParagraph"/>
        <w:numPr>
          <w:ilvl w:val="0"/>
          <w:numId w:val="32"/>
        </w:numPr>
        <w:shd w:val="clear" w:color="auto" w:fill="FFFFFF"/>
        <w:autoSpaceDE w:val="0"/>
        <w:autoSpaceDN w:val="0"/>
        <w:adjustRightInd w:val="0"/>
        <w:spacing w:after="0" w:line="480" w:lineRule="auto"/>
        <w:ind w:left="1276"/>
        <w:jc w:val="both"/>
        <w:rPr>
          <w:rFonts w:ascii="Times New Roman" w:hAnsi="Times New Roman" w:cs="Times New Roman"/>
          <w:color w:val="000000"/>
        </w:rPr>
      </w:pPr>
      <w:r w:rsidRPr="00614D8B">
        <w:rPr>
          <w:rFonts w:ascii="Times New Roman" w:hAnsi="Times New Roman" w:cs="Times New Roman"/>
          <w:color w:val="000000"/>
        </w:rPr>
        <w:t>berfungsi sebagai narasumber dan fasilita</w:t>
      </w:r>
      <w:r w:rsidRPr="00614D8B">
        <w:rPr>
          <w:rFonts w:ascii="Times New Roman" w:hAnsi="Times New Roman" w:cs="Times New Roman"/>
          <w:color w:val="000000"/>
        </w:rPr>
        <w:softHyphen/>
        <w:t>tor dalam menjawab pertanyaan peserta didik yang menghadapi kesulitan, dengan menggunakan bahasa yang baku dan be</w:t>
      </w:r>
      <w:r w:rsidRPr="00614D8B">
        <w:rPr>
          <w:rFonts w:ascii="Times New Roman" w:hAnsi="Times New Roman" w:cs="Times New Roman"/>
          <w:color w:val="000000"/>
        </w:rPr>
        <w:softHyphen/>
        <w:t>nar;</w:t>
      </w:r>
    </w:p>
    <w:p w:rsidR="00473607" w:rsidRDefault="00473607" w:rsidP="00473607">
      <w:pPr>
        <w:pStyle w:val="ListParagraph"/>
        <w:numPr>
          <w:ilvl w:val="0"/>
          <w:numId w:val="32"/>
        </w:numPr>
        <w:shd w:val="clear" w:color="auto" w:fill="FFFFFF"/>
        <w:autoSpaceDE w:val="0"/>
        <w:autoSpaceDN w:val="0"/>
        <w:adjustRightInd w:val="0"/>
        <w:spacing w:after="0" w:line="480" w:lineRule="auto"/>
        <w:ind w:left="1276"/>
        <w:jc w:val="both"/>
        <w:rPr>
          <w:rFonts w:ascii="Times New Roman" w:hAnsi="Times New Roman" w:cs="Times New Roman"/>
          <w:color w:val="000000"/>
        </w:rPr>
      </w:pPr>
      <w:r w:rsidRPr="001D3228">
        <w:rPr>
          <w:rFonts w:ascii="Times New Roman" w:hAnsi="Times New Roman" w:cs="Times New Roman"/>
          <w:color w:val="000000"/>
        </w:rPr>
        <w:t>membantu menyelesaikan masalah;</w:t>
      </w:r>
    </w:p>
    <w:p w:rsidR="00473607" w:rsidRDefault="00473607" w:rsidP="00473607">
      <w:pPr>
        <w:pStyle w:val="ListParagraph"/>
        <w:numPr>
          <w:ilvl w:val="0"/>
          <w:numId w:val="32"/>
        </w:numPr>
        <w:shd w:val="clear" w:color="auto" w:fill="FFFFFF"/>
        <w:autoSpaceDE w:val="0"/>
        <w:autoSpaceDN w:val="0"/>
        <w:adjustRightInd w:val="0"/>
        <w:spacing w:after="0" w:line="480" w:lineRule="auto"/>
        <w:ind w:left="1276"/>
        <w:jc w:val="both"/>
        <w:rPr>
          <w:rFonts w:ascii="Times New Roman" w:hAnsi="Times New Roman" w:cs="Times New Roman"/>
          <w:color w:val="000000"/>
        </w:rPr>
      </w:pPr>
      <w:r w:rsidRPr="001D3228">
        <w:rPr>
          <w:rFonts w:ascii="Times New Roman" w:hAnsi="Times New Roman" w:cs="Times New Roman"/>
          <w:color w:val="000000"/>
        </w:rPr>
        <w:t>memberi acuan agar peserta didik dapat melakukan pengecekan hasil eksplorasi;</w:t>
      </w:r>
    </w:p>
    <w:p w:rsidR="00473607" w:rsidRDefault="00473607" w:rsidP="00473607">
      <w:pPr>
        <w:pStyle w:val="ListParagraph"/>
        <w:numPr>
          <w:ilvl w:val="0"/>
          <w:numId w:val="32"/>
        </w:numPr>
        <w:shd w:val="clear" w:color="auto" w:fill="FFFFFF"/>
        <w:autoSpaceDE w:val="0"/>
        <w:autoSpaceDN w:val="0"/>
        <w:adjustRightInd w:val="0"/>
        <w:spacing w:after="0" w:line="480" w:lineRule="auto"/>
        <w:ind w:left="1276"/>
        <w:jc w:val="both"/>
        <w:rPr>
          <w:rFonts w:ascii="Times New Roman" w:hAnsi="Times New Roman" w:cs="Times New Roman"/>
          <w:color w:val="000000"/>
        </w:rPr>
      </w:pPr>
      <w:r w:rsidRPr="001D3228">
        <w:rPr>
          <w:rFonts w:ascii="Times New Roman" w:hAnsi="Times New Roman" w:cs="Times New Roman"/>
          <w:color w:val="000000"/>
        </w:rPr>
        <w:t>memberi informasi untuk bereksplorasi lebih jauh;</w:t>
      </w:r>
    </w:p>
    <w:p w:rsidR="00473607" w:rsidRPr="001D3228" w:rsidRDefault="00473607" w:rsidP="00473607">
      <w:pPr>
        <w:pStyle w:val="ListParagraph"/>
        <w:numPr>
          <w:ilvl w:val="0"/>
          <w:numId w:val="32"/>
        </w:numPr>
        <w:shd w:val="clear" w:color="auto" w:fill="FFFFFF"/>
        <w:autoSpaceDE w:val="0"/>
        <w:autoSpaceDN w:val="0"/>
        <w:adjustRightInd w:val="0"/>
        <w:spacing w:after="0" w:line="480" w:lineRule="auto"/>
        <w:ind w:left="1276"/>
        <w:jc w:val="both"/>
        <w:rPr>
          <w:rFonts w:ascii="Times New Roman" w:hAnsi="Times New Roman" w:cs="Times New Roman"/>
          <w:color w:val="000000"/>
        </w:rPr>
      </w:pPr>
      <w:proofErr w:type="gramStart"/>
      <w:r w:rsidRPr="001D3228">
        <w:rPr>
          <w:rFonts w:ascii="Times New Roman" w:hAnsi="Times New Roman" w:cs="Times New Roman"/>
          <w:color w:val="000000"/>
        </w:rPr>
        <w:t>memberikan</w:t>
      </w:r>
      <w:proofErr w:type="gramEnd"/>
      <w:r w:rsidRPr="001D3228">
        <w:rPr>
          <w:rFonts w:ascii="Times New Roman" w:hAnsi="Times New Roman" w:cs="Times New Roman"/>
          <w:color w:val="000000"/>
        </w:rPr>
        <w:t xml:space="preserve"> motivasi kepada peserta didik yang kurang atau belum berpartisipasi aktif. </w:t>
      </w:r>
    </w:p>
    <w:p w:rsidR="00473607" w:rsidRDefault="00473607" w:rsidP="00473607">
      <w:pPr>
        <w:pStyle w:val="ListParagraph"/>
        <w:numPr>
          <w:ilvl w:val="0"/>
          <w:numId w:val="26"/>
        </w:numPr>
        <w:shd w:val="clear" w:color="auto" w:fill="FFFFFF"/>
        <w:autoSpaceDE w:val="0"/>
        <w:autoSpaceDN w:val="0"/>
        <w:adjustRightInd w:val="0"/>
        <w:spacing w:after="0" w:line="480" w:lineRule="auto"/>
        <w:ind w:left="426"/>
        <w:jc w:val="both"/>
        <w:rPr>
          <w:rFonts w:ascii="Times New Roman" w:hAnsi="Times New Roman"/>
          <w:b/>
          <w:color w:val="000000"/>
          <w:sz w:val="24"/>
          <w:szCs w:val="24"/>
        </w:rPr>
      </w:pPr>
      <w:r w:rsidRPr="001D3228">
        <w:rPr>
          <w:rFonts w:ascii="Times New Roman" w:hAnsi="Times New Roman"/>
          <w:b/>
          <w:color w:val="000000"/>
          <w:sz w:val="24"/>
          <w:szCs w:val="24"/>
        </w:rPr>
        <w:t xml:space="preserve">Kegiatan Penutup </w:t>
      </w:r>
    </w:p>
    <w:p w:rsidR="00473607" w:rsidRDefault="00473607" w:rsidP="00473607">
      <w:pPr>
        <w:pStyle w:val="Pa13"/>
        <w:spacing w:line="480" w:lineRule="auto"/>
        <w:ind w:firstLine="425"/>
        <w:jc w:val="both"/>
        <w:rPr>
          <w:rFonts w:ascii="Times New Roman" w:hAnsi="Times New Roman" w:cs="Times New Roman"/>
          <w:color w:val="000000"/>
        </w:rPr>
      </w:pPr>
      <w:r w:rsidRPr="00614D8B">
        <w:rPr>
          <w:rFonts w:ascii="Times New Roman" w:hAnsi="Times New Roman" w:cs="Times New Roman"/>
          <w:color w:val="000000"/>
        </w:rPr>
        <w:t>Dalam kegiatan penutup, guru:</w:t>
      </w:r>
    </w:p>
    <w:p w:rsidR="00473607" w:rsidRPr="005E0D1D" w:rsidRDefault="00473607" w:rsidP="00473607">
      <w:pPr>
        <w:pStyle w:val="ListParagraph"/>
        <w:numPr>
          <w:ilvl w:val="0"/>
          <w:numId w:val="33"/>
        </w:numPr>
        <w:spacing w:after="0" w:line="480" w:lineRule="auto"/>
        <w:ind w:left="850" w:hanging="357"/>
        <w:jc w:val="both"/>
        <w:rPr>
          <w:rFonts w:ascii="Times New Roman" w:hAnsi="Times New Roman" w:cs="Times New Roman"/>
          <w:sz w:val="24"/>
          <w:szCs w:val="24"/>
        </w:rPr>
      </w:pPr>
      <w:r w:rsidRPr="005E0D1D">
        <w:rPr>
          <w:rFonts w:ascii="Times New Roman" w:hAnsi="Times New Roman" w:cs="Times New Roman"/>
          <w:color w:val="000000"/>
          <w:sz w:val="24"/>
          <w:szCs w:val="24"/>
        </w:rPr>
        <w:t>bersama-sama dengan peserta didik dan/atau sendiri membuat rangkuman/simpulan pelajaran;</w:t>
      </w:r>
    </w:p>
    <w:p w:rsidR="00473607" w:rsidRPr="005E0D1D" w:rsidRDefault="00473607" w:rsidP="00473607">
      <w:pPr>
        <w:pStyle w:val="ListParagraph"/>
        <w:numPr>
          <w:ilvl w:val="0"/>
          <w:numId w:val="33"/>
        </w:numPr>
        <w:spacing w:after="0" w:line="480" w:lineRule="auto"/>
        <w:ind w:left="850" w:hanging="357"/>
        <w:jc w:val="both"/>
        <w:rPr>
          <w:rFonts w:ascii="Times New Roman" w:hAnsi="Times New Roman" w:cs="Times New Roman"/>
          <w:sz w:val="24"/>
          <w:szCs w:val="24"/>
        </w:rPr>
      </w:pPr>
      <w:r w:rsidRPr="005E0D1D">
        <w:rPr>
          <w:rFonts w:ascii="Times New Roman" w:hAnsi="Times New Roman" w:cs="Times New Roman"/>
          <w:color w:val="000000"/>
          <w:sz w:val="24"/>
          <w:szCs w:val="24"/>
        </w:rPr>
        <w:t>melakukan penilaian dan/atau refleksi terhadap kegiatan yang sudah dilaksanakan secara konsisten dan terprogram;</w:t>
      </w:r>
    </w:p>
    <w:p w:rsidR="00473607" w:rsidRPr="005E0D1D" w:rsidRDefault="00473607" w:rsidP="00473607">
      <w:pPr>
        <w:pStyle w:val="ListParagraph"/>
        <w:numPr>
          <w:ilvl w:val="0"/>
          <w:numId w:val="33"/>
        </w:numPr>
        <w:spacing w:after="0" w:line="480" w:lineRule="auto"/>
        <w:ind w:left="850" w:hanging="357"/>
        <w:jc w:val="both"/>
        <w:rPr>
          <w:rFonts w:ascii="Times New Roman" w:hAnsi="Times New Roman" w:cs="Times New Roman"/>
          <w:sz w:val="24"/>
          <w:szCs w:val="24"/>
        </w:rPr>
      </w:pPr>
      <w:r w:rsidRPr="005E0D1D">
        <w:rPr>
          <w:rFonts w:ascii="Times New Roman" w:hAnsi="Times New Roman" w:cs="Times New Roman"/>
          <w:color w:val="000000"/>
          <w:sz w:val="24"/>
          <w:szCs w:val="24"/>
        </w:rPr>
        <w:t>memberikan umpan balik terhadap proses dan hasil pembelajaran;</w:t>
      </w:r>
    </w:p>
    <w:p w:rsidR="00473607" w:rsidRPr="005E0D1D" w:rsidRDefault="00473607" w:rsidP="00473607">
      <w:pPr>
        <w:pStyle w:val="ListParagraph"/>
        <w:numPr>
          <w:ilvl w:val="0"/>
          <w:numId w:val="33"/>
        </w:numPr>
        <w:spacing w:after="0" w:line="480" w:lineRule="auto"/>
        <w:ind w:left="850" w:hanging="357"/>
        <w:jc w:val="both"/>
        <w:rPr>
          <w:rFonts w:ascii="Times New Roman" w:hAnsi="Times New Roman" w:cs="Times New Roman"/>
          <w:sz w:val="24"/>
          <w:szCs w:val="24"/>
        </w:rPr>
      </w:pPr>
      <w:r w:rsidRPr="005E0D1D">
        <w:rPr>
          <w:rFonts w:ascii="Times New Roman" w:hAnsi="Times New Roman" w:cs="Times New Roman"/>
          <w:color w:val="000000"/>
          <w:sz w:val="24"/>
          <w:szCs w:val="24"/>
        </w:rPr>
        <w:lastRenderedPageBreak/>
        <w:t>merencanakan kegiatan tindak lanjut dalam bentuk pembelajaran remedi, program pengayaan, layanan konseling dan/atau memberikan tugas baik tu</w:t>
      </w:r>
      <w:r w:rsidRPr="005E0D1D">
        <w:rPr>
          <w:rFonts w:ascii="Times New Roman" w:hAnsi="Times New Roman" w:cs="Times New Roman"/>
          <w:color w:val="000000"/>
          <w:sz w:val="24"/>
          <w:szCs w:val="24"/>
        </w:rPr>
        <w:softHyphen/>
        <w:t>gas individual maupun kelompok sesuai dengan hasil belajar peserta didik;</w:t>
      </w:r>
    </w:p>
    <w:p w:rsidR="00473607" w:rsidRPr="005E0D1D" w:rsidRDefault="00473607" w:rsidP="00473607">
      <w:pPr>
        <w:pStyle w:val="ListParagraph"/>
        <w:numPr>
          <w:ilvl w:val="0"/>
          <w:numId w:val="33"/>
        </w:numPr>
        <w:spacing w:after="0" w:line="480" w:lineRule="auto"/>
        <w:ind w:left="850" w:hanging="357"/>
        <w:jc w:val="both"/>
        <w:rPr>
          <w:rFonts w:ascii="Times New Roman" w:hAnsi="Times New Roman" w:cs="Times New Roman"/>
          <w:sz w:val="24"/>
          <w:szCs w:val="24"/>
        </w:rPr>
      </w:pPr>
      <w:proofErr w:type="gramStart"/>
      <w:r w:rsidRPr="005E0D1D">
        <w:rPr>
          <w:rFonts w:ascii="Times New Roman" w:hAnsi="Times New Roman" w:cs="Times New Roman"/>
          <w:color w:val="000000"/>
          <w:sz w:val="24"/>
          <w:szCs w:val="24"/>
        </w:rPr>
        <w:t>menyampaikan</w:t>
      </w:r>
      <w:proofErr w:type="gramEnd"/>
      <w:r w:rsidRPr="005E0D1D">
        <w:rPr>
          <w:rFonts w:ascii="Times New Roman" w:hAnsi="Times New Roman" w:cs="Times New Roman"/>
          <w:color w:val="000000"/>
          <w:sz w:val="24"/>
          <w:szCs w:val="24"/>
        </w:rPr>
        <w:t xml:space="preserve"> rencana pembelajaran pada per</w:t>
      </w:r>
      <w:r w:rsidRPr="005E0D1D">
        <w:rPr>
          <w:rFonts w:ascii="Times New Roman" w:hAnsi="Times New Roman" w:cs="Times New Roman"/>
          <w:color w:val="000000"/>
          <w:sz w:val="24"/>
          <w:szCs w:val="24"/>
        </w:rPr>
        <w:softHyphen/>
        <w:t>temuan berikutnya.</w:t>
      </w:r>
    </w:p>
    <w:p w:rsidR="00473607" w:rsidRPr="00A75D49" w:rsidRDefault="00473607" w:rsidP="00A23082">
      <w:pPr>
        <w:pStyle w:val="ListParagraph"/>
        <w:numPr>
          <w:ilvl w:val="0"/>
          <w:numId w:val="34"/>
        </w:numPr>
        <w:shd w:val="clear" w:color="auto" w:fill="FFFFFF"/>
        <w:autoSpaceDE w:val="0"/>
        <w:autoSpaceDN w:val="0"/>
        <w:adjustRightInd w:val="0"/>
        <w:spacing w:after="0" w:line="480" w:lineRule="auto"/>
        <w:ind w:left="426"/>
        <w:jc w:val="both"/>
        <w:rPr>
          <w:rFonts w:ascii="Times New Roman" w:hAnsi="Times New Roman"/>
          <w:b/>
          <w:color w:val="000000"/>
          <w:sz w:val="24"/>
          <w:szCs w:val="24"/>
        </w:rPr>
      </w:pPr>
      <w:r>
        <w:rPr>
          <w:rFonts w:ascii="Times New Roman" w:hAnsi="Times New Roman"/>
          <w:b/>
          <w:color w:val="000000"/>
          <w:sz w:val="24"/>
          <w:szCs w:val="24"/>
        </w:rPr>
        <w:t xml:space="preserve">Penilaian hasil pembelajaran </w:t>
      </w:r>
    </w:p>
    <w:p w:rsidR="00473607" w:rsidRPr="00614D8B" w:rsidRDefault="00473607" w:rsidP="00473607">
      <w:pPr>
        <w:pStyle w:val="Pa4"/>
        <w:spacing w:line="480" w:lineRule="auto"/>
        <w:ind w:firstLine="567"/>
        <w:jc w:val="both"/>
        <w:rPr>
          <w:rFonts w:ascii="Times New Roman" w:hAnsi="Times New Roman" w:cs="Times New Roman"/>
          <w:color w:val="000000"/>
        </w:rPr>
      </w:pPr>
      <w:r w:rsidRPr="00614D8B">
        <w:rPr>
          <w:rFonts w:ascii="Times New Roman" w:hAnsi="Times New Roman" w:cs="Times New Roman"/>
          <w:color w:val="000000"/>
        </w:rPr>
        <w:t>Penilaian dilakukan oleh guru terhadap hasil pembelajaran untuk mengukur tingkat pencapaian kompetensi peserta didik, serta digunakan sebagai bahan penyusunan laporan kema</w:t>
      </w:r>
      <w:r w:rsidRPr="00614D8B">
        <w:rPr>
          <w:rFonts w:ascii="Times New Roman" w:hAnsi="Times New Roman" w:cs="Times New Roman"/>
          <w:color w:val="000000"/>
        </w:rPr>
        <w:softHyphen/>
        <w:t>juan hasil belajar, dan memperbaiki proses pembelajaran.</w:t>
      </w:r>
    </w:p>
    <w:p w:rsidR="00473607" w:rsidRDefault="00473607" w:rsidP="00473607">
      <w:pPr>
        <w:pStyle w:val="Pa4"/>
        <w:spacing w:line="480" w:lineRule="auto"/>
        <w:ind w:firstLine="567"/>
        <w:jc w:val="both"/>
        <w:rPr>
          <w:rFonts w:ascii="Times New Roman" w:hAnsi="Times New Roman" w:cs="Times New Roman"/>
          <w:color w:val="000000"/>
        </w:rPr>
      </w:pPr>
      <w:proofErr w:type="gramStart"/>
      <w:r w:rsidRPr="00614D8B">
        <w:rPr>
          <w:rFonts w:ascii="Times New Roman" w:hAnsi="Times New Roman" w:cs="Times New Roman"/>
          <w:color w:val="000000"/>
        </w:rPr>
        <w:t>Penilaian dilakukan secara konsisten, sistematik, dan ter</w:t>
      </w:r>
      <w:r w:rsidRPr="00614D8B">
        <w:rPr>
          <w:rFonts w:ascii="Times New Roman" w:hAnsi="Times New Roman" w:cs="Times New Roman"/>
          <w:color w:val="000000"/>
        </w:rPr>
        <w:softHyphen/>
        <w:t>program dengan menggunakan tes dan nontes dalam ben</w:t>
      </w:r>
      <w:r w:rsidRPr="00614D8B">
        <w:rPr>
          <w:rFonts w:ascii="Times New Roman" w:hAnsi="Times New Roman" w:cs="Times New Roman"/>
          <w:color w:val="000000"/>
        </w:rPr>
        <w:softHyphen/>
        <w:t>tuk tertulis atau lisan, pengamatan kinerja, pengukuran sikap, penilaian hasil karya berupa tugas, proyek dan/atau produk, portofolio, dan penilaian diri.</w:t>
      </w:r>
      <w:proofErr w:type="gramEnd"/>
      <w:r w:rsidRPr="00614D8B">
        <w:rPr>
          <w:rFonts w:ascii="Times New Roman" w:hAnsi="Times New Roman" w:cs="Times New Roman"/>
          <w:color w:val="000000"/>
        </w:rPr>
        <w:t xml:space="preserve"> </w:t>
      </w:r>
      <w:proofErr w:type="gramStart"/>
      <w:r w:rsidRPr="00614D8B">
        <w:rPr>
          <w:rFonts w:ascii="Times New Roman" w:hAnsi="Times New Roman" w:cs="Times New Roman"/>
          <w:color w:val="000000"/>
        </w:rPr>
        <w:t>Penilaian hasil pembelajaran menggunakan Standar Penilaian Pendidikan dan Panduan Penilaian Kelompok Mata Pelajaran.</w:t>
      </w:r>
      <w:proofErr w:type="gramEnd"/>
    </w:p>
    <w:p w:rsidR="00473607" w:rsidRPr="00D930B8" w:rsidRDefault="00473607" w:rsidP="00473607">
      <w:pPr>
        <w:spacing w:after="0" w:line="480" w:lineRule="auto"/>
        <w:jc w:val="both"/>
        <w:rPr>
          <w:rFonts w:ascii="Times New Roman" w:hAnsi="Times New Roman" w:cs="Times New Roman"/>
          <w:b/>
          <w:sz w:val="24"/>
          <w:szCs w:val="24"/>
        </w:rPr>
      </w:pPr>
    </w:p>
    <w:p w:rsidR="00473607" w:rsidRPr="00473607" w:rsidRDefault="00473607" w:rsidP="00473607">
      <w:pPr>
        <w:pStyle w:val="ListParagraph"/>
        <w:numPr>
          <w:ilvl w:val="0"/>
          <w:numId w:val="1"/>
        </w:numPr>
        <w:spacing w:after="0" w:line="480" w:lineRule="auto"/>
        <w:ind w:left="426" w:hanging="426"/>
        <w:jc w:val="both"/>
        <w:rPr>
          <w:rFonts w:ascii="Times New Roman" w:hAnsi="Times New Roman" w:cs="Times New Roman"/>
          <w:b/>
          <w:sz w:val="24"/>
          <w:szCs w:val="24"/>
        </w:rPr>
      </w:pPr>
      <w:r w:rsidRPr="00473607">
        <w:rPr>
          <w:rFonts w:ascii="Times New Roman" w:hAnsi="Times New Roman" w:cs="Times New Roman"/>
          <w:b/>
          <w:sz w:val="24"/>
          <w:szCs w:val="24"/>
        </w:rPr>
        <w:t xml:space="preserve">Metode Bermain Peran </w:t>
      </w:r>
    </w:p>
    <w:p w:rsidR="00473607" w:rsidRPr="00805339" w:rsidRDefault="00473607" w:rsidP="00473607">
      <w:pPr>
        <w:pStyle w:val="ListParagraph"/>
        <w:numPr>
          <w:ilvl w:val="0"/>
          <w:numId w:val="3"/>
        </w:numPr>
        <w:spacing w:after="0" w:line="480" w:lineRule="auto"/>
        <w:ind w:left="426"/>
        <w:jc w:val="both"/>
        <w:rPr>
          <w:rFonts w:ascii="Times New Roman" w:hAnsi="Times New Roman" w:cs="Times New Roman"/>
          <w:b/>
          <w:sz w:val="24"/>
          <w:szCs w:val="24"/>
        </w:rPr>
      </w:pPr>
      <w:r w:rsidRPr="0057158D">
        <w:rPr>
          <w:rFonts w:ascii="Times New Roman" w:hAnsi="Times New Roman" w:cs="Times New Roman"/>
          <w:b/>
          <w:sz w:val="24"/>
          <w:szCs w:val="24"/>
        </w:rPr>
        <w:t xml:space="preserve">Hakikat Bermain Peran </w:t>
      </w:r>
    </w:p>
    <w:p w:rsidR="00473607" w:rsidRPr="0033135B" w:rsidRDefault="00473607" w:rsidP="0047360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Metode adalah salah satu kompenen yang harus diperhatiakan dalam setiap proses belajar mengajar. Sebagaimana Suradisastra, D, dkk (1991/ 1992: 91) mengungkapkan bahwa: “Metode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dianggap efisien yang digunakan oleh guru dalam menyampaiakna suatu mata pelajaran tertentu kepada </w:t>
      </w:r>
      <w:r>
        <w:rPr>
          <w:rFonts w:ascii="Times New Roman" w:hAnsi="Times New Roman" w:cs="Times New Roman"/>
          <w:sz w:val="24"/>
          <w:szCs w:val="24"/>
        </w:rPr>
        <w:lastRenderedPageBreak/>
        <w:t>siswa-siswa agar tujuan yang telah dirumuskan sebelumnya dalam proses kegiatan pembelajaran dapat tercapai dengan efektif.”</w:t>
      </w:r>
      <w:r w:rsidRPr="0033135B">
        <w:rPr>
          <w:rFonts w:ascii="Times New Roman" w:hAnsi="Times New Roman" w:cs="Times New Roman"/>
          <w:sz w:val="24"/>
          <w:szCs w:val="24"/>
        </w:rPr>
        <w:t xml:space="preserve"> </w:t>
      </w:r>
    </w:p>
    <w:p w:rsidR="00473607" w:rsidRDefault="00473607" w:rsidP="00473607">
      <w:pPr>
        <w:spacing w:after="0" w:line="480" w:lineRule="auto"/>
        <w:ind w:firstLine="567"/>
        <w:jc w:val="both"/>
        <w:rPr>
          <w:rFonts w:ascii="Times New Roman" w:hAnsi="Times New Roman" w:cs="Times New Roman"/>
          <w:sz w:val="24"/>
          <w:szCs w:val="24"/>
        </w:rPr>
      </w:pPr>
      <w:proofErr w:type="gramStart"/>
      <w:r w:rsidRPr="009D4B03">
        <w:rPr>
          <w:rFonts w:ascii="Times New Roman" w:hAnsi="Times New Roman" w:cs="Times New Roman"/>
          <w:sz w:val="24"/>
          <w:szCs w:val="24"/>
        </w:rPr>
        <w:t xml:space="preserve">Menurut syaiful sagala (2012: 213) </w:t>
      </w:r>
      <w:r>
        <w:rPr>
          <w:rFonts w:ascii="Times New Roman" w:hAnsi="Times New Roman" w:cs="Times New Roman"/>
          <w:sz w:val="24"/>
          <w:szCs w:val="24"/>
        </w:rPr>
        <w:t>“Sosiodrama (</w:t>
      </w:r>
      <w:r w:rsidRPr="009D4B03">
        <w:rPr>
          <w:rFonts w:ascii="Times New Roman" w:hAnsi="Times New Roman" w:cs="Times New Roman"/>
          <w:i/>
          <w:sz w:val="24"/>
          <w:szCs w:val="24"/>
        </w:rPr>
        <w:t>role playing</w:t>
      </w:r>
      <w:r>
        <w:rPr>
          <w:rFonts w:ascii="Times New Roman" w:hAnsi="Times New Roman" w:cs="Times New Roman"/>
          <w:sz w:val="24"/>
          <w:szCs w:val="24"/>
        </w:rPr>
        <w:t>) berasal dari kata sosio dan drama.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Sosio berarti sosial menunjuk pada objeknya yaitu masyarakat menunjukan pada kegiatan-kegiatan sosial, dan drama berarti mempertunjukan, mempertontonkan atau memperlihatkan.”</w:t>
      </w:r>
      <w:proofErr w:type="gramEnd"/>
      <w:r>
        <w:rPr>
          <w:rFonts w:ascii="Times New Roman" w:hAnsi="Times New Roman" w:cs="Times New Roman"/>
          <w:sz w:val="24"/>
          <w:szCs w:val="24"/>
        </w:rPr>
        <w:t xml:space="preserve"> </w:t>
      </w:r>
    </w:p>
    <w:p w:rsidR="00473607"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Aziz Wahab, A (2007: 109</w:t>
      </w:r>
      <w:proofErr w:type="gramStart"/>
      <w:r>
        <w:rPr>
          <w:rFonts w:ascii="Times New Roman" w:hAnsi="Times New Roman" w:cs="Times New Roman"/>
          <w:sz w:val="24"/>
          <w:szCs w:val="24"/>
        </w:rPr>
        <w:t>)  mengemukakan</w:t>
      </w:r>
      <w:proofErr w:type="gramEnd"/>
      <w:r>
        <w:rPr>
          <w:rFonts w:ascii="Times New Roman" w:hAnsi="Times New Roman" w:cs="Times New Roman"/>
          <w:sz w:val="24"/>
          <w:szCs w:val="24"/>
        </w:rPr>
        <w:t xml:space="preserve"> dalam bukunya bahwa “bermain peran (</w:t>
      </w:r>
      <w:r w:rsidRPr="00395F41">
        <w:rPr>
          <w:rFonts w:ascii="Times New Roman" w:hAnsi="Times New Roman" w:cs="Times New Roman"/>
          <w:i/>
          <w:sz w:val="24"/>
          <w:szCs w:val="24"/>
        </w:rPr>
        <w:t>Role Playing</w:t>
      </w:r>
      <w:r>
        <w:rPr>
          <w:rFonts w:ascii="Times New Roman" w:hAnsi="Times New Roman" w:cs="Times New Roman"/>
          <w:sz w:val="24"/>
          <w:szCs w:val="24"/>
        </w:rPr>
        <w:t>) adalah berekting sesuai dengan peran yang telah ditentukan terlebih dahulu untuk tujuan-tujuan tertentu seperti menghidupkan kembali perjuangan para pahlawan kemerdekaan, atau mengungkapkan kemungkinan keadaan yang akan datang.”</w:t>
      </w:r>
    </w:p>
    <w:p w:rsidR="00473607" w:rsidRPr="00805339"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pendapat tersebut mengenai metode bermain peran maka dapat disimpulkan bahwa metode tersebut merupakan salah satu metode yang dapat menyajikan bahan pelajaran dengan cara memainkan peran dan </w:t>
      </w:r>
      <w:proofErr w:type="gramStart"/>
      <w:r>
        <w:rPr>
          <w:rFonts w:ascii="Times New Roman" w:hAnsi="Times New Roman" w:cs="Times New Roman"/>
          <w:sz w:val="24"/>
          <w:szCs w:val="24"/>
        </w:rPr>
        <w:t>mendramatisasikan  suatu</w:t>
      </w:r>
      <w:proofErr w:type="gramEnd"/>
      <w:r>
        <w:rPr>
          <w:rFonts w:ascii="Times New Roman" w:hAnsi="Times New Roman" w:cs="Times New Roman"/>
          <w:sz w:val="24"/>
          <w:szCs w:val="24"/>
        </w:rPr>
        <w:t xml:space="preserve"> situasi sosial yang mengandung suatau problem, dengan harapan agar peserta didik dapat memecahkan masalah yang dihadapi dalam hubungan sosial dengan orang-orang di lingkungan keluarga, sekolah maupun masyarakat.  </w:t>
      </w:r>
    </w:p>
    <w:p w:rsidR="00473607" w:rsidRDefault="00473607" w:rsidP="00473607">
      <w:pPr>
        <w:pStyle w:val="ListParagraph"/>
        <w:numPr>
          <w:ilvl w:val="0"/>
          <w:numId w:val="3"/>
        </w:numPr>
        <w:spacing w:after="0" w:line="480" w:lineRule="auto"/>
        <w:ind w:left="426"/>
        <w:jc w:val="both"/>
        <w:rPr>
          <w:rFonts w:ascii="Times New Roman" w:hAnsi="Times New Roman" w:cs="Times New Roman"/>
          <w:b/>
          <w:sz w:val="24"/>
          <w:szCs w:val="24"/>
        </w:rPr>
      </w:pPr>
      <w:r w:rsidRPr="0057158D">
        <w:rPr>
          <w:rFonts w:ascii="Times New Roman" w:hAnsi="Times New Roman" w:cs="Times New Roman"/>
          <w:b/>
          <w:sz w:val="24"/>
          <w:szCs w:val="24"/>
        </w:rPr>
        <w:t xml:space="preserve">Lanhkah-Langkah Bermain Peran </w:t>
      </w:r>
    </w:p>
    <w:p w:rsidR="00473607" w:rsidRPr="00527EFF"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bermain peran memang membutuhkan perencanaan yang cukup matang supaya pembelajaran yang disajikan tidak keluar dari koridor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w:t>
      </w:r>
      <w:proofErr w:type="gramStart"/>
      <w:r>
        <w:rPr>
          <w:rFonts w:ascii="Times New Roman" w:hAnsi="Times New Roman" w:cs="Times New Roman"/>
          <w:sz w:val="24"/>
          <w:szCs w:val="24"/>
        </w:rPr>
        <w:t xml:space="preserve">Untuk memudahkan perencanaannya maka dibutuhkan langkah-langkah metode tersebut, berikut ada beberapa ahli mengemukakan pendapatnya </w:t>
      </w:r>
      <w:r>
        <w:rPr>
          <w:rFonts w:ascii="Times New Roman" w:hAnsi="Times New Roman" w:cs="Times New Roman"/>
          <w:sz w:val="24"/>
          <w:szCs w:val="24"/>
        </w:rPr>
        <w:lastRenderedPageBreak/>
        <w:t>mengenai langkah-langkah metode bermain peran.</w:t>
      </w:r>
      <w:proofErr w:type="gramEnd"/>
      <w:r>
        <w:rPr>
          <w:rFonts w:ascii="Times New Roman" w:hAnsi="Times New Roman" w:cs="Times New Roman"/>
          <w:sz w:val="24"/>
          <w:szCs w:val="24"/>
        </w:rPr>
        <w:t xml:space="preserve"> Menurut </w:t>
      </w:r>
      <w:r>
        <w:rPr>
          <w:rFonts w:ascii="Times New Roman" w:hAnsi="Times New Roman"/>
          <w:sz w:val="24"/>
          <w:szCs w:val="24"/>
        </w:rPr>
        <w:t>Syaiful Bahri Djamarah dan Aswan Zain (2006: 89) adalah sebagi berikut:</w:t>
      </w:r>
    </w:p>
    <w:p w:rsidR="00473607"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Tetapkan dahulu masalah-masalah sosial yang menarik perhatian siswa untuk dibahas.</w:t>
      </w:r>
    </w:p>
    <w:p w:rsidR="00473607"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sidRPr="000E2BCD">
        <w:rPr>
          <w:rFonts w:ascii="Times New Roman" w:hAnsi="Times New Roman" w:cs="Times New Roman"/>
          <w:sz w:val="24"/>
          <w:szCs w:val="24"/>
        </w:rPr>
        <w:t>Ceritakan kepada kelas (siswa) mengenai isi dari masalah-masalah dalam konteks cerita tersebut.</w:t>
      </w:r>
    </w:p>
    <w:p w:rsidR="00473607"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sidRPr="000E2BCD">
        <w:rPr>
          <w:rFonts w:ascii="Times New Roman" w:hAnsi="Times New Roman" w:cs="Times New Roman"/>
          <w:sz w:val="24"/>
          <w:szCs w:val="24"/>
        </w:rPr>
        <w:t xml:space="preserve">Tetapkan siswa yang dapat atau yang bersedia untuk memaikan peranannya </w:t>
      </w:r>
      <w:proofErr w:type="gramStart"/>
      <w:r w:rsidRPr="000E2BCD">
        <w:rPr>
          <w:rFonts w:ascii="Times New Roman" w:hAnsi="Times New Roman" w:cs="Times New Roman"/>
          <w:sz w:val="24"/>
          <w:szCs w:val="24"/>
        </w:rPr>
        <w:t>di depan</w:t>
      </w:r>
      <w:proofErr w:type="gramEnd"/>
      <w:r w:rsidRPr="000E2BCD">
        <w:rPr>
          <w:rFonts w:ascii="Times New Roman" w:hAnsi="Times New Roman" w:cs="Times New Roman"/>
          <w:sz w:val="24"/>
          <w:szCs w:val="24"/>
        </w:rPr>
        <w:t xml:space="preserve"> kelas.</w:t>
      </w:r>
    </w:p>
    <w:p w:rsidR="00473607"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sidRPr="000E2BCD">
        <w:rPr>
          <w:rFonts w:ascii="Times New Roman" w:hAnsi="Times New Roman" w:cs="Times New Roman"/>
          <w:sz w:val="24"/>
          <w:szCs w:val="24"/>
        </w:rPr>
        <w:t>Jelaskan kepada pendengar mengenai peranan mereka pada waktu sosiodrama sedang berlangsung.</w:t>
      </w:r>
    </w:p>
    <w:p w:rsidR="00473607"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sidRPr="000E2BCD">
        <w:rPr>
          <w:rFonts w:ascii="Times New Roman" w:hAnsi="Times New Roman" w:cs="Times New Roman"/>
          <w:sz w:val="24"/>
          <w:szCs w:val="24"/>
        </w:rPr>
        <w:t>Beri kesempatan kepada para pelaku untuk berunding beberapa menit sebelum mereka memainkan perannya.</w:t>
      </w:r>
    </w:p>
    <w:p w:rsidR="00473607"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sidRPr="000E2BCD">
        <w:rPr>
          <w:rFonts w:ascii="Times New Roman" w:hAnsi="Times New Roman" w:cs="Times New Roman"/>
          <w:sz w:val="24"/>
          <w:szCs w:val="24"/>
        </w:rPr>
        <w:t>Akhiri sosiodrama pada waktu situasi pembicaraan mencapai ketegangan.</w:t>
      </w:r>
    </w:p>
    <w:p w:rsidR="00473607"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sidRPr="000E2BCD">
        <w:rPr>
          <w:rFonts w:ascii="Times New Roman" w:hAnsi="Times New Roman" w:cs="Times New Roman"/>
          <w:sz w:val="24"/>
          <w:szCs w:val="24"/>
        </w:rPr>
        <w:t>Akhiri sosiodrama dengan diskusi kelas untuk bersama-sama memecahkan masalah persoalan yang ada pada sosiodrama tersebut.</w:t>
      </w:r>
    </w:p>
    <w:p w:rsidR="00473607" w:rsidRPr="000E2BCD" w:rsidRDefault="00473607" w:rsidP="00473607">
      <w:pPr>
        <w:pStyle w:val="ListParagraph"/>
        <w:numPr>
          <w:ilvl w:val="0"/>
          <w:numId w:val="12"/>
        </w:numPr>
        <w:spacing w:after="0" w:line="240" w:lineRule="auto"/>
        <w:ind w:left="850" w:hanging="283"/>
        <w:jc w:val="both"/>
        <w:rPr>
          <w:rFonts w:ascii="Times New Roman" w:hAnsi="Times New Roman" w:cs="Times New Roman"/>
          <w:sz w:val="24"/>
          <w:szCs w:val="24"/>
        </w:rPr>
      </w:pPr>
      <w:r w:rsidRPr="000E2BCD">
        <w:rPr>
          <w:rFonts w:ascii="Times New Roman" w:hAnsi="Times New Roman" w:cs="Times New Roman"/>
          <w:sz w:val="24"/>
          <w:szCs w:val="24"/>
        </w:rPr>
        <w:t xml:space="preserve">Jangan lupa menilai hasil sosiodrama tersebut sebagi bahan pertimbangan lebih lanjut. </w:t>
      </w:r>
    </w:p>
    <w:p w:rsidR="00473607" w:rsidRDefault="00473607" w:rsidP="00473607">
      <w:pPr>
        <w:spacing w:after="0" w:line="240" w:lineRule="auto"/>
        <w:ind w:left="493"/>
        <w:jc w:val="both"/>
        <w:rPr>
          <w:rFonts w:ascii="Times New Roman" w:hAnsi="Times New Roman" w:cs="Times New Roman"/>
          <w:sz w:val="24"/>
          <w:szCs w:val="24"/>
        </w:rPr>
      </w:pPr>
    </w:p>
    <w:p w:rsidR="00473607" w:rsidRDefault="00473607" w:rsidP="00473607">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Shaftel</w:t>
      </w:r>
      <w:proofErr w:type="gramEnd"/>
      <w:r>
        <w:rPr>
          <w:rFonts w:ascii="Times New Roman" w:hAnsi="Times New Roman" w:cs="Times New Roman"/>
          <w:sz w:val="24"/>
          <w:szCs w:val="24"/>
        </w:rPr>
        <w:t xml:space="preserve"> (Dahlan, 1984: 128) metode bermain peran terdiri dari sembilan tahapan, yaitu: </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Merangsang semangat kelompok</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 xml:space="preserve">Memilih peran </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Mempersiapkan pengamat</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 xml:space="preserve">Mempersiapkan tahap-tahap peran </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Pemeran</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Mendiskusikan dan mengevaluasi peran dan sesinya</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Pemeranan ulang</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Mendiskusikan dan mengevaluasi pemeranan ulang</w:t>
      </w:r>
    </w:p>
    <w:p w:rsidR="00473607" w:rsidRDefault="00473607" w:rsidP="00473607">
      <w:pPr>
        <w:pStyle w:val="ListParagraph"/>
        <w:numPr>
          <w:ilvl w:val="0"/>
          <w:numId w:val="13"/>
        </w:numPr>
        <w:spacing w:after="0" w:line="240" w:lineRule="auto"/>
        <w:ind w:left="850" w:hanging="283"/>
        <w:jc w:val="both"/>
        <w:rPr>
          <w:rFonts w:ascii="Times New Roman" w:hAnsi="Times New Roman" w:cs="Times New Roman"/>
          <w:sz w:val="24"/>
          <w:szCs w:val="24"/>
        </w:rPr>
      </w:pPr>
      <w:r>
        <w:rPr>
          <w:rFonts w:ascii="Times New Roman" w:hAnsi="Times New Roman" w:cs="Times New Roman"/>
          <w:sz w:val="24"/>
          <w:szCs w:val="24"/>
        </w:rPr>
        <w:t xml:space="preserve">Mengkaji kemanfaatannya dalam kehidupan nyata melalui saling tukar pengalaman dan penarikan generalisasi. </w:t>
      </w:r>
    </w:p>
    <w:p w:rsidR="00473607" w:rsidRDefault="00473607" w:rsidP="00473607">
      <w:pPr>
        <w:pStyle w:val="ListParagraph"/>
        <w:tabs>
          <w:tab w:val="left" w:pos="2265"/>
        </w:tabs>
        <w:spacing w:after="0" w:line="240" w:lineRule="auto"/>
        <w:ind w:left="850"/>
        <w:jc w:val="both"/>
        <w:rPr>
          <w:rFonts w:ascii="Times New Roman" w:hAnsi="Times New Roman" w:cs="Times New Roman"/>
          <w:sz w:val="24"/>
          <w:szCs w:val="24"/>
        </w:rPr>
      </w:pPr>
      <w:r>
        <w:rPr>
          <w:rFonts w:ascii="Times New Roman" w:hAnsi="Times New Roman" w:cs="Times New Roman"/>
          <w:sz w:val="24"/>
          <w:szCs w:val="24"/>
        </w:rPr>
        <w:tab/>
      </w:r>
    </w:p>
    <w:p w:rsidR="00473607" w:rsidRPr="00805339" w:rsidRDefault="00473607" w:rsidP="00473607">
      <w:pPr>
        <w:spacing w:after="0" w:line="480" w:lineRule="auto"/>
        <w:ind w:firstLine="567"/>
        <w:jc w:val="both"/>
        <w:rPr>
          <w:rFonts w:ascii="Times New Roman" w:hAnsi="Times New Roman" w:cs="Times New Roman"/>
          <w:sz w:val="24"/>
          <w:szCs w:val="24"/>
        </w:rPr>
      </w:pPr>
      <w:r w:rsidRPr="00E2639E">
        <w:rPr>
          <w:rFonts w:ascii="Times New Roman" w:hAnsi="Times New Roman" w:cs="Times New Roman"/>
          <w:sz w:val="24"/>
          <w:szCs w:val="24"/>
        </w:rPr>
        <w:t xml:space="preserve">Dari </w:t>
      </w:r>
      <w:r>
        <w:rPr>
          <w:rFonts w:ascii="Times New Roman" w:hAnsi="Times New Roman" w:cs="Times New Roman"/>
          <w:sz w:val="24"/>
          <w:szCs w:val="24"/>
        </w:rPr>
        <w:t xml:space="preserve">pendapat di atas dapat ditarik kesimpulan bahwa langkah-langkah metode bermain peran adalah sebagai berikut: 1) mempersiapakan masalah atau materi yang akan dibahas, 2) menjelasakan materi atau masalah yang akan dibahas, 3) mempersiapakan siswa yang akan menjadi pemaian, 4) menjelaskan kepada siswa lain tentang peran-peran yang akan dibawakan, 5) mendiskusikan </w:t>
      </w:r>
      <w:r>
        <w:rPr>
          <w:rFonts w:ascii="Times New Roman" w:hAnsi="Times New Roman" w:cs="Times New Roman"/>
          <w:sz w:val="24"/>
          <w:szCs w:val="24"/>
        </w:rPr>
        <w:lastRenderedPageBreak/>
        <w:t xml:space="preserve">terlebih dahulu tentang proses yang akan dilaksanakan, 6) bermain peran, 7) mendiskusikan hasil dari bermain peran tersebut, 8)   </w:t>
      </w:r>
      <w:r w:rsidRPr="003231EF">
        <w:rPr>
          <w:rFonts w:ascii="Times New Roman" w:hAnsi="Times New Roman" w:cs="Times New Roman"/>
          <w:sz w:val="24"/>
          <w:szCs w:val="24"/>
        </w:rPr>
        <w:t xml:space="preserve">Mengkaji kemanfaatannya dalam kehidupan nyata melalui saling tukar pengalaman dan penarikan generalisasi. </w:t>
      </w:r>
    </w:p>
    <w:p w:rsidR="00473607" w:rsidRDefault="00473607" w:rsidP="00473607">
      <w:pPr>
        <w:pStyle w:val="ListParagraph"/>
        <w:numPr>
          <w:ilvl w:val="0"/>
          <w:numId w:val="3"/>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Tujuan me</w:t>
      </w:r>
      <w:r w:rsidRPr="0057158D">
        <w:rPr>
          <w:rFonts w:ascii="Times New Roman" w:hAnsi="Times New Roman" w:cs="Times New Roman"/>
          <w:b/>
          <w:sz w:val="24"/>
          <w:szCs w:val="24"/>
        </w:rPr>
        <w:t xml:space="preserve">tode Bermain Peran </w:t>
      </w:r>
    </w:p>
    <w:p w:rsidR="00473607" w:rsidRDefault="00473607" w:rsidP="00473607">
      <w:pPr>
        <w:tabs>
          <w:tab w:val="left" w:pos="0"/>
          <w:tab w:val="left" w:pos="630"/>
        </w:tabs>
        <w:spacing w:after="0" w:line="480" w:lineRule="auto"/>
        <w:ind w:right="2" w:firstLine="567"/>
        <w:jc w:val="both"/>
        <w:rPr>
          <w:rFonts w:ascii="Times New Roman" w:hAnsi="Times New Roman" w:cs="Times New Roman"/>
          <w:sz w:val="24"/>
          <w:szCs w:val="24"/>
        </w:rPr>
      </w:pPr>
      <w:r w:rsidRPr="00B847DA">
        <w:rPr>
          <w:rFonts w:asciiTheme="majorBidi" w:hAnsiTheme="majorBidi" w:cstheme="majorBidi"/>
          <w:sz w:val="24"/>
          <w:szCs w:val="24"/>
        </w:rPr>
        <w:t>Sebagai salah satu bentuk strategi mengajar, bermain peran memil</w:t>
      </w:r>
      <w:r>
        <w:rPr>
          <w:rFonts w:asciiTheme="majorBidi" w:hAnsiTheme="majorBidi" w:cstheme="majorBidi"/>
          <w:sz w:val="24"/>
          <w:szCs w:val="24"/>
        </w:rPr>
        <w:t>iki beberapa tujuan dan manfaat</w:t>
      </w:r>
      <w:r w:rsidRPr="00B847DA">
        <w:rPr>
          <w:rFonts w:asciiTheme="majorBidi" w:hAnsiTheme="majorBidi" w:cstheme="majorBidi"/>
          <w:sz w:val="24"/>
          <w:szCs w:val="24"/>
        </w:rPr>
        <w:t xml:space="preserve">  </w:t>
      </w:r>
      <w:r w:rsidRPr="00D513A5">
        <w:rPr>
          <w:rFonts w:ascii="Times New Roman" w:hAnsi="Times New Roman"/>
          <w:sz w:val="24"/>
          <w:szCs w:val="24"/>
        </w:rPr>
        <w:t>seperti misalnya yang dikemukakan oleh Fannie R S</w:t>
      </w:r>
      <w:r>
        <w:rPr>
          <w:rFonts w:ascii="Times New Roman" w:hAnsi="Times New Roman"/>
          <w:sz w:val="24"/>
          <w:szCs w:val="24"/>
        </w:rPr>
        <w:t>haftel dan Geprge Shaftel (</w:t>
      </w:r>
      <w:r w:rsidRPr="00FC308B">
        <w:rPr>
          <w:rFonts w:ascii="Times New Roman" w:hAnsi="Times New Roman"/>
          <w:sz w:val="24"/>
          <w:szCs w:val="24"/>
        </w:rPr>
        <w:t>Azis Wahab, A</w:t>
      </w:r>
      <w:r>
        <w:rPr>
          <w:rFonts w:ascii="Times New Roman" w:hAnsi="Times New Roman"/>
          <w:sz w:val="24"/>
          <w:szCs w:val="24"/>
        </w:rPr>
        <w:t>. 2007: 109)</w:t>
      </w:r>
      <w:r w:rsidRPr="00D513A5">
        <w:rPr>
          <w:rFonts w:ascii="Times New Roman" w:hAnsi="Times New Roman"/>
          <w:sz w:val="24"/>
          <w:szCs w:val="24"/>
        </w:rPr>
        <w:t xml:space="preserve"> Beberapa diantara tujuan-tujuan yang dimaksud di antaranya adalah:</w:t>
      </w:r>
    </w:p>
    <w:p w:rsidR="00473607" w:rsidRDefault="00473607" w:rsidP="00473607">
      <w:pPr>
        <w:tabs>
          <w:tab w:val="left" w:pos="567"/>
          <w:tab w:val="left" w:pos="900"/>
          <w:tab w:val="left" w:pos="5130"/>
        </w:tabs>
        <w:spacing w:after="0" w:line="240" w:lineRule="auto"/>
        <w:ind w:left="567" w:hanging="63"/>
        <w:jc w:val="both"/>
        <w:rPr>
          <w:rFonts w:ascii="Times New Roman" w:hAnsi="Times New Roman"/>
          <w:sz w:val="24"/>
          <w:szCs w:val="24"/>
        </w:rPr>
      </w:pPr>
      <w:r>
        <w:rPr>
          <w:rFonts w:ascii="Times New Roman" w:hAnsi="Times New Roman"/>
          <w:sz w:val="24"/>
          <w:szCs w:val="24"/>
        </w:rPr>
        <w:t xml:space="preserve">     </w:t>
      </w:r>
      <w:r w:rsidRPr="00674677">
        <w:rPr>
          <w:rFonts w:ascii="Times New Roman" w:hAnsi="Times New Roman"/>
          <w:sz w:val="24"/>
          <w:szCs w:val="24"/>
        </w:rPr>
        <w:t>(1) Untuk menghayati sesuatau hal atau kejadian sebenarnya dalam realitas kehidupan; (2) Agar memahami apa yang menjadi sebab dari sesuatu serta bagaimana akibatnya; (3) Mempertajam indra dan perasaan siswa terhadap sesuatu; (4) Sebagai penyaluran atau pelepasan tensi (energy berlebih) dan perasaan-perasaan; (5) Sebagai alat diagnosa keadaan; (6) Ke arah pembentukan konsep secara mandiri; (7) Menggali peran-peran dari pada dalam suatu kehidupan, kejadian, atau keadaan; (8) Menggali dan meneliti nilai-nilai (norma) dan peranan budaya dalam kehidupan; (9) Membantu siswa dalam mengklarifikasi (memperinci, memperjelas) pola berpikir, berbuat dan keterampilannya dalam membuat atau mengambil keputusan (decision making) menurut caranya sendiri; (10) Membina siswa dalam kemampuan memecahkan masalah; (11) Berpikir kritis analitis, berkomunikasi, hidup dalam kelompok dan sebagainya; (12) Melatih anak kearah mengendalikan dan memperbaharui perasaannya, cara berpikir dan perbuatannya.</w:t>
      </w:r>
    </w:p>
    <w:p w:rsidR="00473607" w:rsidRDefault="00473607" w:rsidP="00473607">
      <w:pPr>
        <w:tabs>
          <w:tab w:val="left" w:pos="630"/>
          <w:tab w:val="left" w:pos="900"/>
          <w:tab w:val="left" w:pos="5130"/>
        </w:tabs>
        <w:spacing w:after="0" w:line="240" w:lineRule="auto"/>
        <w:ind w:left="630"/>
        <w:jc w:val="both"/>
        <w:rPr>
          <w:rFonts w:ascii="Times New Roman" w:hAnsi="Times New Roman"/>
          <w:sz w:val="24"/>
          <w:szCs w:val="24"/>
        </w:rPr>
      </w:pPr>
    </w:p>
    <w:p w:rsidR="00473607" w:rsidRDefault="00473607" w:rsidP="00473607">
      <w:pPr>
        <w:tabs>
          <w:tab w:val="left" w:pos="630"/>
          <w:tab w:val="left" w:pos="900"/>
          <w:tab w:val="left" w:pos="5130"/>
        </w:tabs>
        <w:spacing w:after="0" w:line="480" w:lineRule="auto"/>
        <w:ind w:firstLine="567"/>
        <w:jc w:val="both"/>
        <w:rPr>
          <w:rFonts w:ascii="Times New Roman" w:hAnsi="Times New Roman"/>
          <w:sz w:val="24"/>
          <w:szCs w:val="24"/>
        </w:rPr>
      </w:pPr>
      <w:r>
        <w:rPr>
          <w:rFonts w:ascii="Times New Roman" w:hAnsi="Times New Roman"/>
          <w:sz w:val="24"/>
          <w:szCs w:val="24"/>
        </w:rPr>
        <w:t xml:space="preserve">Syaiful Bahri Djamarah dan Aswan Zain (2006: 88) mengemukakan bahwa tujuan sosiodrama adalah sebagai berikut: </w:t>
      </w:r>
    </w:p>
    <w:p w:rsidR="00473607" w:rsidRDefault="00473607" w:rsidP="00473607">
      <w:pPr>
        <w:pStyle w:val="ListParagraph"/>
        <w:numPr>
          <w:ilvl w:val="0"/>
          <w:numId w:val="14"/>
        </w:numPr>
        <w:tabs>
          <w:tab w:val="left" w:pos="630"/>
          <w:tab w:val="left" w:pos="851"/>
          <w:tab w:val="left" w:pos="5130"/>
        </w:tabs>
        <w:spacing w:after="0" w:line="480" w:lineRule="auto"/>
        <w:ind w:left="851" w:hanging="284"/>
        <w:jc w:val="both"/>
        <w:rPr>
          <w:rFonts w:ascii="Times New Roman" w:hAnsi="Times New Roman"/>
          <w:sz w:val="24"/>
          <w:szCs w:val="24"/>
        </w:rPr>
      </w:pPr>
      <w:r>
        <w:rPr>
          <w:rFonts w:ascii="Times New Roman" w:hAnsi="Times New Roman"/>
          <w:sz w:val="24"/>
          <w:szCs w:val="24"/>
        </w:rPr>
        <w:t xml:space="preserve">Agar siswa dapat menghayati dan menghargai perasaan orang lain. </w:t>
      </w:r>
    </w:p>
    <w:p w:rsidR="00473607" w:rsidRDefault="00473607" w:rsidP="00473607">
      <w:pPr>
        <w:pStyle w:val="ListParagraph"/>
        <w:numPr>
          <w:ilvl w:val="0"/>
          <w:numId w:val="14"/>
        </w:numPr>
        <w:tabs>
          <w:tab w:val="left" w:pos="630"/>
          <w:tab w:val="left" w:pos="851"/>
          <w:tab w:val="left" w:pos="5130"/>
        </w:tabs>
        <w:spacing w:after="0" w:line="480" w:lineRule="auto"/>
        <w:ind w:left="851" w:hanging="284"/>
        <w:jc w:val="both"/>
        <w:rPr>
          <w:rFonts w:ascii="Times New Roman" w:hAnsi="Times New Roman"/>
          <w:sz w:val="24"/>
          <w:szCs w:val="24"/>
        </w:rPr>
      </w:pPr>
      <w:r>
        <w:rPr>
          <w:rFonts w:ascii="Times New Roman" w:hAnsi="Times New Roman"/>
          <w:sz w:val="24"/>
          <w:szCs w:val="24"/>
        </w:rPr>
        <w:t>Dapat belajar begaimana membagi tanggung jawab.</w:t>
      </w:r>
    </w:p>
    <w:p w:rsidR="00473607" w:rsidRDefault="00473607" w:rsidP="00473607">
      <w:pPr>
        <w:pStyle w:val="ListParagraph"/>
        <w:numPr>
          <w:ilvl w:val="0"/>
          <w:numId w:val="14"/>
        </w:numPr>
        <w:tabs>
          <w:tab w:val="left" w:pos="630"/>
          <w:tab w:val="left" w:pos="851"/>
          <w:tab w:val="left" w:pos="5130"/>
        </w:tabs>
        <w:spacing w:after="0" w:line="480" w:lineRule="auto"/>
        <w:ind w:left="851" w:hanging="284"/>
        <w:jc w:val="both"/>
        <w:rPr>
          <w:rFonts w:ascii="Times New Roman" w:hAnsi="Times New Roman"/>
          <w:sz w:val="24"/>
          <w:szCs w:val="24"/>
        </w:rPr>
      </w:pPr>
      <w:r>
        <w:rPr>
          <w:rFonts w:ascii="Times New Roman" w:hAnsi="Times New Roman"/>
          <w:sz w:val="24"/>
          <w:szCs w:val="24"/>
        </w:rPr>
        <w:t>Dapat belajar bagaimana mengambil keputusan dalam situasi kelompok secara spontan.</w:t>
      </w:r>
    </w:p>
    <w:p w:rsidR="00473607" w:rsidRPr="00B4354F" w:rsidRDefault="00473607" w:rsidP="00473607">
      <w:pPr>
        <w:pStyle w:val="ListParagraph"/>
        <w:numPr>
          <w:ilvl w:val="0"/>
          <w:numId w:val="14"/>
        </w:numPr>
        <w:tabs>
          <w:tab w:val="left" w:pos="630"/>
          <w:tab w:val="left" w:pos="851"/>
          <w:tab w:val="left" w:pos="5130"/>
        </w:tabs>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 xml:space="preserve">Merangsang kelas untuk berfikir dan memecahkan masalah. </w:t>
      </w:r>
    </w:p>
    <w:p w:rsidR="00473607" w:rsidRPr="00805339" w:rsidRDefault="00473607" w:rsidP="00473607">
      <w:pPr>
        <w:spacing w:after="0" w:line="480" w:lineRule="auto"/>
        <w:ind w:firstLine="567"/>
        <w:jc w:val="both"/>
        <w:rPr>
          <w:rFonts w:ascii="Times New Roman" w:hAnsi="Times New Roman" w:cs="Times New Roman"/>
          <w:sz w:val="24"/>
          <w:szCs w:val="24"/>
        </w:rPr>
      </w:pPr>
      <w:proofErr w:type="gramStart"/>
      <w:r w:rsidRPr="004564EB">
        <w:rPr>
          <w:rFonts w:ascii="Times New Roman" w:hAnsi="Times New Roman" w:cs="Times New Roman"/>
          <w:sz w:val="24"/>
          <w:szCs w:val="24"/>
        </w:rPr>
        <w:t>Dari pendapat-pendapat diatas mengenai tujuan metode bermain peran dapat disimpulkan bahwa tujuan metode bermain peran pada dasarnya untuk menghayati suatu kejadian supaya lebih paham dengan kejadian tersebut, membantu siswa untuk memperjelas suatu kejadian, sebagai sarana siswa untuk melatih pengendalian perasaannya, melatih siswa untuk berkomunikasi.</w:t>
      </w:r>
      <w:proofErr w:type="gramEnd"/>
      <w:r w:rsidRPr="004564EB">
        <w:rPr>
          <w:rFonts w:ascii="Times New Roman" w:hAnsi="Times New Roman" w:cs="Times New Roman"/>
          <w:sz w:val="24"/>
          <w:szCs w:val="24"/>
        </w:rPr>
        <w:t xml:space="preserve"> </w:t>
      </w:r>
    </w:p>
    <w:p w:rsidR="00473607" w:rsidRDefault="00473607" w:rsidP="00473607">
      <w:pPr>
        <w:pStyle w:val="ListParagraph"/>
        <w:numPr>
          <w:ilvl w:val="0"/>
          <w:numId w:val="3"/>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Kelemahan d</w:t>
      </w:r>
      <w:r w:rsidRPr="0057158D">
        <w:rPr>
          <w:rFonts w:ascii="Times New Roman" w:hAnsi="Times New Roman" w:cs="Times New Roman"/>
          <w:b/>
          <w:sz w:val="24"/>
          <w:szCs w:val="24"/>
        </w:rPr>
        <w:t xml:space="preserve">an Kelebihan Bermain Peran </w:t>
      </w:r>
    </w:p>
    <w:p w:rsidR="00473607" w:rsidRPr="001F7BB3" w:rsidRDefault="00473607" w:rsidP="00473607">
      <w:pPr>
        <w:spacing w:after="0" w:line="480" w:lineRule="auto"/>
        <w:ind w:firstLine="567"/>
        <w:jc w:val="both"/>
        <w:rPr>
          <w:rFonts w:ascii="Times New Roman" w:hAnsi="Times New Roman"/>
          <w:sz w:val="24"/>
          <w:szCs w:val="24"/>
        </w:rPr>
      </w:pPr>
      <w:r w:rsidRPr="001F7BB3">
        <w:rPr>
          <w:rFonts w:ascii="Times New Roman" w:hAnsi="Times New Roman"/>
          <w:sz w:val="24"/>
          <w:szCs w:val="24"/>
        </w:rPr>
        <w:t>Menurut Syaiful Bahri Djamarah dan Aswan Zain (2006: 89) kelebihan metode bermain peran adalah sebag</w:t>
      </w:r>
      <w:r>
        <w:rPr>
          <w:rFonts w:ascii="Times New Roman" w:hAnsi="Times New Roman"/>
          <w:sz w:val="24"/>
          <w:szCs w:val="24"/>
        </w:rPr>
        <w:t>a</w:t>
      </w:r>
      <w:r w:rsidRPr="001F7BB3">
        <w:rPr>
          <w:rFonts w:ascii="Times New Roman" w:hAnsi="Times New Roman"/>
          <w:sz w:val="24"/>
          <w:szCs w:val="24"/>
        </w:rPr>
        <w:t xml:space="preserve">i berikut: </w:t>
      </w:r>
    </w:p>
    <w:p w:rsidR="00473607" w:rsidRPr="001F7BB3" w:rsidRDefault="00473607" w:rsidP="00473607">
      <w:pPr>
        <w:pStyle w:val="ListParagraph"/>
        <w:numPr>
          <w:ilvl w:val="0"/>
          <w:numId w:val="16"/>
        </w:numPr>
        <w:spacing w:after="0" w:line="240" w:lineRule="auto"/>
        <w:ind w:left="851" w:hanging="284"/>
        <w:jc w:val="both"/>
        <w:rPr>
          <w:rFonts w:ascii="Times New Roman" w:hAnsi="Times New Roman"/>
          <w:sz w:val="24"/>
          <w:szCs w:val="24"/>
        </w:rPr>
      </w:pPr>
      <w:r w:rsidRPr="001F7BB3">
        <w:rPr>
          <w:rFonts w:ascii="Times New Roman" w:hAnsi="Times New Roman"/>
          <w:sz w:val="24"/>
          <w:szCs w:val="24"/>
        </w:rPr>
        <w:t xml:space="preserve">Siswa melatih dirinya untuk melatih, memahami, dan mengingat isi bahan yang </w:t>
      </w:r>
      <w:proofErr w:type="gramStart"/>
      <w:r w:rsidRPr="001F7BB3">
        <w:rPr>
          <w:rFonts w:ascii="Times New Roman" w:hAnsi="Times New Roman"/>
          <w:sz w:val="24"/>
          <w:szCs w:val="24"/>
        </w:rPr>
        <w:t>akan</w:t>
      </w:r>
      <w:proofErr w:type="gramEnd"/>
      <w:r w:rsidRPr="001F7BB3">
        <w:rPr>
          <w:rFonts w:ascii="Times New Roman" w:hAnsi="Times New Roman"/>
          <w:sz w:val="24"/>
          <w:szCs w:val="24"/>
        </w:rPr>
        <w:t xml:space="preserve"> didramakan. Sebagai pemain harus memahami, menghayati, isi cerita secara keseluruhan, terutama untuk materi yang harus diperankannya. Dengan demikian, daya ingat siswa harus tajam dan tahan lama. </w:t>
      </w:r>
    </w:p>
    <w:p w:rsidR="00473607" w:rsidRPr="001F7BB3" w:rsidRDefault="00473607" w:rsidP="00473607">
      <w:pPr>
        <w:pStyle w:val="ListParagraph"/>
        <w:numPr>
          <w:ilvl w:val="0"/>
          <w:numId w:val="16"/>
        </w:numPr>
        <w:spacing w:after="0" w:line="240" w:lineRule="auto"/>
        <w:ind w:left="851" w:hanging="284"/>
        <w:jc w:val="both"/>
        <w:rPr>
          <w:rFonts w:ascii="Times New Roman" w:hAnsi="Times New Roman"/>
          <w:sz w:val="24"/>
          <w:szCs w:val="24"/>
        </w:rPr>
      </w:pPr>
      <w:r w:rsidRPr="001F7BB3">
        <w:rPr>
          <w:rFonts w:ascii="Times New Roman" w:hAnsi="Times New Roman"/>
          <w:sz w:val="24"/>
          <w:szCs w:val="24"/>
        </w:rPr>
        <w:t xml:space="preserve">Siswa </w:t>
      </w:r>
      <w:proofErr w:type="gramStart"/>
      <w:r w:rsidRPr="001F7BB3">
        <w:rPr>
          <w:rFonts w:ascii="Times New Roman" w:hAnsi="Times New Roman"/>
          <w:sz w:val="24"/>
          <w:szCs w:val="24"/>
        </w:rPr>
        <w:t>akan</w:t>
      </w:r>
      <w:proofErr w:type="gramEnd"/>
      <w:r w:rsidRPr="001F7BB3">
        <w:rPr>
          <w:rFonts w:ascii="Times New Roman" w:hAnsi="Times New Roman"/>
          <w:sz w:val="24"/>
          <w:szCs w:val="24"/>
        </w:rPr>
        <w:t xml:space="preserve"> terlatih untuk berinisiatif dan berkreatif. Pada waktu main drama para pemain dituntut untuk mengemukakan pendapatnya sesuai dengan waktu yang tersedia. </w:t>
      </w:r>
    </w:p>
    <w:p w:rsidR="00473607" w:rsidRPr="001F7BB3" w:rsidRDefault="00473607" w:rsidP="00473607">
      <w:pPr>
        <w:pStyle w:val="ListParagraph"/>
        <w:numPr>
          <w:ilvl w:val="0"/>
          <w:numId w:val="16"/>
        </w:numPr>
        <w:spacing w:after="0" w:line="240" w:lineRule="auto"/>
        <w:ind w:left="851" w:hanging="284"/>
        <w:jc w:val="both"/>
        <w:rPr>
          <w:rFonts w:ascii="Times New Roman" w:hAnsi="Times New Roman"/>
          <w:sz w:val="24"/>
          <w:szCs w:val="24"/>
        </w:rPr>
      </w:pPr>
      <w:r w:rsidRPr="001F7BB3">
        <w:rPr>
          <w:rFonts w:ascii="Times New Roman" w:hAnsi="Times New Roman"/>
          <w:sz w:val="24"/>
          <w:szCs w:val="24"/>
        </w:rPr>
        <w:t xml:space="preserve">Bakat yang terdapat pada siswa dapat dipupuk sehingga dimungkinkan </w:t>
      </w:r>
      <w:proofErr w:type="gramStart"/>
      <w:r w:rsidRPr="001F7BB3">
        <w:rPr>
          <w:rFonts w:ascii="Times New Roman" w:hAnsi="Times New Roman"/>
          <w:sz w:val="24"/>
          <w:szCs w:val="24"/>
        </w:rPr>
        <w:t>akan</w:t>
      </w:r>
      <w:proofErr w:type="gramEnd"/>
      <w:r w:rsidRPr="001F7BB3">
        <w:rPr>
          <w:rFonts w:ascii="Times New Roman" w:hAnsi="Times New Roman"/>
          <w:sz w:val="24"/>
          <w:szCs w:val="24"/>
        </w:rPr>
        <w:t xml:space="preserve"> muncul atau tumbuh bibit seni drama dari sekolah. Jika seni drama mereka dibina dengan baik kemungkinan besar mereka </w:t>
      </w:r>
      <w:proofErr w:type="gramStart"/>
      <w:r w:rsidRPr="001F7BB3">
        <w:rPr>
          <w:rFonts w:ascii="Times New Roman" w:hAnsi="Times New Roman"/>
          <w:sz w:val="24"/>
          <w:szCs w:val="24"/>
        </w:rPr>
        <w:t>akan</w:t>
      </w:r>
      <w:proofErr w:type="gramEnd"/>
      <w:r w:rsidRPr="001F7BB3">
        <w:rPr>
          <w:rFonts w:ascii="Times New Roman" w:hAnsi="Times New Roman"/>
          <w:sz w:val="24"/>
          <w:szCs w:val="24"/>
        </w:rPr>
        <w:t xml:space="preserve"> menjadi pemain yang baik kelak. </w:t>
      </w:r>
    </w:p>
    <w:p w:rsidR="00473607" w:rsidRPr="001F7BB3" w:rsidRDefault="00473607" w:rsidP="00473607">
      <w:pPr>
        <w:pStyle w:val="ListParagraph"/>
        <w:numPr>
          <w:ilvl w:val="0"/>
          <w:numId w:val="16"/>
        </w:numPr>
        <w:spacing w:after="0" w:line="240" w:lineRule="auto"/>
        <w:ind w:left="851" w:hanging="284"/>
        <w:jc w:val="both"/>
        <w:rPr>
          <w:rFonts w:ascii="Times New Roman" w:hAnsi="Times New Roman"/>
          <w:sz w:val="24"/>
          <w:szCs w:val="24"/>
        </w:rPr>
      </w:pPr>
      <w:r w:rsidRPr="001F7BB3">
        <w:rPr>
          <w:rFonts w:ascii="Times New Roman" w:hAnsi="Times New Roman"/>
          <w:sz w:val="24"/>
          <w:szCs w:val="24"/>
        </w:rPr>
        <w:t>Kerjasama antar pemaian dapat ditumbuhkan dan dibina dengan sebaik-baiknya.</w:t>
      </w:r>
    </w:p>
    <w:p w:rsidR="00473607" w:rsidRPr="001F7BB3" w:rsidRDefault="00473607" w:rsidP="00473607">
      <w:pPr>
        <w:pStyle w:val="ListParagraph"/>
        <w:numPr>
          <w:ilvl w:val="0"/>
          <w:numId w:val="16"/>
        </w:numPr>
        <w:spacing w:after="0" w:line="240" w:lineRule="auto"/>
        <w:ind w:left="851" w:hanging="284"/>
        <w:jc w:val="both"/>
        <w:rPr>
          <w:rFonts w:ascii="Times New Roman" w:hAnsi="Times New Roman"/>
          <w:sz w:val="24"/>
          <w:szCs w:val="24"/>
        </w:rPr>
      </w:pPr>
      <w:r w:rsidRPr="001F7BB3">
        <w:rPr>
          <w:rFonts w:ascii="Times New Roman" w:hAnsi="Times New Roman"/>
          <w:sz w:val="24"/>
          <w:szCs w:val="24"/>
        </w:rPr>
        <w:t xml:space="preserve">Siswa memperoleh kebiasaan untuk menerima dan membagi tanggung jawab dengan sesamanya. </w:t>
      </w:r>
    </w:p>
    <w:p w:rsidR="00473607" w:rsidRDefault="00473607" w:rsidP="00473607">
      <w:pPr>
        <w:pStyle w:val="ListParagraph"/>
        <w:numPr>
          <w:ilvl w:val="0"/>
          <w:numId w:val="16"/>
        </w:numPr>
        <w:spacing w:after="0" w:line="240" w:lineRule="auto"/>
        <w:ind w:left="851" w:hanging="284"/>
        <w:jc w:val="both"/>
        <w:rPr>
          <w:rFonts w:ascii="Times New Roman" w:hAnsi="Times New Roman"/>
          <w:sz w:val="24"/>
          <w:szCs w:val="24"/>
        </w:rPr>
      </w:pPr>
      <w:r w:rsidRPr="001F7BB3">
        <w:rPr>
          <w:rFonts w:ascii="Times New Roman" w:hAnsi="Times New Roman"/>
          <w:sz w:val="24"/>
          <w:szCs w:val="24"/>
        </w:rPr>
        <w:t xml:space="preserve">Bahasa lisan siswa dapat dibina menjadi bahasa yang baik agar mudah dipahami orang lain. </w:t>
      </w:r>
    </w:p>
    <w:p w:rsidR="00473607" w:rsidRPr="00160507" w:rsidRDefault="00473607" w:rsidP="00473607">
      <w:pPr>
        <w:pStyle w:val="ListParagraph"/>
        <w:spacing w:after="0" w:line="240" w:lineRule="auto"/>
        <w:ind w:left="851"/>
        <w:jc w:val="both"/>
        <w:rPr>
          <w:rFonts w:ascii="Times New Roman" w:hAnsi="Times New Roman"/>
          <w:sz w:val="24"/>
          <w:szCs w:val="24"/>
        </w:rPr>
      </w:pPr>
    </w:p>
    <w:p w:rsidR="00473607" w:rsidRDefault="00473607" w:rsidP="00473607">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Sedangkan menurut Mansyur (Syaiful Sagala, 2012: 213) menyatakan bahwa kelebihan metode bermain peran adalah sebagai berikut: </w:t>
      </w:r>
    </w:p>
    <w:p w:rsidR="00473607" w:rsidRDefault="00473607" w:rsidP="00473607">
      <w:pPr>
        <w:pStyle w:val="ListParagraph"/>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Murid melatih dirinya untuk melatih, memahami, dan mengingat bahan-bahan yang </w:t>
      </w:r>
      <w:proofErr w:type="gramStart"/>
      <w:r>
        <w:rPr>
          <w:rFonts w:ascii="Times New Roman" w:hAnsi="Times New Roman"/>
          <w:sz w:val="24"/>
          <w:szCs w:val="24"/>
        </w:rPr>
        <w:t>akan</w:t>
      </w:r>
      <w:proofErr w:type="gramEnd"/>
      <w:r>
        <w:rPr>
          <w:rFonts w:ascii="Times New Roman" w:hAnsi="Times New Roman"/>
          <w:sz w:val="24"/>
          <w:szCs w:val="24"/>
        </w:rPr>
        <w:t xml:space="preserve"> didramakan. </w:t>
      </w:r>
    </w:p>
    <w:p w:rsidR="00473607" w:rsidRDefault="00473607" w:rsidP="00473607">
      <w:pPr>
        <w:pStyle w:val="ListParagraph"/>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Murid </w:t>
      </w:r>
      <w:proofErr w:type="gramStart"/>
      <w:r>
        <w:rPr>
          <w:rFonts w:ascii="Times New Roman" w:hAnsi="Times New Roman"/>
          <w:sz w:val="24"/>
          <w:szCs w:val="24"/>
        </w:rPr>
        <w:t>akan</w:t>
      </w:r>
      <w:proofErr w:type="gramEnd"/>
      <w:r>
        <w:rPr>
          <w:rFonts w:ascii="Times New Roman" w:hAnsi="Times New Roman"/>
          <w:sz w:val="24"/>
          <w:szCs w:val="24"/>
        </w:rPr>
        <w:t xml:space="preserve"> terlatih untuk berinisiatif dan berkreatif. Pada waktu bermain drama para pemaian dituntuk untuk mengemukakan pendapatnya sesuai dengan waktu yang tersedia.</w:t>
      </w:r>
    </w:p>
    <w:p w:rsidR="00473607" w:rsidRDefault="00473607" w:rsidP="00473607">
      <w:pPr>
        <w:pStyle w:val="ListParagraph"/>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lastRenderedPageBreak/>
        <w:t xml:space="preserve">Bakat yang terpendam pada murid dapat dipupuk sehingga dimungkinkan </w:t>
      </w:r>
      <w:proofErr w:type="gramStart"/>
      <w:r>
        <w:rPr>
          <w:rFonts w:ascii="Times New Roman" w:hAnsi="Times New Roman"/>
          <w:sz w:val="24"/>
          <w:szCs w:val="24"/>
        </w:rPr>
        <w:t>akan</w:t>
      </w:r>
      <w:proofErr w:type="gramEnd"/>
      <w:r>
        <w:rPr>
          <w:rFonts w:ascii="Times New Roman" w:hAnsi="Times New Roman"/>
          <w:sz w:val="24"/>
          <w:szCs w:val="24"/>
        </w:rPr>
        <w:t xml:space="preserve"> muncul atau timbul bibit seni dari sekolah. </w:t>
      </w:r>
    </w:p>
    <w:p w:rsidR="00473607" w:rsidRDefault="00473607" w:rsidP="00473607">
      <w:pPr>
        <w:pStyle w:val="ListParagraph"/>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Kerja </w:t>
      </w:r>
      <w:proofErr w:type="gramStart"/>
      <w:r>
        <w:rPr>
          <w:rFonts w:ascii="Times New Roman" w:hAnsi="Times New Roman"/>
          <w:sz w:val="24"/>
          <w:szCs w:val="24"/>
        </w:rPr>
        <w:t>sama</w:t>
      </w:r>
      <w:proofErr w:type="gramEnd"/>
      <w:r>
        <w:rPr>
          <w:rFonts w:ascii="Times New Roman" w:hAnsi="Times New Roman"/>
          <w:sz w:val="24"/>
          <w:szCs w:val="24"/>
        </w:rPr>
        <w:t xml:space="preserve"> antar pemain dapat ditumbuhkan dan dibina dengan sebaik-baiknya. </w:t>
      </w:r>
    </w:p>
    <w:p w:rsidR="00473607" w:rsidRDefault="00473607" w:rsidP="00473607">
      <w:pPr>
        <w:pStyle w:val="ListParagraph"/>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Murid memperoleh kebiasaan untuk menerima dan membagi tanggung jawab dengan sesamanya, dan </w:t>
      </w:r>
    </w:p>
    <w:p w:rsidR="00473607" w:rsidRPr="00815941" w:rsidRDefault="00473607" w:rsidP="00473607">
      <w:pPr>
        <w:pStyle w:val="ListParagraph"/>
        <w:numPr>
          <w:ilvl w:val="0"/>
          <w:numId w:val="17"/>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Bahasa lisan murid dapat dibina menjadi bahasa yang baik agar mudah dipahami oranglain. </w:t>
      </w:r>
    </w:p>
    <w:p w:rsidR="00473607" w:rsidRDefault="00473607" w:rsidP="00473607">
      <w:pPr>
        <w:spacing w:after="0" w:line="240" w:lineRule="auto"/>
        <w:jc w:val="both"/>
        <w:rPr>
          <w:rFonts w:ascii="Times New Roman" w:hAnsi="Times New Roman"/>
          <w:sz w:val="24"/>
          <w:szCs w:val="24"/>
        </w:rPr>
      </w:pPr>
    </w:p>
    <w:p w:rsidR="00473607" w:rsidRPr="00805339" w:rsidRDefault="00473607" w:rsidP="00473607">
      <w:pPr>
        <w:spacing w:after="0" w:line="480" w:lineRule="auto"/>
        <w:ind w:firstLine="567"/>
        <w:jc w:val="both"/>
        <w:rPr>
          <w:rFonts w:ascii="Times New Roman" w:hAnsi="Times New Roman"/>
          <w:sz w:val="24"/>
          <w:szCs w:val="24"/>
        </w:rPr>
      </w:pPr>
      <w:r w:rsidRPr="00160507">
        <w:rPr>
          <w:rFonts w:ascii="Times New Roman" w:hAnsi="Times New Roman"/>
          <w:sz w:val="24"/>
          <w:szCs w:val="24"/>
        </w:rPr>
        <w:t>Dari pendapat diatas dapat ditarik kesimpulan bahwa kelebihan metode bermain peran adalah: 1) melatih siswa untuk mengerti dan memahami dari isi cerita, 2) melatih siswa untuk berinisiatif dan kreatif, 3) dapat memmupuk dan memunculkan bakat-bakat yang terpendam, 4) dapat menumbuhkan kerjasama 5) melatih siswa untuk menerima dan berbagi tanggung jawab, dan 6) membina bahasa lisan siswa.</w:t>
      </w:r>
    </w:p>
    <w:p w:rsidR="00473607" w:rsidRDefault="00473607" w:rsidP="00473607">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Menurut </w:t>
      </w:r>
      <w:r w:rsidRPr="007D39EF">
        <w:rPr>
          <w:rFonts w:ascii="Times New Roman" w:hAnsi="Times New Roman"/>
          <w:sz w:val="24"/>
          <w:szCs w:val="24"/>
        </w:rPr>
        <w:t>Syaiful Bahri Djamarah dan Aswan Zain (200</w:t>
      </w:r>
      <w:r>
        <w:rPr>
          <w:rFonts w:ascii="Times New Roman" w:hAnsi="Times New Roman"/>
          <w:sz w:val="24"/>
          <w:szCs w:val="24"/>
        </w:rPr>
        <w:t xml:space="preserve">6: </w:t>
      </w:r>
      <w:r w:rsidRPr="007D39EF">
        <w:rPr>
          <w:rFonts w:ascii="Times New Roman" w:hAnsi="Times New Roman"/>
          <w:sz w:val="24"/>
          <w:szCs w:val="24"/>
        </w:rPr>
        <w:t>9</w:t>
      </w:r>
      <w:r>
        <w:rPr>
          <w:rFonts w:ascii="Times New Roman" w:hAnsi="Times New Roman"/>
          <w:sz w:val="24"/>
          <w:szCs w:val="24"/>
        </w:rPr>
        <w:t>0</w:t>
      </w:r>
      <w:r w:rsidRPr="007D39EF">
        <w:rPr>
          <w:rFonts w:ascii="Times New Roman" w:hAnsi="Times New Roman"/>
          <w:sz w:val="24"/>
          <w:szCs w:val="24"/>
        </w:rPr>
        <w:t xml:space="preserve">) </w:t>
      </w:r>
      <w:r>
        <w:rPr>
          <w:rFonts w:ascii="Times New Roman" w:hAnsi="Times New Roman"/>
          <w:sz w:val="24"/>
          <w:szCs w:val="24"/>
        </w:rPr>
        <w:t xml:space="preserve">kelemahan metode bermain peran </w:t>
      </w:r>
      <w:r w:rsidRPr="007D39EF">
        <w:rPr>
          <w:rFonts w:ascii="Times New Roman" w:hAnsi="Times New Roman"/>
          <w:sz w:val="24"/>
          <w:szCs w:val="24"/>
        </w:rPr>
        <w:t>adalah sebagi berikut:</w:t>
      </w:r>
    </w:p>
    <w:p w:rsidR="00473607" w:rsidRDefault="00473607" w:rsidP="00473607">
      <w:pPr>
        <w:pStyle w:val="ListParagraph"/>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Sebagian anak yang tidak ikut bermaian drama mereka menjadi kurang kreatif.</w:t>
      </w:r>
    </w:p>
    <w:p w:rsidR="00473607" w:rsidRDefault="00473607" w:rsidP="00473607">
      <w:pPr>
        <w:pStyle w:val="ListParagraph"/>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Banyak memakan waktu, baik waktu persiapan dalam rangka pemahaman isi bahan pelajaran maupun pada pelaksanaan pertunjukan.</w:t>
      </w:r>
    </w:p>
    <w:p w:rsidR="00473607" w:rsidRDefault="00473607" w:rsidP="00473607">
      <w:pPr>
        <w:pStyle w:val="ListParagraph"/>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Memerlukan tempat yang cukup luas, jika tempat bermain sempit menjadi kurang bebas.</w:t>
      </w:r>
    </w:p>
    <w:p w:rsidR="00473607" w:rsidRDefault="00473607" w:rsidP="00473607">
      <w:pPr>
        <w:pStyle w:val="ListParagraph"/>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Sering kelas </w:t>
      </w:r>
      <w:proofErr w:type="gramStart"/>
      <w:r>
        <w:rPr>
          <w:rFonts w:ascii="Times New Roman" w:hAnsi="Times New Roman"/>
          <w:sz w:val="24"/>
          <w:szCs w:val="24"/>
        </w:rPr>
        <w:t>lain</w:t>
      </w:r>
      <w:proofErr w:type="gramEnd"/>
      <w:r>
        <w:rPr>
          <w:rFonts w:ascii="Times New Roman" w:hAnsi="Times New Roman"/>
          <w:sz w:val="24"/>
          <w:szCs w:val="24"/>
        </w:rPr>
        <w:t xml:space="preserve"> terganggu oleh suara pemaian dan para penonton yang kadang-kadang bertepuk tangan, dan sebagainya.</w:t>
      </w:r>
    </w:p>
    <w:p w:rsidR="00473607" w:rsidRDefault="00473607" w:rsidP="00473607">
      <w:pPr>
        <w:spacing w:after="0" w:line="240" w:lineRule="auto"/>
        <w:jc w:val="both"/>
        <w:rPr>
          <w:rFonts w:ascii="Times New Roman" w:hAnsi="Times New Roman"/>
          <w:sz w:val="24"/>
          <w:szCs w:val="24"/>
        </w:rPr>
      </w:pPr>
    </w:p>
    <w:p w:rsidR="00473607" w:rsidRDefault="00473607" w:rsidP="00473607">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Sedangkan menurut Mansyur (Syaiful Sagala, 2012: 213) menyatakan bahwa kelemahan metode bermain peran adalah sebagai berikut: </w:t>
      </w:r>
    </w:p>
    <w:p w:rsidR="00473607" w:rsidRDefault="00473607" w:rsidP="00473607">
      <w:pPr>
        <w:pStyle w:val="ListParagraph"/>
        <w:numPr>
          <w:ilvl w:val="0"/>
          <w:numId w:val="18"/>
        </w:numPr>
        <w:spacing w:after="0" w:line="240" w:lineRule="auto"/>
        <w:ind w:left="851" w:hanging="284"/>
        <w:jc w:val="both"/>
        <w:rPr>
          <w:rFonts w:ascii="Times New Roman" w:hAnsi="Times New Roman"/>
          <w:sz w:val="24"/>
          <w:szCs w:val="24"/>
        </w:rPr>
      </w:pPr>
      <w:r>
        <w:rPr>
          <w:rFonts w:ascii="Times New Roman" w:hAnsi="Times New Roman"/>
          <w:sz w:val="24"/>
          <w:szCs w:val="24"/>
        </w:rPr>
        <w:t>Sebagian besar anak yang tidak ikut bermain drama mereka menjadi kurang aktif,</w:t>
      </w:r>
    </w:p>
    <w:p w:rsidR="00473607" w:rsidRDefault="00473607" w:rsidP="00473607">
      <w:pPr>
        <w:pStyle w:val="ListParagraph"/>
        <w:numPr>
          <w:ilvl w:val="0"/>
          <w:numId w:val="18"/>
        </w:numPr>
        <w:spacing w:after="0" w:line="240" w:lineRule="auto"/>
        <w:ind w:left="851" w:hanging="284"/>
        <w:jc w:val="both"/>
        <w:rPr>
          <w:rFonts w:ascii="Times New Roman" w:hAnsi="Times New Roman"/>
          <w:sz w:val="24"/>
          <w:szCs w:val="24"/>
        </w:rPr>
      </w:pPr>
      <w:r>
        <w:rPr>
          <w:rFonts w:ascii="Times New Roman" w:hAnsi="Times New Roman"/>
          <w:sz w:val="24"/>
          <w:szCs w:val="24"/>
        </w:rPr>
        <w:t>Banyak memakan waktu, baik waktu persiapan dalam rangka pemahaman isi bahan pelajaran maupun pada pelaksanaan pertunjukan,</w:t>
      </w:r>
    </w:p>
    <w:p w:rsidR="00473607" w:rsidRDefault="00473607" w:rsidP="00473607">
      <w:pPr>
        <w:pStyle w:val="ListParagraph"/>
        <w:numPr>
          <w:ilvl w:val="0"/>
          <w:numId w:val="18"/>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Memerlukan tempat yang cukup luas, jika tempat bermain sempit menyebabkan gerak para pemaian kurang bebas, </w:t>
      </w:r>
    </w:p>
    <w:p w:rsidR="00473607" w:rsidRPr="005A45F6" w:rsidRDefault="00473607" w:rsidP="00473607">
      <w:pPr>
        <w:pStyle w:val="ListParagraph"/>
        <w:numPr>
          <w:ilvl w:val="0"/>
          <w:numId w:val="18"/>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Kelas </w:t>
      </w:r>
      <w:proofErr w:type="gramStart"/>
      <w:r>
        <w:rPr>
          <w:rFonts w:ascii="Times New Roman" w:hAnsi="Times New Roman"/>
          <w:sz w:val="24"/>
          <w:szCs w:val="24"/>
        </w:rPr>
        <w:t>lain</w:t>
      </w:r>
      <w:proofErr w:type="gramEnd"/>
      <w:r>
        <w:rPr>
          <w:rFonts w:ascii="Times New Roman" w:hAnsi="Times New Roman"/>
          <w:sz w:val="24"/>
          <w:szCs w:val="24"/>
        </w:rPr>
        <w:t xml:space="preserve"> sering terganggu oleh suara pemaian dan para penonton yang kadang-kadang bertepuk tangan dan sebagainya. </w:t>
      </w:r>
    </w:p>
    <w:p w:rsidR="00473607" w:rsidRPr="00805339" w:rsidRDefault="00473607" w:rsidP="00473607">
      <w:pPr>
        <w:spacing w:after="0" w:line="480" w:lineRule="auto"/>
        <w:ind w:firstLine="567"/>
        <w:jc w:val="both"/>
        <w:rPr>
          <w:rFonts w:ascii="Times New Roman" w:hAnsi="Times New Roman"/>
          <w:sz w:val="24"/>
          <w:szCs w:val="24"/>
        </w:rPr>
      </w:pPr>
      <w:r w:rsidRPr="00160507">
        <w:rPr>
          <w:rFonts w:ascii="Times New Roman" w:hAnsi="Times New Roman"/>
          <w:sz w:val="24"/>
          <w:szCs w:val="24"/>
        </w:rPr>
        <w:lastRenderedPageBreak/>
        <w:t>Dari pendapat diatas dapat ditarik kesimpulan bahwa kele</w:t>
      </w:r>
      <w:r>
        <w:rPr>
          <w:rFonts w:ascii="Times New Roman" w:hAnsi="Times New Roman"/>
          <w:sz w:val="24"/>
          <w:szCs w:val="24"/>
        </w:rPr>
        <w:t>mahan</w:t>
      </w:r>
      <w:r w:rsidRPr="00160507">
        <w:rPr>
          <w:rFonts w:ascii="Times New Roman" w:hAnsi="Times New Roman"/>
          <w:sz w:val="24"/>
          <w:szCs w:val="24"/>
        </w:rPr>
        <w:t xml:space="preserve"> metode bermain peran adalah</w:t>
      </w:r>
      <w:r>
        <w:rPr>
          <w:rFonts w:ascii="Times New Roman" w:hAnsi="Times New Roman"/>
          <w:sz w:val="24"/>
          <w:szCs w:val="24"/>
        </w:rPr>
        <w:t>: 1) siswa yang tidak ikut bermaian menjadi kurang aktif dan kreatif, 2) memerlukan banyak waktu, 3) memerlukan tempat yang luas, 4) seringkali kelas lain terganggu dengan suara kelas yang sedang bermain peran karena berisik.</w:t>
      </w:r>
    </w:p>
    <w:p w:rsidR="00473607" w:rsidRPr="009225C3" w:rsidRDefault="00473607" w:rsidP="00473607">
      <w:pPr>
        <w:pStyle w:val="ListParagraph"/>
        <w:spacing w:after="0" w:line="480" w:lineRule="auto"/>
        <w:ind w:left="1145"/>
        <w:jc w:val="both"/>
        <w:rPr>
          <w:rFonts w:ascii="Times New Roman" w:hAnsi="Times New Roman" w:cs="Times New Roman"/>
          <w:sz w:val="24"/>
          <w:szCs w:val="24"/>
        </w:rPr>
      </w:pPr>
    </w:p>
    <w:p w:rsidR="00473607" w:rsidRPr="00A75D49" w:rsidRDefault="00473607" w:rsidP="00473607">
      <w:pPr>
        <w:pStyle w:val="ListParagraph"/>
        <w:numPr>
          <w:ilvl w:val="0"/>
          <w:numId w:val="1"/>
        </w:numPr>
        <w:spacing w:after="0" w:line="480" w:lineRule="auto"/>
        <w:ind w:left="425" w:hanging="357"/>
        <w:jc w:val="both"/>
        <w:rPr>
          <w:rFonts w:ascii="Times New Roman" w:hAnsi="Times New Roman" w:cs="Times New Roman"/>
          <w:b/>
          <w:sz w:val="24"/>
          <w:szCs w:val="24"/>
        </w:rPr>
      </w:pPr>
      <w:r w:rsidRPr="0057158D">
        <w:rPr>
          <w:rFonts w:ascii="Times New Roman" w:hAnsi="Times New Roman" w:cs="Times New Roman"/>
          <w:b/>
          <w:sz w:val="24"/>
          <w:szCs w:val="24"/>
        </w:rPr>
        <w:t xml:space="preserve">Hasil Penelitian Yang Relevan </w:t>
      </w:r>
    </w:p>
    <w:p w:rsidR="00473607" w:rsidRPr="00E97CDE" w:rsidRDefault="00473607" w:rsidP="00473607">
      <w:pPr>
        <w:pStyle w:val="ListParagraph"/>
        <w:numPr>
          <w:ilvl w:val="0"/>
          <w:numId w:val="19"/>
        </w:numPr>
        <w:spacing w:after="0" w:line="480" w:lineRule="auto"/>
        <w:ind w:left="426" w:hanging="426"/>
        <w:jc w:val="both"/>
        <w:rPr>
          <w:rFonts w:ascii="Times New Roman" w:hAnsi="Times New Roman" w:cs="Times New Roman"/>
          <w:color w:val="FF0000"/>
          <w:sz w:val="24"/>
          <w:szCs w:val="24"/>
        </w:rPr>
      </w:pPr>
      <w:r>
        <w:rPr>
          <w:rFonts w:ascii="Times New Roman" w:hAnsi="Times New Roman" w:cs="Times New Roman"/>
          <w:sz w:val="24"/>
          <w:szCs w:val="24"/>
        </w:rPr>
        <w:t>Hasil penelitian Lilis Lisnawati (2010)</w:t>
      </w:r>
    </w:p>
    <w:p w:rsidR="00473607" w:rsidRPr="00347E26" w:rsidRDefault="00473607" w:rsidP="00473607">
      <w:pPr>
        <w:spacing w:after="0" w:line="480" w:lineRule="auto"/>
        <w:ind w:firstLine="567"/>
        <w:jc w:val="both"/>
        <w:rPr>
          <w:rFonts w:ascii="Times New Roman" w:hAnsi="Times New Roman" w:cs="Times New Roman"/>
          <w:sz w:val="24"/>
          <w:szCs w:val="24"/>
        </w:rPr>
      </w:pPr>
      <w:r w:rsidRPr="00651056">
        <w:rPr>
          <w:rFonts w:ascii="Times New Roman" w:hAnsi="Times New Roman" w:cs="Times New Roman"/>
          <w:sz w:val="24"/>
          <w:szCs w:val="24"/>
        </w:rPr>
        <w:t xml:space="preserve">Lilis Lisnawati mahasiswa Universitas Pendidikan Indonesia melakukan penelitian dengan judul “Penggunaan Metode Eksperimen </w:t>
      </w:r>
      <w:r w:rsidRPr="00651056">
        <w:rPr>
          <w:rFonts w:ascii="Times New Roman" w:hAnsi="Times New Roman" w:cs="Times New Roman"/>
          <w:sz w:val="24"/>
          <w:szCs w:val="24"/>
        </w:rPr>
        <w:br/>
        <w:t xml:space="preserve">Dalam Pembelajaran </w:t>
      </w:r>
      <w:r>
        <w:rPr>
          <w:rFonts w:ascii="Times New Roman" w:hAnsi="Times New Roman" w:cs="Times New Roman"/>
          <w:sz w:val="24"/>
          <w:szCs w:val="24"/>
        </w:rPr>
        <w:t>IPA</w:t>
      </w:r>
      <w:r w:rsidRPr="00651056">
        <w:rPr>
          <w:rFonts w:ascii="Times New Roman" w:hAnsi="Times New Roman" w:cs="Times New Roman"/>
          <w:sz w:val="24"/>
          <w:szCs w:val="24"/>
        </w:rPr>
        <w:t xml:space="preserve"> Untuk Meningkatkan Pemahaman Konsep Siswa Pada Topik Energi Bunyi” Lilis Lisnawati melakukan Penelitian Tindakan Kelas pada siswa Kelas IV di SD Negeri Jamika</w:t>
      </w:r>
      <w:r>
        <w:rPr>
          <w:rFonts w:ascii="Times New Roman" w:hAnsi="Times New Roman" w:cs="Times New Roman"/>
          <w:sz w:val="24"/>
          <w:szCs w:val="24"/>
        </w:rPr>
        <w:t xml:space="preserve"> </w:t>
      </w:r>
      <w:r w:rsidRPr="00651056">
        <w:rPr>
          <w:rFonts w:ascii="Times New Roman" w:hAnsi="Times New Roman" w:cs="Times New Roman"/>
          <w:sz w:val="24"/>
          <w:szCs w:val="24"/>
        </w:rPr>
        <w:t xml:space="preserve">Kota Bandung Tahun pelajaran 2009/2010. </w:t>
      </w:r>
      <w:proofErr w:type="gramStart"/>
      <w:r w:rsidRPr="002A270A">
        <w:rPr>
          <w:rFonts w:ascii="Times New Roman" w:eastAsia="Times New Roman" w:hAnsi="Times New Roman" w:cs="Times New Roman"/>
          <w:sz w:val="24"/>
          <w:szCs w:val="24"/>
        </w:rPr>
        <w:t>Penelitian ini dilatar belakangi oleh hasil observasi awal yang dilakukan pada SD Negeri Jamika Kota Bandung bahwa dilihat dari hasil belajar siswa pada   pemahaman konsep siswa dalam pembelajaran IPA masih kurang.</w:t>
      </w:r>
      <w:proofErr w:type="gramEnd"/>
      <w:r w:rsidRPr="002A270A">
        <w:rPr>
          <w:rFonts w:ascii="Times New Roman" w:eastAsia="Times New Roman" w:hAnsi="Times New Roman" w:cs="Times New Roman"/>
          <w:sz w:val="24"/>
          <w:szCs w:val="24"/>
        </w:rPr>
        <w:t xml:space="preserve"> Dilihat dari hasil UTS 1 dengan rata- rata nilai 61,70, nilai Ulangan Semester (US) 1 dengan rata – rata nilai 69,00 dan nilai UTS 2 dengan rata-rata nilai 61,00 sedangkan KKM yang ditetapkan adalah 70,00. </w:t>
      </w:r>
      <w:proofErr w:type="gramStart"/>
      <w:r w:rsidRPr="002A270A">
        <w:rPr>
          <w:rFonts w:ascii="Times New Roman" w:eastAsia="Times New Roman" w:hAnsi="Times New Roman" w:cs="Times New Roman"/>
          <w:sz w:val="24"/>
          <w:szCs w:val="24"/>
        </w:rPr>
        <w:t>Untuk mengatasi masalah ini dilakukan penelitian yang bertujuan meningkatkan pemahaman konsep siswa pada pembelajaran IPA dengan</w:t>
      </w:r>
      <w:r>
        <w:rPr>
          <w:rFonts w:ascii="Times New Roman" w:eastAsia="Times New Roman" w:hAnsi="Times New Roman" w:cs="Times New Roman"/>
          <w:sz w:val="24"/>
          <w:szCs w:val="24"/>
        </w:rPr>
        <w:t xml:space="preserve"> menggunakan metode eksperimen, Indikator keberhasilan jika 80 % siswa mendapat nilai 70.</w:t>
      </w:r>
      <w:proofErr w:type="gramEnd"/>
      <w:r>
        <w:rPr>
          <w:rFonts w:ascii="Times New Roman" w:eastAsia="Times New Roman" w:hAnsi="Times New Roman" w:cs="Times New Roman"/>
          <w:sz w:val="24"/>
          <w:szCs w:val="24"/>
        </w:rPr>
        <w:t xml:space="preserve"> </w:t>
      </w:r>
    </w:p>
    <w:p w:rsidR="00473607" w:rsidRDefault="00473607" w:rsidP="0047360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analisis siklus I dalam materi energi bunyi, rata – rata hasil belajar peserta didik </w:t>
      </w:r>
      <w:r w:rsidRPr="002A270A">
        <w:rPr>
          <w:rFonts w:ascii="Times New Roman" w:eastAsia="Times New Roman" w:hAnsi="Times New Roman" w:cs="Times New Roman"/>
          <w:sz w:val="24"/>
          <w:szCs w:val="24"/>
        </w:rPr>
        <w:t>74</w:t>
      </w:r>
      <w:proofErr w:type="gramStart"/>
      <w:r w:rsidRPr="002A270A">
        <w:rPr>
          <w:rFonts w:ascii="Times New Roman" w:eastAsia="Times New Roman" w:hAnsi="Times New Roman" w:cs="Times New Roman"/>
          <w:sz w:val="24"/>
          <w:szCs w:val="24"/>
        </w:rPr>
        <w:t>,32</w:t>
      </w:r>
      <w:proofErr w:type="gramEnd"/>
      <w:r>
        <w:rPr>
          <w:rFonts w:ascii="Times New Roman" w:hAnsi="Times New Roman" w:cs="Times New Roman"/>
          <w:sz w:val="24"/>
          <w:szCs w:val="24"/>
        </w:rPr>
        <w:t xml:space="preserve">, kemudian dilanjutkan dengan siklus II rata-rata hasil belajar siswa yang mencapai </w:t>
      </w:r>
      <w:r w:rsidRPr="002A270A">
        <w:rPr>
          <w:rFonts w:ascii="Times New Roman" w:eastAsia="Times New Roman" w:hAnsi="Times New Roman" w:cs="Times New Roman"/>
          <w:sz w:val="24"/>
          <w:szCs w:val="24"/>
        </w:rPr>
        <w:t>77,30</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Berdasarkan siklus II pada materi energi bunyi mengalami peningkatan nilai rata-rata 2.98 dari siklus I. setelah siklus II dilanjutkan ke siklus III pada siklus ini berdasarkan hasil analisis belajar pada materi energi bunyi nilai rata-rata siswa </w:t>
      </w:r>
      <w:r w:rsidRPr="002A270A">
        <w:rPr>
          <w:rFonts w:ascii="Times New Roman" w:eastAsia="Times New Roman" w:hAnsi="Times New Roman" w:cs="Times New Roman"/>
          <w:sz w:val="24"/>
          <w:szCs w:val="24"/>
        </w:rPr>
        <w:t>82,16</w:t>
      </w:r>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tentu menunjukan perbaikan dari siklus II ke siklus III.</w:t>
      </w:r>
      <w:proofErr w:type="gramEnd"/>
      <w:r>
        <w:rPr>
          <w:rFonts w:ascii="Times New Roman" w:hAnsi="Times New Roman" w:cs="Times New Roman"/>
          <w:sz w:val="24"/>
          <w:szCs w:val="24"/>
        </w:rPr>
        <w:t xml:space="preserve">  Untuk memeperjelas data hasil pembelajaran peserta didik yang tuntas dan tidak tuntas dapat dilihat pada tabel berikut:</w:t>
      </w:r>
    </w:p>
    <w:p w:rsidR="00473607" w:rsidRPr="004F1F9A" w:rsidRDefault="00473607" w:rsidP="00473607">
      <w:pPr>
        <w:pStyle w:val="ListParagraph"/>
        <w:spacing w:after="0" w:line="240" w:lineRule="auto"/>
        <w:ind w:left="0"/>
        <w:jc w:val="center"/>
        <w:rPr>
          <w:rFonts w:ascii="Times New Roman" w:hAnsi="Times New Roman" w:cs="Times New Roman"/>
          <w:b/>
          <w:sz w:val="24"/>
          <w:szCs w:val="24"/>
        </w:rPr>
      </w:pPr>
      <w:r w:rsidRPr="004F1F9A">
        <w:rPr>
          <w:rFonts w:ascii="Times New Roman" w:hAnsi="Times New Roman" w:cs="Times New Roman"/>
          <w:b/>
          <w:sz w:val="24"/>
          <w:szCs w:val="24"/>
        </w:rPr>
        <w:t>Tabel 2.2</w:t>
      </w:r>
    </w:p>
    <w:p w:rsidR="00473607" w:rsidRPr="004F1F9A" w:rsidRDefault="00473607" w:rsidP="00473607">
      <w:pPr>
        <w:pStyle w:val="ListParagraph"/>
        <w:spacing w:after="0" w:line="240" w:lineRule="auto"/>
        <w:ind w:left="0"/>
        <w:jc w:val="center"/>
        <w:rPr>
          <w:rFonts w:ascii="Times New Roman" w:hAnsi="Times New Roman" w:cs="Times New Roman"/>
          <w:b/>
          <w:sz w:val="24"/>
          <w:szCs w:val="24"/>
        </w:rPr>
      </w:pPr>
      <w:r w:rsidRPr="004F1F9A">
        <w:rPr>
          <w:rFonts w:ascii="Times New Roman" w:hAnsi="Times New Roman" w:cs="Times New Roman"/>
          <w:b/>
          <w:sz w:val="24"/>
          <w:szCs w:val="24"/>
        </w:rPr>
        <w:t xml:space="preserve">Kajian hasil penelitian Lilis Lisnawati  </w:t>
      </w:r>
    </w:p>
    <w:tbl>
      <w:tblPr>
        <w:tblW w:w="0" w:type="auto"/>
        <w:tblInd w:w="108" w:type="dxa"/>
        <w:tblCellMar>
          <w:left w:w="0" w:type="dxa"/>
          <w:right w:w="0" w:type="dxa"/>
        </w:tblCellMar>
        <w:tblLook w:val="04A0" w:firstRow="1" w:lastRow="0" w:firstColumn="1" w:lastColumn="0" w:noHBand="0" w:noVBand="1"/>
      </w:tblPr>
      <w:tblGrid>
        <w:gridCol w:w="1276"/>
        <w:gridCol w:w="1876"/>
        <w:gridCol w:w="1243"/>
        <w:gridCol w:w="2268"/>
        <w:gridCol w:w="1275"/>
      </w:tblGrid>
      <w:tr w:rsidR="00473607" w:rsidRPr="007E4BFF" w:rsidTr="00473607">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Tahap</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Jumlah Peserta Didik Tuntas</w:t>
            </w:r>
          </w:p>
        </w:tc>
        <w:tc>
          <w:tcPr>
            <w:tcW w:w="1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Presentase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Jumlah Peserta Didik Tidak Tuntas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Presentase</w:t>
            </w:r>
          </w:p>
        </w:tc>
      </w:tr>
      <w:tr w:rsidR="00473607" w:rsidRPr="007E4BFF" w:rsidTr="00473607">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Siklus 1</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33</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89.2 </w:t>
            </w:r>
            <w:r w:rsidRPr="007E4BFF">
              <w:rPr>
                <w:rFonts w:ascii="Times New Roman" w:eastAsia="Times New Roman" w:hAnsi="Times New Roman" w:cs="Times New Roman"/>
                <w:color w:val="000000"/>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10.8 </w:t>
            </w:r>
            <w:r w:rsidRPr="007E4BFF">
              <w:rPr>
                <w:rFonts w:ascii="Times New Roman" w:eastAsia="Times New Roman" w:hAnsi="Times New Roman" w:cs="Times New Roman"/>
                <w:color w:val="000000"/>
                <w:sz w:val="24"/>
                <w:szCs w:val="24"/>
              </w:rPr>
              <w:t>%</w:t>
            </w:r>
          </w:p>
        </w:tc>
      </w:tr>
      <w:tr w:rsidR="00473607" w:rsidRPr="007E4BFF" w:rsidTr="00473607">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Siklus II</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36</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97.3 </w:t>
            </w:r>
            <w:r w:rsidRPr="007E4BFF">
              <w:rPr>
                <w:rFonts w:ascii="Times New Roman" w:eastAsia="Times New Roman" w:hAnsi="Times New Roman" w:cs="Times New Roman"/>
                <w:color w:val="000000"/>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2.7 </w:t>
            </w:r>
            <w:r w:rsidRPr="007E4BFF">
              <w:rPr>
                <w:rFonts w:ascii="Times New Roman" w:eastAsia="Times New Roman" w:hAnsi="Times New Roman" w:cs="Times New Roman"/>
                <w:color w:val="000000"/>
                <w:sz w:val="24"/>
                <w:szCs w:val="24"/>
              </w:rPr>
              <w:t>%</w:t>
            </w:r>
          </w:p>
        </w:tc>
      </w:tr>
      <w:tr w:rsidR="00473607" w:rsidRPr="007E4BFF" w:rsidTr="00473607">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Siklus III</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37</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100 </w:t>
            </w:r>
            <w:r w:rsidRPr="007E4BFF">
              <w:rPr>
                <w:rFonts w:ascii="Times New Roman" w:eastAsia="Times New Roman" w:hAnsi="Times New Roman" w:cs="Times New Roman"/>
                <w:color w:val="000000"/>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0 </w:t>
            </w:r>
            <w:r w:rsidRPr="007E4BFF">
              <w:rPr>
                <w:rFonts w:ascii="Times New Roman" w:eastAsia="Times New Roman" w:hAnsi="Times New Roman" w:cs="Times New Roman"/>
                <w:color w:val="000000"/>
                <w:sz w:val="24"/>
                <w:szCs w:val="24"/>
              </w:rPr>
              <w:t>%</w:t>
            </w:r>
          </w:p>
        </w:tc>
      </w:tr>
    </w:tbl>
    <w:p w:rsidR="00473607" w:rsidRDefault="00473607" w:rsidP="0047360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473607" w:rsidRPr="00347E26" w:rsidRDefault="00473607" w:rsidP="0047360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diatas Lilis Lisnawati menarik kesempulan pelaksanaan pembelajaran dengan menggunakan metode </w:t>
      </w:r>
      <w:r>
        <w:rPr>
          <w:rFonts w:ascii="Times New Roman" w:hAnsi="Times New Roman" w:cs="Times New Roman"/>
          <w:i/>
          <w:sz w:val="24"/>
          <w:szCs w:val="24"/>
        </w:rPr>
        <w:t>eksperimen</w:t>
      </w:r>
      <w:r w:rsidRPr="003631DA">
        <w:rPr>
          <w:rFonts w:ascii="Times New Roman" w:hAnsi="Times New Roman" w:cs="Times New Roman"/>
          <w:i/>
          <w:sz w:val="24"/>
          <w:szCs w:val="24"/>
        </w:rPr>
        <w:t xml:space="preserve"> </w:t>
      </w:r>
      <w:r>
        <w:rPr>
          <w:rFonts w:ascii="Times New Roman" w:hAnsi="Times New Roman" w:cs="Times New Roman"/>
          <w:sz w:val="24"/>
          <w:szCs w:val="24"/>
        </w:rPr>
        <w:t xml:space="preserve">pada siswa kelas IV dalam materi energi bunyi  menggunakana tiga siklus, dalam setiap siklusnya hasil belajar siswa mengalami peningkatan, Aktivitas siswa dan pembelajaran siswa terhadap materi pembelajaran pun menunjukan peningkatan hal ini berarti penerapan metode </w:t>
      </w:r>
      <w:r>
        <w:rPr>
          <w:rFonts w:ascii="Times New Roman" w:hAnsi="Times New Roman" w:cs="Times New Roman"/>
          <w:i/>
          <w:sz w:val="24"/>
          <w:szCs w:val="24"/>
        </w:rPr>
        <w:t>eksperimen</w:t>
      </w:r>
      <w:r w:rsidRPr="003631DA">
        <w:rPr>
          <w:rFonts w:ascii="Times New Roman" w:hAnsi="Times New Roman" w:cs="Times New Roman"/>
          <w:i/>
          <w:sz w:val="24"/>
          <w:szCs w:val="24"/>
        </w:rPr>
        <w:t xml:space="preserve"> </w:t>
      </w:r>
      <w:r>
        <w:rPr>
          <w:rFonts w:ascii="Times New Roman" w:hAnsi="Times New Roman" w:cs="Times New Roman"/>
          <w:sz w:val="24"/>
          <w:szCs w:val="24"/>
        </w:rPr>
        <w:t xml:space="preserve">dapat merangsang siswa untuk lebih memahami materi, pemahaman materi tersebut dapat dilihat dari hasil belajar siswa yang mengalami peningkatan. </w:t>
      </w:r>
    </w:p>
    <w:p w:rsidR="00473607" w:rsidRDefault="00473607" w:rsidP="00473607">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penelitian Maman Somantri (2012)</w:t>
      </w:r>
    </w:p>
    <w:p w:rsidR="00473607" w:rsidRDefault="00473607" w:rsidP="00473607">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Maman Somantri mahasiswa Universitas Pendidikan Indonesia melakukan penelitian dengan judul “Penggunaan metode </w:t>
      </w:r>
      <w:r w:rsidRPr="0032364A">
        <w:rPr>
          <w:rFonts w:ascii="Times New Roman" w:hAnsi="Times New Roman" w:cs="Times New Roman"/>
          <w:i/>
          <w:sz w:val="24"/>
          <w:szCs w:val="24"/>
        </w:rPr>
        <w:t>Role Playing</w:t>
      </w:r>
      <w:r>
        <w:rPr>
          <w:rFonts w:ascii="Times New Roman" w:hAnsi="Times New Roman" w:cs="Times New Roman"/>
          <w:sz w:val="24"/>
          <w:szCs w:val="24"/>
        </w:rPr>
        <w:t xml:space="preserve"> untuk meningkatkan </w:t>
      </w:r>
      <w:r>
        <w:rPr>
          <w:rFonts w:ascii="Times New Roman" w:hAnsi="Times New Roman" w:cs="Times New Roman"/>
          <w:sz w:val="24"/>
          <w:szCs w:val="24"/>
        </w:rPr>
        <w:lastRenderedPageBreak/>
        <w:t>hasil belajar siswa dalam materi peran dan jasa tokoh untuk mempertahankan kemerdekaan pada mata pelajaran IPS.”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penelitiannya Maman Somantri melaksanakannya di SDN Wangunsari 3 kecamatan Lembang Kabupaten Bandung Barat.</w:t>
      </w:r>
      <w:proofErr w:type="gramEnd"/>
      <w:r>
        <w:rPr>
          <w:rFonts w:ascii="Times New Roman" w:hAnsi="Times New Roman" w:cs="Times New Roman"/>
          <w:sz w:val="24"/>
          <w:szCs w:val="24"/>
        </w:rPr>
        <w:t xml:space="preserve"> Masalah yang ditemukan di SDN Wangunsari 3 siswa kurang antusias dalam mengikuti pelajaran IPS khususnya pada topik perjuangan, hal ini terlihat dari saat memulai pelajaran siswa cendrung tidak memperhatikan; saat guru menerangkan siswa cepat bosan; siswa lebih dominan untuk mendengarkan, mencatat, dan menghafal sehingga hal tersebut berdampak pada hasil belajar siswa.</w:t>
      </w:r>
    </w:p>
    <w:p w:rsidR="00473607" w:rsidRDefault="00473607" w:rsidP="00473607">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memahami konsep dasar dari peran dan jasa tokoh untuk mempertahankan kemerdekaan dengan menggunakan metode </w:t>
      </w:r>
      <w:r w:rsidRPr="00962CB5">
        <w:rPr>
          <w:rFonts w:ascii="Times New Roman" w:hAnsi="Times New Roman" w:cs="Times New Roman"/>
          <w:i/>
          <w:sz w:val="24"/>
          <w:szCs w:val="24"/>
        </w:rPr>
        <w:t>Role Playing</w:t>
      </w:r>
      <w:r>
        <w:rPr>
          <w:rFonts w:ascii="Times New Roman" w:hAnsi="Times New Roman" w:cs="Times New Roman"/>
          <w:sz w:val="24"/>
          <w:szCs w:val="24"/>
        </w:rPr>
        <w:t xml:space="preserve"> sebagai alternatif dalam perbaikan pembelajaran sehingga hasil belajar siswa meningkat.</w:t>
      </w:r>
      <w:proofErr w:type="gramEnd"/>
      <w:r>
        <w:rPr>
          <w:rFonts w:ascii="Times New Roman" w:hAnsi="Times New Roman" w:cs="Times New Roman"/>
          <w:sz w:val="24"/>
          <w:szCs w:val="24"/>
        </w:rPr>
        <w:t xml:space="preserve"> Dengan metode </w:t>
      </w:r>
      <w:r w:rsidRPr="00962CB5">
        <w:rPr>
          <w:rFonts w:ascii="Times New Roman" w:hAnsi="Times New Roman" w:cs="Times New Roman"/>
          <w:i/>
          <w:sz w:val="24"/>
          <w:szCs w:val="24"/>
        </w:rPr>
        <w:t>Role Playing</w:t>
      </w:r>
      <w:r>
        <w:rPr>
          <w:rFonts w:ascii="Times New Roman" w:hAnsi="Times New Roman" w:cs="Times New Roman"/>
          <w:sz w:val="24"/>
          <w:szCs w:val="24"/>
        </w:rPr>
        <w:t xml:space="preserve"> diharapkan memberikan pengaruh yang baik bagi penulis dan peserta didik dalam proses pembelajaran. </w:t>
      </w:r>
      <w:proofErr w:type="gramStart"/>
      <w:r>
        <w:rPr>
          <w:rFonts w:ascii="Times New Roman" w:hAnsi="Times New Roman" w:cs="Times New Roman"/>
          <w:sz w:val="24"/>
          <w:szCs w:val="24"/>
        </w:rPr>
        <w:t>Indikator keberhasilan tindakan perbaikan yang ditetapkan oleh peneliti secara eksplisit sehingga memudahkan verifikasi.</w:t>
      </w:r>
      <w:proofErr w:type="gramEnd"/>
      <w:r>
        <w:rPr>
          <w:rFonts w:ascii="Times New Roman" w:hAnsi="Times New Roman" w:cs="Times New Roman"/>
          <w:sz w:val="24"/>
          <w:szCs w:val="24"/>
        </w:rPr>
        <w:t xml:space="preserve"> Sekenario pembelajaran akan terlaksana dengan baik apabila minimal 80 % sekenario pelaksanaan pembelajaran dilakukan oleh peneliti dengan baik, dan peserta didik yang menjadi objek penelitian ini dikatakan berhasil apabila 80 % peserta didik mencapai nilai 70. </w:t>
      </w:r>
    </w:p>
    <w:p w:rsidR="00473607" w:rsidRDefault="00473607" w:rsidP="00473607">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analisis siklus I dalam materi peran dan jasa tokoh untuk mempertahankan kemerdekaan, hasil belajar peserta didik yang mencapai KKM 75 %, kemudian dilanjutkan dengan siklus II siswa yang mencapai KKM 85 %.</w:t>
      </w:r>
      <w:proofErr w:type="gramEnd"/>
      <w:r>
        <w:rPr>
          <w:rFonts w:ascii="Times New Roman" w:hAnsi="Times New Roman" w:cs="Times New Roman"/>
          <w:sz w:val="24"/>
          <w:szCs w:val="24"/>
        </w:rPr>
        <w:t xml:space="preserve"> Berdasakan siklus II pada materi peran dan jasa tokoh untuk memepertahankan </w:t>
      </w:r>
      <w:r>
        <w:rPr>
          <w:rFonts w:ascii="Times New Roman" w:hAnsi="Times New Roman" w:cs="Times New Roman"/>
          <w:sz w:val="24"/>
          <w:szCs w:val="24"/>
        </w:rPr>
        <w:lastRenderedPageBreak/>
        <w:t>kemerdekaan mengalami peningkatan 10 % dari siklus I. setelah siklus II dilanjutkan ke siklus III pada siklus ini berdasarkan hasil analisis hasil persentase hasil belajar pada materi peran dan jasa tokoh untuk mempertahankan kemerdekaan 100 % siswa mencapai KKM hal ini melebihi target yang ingin dicapai yaitu 80 %. Untuk memeperjelas data hasil pembelajaran peserta didik yang tuntas dan tidak tuntas dapat dilihat pada tabel berikut:</w:t>
      </w:r>
    </w:p>
    <w:p w:rsidR="00473607" w:rsidRPr="004F1F9A" w:rsidRDefault="00473607" w:rsidP="00473607">
      <w:pPr>
        <w:pStyle w:val="ListParagraph"/>
        <w:spacing w:after="0" w:line="240" w:lineRule="auto"/>
        <w:ind w:left="0"/>
        <w:jc w:val="center"/>
        <w:rPr>
          <w:rFonts w:ascii="Times New Roman" w:hAnsi="Times New Roman" w:cs="Times New Roman"/>
          <w:b/>
          <w:sz w:val="24"/>
          <w:szCs w:val="24"/>
        </w:rPr>
      </w:pPr>
      <w:r w:rsidRPr="004F1F9A">
        <w:rPr>
          <w:rFonts w:ascii="Times New Roman" w:hAnsi="Times New Roman" w:cs="Times New Roman"/>
          <w:b/>
          <w:sz w:val="24"/>
          <w:szCs w:val="24"/>
        </w:rPr>
        <w:t>Tabel 2.3</w:t>
      </w:r>
    </w:p>
    <w:p w:rsidR="00473607" w:rsidRPr="004F1F9A" w:rsidRDefault="00473607" w:rsidP="00473607">
      <w:pPr>
        <w:pStyle w:val="ListParagraph"/>
        <w:spacing w:after="0" w:line="240" w:lineRule="auto"/>
        <w:ind w:left="0"/>
        <w:jc w:val="center"/>
        <w:rPr>
          <w:rFonts w:ascii="Times New Roman" w:hAnsi="Times New Roman" w:cs="Times New Roman"/>
          <w:b/>
          <w:sz w:val="24"/>
          <w:szCs w:val="24"/>
        </w:rPr>
      </w:pPr>
      <w:r w:rsidRPr="004F1F9A">
        <w:rPr>
          <w:rFonts w:ascii="Times New Roman" w:hAnsi="Times New Roman" w:cs="Times New Roman"/>
          <w:b/>
          <w:sz w:val="24"/>
          <w:szCs w:val="24"/>
        </w:rPr>
        <w:t xml:space="preserve">Kajian hasil penelitian Maman Somantri </w:t>
      </w:r>
    </w:p>
    <w:tbl>
      <w:tblPr>
        <w:tblW w:w="0" w:type="auto"/>
        <w:tblInd w:w="108" w:type="dxa"/>
        <w:tblCellMar>
          <w:left w:w="0" w:type="dxa"/>
          <w:right w:w="0" w:type="dxa"/>
        </w:tblCellMar>
        <w:tblLook w:val="04A0" w:firstRow="1" w:lastRow="0" w:firstColumn="1" w:lastColumn="0" w:noHBand="0" w:noVBand="1"/>
      </w:tblPr>
      <w:tblGrid>
        <w:gridCol w:w="1276"/>
        <w:gridCol w:w="1876"/>
        <w:gridCol w:w="1243"/>
        <w:gridCol w:w="2268"/>
        <w:gridCol w:w="1275"/>
      </w:tblGrid>
      <w:tr w:rsidR="00473607" w:rsidRPr="007E4BFF" w:rsidTr="00473607">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Tahap</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Jumlah Peserta Didik Tuntas</w:t>
            </w:r>
          </w:p>
        </w:tc>
        <w:tc>
          <w:tcPr>
            <w:tcW w:w="1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Presentase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Jumlah Peserta Didik Tidak Tuntas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Presentase</w:t>
            </w:r>
          </w:p>
        </w:tc>
      </w:tr>
      <w:tr w:rsidR="00473607" w:rsidRPr="007E4BFF" w:rsidTr="00473607">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Siklus 1</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21</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75 </w:t>
            </w:r>
            <w:r w:rsidRPr="007E4BFF">
              <w:rPr>
                <w:rFonts w:ascii="Times New Roman" w:eastAsia="Times New Roman" w:hAnsi="Times New Roman" w:cs="Times New Roman"/>
                <w:color w:val="000000"/>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25 </w:t>
            </w:r>
            <w:r w:rsidRPr="007E4BFF">
              <w:rPr>
                <w:rFonts w:ascii="Times New Roman" w:eastAsia="Times New Roman" w:hAnsi="Times New Roman" w:cs="Times New Roman"/>
                <w:color w:val="000000"/>
                <w:sz w:val="24"/>
                <w:szCs w:val="24"/>
              </w:rPr>
              <w:t>%</w:t>
            </w:r>
          </w:p>
        </w:tc>
      </w:tr>
      <w:tr w:rsidR="00473607" w:rsidRPr="007E4BFF" w:rsidTr="00473607">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Siklus II</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24</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85 </w:t>
            </w:r>
            <w:r w:rsidRPr="007E4BFF">
              <w:rPr>
                <w:rFonts w:ascii="Times New Roman" w:eastAsia="Times New Roman" w:hAnsi="Times New Roman" w:cs="Times New Roman"/>
                <w:color w:val="000000"/>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15 </w:t>
            </w:r>
            <w:r w:rsidRPr="007E4BFF">
              <w:rPr>
                <w:rFonts w:ascii="Times New Roman" w:eastAsia="Times New Roman" w:hAnsi="Times New Roman" w:cs="Times New Roman"/>
                <w:color w:val="000000"/>
                <w:sz w:val="24"/>
                <w:szCs w:val="24"/>
              </w:rPr>
              <w:t>%</w:t>
            </w:r>
          </w:p>
        </w:tc>
      </w:tr>
      <w:tr w:rsidR="00473607" w:rsidRPr="007E4BFF" w:rsidTr="00473607">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sidRPr="007E4BFF">
              <w:rPr>
                <w:rFonts w:ascii="Times New Roman" w:eastAsia="Times New Roman" w:hAnsi="Times New Roman" w:cs="Times New Roman"/>
                <w:color w:val="000000"/>
                <w:sz w:val="24"/>
                <w:szCs w:val="24"/>
              </w:rPr>
              <w:t>Siklus III</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28</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100 </w:t>
            </w:r>
            <w:r w:rsidRPr="007E4BFF">
              <w:rPr>
                <w:rFonts w:ascii="Times New Roman" w:eastAsia="Times New Roman" w:hAnsi="Times New Roman" w:cs="Times New Roman"/>
                <w:color w:val="000000"/>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73607" w:rsidRPr="007E4BFF" w:rsidRDefault="00473607" w:rsidP="00473607">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0 </w:t>
            </w:r>
            <w:r w:rsidRPr="007E4BFF">
              <w:rPr>
                <w:rFonts w:ascii="Times New Roman" w:eastAsia="Times New Roman" w:hAnsi="Times New Roman" w:cs="Times New Roman"/>
                <w:color w:val="000000"/>
                <w:sz w:val="24"/>
                <w:szCs w:val="24"/>
              </w:rPr>
              <w:t>%</w:t>
            </w:r>
          </w:p>
        </w:tc>
      </w:tr>
    </w:tbl>
    <w:p w:rsidR="00473607" w:rsidRDefault="00473607" w:rsidP="0047360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473607" w:rsidRDefault="00473607" w:rsidP="0047360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diatas Maman somantri menarik kesempulan pelaksanaan pembelajaran dengan menggunakan metode </w:t>
      </w:r>
      <w:r w:rsidRPr="003631DA">
        <w:rPr>
          <w:rFonts w:ascii="Times New Roman" w:hAnsi="Times New Roman" w:cs="Times New Roman"/>
          <w:i/>
          <w:sz w:val="24"/>
          <w:szCs w:val="24"/>
        </w:rPr>
        <w:t xml:space="preserve">Role Playing </w:t>
      </w:r>
      <w:r>
        <w:rPr>
          <w:rFonts w:ascii="Times New Roman" w:hAnsi="Times New Roman" w:cs="Times New Roman"/>
          <w:sz w:val="24"/>
          <w:szCs w:val="24"/>
        </w:rPr>
        <w:t xml:space="preserve">pada siswa kelas V dalam materi peran dan jasa tokoh dalam mempertahankan kemerdekaan menggunakana tiga siklus, dalam setiap siklusnya hasil belajar siswa mengalami peningkatan, Aktivitas siswa dan pembelajaran siswa terhadap materi pembelajaran pun menunjukan peningkatan hal ini berarti penerapan metode </w:t>
      </w:r>
      <w:r w:rsidRPr="003631DA">
        <w:rPr>
          <w:rFonts w:ascii="Times New Roman" w:hAnsi="Times New Roman" w:cs="Times New Roman"/>
          <w:i/>
          <w:sz w:val="24"/>
          <w:szCs w:val="24"/>
        </w:rPr>
        <w:t xml:space="preserve">Role Playing </w:t>
      </w:r>
      <w:r>
        <w:rPr>
          <w:rFonts w:ascii="Times New Roman" w:hAnsi="Times New Roman" w:cs="Times New Roman"/>
          <w:sz w:val="24"/>
          <w:szCs w:val="24"/>
        </w:rPr>
        <w:t>dapat merangsang siswa untuk lebih memahami materi, pemahaman materi tersebut dapat dilihat dari hasil belajar siswa yang mengalami peningkatan.</w:t>
      </w:r>
    </w:p>
    <w:p w:rsidR="00473607" w:rsidRPr="00805339" w:rsidRDefault="00473607" w:rsidP="00473607">
      <w:pPr>
        <w:pStyle w:val="ListParagraph"/>
        <w:spacing w:after="0" w:line="480" w:lineRule="auto"/>
        <w:ind w:left="0" w:firstLine="567"/>
        <w:jc w:val="both"/>
        <w:rPr>
          <w:rFonts w:ascii="Times New Roman" w:hAnsi="Times New Roman" w:cs="Times New Roman"/>
          <w:sz w:val="24"/>
          <w:szCs w:val="24"/>
        </w:rPr>
      </w:pPr>
    </w:p>
    <w:p w:rsidR="00473607" w:rsidRPr="00AE69F8" w:rsidRDefault="00473607" w:rsidP="00473607">
      <w:pPr>
        <w:pStyle w:val="ListParagraph"/>
        <w:numPr>
          <w:ilvl w:val="0"/>
          <w:numId w:val="1"/>
        </w:numPr>
        <w:spacing w:after="0" w:line="480" w:lineRule="auto"/>
        <w:ind w:left="425" w:hanging="357"/>
        <w:jc w:val="both"/>
        <w:rPr>
          <w:rFonts w:ascii="Times New Roman" w:hAnsi="Times New Roman" w:cs="Times New Roman"/>
          <w:b/>
          <w:sz w:val="24"/>
          <w:szCs w:val="24"/>
        </w:rPr>
      </w:pPr>
      <w:r w:rsidRPr="0057158D">
        <w:rPr>
          <w:rFonts w:ascii="Times New Roman" w:hAnsi="Times New Roman" w:cs="Times New Roman"/>
          <w:b/>
          <w:sz w:val="24"/>
          <w:szCs w:val="24"/>
        </w:rPr>
        <w:t>Krangka Berfikir</w:t>
      </w:r>
    </w:p>
    <w:p w:rsidR="00473607" w:rsidRPr="000F178F" w:rsidRDefault="00473607" w:rsidP="00473607">
      <w:pPr>
        <w:spacing w:after="0" w:line="480" w:lineRule="auto"/>
        <w:ind w:firstLine="567"/>
        <w:jc w:val="both"/>
        <w:rPr>
          <w:rFonts w:ascii="Times New Roman" w:hAnsi="Times New Roman" w:cs="Times New Roman"/>
          <w:sz w:val="24"/>
          <w:szCs w:val="24"/>
        </w:rPr>
      </w:pPr>
      <w:proofErr w:type="gramStart"/>
      <w:r w:rsidRPr="007B08D3">
        <w:rPr>
          <w:rFonts w:ascii="Times New Roman" w:hAnsi="Times New Roman" w:cs="Times New Roman"/>
          <w:sz w:val="24"/>
          <w:szCs w:val="24"/>
        </w:rPr>
        <w:t xml:space="preserve">Pendidikan kewarganegaraan adalah pendidikan yang membahas tentang manusia baik individunya yang terkait tentang hak dan kewajiban, serta organisasinya (perkumpulan-perkumpulan) yang terkait dengan organisasi social, </w:t>
      </w:r>
      <w:r w:rsidRPr="007B08D3">
        <w:rPr>
          <w:rFonts w:ascii="Times New Roman" w:hAnsi="Times New Roman" w:cs="Times New Roman"/>
          <w:sz w:val="24"/>
          <w:szCs w:val="24"/>
        </w:rPr>
        <w:lastRenderedPageBreak/>
        <w:t>ekonomi, dan politik.</w:t>
      </w:r>
      <w:proofErr w:type="gramEnd"/>
      <w:r>
        <w:rPr>
          <w:rFonts w:ascii="Times New Roman" w:hAnsi="Times New Roman" w:cs="Times New Roman"/>
          <w:sz w:val="24"/>
          <w:szCs w:val="24"/>
        </w:rPr>
        <w:t xml:space="preserve"> Pendidikan Kewarganegaraan bertujuan</w:t>
      </w:r>
      <w:r w:rsidRPr="00BB5ABA">
        <w:rPr>
          <w:rFonts w:ascii="Times New Roman" w:hAnsi="Times New Roman" w:cs="Times New Roman"/>
          <w:sz w:val="24"/>
          <w:szCs w:val="24"/>
        </w:rPr>
        <w:t xml:space="preserve"> untuk meningkatkan kesadaran siswa menjadi pribadi yang pancasialis, dapat bersosialisasi, kritis, rasonal, kreatif, bertanggung jawab dan berkarakter, selain itu tujuan PKn pada dasarnya adalah menjadikan warganegara yang cerdas dan baik serta mampu mendukung keberlangsungan bangsa dan Negara. </w:t>
      </w:r>
      <w:r>
        <w:rPr>
          <w:rFonts w:ascii="Times New Roman" w:hAnsi="Times New Roman" w:cs="Times New Roman"/>
          <w:color w:val="000000" w:themeColor="text1"/>
          <w:sz w:val="24"/>
          <w:szCs w:val="24"/>
        </w:rPr>
        <w:t xml:space="preserve">Untuk </w:t>
      </w:r>
      <w:r w:rsidRPr="005F2131">
        <w:rPr>
          <w:rFonts w:ascii="Times New Roman" w:hAnsi="Times New Roman" w:cs="Times New Roman"/>
          <w:color w:val="000000" w:themeColor="text1"/>
          <w:sz w:val="24"/>
          <w:szCs w:val="24"/>
        </w:rPr>
        <w:t>mencapai tujuan PKn perlu disusun materi dan model pembelajaran yang sejalan dengan tuntutan dan harapan PKn, yakni mengembangkan kecerdasan warganegara, mengembangk</w:t>
      </w:r>
      <w:r>
        <w:rPr>
          <w:rFonts w:ascii="Times New Roman" w:hAnsi="Times New Roman" w:cs="Times New Roman"/>
          <w:color w:val="000000" w:themeColor="text1"/>
          <w:sz w:val="24"/>
          <w:szCs w:val="24"/>
        </w:rPr>
        <w:t xml:space="preserve">an tanggung jawab warga Negara, </w:t>
      </w:r>
      <w:r w:rsidRPr="005F2131">
        <w:rPr>
          <w:rFonts w:ascii="Times New Roman" w:hAnsi="Times New Roman" w:cs="Times New Roman"/>
          <w:color w:val="000000" w:themeColor="text1"/>
          <w:sz w:val="24"/>
          <w:szCs w:val="24"/>
        </w:rPr>
        <w:t>serta mengembangkan anak didik berp</w:t>
      </w:r>
      <w:r>
        <w:rPr>
          <w:rFonts w:ascii="Times New Roman" w:hAnsi="Times New Roman" w:cs="Times New Roman"/>
          <w:color w:val="000000" w:themeColor="text1"/>
          <w:sz w:val="24"/>
          <w:szCs w:val="24"/>
        </w:rPr>
        <w:t xml:space="preserve">artisipasi sebagai warga Negara. </w:t>
      </w:r>
      <w:proofErr w:type="gramStart"/>
      <w:r w:rsidRPr="005F2131">
        <w:rPr>
          <w:rFonts w:ascii="Times New Roman" w:hAnsi="Times New Roman" w:cs="Times New Roman"/>
          <w:color w:val="000000" w:themeColor="text1"/>
          <w:sz w:val="24"/>
          <w:szCs w:val="24"/>
        </w:rPr>
        <w:t>Guna menopang tumbuh dan berkembangnya warga Negara yang baik.</w:t>
      </w:r>
      <w:proofErr w:type="gramEnd"/>
      <w:r w:rsidRPr="005F2131">
        <w:rPr>
          <w:rFonts w:ascii="Times New Roman" w:hAnsi="Times New Roman" w:cs="Times New Roman"/>
          <w:color w:val="000000" w:themeColor="text1"/>
          <w:sz w:val="24"/>
          <w:szCs w:val="24"/>
        </w:rPr>
        <w:t xml:space="preserve"> </w:t>
      </w:r>
    </w:p>
    <w:p w:rsidR="00473607" w:rsidRDefault="00473607" w:rsidP="00473607">
      <w:pPr>
        <w:spacing w:after="0" w:line="480" w:lineRule="auto"/>
        <w:ind w:firstLine="567"/>
        <w:jc w:val="both"/>
        <w:rPr>
          <w:rFonts w:ascii="Times New Roman" w:hAnsi="Times New Roman" w:cs="Times New Roman"/>
          <w:bCs/>
          <w:iCs/>
          <w:sz w:val="24"/>
          <w:szCs w:val="24"/>
        </w:rPr>
      </w:pPr>
      <w:r>
        <w:rPr>
          <w:rFonts w:ascii="Times New Roman" w:hAnsi="Times New Roman" w:cs="Times New Roman"/>
          <w:color w:val="000000" w:themeColor="text1"/>
          <w:sz w:val="24"/>
          <w:szCs w:val="24"/>
        </w:rPr>
        <w:t xml:space="preserve">Oleh karena itu </w:t>
      </w:r>
      <w:r w:rsidRPr="00452DAF">
        <w:rPr>
          <w:rFonts w:ascii="Times New Roman" w:hAnsi="Times New Roman" w:cs="Times New Roman"/>
          <w:sz w:val="24"/>
          <w:szCs w:val="24"/>
        </w:rPr>
        <w:t xml:space="preserve">guru dituntut untuk melakukan kegiatan pembelajaran yang dianggap menyenangkan oleh siswanya, </w:t>
      </w:r>
      <w:r>
        <w:rPr>
          <w:rFonts w:ascii="Times New Roman" w:hAnsi="Times New Roman" w:cs="Times New Roman"/>
          <w:sz w:val="24"/>
          <w:szCs w:val="24"/>
        </w:rPr>
        <w:t xml:space="preserve">Pendidikan kewarganegaraan </w:t>
      </w:r>
      <w:r w:rsidRPr="00452DAF">
        <w:rPr>
          <w:rFonts w:ascii="Times New Roman" w:hAnsi="Times New Roman" w:cs="Times New Roman"/>
          <w:sz w:val="24"/>
          <w:szCs w:val="24"/>
        </w:rPr>
        <w:t xml:space="preserve"> merupakan pelajaran yang dianggap </w:t>
      </w:r>
      <w:r>
        <w:rPr>
          <w:rFonts w:ascii="Times New Roman" w:hAnsi="Times New Roman" w:cs="Times New Roman"/>
          <w:sz w:val="24"/>
          <w:szCs w:val="24"/>
        </w:rPr>
        <w:t xml:space="preserve">menjenuhkan, </w:t>
      </w:r>
      <w:r w:rsidRPr="00452DAF">
        <w:rPr>
          <w:rFonts w:ascii="Times New Roman" w:hAnsi="Times New Roman" w:cs="Times New Roman"/>
          <w:sz w:val="24"/>
          <w:szCs w:val="24"/>
        </w:rPr>
        <w:t xml:space="preserve">sangat sulit untuk dihapalkan, serta </w:t>
      </w:r>
      <w:r>
        <w:rPr>
          <w:rFonts w:ascii="Times New Roman" w:hAnsi="Times New Roman" w:cs="Times New Roman"/>
          <w:sz w:val="24"/>
          <w:szCs w:val="24"/>
        </w:rPr>
        <w:t>permasalahan yang muncul dilapangan</w:t>
      </w:r>
      <w:r w:rsidRPr="00452DAF">
        <w:rPr>
          <w:rFonts w:ascii="Times New Roman" w:hAnsi="Times New Roman" w:cs="Times New Roman"/>
          <w:sz w:val="24"/>
          <w:szCs w:val="24"/>
        </w:rPr>
        <w:t xml:space="preserve"> disebabkan dari peran guru, dimana dalam pembelajarannya guru masih dianggap klasik dalam menyampaikan materi, hanya menggunakan metode ceramah</w:t>
      </w:r>
      <w:r>
        <w:rPr>
          <w:rFonts w:ascii="Times New Roman" w:hAnsi="Times New Roman" w:cs="Times New Roman"/>
          <w:sz w:val="24"/>
          <w:szCs w:val="24"/>
        </w:rPr>
        <w:t xml:space="preserve"> dan penugasan</w:t>
      </w:r>
      <w:r w:rsidRPr="00452DAF">
        <w:rPr>
          <w:rFonts w:ascii="Times New Roman" w:hAnsi="Times New Roman" w:cs="Times New Roman"/>
          <w:sz w:val="24"/>
          <w:szCs w:val="24"/>
        </w:rPr>
        <w:t xml:space="preserve"> saja kemudian media yang kurang menarik. Dari masalah di atas peneliti </w:t>
      </w:r>
      <w:proofErr w:type="gramStart"/>
      <w:r w:rsidRPr="00452DAF">
        <w:rPr>
          <w:rFonts w:ascii="Times New Roman" w:hAnsi="Times New Roman" w:cs="Times New Roman"/>
          <w:sz w:val="24"/>
          <w:szCs w:val="24"/>
        </w:rPr>
        <w:t>akan</w:t>
      </w:r>
      <w:proofErr w:type="gramEnd"/>
      <w:r w:rsidRPr="00452DAF">
        <w:rPr>
          <w:rFonts w:ascii="Times New Roman" w:hAnsi="Times New Roman" w:cs="Times New Roman"/>
          <w:sz w:val="24"/>
          <w:szCs w:val="24"/>
        </w:rPr>
        <w:t xml:space="preserve"> mencoba memberikan solusi dengan menggunakan metode</w:t>
      </w:r>
      <w:r w:rsidRPr="00452DAF">
        <w:rPr>
          <w:rFonts w:ascii="Times New Roman" w:hAnsi="Times New Roman" w:cs="Times New Roman"/>
          <w:bCs/>
          <w:i/>
          <w:iCs/>
          <w:sz w:val="24"/>
          <w:szCs w:val="24"/>
        </w:rPr>
        <w:t xml:space="preserve"> </w:t>
      </w:r>
      <w:r w:rsidRPr="0000634F">
        <w:rPr>
          <w:rFonts w:ascii="Times New Roman" w:hAnsi="Times New Roman" w:cs="Times New Roman"/>
          <w:bCs/>
          <w:iCs/>
          <w:sz w:val="24"/>
          <w:szCs w:val="24"/>
        </w:rPr>
        <w:t>bermain peran</w:t>
      </w:r>
      <w:r>
        <w:rPr>
          <w:rFonts w:ascii="Times New Roman" w:hAnsi="Times New Roman" w:cs="Times New Roman"/>
          <w:bCs/>
          <w:iCs/>
          <w:sz w:val="24"/>
          <w:szCs w:val="24"/>
        </w:rPr>
        <w:t xml:space="preserve">. </w:t>
      </w:r>
    </w:p>
    <w:p w:rsidR="00473607" w:rsidRPr="00151F88" w:rsidRDefault="00473607" w:rsidP="00473607">
      <w:pPr>
        <w:pStyle w:val="ListParagraph"/>
        <w:spacing w:after="0" w:line="480" w:lineRule="auto"/>
        <w:ind w:left="0" w:firstLine="630"/>
        <w:jc w:val="both"/>
        <w:rPr>
          <w:rFonts w:ascii="Times New Roman" w:hAnsi="Times New Roman" w:cs="Times New Roman"/>
          <w:color w:val="000000" w:themeColor="text1"/>
          <w:sz w:val="24"/>
          <w:szCs w:val="24"/>
        </w:rPr>
      </w:pPr>
      <w:r w:rsidRPr="005F2131">
        <w:rPr>
          <w:rFonts w:ascii="Times New Roman" w:hAnsi="Times New Roman" w:cs="Times New Roman"/>
          <w:color w:val="000000" w:themeColor="text1"/>
          <w:sz w:val="24"/>
          <w:szCs w:val="24"/>
        </w:rPr>
        <w:t xml:space="preserve">Metode sosiodrama atau bermain peran berarti </w:t>
      </w:r>
      <w:proofErr w:type="gramStart"/>
      <w:r w:rsidRPr="005F2131">
        <w:rPr>
          <w:rFonts w:ascii="Times New Roman" w:hAnsi="Times New Roman" w:cs="Times New Roman"/>
          <w:color w:val="000000" w:themeColor="text1"/>
          <w:sz w:val="24"/>
          <w:szCs w:val="24"/>
        </w:rPr>
        <w:t>cara</w:t>
      </w:r>
      <w:proofErr w:type="gramEnd"/>
      <w:r w:rsidRPr="005F2131">
        <w:rPr>
          <w:rFonts w:ascii="Times New Roman" w:hAnsi="Times New Roman" w:cs="Times New Roman"/>
          <w:color w:val="000000" w:themeColor="text1"/>
          <w:sz w:val="24"/>
          <w:szCs w:val="24"/>
        </w:rPr>
        <w:t xml:space="preserve"> menyajikan bahan pelajaran dengan mempertunjukan dan mempertontonkan atau mendramatisasikan cara tingkah laku dalam hubungan sosial. </w:t>
      </w:r>
      <w:proofErr w:type="gramStart"/>
      <w:r w:rsidRPr="005F2131">
        <w:rPr>
          <w:rFonts w:ascii="Times New Roman" w:hAnsi="Times New Roman" w:cs="Times New Roman"/>
          <w:color w:val="000000" w:themeColor="text1"/>
          <w:sz w:val="24"/>
          <w:szCs w:val="24"/>
        </w:rPr>
        <w:t xml:space="preserve">Jadi </w:t>
      </w:r>
      <w:r>
        <w:rPr>
          <w:rFonts w:ascii="Times New Roman" w:hAnsi="Times New Roman" w:cs="Times New Roman"/>
          <w:color w:val="000000" w:themeColor="text1"/>
          <w:sz w:val="24"/>
          <w:szCs w:val="24"/>
        </w:rPr>
        <w:t>bermain peran</w:t>
      </w:r>
      <w:r w:rsidRPr="005F2131">
        <w:rPr>
          <w:rFonts w:ascii="Times New Roman" w:hAnsi="Times New Roman" w:cs="Times New Roman"/>
          <w:color w:val="000000" w:themeColor="text1"/>
          <w:sz w:val="24"/>
          <w:szCs w:val="24"/>
        </w:rPr>
        <w:t xml:space="preserve"> ialah metode mengajar yang dalam pelaksanaannya peserta didik mendapat tugas dari guru untuk mendramatisasikan suatu situasi social yang mengandung suatu problem, </w:t>
      </w:r>
      <w:r w:rsidRPr="005F2131">
        <w:rPr>
          <w:rFonts w:ascii="Times New Roman" w:hAnsi="Times New Roman" w:cs="Times New Roman"/>
          <w:color w:val="000000" w:themeColor="text1"/>
          <w:sz w:val="24"/>
          <w:szCs w:val="24"/>
        </w:rPr>
        <w:lastRenderedPageBreak/>
        <w:t>agar peserta didik dapat memecahkan suatu masalah yang muncul dari suatu situasi social.</w:t>
      </w:r>
      <w:proofErr w:type="gramEnd"/>
      <w:r w:rsidRPr="005F2131">
        <w:rPr>
          <w:rFonts w:ascii="Times New Roman" w:hAnsi="Times New Roman" w:cs="Times New Roman"/>
          <w:color w:val="000000" w:themeColor="text1"/>
          <w:sz w:val="24"/>
          <w:szCs w:val="24"/>
        </w:rPr>
        <w:t xml:space="preserve">  </w:t>
      </w:r>
      <w:proofErr w:type="gramStart"/>
      <w:r w:rsidRPr="005F2131">
        <w:rPr>
          <w:rFonts w:ascii="Times New Roman" w:hAnsi="Times New Roman" w:cs="Times New Roman"/>
          <w:color w:val="000000" w:themeColor="text1"/>
          <w:sz w:val="24"/>
          <w:szCs w:val="24"/>
        </w:rPr>
        <w:t>Bermain peran dalam arti sederhana memainkan tokoh atau peran dalam suatu peristiwa.</w:t>
      </w:r>
      <w:proofErr w:type="gramEnd"/>
      <w:r w:rsidRPr="005F2131">
        <w:rPr>
          <w:rFonts w:ascii="Times New Roman" w:hAnsi="Times New Roman" w:cs="Times New Roman"/>
          <w:color w:val="000000" w:themeColor="text1"/>
          <w:sz w:val="24"/>
          <w:szCs w:val="24"/>
        </w:rPr>
        <w:t xml:space="preserve"> Dengan menggunakan metode bermain peran dalam konsep Mendeskripsikan</w:t>
      </w:r>
      <w:r w:rsidRPr="005F2131">
        <w:rPr>
          <w:rFonts w:ascii="Times New Roman" w:hAnsi="Times New Roman" w:cs="Times New Roman"/>
          <w:color w:val="000000" w:themeColor="text1"/>
          <w:sz w:val="24"/>
          <w:szCs w:val="24"/>
          <w:lang w:val="id-ID"/>
        </w:rPr>
        <w:t xml:space="preserve"> nilai-nilai juang dalam proses perumusan Pancasila sebagai Dasar Negara</w:t>
      </w:r>
      <w:r w:rsidRPr="005F2131">
        <w:rPr>
          <w:rFonts w:ascii="Times New Roman" w:hAnsi="Times New Roman" w:cs="Times New Roman"/>
          <w:color w:val="000000" w:themeColor="text1"/>
          <w:sz w:val="24"/>
          <w:szCs w:val="24"/>
        </w:rPr>
        <w:t xml:space="preserve">, diharapkan pemahaman siswa </w:t>
      </w:r>
      <w:proofErr w:type="gramStart"/>
      <w:r w:rsidRPr="005F2131">
        <w:rPr>
          <w:rFonts w:ascii="Times New Roman" w:hAnsi="Times New Roman" w:cs="Times New Roman"/>
          <w:color w:val="000000" w:themeColor="text1"/>
          <w:sz w:val="24"/>
          <w:szCs w:val="24"/>
        </w:rPr>
        <w:t>akan</w:t>
      </w:r>
      <w:proofErr w:type="gramEnd"/>
      <w:r w:rsidRPr="005F2131">
        <w:rPr>
          <w:rFonts w:ascii="Times New Roman" w:hAnsi="Times New Roman" w:cs="Times New Roman"/>
          <w:color w:val="000000" w:themeColor="text1"/>
          <w:sz w:val="24"/>
          <w:szCs w:val="24"/>
        </w:rPr>
        <w:t xml:space="preserve"> meningkat, selain itu siswa juga tidak mengira-ngira lagi pembelajaran sejarah yang diterima, karena siswa mengalami sendiri kejadian sejarah yang dipelajarinya. </w:t>
      </w:r>
      <w:r>
        <w:rPr>
          <w:rFonts w:ascii="Times New Roman" w:hAnsi="Times New Roman" w:cs="Times New Roman"/>
          <w:color w:val="000000" w:themeColor="text1"/>
          <w:sz w:val="24"/>
          <w:szCs w:val="24"/>
        </w:rPr>
        <w:t xml:space="preserve">Dalam suatu metode tentu terdapat kelemahan dan kelebiahan, </w:t>
      </w:r>
      <w:r w:rsidRPr="00160507">
        <w:rPr>
          <w:rFonts w:ascii="Times New Roman" w:hAnsi="Times New Roman"/>
          <w:sz w:val="24"/>
          <w:szCs w:val="24"/>
        </w:rPr>
        <w:t>kelebihan metode bermain peran adalah: 1) melatih siswa untuk mengerti dan memahami dari isi cerita, 2) melatih siswa untuk berinisiatif dan kreatif, 3) dapat memmupuk dan memunculkan bakat-bakat yang terpendam, 4) dapat menumbuhkan kerjasama 5) melatih siswa untuk menerima dan berbagi tanggung jawab, dan 6) membina bahasa lisan siswa.</w:t>
      </w:r>
      <w:r>
        <w:rPr>
          <w:rFonts w:ascii="Times New Roman" w:hAnsi="Times New Roman"/>
          <w:sz w:val="24"/>
          <w:szCs w:val="24"/>
        </w:rPr>
        <w:t xml:space="preserve"> Sedangkan kelemahan </w:t>
      </w:r>
      <w:r w:rsidRPr="00160507">
        <w:rPr>
          <w:rFonts w:ascii="Times New Roman" w:hAnsi="Times New Roman"/>
          <w:sz w:val="24"/>
          <w:szCs w:val="24"/>
        </w:rPr>
        <w:t>metode bermain peran adalah</w:t>
      </w:r>
      <w:r>
        <w:rPr>
          <w:rFonts w:ascii="Times New Roman" w:hAnsi="Times New Roman"/>
          <w:sz w:val="24"/>
          <w:szCs w:val="24"/>
        </w:rPr>
        <w:t>: 1) siswa yang tidak ikut bermaian menjadi kurang aktif dan kreatif, 2) memerlukan banyak waktu, 3) memerlukan tempat yang luas, 4) seringkali kelas lain terganggu dengan suara kelas yang sedang bermain peran karena berisik.</w:t>
      </w:r>
    </w:p>
    <w:p w:rsidR="00473607" w:rsidRDefault="00473607" w:rsidP="00473607">
      <w:pPr>
        <w:spacing w:after="0" w:line="480" w:lineRule="auto"/>
        <w:ind w:firstLine="567"/>
        <w:jc w:val="both"/>
        <w:rPr>
          <w:rFonts w:ascii="Times New Roman" w:hAnsi="Times New Roman" w:cs="Times New Roman"/>
          <w:sz w:val="24"/>
          <w:szCs w:val="24"/>
        </w:rPr>
      </w:pPr>
      <w:r w:rsidRPr="00452DAF">
        <w:rPr>
          <w:rFonts w:ascii="Times New Roman" w:hAnsi="Times New Roman" w:cs="Times New Roman"/>
          <w:sz w:val="24"/>
          <w:szCs w:val="24"/>
        </w:rPr>
        <w:t xml:space="preserve">Berdasarkan uraian di atas maka dapat disimpulkan melalui metode </w:t>
      </w:r>
      <w:r>
        <w:rPr>
          <w:rFonts w:ascii="Times New Roman" w:hAnsi="Times New Roman" w:cs="Times New Roman"/>
          <w:sz w:val="24"/>
          <w:szCs w:val="24"/>
        </w:rPr>
        <w:t xml:space="preserve">bermain peran </w:t>
      </w:r>
      <w:r w:rsidRPr="00452DAF">
        <w:rPr>
          <w:rFonts w:ascii="Times New Roman" w:hAnsi="Times New Roman" w:cs="Times New Roman"/>
          <w:sz w:val="24"/>
          <w:szCs w:val="24"/>
        </w:rPr>
        <w:t xml:space="preserve">diperkirakan </w:t>
      </w:r>
      <w:r>
        <w:rPr>
          <w:rFonts w:ascii="Times New Roman" w:hAnsi="Times New Roman" w:cs="Times New Roman"/>
          <w:sz w:val="24"/>
          <w:szCs w:val="24"/>
        </w:rPr>
        <w:t xml:space="preserve">pemahaman konsep siswa tentang </w:t>
      </w:r>
      <w:r w:rsidRPr="005F2131">
        <w:rPr>
          <w:rFonts w:ascii="Times New Roman" w:hAnsi="Times New Roman" w:cs="Times New Roman"/>
          <w:color w:val="000000" w:themeColor="text1"/>
          <w:sz w:val="24"/>
          <w:szCs w:val="24"/>
        </w:rPr>
        <w:t>Mendeskripsikan</w:t>
      </w:r>
      <w:r w:rsidRPr="005F2131">
        <w:rPr>
          <w:rFonts w:ascii="Times New Roman" w:hAnsi="Times New Roman" w:cs="Times New Roman"/>
          <w:color w:val="000000" w:themeColor="text1"/>
          <w:sz w:val="24"/>
          <w:szCs w:val="24"/>
          <w:lang w:val="id-ID"/>
        </w:rPr>
        <w:t xml:space="preserve"> nilai-nilai juang dalam proses perumusan Pancasila sebagai Dasar Negara</w:t>
      </w:r>
      <w:r w:rsidRPr="00452DAF">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w:t>
      </w:r>
      <w:r w:rsidRPr="00452DAF">
        <w:rPr>
          <w:rFonts w:ascii="Times New Roman" w:hAnsi="Times New Roman" w:cs="Times New Roman"/>
          <w:sz w:val="24"/>
          <w:szCs w:val="24"/>
        </w:rPr>
        <w:t>Hubungan tersebut dapat digambarkan sebagai berikut:</w:t>
      </w:r>
    </w:p>
    <w:p w:rsidR="00473607" w:rsidRDefault="00473607" w:rsidP="00473607">
      <w:pPr>
        <w:spacing w:after="0" w:line="480" w:lineRule="auto"/>
        <w:ind w:firstLine="567"/>
        <w:jc w:val="both"/>
        <w:rPr>
          <w:rFonts w:ascii="Times New Roman" w:hAnsi="Times New Roman" w:cs="Times New Roman"/>
          <w:sz w:val="24"/>
          <w:szCs w:val="24"/>
        </w:rPr>
      </w:pPr>
    </w:p>
    <w:p w:rsidR="00473607" w:rsidRDefault="00473607" w:rsidP="00473607">
      <w:pPr>
        <w:spacing w:after="0" w:line="480" w:lineRule="auto"/>
        <w:ind w:firstLine="567"/>
        <w:jc w:val="both"/>
        <w:rPr>
          <w:rFonts w:ascii="Times New Roman" w:hAnsi="Times New Roman" w:cs="Times New Roman"/>
          <w:sz w:val="24"/>
          <w:szCs w:val="24"/>
        </w:rPr>
      </w:pPr>
    </w:p>
    <w:p w:rsidR="00473607" w:rsidRDefault="00473607" w:rsidP="00473607">
      <w:pPr>
        <w:spacing w:after="0" w:line="480" w:lineRule="auto"/>
        <w:ind w:firstLine="567"/>
        <w:jc w:val="both"/>
        <w:rPr>
          <w:rFonts w:ascii="Times New Roman" w:hAnsi="Times New Roman" w:cs="Times New Roman"/>
          <w:sz w:val="24"/>
          <w:szCs w:val="24"/>
        </w:rPr>
      </w:pPr>
    </w:p>
    <w:p w:rsidR="00473607" w:rsidRPr="00EE1218" w:rsidRDefault="00473607" w:rsidP="00473607">
      <w:pPr>
        <w:spacing w:line="240" w:lineRule="auto"/>
        <w:ind w:firstLine="709"/>
        <w:rPr>
          <w:rFonts w:ascii="Times New Roman" w:hAnsi="Times New Roman"/>
          <w:b/>
          <w:sz w:val="24"/>
          <w:szCs w:val="24"/>
        </w:rPr>
      </w:pPr>
    </w:p>
    <w:p w:rsidR="00473607" w:rsidRDefault="00653F9F" w:rsidP="00473607">
      <w:pPr>
        <w:ind w:firstLine="709"/>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14:anchorId="13F5FDB9" wp14:editId="5F136BB6">
                <wp:simplePos x="0" y="0"/>
                <wp:positionH relativeFrom="column">
                  <wp:posOffset>1035050</wp:posOffset>
                </wp:positionH>
                <wp:positionV relativeFrom="paragraph">
                  <wp:posOffset>94615</wp:posOffset>
                </wp:positionV>
                <wp:extent cx="1456690" cy="280035"/>
                <wp:effectExtent l="0" t="0" r="1016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280035"/>
                        </a:xfrm>
                        <a:prstGeom prst="rect">
                          <a:avLst/>
                        </a:prstGeom>
                        <a:solidFill>
                          <a:srgbClr val="FFFFFF"/>
                        </a:solidFill>
                        <a:ln w="9525">
                          <a:solidFill>
                            <a:srgbClr val="000000"/>
                          </a:solidFill>
                          <a:miter lim="800000"/>
                          <a:headEnd/>
                          <a:tailEnd/>
                        </a:ln>
                      </wps:spPr>
                      <wps:txbx>
                        <w:txbxContent>
                          <w:p w:rsidR="00473607" w:rsidRPr="007D6379" w:rsidRDefault="00473607" w:rsidP="00473607">
                            <w:pPr>
                              <w:jc w:val="center"/>
                              <w:rPr>
                                <w:rFonts w:ascii="Times New Roman" w:hAnsi="Times New Roman"/>
                                <w:sz w:val="24"/>
                                <w:szCs w:val="24"/>
                              </w:rPr>
                            </w:pPr>
                            <w:r w:rsidRPr="007D6379">
                              <w:rPr>
                                <w:rFonts w:ascii="Times New Roman" w:hAnsi="Times New Roman"/>
                                <w:sz w:val="24"/>
                                <w:szCs w:val="24"/>
                              </w:rPr>
                              <w:t>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81.5pt;margin-top:7.45pt;width:114.7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">
                <v:textbox>
                  <w:txbxContent>
                    <w:p w:rsidR="00473607" w:rsidRPr="007D6379" w:rsidRDefault="00473607" w:rsidP="00473607">
                      <w:pPr>
                        <w:jc w:val="center"/>
                        <w:rPr>
                          <w:rFonts w:ascii="Times New Roman" w:hAnsi="Times New Roman"/>
                          <w:sz w:val="24"/>
                          <w:szCs w:val="24"/>
                        </w:rPr>
                      </w:pPr>
                      <w:r w:rsidRPr="007D6379">
                        <w:rPr>
                          <w:rFonts w:ascii="Times New Roman" w:hAnsi="Times New Roman"/>
                          <w:sz w:val="24"/>
                          <w:szCs w:val="24"/>
                        </w:rPr>
                        <w:t>Masalah</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0D4AF6A" wp14:editId="5A5A544A">
                <wp:simplePos x="0" y="0"/>
                <wp:positionH relativeFrom="column">
                  <wp:posOffset>2840990</wp:posOffset>
                </wp:positionH>
                <wp:positionV relativeFrom="paragraph">
                  <wp:posOffset>71120</wp:posOffset>
                </wp:positionV>
                <wp:extent cx="1242060" cy="280035"/>
                <wp:effectExtent l="0" t="0" r="1524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0035"/>
                        </a:xfrm>
                        <a:prstGeom prst="rect">
                          <a:avLst/>
                        </a:prstGeom>
                        <a:solidFill>
                          <a:srgbClr val="FFFFFF"/>
                        </a:solidFill>
                        <a:ln w="9525">
                          <a:solidFill>
                            <a:srgbClr val="000000"/>
                          </a:solidFill>
                          <a:miter lim="800000"/>
                          <a:headEnd/>
                          <a:tailEnd/>
                        </a:ln>
                      </wps:spPr>
                      <wps:txbx>
                        <w:txbxContent>
                          <w:p w:rsidR="00473607" w:rsidRPr="007D6379" w:rsidRDefault="00473607" w:rsidP="00473607">
                            <w:pPr>
                              <w:jc w:val="center"/>
                              <w:rPr>
                                <w:rFonts w:ascii="Times New Roman" w:hAnsi="Times New Roman"/>
                                <w:sz w:val="24"/>
                                <w:szCs w:val="24"/>
                              </w:rPr>
                            </w:pPr>
                            <w:r w:rsidRPr="007D6379">
                              <w:rPr>
                                <w:rFonts w:ascii="Times New Roman" w:hAnsi="Times New Roman"/>
                                <w:sz w:val="24"/>
                                <w:szCs w:val="24"/>
                              </w:rPr>
                              <w:t>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23.7pt;margin-top:5.6pt;width:97.8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">
                <v:textbox>
                  <w:txbxContent>
                    <w:p w:rsidR="00473607" w:rsidRPr="007D6379" w:rsidRDefault="00473607" w:rsidP="00473607">
                      <w:pPr>
                        <w:jc w:val="center"/>
                        <w:rPr>
                          <w:rFonts w:ascii="Times New Roman" w:hAnsi="Times New Roman"/>
                          <w:sz w:val="24"/>
                          <w:szCs w:val="24"/>
                        </w:rPr>
                      </w:pPr>
                      <w:r w:rsidRPr="007D6379">
                        <w:rPr>
                          <w:rFonts w:ascii="Times New Roman" w:hAnsi="Times New Roman"/>
                          <w:sz w:val="24"/>
                          <w:szCs w:val="24"/>
                        </w:rPr>
                        <w:t>Proses</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6609278" wp14:editId="51DFDB89">
                <wp:simplePos x="0" y="0"/>
                <wp:positionH relativeFrom="column">
                  <wp:posOffset>4551045</wp:posOffset>
                </wp:positionH>
                <wp:positionV relativeFrom="paragraph">
                  <wp:posOffset>48260</wp:posOffset>
                </wp:positionV>
                <wp:extent cx="1012825" cy="280035"/>
                <wp:effectExtent l="0" t="0" r="15875"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280035"/>
                        </a:xfrm>
                        <a:prstGeom prst="rect">
                          <a:avLst/>
                        </a:prstGeom>
                        <a:solidFill>
                          <a:srgbClr val="FFFFFF"/>
                        </a:solidFill>
                        <a:ln w="9525">
                          <a:solidFill>
                            <a:srgbClr val="000000"/>
                          </a:solidFill>
                          <a:miter lim="800000"/>
                          <a:headEnd/>
                          <a:tailEnd/>
                        </a:ln>
                      </wps:spPr>
                      <wps:txbx>
                        <w:txbxContent>
                          <w:p w:rsidR="00473607" w:rsidRPr="007D6379" w:rsidRDefault="00473607" w:rsidP="00473607">
                            <w:pPr>
                              <w:jc w:val="center"/>
                              <w:rPr>
                                <w:rFonts w:ascii="Times New Roman" w:hAnsi="Times New Roman"/>
                                <w:sz w:val="24"/>
                                <w:szCs w:val="24"/>
                              </w:rPr>
                            </w:pPr>
                            <w:r w:rsidRPr="007D6379">
                              <w:rPr>
                                <w:rFonts w:ascii="Times New Roman" w:hAnsi="Times New Roman"/>
                                <w:sz w:val="24"/>
                                <w:szCs w:val="24"/>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58.35pt;margin-top:3.8pt;width:79.75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">
                <v:textbox>
                  <w:txbxContent>
                    <w:p w:rsidR="00473607" w:rsidRPr="007D6379" w:rsidRDefault="00473607" w:rsidP="00473607">
                      <w:pPr>
                        <w:jc w:val="center"/>
                        <w:rPr>
                          <w:rFonts w:ascii="Times New Roman" w:hAnsi="Times New Roman"/>
                          <w:sz w:val="24"/>
                          <w:szCs w:val="24"/>
                        </w:rPr>
                      </w:pPr>
                      <w:r w:rsidRPr="007D6379">
                        <w:rPr>
                          <w:rFonts w:ascii="Times New Roman" w:hAnsi="Times New Roman"/>
                          <w:sz w:val="24"/>
                          <w:szCs w:val="24"/>
                        </w:rPr>
                        <w:t>Hasil</w:t>
                      </w:r>
                    </w:p>
                  </w:txbxContent>
                </v:textbox>
              </v:rect>
            </w:pict>
          </mc:Fallback>
        </mc:AlternateContent>
      </w:r>
      <w:r w:rsidR="00473607">
        <w:rPr>
          <w:noProof/>
        </w:rPr>
        <mc:AlternateContent>
          <mc:Choice Requires="wps">
            <w:drawing>
              <wp:anchor distT="0" distB="0" distL="114300" distR="114300" simplePos="0" relativeHeight="251669504" behindDoc="0" locked="0" layoutInCell="1" allowOverlap="1" wp14:anchorId="6B6A25EB" wp14:editId="623D9B89">
                <wp:simplePos x="0" y="0"/>
                <wp:positionH relativeFrom="column">
                  <wp:posOffset>-649605</wp:posOffset>
                </wp:positionH>
                <wp:positionV relativeFrom="paragraph">
                  <wp:posOffset>47625</wp:posOffset>
                </wp:positionV>
                <wp:extent cx="1313815" cy="431165"/>
                <wp:effectExtent l="7620" t="9525" r="1206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431165"/>
                        </a:xfrm>
                        <a:prstGeom prst="rect">
                          <a:avLst/>
                        </a:prstGeom>
                        <a:solidFill>
                          <a:srgbClr val="FFFFFF"/>
                        </a:solidFill>
                        <a:ln w="9525">
                          <a:solidFill>
                            <a:srgbClr val="000000"/>
                          </a:solidFill>
                          <a:miter lim="800000"/>
                          <a:headEnd/>
                          <a:tailEnd/>
                        </a:ln>
                      </wps:spPr>
                      <wps:txbx>
                        <w:txbxContent>
                          <w:p w:rsidR="00473607" w:rsidRPr="00096A82" w:rsidRDefault="00473607" w:rsidP="00473607">
                            <w:pPr>
                              <w:spacing w:line="240" w:lineRule="auto"/>
                              <w:jc w:val="center"/>
                              <w:rPr>
                                <w:rFonts w:ascii="Times New Roman" w:hAnsi="Times New Roman"/>
                                <w:sz w:val="24"/>
                                <w:szCs w:val="24"/>
                              </w:rPr>
                            </w:pPr>
                            <w:r w:rsidRPr="00096A82">
                              <w:rPr>
                                <w:rFonts w:ascii="Times New Roman" w:hAnsi="Times New Roman"/>
                                <w:sz w:val="24"/>
                                <w:szCs w:val="24"/>
                              </w:rPr>
                              <w:t>Identifikasi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51.15pt;margin-top:3.75pt;width:103.45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">
                <v:textbox>
                  <w:txbxContent>
                    <w:p w:rsidR="00473607" w:rsidRPr="00096A82" w:rsidRDefault="00473607" w:rsidP="00473607">
                      <w:pPr>
                        <w:spacing w:line="240" w:lineRule="auto"/>
                        <w:jc w:val="center"/>
                        <w:rPr>
                          <w:rFonts w:ascii="Times New Roman" w:hAnsi="Times New Roman"/>
                          <w:sz w:val="24"/>
                          <w:szCs w:val="24"/>
                        </w:rPr>
                      </w:pPr>
                      <w:r w:rsidRPr="00096A82">
                        <w:rPr>
                          <w:rFonts w:ascii="Times New Roman" w:hAnsi="Times New Roman"/>
                          <w:sz w:val="24"/>
                          <w:szCs w:val="24"/>
                        </w:rPr>
                        <w:t>Identifikasi   masalah</w:t>
                      </w:r>
                    </w:p>
                  </w:txbxContent>
                </v:textbox>
              </v:rect>
            </w:pict>
          </mc:Fallback>
        </mc:AlternateContent>
      </w:r>
    </w:p>
    <w:p w:rsidR="00473607" w:rsidRDefault="00653F9F" w:rsidP="00473607">
      <w:pPr>
        <w:ind w:firstLine="709"/>
        <w:rPr>
          <w:rFonts w:ascii="Times New Roman" w:hAnsi="Times New Roman"/>
          <w:sz w:val="24"/>
          <w:szCs w:val="24"/>
        </w:rPr>
      </w:pPr>
      <w:r>
        <w:rPr>
          <w:noProof/>
        </w:rPr>
        <mc:AlternateContent>
          <mc:Choice Requires="wps">
            <w:drawing>
              <wp:anchor distT="0" distB="0" distL="114300" distR="114300" simplePos="0" relativeHeight="251672576" behindDoc="0" locked="0" layoutInCell="1" allowOverlap="1" wp14:anchorId="7C1443BE" wp14:editId="3077CD28">
                <wp:simplePos x="0" y="0"/>
                <wp:positionH relativeFrom="column">
                  <wp:posOffset>1830705</wp:posOffset>
                </wp:positionH>
                <wp:positionV relativeFrom="paragraph">
                  <wp:posOffset>45085</wp:posOffset>
                </wp:positionV>
                <wp:extent cx="635" cy="309880"/>
                <wp:effectExtent l="76200" t="0" r="75565" b="520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44.15pt;margin-top:3.55pt;width:.05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&#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1A232358" wp14:editId="510F9D11">
                <wp:simplePos x="0" y="0"/>
                <wp:positionH relativeFrom="column">
                  <wp:posOffset>3470910</wp:posOffset>
                </wp:positionH>
                <wp:positionV relativeFrom="paragraph">
                  <wp:posOffset>17145</wp:posOffset>
                </wp:positionV>
                <wp:extent cx="0" cy="294005"/>
                <wp:effectExtent l="76200" t="0" r="57150" b="488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73.3pt;margin-top:1.35pt;width:0;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7BA9DF10" wp14:editId="3EDF5DED">
                <wp:simplePos x="0" y="0"/>
                <wp:positionH relativeFrom="column">
                  <wp:posOffset>5020310</wp:posOffset>
                </wp:positionH>
                <wp:positionV relativeFrom="paragraph">
                  <wp:posOffset>43180</wp:posOffset>
                </wp:positionV>
                <wp:extent cx="0" cy="294005"/>
                <wp:effectExtent l="76200" t="0" r="57150" b="488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95.3pt;margin-top:3.4pt;width:0;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hbOg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">
                <v:stroke endarrow="block"/>
              </v:shape>
            </w:pict>
          </mc:Fallback>
        </mc:AlternateContent>
      </w:r>
      <w:r w:rsidR="00473607">
        <w:rPr>
          <w:noProof/>
        </w:rPr>
        <mc:AlternateContent>
          <mc:Choice Requires="wps">
            <w:drawing>
              <wp:anchor distT="0" distB="0" distL="114300" distR="114300" simplePos="0" relativeHeight="251673600" behindDoc="0" locked="0" layoutInCell="1" allowOverlap="1" wp14:anchorId="2D3EA5B7" wp14:editId="5768276F">
                <wp:simplePos x="0" y="0"/>
                <wp:positionH relativeFrom="column">
                  <wp:posOffset>-20955</wp:posOffset>
                </wp:positionH>
                <wp:positionV relativeFrom="paragraph">
                  <wp:posOffset>128270</wp:posOffset>
                </wp:positionV>
                <wp:extent cx="0" cy="340995"/>
                <wp:effectExtent l="55245" t="13970" r="59055" b="165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65pt;margin-top:10.1pt;width:0;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">
                <v:stroke endarrow="block"/>
              </v:shape>
            </w:pict>
          </mc:Fallback>
        </mc:AlternateContent>
      </w:r>
    </w:p>
    <w:p w:rsidR="00473607" w:rsidRDefault="00653F9F" w:rsidP="00473607">
      <w:pPr>
        <w:ind w:firstLine="709"/>
        <w:rPr>
          <w:rFonts w:ascii="Times New Roman" w:hAnsi="Times New Roman"/>
          <w:sz w:val="24"/>
          <w:szCs w:val="24"/>
        </w:rPr>
      </w:pPr>
      <w:r>
        <w:rPr>
          <w:noProof/>
        </w:rPr>
        <mc:AlternateContent>
          <mc:Choice Requires="wps">
            <w:drawing>
              <wp:anchor distT="0" distB="0" distL="114300" distR="114300" simplePos="0" relativeHeight="251667456" behindDoc="0" locked="0" layoutInCell="1" allowOverlap="1" wp14:anchorId="7DEBC515" wp14:editId="58F4A320">
                <wp:simplePos x="0" y="0"/>
                <wp:positionH relativeFrom="column">
                  <wp:posOffset>-649605</wp:posOffset>
                </wp:positionH>
                <wp:positionV relativeFrom="paragraph">
                  <wp:posOffset>172084</wp:posOffset>
                </wp:positionV>
                <wp:extent cx="1313815" cy="2657475"/>
                <wp:effectExtent l="0" t="0" r="1968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2657475"/>
                        </a:xfrm>
                        <a:prstGeom prst="rect">
                          <a:avLst/>
                        </a:prstGeom>
                        <a:solidFill>
                          <a:srgbClr val="FFFFFF"/>
                        </a:solidFill>
                        <a:ln w="9525">
                          <a:solidFill>
                            <a:srgbClr val="000000"/>
                          </a:solidFill>
                          <a:miter lim="800000"/>
                          <a:headEnd/>
                          <a:tailEnd/>
                        </a:ln>
                      </wps:spPr>
                      <wps:txbx>
                        <w:txbxContent>
                          <w:p w:rsidR="00473607" w:rsidRDefault="00473607" w:rsidP="00274876">
                            <w:pPr>
                              <w:spacing w:after="0" w:line="360" w:lineRule="auto"/>
                              <w:rPr>
                                <w:rFonts w:ascii="Times New Roman" w:hAnsi="Times New Roman"/>
                                <w:sz w:val="24"/>
                                <w:szCs w:val="24"/>
                              </w:rPr>
                            </w:pPr>
                            <w:r>
                              <w:rPr>
                                <w:rFonts w:ascii="Times New Roman" w:hAnsi="Times New Roman"/>
                                <w:sz w:val="24"/>
                                <w:szCs w:val="24"/>
                              </w:rPr>
                              <w:t>Penggunaan pembelajaran konvensional</w:t>
                            </w:r>
                            <w:r w:rsidR="00653F9F">
                              <w:rPr>
                                <w:rFonts w:ascii="Times New Roman" w:hAnsi="Times New Roman"/>
                                <w:sz w:val="24"/>
                                <w:szCs w:val="24"/>
                              </w:rPr>
                              <w:t xml:space="preserve"> seperti:</w:t>
                            </w:r>
                          </w:p>
                          <w:p w:rsidR="00653F9F" w:rsidRDefault="00653F9F"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 xml:space="preserve">Ceramah </w:t>
                            </w:r>
                          </w:p>
                          <w:p w:rsidR="00653F9F" w:rsidRDefault="00653F9F"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Pemberian tugas</w:t>
                            </w:r>
                          </w:p>
                          <w:p w:rsidR="00653F9F" w:rsidRDefault="0082321E"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menghafal</w:t>
                            </w:r>
                          </w:p>
                          <w:p w:rsidR="00653F9F" w:rsidRPr="00653F9F" w:rsidRDefault="00653F9F"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 xml:space="preserve">Mencatat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51.15pt;margin-top:13.55pt;width:103.45pt;height:20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">
                <v:textbox>
                  <w:txbxContent>
                    <w:p w:rsidR="00473607" w:rsidRDefault="00473607" w:rsidP="00274876">
                      <w:pPr>
                        <w:spacing w:after="0" w:line="360" w:lineRule="auto"/>
                        <w:rPr>
                          <w:rFonts w:ascii="Times New Roman" w:hAnsi="Times New Roman"/>
                          <w:sz w:val="24"/>
                          <w:szCs w:val="24"/>
                        </w:rPr>
                      </w:pPr>
                      <w:r>
                        <w:rPr>
                          <w:rFonts w:ascii="Times New Roman" w:hAnsi="Times New Roman"/>
                          <w:sz w:val="24"/>
                          <w:szCs w:val="24"/>
                        </w:rPr>
                        <w:t>Penggunaan pembelajaran konvensional</w:t>
                      </w:r>
                      <w:r w:rsidR="00653F9F">
                        <w:rPr>
                          <w:rFonts w:ascii="Times New Roman" w:hAnsi="Times New Roman"/>
                          <w:sz w:val="24"/>
                          <w:szCs w:val="24"/>
                        </w:rPr>
                        <w:t xml:space="preserve"> seperti:</w:t>
                      </w:r>
                    </w:p>
                    <w:p w:rsidR="00653F9F" w:rsidRDefault="00653F9F"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 xml:space="preserve">Ceramah </w:t>
                      </w:r>
                    </w:p>
                    <w:p w:rsidR="00653F9F" w:rsidRDefault="00653F9F"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Pemberian tugas</w:t>
                      </w:r>
                    </w:p>
                    <w:p w:rsidR="00653F9F" w:rsidRDefault="0082321E"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menghafal</w:t>
                      </w:r>
                      <w:bookmarkStart w:id="1" w:name="_GoBack"/>
                      <w:bookmarkEnd w:id="1"/>
                    </w:p>
                    <w:p w:rsidR="00653F9F" w:rsidRPr="00653F9F" w:rsidRDefault="00653F9F" w:rsidP="00274876">
                      <w:pPr>
                        <w:pStyle w:val="ListParagraph"/>
                        <w:numPr>
                          <w:ilvl w:val="0"/>
                          <w:numId w:val="35"/>
                        </w:numPr>
                        <w:spacing w:after="0" w:line="360" w:lineRule="auto"/>
                        <w:ind w:left="284" w:hanging="284"/>
                        <w:rPr>
                          <w:rFonts w:ascii="Times New Roman" w:hAnsi="Times New Roman"/>
                          <w:sz w:val="24"/>
                          <w:szCs w:val="24"/>
                        </w:rPr>
                      </w:pPr>
                      <w:r>
                        <w:rPr>
                          <w:rFonts w:ascii="Times New Roman" w:hAnsi="Times New Roman"/>
                          <w:sz w:val="24"/>
                          <w:szCs w:val="24"/>
                        </w:rPr>
                        <w:t xml:space="preserve">Mencatat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6721DDF" wp14:editId="22F0DDAA">
                <wp:simplePos x="0" y="0"/>
                <wp:positionH relativeFrom="column">
                  <wp:posOffset>1036320</wp:posOffset>
                </wp:positionH>
                <wp:positionV relativeFrom="paragraph">
                  <wp:posOffset>114935</wp:posOffset>
                </wp:positionV>
                <wp:extent cx="1464945" cy="2419350"/>
                <wp:effectExtent l="0" t="0" r="2095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2419350"/>
                        </a:xfrm>
                        <a:prstGeom prst="rect">
                          <a:avLst/>
                        </a:prstGeom>
                        <a:solidFill>
                          <a:srgbClr val="FFFFFF"/>
                        </a:solidFill>
                        <a:ln w="9525">
                          <a:solidFill>
                            <a:srgbClr val="000000"/>
                          </a:solidFill>
                          <a:miter lim="800000"/>
                          <a:headEnd/>
                          <a:tailEnd/>
                        </a:ln>
                      </wps:spPr>
                      <wps:txbx>
                        <w:txbxContent>
                          <w:p w:rsidR="00473607" w:rsidRPr="00BC0915" w:rsidRDefault="00473607" w:rsidP="00274876">
                            <w:pPr>
                              <w:spacing w:after="0" w:line="360" w:lineRule="auto"/>
                              <w:rPr>
                                <w:rFonts w:ascii="Times New Roman" w:hAnsi="Times New Roman"/>
                                <w:sz w:val="24"/>
                                <w:szCs w:val="24"/>
                              </w:rPr>
                            </w:pPr>
                            <w:r>
                              <w:rPr>
                                <w:rFonts w:ascii="Times New Roman" w:hAnsi="Times New Roman"/>
                                <w:sz w:val="24"/>
                                <w:szCs w:val="24"/>
                              </w:rPr>
                              <w:t>Ketidak pahaman konsep tentang nilai-nilai juang dalam proses perumusan pancasila sebagai dasar Negara pada pembelajaran PKn</w:t>
                            </w:r>
                          </w:p>
                          <w:p w:rsidR="00473607" w:rsidRPr="004F50EF" w:rsidRDefault="00473607" w:rsidP="00274876">
                            <w:pPr>
                              <w:spacing w:after="0" w:line="36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81.6pt;margin-top:9.05pt;width:115.3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">
                <v:textbox>
                  <w:txbxContent>
                    <w:p w:rsidR="00473607" w:rsidRPr="00BC0915" w:rsidRDefault="00473607" w:rsidP="00274876">
                      <w:pPr>
                        <w:spacing w:after="0" w:line="360" w:lineRule="auto"/>
                        <w:rPr>
                          <w:rFonts w:ascii="Times New Roman" w:hAnsi="Times New Roman"/>
                          <w:sz w:val="24"/>
                          <w:szCs w:val="24"/>
                        </w:rPr>
                      </w:pPr>
                      <w:r>
                        <w:rPr>
                          <w:rFonts w:ascii="Times New Roman" w:hAnsi="Times New Roman"/>
                          <w:sz w:val="24"/>
                          <w:szCs w:val="24"/>
                        </w:rPr>
                        <w:t>Ketidak pahaman konsep tentang nilai-nilai juang dalam proses perumusan pancasila sebagai dasar Negara pada pembelajaran PKn</w:t>
                      </w:r>
                    </w:p>
                    <w:p w:rsidR="00473607" w:rsidRPr="004F50EF" w:rsidRDefault="00473607" w:rsidP="00274876">
                      <w:pPr>
                        <w:spacing w:after="0" w:line="360" w:lineRule="auto"/>
                        <w:rPr>
                          <w:rFonts w:ascii="Times New Roman" w:hAnsi="Times New Roman"/>
                          <w:sz w:val="24"/>
                          <w:szCs w:val="24"/>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D747A95" wp14:editId="488F65F8">
                <wp:simplePos x="0" y="0"/>
                <wp:positionH relativeFrom="column">
                  <wp:posOffset>2981325</wp:posOffset>
                </wp:positionH>
                <wp:positionV relativeFrom="paragraph">
                  <wp:posOffset>57785</wp:posOffset>
                </wp:positionV>
                <wp:extent cx="979170" cy="1924050"/>
                <wp:effectExtent l="0" t="0" r="1143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1924050"/>
                        </a:xfrm>
                        <a:prstGeom prst="rect">
                          <a:avLst/>
                        </a:prstGeom>
                        <a:solidFill>
                          <a:srgbClr val="FFFFFF"/>
                        </a:solidFill>
                        <a:ln w="9525">
                          <a:solidFill>
                            <a:srgbClr val="000000"/>
                          </a:solidFill>
                          <a:miter lim="800000"/>
                          <a:headEnd/>
                          <a:tailEnd/>
                        </a:ln>
                      </wps:spPr>
                      <wps:txbx>
                        <w:txbxContent>
                          <w:p w:rsidR="00473607" w:rsidRPr="00593885" w:rsidRDefault="00473607" w:rsidP="00274876">
                            <w:pPr>
                              <w:spacing w:after="0" w:line="360" w:lineRule="auto"/>
                              <w:rPr>
                                <w:rFonts w:ascii="Times New Roman" w:hAnsi="Times New Roman"/>
                                <w:sz w:val="24"/>
                                <w:szCs w:val="24"/>
                              </w:rPr>
                            </w:pPr>
                            <w:r w:rsidRPr="00593885">
                              <w:rPr>
                                <w:rFonts w:ascii="Times New Roman" w:hAnsi="Times New Roman"/>
                                <w:sz w:val="24"/>
                                <w:szCs w:val="24"/>
                              </w:rPr>
                              <w:t xml:space="preserve">Penggunaan </w:t>
                            </w:r>
                            <w:r>
                              <w:rPr>
                                <w:rFonts w:ascii="Times New Roman" w:hAnsi="Times New Roman"/>
                                <w:sz w:val="24"/>
                                <w:szCs w:val="24"/>
                              </w:rPr>
                              <w:t>metode bermain peran dalam proses perumusan pancasila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34.75pt;margin-top:4.55pt;width:77.1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JKQIAAE4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">
                <v:textbox>
                  <w:txbxContent>
                    <w:p w:rsidR="00473607" w:rsidRPr="00593885" w:rsidRDefault="00473607" w:rsidP="00274876">
                      <w:pPr>
                        <w:spacing w:after="0" w:line="360" w:lineRule="auto"/>
                        <w:rPr>
                          <w:rFonts w:ascii="Times New Roman" w:hAnsi="Times New Roman"/>
                          <w:sz w:val="24"/>
                          <w:szCs w:val="24"/>
                        </w:rPr>
                      </w:pPr>
                      <w:r w:rsidRPr="00593885">
                        <w:rPr>
                          <w:rFonts w:ascii="Times New Roman" w:hAnsi="Times New Roman"/>
                          <w:sz w:val="24"/>
                          <w:szCs w:val="24"/>
                        </w:rPr>
                        <w:t xml:space="preserve">Penggunaan </w:t>
                      </w:r>
                      <w:r>
                        <w:rPr>
                          <w:rFonts w:ascii="Times New Roman" w:hAnsi="Times New Roman"/>
                          <w:sz w:val="24"/>
                          <w:szCs w:val="24"/>
                        </w:rPr>
                        <w:t>metode bermain peran dalam proses perumusan pancasila</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047ABA4" wp14:editId="18909689">
                <wp:simplePos x="0" y="0"/>
                <wp:positionH relativeFrom="column">
                  <wp:posOffset>4455795</wp:posOffset>
                </wp:positionH>
                <wp:positionV relativeFrom="paragraph">
                  <wp:posOffset>10160</wp:posOffset>
                </wp:positionV>
                <wp:extent cx="1116330" cy="1819275"/>
                <wp:effectExtent l="0" t="0" r="2667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819275"/>
                        </a:xfrm>
                        <a:prstGeom prst="rect">
                          <a:avLst/>
                        </a:prstGeom>
                        <a:solidFill>
                          <a:srgbClr val="FFFFFF"/>
                        </a:solidFill>
                        <a:ln w="9525">
                          <a:solidFill>
                            <a:srgbClr val="000000"/>
                          </a:solidFill>
                          <a:miter lim="800000"/>
                          <a:headEnd/>
                          <a:tailEnd/>
                        </a:ln>
                      </wps:spPr>
                      <wps:txbx>
                        <w:txbxContent>
                          <w:p w:rsidR="00473607" w:rsidRPr="00593885" w:rsidRDefault="00473607" w:rsidP="00274876">
                            <w:pPr>
                              <w:spacing w:after="0" w:line="360" w:lineRule="auto"/>
                              <w:rPr>
                                <w:rFonts w:ascii="Times New Roman" w:hAnsi="Times New Roman"/>
                                <w:sz w:val="24"/>
                                <w:szCs w:val="24"/>
                              </w:rPr>
                            </w:pPr>
                            <w:r>
                              <w:rPr>
                                <w:rFonts w:ascii="Times New Roman" w:hAnsi="Times New Roman"/>
                                <w:sz w:val="24"/>
                                <w:szCs w:val="24"/>
                              </w:rPr>
                              <w:t xml:space="preserve">Meningkatkan pemahaman siswa pada mata pelajaran PKn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350.85pt;margin-top:.8pt;width:8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">
                <v:textbox>
                  <w:txbxContent>
                    <w:p w:rsidR="00473607" w:rsidRPr="00593885" w:rsidRDefault="00473607" w:rsidP="00274876">
                      <w:pPr>
                        <w:spacing w:after="0" w:line="360" w:lineRule="auto"/>
                        <w:rPr>
                          <w:rFonts w:ascii="Times New Roman" w:hAnsi="Times New Roman"/>
                          <w:sz w:val="24"/>
                          <w:szCs w:val="24"/>
                        </w:rPr>
                      </w:pPr>
                      <w:r>
                        <w:rPr>
                          <w:rFonts w:ascii="Times New Roman" w:hAnsi="Times New Roman"/>
                          <w:sz w:val="24"/>
                          <w:szCs w:val="24"/>
                        </w:rPr>
                        <w:t xml:space="preserve">Meningkatkan pemahaman siswa pada mata pelajaran PKn </w:t>
                      </w:r>
                    </w:p>
                  </w:txbxContent>
                </v:textbox>
              </v:rect>
            </w:pict>
          </mc:Fallback>
        </mc:AlternateContent>
      </w:r>
    </w:p>
    <w:p w:rsidR="00473607" w:rsidRDefault="00653F9F" w:rsidP="00473607">
      <w:pPr>
        <w:tabs>
          <w:tab w:val="left" w:pos="1230"/>
          <w:tab w:val="left" w:pos="3120"/>
        </w:tabs>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00950F8B" wp14:editId="7181E757">
                <wp:simplePos x="0" y="0"/>
                <wp:positionH relativeFrom="column">
                  <wp:posOffset>2587625</wp:posOffset>
                </wp:positionH>
                <wp:positionV relativeFrom="paragraph">
                  <wp:posOffset>165735</wp:posOffset>
                </wp:positionV>
                <wp:extent cx="391160" cy="337820"/>
                <wp:effectExtent l="0" t="38100" r="46990" b="6223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337820"/>
                        </a:xfrm>
                        <a:prstGeom prst="rightArrow">
                          <a:avLst>
                            <a:gd name="adj1" fmla="val 50000"/>
                            <a:gd name="adj2" fmla="val 336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03.75pt;margin-top:13.05pt;width:30.8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" adj="15315"/>
            </w:pict>
          </mc:Fallback>
        </mc:AlternateContent>
      </w:r>
      <w:r>
        <w:rPr>
          <w:noProof/>
        </w:rPr>
        <mc:AlternateContent>
          <mc:Choice Requires="wps">
            <w:drawing>
              <wp:anchor distT="0" distB="0" distL="114300" distR="114300" simplePos="0" relativeHeight="251662336" behindDoc="0" locked="0" layoutInCell="1" allowOverlap="1" wp14:anchorId="671A59EE" wp14:editId="78F8EC7A">
                <wp:simplePos x="0" y="0"/>
                <wp:positionH relativeFrom="column">
                  <wp:posOffset>4074795</wp:posOffset>
                </wp:positionH>
                <wp:positionV relativeFrom="paragraph">
                  <wp:posOffset>253365</wp:posOffset>
                </wp:positionV>
                <wp:extent cx="330835" cy="337820"/>
                <wp:effectExtent l="0" t="38100" r="31115" b="6223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37820"/>
                        </a:xfrm>
                        <a:prstGeom prst="rightArrow">
                          <a:avLst>
                            <a:gd name="adj1" fmla="val 50000"/>
                            <a:gd name="adj2" fmla="val 287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5" o:spid="_x0000_s1026" type="#_x0000_t13" style="position:absolute;margin-left:320.85pt;margin-top:19.95pt;width:26.0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" adj="15398"/>
            </w:pict>
          </mc:Fallback>
        </mc:AlternateContent>
      </w:r>
      <w:r w:rsidR="00473607">
        <w:rPr>
          <w:rFonts w:ascii="Times New Roman" w:hAnsi="Times New Roman"/>
          <w:sz w:val="24"/>
          <w:szCs w:val="24"/>
        </w:rPr>
        <w:tab/>
      </w:r>
    </w:p>
    <w:p w:rsidR="00473607" w:rsidRDefault="00653F9F" w:rsidP="00473607">
      <w:pPr>
        <w:spacing w:after="0" w:line="240" w:lineRule="auto"/>
        <w:ind w:left="567" w:hanging="567"/>
        <w:jc w:val="center"/>
        <w:rPr>
          <w:rFonts w:ascii="Times New Roman" w:hAnsi="Times New Roman" w:cs="Times New Roman"/>
          <w:b/>
          <w:sz w:val="24"/>
          <w:szCs w:val="24"/>
        </w:rPr>
      </w:pPr>
      <w:r>
        <w:rPr>
          <w:noProof/>
        </w:rPr>
        <mc:AlternateContent>
          <mc:Choice Requires="wps">
            <w:drawing>
              <wp:anchor distT="0" distB="0" distL="114300" distR="114300" simplePos="0" relativeHeight="251668480" behindDoc="0" locked="0" layoutInCell="1" allowOverlap="1" wp14:anchorId="4AB3AF05" wp14:editId="6A4E3E1D">
                <wp:simplePos x="0" y="0"/>
                <wp:positionH relativeFrom="column">
                  <wp:posOffset>712470</wp:posOffset>
                </wp:positionH>
                <wp:positionV relativeFrom="paragraph">
                  <wp:posOffset>12065</wp:posOffset>
                </wp:positionV>
                <wp:extent cx="247015" cy="337820"/>
                <wp:effectExtent l="0" t="38100" r="38735" b="6223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3378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3" o:spid="_x0000_s1026" type="#_x0000_t13" style="position:absolute;margin-left:56.1pt;margin-top:.95pt;width:19.45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"/>
            </w:pict>
          </mc:Fallback>
        </mc:AlternateContent>
      </w:r>
    </w:p>
    <w:p w:rsidR="00473607" w:rsidRDefault="00473607" w:rsidP="00473607">
      <w:pPr>
        <w:spacing w:after="0" w:line="240" w:lineRule="auto"/>
        <w:ind w:left="567" w:hanging="567"/>
        <w:jc w:val="center"/>
        <w:rPr>
          <w:rFonts w:ascii="Times New Roman" w:hAnsi="Times New Roman" w:cs="Times New Roman"/>
          <w:b/>
          <w:sz w:val="24"/>
          <w:szCs w:val="24"/>
        </w:rPr>
      </w:pPr>
    </w:p>
    <w:p w:rsidR="00473607" w:rsidRDefault="00473607" w:rsidP="00473607">
      <w:pPr>
        <w:spacing w:after="0" w:line="240" w:lineRule="auto"/>
        <w:ind w:left="567" w:hanging="567"/>
        <w:jc w:val="center"/>
        <w:rPr>
          <w:rFonts w:ascii="Times New Roman" w:hAnsi="Times New Roman" w:cs="Times New Roman"/>
          <w:b/>
          <w:sz w:val="24"/>
          <w:szCs w:val="24"/>
        </w:rPr>
      </w:pPr>
    </w:p>
    <w:p w:rsidR="00473607" w:rsidRDefault="00473607" w:rsidP="00473607">
      <w:pPr>
        <w:spacing w:after="0" w:line="240" w:lineRule="auto"/>
        <w:ind w:left="567" w:hanging="567"/>
        <w:jc w:val="center"/>
        <w:rPr>
          <w:rFonts w:ascii="Times New Roman" w:hAnsi="Times New Roman" w:cs="Times New Roman"/>
          <w:b/>
          <w:sz w:val="24"/>
          <w:szCs w:val="24"/>
        </w:rPr>
      </w:pPr>
    </w:p>
    <w:p w:rsidR="00473607" w:rsidRDefault="00473607" w:rsidP="00473607">
      <w:pPr>
        <w:spacing w:after="0" w:line="240" w:lineRule="auto"/>
        <w:ind w:left="567" w:hanging="567"/>
        <w:jc w:val="center"/>
        <w:rPr>
          <w:rFonts w:ascii="Times New Roman" w:hAnsi="Times New Roman" w:cs="Times New Roman"/>
          <w:b/>
          <w:sz w:val="24"/>
          <w:szCs w:val="24"/>
        </w:rPr>
      </w:pPr>
    </w:p>
    <w:p w:rsidR="00473607" w:rsidRDefault="00473607" w:rsidP="00473607">
      <w:pPr>
        <w:spacing w:after="0" w:line="240" w:lineRule="auto"/>
        <w:ind w:left="567" w:hanging="567"/>
        <w:jc w:val="center"/>
        <w:rPr>
          <w:rFonts w:ascii="Times New Roman" w:hAnsi="Times New Roman" w:cs="Times New Roman"/>
          <w:b/>
          <w:sz w:val="24"/>
          <w:szCs w:val="24"/>
        </w:rPr>
      </w:pPr>
    </w:p>
    <w:p w:rsidR="00473607" w:rsidRDefault="00473607" w:rsidP="00473607">
      <w:pPr>
        <w:spacing w:after="0" w:line="240" w:lineRule="auto"/>
        <w:ind w:left="567" w:hanging="567"/>
        <w:jc w:val="center"/>
        <w:rPr>
          <w:rFonts w:ascii="Times New Roman" w:hAnsi="Times New Roman" w:cs="Times New Roman"/>
          <w:b/>
          <w:sz w:val="24"/>
          <w:szCs w:val="24"/>
        </w:rPr>
      </w:pPr>
    </w:p>
    <w:p w:rsidR="00473607" w:rsidRDefault="00473607" w:rsidP="00473607">
      <w:pPr>
        <w:spacing w:after="0" w:line="240" w:lineRule="auto"/>
        <w:ind w:left="567" w:hanging="567"/>
        <w:jc w:val="center"/>
        <w:rPr>
          <w:rFonts w:ascii="Times New Roman" w:hAnsi="Times New Roman" w:cs="Times New Roman"/>
          <w:b/>
          <w:sz w:val="24"/>
          <w:szCs w:val="24"/>
        </w:rPr>
      </w:pPr>
    </w:p>
    <w:p w:rsidR="00473607" w:rsidRDefault="00473607" w:rsidP="00473607">
      <w:pPr>
        <w:spacing w:after="0" w:line="240" w:lineRule="auto"/>
        <w:ind w:left="567" w:hanging="567"/>
        <w:jc w:val="center"/>
        <w:rPr>
          <w:rFonts w:ascii="Times New Roman" w:hAnsi="Times New Roman" w:cs="Times New Roman"/>
          <w:b/>
          <w:sz w:val="24"/>
          <w:szCs w:val="24"/>
        </w:rPr>
      </w:pPr>
    </w:p>
    <w:p w:rsidR="00653F9F" w:rsidRDefault="00653F9F" w:rsidP="00473607">
      <w:pPr>
        <w:spacing w:after="0" w:line="240" w:lineRule="auto"/>
        <w:ind w:left="567" w:hanging="567"/>
        <w:jc w:val="center"/>
        <w:rPr>
          <w:rFonts w:ascii="Times New Roman" w:hAnsi="Times New Roman" w:cs="Times New Roman"/>
          <w:b/>
          <w:sz w:val="24"/>
          <w:szCs w:val="24"/>
        </w:rPr>
      </w:pPr>
    </w:p>
    <w:p w:rsidR="00653F9F" w:rsidRDefault="00653F9F" w:rsidP="00473607">
      <w:pPr>
        <w:spacing w:after="0" w:line="240" w:lineRule="auto"/>
        <w:ind w:left="567" w:hanging="567"/>
        <w:jc w:val="center"/>
        <w:rPr>
          <w:rFonts w:ascii="Times New Roman" w:hAnsi="Times New Roman" w:cs="Times New Roman"/>
          <w:b/>
          <w:sz w:val="24"/>
          <w:szCs w:val="24"/>
        </w:rPr>
      </w:pPr>
    </w:p>
    <w:p w:rsidR="00653F9F" w:rsidRDefault="00653F9F" w:rsidP="00473607">
      <w:pPr>
        <w:spacing w:after="0" w:line="240" w:lineRule="auto"/>
        <w:ind w:left="567" w:hanging="567"/>
        <w:jc w:val="center"/>
        <w:rPr>
          <w:rFonts w:ascii="Times New Roman" w:hAnsi="Times New Roman" w:cs="Times New Roman"/>
          <w:b/>
          <w:sz w:val="24"/>
          <w:szCs w:val="24"/>
        </w:rPr>
      </w:pPr>
    </w:p>
    <w:p w:rsidR="00653F9F" w:rsidRDefault="00653F9F" w:rsidP="00653F9F">
      <w:pPr>
        <w:spacing w:after="0" w:line="240" w:lineRule="auto"/>
        <w:rPr>
          <w:rFonts w:ascii="Times New Roman" w:hAnsi="Times New Roman" w:cs="Times New Roman"/>
          <w:b/>
          <w:sz w:val="24"/>
          <w:szCs w:val="24"/>
        </w:rPr>
      </w:pPr>
    </w:p>
    <w:p w:rsidR="00473607" w:rsidRPr="00452DAF" w:rsidRDefault="00473607" w:rsidP="00473607">
      <w:pPr>
        <w:spacing w:after="0" w:line="240" w:lineRule="auto"/>
        <w:ind w:left="567" w:hanging="567"/>
        <w:jc w:val="center"/>
        <w:rPr>
          <w:rFonts w:ascii="Times New Roman" w:hAnsi="Times New Roman" w:cs="Times New Roman"/>
          <w:b/>
          <w:sz w:val="24"/>
          <w:szCs w:val="24"/>
        </w:rPr>
      </w:pPr>
      <w:proofErr w:type="gramStart"/>
      <w:r>
        <w:rPr>
          <w:rFonts w:ascii="Times New Roman" w:hAnsi="Times New Roman" w:cs="Times New Roman"/>
          <w:b/>
          <w:sz w:val="24"/>
          <w:szCs w:val="24"/>
        </w:rPr>
        <w:t>Bagan.</w:t>
      </w:r>
      <w:proofErr w:type="gramEnd"/>
      <w:r>
        <w:rPr>
          <w:rFonts w:ascii="Times New Roman" w:hAnsi="Times New Roman" w:cs="Times New Roman"/>
          <w:b/>
          <w:sz w:val="24"/>
          <w:szCs w:val="24"/>
        </w:rPr>
        <w:t xml:space="preserve"> 2.4</w:t>
      </w:r>
    </w:p>
    <w:p w:rsidR="00274876" w:rsidRDefault="00473607" w:rsidP="00274876">
      <w:pPr>
        <w:spacing w:after="0" w:line="240" w:lineRule="auto"/>
        <w:ind w:left="567" w:hanging="567"/>
        <w:jc w:val="center"/>
        <w:rPr>
          <w:rFonts w:ascii="Times New Roman" w:hAnsi="Times New Roman" w:cs="Times New Roman"/>
          <w:b/>
          <w:sz w:val="24"/>
          <w:szCs w:val="24"/>
        </w:rPr>
      </w:pPr>
      <w:r w:rsidRPr="00452DAF">
        <w:rPr>
          <w:rFonts w:ascii="Times New Roman" w:hAnsi="Times New Roman" w:cs="Times New Roman"/>
          <w:b/>
          <w:sz w:val="24"/>
          <w:szCs w:val="24"/>
        </w:rPr>
        <w:t>Kerangka Berpikir</w:t>
      </w:r>
    </w:p>
    <w:p w:rsidR="00274876" w:rsidRDefault="00274876" w:rsidP="00274876">
      <w:pPr>
        <w:spacing w:after="0" w:line="240" w:lineRule="auto"/>
        <w:ind w:left="567" w:hanging="567"/>
        <w:jc w:val="center"/>
        <w:rPr>
          <w:rFonts w:ascii="Times New Roman" w:hAnsi="Times New Roman" w:cs="Times New Roman"/>
          <w:b/>
          <w:sz w:val="24"/>
          <w:szCs w:val="24"/>
        </w:rPr>
      </w:pPr>
    </w:p>
    <w:p w:rsidR="00274876" w:rsidRDefault="00274876" w:rsidP="00274876">
      <w:pPr>
        <w:spacing w:after="0" w:line="240" w:lineRule="auto"/>
        <w:ind w:left="567" w:hanging="567"/>
        <w:jc w:val="center"/>
        <w:rPr>
          <w:rFonts w:ascii="Times New Roman" w:hAnsi="Times New Roman" w:cs="Times New Roman"/>
          <w:b/>
          <w:sz w:val="24"/>
          <w:szCs w:val="24"/>
        </w:rPr>
      </w:pPr>
    </w:p>
    <w:p w:rsidR="00274876" w:rsidRPr="00AE69F8" w:rsidRDefault="00274876" w:rsidP="00274876">
      <w:pPr>
        <w:spacing w:after="0" w:line="240" w:lineRule="auto"/>
        <w:ind w:left="567" w:hanging="567"/>
        <w:jc w:val="center"/>
        <w:rPr>
          <w:rFonts w:ascii="Times New Roman" w:hAnsi="Times New Roman" w:cs="Times New Roman"/>
          <w:b/>
          <w:sz w:val="24"/>
          <w:szCs w:val="24"/>
        </w:rPr>
      </w:pPr>
    </w:p>
    <w:p w:rsidR="00473607" w:rsidRPr="0057158D" w:rsidRDefault="00473607" w:rsidP="00473607">
      <w:pPr>
        <w:pStyle w:val="ListParagraph"/>
        <w:numPr>
          <w:ilvl w:val="0"/>
          <w:numId w:val="1"/>
        </w:numPr>
        <w:spacing w:after="0" w:line="480" w:lineRule="auto"/>
        <w:ind w:left="425" w:hanging="357"/>
        <w:jc w:val="both"/>
        <w:rPr>
          <w:rFonts w:ascii="Times New Roman" w:hAnsi="Times New Roman" w:cs="Times New Roman"/>
          <w:b/>
          <w:sz w:val="24"/>
          <w:szCs w:val="24"/>
        </w:rPr>
      </w:pPr>
      <w:r w:rsidRPr="0057158D">
        <w:rPr>
          <w:rFonts w:ascii="Times New Roman" w:hAnsi="Times New Roman" w:cs="Times New Roman"/>
          <w:b/>
          <w:sz w:val="24"/>
          <w:szCs w:val="24"/>
        </w:rPr>
        <w:t xml:space="preserve">Hipotesis Tindakan </w:t>
      </w:r>
    </w:p>
    <w:p w:rsidR="00473607"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kerangka berfikir di atas di duga bahwa </w:t>
      </w:r>
      <w:r w:rsidRPr="007F1AF1">
        <w:rPr>
          <w:rFonts w:ascii="Times New Roman" w:hAnsi="Times New Roman" w:cs="Times New Roman"/>
          <w:sz w:val="24"/>
          <w:szCs w:val="24"/>
        </w:rPr>
        <w:t>penggunaan metode bermain peran dapat men</w:t>
      </w:r>
      <w:r>
        <w:rPr>
          <w:rFonts w:ascii="Times New Roman" w:hAnsi="Times New Roman" w:cs="Times New Roman"/>
          <w:sz w:val="24"/>
          <w:szCs w:val="24"/>
        </w:rPr>
        <w:t>ingkatkan pemahaman konsep siswa tentang</w:t>
      </w:r>
      <w:r w:rsidRPr="007F1AF1">
        <w:rPr>
          <w:rFonts w:ascii="Times New Roman" w:hAnsi="Times New Roman" w:cs="Times New Roman"/>
          <w:sz w:val="24"/>
          <w:szCs w:val="24"/>
        </w:rPr>
        <w:t xml:space="preserve"> </w:t>
      </w:r>
      <w:r>
        <w:rPr>
          <w:rFonts w:ascii="Times New Roman" w:hAnsi="Times New Roman" w:cs="Times New Roman"/>
          <w:sz w:val="24"/>
          <w:szCs w:val="24"/>
        </w:rPr>
        <w:t>mendeskripsikan</w:t>
      </w:r>
      <w:r w:rsidRPr="007F1AF1">
        <w:rPr>
          <w:rFonts w:ascii="Times New Roman" w:hAnsi="Times New Roman" w:cs="Times New Roman"/>
          <w:sz w:val="24"/>
          <w:szCs w:val="24"/>
        </w:rPr>
        <w:t xml:space="preserve"> nilai-nilai juang dalam proses perumusan pancasila sebagai dasar Negara </w:t>
      </w:r>
      <w:r w:rsidRPr="009B6F07">
        <w:rPr>
          <w:rFonts w:ascii="Times New Roman" w:hAnsi="Times New Roman" w:cs="Times New Roman"/>
          <w:color w:val="000000" w:themeColor="text1"/>
          <w:sz w:val="24"/>
          <w:szCs w:val="24"/>
        </w:rPr>
        <w:t>pada</w:t>
      </w:r>
      <w:r>
        <w:rPr>
          <w:rFonts w:ascii="Times New Roman" w:hAnsi="Times New Roman" w:cs="Times New Roman"/>
          <w:sz w:val="24"/>
          <w:szCs w:val="24"/>
        </w:rPr>
        <w:t xml:space="preserve"> mata pelajaran PKN di </w:t>
      </w:r>
      <w:r w:rsidRPr="007F1AF1">
        <w:rPr>
          <w:rFonts w:ascii="Times New Roman" w:hAnsi="Times New Roman" w:cs="Times New Roman"/>
          <w:sz w:val="24"/>
          <w:szCs w:val="24"/>
        </w:rPr>
        <w:t xml:space="preserve">kelas </w:t>
      </w:r>
      <w:r>
        <w:rPr>
          <w:rFonts w:ascii="Times New Roman" w:hAnsi="Times New Roman" w:cs="Times New Roman"/>
          <w:sz w:val="24"/>
          <w:szCs w:val="24"/>
        </w:rPr>
        <w:t>VI SDN Parakanmuncang II.</w:t>
      </w:r>
    </w:p>
    <w:p w:rsidR="00473607" w:rsidRDefault="00473607" w:rsidP="0047360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hipotesis tindakan secara khusus adalah sebagai berikut:</w:t>
      </w:r>
    </w:p>
    <w:p w:rsidR="00473607" w:rsidRDefault="00473607" w:rsidP="00473607">
      <w:pPr>
        <w:pStyle w:val="ListParagraph"/>
        <w:numPr>
          <w:ilvl w:val="0"/>
          <w:numId w:val="20"/>
        </w:numPr>
        <w:spacing w:after="0" w:line="480" w:lineRule="auto"/>
        <w:ind w:left="284" w:hanging="284"/>
        <w:jc w:val="both"/>
        <w:rPr>
          <w:rFonts w:ascii="Times New Roman" w:hAnsi="Times New Roman" w:cs="Times New Roman"/>
          <w:sz w:val="24"/>
          <w:szCs w:val="24"/>
        </w:rPr>
      </w:pPr>
      <w:r w:rsidRPr="009277F5">
        <w:rPr>
          <w:rFonts w:ascii="Times New Roman" w:hAnsi="Times New Roman" w:cs="Times New Roman"/>
          <w:sz w:val="24"/>
          <w:szCs w:val="24"/>
        </w:rPr>
        <w:t>Rencana Pelaksanaan Pembelajaran dengan penggunaan metode</w:t>
      </w:r>
      <w:r>
        <w:rPr>
          <w:rFonts w:ascii="Times New Roman" w:hAnsi="Times New Roman" w:cs="Times New Roman"/>
          <w:sz w:val="24"/>
          <w:szCs w:val="24"/>
        </w:rPr>
        <w:t xml:space="preserve"> bermain peran dapat meningkatkan pemahaman konsep siswa tentang nilai-nilai juang dalam proses perumusan pancasila sebagai dasar Negara </w:t>
      </w:r>
      <w:r w:rsidRPr="00FD6187">
        <w:rPr>
          <w:rFonts w:ascii="Times New Roman" w:hAnsi="Times New Roman" w:cs="Times New Roman"/>
          <w:sz w:val="24"/>
          <w:szCs w:val="24"/>
        </w:rPr>
        <w:t>pada</w:t>
      </w:r>
      <w:r>
        <w:rPr>
          <w:rFonts w:ascii="Times New Roman" w:hAnsi="Times New Roman" w:cs="Times New Roman"/>
          <w:sz w:val="24"/>
          <w:szCs w:val="24"/>
        </w:rPr>
        <w:t xml:space="preserve"> mata pelajaran PKn di kelas VI SDN Parakanmuncang II.</w:t>
      </w:r>
    </w:p>
    <w:p w:rsidR="00473607" w:rsidRPr="0081099A" w:rsidRDefault="00473607" w:rsidP="00473607">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P</w:t>
      </w:r>
      <w:r w:rsidRPr="0081099A">
        <w:rPr>
          <w:rFonts w:ascii="Times New Roman" w:hAnsi="Times New Roman" w:cs="Times New Roman"/>
          <w:color w:val="000000" w:themeColor="text1"/>
          <w:sz w:val="24"/>
          <w:szCs w:val="24"/>
        </w:rPr>
        <w:t>roses pembelajaran dengan menggunakan metode bermain peran dapat meningkatkan pemahaman konsep tentang nilai-nilai juang dalam proses perumusan pancasila sebagai dasar negara pada mata pelajaran PKn di kelas VI SDN Parakanmun</w:t>
      </w:r>
      <w:r>
        <w:rPr>
          <w:rFonts w:ascii="Times New Roman" w:hAnsi="Times New Roman" w:cs="Times New Roman"/>
          <w:color w:val="000000" w:themeColor="text1"/>
          <w:sz w:val="24"/>
          <w:szCs w:val="24"/>
        </w:rPr>
        <w:t>cang II.</w:t>
      </w:r>
    </w:p>
    <w:p w:rsidR="00473607" w:rsidRPr="0081099A" w:rsidRDefault="00473607" w:rsidP="00473607">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Setelah proses pembelajaran dengan menggunakan metode bermain peran p</w:t>
      </w:r>
      <w:r w:rsidRPr="0081099A">
        <w:rPr>
          <w:rFonts w:ascii="Times New Roman" w:hAnsi="Times New Roman" w:cs="Times New Roman"/>
          <w:color w:val="000000" w:themeColor="text1"/>
          <w:sz w:val="24"/>
          <w:szCs w:val="24"/>
        </w:rPr>
        <w:t xml:space="preserve">emahaman konsep siswa tentang nilai-nilai juang dalam proses perumusan pancasila sebagai dasar </w:t>
      </w:r>
      <w:r>
        <w:rPr>
          <w:rFonts w:ascii="Times New Roman" w:hAnsi="Times New Roman" w:cs="Times New Roman"/>
          <w:color w:val="000000" w:themeColor="text1"/>
          <w:sz w:val="24"/>
          <w:szCs w:val="24"/>
        </w:rPr>
        <w:t xml:space="preserve">Negara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lebih tampak. </w:t>
      </w:r>
    </w:p>
    <w:p w:rsidR="00473607" w:rsidRPr="0081099A" w:rsidRDefault="00473607" w:rsidP="00473607">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color w:val="000000" w:themeColor="text1"/>
          <w:sz w:val="24"/>
          <w:szCs w:val="24"/>
        </w:rPr>
        <w:t>R</w:t>
      </w:r>
      <w:r w:rsidRPr="0081099A">
        <w:rPr>
          <w:rFonts w:ascii="Times New Roman" w:hAnsi="Times New Roman" w:cs="Times New Roman"/>
          <w:color w:val="000000" w:themeColor="text1"/>
          <w:sz w:val="24"/>
          <w:szCs w:val="24"/>
        </w:rPr>
        <w:t>espon siswa terhadap pembelajaran PKn dengan menggunakan metode bermain peran</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lebih meningkat!</w:t>
      </w:r>
    </w:p>
    <w:p w:rsidR="00473607" w:rsidRPr="0057158D" w:rsidRDefault="00473607" w:rsidP="00473607">
      <w:pPr>
        <w:jc w:val="center"/>
        <w:rPr>
          <w:b/>
        </w:rPr>
      </w:pPr>
    </w:p>
    <w:p w:rsidR="00D8651E" w:rsidRDefault="00D8651E"/>
    <w:sectPr w:rsidR="00D8651E" w:rsidSect="00473607">
      <w:headerReference w:type="even" r:id="rId12"/>
      <w:headerReference w:type="default" r:id="rId13"/>
      <w:footerReference w:type="even" r:id="rId14"/>
      <w:footerReference w:type="default" r:id="rId15"/>
      <w:headerReference w:type="first" r:id="rId16"/>
      <w:footerReference w:type="first" r:id="rId17"/>
      <w:pgSz w:w="11909" w:h="16834" w:code="9"/>
      <w:pgMar w:top="2268" w:right="1701" w:bottom="1701" w:left="2268" w:header="720" w:footer="72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48" w:rsidRDefault="00113548">
      <w:pPr>
        <w:spacing w:after="0" w:line="240" w:lineRule="auto"/>
      </w:pPr>
      <w:r>
        <w:separator/>
      </w:r>
    </w:p>
  </w:endnote>
  <w:endnote w:type="continuationSeparator" w:id="0">
    <w:p w:rsidR="00113548" w:rsidRDefault="0011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AC" w:rsidRDefault="001C0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AC" w:rsidRDefault="001C0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07" w:rsidRPr="00E31499" w:rsidRDefault="00473607" w:rsidP="00473607">
    <w:pPr>
      <w:pStyle w:val="Footer"/>
      <w:jc w:val="center"/>
      <w:rPr>
        <w:rFonts w:ascii="Times New Roman" w:hAnsi="Times New Roman" w:cs="Times New Roman"/>
        <w:sz w:val="24"/>
        <w:szCs w:val="24"/>
      </w:rPr>
    </w:pPr>
    <w:r>
      <w:rPr>
        <w:rFonts w:ascii="Times New Roman" w:hAnsi="Times New Roman" w:cs="Times New Roman"/>
        <w:sz w:val="24"/>
        <w:szCs w:val="24"/>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48" w:rsidRDefault="00113548">
      <w:pPr>
        <w:spacing w:after="0" w:line="240" w:lineRule="auto"/>
      </w:pPr>
      <w:r>
        <w:separator/>
      </w:r>
    </w:p>
  </w:footnote>
  <w:footnote w:type="continuationSeparator" w:id="0">
    <w:p w:rsidR="00113548" w:rsidRDefault="00113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AC" w:rsidRDefault="001C0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41918139"/>
      <w:docPartObj>
        <w:docPartGallery w:val="Page Numbers (Top of Page)"/>
        <w:docPartUnique/>
      </w:docPartObj>
    </w:sdtPr>
    <w:sdtEndPr>
      <w:rPr>
        <w:noProof/>
      </w:rPr>
    </w:sdtEndPr>
    <w:sdtContent>
      <w:p w:rsidR="00473607" w:rsidRPr="001C0BAC" w:rsidRDefault="00473607">
        <w:pPr>
          <w:pStyle w:val="Header"/>
          <w:jc w:val="right"/>
          <w:rPr>
            <w:rFonts w:ascii="Times New Roman" w:hAnsi="Times New Roman" w:cs="Times New Roman"/>
            <w:sz w:val="24"/>
            <w:szCs w:val="24"/>
          </w:rPr>
        </w:pPr>
        <w:r w:rsidRPr="001C0BAC">
          <w:rPr>
            <w:rFonts w:ascii="Times New Roman" w:hAnsi="Times New Roman" w:cs="Times New Roman"/>
            <w:sz w:val="24"/>
            <w:szCs w:val="24"/>
          </w:rPr>
          <w:fldChar w:fldCharType="begin"/>
        </w:r>
        <w:r w:rsidRPr="001C0BAC">
          <w:rPr>
            <w:rFonts w:ascii="Times New Roman" w:hAnsi="Times New Roman" w:cs="Times New Roman"/>
            <w:sz w:val="24"/>
            <w:szCs w:val="24"/>
          </w:rPr>
          <w:instrText xml:space="preserve"> PAGE   \* MERGEFORMAT </w:instrText>
        </w:r>
        <w:r w:rsidRPr="001C0BAC">
          <w:rPr>
            <w:rFonts w:ascii="Times New Roman" w:hAnsi="Times New Roman" w:cs="Times New Roman"/>
            <w:sz w:val="24"/>
            <w:szCs w:val="24"/>
          </w:rPr>
          <w:fldChar w:fldCharType="separate"/>
        </w:r>
        <w:r w:rsidR="00A23082">
          <w:rPr>
            <w:rFonts w:ascii="Times New Roman" w:hAnsi="Times New Roman" w:cs="Times New Roman"/>
            <w:noProof/>
            <w:sz w:val="24"/>
            <w:szCs w:val="24"/>
          </w:rPr>
          <w:t>55</w:t>
        </w:r>
        <w:r w:rsidRPr="001C0BAC">
          <w:rPr>
            <w:rFonts w:ascii="Times New Roman" w:hAnsi="Times New Roman" w:cs="Times New Roman"/>
            <w:noProof/>
            <w:sz w:val="24"/>
            <w:szCs w:val="24"/>
          </w:rPr>
          <w:fldChar w:fldCharType="end"/>
        </w:r>
      </w:p>
    </w:sdtContent>
  </w:sdt>
  <w:p w:rsidR="00473607" w:rsidRPr="001C0BAC" w:rsidRDefault="00473607">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AC" w:rsidRDefault="001C0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676"/>
    <w:multiLevelType w:val="hybridMultilevel"/>
    <w:tmpl w:val="52A8839A"/>
    <w:lvl w:ilvl="0" w:tplc="93A821E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3E6B"/>
    <w:multiLevelType w:val="hybridMultilevel"/>
    <w:tmpl w:val="474206F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3A3A1854">
      <w:start w:val="8"/>
      <w:numFmt w:val="upperLetter"/>
      <w:lvlText w:val="%3."/>
      <w:lvlJc w:val="left"/>
      <w:pPr>
        <w:ind w:left="2340" w:hanging="360"/>
      </w:pPr>
      <w:rPr>
        <w:rFonts w:hint="default"/>
      </w:rPr>
    </w:lvl>
    <w:lvl w:ilvl="3" w:tplc="06E832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20900"/>
    <w:multiLevelType w:val="hybridMultilevel"/>
    <w:tmpl w:val="8DDE24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35494"/>
    <w:multiLevelType w:val="hybridMultilevel"/>
    <w:tmpl w:val="0C184298"/>
    <w:lvl w:ilvl="0" w:tplc="33442AB8">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C2AAF"/>
    <w:multiLevelType w:val="hybridMultilevel"/>
    <w:tmpl w:val="9EE65F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52ECC"/>
    <w:multiLevelType w:val="hybridMultilevel"/>
    <w:tmpl w:val="2C1E0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0027B"/>
    <w:multiLevelType w:val="hybridMultilevel"/>
    <w:tmpl w:val="94AADC22"/>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26B05E73"/>
    <w:multiLevelType w:val="hybridMultilevel"/>
    <w:tmpl w:val="79703688"/>
    <w:lvl w:ilvl="0" w:tplc="11F08832">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40603"/>
    <w:multiLevelType w:val="hybridMultilevel"/>
    <w:tmpl w:val="3D345632"/>
    <w:lvl w:ilvl="0" w:tplc="04090017">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86240"/>
    <w:multiLevelType w:val="hybridMultilevel"/>
    <w:tmpl w:val="CE08A31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F894701"/>
    <w:multiLevelType w:val="hybridMultilevel"/>
    <w:tmpl w:val="6F58EA0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313159A5"/>
    <w:multiLevelType w:val="hybridMultilevel"/>
    <w:tmpl w:val="CD9E9FF8"/>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28D12A1"/>
    <w:multiLevelType w:val="hybridMultilevel"/>
    <w:tmpl w:val="A25A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23A24"/>
    <w:multiLevelType w:val="hybridMultilevel"/>
    <w:tmpl w:val="39D86974"/>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4">
    <w:nsid w:val="42F32D7F"/>
    <w:multiLevelType w:val="hybridMultilevel"/>
    <w:tmpl w:val="49B643EC"/>
    <w:lvl w:ilvl="0" w:tplc="DC8A4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B3CF4"/>
    <w:multiLevelType w:val="hybridMultilevel"/>
    <w:tmpl w:val="55529D0E"/>
    <w:lvl w:ilvl="0" w:tplc="04090019">
      <w:start w:val="1"/>
      <w:numFmt w:val="lowerLetter"/>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314AC"/>
    <w:multiLevelType w:val="hybridMultilevel"/>
    <w:tmpl w:val="8DA69EC0"/>
    <w:lvl w:ilvl="0" w:tplc="0C86D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97D05"/>
    <w:multiLevelType w:val="hybridMultilevel"/>
    <w:tmpl w:val="0E2E408E"/>
    <w:lvl w:ilvl="0" w:tplc="F5AC8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94C7B"/>
    <w:multiLevelType w:val="hybridMultilevel"/>
    <w:tmpl w:val="ACE09CA8"/>
    <w:lvl w:ilvl="0" w:tplc="C290A1A4">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850C0"/>
    <w:multiLevelType w:val="hybridMultilevel"/>
    <w:tmpl w:val="57CA3ED4"/>
    <w:lvl w:ilvl="0" w:tplc="D47C5A14">
      <w:start w:val="1"/>
      <w:numFmt w:val="decimal"/>
      <w:lvlText w:val="%1."/>
      <w:lvlJc w:val="left"/>
      <w:pPr>
        <w:tabs>
          <w:tab w:val="num" w:pos="360"/>
        </w:tabs>
        <w:ind w:left="360" w:hanging="360"/>
      </w:pPr>
      <w:rPr>
        <w:rFonts w:ascii="Times New Roman" w:eastAsia="Times New Roman" w:hAnsi="Times New Roman" w:cs="Times New Roman"/>
        <w:b/>
        <w:color w:val="212121"/>
      </w:rPr>
    </w:lvl>
    <w:lvl w:ilvl="1" w:tplc="51AEDCEC">
      <w:start w:val="1"/>
      <w:numFmt w:val="decimal"/>
      <w:lvlText w:val="%2."/>
      <w:lvlJc w:val="left"/>
      <w:pPr>
        <w:tabs>
          <w:tab w:val="num" w:pos="1080"/>
        </w:tabs>
        <w:ind w:left="1080" w:hanging="360"/>
      </w:pPr>
      <w:rPr>
        <w:rFonts w:cs="Arial" w:hint="default"/>
        <w:b/>
        <w:i w:val="0"/>
        <w:color w:val="000000"/>
      </w:rPr>
    </w:lvl>
    <w:lvl w:ilvl="2" w:tplc="352416CA">
      <w:start w:val="1"/>
      <w:numFmt w:val="lowerLetter"/>
      <w:lvlText w:val="%3."/>
      <w:lvlJc w:val="left"/>
      <w:pPr>
        <w:tabs>
          <w:tab w:val="num" w:pos="1980"/>
        </w:tabs>
        <w:ind w:left="1980" w:hanging="360"/>
      </w:pPr>
      <w:rPr>
        <w:rFonts w:ascii="Times New Roman" w:eastAsia="Calibri" w:hAnsi="Times New Roman" w:cs="Times New Roman"/>
        <w:b/>
      </w:rPr>
    </w:lvl>
    <w:lvl w:ilvl="3" w:tplc="04090011">
      <w:start w:val="1"/>
      <w:numFmt w:val="decimal"/>
      <w:lvlText w:val="%4)"/>
      <w:lvlJc w:val="left"/>
      <w:pPr>
        <w:tabs>
          <w:tab w:val="num" w:pos="2520"/>
        </w:tabs>
        <w:ind w:left="2520" w:hanging="360"/>
      </w:pPr>
    </w:lvl>
    <w:lvl w:ilvl="4" w:tplc="04090011">
      <w:start w:val="1"/>
      <w:numFmt w:val="decimal"/>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4AC65127"/>
    <w:multiLevelType w:val="hybridMultilevel"/>
    <w:tmpl w:val="1A1E670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B826C18"/>
    <w:multiLevelType w:val="hybridMultilevel"/>
    <w:tmpl w:val="38E4EDC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4E1A057D"/>
    <w:multiLevelType w:val="hybridMultilevel"/>
    <w:tmpl w:val="72F236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1C4035D"/>
    <w:multiLevelType w:val="hybridMultilevel"/>
    <w:tmpl w:val="54AEFACA"/>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4">
    <w:nsid w:val="57AE7F25"/>
    <w:multiLevelType w:val="hybridMultilevel"/>
    <w:tmpl w:val="E8BAB82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5">
    <w:nsid w:val="5A2627D8"/>
    <w:multiLevelType w:val="hybridMultilevel"/>
    <w:tmpl w:val="675A78DC"/>
    <w:lvl w:ilvl="0" w:tplc="156065BE">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1D0089"/>
    <w:multiLevelType w:val="hybridMultilevel"/>
    <w:tmpl w:val="53B4917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67532634"/>
    <w:multiLevelType w:val="hybridMultilevel"/>
    <w:tmpl w:val="C85C1D70"/>
    <w:lvl w:ilvl="0" w:tplc="0409000F">
      <w:start w:val="1"/>
      <w:numFmt w:val="decimal"/>
      <w:lvlText w:val="%1."/>
      <w:lvlJc w:val="left"/>
      <w:pPr>
        <w:ind w:left="3330" w:hanging="360"/>
      </w:pPr>
    </w:lvl>
    <w:lvl w:ilvl="1" w:tplc="04210019" w:tentative="1">
      <w:start w:val="1"/>
      <w:numFmt w:val="lowerLetter"/>
      <w:lvlText w:val="%2."/>
      <w:lvlJc w:val="left"/>
      <w:pPr>
        <w:ind w:left="4050" w:hanging="360"/>
      </w:pPr>
    </w:lvl>
    <w:lvl w:ilvl="2" w:tplc="0421001B" w:tentative="1">
      <w:start w:val="1"/>
      <w:numFmt w:val="lowerRoman"/>
      <w:lvlText w:val="%3."/>
      <w:lvlJc w:val="right"/>
      <w:pPr>
        <w:ind w:left="4770" w:hanging="180"/>
      </w:pPr>
    </w:lvl>
    <w:lvl w:ilvl="3" w:tplc="0421000F" w:tentative="1">
      <w:start w:val="1"/>
      <w:numFmt w:val="decimal"/>
      <w:lvlText w:val="%4."/>
      <w:lvlJc w:val="left"/>
      <w:pPr>
        <w:ind w:left="5490" w:hanging="360"/>
      </w:pPr>
    </w:lvl>
    <w:lvl w:ilvl="4" w:tplc="04210019" w:tentative="1">
      <w:start w:val="1"/>
      <w:numFmt w:val="lowerLetter"/>
      <w:lvlText w:val="%5."/>
      <w:lvlJc w:val="left"/>
      <w:pPr>
        <w:ind w:left="6210" w:hanging="360"/>
      </w:pPr>
    </w:lvl>
    <w:lvl w:ilvl="5" w:tplc="0421001B" w:tentative="1">
      <w:start w:val="1"/>
      <w:numFmt w:val="lowerRoman"/>
      <w:lvlText w:val="%6."/>
      <w:lvlJc w:val="right"/>
      <w:pPr>
        <w:ind w:left="6930" w:hanging="180"/>
      </w:pPr>
    </w:lvl>
    <w:lvl w:ilvl="6" w:tplc="0421000F" w:tentative="1">
      <w:start w:val="1"/>
      <w:numFmt w:val="decimal"/>
      <w:lvlText w:val="%7."/>
      <w:lvlJc w:val="left"/>
      <w:pPr>
        <w:ind w:left="7650" w:hanging="360"/>
      </w:pPr>
    </w:lvl>
    <w:lvl w:ilvl="7" w:tplc="04210019" w:tentative="1">
      <w:start w:val="1"/>
      <w:numFmt w:val="lowerLetter"/>
      <w:lvlText w:val="%8."/>
      <w:lvlJc w:val="left"/>
      <w:pPr>
        <w:ind w:left="8370" w:hanging="360"/>
      </w:pPr>
    </w:lvl>
    <w:lvl w:ilvl="8" w:tplc="0421001B" w:tentative="1">
      <w:start w:val="1"/>
      <w:numFmt w:val="lowerRoman"/>
      <w:lvlText w:val="%9."/>
      <w:lvlJc w:val="right"/>
      <w:pPr>
        <w:ind w:left="9090" w:hanging="180"/>
      </w:pPr>
    </w:lvl>
  </w:abstractNum>
  <w:abstractNum w:abstractNumId="28">
    <w:nsid w:val="69860F31"/>
    <w:multiLevelType w:val="hybridMultilevel"/>
    <w:tmpl w:val="186EA4D0"/>
    <w:lvl w:ilvl="0" w:tplc="1374D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574AFF"/>
    <w:multiLevelType w:val="hybridMultilevel"/>
    <w:tmpl w:val="D60C25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6DE53817"/>
    <w:multiLevelType w:val="hybridMultilevel"/>
    <w:tmpl w:val="2D0804F4"/>
    <w:lvl w:ilvl="0" w:tplc="04090011">
      <w:start w:val="1"/>
      <w:numFmt w:val="decimal"/>
      <w:lvlText w:val="%1)"/>
      <w:lvlJc w:val="left"/>
      <w:pPr>
        <w:ind w:left="3196" w:hanging="360"/>
      </w:p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1">
    <w:nsid w:val="72754DFF"/>
    <w:multiLevelType w:val="hybridMultilevel"/>
    <w:tmpl w:val="D2383AB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2">
    <w:nsid w:val="75D11883"/>
    <w:multiLevelType w:val="hybridMultilevel"/>
    <w:tmpl w:val="004007EA"/>
    <w:lvl w:ilvl="0" w:tplc="07FEE1D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D82F9D"/>
    <w:multiLevelType w:val="hybridMultilevel"/>
    <w:tmpl w:val="86CA88B0"/>
    <w:lvl w:ilvl="0" w:tplc="9B64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CA4040"/>
    <w:multiLevelType w:val="hybridMultilevel"/>
    <w:tmpl w:val="DF98566A"/>
    <w:lvl w:ilvl="0" w:tplc="82EC2C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13"/>
  </w:num>
  <w:num w:numId="4">
    <w:abstractNumId w:val="27"/>
  </w:num>
  <w:num w:numId="5">
    <w:abstractNumId w:val="1"/>
  </w:num>
  <w:num w:numId="6">
    <w:abstractNumId w:val="0"/>
  </w:num>
  <w:num w:numId="7">
    <w:abstractNumId w:val="31"/>
  </w:num>
  <w:num w:numId="8">
    <w:abstractNumId w:val="20"/>
  </w:num>
  <w:num w:numId="9">
    <w:abstractNumId w:val="10"/>
  </w:num>
  <w:num w:numId="10">
    <w:abstractNumId w:val="29"/>
  </w:num>
  <w:num w:numId="11">
    <w:abstractNumId w:val="22"/>
  </w:num>
  <w:num w:numId="12">
    <w:abstractNumId w:val="26"/>
  </w:num>
  <w:num w:numId="13">
    <w:abstractNumId w:val="30"/>
  </w:num>
  <w:num w:numId="14">
    <w:abstractNumId w:val="11"/>
  </w:num>
  <w:num w:numId="15">
    <w:abstractNumId w:val="21"/>
  </w:num>
  <w:num w:numId="16">
    <w:abstractNumId w:val="28"/>
  </w:num>
  <w:num w:numId="17">
    <w:abstractNumId w:val="16"/>
  </w:num>
  <w:num w:numId="18">
    <w:abstractNumId w:val="33"/>
  </w:num>
  <w:num w:numId="19">
    <w:abstractNumId w:val="32"/>
  </w:num>
  <w:num w:numId="20">
    <w:abstractNumId w:val="23"/>
  </w:num>
  <w:num w:numId="21">
    <w:abstractNumId w:val="9"/>
  </w:num>
  <w:num w:numId="22">
    <w:abstractNumId w:val="6"/>
  </w:num>
  <w:num w:numId="23">
    <w:abstractNumId w:val="8"/>
  </w:num>
  <w:num w:numId="24">
    <w:abstractNumId w:val="2"/>
  </w:num>
  <w:num w:numId="25">
    <w:abstractNumId w:val="15"/>
  </w:num>
  <w:num w:numId="26">
    <w:abstractNumId w:val="25"/>
  </w:num>
  <w:num w:numId="27">
    <w:abstractNumId w:val="19"/>
  </w:num>
  <w:num w:numId="28">
    <w:abstractNumId w:val="4"/>
  </w:num>
  <w:num w:numId="29">
    <w:abstractNumId w:val="7"/>
  </w:num>
  <w:num w:numId="30">
    <w:abstractNumId w:val="18"/>
  </w:num>
  <w:num w:numId="31">
    <w:abstractNumId w:val="3"/>
  </w:num>
  <w:num w:numId="32">
    <w:abstractNumId w:val="14"/>
  </w:num>
  <w:num w:numId="33">
    <w:abstractNumId w:val="17"/>
  </w:num>
  <w:num w:numId="34">
    <w:abstractNumId w:val="34"/>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07"/>
    <w:rsid w:val="00113548"/>
    <w:rsid w:val="001C0BAC"/>
    <w:rsid w:val="00274876"/>
    <w:rsid w:val="00473607"/>
    <w:rsid w:val="00554468"/>
    <w:rsid w:val="00653F9F"/>
    <w:rsid w:val="0082321E"/>
    <w:rsid w:val="009A7338"/>
    <w:rsid w:val="00A23082"/>
    <w:rsid w:val="00AC6D98"/>
    <w:rsid w:val="00D8651E"/>
    <w:rsid w:val="00E1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607"/>
    <w:pPr>
      <w:ind w:left="720"/>
      <w:contextualSpacing/>
    </w:pPr>
  </w:style>
  <w:style w:type="character" w:styleId="Hyperlink">
    <w:name w:val="Hyperlink"/>
    <w:basedOn w:val="DefaultParagraphFont"/>
    <w:uiPriority w:val="99"/>
    <w:unhideWhenUsed/>
    <w:rsid w:val="00473607"/>
    <w:rPr>
      <w:color w:val="0000FF"/>
      <w:u w:val="single"/>
    </w:rPr>
  </w:style>
  <w:style w:type="paragraph" w:styleId="NormalWeb">
    <w:name w:val="Normal (Web)"/>
    <w:basedOn w:val="Normal"/>
    <w:uiPriority w:val="99"/>
    <w:unhideWhenUsed/>
    <w:rsid w:val="00473607"/>
    <w:rPr>
      <w:rFonts w:ascii="Times New Roman" w:hAnsi="Times New Roman" w:cs="Times New Roman"/>
      <w:sz w:val="24"/>
      <w:szCs w:val="24"/>
      <w:lang w:val="id-ID"/>
    </w:rPr>
  </w:style>
  <w:style w:type="paragraph" w:styleId="BodyText">
    <w:name w:val="Body Text"/>
    <w:basedOn w:val="Normal"/>
    <w:link w:val="BodyTextChar"/>
    <w:rsid w:val="00473607"/>
    <w:pPr>
      <w:tabs>
        <w:tab w:val="left" w:pos="284"/>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7360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7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07"/>
  </w:style>
  <w:style w:type="paragraph" w:styleId="Footer">
    <w:name w:val="footer"/>
    <w:basedOn w:val="Normal"/>
    <w:link w:val="FooterChar"/>
    <w:uiPriority w:val="99"/>
    <w:unhideWhenUsed/>
    <w:rsid w:val="0047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07"/>
  </w:style>
  <w:style w:type="paragraph" w:customStyle="1" w:styleId="A1">
    <w:name w:val="A.1."/>
    <w:basedOn w:val="Normal"/>
    <w:rsid w:val="00473607"/>
    <w:pPr>
      <w:spacing w:after="0" w:line="240" w:lineRule="auto"/>
      <w:ind w:left="720" w:hanging="360"/>
      <w:jc w:val="both"/>
    </w:pPr>
    <w:rPr>
      <w:rFonts w:ascii="Times New Roman" w:eastAsia="Times New Roman" w:hAnsi="Times New Roman" w:cs="Times New Roman"/>
      <w:color w:val="000000"/>
      <w:szCs w:val="24"/>
      <w:lang w:val="sv-SE"/>
    </w:rPr>
  </w:style>
  <w:style w:type="paragraph" w:customStyle="1" w:styleId="Pa13">
    <w:name w:val="Pa13"/>
    <w:basedOn w:val="Normal"/>
    <w:next w:val="Normal"/>
    <w:uiPriority w:val="99"/>
    <w:rsid w:val="00473607"/>
    <w:pPr>
      <w:autoSpaceDE w:val="0"/>
      <w:autoSpaceDN w:val="0"/>
      <w:adjustRightInd w:val="0"/>
      <w:spacing w:after="0" w:line="221" w:lineRule="atLeast"/>
    </w:pPr>
    <w:rPr>
      <w:rFonts w:ascii="Arial" w:eastAsia="Times New Roman" w:hAnsi="Arial" w:cs="Arial"/>
      <w:sz w:val="24"/>
      <w:szCs w:val="24"/>
    </w:rPr>
  </w:style>
  <w:style w:type="paragraph" w:customStyle="1" w:styleId="Pa4">
    <w:name w:val="Pa4"/>
    <w:basedOn w:val="Normal"/>
    <w:next w:val="Normal"/>
    <w:uiPriority w:val="99"/>
    <w:rsid w:val="00473607"/>
    <w:pPr>
      <w:autoSpaceDE w:val="0"/>
      <w:autoSpaceDN w:val="0"/>
      <w:adjustRightInd w:val="0"/>
      <w:spacing w:after="0" w:line="221" w:lineRule="atLeas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A2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607"/>
    <w:pPr>
      <w:ind w:left="720"/>
      <w:contextualSpacing/>
    </w:pPr>
  </w:style>
  <w:style w:type="character" w:styleId="Hyperlink">
    <w:name w:val="Hyperlink"/>
    <w:basedOn w:val="DefaultParagraphFont"/>
    <w:uiPriority w:val="99"/>
    <w:unhideWhenUsed/>
    <w:rsid w:val="00473607"/>
    <w:rPr>
      <w:color w:val="0000FF"/>
      <w:u w:val="single"/>
    </w:rPr>
  </w:style>
  <w:style w:type="paragraph" w:styleId="NormalWeb">
    <w:name w:val="Normal (Web)"/>
    <w:basedOn w:val="Normal"/>
    <w:uiPriority w:val="99"/>
    <w:unhideWhenUsed/>
    <w:rsid w:val="00473607"/>
    <w:rPr>
      <w:rFonts w:ascii="Times New Roman" w:hAnsi="Times New Roman" w:cs="Times New Roman"/>
      <w:sz w:val="24"/>
      <w:szCs w:val="24"/>
      <w:lang w:val="id-ID"/>
    </w:rPr>
  </w:style>
  <w:style w:type="paragraph" w:styleId="BodyText">
    <w:name w:val="Body Text"/>
    <w:basedOn w:val="Normal"/>
    <w:link w:val="BodyTextChar"/>
    <w:rsid w:val="00473607"/>
    <w:pPr>
      <w:tabs>
        <w:tab w:val="left" w:pos="284"/>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7360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7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07"/>
  </w:style>
  <w:style w:type="paragraph" w:styleId="Footer">
    <w:name w:val="footer"/>
    <w:basedOn w:val="Normal"/>
    <w:link w:val="FooterChar"/>
    <w:uiPriority w:val="99"/>
    <w:unhideWhenUsed/>
    <w:rsid w:val="0047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07"/>
  </w:style>
  <w:style w:type="paragraph" w:customStyle="1" w:styleId="A1">
    <w:name w:val="A.1."/>
    <w:basedOn w:val="Normal"/>
    <w:rsid w:val="00473607"/>
    <w:pPr>
      <w:spacing w:after="0" w:line="240" w:lineRule="auto"/>
      <w:ind w:left="720" w:hanging="360"/>
      <w:jc w:val="both"/>
    </w:pPr>
    <w:rPr>
      <w:rFonts w:ascii="Times New Roman" w:eastAsia="Times New Roman" w:hAnsi="Times New Roman" w:cs="Times New Roman"/>
      <w:color w:val="000000"/>
      <w:szCs w:val="24"/>
      <w:lang w:val="sv-SE"/>
    </w:rPr>
  </w:style>
  <w:style w:type="paragraph" w:customStyle="1" w:styleId="Pa13">
    <w:name w:val="Pa13"/>
    <w:basedOn w:val="Normal"/>
    <w:next w:val="Normal"/>
    <w:uiPriority w:val="99"/>
    <w:rsid w:val="00473607"/>
    <w:pPr>
      <w:autoSpaceDE w:val="0"/>
      <w:autoSpaceDN w:val="0"/>
      <w:adjustRightInd w:val="0"/>
      <w:spacing w:after="0" w:line="221" w:lineRule="atLeast"/>
    </w:pPr>
    <w:rPr>
      <w:rFonts w:ascii="Arial" w:eastAsia="Times New Roman" w:hAnsi="Arial" w:cs="Arial"/>
      <w:sz w:val="24"/>
      <w:szCs w:val="24"/>
    </w:rPr>
  </w:style>
  <w:style w:type="paragraph" w:customStyle="1" w:styleId="Pa4">
    <w:name w:val="Pa4"/>
    <w:basedOn w:val="Normal"/>
    <w:next w:val="Normal"/>
    <w:uiPriority w:val="99"/>
    <w:rsid w:val="00473607"/>
    <w:pPr>
      <w:autoSpaceDE w:val="0"/>
      <w:autoSpaceDN w:val="0"/>
      <w:adjustRightInd w:val="0"/>
      <w:spacing w:after="0" w:line="221" w:lineRule="atLeas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A2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n20.ucoz.com/news%20/definisi_pemahaman_belajar_siswa_tingkat_afektif_kognitif_psikomotorik/%20diakses%20tanggal%2007%20Juli%202012)"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tuanjani.blogspot.com/2011/04/pengertian-tolerans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d.shvoong.com/social-sciences/education/2092968-pengertian%20musyawar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hli-definisi.blogspot.com/2011/03/definisi-pemahaman-konsep.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8308</Words>
  <Characters>47357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Caca</dc:creator>
  <cp:lastModifiedBy>Caca</cp:lastModifiedBy>
  <cp:revision>2</cp:revision>
  <cp:lastPrinted>2013-01-30T03:36:00Z</cp:lastPrinted>
  <dcterms:created xsi:type="dcterms:W3CDTF">2013-01-30T03:37:00Z</dcterms:created>
  <dcterms:modified xsi:type="dcterms:W3CDTF">2013-01-30T03:37:00Z</dcterms:modified>
</cp:coreProperties>
</file>