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D4" w:rsidRDefault="001446D4" w:rsidP="001446D4">
      <w:pPr>
        <w:pStyle w:val="ListParagraph"/>
        <w:tabs>
          <w:tab w:val="left" w:pos="90"/>
        </w:tabs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446D4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144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6D4">
        <w:rPr>
          <w:rFonts w:ascii="Times New Roman" w:hAnsi="Times New Roman"/>
          <w:b/>
          <w:sz w:val="24"/>
          <w:szCs w:val="24"/>
        </w:rPr>
        <w:t>Pustaka</w:t>
      </w:r>
      <w:proofErr w:type="spellEnd"/>
    </w:p>
    <w:p w:rsidR="001446D4" w:rsidRDefault="001446D4" w:rsidP="001446D4">
      <w:pPr>
        <w:pStyle w:val="ListParagraph"/>
        <w:tabs>
          <w:tab w:val="left" w:pos="90"/>
        </w:tabs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85902" w:rsidRDefault="00185902" w:rsidP="00185902">
      <w:pPr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9E1491">
        <w:rPr>
          <w:rFonts w:ascii="Times New Roman" w:hAnsi="Times New Roman"/>
          <w:sz w:val="24"/>
          <w:szCs w:val="24"/>
        </w:rPr>
        <w:t>Arikunto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, S. </w:t>
      </w:r>
      <w:r>
        <w:rPr>
          <w:rFonts w:ascii="Times New Roman" w:hAnsi="Times New Roman"/>
          <w:sz w:val="24"/>
          <w:szCs w:val="24"/>
        </w:rPr>
        <w:t>(</w:t>
      </w:r>
      <w:r w:rsidRPr="009E1491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)</w:t>
      </w:r>
      <w:r w:rsidRPr="009E1491">
        <w:rPr>
          <w:rFonts w:ascii="Times New Roman" w:hAnsi="Times New Roman"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Tindakan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Kelas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9E1491">
        <w:rPr>
          <w:rFonts w:ascii="Times New Roman" w:hAnsi="Times New Roman"/>
          <w:sz w:val="24"/>
          <w:szCs w:val="24"/>
        </w:rPr>
        <w:t>Bumi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sz w:val="24"/>
          <w:szCs w:val="24"/>
        </w:rPr>
        <w:t>Aksara</w:t>
      </w:r>
      <w:proofErr w:type="spellEnd"/>
      <w:r w:rsidRPr="009E1491">
        <w:rPr>
          <w:rFonts w:ascii="Times New Roman" w:hAnsi="Times New Roman"/>
          <w:sz w:val="24"/>
          <w:szCs w:val="24"/>
        </w:rPr>
        <w:t>.</w:t>
      </w:r>
    </w:p>
    <w:p w:rsidR="00FB6C0A" w:rsidRDefault="00FB6C0A" w:rsidP="00FB6C0A">
      <w:pPr>
        <w:spacing w:after="0" w:line="360" w:lineRule="auto"/>
        <w:ind w:left="1701" w:hanging="1701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   Arisandi, Pribadi Deni. (2012).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Belajar dan Pembelajaran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. [Online]. Tersedia </w:t>
      </w:r>
      <w:hyperlink r:id="rId6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id-ID"/>
          </w:rPr>
          <w:t>http://arisandi.com/belajar-dan-pembelajaran-2/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 (diakses 20 Mei 2012)</w:t>
      </w:r>
    </w:p>
    <w:p w:rsidR="00FB6C0A" w:rsidRDefault="00FB6C0A" w:rsidP="00FB6C0A">
      <w:pPr>
        <w:spacing w:after="0" w:line="360" w:lineRule="auto"/>
        <w:ind w:left="1701" w:hanging="1134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Arikunto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S. (2010).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Dasar-dasar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Evaluasi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Edisi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Revisi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/>
          <w:color w:val="000000" w:themeColor="text1"/>
          <w:sz w:val="24"/>
          <w:szCs w:val="24"/>
        </w:rPr>
        <w:t>Jakarta: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Aksara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FB6C0A" w:rsidRDefault="00FB6C0A" w:rsidP="00FB6C0A">
      <w:pPr>
        <w:spacing w:before="240" w:after="0" w:line="480" w:lineRule="auto"/>
        <w:ind w:left="426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Arikunto, S. (2010).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Edisi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Revisi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Aksara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6C0A" w:rsidRPr="00FB6C0A" w:rsidRDefault="00FB6C0A" w:rsidP="00FB6C0A">
      <w:pPr>
        <w:spacing w:after="0" w:line="48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Dahar, Ratna Nawilis. (1991).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Teori-teori Belajar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. Jakarta : Erlangga</w:t>
      </w:r>
    </w:p>
    <w:p w:rsidR="00185902" w:rsidRDefault="00185902" w:rsidP="00185902">
      <w:pPr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Depdiknas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(2008)</w:t>
      </w:r>
      <w:r w:rsidRPr="004501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01FF">
        <w:rPr>
          <w:rFonts w:ascii="Times New Roman" w:hAnsi="Times New Roman"/>
          <w:i/>
          <w:sz w:val="24"/>
          <w:szCs w:val="24"/>
        </w:rPr>
        <w:t>Peraturan</w:t>
      </w:r>
      <w:proofErr w:type="spellEnd"/>
      <w:r w:rsidRPr="004501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01FF">
        <w:rPr>
          <w:rFonts w:ascii="Times New Roman" w:hAnsi="Times New Roman"/>
          <w:i/>
          <w:sz w:val="24"/>
          <w:szCs w:val="24"/>
        </w:rPr>
        <w:t>Menteri</w:t>
      </w:r>
      <w:proofErr w:type="spellEnd"/>
      <w:r w:rsidRPr="004501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01FF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4501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01FF">
        <w:rPr>
          <w:rFonts w:ascii="Times New Roman" w:hAnsi="Times New Roman"/>
          <w:i/>
          <w:sz w:val="24"/>
          <w:szCs w:val="24"/>
        </w:rPr>
        <w:t>Nasional</w:t>
      </w:r>
      <w:proofErr w:type="spellEnd"/>
      <w:r w:rsidRPr="004501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01FF">
        <w:rPr>
          <w:rFonts w:ascii="Times New Roman" w:hAnsi="Times New Roman"/>
          <w:i/>
          <w:sz w:val="24"/>
          <w:szCs w:val="24"/>
        </w:rPr>
        <w:t>Republik</w:t>
      </w:r>
      <w:proofErr w:type="spellEnd"/>
      <w:r w:rsidRPr="004501FF">
        <w:rPr>
          <w:rFonts w:ascii="Times New Roman" w:hAnsi="Times New Roman"/>
          <w:i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</w:t>
      </w:r>
      <w:r w:rsidRPr="0045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1FF">
        <w:rPr>
          <w:rFonts w:ascii="Times New Roman" w:hAnsi="Times New Roman"/>
          <w:sz w:val="24"/>
          <w:szCs w:val="24"/>
        </w:rPr>
        <w:t>Depdiknas</w:t>
      </w:r>
      <w:proofErr w:type="spellEnd"/>
    </w:p>
    <w:p w:rsidR="00185902" w:rsidRDefault="00185902" w:rsidP="00185902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1446D4">
        <w:rPr>
          <w:rFonts w:ascii="Times New Roman" w:hAnsi="Times New Roman"/>
          <w:sz w:val="24"/>
          <w:szCs w:val="24"/>
          <w:lang w:val="id-ID"/>
        </w:rPr>
        <w:t xml:space="preserve">Endang Susilaningsih (2009) </w:t>
      </w:r>
      <w:r w:rsidRPr="001446D4">
        <w:rPr>
          <w:rFonts w:ascii="Times New Roman" w:hAnsi="Times New Roman"/>
          <w:i/>
          <w:sz w:val="24"/>
          <w:szCs w:val="24"/>
          <w:lang w:val="id-ID"/>
        </w:rPr>
        <w:t>Ilmu Pengetahuan Sosial kelas V SD</w:t>
      </w:r>
      <w:r>
        <w:rPr>
          <w:rFonts w:ascii="Times New Roman" w:hAnsi="Times New Roman"/>
          <w:sz w:val="24"/>
          <w:szCs w:val="24"/>
        </w:rPr>
        <w:t>.</w:t>
      </w:r>
      <w:r w:rsidRPr="001446D4">
        <w:rPr>
          <w:rFonts w:ascii="Times New Roman" w:hAnsi="Times New Roman"/>
          <w:sz w:val="24"/>
          <w:szCs w:val="24"/>
          <w:lang w:val="id-ID"/>
        </w:rPr>
        <w:t xml:space="preserve"> Penerbit PT Galaxy Puspa Mega</w:t>
      </w:r>
    </w:p>
    <w:p w:rsidR="00185902" w:rsidRDefault="00185902" w:rsidP="00185902">
      <w:pPr>
        <w:spacing w:after="0" w:line="360" w:lineRule="auto"/>
        <w:ind w:left="1701" w:hanging="1134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proofErr w:type="gramStart"/>
      <w:r w:rsidRPr="009E1491">
        <w:rPr>
          <w:rFonts w:ascii="Times New Roman" w:hAnsi="Times New Roman"/>
          <w:bCs/>
          <w:sz w:val="24"/>
          <w:szCs w:val="24"/>
        </w:rPr>
        <w:t>Kunandar</w:t>
      </w:r>
      <w:proofErr w:type="spellEnd"/>
      <w:r w:rsidRPr="009E149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Pr="009E1491">
        <w:rPr>
          <w:rFonts w:ascii="Times New Roman" w:hAnsi="Times New Roman"/>
          <w:bCs/>
          <w:sz w:val="24"/>
          <w:szCs w:val="24"/>
        </w:rPr>
        <w:t>2008</w:t>
      </w:r>
      <w:r>
        <w:rPr>
          <w:rFonts w:ascii="Times New Roman" w:hAnsi="Times New Roman"/>
          <w:bCs/>
          <w:sz w:val="24"/>
          <w:szCs w:val="24"/>
        </w:rPr>
        <w:t>)</w:t>
      </w:r>
      <w:r w:rsidRPr="009E149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Langkah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Mudah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Penelitian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Tindakan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Kelas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Sebagai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Pengembangan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Profesi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Guru.</w:t>
      </w:r>
      <w:proofErr w:type="gram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E1491">
        <w:rPr>
          <w:rFonts w:ascii="Times New Roman" w:hAnsi="Times New Roman"/>
          <w:bCs/>
          <w:sz w:val="24"/>
          <w:szCs w:val="24"/>
        </w:rPr>
        <w:t xml:space="preserve">Jakarta: PT </w:t>
      </w:r>
      <w:proofErr w:type="spellStart"/>
      <w:r w:rsidRPr="009E1491">
        <w:rPr>
          <w:rFonts w:ascii="Times New Roman" w:hAnsi="Times New Roman"/>
          <w:bCs/>
          <w:sz w:val="24"/>
          <w:szCs w:val="24"/>
        </w:rPr>
        <w:t>Rajagrafindo</w:t>
      </w:r>
      <w:proofErr w:type="spellEnd"/>
      <w:r w:rsidRPr="009E1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sz w:val="24"/>
          <w:szCs w:val="24"/>
        </w:rPr>
        <w:t>Persada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85902" w:rsidRDefault="00185902" w:rsidP="00185902">
      <w:pPr>
        <w:spacing w:after="0" w:line="360" w:lineRule="auto"/>
        <w:ind w:left="1701" w:hanging="113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9E1491">
        <w:rPr>
          <w:rFonts w:ascii="Times New Roman" w:hAnsi="Times New Roman"/>
          <w:bCs/>
          <w:sz w:val="24"/>
          <w:szCs w:val="24"/>
        </w:rPr>
        <w:t>Mulyasa</w:t>
      </w:r>
      <w:proofErr w:type="spellEnd"/>
      <w:r w:rsidRPr="009E149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Pr="009E1491">
        <w:rPr>
          <w:rFonts w:ascii="Times New Roman" w:hAnsi="Times New Roman"/>
          <w:bCs/>
          <w:sz w:val="24"/>
          <w:szCs w:val="24"/>
        </w:rPr>
        <w:t>2011</w:t>
      </w:r>
      <w:r>
        <w:rPr>
          <w:rFonts w:ascii="Times New Roman" w:hAnsi="Times New Roman"/>
          <w:bCs/>
          <w:sz w:val="24"/>
          <w:szCs w:val="24"/>
        </w:rPr>
        <w:t>)</w:t>
      </w:r>
      <w:r w:rsidRPr="009E149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Praktik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Penelitian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Tindakan</w:t>
      </w:r>
      <w:proofErr w:type="spellEnd"/>
      <w:r w:rsidRPr="009E149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i/>
          <w:sz w:val="24"/>
          <w:szCs w:val="24"/>
        </w:rPr>
        <w:t>Kelas</w:t>
      </w:r>
      <w:proofErr w:type="spellEnd"/>
      <w:r w:rsidRPr="009E149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bCs/>
          <w:sz w:val="24"/>
          <w:szCs w:val="24"/>
        </w:rPr>
        <w:t xml:space="preserve"> Bandung: PT </w:t>
      </w:r>
      <w:proofErr w:type="spellStart"/>
      <w:r w:rsidRPr="009E1491">
        <w:rPr>
          <w:rFonts w:ascii="Times New Roman" w:hAnsi="Times New Roman"/>
          <w:bCs/>
          <w:sz w:val="24"/>
          <w:szCs w:val="24"/>
        </w:rPr>
        <w:t>Remaja</w:t>
      </w:r>
      <w:proofErr w:type="spellEnd"/>
      <w:r w:rsidRPr="009E1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bCs/>
          <w:sz w:val="24"/>
          <w:szCs w:val="24"/>
        </w:rPr>
        <w:t>Rosdakarya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85902" w:rsidRPr="00185902" w:rsidRDefault="00185902" w:rsidP="00185902">
      <w:pPr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E1491">
        <w:rPr>
          <w:rFonts w:ascii="Times New Roman" w:hAnsi="Times New Roman"/>
          <w:sz w:val="24"/>
          <w:szCs w:val="24"/>
        </w:rPr>
        <w:t>Muslich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491">
        <w:rPr>
          <w:rFonts w:ascii="Times New Roman" w:hAnsi="Times New Roman"/>
          <w:sz w:val="24"/>
          <w:szCs w:val="24"/>
        </w:rPr>
        <w:t>Masnur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E1491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)</w:t>
      </w:r>
      <w:r w:rsidRPr="009E1491">
        <w:rPr>
          <w:rFonts w:ascii="Times New Roman" w:hAnsi="Times New Roman"/>
          <w:sz w:val="24"/>
          <w:szCs w:val="24"/>
        </w:rPr>
        <w:t>.</w:t>
      </w:r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Melaksanakan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PTK (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Tindakan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Kelas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Itu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Mudah</w:t>
      </w:r>
      <w:proofErr w:type="spellEnd"/>
      <w:r w:rsidRPr="009E1491">
        <w:rPr>
          <w:rFonts w:ascii="Times New Roman" w:hAnsi="Times New Roman"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 w:rsidRPr="009E1491">
        <w:rPr>
          <w:rFonts w:ascii="Times New Roman" w:hAnsi="Times New Roman"/>
          <w:sz w:val="24"/>
          <w:szCs w:val="24"/>
        </w:rPr>
        <w:t>Bumi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sz w:val="24"/>
          <w:szCs w:val="24"/>
        </w:rPr>
        <w:t>Aksara</w:t>
      </w:r>
      <w:proofErr w:type="spellEnd"/>
    </w:p>
    <w:p w:rsidR="001446D4" w:rsidRDefault="001446D4" w:rsidP="006D226C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Pribadi, B. (2011). </w:t>
      </w:r>
      <w:r>
        <w:rPr>
          <w:rFonts w:ascii="Times New Roman" w:hAnsi="Times New Roman"/>
          <w:i/>
          <w:sz w:val="24"/>
          <w:szCs w:val="24"/>
          <w:lang w:val="id-ID"/>
        </w:rPr>
        <w:t>Model Assure untuk Mendesain Pembelajaran Sukses.</w:t>
      </w:r>
      <w:r>
        <w:rPr>
          <w:rFonts w:ascii="Times New Roman" w:hAnsi="Times New Roman"/>
          <w:sz w:val="24"/>
          <w:szCs w:val="24"/>
          <w:lang w:val="id-ID"/>
        </w:rPr>
        <w:t xml:space="preserve"> Jakarta : Dian Rakyat</w:t>
      </w:r>
    </w:p>
    <w:p w:rsidR="00C022F4" w:rsidRPr="00C022F4" w:rsidRDefault="00C022F4" w:rsidP="00C022F4">
      <w:pPr>
        <w:spacing w:after="0" w:line="240" w:lineRule="auto"/>
        <w:ind w:left="1701" w:hanging="113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Pribadi, B. (2011).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Model Assure untuk Mendesain Pembelajaran Sukses.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Jakarta : Dian Rakyat.</w:t>
      </w:r>
    </w:p>
    <w:p w:rsidR="001446D4" w:rsidRPr="001446D4" w:rsidRDefault="001446D4" w:rsidP="006D226C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1446D4">
        <w:rPr>
          <w:rFonts w:ascii="Times New Roman" w:hAnsi="Times New Roman"/>
          <w:sz w:val="24"/>
          <w:szCs w:val="24"/>
          <w:lang w:val="id-ID"/>
        </w:rPr>
        <w:t>Sagala, S. (2011).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6D4">
        <w:rPr>
          <w:rFonts w:ascii="Times New Roman" w:hAnsi="Times New Roman"/>
          <w:i/>
          <w:sz w:val="24"/>
          <w:szCs w:val="24"/>
        </w:rPr>
        <w:t>K</w:t>
      </w:r>
      <w:r w:rsidRPr="001446D4">
        <w:rPr>
          <w:rFonts w:ascii="Times New Roman" w:hAnsi="Times New Roman"/>
          <w:i/>
          <w:sz w:val="24"/>
          <w:szCs w:val="24"/>
          <w:lang w:val="id-ID"/>
        </w:rPr>
        <w:t>onsep dan makna pembelajaran</w:t>
      </w:r>
      <w:r w:rsidRPr="001446D4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Pr="001446D4">
        <w:rPr>
          <w:rFonts w:ascii="Times New Roman" w:hAnsi="Times New Roman"/>
          <w:sz w:val="24"/>
          <w:szCs w:val="24"/>
          <w:lang w:val="id-ID"/>
        </w:rPr>
        <w:t xml:space="preserve"> Bandung : ALFABETA, </w:t>
      </w:r>
      <w:r>
        <w:rPr>
          <w:rFonts w:ascii="Times New Roman" w:hAnsi="Times New Roman"/>
          <w:sz w:val="24"/>
          <w:szCs w:val="24"/>
          <w:lang w:val="id-ID"/>
        </w:rPr>
        <w:t>CV</w:t>
      </w:r>
      <w:r w:rsidRPr="001446D4">
        <w:rPr>
          <w:rFonts w:ascii="Times New Roman" w:hAnsi="Times New Roman"/>
          <w:sz w:val="24"/>
          <w:szCs w:val="24"/>
          <w:lang w:val="id-ID"/>
        </w:rPr>
        <w:t>.</w:t>
      </w:r>
    </w:p>
    <w:p w:rsidR="001446D4" w:rsidRDefault="001446D4" w:rsidP="006D226C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1446D4">
        <w:rPr>
          <w:rFonts w:ascii="Times New Roman" w:hAnsi="Times New Roman"/>
          <w:sz w:val="24"/>
          <w:szCs w:val="24"/>
          <w:lang w:val="id-ID"/>
        </w:rPr>
        <w:t xml:space="preserve">Siregar Eveline, Dra dan Nara Hartini Dra. (2011). </w:t>
      </w:r>
      <w:r w:rsidRPr="001446D4">
        <w:rPr>
          <w:rFonts w:ascii="Times New Roman" w:hAnsi="Times New Roman"/>
          <w:i/>
          <w:sz w:val="24"/>
          <w:szCs w:val="24"/>
          <w:lang w:val="id-ID"/>
        </w:rPr>
        <w:t>Teori Belajar dan Pembelajaran</w:t>
      </w:r>
      <w:r w:rsidRPr="001446D4">
        <w:rPr>
          <w:rFonts w:ascii="Times New Roman" w:hAnsi="Times New Roman"/>
          <w:sz w:val="24"/>
          <w:szCs w:val="24"/>
          <w:lang w:val="id-ID"/>
        </w:rPr>
        <w:t>. Bogor: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Ghalia Indonesia</w:t>
      </w:r>
      <w:r>
        <w:rPr>
          <w:rFonts w:ascii="Times New Roman" w:hAnsi="Times New Roman"/>
          <w:sz w:val="24"/>
          <w:szCs w:val="24"/>
        </w:rPr>
        <w:t>.</w:t>
      </w:r>
    </w:p>
    <w:p w:rsidR="00C022F4" w:rsidRPr="00C022F4" w:rsidRDefault="00C022F4" w:rsidP="00C022F4">
      <w:pPr>
        <w:pStyle w:val="ListParagraph"/>
        <w:spacing w:after="0" w:line="48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Somantri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Sapriya</w:t>
      </w:r>
      <w:proofErr w:type="gramStart"/>
      <w:r>
        <w:rPr>
          <w:rFonts w:ascii="Times New Roman" w:hAnsi="Times New Roman"/>
          <w:sz w:val="24"/>
          <w:szCs w:val="24"/>
        </w:rPr>
        <w:t>,dkk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2006). </w:t>
      </w: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pengetahuan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sosial.</w:t>
      </w:r>
      <w:r>
        <w:rPr>
          <w:rFonts w:ascii="Times New Roman" w:hAnsi="Times New Roman"/>
          <w:sz w:val="24"/>
          <w:szCs w:val="24"/>
        </w:rPr>
        <w:t>Jakarta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46D4" w:rsidRPr="001446D4" w:rsidRDefault="001446D4" w:rsidP="006D226C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1446D4">
        <w:rPr>
          <w:rFonts w:ascii="Times New Roman" w:hAnsi="Times New Roman"/>
          <w:sz w:val="24"/>
          <w:szCs w:val="24"/>
          <w:lang w:val="id-ID"/>
        </w:rPr>
        <w:t xml:space="preserve">Supriatna Nana. D.R.dkk (2009). </w:t>
      </w:r>
      <w:r w:rsidRPr="001446D4">
        <w:rPr>
          <w:rFonts w:ascii="Times New Roman" w:hAnsi="Times New Roman"/>
          <w:i/>
          <w:sz w:val="24"/>
          <w:szCs w:val="24"/>
          <w:lang w:val="id-ID"/>
        </w:rPr>
        <w:t>Pendidikan IPS di SD</w:t>
      </w:r>
      <w:r w:rsidRPr="001446D4">
        <w:rPr>
          <w:rFonts w:ascii="Times New Roman" w:hAnsi="Times New Roman"/>
          <w:sz w:val="24"/>
          <w:szCs w:val="24"/>
          <w:lang w:val="id-ID"/>
        </w:rPr>
        <w:t xml:space="preserve"> Bandung: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6D4">
        <w:rPr>
          <w:rFonts w:ascii="Times New Roman" w:hAnsi="Times New Roman"/>
          <w:sz w:val="24"/>
          <w:szCs w:val="24"/>
          <w:lang w:val="id-ID"/>
        </w:rPr>
        <w:t>UPI PRESS</w:t>
      </w:r>
    </w:p>
    <w:p w:rsidR="006D226C" w:rsidRDefault="006D226C" w:rsidP="006D226C">
      <w:pPr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(2010).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Kuantitatif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6164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6164F">
        <w:rPr>
          <w:rFonts w:ascii="Times New Roman" w:hAnsi="Times New Roman"/>
          <w:i/>
          <w:sz w:val="24"/>
          <w:szCs w:val="24"/>
        </w:rPr>
        <w:t xml:space="preserve"> R&amp;D</w:t>
      </w:r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5902" w:rsidRPr="00185902" w:rsidRDefault="00185902" w:rsidP="00185902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</w:rPr>
      </w:pPr>
      <w:r w:rsidRPr="001446D4">
        <w:rPr>
          <w:rFonts w:ascii="Times New Roman" w:hAnsi="Times New Roman"/>
          <w:sz w:val="24"/>
          <w:szCs w:val="24"/>
          <w:lang w:val="id-ID"/>
        </w:rPr>
        <w:lastRenderedPageBreak/>
        <w:t xml:space="preserve">Yamin Martinis, D.R dan Ansari Bansu I D.R. (2012). </w:t>
      </w:r>
      <w:r w:rsidRPr="001446D4">
        <w:rPr>
          <w:rFonts w:ascii="Times New Roman" w:hAnsi="Times New Roman"/>
          <w:i/>
          <w:sz w:val="24"/>
          <w:szCs w:val="24"/>
          <w:lang w:val="id-ID"/>
        </w:rPr>
        <w:t>Taktik Mengembangkan kemampuan Individual Siswa</w:t>
      </w:r>
      <w:r w:rsidRPr="001446D4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6D4">
        <w:rPr>
          <w:rFonts w:ascii="Times New Roman" w:hAnsi="Times New Roman"/>
          <w:sz w:val="24"/>
          <w:szCs w:val="24"/>
          <w:lang w:val="id-ID"/>
        </w:rPr>
        <w:t>Jakarta: REFERENSI (GP Press Group)</w:t>
      </w:r>
    </w:p>
    <w:p w:rsidR="006D226C" w:rsidRPr="009E1491" w:rsidRDefault="006D226C" w:rsidP="006D226C">
      <w:pPr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491">
        <w:rPr>
          <w:rFonts w:ascii="Times New Roman" w:hAnsi="Times New Roman"/>
          <w:sz w:val="24"/>
          <w:szCs w:val="24"/>
        </w:rPr>
        <w:t>Wiriaatmadja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491">
        <w:rPr>
          <w:rFonts w:ascii="Times New Roman" w:hAnsi="Times New Roman"/>
          <w:sz w:val="24"/>
          <w:szCs w:val="24"/>
        </w:rPr>
        <w:t>Rochiati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E1491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)</w:t>
      </w:r>
      <w:r w:rsidRPr="009E14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Tindakan</w:t>
      </w:r>
      <w:proofErr w:type="spellEnd"/>
      <w:r w:rsidRPr="009E14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i/>
          <w:sz w:val="24"/>
          <w:szCs w:val="24"/>
        </w:rPr>
        <w:t>Kelas</w:t>
      </w:r>
      <w:proofErr w:type="spellEnd"/>
      <w:r w:rsidRPr="009E1491">
        <w:rPr>
          <w:rFonts w:ascii="Times New Roman" w:hAnsi="Times New Roman"/>
          <w:sz w:val="24"/>
          <w:szCs w:val="24"/>
        </w:rPr>
        <w:t>.</w:t>
      </w:r>
      <w:proofErr w:type="gramEnd"/>
      <w:r w:rsidRPr="009E1491"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 w:rsidRPr="009E1491">
        <w:rPr>
          <w:rFonts w:ascii="Times New Roman" w:hAnsi="Times New Roman"/>
          <w:sz w:val="24"/>
          <w:szCs w:val="24"/>
        </w:rPr>
        <w:t>Remaja</w:t>
      </w:r>
      <w:proofErr w:type="spellEnd"/>
      <w:r w:rsidRPr="009E1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1491"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26C" w:rsidRPr="006D226C" w:rsidRDefault="006D226C" w:rsidP="001446D4">
      <w:pPr>
        <w:pStyle w:val="ListParagraph"/>
        <w:spacing w:after="0" w:line="360" w:lineRule="auto"/>
        <w:ind w:left="1701" w:hanging="1134"/>
        <w:jc w:val="both"/>
        <w:rPr>
          <w:rFonts w:ascii="Times New Roman" w:hAnsi="Times New Roman"/>
          <w:sz w:val="24"/>
          <w:szCs w:val="24"/>
        </w:rPr>
      </w:pPr>
    </w:p>
    <w:p w:rsidR="0037316F" w:rsidRDefault="0037316F" w:rsidP="001446D4">
      <w:pPr>
        <w:ind w:left="567"/>
      </w:pPr>
    </w:p>
    <w:sectPr w:rsidR="0037316F" w:rsidSect="0040237E">
      <w:footerReference w:type="default" r:id="rId7"/>
      <w:pgSz w:w="11907" w:h="16839" w:code="9"/>
      <w:pgMar w:top="1440" w:right="1440" w:bottom="1440" w:left="144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74" w:rsidRDefault="00751774" w:rsidP="0040237E">
      <w:pPr>
        <w:spacing w:after="0" w:line="240" w:lineRule="auto"/>
      </w:pPr>
      <w:r>
        <w:separator/>
      </w:r>
    </w:p>
  </w:endnote>
  <w:endnote w:type="continuationSeparator" w:id="1">
    <w:p w:rsidR="00751774" w:rsidRDefault="00751774" w:rsidP="0040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7E" w:rsidRDefault="0040237E">
    <w:pPr>
      <w:pStyle w:val="Footer"/>
      <w:jc w:val="right"/>
    </w:pPr>
    <w:fldSimple w:instr=" PAGE   \* MERGEFORMAT ">
      <w:r w:rsidR="00C022F4">
        <w:rPr>
          <w:noProof/>
        </w:rPr>
        <w:t>122</w:t>
      </w:r>
    </w:fldSimple>
  </w:p>
  <w:p w:rsidR="0040237E" w:rsidRDefault="00402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74" w:rsidRDefault="00751774" w:rsidP="0040237E">
      <w:pPr>
        <w:spacing w:after="0" w:line="240" w:lineRule="auto"/>
      </w:pPr>
      <w:r>
        <w:separator/>
      </w:r>
    </w:p>
  </w:footnote>
  <w:footnote w:type="continuationSeparator" w:id="1">
    <w:p w:rsidR="00751774" w:rsidRDefault="00751774" w:rsidP="0040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6D4"/>
    <w:rsid w:val="00004606"/>
    <w:rsid w:val="001446D4"/>
    <w:rsid w:val="00185902"/>
    <w:rsid w:val="0037316F"/>
    <w:rsid w:val="0040237E"/>
    <w:rsid w:val="004501FF"/>
    <w:rsid w:val="00576D6F"/>
    <w:rsid w:val="006D226C"/>
    <w:rsid w:val="007034F1"/>
    <w:rsid w:val="00751774"/>
    <w:rsid w:val="009E1491"/>
    <w:rsid w:val="00C022F4"/>
    <w:rsid w:val="00C6164F"/>
    <w:rsid w:val="00FB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D4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3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0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237E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B6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isandi.com/belajar-dan-pembelajaran-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Barie Net</dc:creator>
  <cp:lastModifiedBy>Toshiba</cp:lastModifiedBy>
  <cp:revision>2</cp:revision>
  <cp:lastPrinted>2013-10-17T04:59:00Z</cp:lastPrinted>
  <dcterms:created xsi:type="dcterms:W3CDTF">2013-10-23T10:29:00Z</dcterms:created>
  <dcterms:modified xsi:type="dcterms:W3CDTF">2013-10-23T10:29:00Z</dcterms:modified>
</cp:coreProperties>
</file>