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BE" w:rsidRDefault="00BD53BE" w:rsidP="00BD53BE">
      <w:pPr>
        <w:spacing w:line="48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8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74413" w:rsidRDefault="00774413" w:rsidP="007744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774413" w:rsidRPr="00774413" w:rsidRDefault="00774413" w:rsidP="007744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3BE" w:rsidRDefault="00BD53BE" w:rsidP="00CD32C5">
      <w:pPr>
        <w:pStyle w:val="ListParagraph"/>
        <w:spacing w:line="240" w:lineRule="auto"/>
        <w:ind w:left="7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Azmiyawati, C., Omegawati, H. W., Kusumawati, R. 2008. </w:t>
      </w:r>
      <w:r w:rsidRPr="00CE5F55">
        <w:rPr>
          <w:rFonts w:ascii="Times New Roman" w:hAnsi="Times New Roman" w:cs="Times New Roman"/>
          <w:i/>
          <w:sz w:val="24"/>
          <w:szCs w:val="24"/>
        </w:rPr>
        <w:t>IPA 5 Salingtemas</w:t>
      </w:r>
      <w:r w:rsidRPr="00CE5F55">
        <w:rPr>
          <w:rFonts w:ascii="Times New Roman" w:hAnsi="Times New Roman" w:cs="Times New Roman"/>
          <w:sz w:val="24"/>
          <w:szCs w:val="24"/>
        </w:rPr>
        <w:t xml:space="preserve">        </w:t>
      </w:r>
      <w:r w:rsidR="00711FF6" w:rsidRPr="00CE5F55">
        <w:rPr>
          <w:rFonts w:ascii="Times New Roman" w:hAnsi="Times New Roman" w:cs="Times New Roman"/>
          <w:i/>
          <w:sz w:val="24"/>
          <w:szCs w:val="24"/>
        </w:rPr>
        <w:t>untuk</w:t>
      </w:r>
      <w:r w:rsidRPr="00CE5F55">
        <w:rPr>
          <w:rFonts w:ascii="Times New Roman" w:hAnsi="Times New Roman" w:cs="Times New Roman"/>
          <w:i/>
          <w:sz w:val="24"/>
          <w:szCs w:val="24"/>
        </w:rPr>
        <w:t xml:space="preserve"> Kelas V</w:t>
      </w:r>
      <w:r w:rsidRPr="00CE5F55">
        <w:rPr>
          <w:rFonts w:ascii="Times New Roman" w:hAnsi="Times New Roman" w:cs="Times New Roman"/>
          <w:sz w:val="24"/>
          <w:szCs w:val="24"/>
        </w:rPr>
        <w:t xml:space="preserve"> </w:t>
      </w:r>
      <w:r w:rsidRPr="00CE5F55">
        <w:rPr>
          <w:rFonts w:ascii="Times New Roman" w:hAnsi="Times New Roman" w:cs="Times New Roman"/>
          <w:i/>
          <w:sz w:val="24"/>
          <w:szCs w:val="24"/>
        </w:rPr>
        <w:t>SD/MI</w:t>
      </w:r>
      <w:r w:rsidR="00711FF6">
        <w:rPr>
          <w:rFonts w:ascii="Times New Roman" w:hAnsi="Times New Roman" w:cs="Times New Roman"/>
          <w:sz w:val="24"/>
          <w:szCs w:val="24"/>
        </w:rPr>
        <w:t>. Jakarta</w:t>
      </w:r>
      <w:r w:rsidRPr="00CE5F55">
        <w:rPr>
          <w:rFonts w:ascii="Times New Roman" w:hAnsi="Times New Roman" w:cs="Times New Roman"/>
          <w:sz w:val="24"/>
          <w:szCs w:val="24"/>
        </w:rPr>
        <w:t>: Depdiknas.</w:t>
      </w:r>
    </w:p>
    <w:p w:rsidR="00BD53BE" w:rsidRPr="009C15BB" w:rsidRDefault="00BD53BE" w:rsidP="00CD32C5">
      <w:pPr>
        <w:tabs>
          <w:tab w:val="left" w:pos="2379"/>
        </w:tabs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0E0C2D">
        <w:rPr>
          <w:rFonts w:ascii="Times New Roman" w:hAnsi="Times New Roman" w:cs="Times New Roman"/>
          <w:sz w:val="24"/>
          <w:szCs w:val="24"/>
        </w:rPr>
        <w:t xml:space="preserve">BSNP. 2006. </w:t>
      </w:r>
      <w:r w:rsidRPr="000E0C2D">
        <w:rPr>
          <w:rFonts w:ascii="Times New Roman" w:hAnsi="Times New Roman" w:cs="Times New Roman"/>
          <w:i/>
          <w:sz w:val="24"/>
          <w:szCs w:val="24"/>
        </w:rPr>
        <w:t xml:space="preserve">Standar Kompetensi dan Kompetensi Dasar 2006 Mata Pelajaran Ilmu Pengetahuan Alam Sekolah Dasar / Madrasah Ibtidaiyah. </w:t>
      </w:r>
      <w:r w:rsidRPr="000E0C2D">
        <w:rPr>
          <w:rFonts w:ascii="Times New Roman" w:hAnsi="Times New Roman" w:cs="Times New Roman"/>
          <w:sz w:val="24"/>
          <w:szCs w:val="24"/>
        </w:rPr>
        <w:t>Jakarta: Department Pendidikan Nasional.</w:t>
      </w:r>
    </w:p>
    <w:p w:rsidR="00BD53BE" w:rsidRDefault="00BD53BE" w:rsidP="00CD32C5">
      <w:pPr>
        <w:pStyle w:val="ListParagraph"/>
        <w:tabs>
          <w:tab w:val="left" w:pos="0"/>
        </w:tabs>
        <w:spacing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Bundu, Patta. 2006. </w:t>
      </w:r>
      <w:r w:rsidRPr="00CE5F55">
        <w:rPr>
          <w:rFonts w:ascii="Times New Roman" w:hAnsi="Times New Roman" w:cs="Times New Roman"/>
          <w:i/>
          <w:sz w:val="24"/>
          <w:szCs w:val="24"/>
        </w:rPr>
        <w:t>Penilaian Keterampilan Proses dan Sikap Ilmiah Dalam</w:t>
      </w:r>
      <w:r w:rsidRPr="00CE5F55">
        <w:rPr>
          <w:rFonts w:ascii="Times New Roman" w:hAnsi="Times New Roman" w:cs="Times New Roman"/>
          <w:sz w:val="24"/>
          <w:szCs w:val="24"/>
        </w:rPr>
        <w:t xml:space="preserve"> </w:t>
      </w:r>
      <w:r w:rsidRPr="00CE5F55">
        <w:rPr>
          <w:rFonts w:ascii="Times New Roman" w:hAnsi="Times New Roman" w:cs="Times New Roman"/>
          <w:i/>
          <w:sz w:val="24"/>
          <w:szCs w:val="24"/>
        </w:rPr>
        <w:t>Pembelajaran SAINS Sekolah Dasar</w:t>
      </w:r>
      <w:r w:rsidR="00711FF6">
        <w:rPr>
          <w:rFonts w:ascii="Times New Roman" w:hAnsi="Times New Roman" w:cs="Times New Roman"/>
          <w:sz w:val="24"/>
          <w:szCs w:val="24"/>
        </w:rPr>
        <w:t>. Jakarta</w:t>
      </w:r>
      <w:r w:rsidRPr="00CE5F55">
        <w:rPr>
          <w:rFonts w:ascii="Times New Roman" w:hAnsi="Times New Roman" w:cs="Times New Roman"/>
          <w:sz w:val="24"/>
          <w:szCs w:val="24"/>
        </w:rPr>
        <w:t>: Departemen Pendidikan Nasional.</w:t>
      </w:r>
    </w:p>
    <w:p w:rsidR="00BD53BE" w:rsidRPr="00F2502E" w:rsidRDefault="00BD53BE" w:rsidP="00CD32C5">
      <w:pPr>
        <w:tabs>
          <w:tab w:val="left" w:pos="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Depdiknas. (2006).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Kurikulum Tingkat Satuan Pendidikan SD/MI. </w:t>
      </w:r>
      <w:r>
        <w:rPr>
          <w:rFonts w:ascii="Times New Roman" w:hAnsi="Times New Roman" w:cs="Times New Roman"/>
          <w:sz w:val="24"/>
          <w:szCs w:val="24"/>
          <w:lang w:val="sv-SE"/>
        </w:rPr>
        <w:t>Jakarta: Depdiknas.</w:t>
      </w:r>
    </w:p>
    <w:p w:rsidR="00774413" w:rsidRPr="00774413" w:rsidRDefault="00BD53BE" w:rsidP="00774413">
      <w:pPr>
        <w:pStyle w:val="ListParagraph"/>
        <w:tabs>
          <w:tab w:val="left" w:pos="0"/>
        </w:tabs>
        <w:spacing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Dimyati, dan Mudjiono. 2006. </w:t>
      </w:r>
      <w:r w:rsidRPr="00CE5F55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711FF6">
        <w:rPr>
          <w:rFonts w:ascii="Times New Roman" w:hAnsi="Times New Roman" w:cs="Times New Roman"/>
          <w:sz w:val="24"/>
          <w:szCs w:val="24"/>
        </w:rPr>
        <w:t>. Jakarta</w:t>
      </w:r>
      <w:r w:rsidRPr="00CE5F55">
        <w:rPr>
          <w:rFonts w:ascii="Times New Roman" w:hAnsi="Times New Roman" w:cs="Times New Roman"/>
          <w:sz w:val="24"/>
          <w:szCs w:val="24"/>
        </w:rPr>
        <w:t>: Dirjen Dikti Depdikbud R.I.</w:t>
      </w:r>
    </w:p>
    <w:p w:rsidR="00BD53BE" w:rsidRPr="00774413" w:rsidRDefault="00774413" w:rsidP="0077441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Fitrianawati, Nisa. 2011. </w:t>
      </w:r>
      <w:r w:rsidRPr="00774413">
        <w:rPr>
          <w:rFonts w:ascii="Times New Roman" w:hAnsi="Times New Roman" w:cs="Times New Roman"/>
          <w:i/>
          <w:sz w:val="24"/>
          <w:szCs w:val="24"/>
        </w:rPr>
        <w:t xml:space="preserve">Penerapan Paikem </w:t>
      </w:r>
      <w:r w:rsidR="00711FF6" w:rsidRPr="00774413">
        <w:rPr>
          <w:rFonts w:ascii="Times New Roman" w:hAnsi="Times New Roman" w:cs="Times New Roman"/>
          <w:i/>
          <w:sz w:val="24"/>
          <w:szCs w:val="24"/>
        </w:rPr>
        <w:t>untuk</w:t>
      </w:r>
      <w:r w:rsidRPr="00774413">
        <w:rPr>
          <w:rFonts w:ascii="Times New Roman" w:hAnsi="Times New Roman" w:cs="Times New Roman"/>
          <w:i/>
          <w:sz w:val="24"/>
          <w:szCs w:val="24"/>
        </w:rPr>
        <w:t xml:space="preserve"> Meningkatkan Hasil Belajar Siswa SD </w:t>
      </w:r>
      <w:r w:rsidR="00711FF6" w:rsidRPr="00774413">
        <w:rPr>
          <w:rFonts w:ascii="Times New Roman" w:hAnsi="Times New Roman" w:cs="Times New Roman"/>
          <w:i/>
          <w:sz w:val="24"/>
          <w:szCs w:val="24"/>
        </w:rPr>
        <w:t>dalam</w:t>
      </w:r>
      <w:r w:rsidRPr="00774413">
        <w:rPr>
          <w:rFonts w:ascii="Times New Roman" w:hAnsi="Times New Roman" w:cs="Times New Roman"/>
          <w:i/>
          <w:sz w:val="24"/>
          <w:szCs w:val="24"/>
        </w:rPr>
        <w:t xml:space="preserve"> Pembelajaran IPA</w:t>
      </w:r>
      <w:r>
        <w:rPr>
          <w:rFonts w:ascii="Times New Roman" w:hAnsi="Times New Roman" w:cs="Times New Roman"/>
          <w:sz w:val="24"/>
          <w:szCs w:val="24"/>
        </w:rPr>
        <w:t>. Skripsi UPI. Tidak diterbitkan.</w:t>
      </w:r>
    </w:p>
    <w:p w:rsidR="00BD53BE" w:rsidRPr="00CD32C5" w:rsidRDefault="00BD53BE" w:rsidP="00CD32C5">
      <w:pPr>
        <w:pStyle w:val="ListParagraph"/>
        <w:tabs>
          <w:tab w:val="left" w:pos="-142"/>
        </w:tabs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FKIP Universitas Pasundan Bandung. 2011. </w:t>
      </w:r>
      <w:r w:rsidRPr="00CE5F55">
        <w:rPr>
          <w:rFonts w:ascii="Times New Roman" w:hAnsi="Times New Roman" w:cs="Times New Roman"/>
          <w:i/>
          <w:sz w:val="24"/>
          <w:szCs w:val="24"/>
        </w:rPr>
        <w:t>Pedoman Penyusunan Skripsi</w:t>
      </w:r>
      <w:r w:rsidRPr="00CE5F55">
        <w:rPr>
          <w:rFonts w:ascii="Times New Roman" w:hAnsi="Times New Roman" w:cs="Times New Roman"/>
          <w:sz w:val="24"/>
          <w:szCs w:val="24"/>
        </w:rPr>
        <w:t xml:space="preserve"> </w:t>
      </w:r>
      <w:r w:rsidRPr="00CE5F55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CD32C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5F55">
        <w:rPr>
          <w:rFonts w:ascii="Times New Roman" w:hAnsi="Times New Roman" w:cs="Times New Roman"/>
          <w:i/>
          <w:sz w:val="24"/>
          <w:szCs w:val="24"/>
        </w:rPr>
        <w:t>Pelaksanaan Ujian Sidang Sarjana Pendidikan.</w:t>
      </w:r>
      <w:r w:rsidR="00711FF6">
        <w:rPr>
          <w:rFonts w:ascii="Times New Roman" w:hAnsi="Times New Roman" w:cs="Times New Roman"/>
          <w:sz w:val="24"/>
          <w:szCs w:val="24"/>
        </w:rPr>
        <w:t xml:space="preserve"> Bandung</w:t>
      </w:r>
      <w:r w:rsidRPr="00CE5F55">
        <w:rPr>
          <w:rFonts w:ascii="Times New Roman" w:hAnsi="Times New Roman" w:cs="Times New Roman"/>
          <w:sz w:val="24"/>
          <w:szCs w:val="24"/>
        </w:rPr>
        <w:t>: FKIP UNPAS.</w:t>
      </w:r>
    </w:p>
    <w:p w:rsidR="00BD53BE" w:rsidRPr="009C15BB" w:rsidRDefault="00BD53BE" w:rsidP="00CD32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15BB">
        <w:rPr>
          <w:rFonts w:ascii="Times New Roman" w:hAnsi="Times New Roman" w:cs="Times New Roman"/>
          <w:sz w:val="24"/>
          <w:szCs w:val="24"/>
        </w:rPr>
        <w:t xml:space="preserve">Kokom Komalasari. 2010. </w:t>
      </w:r>
      <w:r w:rsidRPr="009C15BB">
        <w:rPr>
          <w:rFonts w:ascii="Times New Roman" w:hAnsi="Times New Roman" w:cs="Times New Roman"/>
          <w:i/>
          <w:sz w:val="24"/>
          <w:szCs w:val="24"/>
        </w:rPr>
        <w:t xml:space="preserve">Pembelajaran Kontekstual Konsep </w:t>
      </w:r>
      <w:r w:rsidR="001A4DCC" w:rsidRPr="009C15BB">
        <w:rPr>
          <w:rFonts w:ascii="Times New Roman" w:hAnsi="Times New Roman" w:cs="Times New Roman"/>
          <w:i/>
          <w:sz w:val="24"/>
          <w:szCs w:val="24"/>
        </w:rPr>
        <w:t>dan</w:t>
      </w:r>
      <w:r w:rsidRPr="009C15BB">
        <w:rPr>
          <w:rFonts w:ascii="Times New Roman" w:hAnsi="Times New Roman" w:cs="Times New Roman"/>
          <w:i/>
          <w:sz w:val="24"/>
          <w:szCs w:val="24"/>
        </w:rPr>
        <w:t xml:space="preserve"> Aplikasi</w:t>
      </w:r>
      <w:r w:rsidRPr="009C15BB">
        <w:rPr>
          <w:rFonts w:ascii="Times New Roman" w:hAnsi="Times New Roman" w:cs="Times New Roman"/>
          <w:sz w:val="24"/>
          <w:szCs w:val="24"/>
        </w:rPr>
        <w:t>.</w:t>
      </w:r>
    </w:p>
    <w:p w:rsidR="00BD53BE" w:rsidRDefault="00BD53BE" w:rsidP="00CD32C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15BB">
        <w:rPr>
          <w:rFonts w:ascii="Times New Roman" w:hAnsi="Times New Roman" w:cs="Times New Roman"/>
          <w:sz w:val="24"/>
          <w:szCs w:val="24"/>
        </w:rPr>
        <w:t>Bandung: Refika Aditama.</w:t>
      </w:r>
    </w:p>
    <w:p w:rsidR="00CD32C5" w:rsidRDefault="00CD32C5" w:rsidP="00CD32C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D53BE" w:rsidRPr="009C15BB" w:rsidRDefault="00BD53BE" w:rsidP="00CD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5BB">
        <w:rPr>
          <w:rFonts w:ascii="Times New Roman" w:hAnsi="Times New Roman" w:cs="Times New Roman"/>
          <w:sz w:val="24"/>
          <w:szCs w:val="24"/>
        </w:rPr>
        <w:t xml:space="preserve">Masnur Muslich. 2009. </w:t>
      </w:r>
      <w:r w:rsidRPr="009C15BB">
        <w:rPr>
          <w:rFonts w:ascii="Times New Roman" w:hAnsi="Times New Roman" w:cs="Times New Roman"/>
          <w:i/>
          <w:sz w:val="24"/>
          <w:szCs w:val="24"/>
        </w:rPr>
        <w:t xml:space="preserve">Melaksanakan PTK </w:t>
      </w:r>
      <w:r w:rsidR="00711FF6" w:rsidRPr="009C15BB">
        <w:rPr>
          <w:rFonts w:ascii="Times New Roman" w:hAnsi="Times New Roman" w:cs="Times New Roman"/>
          <w:i/>
          <w:sz w:val="24"/>
          <w:szCs w:val="24"/>
        </w:rPr>
        <w:t>Itu</w:t>
      </w:r>
      <w:r w:rsidRPr="009C15BB">
        <w:rPr>
          <w:rFonts w:ascii="Times New Roman" w:hAnsi="Times New Roman" w:cs="Times New Roman"/>
          <w:i/>
          <w:sz w:val="24"/>
          <w:szCs w:val="24"/>
        </w:rPr>
        <w:t xml:space="preserve"> Mudah</w:t>
      </w:r>
      <w:r w:rsidRPr="009C15BB">
        <w:rPr>
          <w:rFonts w:ascii="Times New Roman" w:hAnsi="Times New Roman" w:cs="Times New Roman"/>
          <w:sz w:val="24"/>
          <w:szCs w:val="24"/>
        </w:rPr>
        <w:t>. Malang. Bumi Aksara.</w:t>
      </w:r>
    </w:p>
    <w:p w:rsidR="00BD53BE" w:rsidRDefault="00BD53BE" w:rsidP="00CD32C5">
      <w:pPr>
        <w:pStyle w:val="ListParagraph"/>
        <w:spacing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Muhadi. 2011. </w:t>
      </w:r>
      <w:r w:rsidRPr="00CE5F55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="00711FF6">
        <w:rPr>
          <w:rFonts w:ascii="Times New Roman" w:hAnsi="Times New Roman" w:cs="Times New Roman"/>
          <w:sz w:val="24"/>
          <w:szCs w:val="24"/>
        </w:rPr>
        <w:t>Yogyakarta</w:t>
      </w:r>
      <w:r w:rsidRPr="00CE5F55">
        <w:rPr>
          <w:rFonts w:ascii="Times New Roman" w:hAnsi="Times New Roman" w:cs="Times New Roman"/>
          <w:sz w:val="24"/>
          <w:szCs w:val="24"/>
        </w:rPr>
        <w:t>:</w:t>
      </w:r>
      <w:r w:rsidR="00711FF6">
        <w:rPr>
          <w:rFonts w:ascii="Times New Roman" w:hAnsi="Times New Roman" w:cs="Times New Roman"/>
          <w:sz w:val="24"/>
          <w:szCs w:val="24"/>
        </w:rPr>
        <w:t xml:space="preserve"> </w:t>
      </w:r>
      <w:r w:rsidRPr="00CE5F55">
        <w:rPr>
          <w:rFonts w:ascii="Times New Roman" w:hAnsi="Times New Roman" w:cs="Times New Roman"/>
          <w:sz w:val="24"/>
          <w:szCs w:val="24"/>
        </w:rPr>
        <w:t>Shira Media</w:t>
      </w:r>
    </w:p>
    <w:p w:rsidR="00BD53BE" w:rsidRPr="00F2502E" w:rsidRDefault="00BD53BE" w:rsidP="00CD32C5">
      <w:pPr>
        <w:pStyle w:val="ListParagraph"/>
        <w:spacing w:line="240" w:lineRule="auto"/>
        <w:ind w:left="87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3BE" w:rsidRDefault="00BD53BE" w:rsidP="00CD32C5">
      <w:pPr>
        <w:pStyle w:val="ListParagraph"/>
        <w:spacing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Mulyasa, E. 2006. </w:t>
      </w:r>
      <w:r w:rsidRPr="00CE5F55">
        <w:rPr>
          <w:rFonts w:ascii="Times New Roman" w:hAnsi="Times New Roman" w:cs="Times New Roman"/>
          <w:i/>
          <w:sz w:val="24"/>
          <w:szCs w:val="24"/>
        </w:rPr>
        <w:t>Implementasi Kurikulum Berbasis Kompetensi 2004</w:t>
      </w:r>
      <w:r w:rsidR="00711FF6">
        <w:rPr>
          <w:rFonts w:ascii="Times New Roman" w:hAnsi="Times New Roman" w:cs="Times New Roman"/>
          <w:sz w:val="24"/>
          <w:szCs w:val="24"/>
        </w:rPr>
        <w:t>. Bandung</w:t>
      </w:r>
      <w:r w:rsidRPr="00CE5F55">
        <w:rPr>
          <w:rFonts w:ascii="Times New Roman" w:hAnsi="Times New Roman" w:cs="Times New Roman"/>
          <w:sz w:val="24"/>
          <w:szCs w:val="24"/>
        </w:rPr>
        <w:t>: Remaja Rosdakarya.</w:t>
      </w:r>
    </w:p>
    <w:p w:rsidR="00BD53BE" w:rsidRPr="00D362D6" w:rsidRDefault="00BD53BE" w:rsidP="00CD32C5">
      <w:pPr>
        <w:pStyle w:val="ListParagraph"/>
        <w:spacing w:line="240" w:lineRule="auto"/>
        <w:ind w:left="87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3BE" w:rsidRDefault="00BD53BE" w:rsidP="00CD32C5">
      <w:pPr>
        <w:pStyle w:val="ListParagraph"/>
        <w:spacing w:line="240" w:lineRule="auto"/>
        <w:ind w:left="873" w:hanging="8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Peraturan Menteri Pendidikan Nasional No. 22 Tahun 2006 </w:t>
      </w:r>
      <w:r w:rsidR="00711FF6" w:rsidRPr="00CE5F55">
        <w:rPr>
          <w:rFonts w:ascii="Times New Roman" w:hAnsi="Times New Roman" w:cs="Times New Roman"/>
          <w:sz w:val="24"/>
          <w:szCs w:val="24"/>
        </w:rPr>
        <w:t xml:space="preserve">Tentang </w:t>
      </w:r>
      <w:r w:rsidRPr="00CE5F55">
        <w:rPr>
          <w:rFonts w:ascii="Times New Roman" w:hAnsi="Times New Roman" w:cs="Times New Roman"/>
          <w:i/>
          <w:sz w:val="24"/>
          <w:szCs w:val="24"/>
        </w:rPr>
        <w:t xml:space="preserve">Tujuan Pembelajaran IPA </w:t>
      </w:r>
      <w:r w:rsidR="00711FF6" w:rsidRPr="00CE5F55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CE5F55">
        <w:rPr>
          <w:rFonts w:ascii="Times New Roman" w:hAnsi="Times New Roman" w:cs="Times New Roman"/>
          <w:i/>
          <w:sz w:val="24"/>
          <w:szCs w:val="24"/>
        </w:rPr>
        <w:t>SD</w:t>
      </w:r>
      <w:r w:rsidR="00711FF6" w:rsidRPr="00CE5F55">
        <w:rPr>
          <w:rFonts w:ascii="Times New Roman" w:hAnsi="Times New Roman" w:cs="Times New Roman"/>
          <w:i/>
          <w:sz w:val="24"/>
          <w:szCs w:val="24"/>
        </w:rPr>
        <w:t>.</w:t>
      </w:r>
    </w:p>
    <w:p w:rsidR="00BD53BE" w:rsidRPr="00F2502E" w:rsidRDefault="00BD53BE" w:rsidP="00CD32C5">
      <w:pPr>
        <w:pStyle w:val="ListParagraph"/>
        <w:spacing w:line="240" w:lineRule="auto"/>
        <w:ind w:left="873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3BE" w:rsidRDefault="00BD53BE" w:rsidP="00CD32C5">
      <w:pPr>
        <w:pStyle w:val="ListParagraph"/>
        <w:spacing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Rositawaty, S. Dan Muharam, Aris. 2008. </w:t>
      </w:r>
      <w:r w:rsidRPr="00CE5F55">
        <w:rPr>
          <w:rFonts w:ascii="Times New Roman" w:hAnsi="Times New Roman" w:cs="Times New Roman"/>
          <w:i/>
          <w:sz w:val="24"/>
          <w:szCs w:val="24"/>
        </w:rPr>
        <w:t xml:space="preserve">Senang Belajar IPA </w:t>
      </w:r>
      <w:r w:rsidR="00711FF6" w:rsidRPr="00CE5F55">
        <w:rPr>
          <w:rFonts w:ascii="Times New Roman" w:hAnsi="Times New Roman" w:cs="Times New Roman"/>
          <w:i/>
          <w:sz w:val="24"/>
          <w:szCs w:val="24"/>
        </w:rPr>
        <w:t>untuk</w:t>
      </w:r>
      <w:r w:rsidRPr="00CE5F55">
        <w:rPr>
          <w:rFonts w:ascii="Times New Roman" w:hAnsi="Times New Roman" w:cs="Times New Roman"/>
          <w:i/>
          <w:sz w:val="24"/>
          <w:szCs w:val="24"/>
        </w:rPr>
        <w:t xml:space="preserve"> Kelas V</w:t>
      </w:r>
      <w:r w:rsidRPr="00CE5F55">
        <w:rPr>
          <w:rFonts w:ascii="Times New Roman" w:hAnsi="Times New Roman" w:cs="Times New Roman"/>
          <w:sz w:val="24"/>
          <w:szCs w:val="24"/>
        </w:rPr>
        <w:t xml:space="preserve"> </w:t>
      </w:r>
      <w:r w:rsidRPr="00CE5F55">
        <w:rPr>
          <w:rFonts w:ascii="Times New Roman" w:hAnsi="Times New Roman" w:cs="Times New Roman"/>
          <w:i/>
          <w:sz w:val="24"/>
          <w:szCs w:val="24"/>
        </w:rPr>
        <w:t>SD/MI</w:t>
      </w:r>
      <w:r w:rsidR="00711FF6">
        <w:rPr>
          <w:rFonts w:ascii="Times New Roman" w:hAnsi="Times New Roman" w:cs="Times New Roman"/>
          <w:sz w:val="24"/>
          <w:szCs w:val="24"/>
        </w:rPr>
        <w:t>. Jakarta</w:t>
      </w:r>
      <w:r w:rsidRPr="00CE5F55">
        <w:rPr>
          <w:rFonts w:ascii="Times New Roman" w:hAnsi="Times New Roman" w:cs="Times New Roman"/>
          <w:sz w:val="24"/>
          <w:szCs w:val="24"/>
        </w:rPr>
        <w:t>: Depdiknas.</w:t>
      </w:r>
    </w:p>
    <w:p w:rsidR="00BD53BE" w:rsidRDefault="00BD53BE" w:rsidP="00CD32C5">
      <w:pPr>
        <w:pStyle w:val="ListParagraph"/>
        <w:spacing w:line="240" w:lineRule="auto"/>
        <w:ind w:left="87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3BE" w:rsidRDefault="00C45C0C" w:rsidP="00CD32C5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Sagala, Syaiful.</w:t>
      </w:r>
      <w:r w:rsidR="00BD53BE">
        <w:rPr>
          <w:rFonts w:ascii="Times New Roman" w:hAnsi="Times New Roman" w:cs="Times New Roman"/>
          <w:sz w:val="24"/>
          <w:szCs w:val="24"/>
        </w:rPr>
        <w:t xml:space="preserve"> (2003). </w:t>
      </w:r>
      <w:r w:rsidR="00BD53BE">
        <w:rPr>
          <w:rFonts w:ascii="Times New Roman" w:hAnsi="Times New Roman" w:cs="Times New Roman"/>
          <w:i/>
          <w:sz w:val="24"/>
          <w:szCs w:val="24"/>
        </w:rPr>
        <w:t xml:space="preserve">Konsep dan Makna Pembelajaran. </w:t>
      </w:r>
      <w:r w:rsidR="00BD53BE">
        <w:rPr>
          <w:rFonts w:ascii="Times New Roman" w:hAnsi="Times New Roman" w:cs="Times New Roman"/>
          <w:sz w:val="24"/>
          <w:szCs w:val="24"/>
        </w:rPr>
        <w:t>Bandung: Alfabeta.</w:t>
      </w:r>
    </w:p>
    <w:p w:rsidR="00CD32C5" w:rsidRPr="00CD32C5" w:rsidRDefault="00CD32C5" w:rsidP="00CD32C5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D53BE" w:rsidRPr="009C15BB" w:rsidRDefault="00BD53BE" w:rsidP="00CD32C5">
      <w:pPr>
        <w:pStyle w:val="ListParagraph"/>
        <w:spacing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Sardiman,  A. M.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Interaksi </w:t>
      </w:r>
      <w:r w:rsidR="001A4DCC">
        <w:rPr>
          <w:rFonts w:ascii="Times New Roman" w:hAnsi="Times New Roman" w:cs="Times New Roman"/>
          <w:i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Mot</w:t>
      </w:r>
      <w:r w:rsidR="00711FF6">
        <w:rPr>
          <w:rFonts w:ascii="Times New Roman" w:hAnsi="Times New Roman" w:cs="Times New Roman"/>
          <w:i/>
          <w:sz w:val="24"/>
          <w:szCs w:val="24"/>
        </w:rPr>
        <w:t>ivasi Belajar Mengajar. Jakarta</w:t>
      </w:r>
      <w:r>
        <w:rPr>
          <w:rFonts w:ascii="Times New Roman" w:hAnsi="Times New Roman" w:cs="Times New Roman"/>
          <w:i/>
          <w:sz w:val="24"/>
          <w:szCs w:val="24"/>
        </w:rPr>
        <w:t>: PT Raja Grafindo Persada.</w:t>
      </w:r>
    </w:p>
    <w:p w:rsidR="00BD53BE" w:rsidRDefault="00BD53BE" w:rsidP="00CD32C5">
      <w:pPr>
        <w:pStyle w:val="ListParagraph"/>
        <w:spacing w:line="240" w:lineRule="auto"/>
        <w:ind w:left="873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D53BE" w:rsidSect="00A27072">
      <w:footerReference w:type="default" r:id="rId7"/>
      <w:pgSz w:w="11906" w:h="16838" w:code="9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DB" w:rsidRDefault="00423BDB" w:rsidP="00BD53BE">
      <w:pPr>
        <w:spacing w:after="0" w:line="240" w:lineRule="auto"/>
      </w:pPr>
      <w:r>
        <w:separator/>
      </w:r>
    </w:p>
  </w:endnote>
  <w:endnote w:type="continuationSeparator" w:id="0">
    <w:p w:rsidR="00423BDB" w:rsidRDefault="00423BDB" w:rsidP="00BD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6836"/>
      <w:docPartObj>
        <w:docPartGallery w:val="Page Numbers (Bottom of Page)"/>
        <w:docPartUnique/>
      </w:docPartObj>
    </w:sdtPr>
    <w:sdtContent>
      <w:p w:rsidR="00A27072" w:rsidRDefault="00515B41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166</w:t>
        </w:r>
      </w:p>
    </w:sdtContent>
  </w:sdt>
  <w:p w:rsidR="00E40A10" w:rsidRDefault="00423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DB" w:rsidRDefault="00423BDB" w:rsidP="00BD53BE">
      <w:pPr>
        <w:spacing w:after="0" w:line="240" w:lineRule="auto"/>
      </w:pPr>
      <w:r>
        <w:separator/>
      </w:r>
    </w:p>
  </w:footnote>
  <w:footnote w:type="continuationSeparator" w:id="0">
    <w:p w:rsidR="00423BDB" w:rsidRDefault="00423BDB" w:rsidP="00BD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3BE"/>
    <w:rsid w:val="00121CB2"/>
    <w:rsid w:val="00167EEA"/>
    <w:rsid w:val="001936A8"/>
    <w:rsid w:val="001A4DCC"/>
    <w:rsid w:val="001D2122"/>
    <w:rsid w:val="002453BF"/>
    <w:rsid w:val="00291DC6"/>
    <w:rsid w:val="00351FB8"/>
    <w:rsid w:val="003E79B2"/>
    <w:rsid w:val="00423BDB"/>
    <w:rsid w:val="00491A73"/>
    <w:rsid w:val="004B7E06"/>
    <w:rsid w:val="00515B41"/>
    <w:rsid w:val="00651488"/>
    <w:rsid w:val="00711FF6"/>
    <w:rsid w:val="007503FF"/>
    <w:rsid w:val="00774413"/>
    <w:rsid w:val="008C0FBC"/>
    <w:rsid w:val="009A3784"/>
    <w:rsid w:val="00A27072"/>
    <w:rsid w:val="00A62E35"/>
    <w:rsid w:val="00A66DF3"/>
    <w:rsid w:val="00A959AD"/>
    <w:rsid w:val="00BD53BE"/>
    <w:rsid w:val="00BE385B"/>
    <w:rsid w:val="00C45C0C"/>
    <w:rsid w:val="00C66025"/>
    <w:rsid w:val="00CD32C5"/>
    <w:rsid w:val="00DE2C6A"/>
    <w:rsid w:val="00EA30CA"/>
    <w:rsid w:val="00FC29C0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D53BE"/>
  </w:style>
  <w:style w:type="paragraph" w:styleId="Header">
    <w:name w:val="header"/>
    <w:basedOn w:val="Normal"/>
    <w:link w:val="HeaderChar"/>
    <w:uiPriority w:val="99"/>
    <w:unhideWhenUsed/>
    <w:rsid w:val="00BD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D53BE"/>
  </w:style>
  <w:style w:type="paragraph" w:styleId="Footer">
    <w:name w:val="footer"/>
    <w:basedOn w:val="Normal"/>
    <w:link w:val="FooterChar"/>
    <w:uiPriority w:val="99"/>
    <w:unhideWhenUsed/>
    <w:rsid w:val="00BD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BE"/>
  </w:style>
  <w:style w:type="character" w:styleId="Hyperlink">
    <w:name w:val="Hyperlink"/>
    <w:basedOn w:val="DefaultParagraphFont"/>
    <w:uiPriority w:val="99"/>
    <w:unhideWhenUsed/>
    <w:rsid w:val="001936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BFA9-E31B-451C-9E8A-173F8B67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11</cp:revision>
  <cp:lastPrinted>2012-09-27T15:52:00Z</cp:lastPrinted>
  <dcterms:created xsi:type="dcterms:W3CDTF">2012-04-03T23:35:00Z</dcterms:created>
  <dcterms:modified xsi:type="dcterms:W3CDTF">2012-10-04T04:01:00Z</dcterms:modified>
</cp:coreProperties>
</file>