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D5" w:rsidRPr="00FF6CD5" w:rsidRDefault="00FF6CD5" w:rsidP="00FF6CD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FF6CD5">
        <w:rPr>
          <w:rFonts w:ascii="Times New Roman" w:eastAsia="Calibri" w:hAnsi="Times New Roman" w:cs="Times New Roman"/>
          <w:b/>
          <w:sz w:val="24"/>
          <w:szCs w:val="24"/>
          <w:lang w:val="en-US"/>
        </w:rPr>
        <w:t>ABSTRAK</w:t>
      </w:r>
    </w:p>
    <w:p w:rsidR="00FF6CD5" w:rsidRPr="00FF6CD5" w:rsidRDefault="00FF6CD5" w:rsidP="00FF6CD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Santi Septiani Sokhirin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 0850600</w:t>
      </w:r>
      <w:r>
        <w:rPr>
          <w:rFonts w:ascii="Times New Roman" w:eastAsia="Calibri" w:hAnsi="Times New Roman" w:cs="Times New Roman"/>
          <w:sz w:val="24"/>
          <w:szCs w:val="24"/>
        </w:rPr>
        <w:t>86</w:t>
      </w:r>
      <w:r w:rsidR="004B188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EB6F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F6CD5">
        <w:rPr>
          <w:rFonts w:ascii="Times New Roman" w:eastAsia="Calibri" w:hAnsi="Times New Roman" w:cs="Times New Roman"/>
          <w:b/>
          <w:sz w:val="24"/>
          <w:szCs w:val="24"/>
          <w:lang w:val="en-US"/>
        </w:rPr>
        <w:t>P</w:t>
      </w:r>
      <w:r>
        <w:rPr>
          <w:rFonts w:ascii="Times New Roman" w:eastAsia="Calibri" w:hAnsi="Times New Roman" w:cs="Times New Roman"/>
          <w:b/>
          <w:sz w:val="24"/>
          <w:szCs w:val="24"/>
        </w:rPr>
        <w:t>enerapan</w:t>
      </w:r>
      <w:r w:rsidRPr="00FF6CD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</w:t>
      </w:r>
      <w:r>
        <w:rPr>
          <w:rFonts w:ascii="Times New Roman" w:eastAsia="Calibri" w:hAnsi="Times New Roman" w:cs="Times New Roman"/>
          <w:b/>
          <w:sz w:val="24"/>
          <w:szCs w:val="24"/>
        </w:rPr>
        <w:t>endekatan</w:t>
      </w:r>
      <w:r w:rsidRPr="00FF6CD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CTL U</w:t>
      </w:r>
      <w:r>
        <w:rPr>
          <w:rFonts w:ascii="Times New Roman" w:eastAsia="Calibri" w:hAnsi="Times New Roman" w:cs="Times New Roman"/>
          <w:b/>
          <w:sz w:val="24"/>
          <w:szCs w:val="24"/>
        </w:rPr>
        <w:t>ntuk</w:t>
      </w:r>
      <w:r w:rsidRPr="00FF6CD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</w:t>
      </w:r>
      <w:r>
        <w:rPr>
          <w:rFonts w:ascii="Times New Roman" w:eastAsia="Calibri" w:hAnsi="Times New Roman" w:cs="Times New Roman"/>
          <w:b/>
          <w:sz w:val="24"/>
          <w:szCs w:val="24"/>
        </w:rPr>
        <w:t>eningkatkan</w:t>
      </w:r>
      <w:r w:rsidRPr="00FF6CD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A</w:t>
      </w:r>
      <w:r>
        <w:rPr>
          <w:rFonts w:ascii="Times New Roman" w:eastAsia="Calibri" w:hAnsi="Times New Roman" w:cs="Times New Roman"/>
          <w:b/>
          <w:sz w:val="24"/>
          <w:szCs w:val="24"/>
        </w:rPr>
        <w:t>ktivitas</w:t>
      </w:r>
      <w:r w:rsidRPr="00FF6CD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B</w:t>
      </w:r>
      <w:r>
        <w:rPr>
          <w:rFonts w:ascii="Times New Roman" w:eastAsia="Calibri" w:hAnsi="Times New Roman" w:cs="Times New Roman"/>
          <w:b/>
          <w:sz w:val="24"/>
          <w:szCs w:val="24"/>
        </w:rPr>
        <w:t>elajar</w:t>
      </w:r>
      <w:r w:rsidRPr="00FF6CD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S</w:t>
      </w:r>
      <w:r>
        <w:rPr>
          <w:rFonts w:ascii="Times New Roman" w:eastAsia="Calibri" w:hAnsi="Times New Roman" w:cs="Times New Roman"/>
          <w:b/>
          <w:sz w:val="24"/>
          <w:szCs w:val="24"/>
        </w:rPr>
        <w:t>iswa</w:t>
      </w:r>
      <w:r w:rsidRPr="00FF6CD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D</w:t>
      </w:r>
      <w:r>
        <w:rPr>
          <w:rFonts w:ascii="Times New Roman" w:eastAsia="Calibri" w:hAnsi="Times New Roman" w:cs="Times New Roman"/>
          <w:b/>
          <w:sz w:val="24"/>
          <w:szCs w:val="24"/>
        </w:rPr>
        <w:t>alam</w:t>
      </w:r>
      <w:r w:rsidRPr="00FF6CD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</w:t>
      </w:r>
      <w:r>
        <w:rPr>
          <w:rFonts w:ascii="Times New Roman" w:eastAsia="Calibri" w:hAnsi="Times New Roman" w:cs="Times New Roman"/>
          <w:b/>
          <w:sz w:val="24"/>
          <w:szCs w:val="24"/>
        </w:rPr>
        <w:t>embelajaran</w:t>
      </w:r>
      <w:r w:rsidRPr="00FF6CD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IPA D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FF6CD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S</w:t>
      </w:r>
      <w:r>
        <w:rPr>
          <w:rFonts w:ascii="Times New Roman" w:eastAsia="Calibri" w:hAnsi="Times New Roman" w:cs="Times New Roman"/>
          <w:b/>
          <w:sz w:val="24"/>
          <w:szCs w:val="24"/>
        </w:rPr>
        <w:t>ekolah</w:t>
      </w:r>
      <w:r w:rsidRPr="00FF6CD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D</w:t>
      </w:r>
      <w:r>
        <w:rPr>
          <w:rFonts w:ascii="Times New Roman" w:eastAsia="Calibri" w:hAnsi="Times New Roman" w:cs="Times New Roman"/>
          <w:b/>
          <w:sz w:val="24"/>
          <w:szCs w:val="24"/>
        </w:rPr>
        <w:t>asar.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Skripsi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Pendidikan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Sedolah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Dasar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Universitas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Pasundan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Bandung,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2012.</w:t>
      </w:r>
      <w:proofErr w:type="gram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Pembimbing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Drs. Yusuf Ibrahim,</w:t>
      </w:r>
      <w:r w:rsidR="00F75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M.Pd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MP,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Pembimbing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II Drs.</w:t>
      </w:r>
      <w:r w:rsidR="00F75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H.</w:t>
      </w:r>
      <w:r w:rsidR="00F75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Jaka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Permana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FF6CD5">
        <w:rPr>
          <w:rFonts w:ascii="Times New Roman" w:eastAsia="Calibri" w:hAnsi="Times New Roman" w:cs="Times New Roman"/>
          <w:sz w:val="24"/>
          <w:szCs w:val="24"/>
        </w:rPr>
        <w:t xml:space="preserve"> M. M., M.Pd</w:t>
      </w:r>
      <w:r w:rsidR="00F754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6CD5" w:rsidRPr="00FF6CD5" w:rsidRDefault="00FF6CD5" w:rsidP="00FF6C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tindakan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kelas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dilaksanakan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kelas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 SDN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Cihaurgeulis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 Bandung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jumlah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siswa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sebanyak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36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siswa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Berdasarkan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pengalaman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peneliti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selama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mengajar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melihat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kenyataan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dilapangan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ditemukan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beberapa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khususnya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pembelajaran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IPA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aktivitas</w:t>
      </w:r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belajar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siswa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masih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rendah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materi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penggolongan hewan</w:t>
      </w:r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Berdasarkan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tersebut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maka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peneliti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mencoba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melaksanakan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pembelajaran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IPA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tujuan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meningkatkan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aktivitas</w:t>
      </w:r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belajar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siswa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menggunakan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penerapan pendekatan CTL</w:t>
      </w:r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Adapun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rumusan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FF6C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Pr="00FF6C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penerapan pendekatan CTL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dapat </w:t>
      </w:r>
      <w:r w:rsidRPr="00FF6C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Times New Roman" w:hAnsi="Times New Roman" w:cs="Times New Roman"/>
          <w:sz w:val="24"/>
          <w:szCs w:val="24"/>
          <w:lang w:val="en-US"/>
        </w:rPr>
        <w:t>meningkatkan</w:t>
      </w:r>
      <w:proofErr w:type="spellEnd"/>
      <w:proofErr w:type="gramEnd"/>
      <w:r w:rsidRPr="00FF6C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aktivitas</w:t>
      </w:r>
      <w:r w:rsidRPr="00FF6C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FF6C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FF6C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FF6C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FF6C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IPA </w:t>
      </w:r>
      <w:proofErr w:type="spellStart"/>
      <w:r w:rsidRPr="00FF6CD5">
        <w:rPr>
          <w:rFonts w:ascii="Times New Roman" w:eastAsia="Times New Roman" w:hAnsi="Times New Roman" w:cs="Times New Roman"/>
          <w:sz w:val="24"/>
          <w:szCs w:val="24"/>
          <w:lang w:val="en-US"/>
        </w:rPr>
        <w:t>materi</w:t>
      </w:r>
      <w:proofErr w:type="spellEnd"/>
      <w:r w:rsidRPr="00FF6C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penggolongan hewan</w:t>
      </w:r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Metode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digunakan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Tindakan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Kelas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(PTK)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teknik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pengumpulan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menggunakan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lembar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observasi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wawancara</w:t>
      </w:r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catatan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lapangan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kamera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foto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LKS.</w:t>
      </w:r>
      <w:proofErr w:type="gram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Analisis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menggunakan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deskriptif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kualitatif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dilakukan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tiga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siklus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satu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siklus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dilakukan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satu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tindakan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Hasil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observasi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setiap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siklusnya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mengalami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peningkatan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Persentase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aktivitas</w:t>
      </w:r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belajar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siswa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dan aktivitas guru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setiap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indikatornya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mengalami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peningkatan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disetiap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siklusnya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demikian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disimpulkan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bahwa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penggunaan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penerapan pendekatan </w:t>
      </w:r>
      <w:r w:rsidR="00EB6FF9">
        <w:rPr>
          <w:rFonts w:ascii="Times New Roman" w:eastAsia="Times New Roman" w:hAnsi="Times New Roman" w:cs="Times New Roman"/>
          <w:sz w:val="24"/>
          <w:szCs w:val="24"/>
        </w:rPr>
        <w:t xml:space="preserve">CTL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meningkatkan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01FC6">
        <w:rPr>
          <w:rFonts w:ascii="Times New Roman" w:eastAsia="Calibri" w:hAnsi="Times New Roman" w:cs="Times New Roman"/>
          <w:sz w:val="24"/>
          <w:szCs w:val="24"/>
        </w:rPr>
        <w:t>aktivitas</w:t>
      </w:r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belajar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siswa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kelas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01FC6">
        <w:rPr>
          <w:rFonts w:ascii="Times New Roman" w:eastAsia="Calibri" w:hAnsi="Times New Roman" w:cs="Times New Roman"/>
          <w:sz w:val="24"/>
          <w:szCs w:val="24"/>
        </w:rPr>
        <w:t>I</w:t>
      </w:r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 SDN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Cihaurgeulis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 Bandung.</w:t>
      </w:r>
      <w:proofErr w:type="gram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Rekomendasi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B6FF9">
        <w:rPr>
          <w:rFonts w:ascii="Times New Roman" w:eastAsia="Calibri" w:hAnsi="Times New Roman" w:cs="Times New Roman"/>
          <w:sz w:val="24"/>
          <w:szCs w:val="24"/>
        </w:rPr>
        <w:t xml:space="preserve">penerapan </w:t>
      </w:r>
      <w:r w:rsidR="00D01FC6">
        <w:rPr>
          <w:rFonts w:ascii="Times New Roman" w:eastAsia="Calibri" w:hAnsi="Times New Roman" w:cs="Times New Roman"/>
          <w:sz w:val="24"/>
          <w:szCs w:val="24"/>
        </w:rPr>
        <w:t>pendekatan CTL</w:t>
      </w:r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dijadikan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alternatif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melakukan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inovasi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pembelajaran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kelas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khususnya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meningkatkan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01FC6">
        <w:rPr>
          <w:rFonts w:ascii="Times New Roman" w:eastAsia="Calibri" w:hAnsi="Times New Roman" w:cs="Times New Roman"/>
          <w:sz w:val="24"/>
          <w:szCs w:val="24"/>
        </w:rPr>
        <w:t>aktivitas</w:t>
      </w:r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belajar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siswa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pembelajaran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IPA.</w:t>
      </w:r>
      <w:proofErr w:type="gramEnd"/>
    </w:p>
    <w:p w:rsidR="00FF6CD5" w:rsidRPr="00FF6CD5" w:rsidRDefault="00FF6CD5" w:rsidP="00FF6CD5">
      <w:pPr>
        <w:spacing w:after="0" w:line="240" w:lineRule="auto"/>
        <w:ind w:left="1456" w:hanging="145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F6CD5" w:rsidRPr="00FF6CD5" w:rsidRDefault="00FF6CD5" w:rsidP="00FF6CD5">
      <w:pPr>
        <w:spacing w:after="0" w:line="240" w:lineRule="auto"/>
        <w:ind w:left="1456" w:hanging="145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Kata </w:t>
      </w:r>
      <w:proofErr w:type="spellStart"/>
      <w:proofErr w:type="gram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Kunci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B6FF9">
        <w:rPr>
          <w:rFonts w:ascii="Times New Roman" w:eastAsia="Calibri" w:hAnsi="Times New Roman" w:cs="Times New Roman"/>
          <w:sz w:val="24"/>
          <w:szCs w:val="24"/>
        </w:rPr>
        <w:t>Penerapan p</w:t>
      </w:r>
      <w:r w:rsidR="00D01FC6">
        <w:rPr>
          <w:rFonts w:ascii="Times New Roman" w:eastAsia="Calibri" w:hAnsi="Times New Roman" w:cs="Times New Roman"/>
          <w:sz w:val="24"/>
          <w:szCs w:val="24"/>
        </w:rPr>
        <w:t>endekatan CTL</w:t>
      </w:r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D01FC6">
        <w:rPr>
          <w:rFonts w:ascii="Times New Roman" w:eastAsia="Calibri" w:hAnsi="Times New Roman" w:cs="Times New Roman"/>
          <w:sz w:val="24"/>
          <w:szCs w:val="24"/>
        </w:rPr>
        <w:t>Aktivitas</w:t>
      </w:r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belajar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Pembelajaran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IPA.</w:t>
      </w:r>
    </w:p>
    <w:p w:rsidR="00FF6CD5" w:rsidRPr="00FF6CD5" w:rsidRDefault="00FF6CD5" w:rsidP="00FF6CD5">
      <w:pPr>
        <w:spacing w:line="240" w:lineRule="auto"/>
        <w:ind w:left="1418" w:hanging="1560"/>
        <w:rPr>
          <w:rFonts w:ascii="Calibri" w:eastAsia="Calibri" w:hAnsi="Calibri" w:cs="Times New Roman"/>
          <w:lang w:val="en-US"/>
        </w:rPr>
      </w:pPr>
    </w:p>
    <w:p w:rsidR="00FF6CD5" w:rsidRPr="00FF6CD5" w:rsidRDefault="00FF6CD5" w:rsidP="00FF6CD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F6CD5" w:rsidRPr="00FF6CD5" w:rsidRDefault="00FF6CD5" w:rsidP="00FF6CD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F6CD5" w:rsidRPr="00FF6CD5" w:rsidRDefault="00FF6CD5" w:rsidP="00FF6CD5">
      <w:pPr>
        <w:rPr>
          <w:rFonts w:ascii="Calibri" w:eastAsia="Calibri" w:hAnsi="Calibri" w:cs="Times New Roman"/>
          <w:lang w:val="en-US"/>
        </w:rPr>
      </w:pPr>
    </w:p>
    <w:p w:rsidR="006571A9" w:rsidRDefault="006571A9"/>
    <w:p w:rsidR="00FF6CD5" w:rsidRDefault="00FF6CD5"/>
    <w:sectPr w:rsidR="00FF6CD5" w:rsidSect="002160B0">
      <w:footerReference w:type="default" r:id="rId7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2D" w:rsidRDefault="007D332D">
      <w:pPr>
        <w:spacing w:after="0" w:line="240" w:lineRule="auto"/>
      </w:pPr>
      <w:r>
        <w:separator/>
      </w:r>
    </w:p>
  </w:endnote>
  <w:endnote w:type="continuationSeparator" w:id="0">
    <w:p w:rsidR="007D332D" w:rsidRDefault="007D3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392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160B0" w:rsidRPr="00DA7C62" w:rsidRDefault="00707D9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7C62">
          <w:rPr>
            <w:rFonts w:ascii="Times New Roman" w:hAnsi="Times New Roman" w:cs="Times New Roman"/>
            <w:sz w:val="24"/>
            <w:szCs w:val="24"/>
          </w:rPr>
          <w:t>vi</w:t>
        </w:r>
        <w:r w:rsidR="00DA7C62" w:rsidRPr="00DA7C62">
          <w:rPr>
            <w:rFonts w:ascii="Times New Roman" w:hAnsi="Times New Roman" w:cs="Times New Roman"/>
            <w:sz w:val="24"/>
            <w:szCs w:val="24"/>
          </w:rPr>
          <w:t>i</w:t>
        </w:r>
      </w:p>
    </w:sdtContent>
  </w:sdt>
  <w:p w:rsidR="002160B0" w:rsidRDefault="007D33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2D" w:rsidRDefault="007D332D">
      <w:pPr>
        <w:spacing w:after="0" w:line="240" w:lineRule="auto"/>
      </w:pPr>
      <w:r>
        <w:separator/>
      </w:r>
    </w:p>
  </w:footnote>
  <w:footnote w:type="continuationSeparator" w:id="0">
    <w:p w:rsidR="007D332D" w:rsidRDefault="007D33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D5"/>
    <w:rsid w:val="00431F96"/>
    <w:rsid w:val="004B1882"/>
    <w:rsid w:val="006571A9"/>
    <w:rsid w:val="00683C2F"/>
    <w:rsid w:val="00707D9F"/>
    <w:rsid w:val="007D332D"/>
    <w:rsid w:val="009F1A08"/>
    <w:rsid w:val="00D01FC6"/>
    <w:rsid w:val="00DA7C62"/>
    <w:rsid w:val="00EB6FF9"/>
    <w:rsid w:val="00F754C7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6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CD5"/>
  </w:style>
  <w:style w:type="paragraph" w:styleId="Header">
    <w:name w:val="header"/>
    <w:basedOn w:val="Normal"/>
    <w:link w:val="HeaderChar"/>
    <w:uiPriority w:val="99"/>
    <w:unhideWhenUsed/>
    <w:rsid w:val="00707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6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CD5"/>
  </w:style>
  <w:style w:type="paragraph" w:styleId="Header">
    <w:name w:val="header"/>
    <w:basedOn w:val="Normal"/>
    <w:link w:val="HeaderChar"/>
    <w:uiPriority w:val="99"/>
    <w:unhideWhenUsed/>
    <w:rsid w:val="00707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Santi</cp:lastModifiedBy>
  <cp:revision>6</cp:revision>
  <cp:lastPrinted>2012-10-09T02:45:00Z</cp:lastPrinted>
  <dcterms:created xsi:type="dcterms:W3CDTF">2012-08-28T18:46:00Z</dcterms:created>
  <dcterms:modified xsi:type="dcterms:W3CDTF">2012-10-31T01:29:00Z</dcterms:modified>
</cp:coreProperties>
</file>