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14" w:rsidRPr="00282215" w:rsidRDefault="00127614" w:rsidP="00282215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813">
        <w:rPr>
          <w:rFonts w:ascii="Times New Roman" w:hAnsi="Times New Roman"/>
          <w:b/>
          <w:sz w:val="24"/>
          <w:szCs w:val="24"/>
        </w:rPr>
        <w:t>DAFTAR PUSTAKA</w:t>
      </w:r>
    </w:p>
    <w:p w:rsidR="00127614" w:rsidRPr="00816E5E" w:rsidRDefault="00127614" w:rsidP="00127614">
      <w:pPr>
        <w:spacing w:before="100" w:beforeAutospacing="1" w:after="0" w:line="360" w:lineRule="auto"/>
        <w:ind w:left="720" w:hanging="720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816E5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 xml:space="preserve">Arikunto, S. 2006. </w:t>
      </w:r>
      <w:r w:rsidRPr="00816E5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id-ID"/>
        </w:rPr>
        <w:t>Dasar-Dasar Evaluasi Pendidikan</w:t>
      </w:r>
      <w:r w:rsidRPr="00816E5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. Jakarta: Rineka Cipta.</w:t>
      </w:r>
    </w:p>
    <w:p w:rsidR="00127614" w:rsidRPr="00816E5E" w:rsidRDefault="00127614" w:rsidP="00127614">
      <w:pPr>
        <w:spacing w:before="120" w:afterLines="120" w:line="36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Arikunto, Suharsimi. 2012.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Dasar-DasarEvaluasiPendidikan</w:t>
      </w: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Cetakan ke-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12,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EdisiRevisi. Jakarta: BumiAksara.</w:t>
      </w:r>
    </w:p>
    <w:p w:rsidR="00127614" w:rsidRPr="00816E5E" w:rsidRDefault="00127614" w:rsidP="00127614">
      <w:pPr>
        <w:spacing w:before="100" w:beforeAutospacing="1" w:after="0" w:line="360" w:lineRule="auto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eastAsia="id-ID"/>
        </w:rPr>
      </w:pPr>
      <w:r w:rsidRPr="00816E5E">
        <w:rPr>
          <w:rFonts w:ascii="Times New Roman" w:eastAsia="Times New Roman" w:hAnsi="Times New Roman"/>
          <w:color w:val="000000"/>
          <w:sz w:val="24"/>
          <w:szCs w:val="24"/>
          <w:lang w:eastAsia="id-ID"/>
        </w:rPr>
        <w:t>BSNP.2006. Kurikulum Tingkatan Satuan Pendidikan. Jakarta: Dirjen Pendidikan Tinggi.</w:t>
      </w:r>
    </w:p>
    <w:p w:rsidR="00127614" w:rsidRPr="00816E5E" w:rsidRDefault="00127614" w:rsidP="00127614">
      <w:pPr>
        <w:spacing w:before="120" w:afterLines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Cartono.2010.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Evaluasi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Hasil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Pembelajaran</w:t>
      </w: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Bandung: Prisma Press.</w:t>
      </w:r>
    </w:p>
    <w:p w:rsidR="00127614" w:rsidRPr="00816E5E" w:rsidRDefault="00127614" w:rsidP="00127614">
      <w:pPr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16E5E">
        <w:rPr>
          <w:rFonts w:ascii="Times New Roman" w:eastAsia="Times New Roman" w:hAnsi="Times New Roman"/>
          <w:sz w:val="24"/>
          <w:szCs w:val="24"/>
        </w:rPr>
        <w:t xml:space="preserve">Herdian. 2009. Model Pembelajaran </w:t>
      </w:r>
      <w:r w:rsidR="00282215" w:rsidRPr="00282215">
        <w:rPr>
          <w:rFonts w:ascii="Times New Roman" w:eastAsia="Times New Roman" w:hAnsi="Times New Roman"/>
          <w:i/>
          <w:sz w:val="24"/>
          <w:szCs w:val="24"/>
        </w:rPr>
        <w:t>Cooperative Leraning Type Jigsaw</w:t>
      </w:r>
      <w:r w:rsidRPr="00816E5E">
        <w:rPr>
          <w:rFonts w:ascii="Times New Roman" w:eastAsia="Times New Roman" w:hAnsi="Times New Roman"/>
          <w:sz w:val="24"/>
          <w:szCs w:val="24"/>
        </w:rPr>
        <w:t xml:space="preserve">, (Online), </w:t>
      </w:r>
    </w:p>
    <w:p w:rsidR="00127614" w:rsidRPr="00816E5E" w:rsidRDefault="00127614" w:rsidP="00127614">
      <w:pPr>
        <w:tabs>
          <w:tab w:val="left" w:pos="0"/>
        </w:tabs>
        <w:spacing w:before="120" w:afterLines="120" w:line="360" w:lineRule="auto"/>
        <w:ind w:left="567" w:right="-285" w:hanging="113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816E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Huda, Miftahul.2012. </w:t>
      </w:r>
      <w:r w:rsidRPr="00816E5E">
        <w:rPr>
          <w:rFonts w:ascii="Times New Roman" w:hAnsi="Times New Roman"/>
          <w:bCs/>
          <w:i/>
          <w:color w:val="000000" w:themeColor="text1"/>
          <w:sz w:val="24"/>
          <w:szCs w:val="24"/>
        </w:rPr>
        <w:t>cooperative learning metode, teknik, struktur dan model penerapan.</w:t>
      </w:r>
      <w:r w:rsidRPr="00816E5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Yogyakarta: Pustaka pelajar.</w:t>
      </w:r>
    </w:p>
    <w:p w:rsidR="00127614" w:rsidRDefault="00127614" w:rsidP="00127614">
      <w:pPr>
        <w:spacing w:after="0" w:line="360" w:lineRule="auto"/>
        <w:ind w:left="561" w:hanging="561"/>
        <w:jc w:val="both"/>
        <w:rPr>
          <w:rFonts w:ascii="Times New Roman" w:eastAsia="Times New Roman" w:hAnsi="Times New Roman"/>
          <w:sz w:val="24"/>
          <w:szCs w:val="24"/>
        </w:rPr>
      </w:pPr>
      <w:r w:rsidRPr="00816E5E">
        <w:rPr>
          <w:rFonts w:ascii="Times New Roman" w:eastAsia="Times New Roman" w:hAnsi="Times New Roman"/>
          <w:bCs/>
          <w:sz w:val="24"/>
          <w:szCs w:val="24"/>
        </w:rPr>
        <w:t xml:space="preserve">Ibrahim, dkk. 2000. </w:t>
      </w:r>
      <w:r w:rsidRPr="00816E5E">
        <w:rPr>
          <w:rFonts w:ascii="Times New Roman" w:eastAsia="Times New Roman" w:hAnsi="Times New Roman"/>
          <w:bCs/>
          <w:i/>
          <w:iCs/>
          <w:sz w:val="24"/>
          <w:szCs w:val="24"/>
        </w:rPr>
        <w:t>Pembelajaran Kooperatif</w:t>
      </w:r>
      <w:r w:rsidRPr="00816E5E">
        <w:rPr>
          <w:rFonts w:ascii="Times New Roman" w:eastAsia="Times New Roman" w:hAnsi="Times New Roman"/>
          <w:bCs/>
          <w:sz w:val="24"/>
          <w:szCs w:val="24"/>
        </w:rPr>
        <w:t>. Surabaya: Universitas Negeri Surabaya-University Press.</w:t>
      </w:r>
      <w:r w:rsidRPr="00816E5E">
        <w:rPr>
          <w:rFonts w:ascii="Times New Roman" w:eastAsia="Times New Roman" w:hAnsi="Times New Roman"/>
          <w:bCs/>
          <w:sz w:val="24"/>
          <w:szCs w:val="24"/>
          <w:lang w:val="en-US"/>
        </w:rPr>
        <w:t xml:space="preserve"> ( Online )</w:t>
      </w:r>
    </w:p>
    <w:p w:rsidR="00127614" w:rsidRPr="00A32EF3" w:rsidRDefault="00127614" w:rsidP="00127614">
      <w:pPr>
        <w:spacing w:after="0" w:line="360" w:lineRule="auto"/>
        <w:ind w:left="561" w:hanging="56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Lie, Anita.2008.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Mempraktikkan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Cooperatife Learning di ruang-ruangkelas</w:t>
      </w: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. Jakarta: PT Gramedia. </w:t>
      </w:r>
    </w:p>
    <w:p w:rsidR="00127614" w:rsidRPr="00A32EF3" w:rsidRDefault="00127614" w:rsidP="00127614">
      <w:pPr>
        <w:spacing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A32EF3">
        <w:rPr>
          <w:rFonts w:ascii="Times New Roman" w:hAnsi="Times New Roman"/>
          <w:sz w:val="24"/>
          <w:szCs w:val="24"/>
        </w:rPr>
        <w:t>Nindiah S</w:t>
      </w:r>
      <w:r>
        <w:rPr>
          <w:rFonts w:ascii="Times New Roman" w:hAnsi="Times New Roman"/>
          <w:sz w:val="24"/>
          <w:szCs w:val="24"/>
        </w:rPr>
        <w:t>ri Wahyuni (2011).</w:t>
      </w:r>
      <w:r w:rsidRPr="00A32EF3">
        <w:rPr>
          <w:rFonts w:ascii="Times New Roman" w:hAnsi="Times New Roman"/>
          <w:sz w:val="24"/>
          <w:szCs w:val="24"/>
        </w:rPr>
        <w:t xml:space="preserve"> </w:t>
      </w:r>
      <w:r w:rsidRPr="00A32EF3">
        <w:rPr>
          <w:rFonts w:ascii="Times New Roman" w:hAnsi="Times New Roman"/>
          <w:i/>
          <w:sz w:val="24"/>
          <w:szCs w:val="24"/>
        </w:rPr>
        <w:t>Penerapan model cooprative learning numberds heads togetheruntuk meningkat hasil belajar siswa dalam pembelajaran IPA materi Gaya</w:t>
      </w:r>
      <w:r>
        <w:rPr>
          <w:rFonts w:ascii="Times New Roman" w:hAnsi="Times New Roman"/>
          <w:sz w:val="24"/>
          <w:szCs w:val="24"/>
        </w:rPr>
        <w:t>. Skripsi UPI.</w:t>
      </w:r>
      <w:r w:rsidRPr="00A32EF3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Bandung: Tidak</w:t>
      </w:r>
      <w:r w:rsidRPr="00A32E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2EF3">
        <w:rPr>
          <w:rFonts w:ascii="Times New Roman" w:hAnsi="Times New Roman"/>
          <w:color w:val="000000" w:themeColor="text1"/>
          <w:sz w:val="24"/>
          <w:szCs w:val="24"/>
          <w:lang w:val="en-US"/>
        </w:rPr>
        <w:t>Diterbitka</w:t>
      </w:r>
      <w:r w:rsidRPr="00A32EF3">
        <w:rPr>
          <w:rFonts w:ascii="Times New Roman" w:hAnsi="Times New Roman"/>
          <w:color w:val="000000" w:themeColor="text1"/>
          <w:sz w:val="24"/>
          <w:szCs w:val="24"/>
        </w:rPr>
        <w:t>n</w:t>
      </w:r>
    </w:p>
    <w:p w:rsidR="00127614" w:rsidRPr="00816E5E" w:rsidRDefault="00127614" w:rsidP="00127614">
      <w:pPr>
        <w:spacing w:before="120" w:afterLines="12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</w:pP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Mulyasa.2009.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Praktik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Penelitian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Tindakan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 xml:space="preserve"> </w:t>
      </w:r>
      <w:r w:rsidRPr="00816E5E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en-US"/>
        </w:rPr>
        <w:t>Kelas</w:t>
      </w:r>
      <w:r w:rsidRPr="00816E5E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. Bandung: Rosda.</w:t>
      </w:r>
    </w:p>
    <w:p w:rsidR="00127614" w:rsidRPr="00816E5E" w:rsidRDefault="00127614" w:rsidP="00127614">
      <w:pPr>
        <w:spacing w:before="120" w:afterLines="120" w:line="360" w:lineRule="auto"/>
        <w:ind w:right="43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 w:rsidRPr="00816E5E">
        <w:rPr>
          <w:rFonts w:ascii="Times New Roman" w:hAnsi="Times New Roman"/>
          <w:color w:val="000000" w:themeColor="text1"/>
          <w:sz w:val="24"/>
          <w:szCs w:val="24"/>
          <w:lang w:val="en-US"/>
        </w:rPr>
        <w:t>Musclich, Mansur</w:t>
      </w:r>
      <w:r w:rsidRPr="00816E5E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6E5E">
        <w:rPr>
          <w:rFonts w:ascii="Times New Roman" w:hAnsi="Times New Roman"/>
          <w:color w:val="000000" w:themeColor="text1"/>
          <w:sz w:val="24"/>
          <w:szCs w:val="24"/>
        </w:rPr>
        <w:t>200</w:t>
      </w:r>
      <w:r w:rsidRPr="00816E5E">
        <w:rPr>
          <w:rFonts w:ascii="Times New Roman" w:hAnsi="Times New Roman"/>
          <w:color w:val="000000" w:themeColor="text1"/>
          <w:sz w:val="24"/>
          <w:szCs w:val="24"/>
          <w:lang w:val="en-US"/>
        </w:rPr>
        <w:t>9</w:t>
      </w:r>
      <w:r w:rsidRPr="00816E5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16E5E">
        <w:rPr>
          <w:rFonts w:ascii="Times New Roman" w:hAnsi="Times New Roman"/>
          <w:i/>
          <w:color w:val="000000" w:themeColor="text1"/>
          <w:sz w:val="24"/>
          <w:szCs w:val="24"/>
        </w:rPr>
        <w:t>P</w:t>
      </w:r>
      <w:r w:rsidRPr="00816E5E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TK ITU MUDAH</w:t>
      </w:r>
      <w:r w:rsidRPr="00816E5E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816E5E">
        <w:rPr>
          <w:rFonts w:ascii="Times New Roman" w:hAnsi="Times New Roman"/>
          <w:color w:val="000000" w:themeColor="text1"/>
          <w:sz w:val="24"/>
          <w:szCs w:val="24"/>
        </w:rPr>
        <w:t xml:space="preserve"> Jakarta : </w:t>
      </w:r>
      <w:r w:rsidRPr="00816E5E">
        <w:rPr>
          <w:rFonts w:ascii="Times New Roman" w:hAnsi="Times New Roman"/>
          <w:color w:val="000000" w:themeColor="text1"/>
          <w:sz w:val="24"/>
          <w:szCs w:val="24"/>
          <w:lang w:val="en-US"/>
        </w:rPr>
        <w:t>BumiAksara</w:t>
      </w:r>
      <w:r w:rsidRPr="00816E5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16E5E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</w:t>
      </w:r>
    </w:p>
    <w:p w:rsidR="00127614" w:rsidRPr="00816E5E" w:rsidRDefault="00127614" w:rsidP="00127614">
      <w:pPr>
        <w:tabs>
          <w:tab w:val="left" w:pos="540"/>
        </w:tabs>
        <w:spacing w:before="120" w:afterLines="120" w:line="360" w:lineRule="auto"/>
        <w:ind w:left="567" w:right="-285" w:hanging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6E5E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 xml:space="preserve">Sudjana, N. 2011. </w:t>
      </w:r>
      <w:r w:rsidRPr="00816E5E">
        <w:rPr>
          <w:rFonts w:ascii="Times New Roman" w:hAnsi="Times New Roman"/>
          <w:bCs/>
          <w:i/>
          <w:color w:val="000000" w:themeColor="text1"/>
          <w:sz w:val="24"/>
          <w:szCs w:val="24"/>
          <w:lang w:val="sv-SE"/>
        </w:rPr>
        <w:t>Penilaian Hasil Proses Belajar Mengajar</w:t>
      </w:r>
      <w:r w:rsidRPr="00816E5E">
        <w:rPr>
          <w:rFonts w:ascii="Times New Roman" w:hAnsi="Times New Roman"/>
          <w:bCs/>
          <w:color w:val="000000" w:themeColor="text1"/>
          <w:sz w:val="24"/>
          <w:szCs w:val="24"/>
          <w:lang w:val="sv-SE"/>
        </w:rPr>
        <w:t>. Cetakan k-16.Bandung: Remaja Rosdakarya.</w:t>
      </w:r>
    </w:p>
    <w:p w:rsidR="00127614" w:rsidRPr="00A32EF3" w:rsidRDefault="00127614" w:rsidP="00127614">
      <w:pPr>
        <w:spacing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r w:rsidRPr="00816E5E">
        <w:rPr>
          <w:rFonts w:ascii="Times New Roman" w:hAnsi="Times New Roman"/>
          <w:color w:val="000000" w:themeColor="text1"/>
          <w:sz w:val="24"/>
          <w:szCs w:val="24"/>
          <w:lang w:val="en-US"/>
        </w:rPr>
        <w:t>Universitas</w:t>
      </w:r>
      <w:r w:rsidRPr="00816E5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16E5E">
        <w:rPr>
          <w:rFonts w:ascii="Times New Roman" w:hAnsi="Times New Roman"/>
          <w:color w:val="000000" w:themeColor="text1"/>
          <w:sz w:val="24"/>
          <w:szCs w:val="24"/>
          <w:lang w:val="en-US"/>
        </w:rPr>
        <w:t>Pendidikan Indonesia</w:t>
      </w:r>
      <w:r w:rsidRPr="00A32EF3">
        <w:rPr>
          <w:rFonts w:ascii="Times New Roman" w:hAnsi="Times New Roman"/>
          <w:color w:val="000000" w:themeColor="text1"/>
          <w:sz w:val="24"/>
          <w:szCs w:val="24"/>
          <w:lang w:val="en-US"/>
        </w:rPr>
        <w:t>.(Pdf). Bandung: Tidak</w:t>
      </w:r>
      <w:r w:rsidRPr="00A32EF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32EF3">
        <w:rPr>
          <w:rFonts w:ascii="Times New Roman" w:hAnsi="Times New Roman"/>
          <w:color w:val="000000" w:themeColor="text1"/>
          <w:sz w:val="24"/>
          <w:szCs w:val="24"/>
          <w:lang w:val="en-US"/>
        </w:rPr>
        <w:t>Diterbitka</w:t>
      </w:r>
      <w:r w:rsidRPr="00A32EF3">
        <w:rPr>
          <w:rFonts w:ascii="Times New Roman" w:hAnsi="Times New Roman"/>
          <w:color w:val="000000" w:themeColor="text1"/>
          <w:sz w:val="24"/>
          <w:szCs w:val="24"/>
        </w:rPr>
        <w:t>n</w:t>
      </w:r>
    </w:p>
    <w:p w:rsidR="00127614" w:rsidRPr="00816E5E" w:rsidRDefault="00127614" w:rsidP="00127614">
      <w:pPr>
        <w:spacing w:after="0" w:line="360" w:lineRule="auto"/>
        <w:ind w:left="561" w:hanging="561"/>
        <w:jc w:val="both"/>
        <w:rPr>
          <w:rFonts w:ascii="Times New Roman" w:hAnsi="Times New Roman"/>
          <w:sz w:val="24"/>
          <w:szCs w:val="24"/>
          <w:lang w:val="en-US"/>
        </w:rPr>
      </w:pPr>
      <w:hyperlink r:id="rId6" w:history="1">
        <w:r w:rsidRPr="00816E5E">
          <w:rPr>
            <w:rFonts w:ascii="Times New Roman" w:eastAsia="Times New Roman" w:hAnsi="Times New Roman"/>
            <w:bCs/>
            <w:sz w:val="24"/>
            <w:szCs w:val="24"/>
          </w:rPr>
          <w:t>http://zainurie.files.wordpress.com/2007/12/ppp pembelajaran kooperatif.pdf</w:t>
        </w:r>
      </w:hyperlink>
      <w:r w:rsidRPr="00816E5E">
        <w:rPr>
          <w:rFonts w:ascii="Times New Roman" w:hAnsi="Times New Roman"/>
          <w:sz w:val="24"/>
          <w:szCs w:val="24"/>
          <w:lang w:val="en-US"/>
        </w:rPr>
        <w:t xml:space="preserve"> diakses tanggal 3 maret 2012.</w:t>
      </w:r>
    </w:p>
    <w:p w:rsidR="00127614" w:rsidRPr="00816E5E" w:rsidRDefault="00127614" w:rsidP="00127614">
      <w:pPr>
        <w:spacing w:line="360" w:lineRule="auto"/>
        <w:rPr>
          <w:rFonts w:ascii="Times New Roman" w:eastAsia="Times New Roman" w:hAnsi="Times New Roman"/>
          <w:sz w:val="24"/>
          <w:szCs w:val="24"/>
          <w:lang w:val="en-US"/>
        </w:rPr>
      </w:pPr>
      <w:hyperlink r:id="rId7" w:history="1">
        <w:r w:rsidRPr="00816E5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http://herdy07.wordpress.com/2009/04/22/model-pembelajaran-nht-numbered-head-</w:t>
        </w:r>
      </w:hyperlink>
      <w:r w:rsidRPr="00816E5E">
        <w:rPr>
          <w:rFonts w:ascii="Times New Roman" w:eastAsia="Times New Roman" w:hAnsi="Times New Roman"/>
          <w:sz w:val="24"/>
          <w:szCs w:val="24"/>
        </w:rPr>
        <w:t xml:space="preserve">together/. Diakses tanggal 24 </w:t>
      </w:r>
      <w:r w:rsidRPr="00816E5E">
        <w:rPr>
          <w:rFonts w:ascii="Times New Roman" w:eastAsia="Times New Roman" w:hAnsi="Times New Roman"/>
          <w:sz w:val="24"/>
          <w:szCs w:val="24"/>
          <w:lang w:val="en-US"/>
        </w:rPr>
        <w:t>february</w:t>
      </w:r>
      <w:r w:rsidRPr="00816E5E"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816E5E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Pr="00816E5E">
        <w:rPr>
          <w:rFonts w:ascii="Times New Roman" w:eastAsia="Times New Roman" w:hAnsi="Times New Roman"/>
          <w:sz w:val="24"/>
          <w:szCs w:val="24"/>
        </w:rPr>
        <w:t>.</w:t>
      </w:r>
    </w:p>
    <w:p w:rsidR="00127614" w:rsidRPr="00816E5E" w:rsidRDefault="00127614" w:rsidP="00127614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eastAsia="Times New Roman" w:hAnsi="Times New Roman"/>
          <w:bCs/>
          <w:i/>
          <w:iCs/>
          <w:sz w:val="24"/>
          <w:szCs w:val="24"/>
        </w:rPr>
      </w:pPr>
      <w:hyperlink r:id="rId8" w:history="1">
        <w:r w:rsidRPr="00816E5E">
          <w:rPr>
            <w:rStyle w:val="Hyperlink"/>
            <w:rFonts w:ascii="Times New Roman" w:eastAsia="Times New Roman" w:hAnsi="Times New Roman"/>
            <w:bCs/>
            <w:i/>
            <w:iCs/>
            <w:color w:val="auto"/>
            <w:sz w:val="24"/>
            <w:szCs w:val="24"/>
            <w:u w:val="none"/>
          </w:rPr>
          <w:t>http://herdy07.wordpress.com/2009/04/22/model-pembelajaran-nht-numbered-head-together/</w:t>
        </w:r>
        <w:r w:rsidRPr="00816E5E">
          <w:rPr>
            <w:rStyle w:val="Hyperlink"/>
            <w:rFonts w:ascii="Times New Roman" w:eastAsia="Times New Roman" w:hAnsi="Times New Roman"/>
            <w:bCs/>
            <w:i/>
            <w:iCs/>
            <w:color w:val="auto"/>
            <w:sz w:val="24"/>
            <w:szCs w:val="24"/>
            <w:u w:val="none"/>
            <w:lang w:val="en-US"/>
          </w:rPr>
          <w:t>diakses tanggal 28 February 2012</w:t>
        </w:r>
      </w:hyperlink>
      <w:r w:rsidRPr="00816E5E">
        <w:rPr>
          <w:rFonts w:ascii="Times New Roman" w:eastAsia="Times New Roman" w:hAnsi="Times New Roman"/>
          <w:bCs/>
          <w:i/>
          <w:iCs/>
          <w:sz w:val="24"/>
          <w:szCs w:val="24"/>
          <w:lang w:val="en-US"/>
        </w:rPr>
        <w:t>.</w:t>
      </w:r>
    </w:p>
    <w:p w:rsidR="00127614" w:rsidRPr="00816E5E" w:rsidRDefault="00127614" w:rsidP="00127614">
      <w:pPr>
        <w:spacing w:before="100" w:beforeAutospacing="1" w:after="100" w:afterAutospacing="1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9" w:anchor="ixzz1nrvLVN2H" w:history="1">
        <w:r w:rsidRPr="00816E5E">
          <w:rPr>
            <w:rStyle w:val="Hyperlink"/>
            <w:rFonts w:ascii="Times New Roman" w:eastAsia="Times New Roman" w:hAnsi="Times New Roman"/>
            <w:color w:val="auto"/>
            <w:sz w:val="24"/>
            <w:szCs w:val="24"/>
            <w:u w:val="none"/>
          </w:rPr>
          <w:t>http://id.shvoong.com/social-sciences/education/2120776-tujuan-pembelajaran-ilmu-pengetahuan-alam/#ixzz1nrvLVN2H</w:t>
        </w:r>
      </w:hyperlink>
      <w:r w:rsidRPr="00816E5E">
        <w:rPr>
          <w:rFonts w:ascii="Times New Roman" w:hAnsi="Times New Roman"/>
          <w:sz w:val="24"/>
          <w:szCs w:val="24"/>
        </w:rPr>
        <w:t xml:space="preserve"> diakses tanggal 22 agustus 2012</w:t>
      </w:r>
    </w:p>
    <w:p w:rsidR="00127614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hyperlink r:id="rId10" w:anchor="ixzz264TuiXvq" w:history="1">
        <w:r w:rsidRPr="00816E5E">
          <w:rPr>
            <w:rFonts w:ascii="Times New Roman" w:eastAsia="Times New Roman" w:hAnsi="Times New Roman"/>
            <w:sz w:val="24"/>
            <w:szCs w:val="24"/>
            <w:lang w:eastAsia="id-ID"/>
          </w:rPr>
          <w:t>http://www.sekolahdasar.net/2011/05/hakekat-pembelajaran-ipa-di-sekolah.html#ixzz264TuiXvq</w:t>
        </w:r>
      </w:hyperlink>
      <w:r w:rsidRPr="00816E5E">
        <w:rPr>
          <w:rFonts w:ascii="Times New Roman" w:hAnsi="Times New Roman"/>
          <w:sz w:val="24"/>
          <w:szCs w:val="24"/>
        </w:rPr>
        <w:t xml:space="preserve"> di akses pada tanggal 10 september 2012 </w:t>
      </w:r>
    </w:p>
    <w:p w:rsidR="00127614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hyperlink r:id="rId11" w:history="1">
        <w:r w:rsidRPr="00816E5E">
          <w:rPr>
            <w:rFonts w:ascii="Times New Roman" w:eastAsia="Times New Roman" w:hAnsi="Times New Roman"/>
            <w:sz w:val="24"/>
            <w:szCs w:val="24"/>
            <w:lang w:val="sv-SE" w:eastAsia="id-ID"/>
          </w:rPr>
          <w:t>http://unjabisnis.blogspot.com/2010/01/kurikulum-sk-dan-kd.html</w:t>
        </w:r>
      </w:hyperlink>
      <w:r w:rsidRPr="00816E5E">
        <w:rPr>
          <w:rFonts w:ascii="Times New Roman" w:hAnsi="Times New Roman"/>
          <w:sz w:val="24"/>
          <w:szCs w:val="24"/>
        </w:rPr>
        <w:t xml:space="preserve"> di akses pada tanggal 10 september 2012</w:t>
      </w:r>
    </w:p>
    <w:p w:rsidR="00127614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hyperlink r:id="rId12" w:history="1">
        <w:r w:rsidRPr="00816E5E">
          <w:rPr>
            <w:rFonts w:ascii="Times New Roman" w:eastAsia="Times New Roman" w:hAnsi="Times New Roman"/>
            <w:sz w:val="24"/>
            <w:szCs w:val="24"/>
          </w:rPr>
          <w:t>http://www.pengertiandefinisi.com/2011/12/pengertian-evaluasi.html</w:t>
        </w:r>
      </w:hyperlink>
      <w:r w:rsidRPr="00816E5E">
        <w:rPr>
          <w:rFonts w:ascii="Times New Roman" w:eastAsia="Times New Roman" w:hAnsi="Times New Roman"/>
          <w:sz w:val="24"/>
          <w:szCs w:val="24"/>
        </w:rPr>
        <w:t xml:space="preserve"> pada tanggal 9 Maret 2012.</w:t>
      </w:r>
    </w:p>
    <w:p w:rsidR="00127614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16E5E">
        <w:rPr>
          <w:rFonts w:ascii="Times New Roman" w:eastAsia="Times New Roman" w:hAnsi="Times New Roman"/>
          <w:sz w:val="24"/>
          <w:szCs w:val="24"/>
        </w:rPr>
        <w:t xml:space="preserve">Pengertian Media Pembelajaran Reviewed byAdmin on Saturday, January 21st, 2012 Read more: </w:t>
      </w:r>
      <w:hyperlink r:id="rId13" w:anchor="ixzz24ocXMXDO" w:history="1">
        <w:r w:rsidRPr="00816E5E">
          <w:rPr>
            <w:rFonts w:ascii="Times New Roman" w:eastAsia="Times New Roman" w:hAnsi="Times New Roman"/>
            <w:sz w:val="24"/>
            <w:szCs w:val="24"/>
          </w:rPr>
          <w:t>MEDIA PEMBELAJARAN &gt;&gt; Pengertian Media Pembelajaran | belajarpsikologi.com</w:t>
        </w:r>
      </w:hyperlink>
      <w:r w:rsidRPr="00816E5E">
        <w:rPr>
          <w:rFonts w:ascii="Times New Roman" w:hAnsi="Times New Roman"/>
          <w:sz w:val="24"/>
          <w:szCs w:val="24"/>
        </w:rPr>
        <w:t xml:space="preserve"> diakses tanggal 12 september 2012</w:t>
      </w:r>
    </w:p>
    <w:p w:rsidR="00127614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hyperlink r:id="rId14" w:history="1">
        <w:r w:rsidRPr="00816E5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http://mukhliscaniago.wordpress.com/2011/12/30/karakteristik-model-pembelajaran-kooperatif/</w:t>
        </w:r>
      </w:hyperlink>
    </w:p>
    <w:p w:rsidR="00127614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hyperlink r:id="rId15" w:history="1">
        <w:r w:rsidRPr="00816E5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http://id.shvoong.com/social-sciences/education/2198823-ciri-ciri-model-pembelajaran-kooperatif/</w:t>
        </w:r>
      </w:hyperlink>
      <w:r w:rsidRPr="00816E5E">
        <w:rPr>
          <w:rFonts w:ascii="Times New Roman" w:hAnsi="Times New Roman"/>
          <w:sz w:val="24"/>
          <w:szCs w:val="24"/>
        </w:rPr>
        <w:t xml:space="preserve"> diakses tanggal 20 agustus 2012</w:t>
      </w:r>
    </w:p>
    <w:p w:rsidR="00127614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hyperlink r:id="rId16" w:history="1">
        <w:r w:rsidRPr="00816E5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http://penelitiantindakankelas.blogspot.com/2009/03/ciri-model-pembelajaran-kooperatif.html</w:t>
        </w:r>
      </w:hyperlink>
      <w:r w:rsidRPr="00816E5E">
        <w:rPr>
          <w:rFonts w:ascii="Times New Roman" w:hAnsi="Times New Roman"/>
          <w:sz w:val="24"/>
          <w:szCs w:val="24"/>
        </w:rPr>
        <w:t xml:space="preserve"> diakses tanggal 27 juli 2012</w:t>
      </w:r>
    </w:p>
    <w:p w:rsidR="00127614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816E5E">
        <w:rPr>
          <w:rFonts w:ascii="Times New Roman" w:eastAsia="Times New Roman" w:hAnsi="Times New Roman"/>
          <w:sz w:val="24"/>
          <w:szCs w:val="24"/>
          <w:lang w:eastAsia="id-ID"/>
        </w:rPr>
        <w:t xml:space="preserve">Pengertian </w:t>
      </w:r>
      <w:r w:rsidRPr="00816E5E">
        <w:rPr>
          <w:rFonts w:ascii="Times New Roman" w:eastAsia="Times New Roman" w:hAnsi="Times New Roman"/>
          <w:i/>
          <w:sz w:val="24"/>
          <w:szCs w:val="24"/>
          <w:lang w:eastAsia="id-ID"/>
        </w:rPr>
        <w:t>cooperative learning</w:t>
      </w:r>
      <w:r w:rsidRPr="00816E5E">
        <w:rPr>
          <w:rFonts w:ascii="Times New Roman" w:eastAsia="Times New Roman" w:hAnsi="Times New Roman"/>
          <w:sz w:val="24"/>
          <w:szCs w:val="24"/>
          <w:lang w:eastAsia="id-ID"/>
        </w:rPr>
        <w:t xml:space="preserve"> hasil dari terjemahan artikel </w:t>
      </w:r>
      <w:r w:rsidRPr="00816E5E">
        <w:rPr>
          <w:rFonts w:ascii="Times New Roman" w:eastAsia="Times New Roman" w:hAnsi="Times New Roman"/>
          <w:i/>
          <w:sz w:val="24"/>
          <w:szCs w:val="24"/>
          <w:lang w:eastAsia="id-ID"/>
        </w:rPr>
        <w:t xml:space="preserve">cooperative learning </w:t>
      </w:r>
      <w:r w:rsidRPr="00816E5E">
        <w:rPr>
          <w:rFonts w:ascii="Times New Roman" w:eastAsia="Times New Roman" w:hAnsi="Times New Roman"/>
          <w:sz w:val="24"/>
          <w:szCs w:val="24"/>
          <w:lang w:eastAsia="id-ID"/>
        </w:rPr>
        <w:t xml:space="preserve">dari </w:t>
      </w:r>
      <w:hyperlink r:id="rId17" w:history="1">
        <w:r w:rsidRPr="00816E5E">
          <w:rPr>
            <w:rFonts w:ascii="Times New Roman" w:eastAsia="Times New Roman" w:hAnsi="Times New Roman"/>
            <w:sz w:val="24"/>
            <w:szCs w:val="24"/>
            <w:lang w:eastAsia="id-ID"/>
          </w:rPr>
          <w:t>http://edtech.kennesaw.edu/intech/cooperativelearning.htm</w:t>
        </w:r>
      </w:hyperlink>
      <w:r w:rsidR="00282215">
        <w:rPr>
          <w:rFonts w:ascii="Times New Roman" w:hAnsi="Times New Roman"/>
          <w:sz w:val="24"/>
          <w:szCs w:val="24"/>
        </w:rPr>
        <w:t xml:space="preserve"> diakses tanggal 19 Oktober</w:t>
      </w:r>
      <w:r w:rsidRPr="00816E5E">
        <w:rPr>
          <w:rFonts w:ascii="Times New Roman" w:hAnsi="Times New Roman"/>
          <w:sz w:val="24"/>
          <w:szCs w:val="24"/>
        </w:rPr>
        <w:t xml:space="preserve"> 2012</w:t>
      </w:r>
    </w:p>
    <w:p w:rsidR="00127614" w:rsidRPr="00282215" w:rsidRDefault="00282215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hyperlink r:id="rId18" w:history="1">
        <w:r w:rsidRPr="0028221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http://uanghipni.blogspot.com/2010/11/artikel-pengertian-hasil-belajar.html 28 Oktober 2012</w:t>
        </w:r>
      </w:hyperlink>
    </w:p>
    <w:p w:rsidR="00127614" w:rsidRPr="00282215" w:rsidRDefault="00127614" w:rsidP="00127614">
      <w:pPr>
        <w:shd w:val="clear" w:color="auto" w:fill="FFFFFF"/>
        <w:spacing w:after="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hyperlink r:id="rId19" w:history="1">
        <w:r w:rsidRPr="0028221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http://www.bukuhalus.com/2011/74/definisi-aktivitas-belajar.html</w:t>
        </w:r>
      </w:hyperlink>
      <w:r w:rsidRPr="00282215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="00282215" w:rsidRPr="00282215">
        <w:rPr>
          <w:rStyle w:val="Strong"/>
          <w:rFonts w:ascii="Times New Roman" w:hAnsi="Times New Roman"/>
          <w:b w:val="0"/>
          <w:sz w:val="24"/>
          <w:szCs w:val="24"/>
        </w:rPr>
        <w:t>diakses tanggal 17 Oktober</w:t>
      </w:r>
      <w:r w:rsidRPr="00282215">
        <w:rPr>
          <w:rStyle w:val="Strong"/>
          <w:rFonts w:ascii="Times New Roman" w:hAnsi="Times New Roman"/>
          <w:b w:val="0"/>
          <w:sz w:val="24"/>
          <w:szCs w:val="24"/>
        </w:rPr>
        <w:t xml:space="preserve"> 2012</w:t>
      </w:r>
    </w:p>
    <w:p w:rsidR="00B0258C" w:rsidRDefault="00127614" w:rsidP="00282215">
      <w:pPr>
        <w:tabs>
          <w:tab w:val="left" w:pos="6510"/>
        </w:tabs>
        <w:spacing w:line="360" w:lineRule="auto"/>
      </w:pPr>
      <w:r>
        <w:tab/>
      </w:r>
    </w:p>
    <w:sectPr w:rsidR="00B0258C" w:rsidSect="00282215">
      <w:headerReference w:type="default" r:id="rId20"/>
      <w:footerReference w:type="default" r:id="rId21"/>
      <w:pgSz w:w="11906" w:h="16838" w:code="9"/>
      <w:pgMar w:top="2268" w:right="1701" w:bottom="1701" w:left="2268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989" w:rsidRDefault="00384989" w:rsidP="00282215">
      <w:pPr>
        <w:spacing w:after="0" w:line="240" w:lineRule="auto"/>
      </w:pPr>
      <w:r>
        <w:separator/>
      </w:r>
    </w:p>
  </w:endnote>
  <w:endnote w:type="continuationSeparator" w:id="1">
    <w:p w:rsidR="00384989" w:rsidRDefault="00384989" w:rsidP="0028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5350"/>
      <w:docPartObj>
        <w:docPartGallery w:val="Page Numbers (Bottom of Page)"/>
        <w:docPartUnique/>
      </w:docPartObj>
    </w:sdtPr>
    <w:sdtContent>
      <w:p w:rsidR="00282215" w:rsidRDefault="00282215">
        <w:pPr>
          <w:pStyle w:val="Footer"/>
          <w:jc w:val="center"/>
        </w:pPr>
        <w:fldSimple w:instr=" PAGE   \* MERGEFORMAT ">
          <w:r>
            <w:rPr>
              <w:noProof/>
            </w:rPr>
            <w:t>xiv</w:t>
          </w:r>
        </w:fldSimple>
      </w:p>
    </w:sdtContent>
  </w:sdt>
  <w:p w:rsidR="0026569C" w:rsidRDefault="00384989" w:rsidP="0026569C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989" w:rsidRDefault="00384989" w:rsidP="00282215">
      <w:pPr>
        <w:spacing w:after="0" w:line="240" w:lineRule="auto"/>
      </w:pPr>
      <w:r>
        <w:separator/>
      </w:r>
    </w:p>
  </w:footnote>
  <w:footnote w:type="continuationSeparator" w:id="1">
    <w:p w:rsidR="00384989" w:rsidRDefault="00384989" w:rsidP="0028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AA" w:rsidRDefault="00384989" w:rsidP="00816E5E">
    <w:pPr>
      <w:pStyle w:val="Header"/>
      <w:jc w:val="center"/>
    </w:pPr>
  </w:p>
  <w:p w:rsidR="00C5025D" w:rsidRDefault="00384989" w:rsidP="00C5025D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614"/>
    <w:rsid w:val="00127614"/>
    <w:rsid w:val="00282215"/>
    <w:rsid w:val="00384989"/>
    <w:rsid w:val="00B0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6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61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7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6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7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614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127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dy07.wordpress.com/2009/04/22/model-pembelajaran-nht-numbered-head-together/diakses%20tanggal%2028%20February%202012" TargetMode="External"/><Relationship Id="rId13" Type="http://schemas.openxmlformats.org/officeDocument/2006/relationships/hyperlink" Target="http://belajarpsikologi.com/pengertian-media-pembelajaran/" TargetMode="External"/><Relationship Id="rId18" Type="http://schemas.openxmlformats.org/officeDocument/2006/relationships/hyperlink" Target="http://uanghipni.blogspot.com/2010/11/artikel-pengertian-hasil-belajar.html%2028%20Oktober%202012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herdy07.wordpress.com/2009/04/22/model-pembelajaran-nht-numbered-head-" TargetMode="External"/><Relationship Id="rId12" Type="http://schemas.openxmlformats.org/officeDocument/2006/relationships/hyperlink" Target="http://www.pengertiandefinisi.com/2011/12/pengertian-evaluasi.html" TargetMode="External"/><Relationship Id="rId17" Type="http://schemas.openxmlformats.org/officeDocument/2006/relationships/hyperlink" Target="http://edtech.kennesaw.edu/intech/cooperativelearnin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enelitiantindakankelas.blogspot.com/2009/03/ciri-model-pembelajaran-kooperatif.html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zainurie.files.wordpress.com/2007/12/ppp%20pembelajaran%20kooperatif.pdf" TargetMode="External"/><Relationship Id="rId11" Type="http://schemas.openxmlformats.org/officeDocument/2006/relationships/hyperlink" Target="http://unjabisnis.blogspot.com/2010/01/kurikulum-sk-dan-kd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d.shvoong.com/social-sciences/education/2198823-ciri-ciri-model-pembelajaran-kooperatif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ekolahdasar.net/2011/05/hakekat-pembelajaran-ipa-di-sekolah.html" TargetMode="External"/><Relationship Id="rId19" Type="http://schemas.openxmlformats.org/officeDocument/2006/relationships/hyperlink" Target="http://www.bukuhalus.com/2011/74/definisi-aktivitas-belajar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d.shvoong.com/social-sciences/education/2120776-tujuan-pembelajaran-ilmu-pengetahuan-alam/" TargetMode="External"/><Relationship Id="rId14" Type="http://schemas.openxmlformats.org/officeDocument/2006/relationships/hyperlink" Target="http://mukhliscaniago.wordpress.com/2011/12/30/karakteristik-model-pembelajaran-kooperatif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2012-11-18T04:38:00Z</dcterms:created>
  <dcterms:modified xsi:type="dcterms:W3CDTF">2012-11-18T05:19:00Z</dcterms:modified>
</cp:coreProperties>
</file>