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DD" w:rsidRPr="00C61C48" w:rsidRDefault="005802DD" w:rsidP="00580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C61C4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PENGGUNAAN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MEDIA KARTON DENGAN METODE PRAKTIK UNTUK MENINGKATKAN HASIL BELAJAR SISWA DALAM PEMBELAJARAN MATEMATIKA MATERI BANGUN RUANG KUBUS DAN BAL</w:t>
      </w:r>
      <w:r w:rsidR="004A11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OK DI KELAS V SDN MAGUNG IV KECAMATAN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CIPARAY KABUPATEN BANDUNG</w:t>
      </w:r>
    </w:p>
    <w:p w:rsidR="005802DD" w:rsidRPr="00C61C48" w:rsidRDefault="005802DD" w:rsidP="005802D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id-ID"/>
        </w:rPr>
      </w:pPr>
    </w:p>
    <w:p w:rsidR="005802DD" w:rsidRDefault="005802DD" w:rsidP="00F0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  <w:lang w:val="id-ID"/>
        </w:rPr>
      </w:pPr>
      <w:r w:rsidRPr="005802DD"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>ABSTRAK</w:t>
      </w:r>
    </w:p>
    <w:p w:rsidR="00F0269D" w:rsidRPr="00F0269D" w:rsidRDefault="00F0269D" w:rsidP="00F0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8"/>
          <w:sz w:val="24"/>
          <w:szCs w:val="24"/>
          <w:lang w:val="id-ID"/>
        </w:rPr>
      </w:pPr>
    </w:p>
    <w:p w:rsidR="005802DD" w:rsidRPr="005802DD" w:rsidRDefault="005802DD" w:rsidP="00580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</w:rPr>
        <w:t>RIZKI PEBRIANA</w:t>
      </w:r>
    </w:p>
    <w:p w:rsidR="005802DD" w:rsidRPr="005802DD" w:rsidRDefault="005802DD" w:rsidP="00580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val="id-ID"/>
        </w:rPr>
      </w:pPr>
    </w:p>
    <w:p w:rsidR="005802DD" w:rsidRPr="005802DD" w:rsidRDefault="005802DD" w:rsidP="005802D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Penelitian dengan judul penggunaan media karton dengan metode praktik untuk meningkatkan hasil belajar siswa dalam pembelajaran matematika materi bangun ruang kubus dan balok di kelas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SDN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agung </w:t>
      </w:r>
      <w:r w:rsidR="008F6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kecamatan </w:t>
      </w:r>
      <w:bookmarkStart w:id="0" w:name="_GoBack"/>
      <w:bookmarkEnd w:id="0"/>
      <w:r w:rsidR="008F65C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iparay kabupaten Bandung 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bertujuan untuk meningkatkan hasil </w:t>
      </w:r>
      <w:r w:rsidR="00BA4C98">
        <w:rPr>
          <w:rFonts w:ascii="Times New Roman" w:eastAsia="Times New Roman" w:hAnsi="Times New Roman" w:cs="Times New Roman"/>
          <w:color w:val="000000"/>
          <w:sz w:val="24"/>
          <w:szCs w:val="24"/>
        </w:rPr>
        <w:t>belajar siswa</w:t>
      </w:r>
      <w:r w:rsidR="00BA4C98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. Hal ini 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dilatangbelakangi oleh rendahnya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hasil </w:t>
      </w:r>
      <w:r w:rsidR="00BA4C9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nilai rata-rata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belajar siswa kelas V SDN Magung IV </w:t>
      </w:r>
      <w:r w:rsidR="00BA4C9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yang belum memenuhi </w:t>
      </w:r>
      <w:r w:rsidR="00BA4C98" w:rsidRPr="005802DD">
        <w:rPr>
          <w:rFonts w:ascii="Times New Roman" w:eastAsia="Times New Roman" w:hAnsi="Times New Roman" w:cs="Times New Roman"/>
          <w:sz w:val="24"/>
          <w:szCs w:val="24"/>
        </w:rPr>
        <w:t>nilai Kriteria Ketuntasan Minimal (KKM)</w:t>
      </w:r>
      <w:r w:rsidR="00BA4C9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dalam pelajaran </w:t>
      </w:r>
      <w:r>
        <w:rPr>
          <w:rFonts w:ascii="Times New Roman" w:eastAsia="Times New Roman" w:hAnsi="Times New Roman" w:cs="Times New Roman"/>
          <w:sz w:val="24"/>
          <w:szCs w:val="24"/>
        </w:rPr>
        <w:t>Matematika</w:t>
      </w:r>
      <w:r w:rsidR="00BA4C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4C9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</w:t>
      </w:r>
      <w:r w:rsidR="00BA4C98" w:rsidRPr="005802D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ari hasil wawancara terhadap guru kelas di SDN Magung V diketahui bahwa </w:t>
      </w:r>
      <w:r w:rsidR="00BA4C98" w:rsidRPr="005802DD">
        <w:rPr>
          <w:rFonts w:ascii="Times New Roman" w:eastAsia="Times New Roman" w:hAnsi="Times New Roman" w:cs="Times New Roman"/>
          <w:sz w:val="24"/>
          <w:szCs w:val="24"/>
        </w:rPr>
        <w:t xml:space="preserve">pemahaman siswa pada konsep-konsep pembelajaran </w:t>
      </w:r>
      <w:r w:rsidR="00BA4C98">
        <w:rPr>
          <w:rFonts w:ascii="Times New Roman" w:eastAsia="Times New Roman" w:hAnsi="Times New Roman" w:cs="Times New Roman"/>
          <w:sz w:val="24"/>
          <w:szCs w:val="24"/>
        </w:rPr>
        <w:t xml:space="preserve">Matematika masih rendah. </w:t>
      </w:r>
      <w:r w:rsidRPr="005802DD">
        <w:rPr>
          <w:rFonts w:ascii="Times New Roman" w:eastAsia="Times New Roman" w:hAnsi="Times New Roman" w:cs="Times New Roman"/>
          <w:sz w:val="24"/>
          <w:szCs w:val="24"/>
          <w:lang w:val="nb-NO"/>
        </w:rPr>
        <w:t>Rendahnya hasil belajar siswa tidak terlepas dari rendahnya keterlibatan si</w:t>
      </w:r>
      <w:r w:rsidR="00BA4C98">
        <w:rPr>
          <w:rFonts w:ascii="Times New Roman" w:eastAsia="Times New Roman" w:hAnsi="Times New Roman" w:cs="Times New Roman"/>
          <w:sz w:val="24"/>
          <w:szCs w:val="24"/>
          <w:lang w:val="nb-NO"/>
        </w:rPr>
        <w:t>swa selama proses pembelajaran</w:t>
      </w:r>
      <w:r w:rsidR="00BA4C9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dan keabstrakan meteri pembelajaran matemetika,</w:t>
      </w:r>
      <w:r w:rsidRPr="005802D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5802DD">
        <w:rPr>
          <w:rFonts w:ascii="Times New Roman" w:eastAsia="Times New Roman" w:hAnsi="Times New Roman" w:cs="Times New Roman"/>
          <w:iCs/>
          <w:sz w:val="24"/>
          <w:szCs w:val="24"/>
        </w:rPr>
        <w:t xml:space="preserve">Desain penelitian ini menggunakan model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penelitian</w:t>
      </w:r>
      <w:r w:rsidRPr="005802D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tindakan kelas (</w:t>
      </w:r>
      <w:r w:rsidRPr="005802DD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action researc</w:t>
      </w:r>
      <w:r w:rsidRPr="005802D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h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0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yang terdiri dari 2 siklus</w:t>
      </w:r>
      <w:r w:rsidRPr="005802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 Setiap siklusnya meliputi tahapan perencanaan, pelaksanaan tindakan, observasi dan refleksi. Hasil penelitian menunjukkan bahwa pembelajaran dengan menggunakan 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>media karton dengan metode praktik</w:t>
      </w:r>
      <w:r w:rsidRPr="005802D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berpengaruh terhadap </w:t>
      </w:r>
      <w:r w:rsidR="00E43B5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aktivitas dan </w:t>
      </w:r>
      <w:r w:rsidRPr="005802D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hasil belajar siswa secara signifikan pada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materi bangun ruang kubus dan balok</w:t>
      </w:r>
      <w:r w:rsidRPr="005802D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 Hal ini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ditunjukan dengan adanya peningkatan</w:t>
      </w:r>
      <w:r w:rsidR="00F0269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dari siklus I dan II</w:t>
      </w:r>
      <w:r w:rsidR="00E43B57">
        <w:rPr>
          <w:rFonts w:ascii="Times New Roman" w:eastAsia="Times New Roman" w:hAnsi="Times New Roman" w:cs="Times New Roman"/>
          <w:sz w:val="24"/>
          <w:szCs w:val="24"/>
          <w:lang w:val="id-ID"/>
        </w:rPr>
        <w:t>. Pada siklus I perse</w:t>
      </w:r>
      <w:r w:rsidR="00A645EA">
        <w:rPr>
          <w:rFonts w:ascii="Times New Roman" w:eastAsia="Times New Roman" w:hAnsi="Times New Roman" w:cs="Times New Roman"/>
          <w:sz w:val="24"/>
          <w:szCs w:val="24"/>
          <w:lang w:val="id-ID"/>
        </w:rPr>
        <w:t>ntase aktivitas siswa sebesar 73,33</w:t>
      </w:r>
      <w:r w:rsidR="00E43B57">
        <w:rPr>
          <w:rFonts w:ascii="Times New Roman" w:eastAsia="Times New Roman" w:hAnsi="Times New Roman" w:cs="Times New Roman"/>
          <w:sz w:val="24"/>
          <w:szCs w:val="24"/>
          <w:lang w:val="id-ID"/>
        </w:rPr>
        <w:t>% dan pada siklus II meningkat menjadi 100%.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69D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="00E43B57">
        <w:rPr>
          <w:rFonts w:ascii="Times New Roman" w:eastAsia="Times New Roman" w:hAnsi="Times New Roman" w:cs="Times New Roman"/>
          <w:sz w:val="24"/>
          <w:szCs w:val="24"/>
          <w:lang w:val="id-ID"/>
        </w:rPr>
        <w:t>eni</w:t>
      </w:r>
      <w:r w:rsidR="00F0269D">
        <w:rPr>
          <w:rFonts w:ascii="Times New Roman" w:eastAsia="Times New Roman" w:hAnsi="Times New Roman" w:cs="Times New Roman"/>
          <w:sz w:val="24"/>
          <w:szCs w:val="24"/>
          <w:lang w:val="id-ID"/>
        </w:rPr>
        <w:t>ngkatan aktivitas siswa tersebu</w:t>
      </w:r>
      <w:r w:rsidR="00E43B57">
        <w:rPr>
          <w:rFonts w:ascii="Times New Roman" w:eastAsia="Times New Roman" w:hAnsi="Times New Roman" w:cs="Times New Roman"/>
          <w:sz w:val="24"/>
          <w:szCs w:val="24"/>
          <w:lang w:val="id-ID"/>
        </w:rPr>
        <w:t>t mempengaruhi hasil belajar siswa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 setelah menggunakan 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>media karton dengan metode praktik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802DD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Pada siklus I dari hasil tes siswa memperoleh skor dengan persentase rata-rata </w:t>
      </w:r>
      <w:r>
        <w:rPr>
          <w:rFonts w:ascii="Times New Roman" w:eastAsia="Times New Roman" w:hAnsi="Times New Roman" w:cs="Times New Roman"/>
          <w:sz w:val="24"/>
          <w:szCs w:val="24"/>
        </w:rPr>
        <w:t>71,42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%, pada pada siklus II memperoleh skor dengan persentase rata-rata 92,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%. Hal ini dikarenakan pada </w:t>
      </w:r>
      <w:r>
        <w:rPr>
          <w:rFonts w:ascii="Times New Roman" w:eastAsia="Times New Roman" w:hAnsi="Times New Roman" w:cs="Times New Roman"/>
          <w:sz w:val="24"/>
          <w:szCs w:val="24"/>
        </w:rPr>
        <w:t>penggunaa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>media karton dengan metode praktik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CE3">
        <w:rPr>
          <w:rFonts w:ascii="Times New Roman" w:eastAsia="Times New Roman" w:hAnsi="Times New Roman" w:cs="Times New Roman"/>
          <w:sz w:val="24"/>
          <w:szCs w:val="24"/>
          <w:lang w:val="id-ID"/>
        </w:rPr>
        <w:t>siswa</w:t>
      </w:r>
      <w:r w:rsidR="00041CE3">
        <w:rPr>
          <w:rFonts w:ascii="Times New Roman" w:eastAsia="Times New Roman" w:hAnsi="Times New Roman" w:cs="Times New Roman"/>
          <w:sz w:val="24"/>
          <w:szCs w:val="24"/>
        </w:rPr>
        <w:t xml:space="preserve"> lebih mudah memahami materi karena menggunakan media katron dan keterlibatan langsung siswa dalam perolehan pengetahauan. 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Dengan demikian kesimpulan dalam penelitian ini adalah pembelajaran dengan menggunakan 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>media karton dengan metode praktik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 dapat meningkatkan hasil belajar siswa.</w:t>
      </w:r>
    </w:p>
    <w:p w:rsidR="005802DD" w:rsidRPr="005802DD" w:rsidRDefault="005802DD" w:rsidP="00580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BCE" w:rsidRPr="005802DD" w:rsidRDefault="005802DD" w:rsidP="00EE10B0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</w:rPr>
      </w:pPr>
      <w:r w:rsidRPr="005802DD">
        <w:rPr>
          <w:rFonts w:ascii="Times New Roman" w:eastAsia="Times New Roman" w:hAnsi="Times New Roman" w:cs="Times New Roman"/>
          <w:sz w:val="24"/>
          <w:szCs w:val="24"/>
        </w:rPr>
        <w:t xml:space="preserve">Kata Kunci: </w:t>
      </w:r>
      <w:r w:rsidRPr="005802DD">
        <w:rPr>
          <w:rFonts w:ascii="Times New Roman" w:eastAsia="Times New Roman" w:hAnsi="Times New Roman" w:cs="Times New Roman"/>
          <w:color w:val="000000"/>
          <w:sz w:val="24"/>
          <w:szCs w:val="24"/>
        </w:rPr>
        <w:t>media karton dengan metode praktik</w:t>
      </w:r>
      <w:r w:rsidRPr="005802DD">
        <w:rPr>
          <w:rFonts w:ascii="Times New Roman" w:eastAsia="Times New Roman" w:hAnsi="Times New Roman" w:cs="Times New Roman"/>
          <w:sz w:val="24"/>
          <w:szCs w:val="24"/>
        </w:rPr>
        <w:t>, hasil belajar</w:t>
      </w:r>
      <w:r>
        <w:rPr>
          <w:rFonts w:ascii="Times New Roman" w:eastAsia="Times New Roman" w:hAnsi="Times New Roman" w:cs="Times New Roman"/>
          <w:sz w:val="24"/>
          <w:szCs w:val="24"/>
        </w:rPr>
        <w:t>, pembelajaran matematika</w:t>
      </w:r>
    </w:p>
    <w:sectPr w:rsidR="002C0BCE" w:rsidRPr="005802DD" w:rsidSect="00ED21DE">
      <w:footerReference w:type="default" r:id="rId6"/>
      <w:pgSz w:w="11907" w:h="16840" w:code="9"/>
      <w:pgMar w:top="2275" w:right="1699" w:bottom="1699" w:left="2275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D9" w:rsidRDefault="008B2ED9">
      <w:pPr>
        <w:spacing w:after="0" w:line="240" w:lineRule="auto"/>
      </w:pPr>
      <w:r>
        <w:separator/>
      </w:r>
    </w:p>
  </w:endnote>
  <w:endnote w:type="continuationSeparator" w:id="0">
    <w:p w:rsidR="008B2ED9" w:rsidRDefault="008B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7B" w:rsidRDefault="008B2ED9">
    <w:pPr>
      <w:pStyle w:val="Footer"/>
      <w:jc w:val="center"/>
    </w:pPr>
  </w:p>
  <w:p w:rsidR="00936A7B" w:rsidRDefault="008B2E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D9" w:rsidRDefault="008B2ED9">
      <w:pPr>
        <w:spacing w:after="0" w:line="240" w:lineRule="auto"/>
      </w:pPr>
      <w:r>
        <w:separator/>
      </w:r>
    </w:p>
  </w:footnote>
  <w:footnote w:type="continuationSeparator" w:id="0">
    <w:p w:rsidR="008B2ED9" w:rsidRDefault="008B2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DD"/>
    <w:rsid w:val="00041CE3"/>
    <w:rsid w:val="000E650C"/>
    <w:rsid w:val="002C0BCE"/>
    <w:rsid w:val="00330199"/>
    <w:rsid w:val="004A11F0"/>
    <w:rsid w:val="005802DD"/>
    <w:rsid w:val="007E6A57"/>
    <w:rsid w:val="008B2ED9"/>
    <w:rsid w:val="008F65CF"/>
    <w:rsid w:val="009D58E7"/>
    <w:rsid w:val="00A645EA"/>
    <w:rsid w:val="00A71020"/>
    <w:rsid w:val="00AE68C9"/>
    <w:rsid w:val="00AE76C6"/>
    <w:rsid w:val="00BA4C98"/>
    <w:rsid w:val="00BB18AD"/>
    <w:rsid w:val="00BD4696"/>
    <w:rsid w:val="00D47A02"/>
    <w:rsid w:val="00E43B57"/>
    <w:rsid w:val="00EE10B0"/>
    <w:rsid w:val="00F0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02D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02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02D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0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2012-10-02T05:43:00Z</cp:lastPrinted>
  <dcterms:created xsi:type="dcterms:W3CDTF">2012-11-07T01:39:00Z</dcterms:created>
  <dcterms:modified xsi:type="dcterms:W3CDTF">2012-11-07T01:39:00Z</dcterms:modified>
</cp:coreProperties>
</file>